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II.B ERANSKINA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MEMORIA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IMMIGRAZIOAREN ETA KULTURARTEKO BIZIKIDETZAREN ARLOAN JARDUERAK BURUTZEKO DIRU-LAGUNTZA ESKAERA</w:t>
      </w:r>
    </w:p>
    <w:p w:rsidR="00C62078" w:rsidRPr="00A94AE5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1.- ERAKUNDE ESKATZAILEAREN DATUAK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1.1.- Erakundearen izena: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1.2.- Erakundearen izaera juridikoa: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1.3.- Erakundearen erreferentziazko pertsonaren identifikazio-datuak, eskabideari buruzko elkarrizketetarako: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2835"/>
          <w:tab w:val="left" w:leader="underscore" w:pos="9923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Izena           Abizenak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Erakundean duen lanpostua edo kargua: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7088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Helbidea:</w:t>
      </w:r>
      <w:r>
        <w:rPr>
          <w:rFonts w:ascii="Arial" w:hAnsi="Arial"/>
          <w:sz w:val="20"/>
          <w:szCs w:val="20"/>
        </w:rPr>
        <w:tab/>
        <w:t xml:space="preserve"> Posta-kodea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5670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Udalerria</w:t>
      </w:r>
      <w:r>
        <w:rPr>
          <w:rFonts w:ascii="Arial" w:hAnsi="Arial"/>
          <w:sz w:val="20"/>
          <w:szCs w:val="20"/>
        </w:rPr>
        <w:tab/>
        <w:t xml:space="preserve">Lurralde Historikoa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3402"/>
          <w:tab w:val="left" w:leader="underscore" w:pos="680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Telefonoa 1</w:t>
      </w:r>
      <w:r>
        <w:rPr>
          <w:rFonts w:ascii="Arial" w:hAnsi="Arial"/>
          <w:sz w:val="20"/>
          <w:szCs w:val="20"/>
        </w:rPr>
        <w:tab/>
        <w:t>Telefonoa 2</w:t>
      </w:r>
      <w:r>
        <w:rPr>
          <w:rFonts w:ascii="Arial" w:hAnsi="Arial"/>
          <w:sz w:val="20"/>
          <w:szCs w:val="20"/>
        </w:rPr>
        <w:tab/>
        <w:t xml:space="preserve">Faxa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Posta elektronikoaren helbidea </w:t>
      </w:r>
      <w:r>
        <w:rPr>
          <w:rFonts w:ascii="Arial" w:hAnsi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2122"/>
      </w:tblGrid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Udalerriko edo udalerrien elkarteko biztanleen kopurua, 2017ko urtarrilaren 1ean indarrean dagoen erroldaren arabera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Udalerrian erroldaturik dauden eta Europar Batasunekoak edo europar espazio ekonomikoko kide ez diren pertsona kopurua, 2017ko urtarrilaren 1ean indarrean dagoen erroldaren arabera. 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Udalerrian erroldaturik dauden eta Europar Batasunekoak edo europar espazio ekonomikoko kide diren pertsona kopurua, 2017ko urtarrilaren 1ean indarrean dagoen erroldaren arabera.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Arriskuan edo babes gabe egon eta esku-hartze espezifikoaren beharrean den kolektiboa, baldin balego.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2.- AURREKARIAK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2.1.- Enpleguko eta Gizarte Politiketako Sailarekin koordinazioa (adierazi koordinazioa zer eratan pentsatzen den burutzea Sailarekin, zehazki Familia Politikako eta Aniztasunaren Zuzendaritzarekin edota horren mende dauden zerbitzuekin).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2.2.- Sareko lana (Familia Politikako eta Aniztasunaren Zuzendaritzak edota beste erakunde publiko edo pribatu batzuk sustatutako parte hartzea sareetan, foroetan...).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2.3.- 2016an burututako proiektuen deskribapen laburra eta guztira egindako gastua.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62078" w:rsidRPr="00C62078" w:rsidTr="004A14C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3.- LAGUNTZA ESKATU DENEKO JARDUERA.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3.1.- Proiektuaren izena 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19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3.2.- Proiektuaren barnean burutzen diren jardueren deskribapen laburra (proiektuak jarduera bat baino gehiago izatekotan), kostua eta jarduera bakoitzerako eskatutako zenbatekoa adieraziz.</w:t>
            </w:r>
          </w:p>
        </w:tc>
      </w:tr>
      <w:tr w:rsidR="00C62078" w:rsidRPr="00C62078" w:rsidTr="004A14C9">
        <w:tc>
          <w:tcPr>
            <w:tcW w:w="1019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3.3.- Arau-esparruren batean edo gehiagotan (laguntza hauek arautzen dituen Aginduaren 1.3 artikuluan adierazita daudenak, hain zuzen ere) jarduerak duen kokapenari eta zentzuari buruzko azalpena, eta baita genero-ikuspegia txertatzeari buruzkoa ere.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3.4.- Eskatutako diru-laguntzaren xede den jarduerarekin erantzun nahi zaion egoeraren diagnostikoa edo ebaluazioa (baita deskribapena ere), eta jardueraren justifikazioa.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3.5.- Aurreikusitako hartzaileak (kuantifikazioa eta karakterizazioa).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3.6.- Eskatutako diru-laguntzaren xede den jardueraren helburuak.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3.7.- Eskatutako diru-laguntzaren xede den jarduerarako aurreikusitako garapenaren deskribapena (edukiak, faseak, lanak, kudeaketa-prozesuak, kokapena, denboraltasuna, eta abar).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3.8.- Jardueraren ebaluaziorako aurreikusitako prozedura eta irismena.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3.9.- Jarduera aurrera ateratzeko behar diren giza baliabideak: kuantifikazioa eta ezaugarriak (prestakuntza, kualifikazioa eta, kasua bada, aurreikusten diren pertsonen identifikazioa barne direla). Adierazi erakunde eskatzaileak horiek zuzenean kontratatuko ote dituen.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3.10.- Jarduera aurrera ateratzeko behar diren baliabide materialak edo azpiegiturak: deskripzioa eta kuantifikazioa, horiek dagoeneko ba al dituzten adieraziz.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3.11.- Proiektuak Immigrazioaren aldeko Gizarte Hitzarmenean aipatzen balioetan duen eragina eta lotura. 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3.12.- Jardueren aurrekontu banakatu edo xehatua, diru-laguntza honen bitartez finantzatzeko zein zati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eskatu den adieraziz eta gainerakoentzat aurreikusitako edo eskatutako finantzaketa-iturriak eta -moduak zehaztuz. (Gastu oro aurrekontu batez bermatuta egongo da.)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DIRU-SARRERAK ETA GASTUAK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left="708" w:right="360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>JARDUERAREN DIRU-SARRERAK</w:t>
      </w: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145"/>
        <w:gridCol w:w="3155"/>
      </w:tblGrid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Zenbatekoa</w:t>
            </w: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Portzentajea</w:t>
            </w: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Erakundearen ekarpena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Erabiltzaileen ekarpena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Beste diru-sarrera batzuk (zehaztu)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left="708"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Guztira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% 100</w:t>
            </w:r>
          </w:p>
        </w:tc>
      </w:tr>
    </w:tbl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 w:right="360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>JARDUERAREN GASTUAK</w:t>
      </w:r>
    </w:p>
    <w:p w:rsidR="00C62078" w:rsidRPr="00C62078" w:rsidRDefault="00C62078" w:rsidP="00C62078">
      <w:pPr>
        <w:tabs>
          <w:tab w:val="left" w:leader="dot" w:pos="4860"/>
          <w:tab w:val="left" w:leader="underscore" w:pos="8505"/>
        </w:tabs>
        <w:spacing w:beforeLines="20" w:before="48" w:afterLines="20" w:after="48" w:line="240" w:lineRule="auto"/>
        <w:ind w:right="45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2312"/>
      </w:tblGrid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Profesional independenteen zerbitzuak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 xml:space="preserve">Materialak 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Alokairuak eta errentamenduak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Argitalpenak eta komunikazio jarduerak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Bestelako gastuak (zehaztu)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left="708"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 xml:space="preserve">Gastuak guztira 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</w:tbl>
    <w:p w:rsidR="00C62078" w:rsidRPr="00C62078" w:rsidRDefault="00C62078" w:rsidP="00C62078">
      <w:pPr>
        <w:tabs>
          <w:tab w:val="left" w:leader="dot" w:pos="4860"/>
          <w:tab w:val="left" w:leader="underscore" w:pos="8505"/>
        </w:tabs>
        <w:spacing w:beforeLines="20" w:before="48" w:afterLines="20" w:after="48" w:line="240" w:lineRule="auto"/>
        <w:ind w:left="708" w:right="45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pPr w:leftFromText="141" w:rightFromText="141" w:vertAnchor="text" w:tblpX="6964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C62078" w:rsidRPr="00C62078" w:rsidTr="004A14C9">
        <w:trPr>
          <w:trHeight w:val="410"/>
        </w:trPr>
        <w:tc>
          <w:tcPr>
            <w:tcW w:w="3189" w:type="dxa"/>
          </w:tcPr>
          <w:p w:rsidR="00C62078" w:rsidRPr="00C62078" w:rsidRDefault="00C62078" w:rsidP="00C62078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 xml:space="preserve">DIRU-SARREREN ETA GASTUEN ARTEKO ALDEA:                           </w:t>
      </w: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 xml:space="preserve">  </w:t>
      </w: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>JARDUERA HORRETARAKO AURREKO URTEAN ESKATUTAKO ETA LORTUTAKO FINANTZAKETA</w:t>
      </w: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tbl>
      <w:tblPr>
        <w:tblW w:w="946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693"/>
        <w:gridCol w:w="2410"/>
      </w:tblGrid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Entitatea</w:t>
            </w: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Eskatutako zenbatekoa</w:t>
            </w: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Emandako zenbatekoa</w:t>
            </w: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3.13.- 2017. urterako aurreikusitako jardueren kronograma (burutuko diren datak ere zehaztuta)</w:t>
      </w: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584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4"/>
        <w:gridCol w:w="585"/>
      </w:tblGrid>
      <w:tr w:rsidR="00C62078" w:rsidRPr="00C62078" w:rsidTr="004A14C9">
        <w:trPr>
          <w:jc w:val="center"/>
        </w:trPr>
        <w:tc>
          <w:tcPr>
            <w:tcW w:w="1921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Jarduera 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Urt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Ots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Api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</w:t>
            </w:r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Eka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Uzt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Abu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Ira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Urr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Aza</w:t>
            </w:r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Abe</w:t>
            </w: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AC03A1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  <w:bookmarkStart w:id="0" w:name="_GoBack"/>
      <w:bookmarkEnd w:id="0"/>
    </w:p>
    <w:sectPr w:rsidR="00C62078" w:rsidRPr="00C62078" w:rsidSect="00AC03A1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F8" w:rsidRDefault="00F342F8" w:rsidP="00C62078">
      <w:pPr>
        <w:spacing w:after="0" w:line="240" w:lineRule="auto"/>
      </w:pPr>
      <w:r>
        <w:separator/>
      </w:r>
    </w:p>
  </w:endnote>
  <w:endnote w:type="continuationSeparator" w:id="0">
    <w:p w:rsidR="00F342F8" w:rsidRDefault="00F342F8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F342F8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3A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AD3799" w:rsidRDefault="00F342F8" w:rsidP="00A168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F8" w:rsidRDefault="00F342F8" w:rsidP="00C62078">
      <w:pPr>
        <w:spacing w:after="0" w:line="240" w:lineRule="auto"/>
      </w:pPr>
      <w:r>
        <w:separator/>
      </w:r>
    </w:p>
  </w:footnote>
  <w:footnote w:type="continuationSeparator" w:id="0">
    <w:p w:rsidR="00F342F8" w:rsidRDefault="00F342F8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AC03A1" w:rsidP="00AC03A1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7C507181" wp14:editId="351F5EFF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D3799" w:rsidRDefault="00F342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F342F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F342F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F342F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30201D"/>
    <w:rsid w:val="00327869"/>
    <w:rsid w:val="005651F1"/>
    <w:rsid w:val="006C7F48"/>
    <w:rsid w:val="00747345"/>
    <w:rsid w:val="00784289"/>
    <w:rsid w:val="00A20041"/>
    <w:rsid w:val="00A425B4"/>
    <w:rsid w:val="00A94AE5"/>
    <w:rsid w:val="00AC03A1"/>
    <w:rsid w:val="00BE71A4"/>
    <w:rsid w:val="00C62078"/>
    <w:rsid w:val="00D51019"/>
    <w:rsid w:val="00F3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2017-07-05T10:50:00Z</dcterms:created>
  <dcterms:modified xsi:type="dcterms:W3CDTF">2017-07-05T10:50:00Z</dcterms:modified>
</cp:coreProperties>
</file>