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5AF18" w14:textId="77777777" w:rsidR="00033B95" w:rsidRPr="00033B95" w:rsidRDefault="00033B95" w:rsidP="00033B95">
      <w:pPr>
        <w:pBdr>
          <w:bottom w:val="single" w:sz="8" w:space="1" w:color="auto"/>
        </w:pBdr>
        <w:jc w:val="both"/>
        <w:rPr>
          <w:rFonts w:ascii="Calibri" w:hAnsi="Calibri"/>
          <w:b/>
          <w:sz w:val="22"/>
          <w:szCs w:val="22"/>
        </w:rPr>
      </w:pPr>
      <w:bookmarkStart w:id="0" w:name="_GoBack"/>
      <w:bookmarkEnd w:id="0"/>
      <w:r w:rsidRPr="00033B95">
        <w:rPr>
          <w:rFonts w:ascii="Calibri" w:hAnsi="Calibri"/>
          <w:b/>
          <w:sz w:val="22"/>
          <w:szCs w:val="22"/>
        </w:rPr>
        <w:t>ORDEN del Consejero de Economía y Hacienda por la que se da inicio al procedimiento para la elaboración del Anteproyecto de Ley del</w:t>
      </w:r>
      <w:r w:rsidR="00C77D8E">
        <w:rPr>
          <w:rFonts w:ascii="Calibri" w:hAnsi="Calibri"/>
          <w:b/>
          <w:sz w:val="22"/>
          <w:szCs w:val="22"/>
        </w:rPr>
        <w:t xml:space="preserve"> Instituto Vasco de Finanzas</w:t>
      </w:r>
      <w:r w:rsidRPr="00033B95">
        <w:rPr>
          <w:rFonts w:ascii="Calibri" w:hAnsi="Calibri"/>
          <w:b/>
          <w:sz w:val="22"/>
          <w:szCs w:val="22"/>
        </w:rPr>
        <w:t>.</w:t>
      </w:r>
    </w:p>
    <w:p w14:paraId="429AE94F" w14:textId="77777777" w:rsidR="00033B95" w:rsidRPr="00033B95" w:rsidRDefault="00033B95" w:rsidP="00033B95">
      <w:pPr>
        <w:pBdr>
          <w:bottom w:val="single" w:sz="8" w:space="1" w:color="auto"/>
        </w:pBdr>
        <w:jc w:val="both"/>
        <w:rPr>
          <w:rFonts w:ascii="Calibri" w:hAnsi="Calibri"/>
          <w:b/>
          <w:sz w:val="22"/>
          <w:szCs w:val="22"/>
        </w:rPr>
      </w:pPr>
    </w:p>
    <w:p w14:paraId="4BF56160" w14:textId="77777777" w:rsidR="00033B95" w:rsidRPr="00033B95" w:rsidRDefault="00033B95" w:rsidP="00033B95">
      <w:pPr>
        <w:jc w:val="both"/>
        <w:rPr>
          <w:rFonts w:ascii="Calibri" w:hAnsi="Calibri"/>
          <w:sz w:val="22"/>
          <w:szCs w:val="22"/>
        </w:rPr>
      </w:pPr>
    </w:p>
    <w:p w14:paraId="1FA58C60" w14:textId="77777777" w:rsidR="00033B95" w:rsidRPr="00033B95" w:rsidRDefault="00033B95" w:rsidP="00033B95">
      <w:pPr>
        <w:jc w:val="both"/>
        <w:rPr>
          <w:rFonts w:ascii="Calibri" w:hAnsi="Calibri"/>
          <w:sz w:val="22"/>
          <w:szCs w:val="22"/>
        </w:rPr>
      </w:pPr>
    </w:p>
    <w:p w14:paraId="2D06F2F4" w14:textId="77777777" w:rsidR="00033B95" w:rsidRPr="00033B95" w:rsidRDefault="00033B95" w:rsidP="00033B95">
      <w:pPr>
        <w:jc w:val="both"/>
        <w:rPr>
          <w:rFonts w:ascii="Calibri" w:hAnsi="Calibri"/>
          <w:sz w:val="22"/>
          <w:szCs w:val="22"/>
        </w:rPr>
      </w:pPr>
    </w:p>
    <w:p w14:paraId="7EA33754" w14:textId="77777777" w:rsidR="00033B95" w:rsidRPr="00033B95" w:rsidRDefault="00033B95" w:rsidP="00033B95">
      <w:pPr>
        <w:jc w:val="both"/>
        <w:rPr>
          <w:rFonts w:ascii="Calibri" w:hAnsi="Calibri"/>
          <w:sz w:val="22"/>
          <w:szCs w:val="22"/>
        </w:rPr>
      </w:pPr>
      <w:r w:rsidRPr="00033B95">
        <w:rPr>
          <w:rFonts w:ascii="Calibri" w:hAnsi="Calibri"/>
          <w:sz w:val="22"/>
          <w:szCs w:val="22"/>
        </w:rPr>
        <w:t>De acuerdo con lo establecido en el artículo 4.1 de la Ley 8/2003, de 22 de diciembre, del Procedimiento de Elaboración de las Disposiciones de Carácter General, dicho procedimiento se inicia por Orden del Consejero o Consejera titular del departamento competente por razón de la materia sobre la que versen.</w:t>
      </w:r>
    </w:p>
    <w:p w14:paraId="568E96AA" w14:textId="77777777" w:rsidR="00033B95" w:rsidRPr="00033B95" w:rsidRDefault="00033B95" w:rsidP="00033B95">
      <w:pPr>
        <w:jc w:val="both"/>
        <w:rPr>
          <w:rFonts w:ascii="Calibri" w:hAnsi="Calibri"/>
          <w:sz w:val="22"/>
          <w:szCs w:val="22"/>
        </w:rPr>
      </w:pPr>
    </w:p>
    <w:p w14:paraId="3736C90E" w14:textId="77777777" w:rsidR="00033B95" w:rsidRPr="00033B95" w:rsidRDefault="00033B95" w:rsidP="00033B95">
      <w:pPr>
        <w:jc w:val="both"/>
        <w:rPr>
          <w:rFonts w:ascii="Calibri" w:hAnsi="Calibri"/>
          <w:sz w:val="22"/>
          <w:szCs w:val="22"/>
          <w:lang w:val="es-ES" w:eastAsia="es-ES"/>
        </w:rPr>
      </w:pPr>
      <w:r w:rsidRPr="00033B95">
        <w:rPr>
          <w:rFonts w:ascii="Calibri" w:hAnsi="Calibri"/>
          <w:sz w:val="22"/>
          <w:szCs w:val="22"/>
        </w:rPr>
        <w:t>La orden de</w:t>
      </w:r>
      <w:r w:rsidRPr="00033B95">
        <w:rPr>
          <w:rFonts w:ascii="Calibri" w:hAnsi="Calibri"/>
          <w:sz w:val="22"/>
          <w:szCs w:val="22"/>
          <w:lang w:val="es-ES" w:eastAsia="es-ES"/>
        </w:rPr>
        <w:t xml:space="preserve"> iniciación, tal y como dispone el artículo 5.1 de dicha norma legal, expresará sucintamente el objeto y finalidad de la norma, y contendrá una estimación sobre su viabilidad jurídica y material; sus repercusiones en el ordenamiento jurídico, con indicación de las normas vigentes sobre el mismo objeto que resulten modificadas de forma explícita o implícita, y la incidencia en los presupuestos de las Administraciones públicas afectadas, en la materia concernida y, en su caso, en el sector de actividad de que se trate. Asimismo, señalará los trámites e informes que se estiman procedentes en razón de la materia y el contenido de la regulación propuesta, y, en su caso, si la disposición ha de ser objeto de algún trámite ante la Unión Europea.</w:t>
      </w:r>
    </w:p>
    <w:p w14:paraId="4BCBFAFF" w14:textId="77777777" w:rsidR="00033B95" w:rsidRPr="00033B95" w:rsidRDefault="00033B95" w:rsidP="00033B95">
      <w:pPr>
        <w:jc w:val="both"/>
        <w:rPr>
          <w:rFonts w:ascii="Calibri" w:hAnsi="Calibri"/>
          <w:sz w:val="22"/>
          <w:szCs w:val="22"/>
          <w:lang w:val="es-ES"/>
        </w:rPr>
      </w:pPr>
    </w:p>
    <w:p w14:paraId="6B68EB77" w14:textId="77777777" w:rsidR="00033B95" w:rsidRPr="00033B95" w:rsidRDefault="00033B95" w:rsidP="00033B95">
      <w:pPr>
        <w:jc w:val="both"/>
        <w:rPr>
          <w:rFonts w:ascii="Calibri" w:hAnsi="Calibri"/>
          <w:sz w:val="22"/>
          <w:szCs w:val="22"/>
        </w:rPr>
      </w:pPr>
      <w:r w:rsidRPr="00033B95">
        <w:rPr>
          <w:rFonts w:ascii="Calibri" w:hAnsi="Calibri"/>
          <w:sz w:val="22"/>
          <w:szCs w:val="22"/>
        </w:rPr>
        <w:t>A la vista de lo anterior,</w:t>
      </w:r>
    </w:p>
    <w:p w14:paraId="331E2479" w14:textId="77777777" w:rsidR="00033B95" w:rsidRPr="00033B95" w:rsidRDefault="00033B95" w:rsidP="00033B95">
      <w:pPr>
        <w:jc w:val="center"/>
        <w:rPr>
          <w:rFonts w:ascii="Calibri" w:hAnsi="Calibri"/>
          <w:sz w:val="22"/>
          <w:szCs w:val="22"/>
        </w:rPr>
      </w:pPr>
      <w:r w:rsidRPr="00033B95">
        <w:rPr>
          <w:rFonts w:ascii="Calibri" w:hAnsi="Calibri"/>
          <w:sz w:val="22"/>
          <w:szCs w:val="22"/>
        </w:rPr>
        <w:t>RESUELVO:</w:t>
      </w:r>
    </w:p>
    <w:p w14:paraId="266A13B2" w14:textId="77777777" w:rsidR="00033B95" w:rsidRPr="00033B95" w:rsidRDefault="00033B95" w:rsidP="00033B95">
      <w:pPr>
        <w:jc w:val="center"/>
        <w:rPr>
          <w:rFonts w:ascii="Calibri" w:hAnsi="Calibri"/>
          <w:sz w:val="22"/>
          <w:szCs w:val="22"/>
        </w:rPr>
      </w:pPr>
    </w:p>
    <w:p w14:paraId="4E82500E" w14:textId="77777777" w:rsidR="00033B95" w:rsidRPr="00033B95" w:rsidRDefault="00033B95" w:rsidP="00033B95">
      <w:pPr>
        <w:jc w:val="both"/>
        <w:rPr>
          <w:rFonts w:ascii="Calibri" w:hAnsi="Calibri"/>
          <w:sz w:val="22"/>
          <w:szCs w:val="22"/>
        </w:rPr>
      </w:pPr>
      <w:proofErr w:type="gramStart"/>
      <w:r w:rsidRPr="00033B95">
        <w:rPr>
          <w:rFonts w:ascii="Calibri" w:hAnsi="Calibri"/>
          <w:b/>
          <w:i/>
          <w:iCs/>
          <w:sz w:val="22"/>
          <w:szCs w:val="22"/>
        </w:rPr>
        <w:t>Primero.-</w:t>
      </w:r>
      <w:proofErr w:type="gramEnd"/>
      <w:r w:rsidRPr="00033B95">
        <w:rPr>
          <w:rFonts w:ascii="Calibri" w:hAnsi="Calibri"/>
          <w:sz w:val="22"/>
          <w:szCs w:val="22"/>
        </w:rPr>
        <w:t xml:space="preserve"> Ordenar el inicio del procedimiento para la elaboración del Anteproyecto de Ley </w:t>
      </w:r>
      <w:r w:rsidR="00E75E6C" w:rsidRPr="00E75E6C">
        <w:rPr>
          <w:rFonts w:ascii="Calibri" w:hAnsi="Calibri"/>
          <w:sz w:val="22"/>
          <w:szCs w:val="22"/>
        </w:rPr>
        <w:t>del Instituto Vasco de Finanzas</w:t>
      </w:r>
      <w:r w:rsidR="00E75E6C" w:rsidRPr="00033B95">
        <w:rPr>
          <w:rFonts w:ascii="Calibri" w:hAnsi="Calibri"/>
          <w:sz w:val="22"/>
          <w:szCs w:val="22"/>
        </w:rPr>
        <w:t xml:space="preserve"> </w:t>
      </w:r>
      <w:r w:rsidRPr="00033B95">
        <w:rPr>
          <w:rFonts w:ascii="Calibri" w:hAnsi="Calibri"/>
          <w:sz w:val="22"/>
          <w:szCs w:val="22"/>
        </w:rPr>
        <w:t>cuyo contenido se ajustará a lo dispuesto en los siguientes apartados:</w:t>
      </w:r>
    </w:p>
    <w:p w14:paraId="7846125B" w14:textId="77777777" w:rsidR="00033B95" w:rsidRPr="00033B95" w:rsidRDefault="00033B95" w:rsidP="00033B95">
      <w:pPr>
        <w:jc w:val="both"/>
        <w:rPr>
          <w:rFonts w:ascii="Calibri" w:hAnsi="Calibri"/>
          <w:sz w:val="22"/>
          <w:szCs w:val="22"/>
        </w:rPr>
      </w:pPr>
    </w:p>
    <w:p w14:paraId="333B3521" w14:textId="77777777" w:rsidR="00033B95" w:rsidRPr="00033B95" w:rsidRDefault="00033B95" w:rsidP="00033B95">
      <w:pPr>
        <w:jc w:val="both"/>
        <w:rPr>
          <w:rFonts w:ascii="Calibri" w:hAnsi="Calibri"/>
          <w:sz w:val="22"/>
          <w:szCs w:val="22"/>
        </w:rPr>
      </w:pPr>
      <w:r w:rsidRPr="00033B95">
        <w:rPr>
          <w:rFonts w:ascii="Calibri" w:hAnsi="Calibri"/>
          <w:sz w:val="22"/>
          <w:szCs w:val="22"/>
        </w:rPr>
        <w:t xml:space="preserve">a) </w:t>
      </w:r>
      <w:r w:rsidRPr="00033B95">
        <w:rPr>
          <w:rFonts w:ascii="Calibri" w:hAnsi="Calibri"/>
          <w:sz w:val="22"/>
          <w:szCs w:val="22"/>
          <w:u w:val="single"/>
        </w:rPr>
        <w:t>Objeto y finalidad de la regulación</w:t>
      </w:r>
      <w:r w:rsidRPr="00033B95">
        <w:rPr>
          <w:rFonts w:ascii="Calibri" w:hAnsi="Calibri"/>
          <w:sz w:val="22"/>
          <w:szCs w:val="22"/>
        </w:rPr>
        <w:t>.</w:t>
      </w:r>
    </w:p>
    <w:p w14:paraId="01720770" w14:textId="77777777" w:rsidR="00033B95" w:rsidRPr="00033B95" w:rsidRDefault="00033B95" w:rsidP="00033B95">
      <w:pPr>
        <w:jc w:val="both"/>
        <w:rPr>
          <w:rFonts w:ascii="Calibri" w:hAnsi="Calibri"/>
          <w:sz w:val="22"/>
          <w:szCs w:val="22"/>
        </w:rPr>
      </w:pPr>
    </w:p>
    <w:p w14:paraId="0E93FC01" w14:textId="327179E6" w:rsidR="004E5F2A" w:rsidRPr="004E5F2A" w:rsidRDefault="00D216FF" w:rsidP="004E5F2A">
      <w:pPr>
        <w:autoSpaceDE w:val="0"/>
        <w:autoSpaceDN w:val="0"/>
        <w:adjustRightInd w:val="0"/>
        <w:jc w:val="both"/>
        <w:rPr>
          <w:rFonts w:ascii="Calibri" w:hAnsi="Calibri"/>
          <w:sz w:val="22"/>
          <w:szCs w:val="22"/>
        </w:rPr>
      </w:pPr>
      <w:r w:rsidRPr="00033B95">
        <w:rPr>
          <w:rFonts w:ascii="Calibri" w:hAnsi="Calibri"/>
          <w:sz w:val="22"/>
          <w:szCs w:val="22"/>
        </w:rPr>
        <w:t>El objeto principal del proye</w:t>
      </w:r>
      <w:r>
        <w:rPr>
          <w:rFonts w:ascii="Calibri" w:hAnsi="Calibri"/>
          <w:sz w:val="22"/>
          <w:szCs w:val="22"/>
        </w:rPr>
        <w:t>cto es la aprobación de una Ley integral del Instituto Vasco de Finanzas que, en atención a los años transcurridos desde la creación y pu</w:t>
      </w:r>
      <w:r w:rsidR="00497BEC">
        <w:rPr>
          <w:rFonts w:ascii="Calibri" w:hAnsi="Calibri"/>
          <w:sz w:val="22"/>
          <w:szCs w:val="22"/>
        </w:rPr>
        <w:t>esta en funcionamiento del ente,</w:t>
      </w:r>
      <w:r>
        <w:rPr>
          <w:rFonts w:ascii="Calibri" w:hAnsi="Calibri"/>
          <w:sz w:val="22"/>
          <w:szCs w:val="22"/>
        </w:rPr>
        <w:t xml:space="preserve"> adapte la regulación del Instituto a la nueva realidad económica y normativa del </w:t>
      </w:r>
      <w:proofErr w:type="spellStart"/>
      <w:r>
        <w:rPr>
          <w:rFonts w:ascii="Calibri" w:hAnsi="Calibri"/>
          <w:sz w:val="22"/>
          <w:szCs w:val="22"/>
        </w:rPr>
        <w:t>Pais</w:t>
      </w:r>
      <w:proofErr w:type="spellEnd"/>
      <w:r>
        <w:rPr>
          <w:rFonts w:ascii="Calibri" w:hAnsi="Calibri"/>
          <w:sz w:val="22"/>
          <w:szCs w:val="22"/>
        </w:rPr>
        <w:t xml:space="preserve"> Vasco</w:t>
      </w:r>
      <w:r w:rsidR="007C7F71">
        <w:rPr>
          <w:rFonts w:ascii="Calibri" w:hAnsi="Calibri"/>
          <w:sz w:val="22"/>
          <w:szCs w:val="22"/>
        </w:rPr>
        <w:t xml:space="preserve">, </w:t>
      </w:r>
      <w:proofErr w:type="spellStart"/>
      <w:r w:rsidR="007C7F71">
        <w:rPr>
          <w:rFonts w:ascii="Calibri" w:hAnsi="Calibri"/>
          <w:sz w:val="22"/>
          <w:szCs w:val="22"/>
        </w:rPr>
        <w:t>asi</w:t>
      </w:r>
      <w:proofErr w:type="spellEnd"/>
      <w:r w:rsidR="007C7F71">
        <w:rPr>
          <w:rFonts w:ascii="Calibri" w:hAnsi="Calibri"/>
          <w:sz w:val="22"/>
          <w:szCs w:val="22"/>
        </w:rPr>
        <w:t xml:space="preserve"> </w:t>
      </w:r>
      <w:r w:rsidR="004E5F2A" w:rsidRPr="004E5F2A">
        <w:rPr>
          <w:rFonts w:ascii="Calibri" w:hAnsi="Calibri"/>
          <w:sz w:val="22"/>
          <w:szCs w:val="22"/>
        </w:rPr>
        <w:t>como al papel que debe asumir el citado ente como instrumento de la política financiera del Gobierno Vasco, sobre la base de</w:t>
      </w:r>
      <w:r w:rsidR="00CC33D6">
        <w:rPr>
          <w:rFonts w:ascii="Calibri" w:hAnsi="Calibri"/>
          <w:sz w:val="22"/>
          <w:szCs w:val="22"/>
        </w:rPr>
        <w:t xml:space="preserve"> las conclusiones alcanzadas tras</w:t>
      </w:r>
      <w:r w:rsidR="004E5F2A" w:rsidRPr="004E5F2A">
        <w:rPr>
          <w:rFonts w:ascii="Calibri" w:hAnsi="Calibri"/>
          <w:sz w:val="22"/>
          <w:szCs w:val="22"/>
        </w:rPr>
        <w:t xml:space="preserve"> </w:t>
      </w:r>
      <w:r w:rsidR="00CC33D6">
        <w:rPr>
          <w:rFonts w:ascii="Calibri" w:hAnsi="Calibri"/>
          <w:sz w:val="22"/>
          <w:szCs w:val="22"/>
        </w:rPr>
        <w:t xml:space="preserve">los distintos estudios y reflexiones realizadas por el Gobierno Vasco en materia de </w:t>
      </w:r>
      <w:r w:rsidR="00CC33D6" w:rsidRPr="00CC33D6">
        <w:rPr>
          <w:rFonts w:ascii="Calibri" w:hAnsi="Calibri"/>
          <w:sz w:val="22"/>
          <w:szCs w:val="22"/>
        </w:rPr>
        <w:t>estructuración de la política financiera y de crédito público de la Comunidad Autónoma de Euskadi</w:t>
      </w:r>
      <w:r w:rsidR="004E5F2A" w:rsidRPr="004E5F2A">
        <w:rPr>
          <w:rFonts w:ascii="Calibri" w:hAnsi="Calibri"/>
          <w:sz w:val="22"/>
          <w:szCs w:val="22"/>
        </w:rPr>
        <w:t xml:space="preserve">. </w:t>
      </w:r>
    </w:p>
    <w:p w14:paraId="5E375B33" w14:textId="77777777" w:rsidR="004E5F2A" w:rsidRPr="004E5F2A" w:rsidRDefault="004E5F2A" w:rsidP="004E5F2A">
      <w:pPr>
        <w:autoSpaceDE w:val="0"/>
        <w:autoSpaceDN w:val="0"/>
        <w:adjustRightInd w:val="0"/>
        <w:jc w:val="both"/>
        <w:rPr>
          <w:rFonts w:ascii="Calibri" w:hAnsi="Calibri"/>
          <w:sz w:val="22"/>
          <w:szCs w:val="22"/>
        </w:rPr>
      </w:pPr>
    </w:p>
    <w:p w14:paraId="0CB298A6" w14:textId="77777777" w:rsidR="00F051AD" w:rsidRDefault="004E5F2A" w:rsidP="004E5F2A">
      <w:pPr>
        <w:autoSpaceDE w:val="0"/>
        <w:autoSpaceDN w:val="0"/>
        <w:adjustRightInd w:val="0"/>
        <w:jc w:val="both"/>
        <w:rPr>
          <w:rFonts w:ascii="Calibri" w:hAnsi="Calibri"/>
          <w:sz w:val="22"/>
          <w:szCs w:val="22"/>
        </w:rPr>
      </w:pPr>
      <w:r w:rsidRPr="004E5F2A">
        <w:rPr>
          <w:rFonts w:ascii="Calibri" w:hAnsi="Calibri"/>
          <w:sz w:val="22"/>
          <w:szCs w:val="22"/>
        </w:rPr>
        <w:t xml:space="preserve">La finalidad del proyecto es, por lo tanto, aprobar el nuevo marco legal que regule tanto las funciones actuales del </w:t>
      </w:r>
      <w:r>
        <w:rPr>
          <w:rFonts w:ascii="Calibri" w:hAnsi="Calibri"/>
          <w:sz w:val="22"/>
          <w:szCs w:val="22"/>
        </w:rPr>
        <w:t>Instituto Vasco de Finanzas</w:t>
      </w:r>
      <w:r w:rsidRPr="004E5F2A">
        <w:rPr>
          <w:rFonts w:ascii="Calibri" w:hAnsi="Calibri"/>
          <w:sz w:val="22"/>
          <w:szCs w:val="22"/>
        </w:rPr>
        <w:t xml:space="preserve"> como aquellas nuevas atribuciones que está llamado a cumplir el </w:t>
      </w:r>
      <w:r>
        <w:rPr>
          <w:rFonts w:ascii="Calibri" w:hAnsi="Calibri"/>
          <w:sz w:val="22"/>
          <w:szCs w:val="22"/>
        </w:rPr>
        <w:t>ente</w:t>
      </w:r>
      <w:r w:rsidRPr="004E5F2A">
        <w:rPr>
          <w:rFonts w:ascii="Calibri" w:hAnsi="Calibri"/>
          <w:sz w:val="22"/>
          <w:szCs w:val="22"/>
        </w:rPr>
        <w:t xml:space="preserve"> para atender las necesidades del contexto económico financiero de Euskadi.</w:t>
      </w:r>
    </w:p>
    <w:p w14:paraId="3A96BD52" w14:textId="6CD76860" w:rsidR="00F051AD" w:rsidRDefault="00F051AD" w:rsidP="003C194E">
      <w:pPr>
        <w:autoSpaceDE w:val="0"/>
        <w:autoSpaceDN w:val="0"/>
        <w:adjustRightInd w:val="0"/>
        <w:jc w:val="both"/>
        <w:rPr>
          <w:rFonts w:ascii="Calibri" w:hAnsi="Calibri"/>
          <w:sz w:val="22"/>
          <w:szCs w:val="22"/>
        </w:rPr>
      </w:pPr>
    </w:p>
    <w:p w14:paraId="1ECC125A" w14:textId="736D4C0E" w:rsidR="004510C1" w:rsidRDefault="004510C1" w:rsidP="003C194E">
      <w:pPr>
        <w:autoSpaceDE w:val="0"/>
        <w:autoSpaceDN w:val="0"/>
        <w:adjustRightInd w:val="0"/>
        <w:jc w:val="both"/>
        <w:rPr>
          <w:rFonts w:ascii="Calibri" w:hAnsi="Calibri"/>
          <w:sz w:val="22"/>
          <w:szCs w:val="22"/>
        </w:rPr>
      </w:pPr>
    </w:p>
    <w:p w14:paraId="430BA986" w14:textId="03DA4E5D" w:rsidR="004510C1" w:rsidRDefault="004510C1" w:rsidP="003C194E">
      <w:pPr>
        <w:autoSpaceDE w:val="0"/>
        <w:autoSpaceDN w:val="0"/>
        <w:adjustRightInd w:val="0"/>
        <w:jc w:val="both"/>
        <w:rPr>
          <w:rFonts w:ascii="Calibri" w:hAnsi="Calibri"/>
          <w:sz w:val="22"/>
          <w:szCs w:val="22"/>
        </w:rPr>
      </w:pPr>
    </w:p>
    <w:p w14:paraId="68FCF45A" w14:textId="77777777" w:rsidR="004510C1" w:rsidRDefault="004510C1" w:rsidP="003C194E">
      <w:pPr>
        <w:autoSpaceDE w:val="0"/>
        <w:autoSpaceDN w:val="0"/>
        <w:adjustRightInd w:val="0"/>
        <w:jc w:val="both"/>
        <w:rPr>
          <w:rFonts w:ascii="Calibri" w:hAnsi="Calibri"/>
          <w:sz w:val="22"/>
          <w:szCs w:val="22"/>
        </w:rPr>
      </w:pPr>
    </w:p>
    <w:p w14:paraId="43E9C24A" w14:textId="77777777" w:rsidR="00463973" w:rsidRPr="00033B95" w:rsidRDefault="00463973" w:rsidP="003C194E">
      <w:pPr>
        <w:jc w:val="both"/>
        <w:rPr>
          <w:rFonts w:ascii="Calibri" w:hAnsi="Calibri"/>
          <w:sz w:val="22"/>
          <w:szCs w:val="22"/>
        </w:rPr>
      </w:pPr>
    </w:p>
    <w:p w14:paraId="79CF6001" w14:textId="77777777" w:rsidR="00033B95" w:rsidRPr="00033B95" w:rsidRDefault="00033B95" w:rsidP="00033B95">
      <w:pPr>
        <w:jc w:val="both"/>
        <w:rPr>
          <w:rFonts w:ascii="Calibri" w:hAnsi="Calibri"/>
          <w:sz w:val="22"/>
          <w:szCs w:val="22"/>
        </w:rPr>
      </w:pPr>
      <w:r w:rsidRPr="00033B95">
        <w:rPr>
          <w:rFonts w:ascii="Calibri" w:hAnsi="Calibri"/>
          <w:sz w:val="22"/>
          <w:szCs w:val="22"/>
        </w:rPr>
        <w:lastRenderedPageBreak/>
        <w:t xml:space="preserve">b) </w:t>
      </w:r>
      <w:r w:rsidRPr="00033B95">
        <w:rPr>
          <w:rFonts w:ascii="Calibri" w:hAnsi="Calibri"/>
          <w:sz w:val="22"/>
          <w:szCs w:val="22"/>
          <w:u w:val="single"/>
        </w:rPr>
        <w:t>Estimación sobre la viabilidad jurídica y material</w:t>
      </w:r>
      <w:r w:rsidRPr="00033B95">
        <w:rPr>
          <w:rFonts w:ascii="Calibri" w:hAnsi="Calibri"/>
          <w:sz w:val="22"/>
          <w:szCs w:val="22"/>
        </w:rPr>
        <w:t>.</w:t>
      </w:r>
    </w:p>
    <w:p w14:paraId="23A2FF60" w14:textId="77777777" w:rsidR="00033B95" w:rsidRPr="00033B95" w:rsidRDefault="00033B95" w:rsidP="00033B95">
      <w:pPr>
        <w:jc w:val="both"/>
        <w:rPr>
          <w:rFonts w:ascii="Calibri" w:hAnsi="Calibri"/>
          <w:sz w:val="22"/>
          <w:szCs w:val="22"/>
        </w:rPr>
      </w:pPr>
    </w:p>
    <w:p w14:paraId="3F2BC6D7" w14:textId="77777777" w:rsidR="00033B95" w:rsidRDefault="00033B95" w:rsidP="00033B95">
      <w:pPr>
        <w:jc w:val="both"/>
        <w:rPr>
          <w:rFonts w:ascii="Calibri" w:hAnsi="Calibri"/>
          <w:sz w:val="22"/>
          <w:szCs w:val="22"/>
        </w:rPr>
      </w:pPr>
      <w:r w:rsidRPr="00033B95">
        <w:rPr>
          <w:rFonts w:ascii="Calibri" w:hAnsi="Calibri"/>
          <w:sz w:val="22"/>
          <w:szCs w:val="22"/>
        </w:rPr>
        <w:t>El Estatuto de Autonomía del País Va</w:t>
      </w:r>
      <w:r w:rsidR="00AB7608">
        <w:rPr>
          <w:rFonts w:ascii="Calibri" w:hAnsi="Calibri"/>
          <w:sz w:val="22"/>
          <w:szCs w:val="22"/>
        </w:rPr>
        <w:t>sco dispone en su artículo 10, apartados 24 y 25</w:t>
      </w:r>
      <w:r w:rsidRPr="00033B95">
        <w:rPr>
          <w:rFonts w:ascii="Calibri" w:hAnsi="Calibri"/>
          <w:sz w:val="22"/>
          <w:szCs w:val="22"/>
        </w:rPr>
        <w:t xml:space="preserve"> que </w:t>
      </w:r>
      <w:r w:rsidR="00AB7608" w:rsidRPr="00AB7608">
        <w:rPr>
          <w:rFonts w:ascii="Calibri" w:hAnsi="Calibri"/>
          <w:sz w:val="22"/>
          <w:szCs w:val="22"/>
        </w:rPr>
        <w:t xml:space="preserve">la Comunidad Autónoma del País Vasco tiene competencia exclusiva </w:t>
      </w:r>
      <w:r w:rsidR="00AB7608" w:rsidRPr="00033B95">
        <w:rPr>
          <w:rFonts w:ascii="Calibri" w:hAnsi="Calibri"/>
          <w:i/>
          <w:sz w:val="22"/>
          <w:szCs w:val="22"/>
        </w:rPr>
        <w:t xml:space="preserve">en </w:t>
      </w:r>
      <w:r w:rsidR="00AB7608">
        <w:rPr>
          <w:rFonts w:ascii="Calibri" w:hAnsi="Calibri"/>
          <w:sz w:val="22"/>
          <w:szCs w:val="22"/>
        </w:rPr>
        <w:t>«sector público del País Vasco…» y «promoción desarrollo económico y planificación de la actividad económica del País Vasco...»</w:t>
      </w:r>
      <w:r w:rsidRPr="00033B95">
        <w:rPr>
          <w:rFonts w:ascii="Calibri" w:hAnsi="Calibri"/>
          <w:sz w:val="22"/>
          <w:szCs w:val="22"/>
        </w:rPr>
        <w:t>.</w:t>
      </w:r>
    </w:p>
    <w:p w14:paraId="0D77EC18" w14:textId="77777777" w:rsidR="00AB7608" w:rsidRDefault="00AB7608" w:rsidP="00033B95">
      <w:pPr>
        <w:jc w:val="both"/>
        <w:rPr>
          <w:rFonts w:ascii="Calibri" w:hAnsi="Calibri"/>
          <w:sz w:val="22"/>
          <w:szCs w:val="22"/>
        </w:rPr>
      </w:pPr>
    </w:p>
    <w:p w14:paraId="4CA8FADB" w14:textId="77777777" w:rsidR="00AB7608" w:rsidRDefault="00AB7608" w:rsidP="00A0028D">
      <w:pPr>
        <w:jc w:val="both"/>
        <w:rPr>
          <w:rFonts w:ascii="Calibri" w:hAnsi="Calibri"/>
          <w:sz w:val="22"/>
          <w:szCs w:val="22"/>
        </w:rPr>
      </w:pPr>
      <w:r w:rsidRPr="00A0028D">
        <w:rPr>
          <w:rFonts w:ascii="Calibri" w:hAnsi="Calibri"/>
          <w:sz w:val="22"/>
          <w:szCs w:val="22"/>
        </w:rPr>
        <w:t>Ley 15/2007, de 28 de diciembre, por la que se apru</w:t>
      </w:r>
      <w:r w:rsidRPr="00A0028D">
        <w:rPr>
          <w:rFonts w:ascii="Calibri" w:hAnsi="Calibri"/>
          <w:sz w:val="22"/>
          <w:szCs w:val="22"/>
        </w:rPr>
        <w:softHyphen/>
        <w:t xml:space="preserve">eban los Presupuestos Generales de la Comunidad Autónoma de Euskadi para el ejercicio </w:t>
      </w:r>
      <w:proofErr w:type="gramStart"/>
      <w:r w:rsidRPr="00A0028D">
        <w:rPr>
          <w:rFonts w:ascii="Calibri" w:hAnsi="Calibri"/>
          <w:sz w:val="22"/>
          <w:szCs w:val="22"/>
        </w:rPr>
        <w:t>2008,en</w:t>
      </w:r>
      <w:proofErr w:type="gramEnd"/>
      <w:r w:rsidRPr="00A0028D">
        <w:rPr>
          <w:rFonts w:ascii="Calibri" w:hAnsi="Calibri"/>
          <w:sz w:val="22"/>
          <w:szCs w:val="22"/>
        </w:rPr>
        <w:t xml:space="preserve"> su disposición adicional </w:t>
      </w:r>
      <w:r w:rsidR="008A6D65" w:rsidRPr="00A0028D">
        <w:rPr>
          <w:rFonts w:ascii="Calibri" w:hAnsi="Calibri"/>
          <w:sz w:val="22"/>
          <w:szCs w:val="22"/>
        </w:rPr>
        <w:t>séptima, creó</w:t>
      </w:r>
      <w:r w:rsidRPr="00A0028D">
        <w:rPr>
          <w:rFonts w:ascii="Calibri" w:hAnsi="Calibri"/>
          <w:sz w:val="22"/>
          <w:szCs w:val="22"/>
        </w:rPr>
        <w:t xml:space="preserve"> el Instituto Vasco de</w:t>
      </w:r>
      <w:r w:rsidR="00D216FF">
        <w:rPr>
          <w:rFonts w:ascii="Calibri" w:hAnsi="Calibri"/>
          <w:sz w:val="22"/>
          <w:szCs w:val="22"/>
        </w:rPr>
        <w:t xml:space="preserve"> Finanzas</w:t>
      </w:r>
      <w:r w:rsidRPr="00A0028D">
        <w:rPr>
          <w:rFonts w:ascii="Calibri" w:hAnsi="Calibri"/>
          <w:sz w:val="22"/>
          <w:szCs w:val="22"/>
        </w:rPr>
        <w:t xml:space="preserve"> como un ente público de derecho privado, con personalidad jurídica propia y plena capacidad de obrar para el cumplimiento de sus fines, </w:t>
      </w:r>
      <w:r w:rsidR="00D216FF">
        <w:rPr>
          <w:rFonts w:ascii="Calibri" w:hAnsi="Calibri"/>
          <w:sz w:val="22"/>
          <w:szCs w:val="22"/>
        </w:rPr>
        <w:t xml:space="preserve">y </w:t>
      </w:r>
      <w:r w:rsidRPr="00A0028D">
        <w:rPr>
          <w:rFonts w:ascii="Calibri" w:hAnsi="Calibri"/>
          <w:sz w:val="22"/>
          <w:szCs w:val="22"/>
        </w:rPr>
        <w:t>adscrito al departamento competente en materia de finanzas</w:t>
      </w:r>
      <w:r w:rsidR="008A6D65" w:rsidRPr="00A0028D">
        <w:rPr>
          <w:rFonts w:ascii="Calibri" w:hAnsi="Calibri"/>
          <w:sz w:val="22"/>
          <w:szCs w:val="22"/>
        </w:rPr>
        <w:t xml:space="preserve">. Todo ello, de </w:t>
      </w:r>
      <w:proofErr w:type="spellStart"/>
      <w:r w:rsidR="008A6D65" w:rsidRPr="00A0028D">
        <w:rPr>
          <w:rFonts w:ascii="Calibri" w:hAnsi="Calibri"/>
          <w:sz w:val="22"/>
          <w:szCs w:val="22"/>
        </w:rPr>
        <w:t>confomidad</w:t>
      </w:r>
      <w:proofErr w:type="spellEnd"/>
      <w:r w:rsidR="008A6D65" w:rsidRPr="00A0028D">
        <w:rPr>
          <w:rFonts w:ascii="Calibri" w:hAnsi="Calibri"/>
          <w:sz w:val="22"/>
          <w:szCs w:val="22"/>
        </w:rPr>
        <w:t xml:space="preserve"> con el art. 16 del texto refundido de la ley de principios ordenadores de la hacienda general del </w:t>
      </w:r>
      <w:proofErr w:type="spellStart"/>
      <w:r w:rsidR="008A6D65" w:rsidRPr="00A0028D">
        <w:rPr>
          <w:rFonts w:ascii="Calibri" w:hAnsi="Calibri"/>
          <w:sz w:val="22"/>
          <w:szCs w:val="22"/>
        </w:rPr>
        <w:t>Pais</w:t>
      </w:r>
      <w:proofErr w:type="spellEnd"/>
      <w:r w:rsidR="008A6D65" w:rsidRPr="00A0028D">
        <w:rPr>
          <w:rFonts w:ascii="Calibri" w:hAnsi="Calibri"/>
          <w:sz w:val="22"/>
          <w:szCs w:val="22"/>
        </w:rPr>
        <w:t xml:space="preserve"> </w:t>
      </w:r>
      <w:proofErr w:type="gramStart"/>
      <w:r w:rsidR="008A6D65" w:rsidRPr="00A0028D">
        <w:rPr>
          <w:rFonts w:ascii="Calibri" w:hAnsi="Calibri"/>
          <w:sz w:val="22"/>
          <w:szCs w:val="22"/>
        </w:rPr>
        <w:t>Vasco</w:t>
      </w:r>
      <w:proofErr w:type="gramEnd"/>
      <w:r w:rsidR="008A6D65" w:rsidRPr="00A0028D">
        <w:rPr>
          <w:rFonts w:ascii="Calibri" w:hAnsi="Calibri"/>
          <w:sz w:val="22"/>
          <w:szCs w:val="22"/>
        </w:rPr>
        <w:t>, aprobado por Decreto legisla</w:t>
      </w:r>
      <w:r w:rsidR="00D216FF">
        <w:rPr>
          <w:rFonts w:ascii="Calibri" w:hAnsi="Calibri"/>
          <w:sz w:val="22"/>
          <w:szCs w:val="22"/>
        </w:rPr>
        <w:t>tivo 1/1997, de 11 de noviembre</w:t>
      </w:r>
      <w:r w:rsidR="008A6D65" w:rsidRPr="00A0028D">
        <w:rPr>
          <w:rFonts w:ascii="Calibri" w:hAnsi="Calibri"/>
          <w:sz w:val="22"/>
          <w:szCs w:val="22"/>
        </w:rPr>
        <w:t>.</w:t>
      </w:r>
    </w:p>
    <w:p w14:paraId="09AC8EDC" w14:textId="77777777" w:rsidR="00A0028D" w:rsidRPr="00A0028D" w:rsidRDefault="00A0028D" w:rsidP="00A0028D">
      <w:pPr>
        <w:jc w:val="both"/>
        <w:rPr>
          <w:rFonts w:ascii="Calibri" w:hAnsi="Calibri"/>
          <w:sz w:val="22"/>
          <w:szCs w:val="22"/>
        </w:rPr>
      </w:pPr>
    </w:p>
    <w:p w14:paraId="3BF14598" w14:textId="77777777" w:rsidR="00AB7608" w:rsidRDefault="00AB7608" w:rsidP="00A0028D">
      <w:pPr>
        <w:jc w:val="both"/>
        <w:rPr>
          <w:rFonts w:ascii="Calibri" w:hAnsi="Calibri"/>
          <w:sz w:val="22"/>
          <w:szCs w:val="22"/>
        </w:rPr>
      </w:pPr>
      <w:r w:rsidRPr="00A0028D">
        <w:rPr>
          <w:rFonts w:ascii="Calibri" w:hAnsi="Calibri"/>
          <w:sz w:val="22"/>
          <w:szCs w:val="22"/>
        </w:rPr>
        <w:t xml:space="preserve">El instituto </w:t>
      </w:r>
      <w:r w:rsidR="008A6D65" w:rsidRPr="00A0028D">
        <w:rPr>
          <w:rFonts w:ascii="Calibri" w:hAnsi="Calibri"/>
          <w:sz w:val="22"/>
          <w:szCs w:val="22"/>
        </w:rPr>
        <w:t xml:space="preserve"> tiene </w:t>
      </w:r>
      <w:r w:rsidRPr="00A0028D">
        <w:rPr>
          <w:rFonts w:ascii="Calibri" w:hAnsi="Calibri"/>
          <w:sz w:val="22"/>
          <w:szCs w:val="22"/>
        </w:rPr>
        <w:t>como finalidad actuar como instrumento de la política financiera y de crédito público de la Administración de la Comunidad Autónoma de</w:t>
      </w:r>
      <w:r w:rsidR="008A6D65" w:rsidRPr="00A0028D">
        <w:rPr>
          <w:rFonts w:ascii="Calibri" w:hAnsi="Calibri"/>
          <w:sz w:val="22"/>
          <w:szCs w:val="22"/>
        </w:rPr>
        <w:t xml:space="preserve"> Euskadi y, tal como señala el apartado 2 de la </w:t>
      </w:r>
      <w:proofErr w:type="spellStart"/>
      <w:r w:rsidR="008A6D65" w:rsidRPr="00A0028D">
        <w:rPr>
          <w:rFonts w:ascii="Calibri" w:hAnsi="Calibri"/>
          <w:sz w:val="22"/>
          <w:szCs w:val="22"/>
        </w:rPr>
        <w:t>Disposicion</w:t>
      </w:r>
      <w:proofErr w:type="spellEnd"/>
      <w:r w:rsidR="008A6D65" w:rsidRPr="00A0028D">
        <w:rPr>
          <w:rFonts w:ascii="Calibri" w:hAnsi="Calibri"/>
          <w:sz w:val="22"/>
          <w:szCs w:val="22"/>
        </w:rPr>
        <w:t xml:space="preserve"> adicional séptima de su ley de creación, </w:t>
      </w:r>
      <w:r w:rsidRPr="00A0028D">
        <w:rPr>
          <w:rFonts w:ascii="Calibri" w:hAnsi="Calibri"/>
          <w:sz w:val="22"/>
          <w:szCs w:val="22"/>
        </w:rPr>
        <w:t xml:space="preserve">se regirá por las disposiciones legales aplicables a los entes públicos de derecho privado, salvo las especialidades establecidas en </w:t>
      </w:r>
      <w:r w:rsidR="00A0028D">
        <w:rPr>
          <w:rFonts w:ascii="Calibri" w:hAnsi="Calibri"/>
          <w:sz w:val="22"/>
          <w:szCs w:val="22"/>
        </w:rPr>
        <w:t xml:space="preserve"> dicha </w:t>
      </w:r>
      <w:r w:rsidRPr="00A0028D">
        <w:rPr>
          <w:rFonts w:ascii="Calibri" w:hAnsi="Calibri"/>
          <w:sz w:val="22"/>
          <w:szCs w:val="22"/>
        </w:rPr>
        <w:t>disposición, y por sus estatutos, que serán aprobados por decreto del Gobierno Vasco a propuesta del departamento competente en materia de finanzas.</w:t>
      </w:r>
      <w:r w:rsidR="008A6D65" w:rsidRPr="00A0028D">
        <w:rPr>
          <w:rFonts w:ascii="Calibri" w:hAnsi="Calibri"/>
          <w:sz w:val="22"/>
          <w:szCs w:val="22"/>
        </w:rPr>
        <w:t xml:space="preserve"> </w:t>
      </w:r>
      <w:proofErr w:type="spellStart"/>
      <w:r w:rsidR="008A6D65" w:rsidRPr="00A0028D">
        <w:rPr>
          <w:rFonts w:ascii="Calibri" w:hAnsi="Calibri"/>
          <w:sz w:val="22"/>
          <w:szCs w:val="22"/>
        </w:rPr>
        <w:t>Asi</w:t>
      </w:r>
      <w:proofErr w:type="spellEnd"/>
      <w:r w:rsidR="008A6D65" w:rsidRPr="00A0028D">
        <w:rPr>
          <w:rFonts w:ascii="Calibri" w:hAnsi="Calibri"/>
          <w:sz w:val="22"/>
          <w:szCs w:val="22"/>
        </w:rPr>
        <w:t>, en fecha 31 de diciembre de 2008 se public</w:t>
      </w:r>
      <w:r w:rsidR="0084163B">
        <w:rPr>
          <w:rFonts w:ascii="Calibri" w:hAnsi="Calibri"/>
          <w:sz w:val="22"/>
          <w:szCs w:val="22"/>
        </w:rPr>
        <w:t>ó</w:t>
      </w:r>
      <w:r w:rsidR="008A6D65" w:rsidRPr="00A0028D">
        <w:rPr>
          <w:rFonts w:ascii="Calibri" w:hAnsi="Calibri"/>
          <w:sz w:val="22"/>
          <w:szCs w:val="22"/>
        </w:rPr>
        <w:t xml:space="preserve"> el </w:t>
      </w:r>
      <w:r w:rsidR="00867AEB" w:rsidRPr="00A0028D">
        <w:rPr>
          <w:rFonts w:ascii="Calibri" w:hAnsi="Calibri"/>
          <w:sz w:val="22"/>
          <w:szCs w:val="22"/>
        </w:rPr>
        <w:t>Decreto</w:t>
      </w:r>
      <w:r w:rsidR="008A6D65" w:rsidRPr="00A0028D">
        <w:rPr>
          <w:rFonts w:ascii="Calibri" w:hAnsi="Calibri"/>
          <w:sz w:val="22"/>
          <w:szCs w:val="22"/>
        </w:rPr>
        <w:t xml:space="preserve"> 218/2008, de 23 de diciembre, por el que se aprueban los Estatutos del Instituto Vasco de Finanzas.</w:t>
      </w:r>
    </w:p>
    <w:p w14:paraId="3207B07C" w14:textId="77777777" w:rsidR="00A0028D" w:rsidRPr="00A0028D" w:rsidRDefault="00A0028D" w:rsidP="00A0028D">
      <w:pPr>
        <w:jc w:val="both"/>
        <w:rPr>
          <w:rFonts w:ascii="Calibri" w:hAnsi="Calibri"/>
          <w:sz w:val="22"/>
          <w:szCs w:val="22"/>
        </w:rPr>
      </w:pPr>
    </w:p>
    <w:p w14:paraId="6C0A5DD6" w14:textId="77777777" w:rsidR="00460B78" w:rsidRPr="00A0028D" w:rsidRDefault="00460B78" w:rsidP="00A0028D">
      <w:pPr>
        <w:jc w:val="both"/>
        <w:rPr>
          <w:rFonts w:ascii="Calibri" w:hAnsi="Calibri"/>
          <w:sz w:val="22"/>
          <w:szCs w:val="22"/>
        </w:rPr>
      </w:pPr>
      <w:r w:rsidRPr="00A0028D">
        <w:rPr>
          <w:rFonts w:ascii="Calibri" w:hAnsi="Calibri"/>
          <w:sz w:val="22"/>
          <w:szCs w:val="22"/>
        </w:rPr>
        <w:t xml:space="preserve">Transcurridos </w:t>
      </w:r>
      <w:r w:rsidR="00A0028D">
        <w:rPr>
          <w:rFonts w:ascii="Calibri" w:hAnsi="Calibri"/>
          <w:sz w:val="22"/>
          <w:szCs w:val="22"/>
        </w:rPr>
        <w:t>cerca de catorce</w:t>
      </w:r>
      <w:r w:rsidR="00364CF9" w:rsidRPr="00A0028D">
        <w:rPr>
          <w:rFonts w:ascii="Calibri" w:hAnsi="Calibri"/>
          <w:sz w:val="22"/>
          <w:szCs w:val="22"/>
        </w:rPr>
        <w:t xml:space="preserve"> años desde la creación y puesta en marcha del Instituto, es necesario contar con </w:t>
      </w:r>
      <w:proofErr w:type="gramStart"/>
      <w:r w:rsidR="00364CF9" w:rsidRPr="00A0028D">
        <w:rPr>
          <w:rFonts w:ascii="Calibri" w:hAnsi="Calibri"/>
          <w:sz w:val="22"/>
          <w:szCs w:val="22"/>
        </w:rPr>
        <w:t xml:space="preserve">una </w:t>
      </w:r>
      <w:r w:rsidR="003C194E" w:rsidRPr="00A0028D">
        <w:rPr>
          <w:rFonts w:ascii="Calibri" w:hAnsi="Calibri"/>
          <w:sz w:val="22"/>
          <w:szCs w:val="22"/>
        </w:rPr>
        <w:t xml:space="preserve"> normativa</w:t>
      </w:r>
      <w:proofErr w:type="gramEnd"/>
      <w:r w:rsidR="003C194E" w:rsidRPr="00A0028D">
        <w:rPr>
          <w:rFonts w:ascii="Calibri" w:hAnsi="Calibri"/>
          <w:sz w:val="22"/>
          <w:szCs w:val="22"/>
        </w:rPr>
        <w:t xml:space="preserve"> </w:t>
      </w:r>
      <w:r w:rsidR="00364CF9" w:rsidRPr="00A0028D">
        <w:rPr>
          <w:rFonts w:ascii="Calibri" w:hAnsi="Calibri"/>
          <w:sz w:val="22"/>
          <w:szCs w:val="22"/>
        </w:rPr>
        <w:t xml:space="preserve">reguladora </w:t>
      </w:r>
      <w:r w:rsidR="003C194E" w:rsidRPr="00A0028D">
        <w:rPr>
          <w:rFonts w:ascii="Calibri" w:hAnsi="Calibri"/>
          <w:sz w:val="22"/>
          <w:szCs w:val="22"/>
        </w:rPr>
        <w:t xml:space="preserve">especifica del instituto para atender a </w:t>
      </w:r>
      <w:r w:rsidR="00A0028D" w:rsidRPr="00A0028D">
        <w:rPr>
          <w:rFonts w:ascii="Calibri" w:hAnsi="Calibri"/>
          <w:sz w:val="22"/>
          <w:szCs w:val="22"/>
        </w:rPr>
        <w:t xml:space="preserve"> las exigencias </w:t>
      </w:r>
      <w:r w:rsidR="003C194E" w:rsidRPr="00A0028D">
        <w:rPr>
          <w:rFonts w:ascii="Calibri" w:hAnsi="Calibri"/>
          <w:sz w:val="22"/>
          <w:szCs w:val="22"/>
        </w:rPr>
        <w:t xml:space="preserve">de la </w:t>
      </w:r>
      <w:r w:rsidR="00A0028D" w:rsidRPr="00A0028D">
        <w:rPr>
          <w:rFonts w:ascii="Calibri" w:hAnsi="Calibri"/>
          <w:sz w:val="22"/>
          <w:szCs w:val="22"/>
        </w:rPr>
        <w:t>realidad económica y normativa actual.</w:t>
      </w:r>
    </w:p>
    <w:p w14:paraId="64BEBDF2" w14:textId="77777777" w:rsidR="00033B95" w:rsidRPr="00033B95" w:rsidRDefault="00033B95" w:rsidP="00033B95">
      <w:pPr>
        <w:jc w:val="both"/>
        <w:rPr>
          <w:rFonts w:ascii="Calibri" w:hAnsi="Calibri"/>
          <w:sz w:val="22"/>
          <w:szCs w:val="22"/>
        </w:rPr>
      </w:pPr>
    </w:p>
    <w:p w14:paraId="0489D9A4" w14:textId="77777777" w:rsidR="00033B95" w:rsidRPr="00033B95" w:rsidRDefault="00033B95" w:rsidP="00033B95">
      <w:pPr>
        <w:jc w:val="both"/>
        <w:rPr>
          <w:rFonts w:ascii="Calibri" w:hAnsi="Calibri"/>
          <w:sz w:val="22"/>
          <w:szCs w:val="22"/>
        </w:rPr>
      </w:pPr>
      <w:r w:rsidRPr="00033B95">
        <w:rPr>
          <w:rFonts w:ascii="Calibri" w:hAnsi="Calibri"/>
          <w:sz w:val="22"/>
          <w:szCs w:val="22"/>
        </w:rPr>
        <w:t>En lo que se refiere a la competencia del Departamento de Economía y Hacienda para proponer esta normativa, dicha facultad se asienta en el artículo 26.3 de la Ley 7/1981, de 30 de junio, sobre Ley de Gobierno</w:t>
      </w:r>
      <w:r w:rsidR="006D25D1">
        <w:rPr>
          <w:rFonts w:ascii="Calibri" w:hAnsi="Calibri"/>
          <w:sz w:val="22"/>
          <w:szCs w:val="22"/>
        </w:rPr>
        <w:t xml:space="preserve"> </w:t>
      </w:r>
      <w:r w:rsidR="00E75E6C">
        <w:rPr>
          <w:rFonts w:ascii="Calibri" w:hAnsi="Calibri"/>
          <w:sz w:val="22"/>
          <w:szCs w:val="22"/>
        </w:rPr>
        <w:t xml:space="preserve">y </w:t>
      </w:r>
      <w:r w:rsidR="006D25D1">
        <w:rPr>
          <w:rFonts w:ascii="Calibri" w:hAnsi="Calibri"/>
          <w:sz w:val="22"/>
          <w:szCs w:val="22"/>
        </w:rPr>
        <w:t xml:space="preserve">en el </w:t>
      </w:r>
      <w:r w:rsidR="00E75E6C">
        <w:rPr>
          <w:rFonts w:ascii="Calibri" w:hAnsi="Calibri"/>
          <w:sz w:val="22"/>
          <w:szCs w:val="22"/>
        </w:rPr>
        <w:t xml:space="preserve"> Decreto 18/</w:t>
      </w:r>
      <w:r w:rsidR="006D25D1">
        <w:rPr>
          <w:rFonts w:ascii="Calibri" w:hAnsi="Calibri"/>
          <w:sz w:val="22"/>
          <w:szCs w:val="22"/>
        </w:rPr>
        <w:t xml:space="preserve">2020, de 6 de </w:t>
      </w:r>
      <w:proofErr w:type="spellStart"/>
      <w:r w:rsidR="006D25D1">
        <w:rPr>
          <w:rFonts w:ascii="Calibri" w:hAnsi="Calibri"/>
          <w:sz w:val="22"/>
          <w:szCs w:val="22"/>
        </w:rPr>
        <w:t>septiembre,del</w:t>
      </w:r>
      <w:proofErr w:type="spellEnd"/>
      <w:r w:rsidR="0084163B">
        <w:rPr>
          <w:rFonts w:ascii="Calibri" w:hAnsi="Calibri"/>
          <w:sz w:val="22"/>
          <w:szCs w:val="22"/>
        </w:rPr>
        <w:t xml:space="preserve"> </w:t>
      </w:r>
      <w:r w:rsidR="006D25D1">
        <w:rPr>
          <w:rFonts w:ascii="Calibri" w:hAnsi="Calibri"/>
          <w:sz w:val="22"/>
          <w:szCs w:val="22"/>
        </w:rPr>
        <w:t xml:space="preserve">lehendakari, de creación, supresión y modificación de los departamentos de la Administración de la Comunidad Autónoma del </w:t>
      </w:r>
      <w:proofErr w:type="spellStart"/>
      <w:r w:rsidR="006D25D1">
        <w:rPr>
          <w:rFonts w:ascii="Calibri" w:hAnsi="Calibri"/>
          <w:sz w:val="22"/>
          <w:szCs w:val="22"/>
        </w:rPr>
        <w:t>Pais</w:t>
      </w:r>
      <w:proofErr w:type="spellEnd"/>
      <w:r w:rsidR="006D25D1">
        <w:rPr>
          <w:rFonts w:ascii="Calibri" w:hAnsi="Calibri"/>
          <w:sz w:val="22"/>
          <w:szCs w:val="22"/>
        </w:rPr>
        <w:t xml:space="preserve"> Vasco y de determinación de funciones y áreas de actuación de los mismos, en cuyo art. 9.1 e) se atribuye al Departamento de </w:t>
      </w:r>
      <w:proofErr w:type="spellStart"/>
      <w:r w:rsidR="006D25D1">
        <w:rPr>
          <w:rFonts w:ascii="Calibri" w:hAnsi="Calibri"/>
          <w:sz w:val="22"/>
          <w:szCs w:val="22"/>
        </w:rPr>
        <w:t>Economia</w:t>
      </w:r>
      <w:proofErr w:type="spellEnd"/>
      <w:r w:rsidR="006D25D1">
        <w:rPr>
          <w:rFonts w:ascii="Calibri" w:hAnsi="Calibri"/>
          <w:sz w:val="22"/>
          <w:szCs w:val="22"/>
        </w:rPr>
        <w:t xml:space="preserve"> y Hacienda la materia de «ordenación del crédito, política financiera y relaciones con las entidades financieras. </w:t>
      </w:r>
      <w:proofErr w:type="spellStart"/>
      <w:r w:rsidR="006D25D1">
        <w:rPr>
          <w:rFonts w:ascii="Calibri" w:hAnsi="Calibri"/>
          <w:sz w:val="22"/>
          <w:szCs w:val="22"/>
        </w:rPr>
        <w:t>Gestion</w:t>
      </w:r>
      <w:proofErr w:type="spellEnd"/>
      <w:r w:rsidR="006D25D1">
        <w:rPr>
          <w:rFonts w:ascii="Calibri" w:hAnsi="Calibri"/>
          <w:sz w:val="22"/>
          <w:szCs w:val="22"/>
        </w:rPr>
        <w:t xml:space="preserve"> de los instrumentos públicos de financiación y participación pública de la CAE en l</w:t>
      </w:r>
      <w:r w:rsidR="0084163B">
        <w:rPr>
          <w:rFonts w:ascii="Calibri" w:hAnsi="Calibri"/>
          <w:sz w:val="22"/>
          <w:szCs w:val="22"/>
        </w:rPr>
        <w:t>os</w:t>
      </w:r>
      <w:r w:rsidR="006D25D1">
        <w:rPr>
          <w:rFonts w:ascii="Calibri" w:hAnsi="Calibri"/>
          <w:sz w:val="22"/>
          <w:szCs w:val="22"/>
        </w:rPr>
        <w:t xml:space="preserve"> sectores económicos vascos»</w:t>
      </w:r>
    </w:p>
    <w:p w14:paraId="376F0B32" w14:textId="77777777" w:rsidR="00033B95" w:rsidRPr="00033B95" w:rsidRDefault="00033B95" w:rsidP="00033B95">
      <w:pPr>
        <w:jc w:val="both"/>
        <w:rPr>
          <w:rFonts w:ascii="Calibri" w:hAnsi="Calibri"/>
          <w:sz w:val="22"/>
          <w:szCs w:val="22"/>
        </w:rPr>
      </w:pPr>
    </w:p>
    <w:p w14:paraId="3A0D53DB" w14:textId="77777777" w:rsidR="00033B95" w:rsidRDefault="00A0028D" w:rsidP="00033B95">
      <w:pPr>
        <w:jc w:val="both"/>
        <w:rPr>
          <w:rFonts w:ascii="Calibri" w:hAnsi="Calibri"/>
          <w:sz w:val="22"/>
          <w:szCs w:val="22"/>
        </w:rPr>
      </w:pPr>
      <w:r>
        <w:rPr>
          <w:rFonts w:ascii="Calibri" w:hAnsi="Calibri"/>
          <w:sz w:val="22"/>
          <w:szCs w:val="22"/>
        </w:rPr>
        <w:t xml:space="preserve">El rango de la norma </w:t>
      </w:r>
      <w:r w:rsidR="00033B95" w:rsidRPr="00033B95">
        <w:rPr>
          <w:rFonts w:ascii="Calibri" w:hAnsi="Calibri"/>
          <w:sz w:val="22"/>
          <w:szCs w:val="22"/>
        </w:rPr>
        <w:t>ha de s</w:t>
      </w:r>
      <w:r>
        <w:rPr>
          <w:rFonts w:ascii="Calibri" w:hAnsi="Calibri"/>
          <w:sz w:val="22"/>
          <w:szCs w:val="22"/>
        </w:rPr>
        <w:t xml:space="preserve">er una Ley del Parlamento Vasco, de acuerdo al art. 16 del texto refundido de la ley de principios ordenadores, dado que supondrá la derogación de la disposición adicional séptima de la </w:t>
      </w:r>
      <w:r w:rsidRPr="00A0028D">
        <w:rPr>
          <w:rFonts w:ascii="Calibri" w:hAnsi="Calibri"/>
          <w:sz w:val="22"/>
          <w:szCs w:val="22"/>
        </w:rPr>
        <w:t>Ley 15/2007, de 28 de diciembre.</w:t>
      </w:r>
    </w:p>
    <w:p w14:paraId="2C56D878" w14:textId="77777777" w:rsidR="00BE1789" w:rsidRDefault="00BE1789" w:rsidP="00033B95">
      <w:pPr>
        <w:jc w:val="both"/>
        <w:rPr>
          <w:rFonts w:ascii="Calibri" w:hAnsi="Calibri"/>
          <w:sz w:val="22"/>
          <w:szCs w:val="22"/>
        </w:rPr>
      </w:pPr>
    </w:p>
    <w:p w14:paraId="1ABB3A41" w14:textId="77777777" w:rsidR="00BE1789" w:rsidRDefault="00BE1789" w:rsidP="000366A9">
      <w:pPr>
        <w:jc w:val="both"/>
        <w:rPr>
          <w:rFonts w:ascii="Calibri" w:hAnsi="Calibri"/>
          <w:sz w:val="22"/>
          <w:szCs w:val="22"/>
        </w:rPr>
      </w:pPr>
      <w:r>
        <w:rPr>
          <w:rFonts w:ascii="Calibri" w:hAnsi="Calibri"/>
          <w:sz w:val="22"/>
          <w:szCs w:val="22"/>
        </w:rPr>
        <w:t>La tramitació</w:t>
      </w:r>
      <w:r w:rsidR="000366A9">
        <w:rPr>
          <w:rFonts w:ascii="Calibri" w:hAnsi="Calibri"/>
          <w:sz w:val="22"/>
          <w:szCs w:val="22"/>
        </w:rPr>
        <w:t xml:space="preserve">n del anteproyecto </w:t>
      </w:r>
      <w:proofErr w:type="spellStart"/>
      <w:r w:rsidR="000366A9">
        <w:rPr>
          <w:rFonts w:ascii="Calibri" w:hAnsi="Calibri"/>
          <w:sz w:val="22"/>
          <w:szCs w:val="22"/>
        </w:rPr>
        <w:t>esta</w:t>
      </w:r>
      <w:proofErr w:type="spellEnd"/>
      <w:r w:rsidR="000366A9">
        <w:rPr>
          <w:rFonts w:ascii="Calibri" w:hAnsi="Calibri"/>
          <w:sz w:val="22"/>
          <w:szCs w:val="22"/>
        </w:rPr>
        <w:t xml:space="preserve"> previsto</w:t>
      </w:r>
      <w:r>
        <w:rPr>
          <w:rFonts w:ascii="Calibri" w:hAnsi="Calibri"/>
          <w:sz w:val="22"/>
          <w:szCs w:val="22"/>
        </w:rPr>
        <w:t xml:space="preserve"> en el </w:t>
      </w:r>
      <w:r w:rsidR="000366A9">
        <w:rPr>
          <w:rFonts w:ascii="Calibri" w:hAnsi="Calibri"/>
          <w:sz w:val="22"/>
          <w:szCs w:val="22"/>
        </w:rPr>
        <w:t>P</w:t>
      </w:r>
      <w:r w:rsidR="000366A9" w:rsidRPr="000366A9">
        <w:rPr>
          <w:rFonts w:ascii="Calibri" w:hAnsi="Calibri"/>
          <w:sz w:val="22"/>
          <w:szCs w:val="22"/>
        </w:rPr>
        <w:t>rograma legislativo de</w:t>
      </w:r>
      <w:r w:rsidR="000366A9">
        <w:rPr>
          <w:rFonts w:ascii="Calibri" w:hAnsi="Calibri"/>
          <w:sz w:val="22"/>
          <w:szCs w:val="22"/>
        </w:rPr>
        <w:t xml:space="preserve"> la XII</w:t>
      </w:r>
      <w:r w:rsidR="000366A9" w:rsidRPr="000366A9">
        <w:rPr>
          <w:rFonts w:ascii="Calibri" w:hAnsi="Calibri"/>
          <w:sz w:val="22"/>
          <w:szCs w:val="22"/>
        </w:rPr>
        <w:t xml:space="preserve"> legislatura</w:t>
      </w:r>
      <w:r w:rsidRPr="000366A9">
        <w:rPr>
          <w:rFonts w:ascii="Calibri" w:hAnsi="Calibri"/>
          <w:sz w:val="22"/>
          <w:szCs w:val="22"/>
        </w:rPr>
        <w:t xml:space="preserve"> (2020-2024)</w:t>
      </w:r>
      <w:r w:rsidR="000366A9">
        <w:rPr>
          <w:rFonts w:ascii="Calibri" w:hAnsi="Calibri"/>
          <w:sz w:val="22"/>
          <w:szCs w:val="22"/>
        </w:rPr>
        <w:t>,</w:t>
      </w:r>
      <w:r w:rsidRPr="000366A9">
        <w:rPr>
          <w:rFonts w:ascii="Calibri" w:hAnsi="Calibri"/>
          <w:sz w:val="22"/>
          <w:szCs w:val="22"/>
        </w:rPr>
        <w:t xml:space="preserve"> aprobado en Consejo de Gobierno 10 de noviembre de 2020</w:t>
      </w:r>
      <w:r w:rsidR="000366A9">
        <w:rPr>
          <w:rFonts w:ascii="Calibri" w:hAnsi="Calibri"/>
          <w:sz w:val="22"/>
          <w:szCs w:val="22"/>
        </w:rPr>
        <w:t>,</w:t>
      </w:r>
      <w:r w:rsidRPr="000366A9">
        <w:rPr>
          <w:rFonts w:ascii="Calibri" w:hAnsi="Calibri"/>
          <w:sz w:val="22"/>
          <w:szCs w:val="22"/>
        </w:rPr>
        <w:t xml:space="preserve"> y como tal incluida en el Plan Anual normativo de 2022, aprobado en sesión de 15 de marzo </w:t>
      </w:r>
      <w:r w:rsidR="000366A9">
        <w:rPr>
          <w:rFonts w:ascii="Calibri" w:hAnsi="Calibri"/>
          <w:sz w:val="22"/>
          <w:szCs w:val="22"/>
        </w:rPr>
        <w:t>d</w:t>
      </w:r>
      <w:r w:rsidRPr="000366A9">
        <w:rPr>
          <w:rFonts w:ascii="Calibri" w:hAnsi="Calibri"/>
          <w:sz w:val="22"/>
          <w:szCs w:val="22"/>
        </w:rPr>
        <w:t>e 2022.</w:t>
      </w:r>
    </w:p>
    <w:p w14:paraId="1BB68E1B" w14:textId="77777777" w:rsidR="00463973" w:rsidRPr="00033B95" w:rsidRDefault="00463973" w:rsidP="000366A9">
      <w:pPr>
        <w:jc w:val="both"/>
        <w:rPr>
          <w:rFonts w:ascii="Calibri" w:hAnsi="Calibri"/>
          <w:sz w:val="22"/>
          <w:szCs w:val="22"/>
        </w:rPr>
      </w:pPr>
    </w:p>
    <w:p w14:paraId="45766804" w14:textId="77777777" w:rsidR="00033B95" w:rsidRPr="00033B95" w:rsidRDefault="00033B95" w:rsidP="00033B95">
      <w:pPr>
        <w:jc w:val="both"/>
        <w:rPr>
          <w:rFonts w:ascii="Calibri" w:hAnsi="Calibri"/>
          <w:sz w:val="22"/>
          <w:szCs w:val="22"/>
        </w:rPr>
      </w:pPr>
    </w:p>
    <w:p w14:paraId="6A8142DC" w14:textId="77777777" w:rsidR="00033B95" w:rsidRPr="00033B95" w:rsidRDefault="00033B95" w:rsidP="00033B95">
      <w:pPr>
        <w:jc w:val="both"/>
        <w:rPr>
          <w:rFonts w:ascii="Calibri" w:hAnsi="Calibri"/>
          <w:sz w:val="22"/>
          <w:szCs w:val="22"/>
        </w:rPr>
      </w:pPr>
      <w:r w:rsidRPr="00033B95">
        <w:rPr>
          <w:rFonts w:ascii="Calibri" w:hAnsi="Calibri"/>
          <w:sz w:val="22"/>
          <w:szCs w:val="22"/>
        </w:rPr>
        <w:t xml:space="preserve">c) </w:t>
      </w:r>
      <w:r w:rsidRPr="00033B95">
        <w:rPr>
          <w:rFonts w:ascii="Calibri" w:hAnsi="Calibri"/>
          <w:sz w:val="22"/>
          <w:szCs w:val="22"/>
          <w:u w:val="single"/>
        </w:rPr>
        <w:t>Repercusión en el ordenamiento jurídico</w:t>
      </w:r>
      <w:r w:rsidRPr="00033B95">
        <w:rPr>
          <w:rFonts w:ascii="Calibri" w:hAnsi="Calibri"/>
          <w:sz w:val="22"/>
          <w:szCs w:val="22"/>
        </w:rPr>
        <w:t>.</w:t>
      </w:r>
    </w:p>
    <w:p w14:paraId="7BEED0DA" w14:textId="77777777" w:rsidR="00033B95" w:rsidRPr="00033B95" w:rsidRDefault="00033B95" w:rsidP="00033B95">
      <w:pPr>
        <w:jc w:val="both"/>
        <w:rPr>
          <w:rFonts w:ascii="Calibri" w:hAnsi="Calibri"/>
          <w:sz w:val="22"/>
          <w:szCs w:val="22"/>
        </w:rPr>
      </w:pPr>
    </w:p>
    <w:p w14:paraId="13CF40B8" w14:textId="77777777" w:rsidR="00033B95" w:rsidRPr="00033B95" w:rsidRDefault="00033B95" w:rsidP="0049493D">
      <w:pPr>
        <w:jc w:val="both"/>
        <w:rPr>
          <w:rFonts w:ascii="Calibri" w:hAnsi="Calibri"/>
          <w:sz w:val="22"/>
          <w:szCs w:val="22"/>
        </w:rPr>
      </w:pPr>
      <w:r w:rsidRPr="00033B95">
        <w:rPr>
          <w:rFonts w:ascii="Calibri" w:hAnsi="Calibri"/>
          <w:sz w:val="22"/>
          <w:szCs w:val="22"/>
        </w:rPr>
        <w:t xml:space="preserve">A través de este procedimiento se insta la creación de una disposición de carácter general que será el instrumento </w:t>
      </w:r>
      <w:r w:rsidR="0049493D">
        <w:rPr>
          <w:rFonts w:ascii="Calibri" w:hAnsi="Calibri"/>
          <w:sz w:val="22"/>
          <w:szCs w:val="22"/>
        </w:rPr>
        <w:t xml:space="preserve">regulador de </w:t>
      </w:r>
      <w:r w:rsidRPr="00033B95">
        <w:rPr>
          <w:rFonts w:ascii="Calibri" w:hAnsi="Calibri"/>
          <w:sz w:val="22"/>
          <w:szCs w:val="22"/>
        </w:rPr>
        <w:t xml:space="preserve">la actividad </w:t>
      </w:r>
      <w:r w:rsidR="0049493D">
        <w:rPr>
          <w:rFonts w:ascii="Calibri" w:hAnsi="Calibri"/>
          <w:sz w:val="22"/>
          <w:szCs w:val="22"/>
        </w:rPr>
        <w:t>del Instituto Vasco de Finanzas.</w:t>
      </w:r>
    </w:p>
    <w:p w14:paraId="10F2A0B3" w14:textId="77777777" w:rsidR="00033B95" w:rsidRPr="00033B95" w:rsidRDefault="00033B95" w:rsidP="00033B95">
      <w:pPr>
        <w:jc w:val="both"/>
        <w:rPr>
          <w:rFonts w:ascii="Calibri" w:hAnsi="Calibri"/>
          <w:sz w:val="22"/>
          <w:szCs w:val="22"/>
        </w:rPr>
      </w:pPr>
    </w:p>
    <w:p w14:paraId="470B9BF0" w14:textId="77777777" w:rsidR="00033B95" w:rsidRPr="00033B95" w:rsidRDefault="00033B95" w:rsidP="00033B95">
      <w:pPr>
        <w:jc w:val="both"/>
        <w:rPr>
          <w:rFonts w:ascii="Calibri" w:hAnsi="Calibri"/>
          <w:sz w:val="22"/>
          <w:szCs w:val="22"/>
        </w:rPr>
      </w:pPr>
      <w:r w:rsidRPr="00033B95">
        <w:rPr>
          <w:rFonts w:ascii="Calibri" w:hAnsi="Calibri"/>
          <w:sz w:val="22"/>
          <w:szCs w:val="22"/>
        </w:rPr>
        <w:t>La entrada en vigor de</w:t>
      </w:r>
      <w:r w:rsidR="0049493D">
        <w:rPr>
          <w:rFonts w:ascii="Calibri" w:hAnsi="Calibri"/>
          <w:sz w:val="22"/>
          <w:szCs w:val="22"/>
        </w:rPr>
        <w:t xml:space="preserve"> la Ley que se proyecta supondrá la derogación de la </w:t>
      </w:r>
      <w:r w:rsidR="0049493D" w:rsidRPr="003C194E">
        <w:rPr>
          <w:rFonts w:ascii="Calibri" w:hAnsi="Calibri"/>
          <w:sz w:val="22"/>
          <w:szCs w:val="22"/>
        </w:rPr>
        <w:t>disposición adicional séptima de la Ley 15/2007, de 28 de diciembre, por la que se apru</w:t>
      </w:r>
      <w:r w:rsidR="0049493D" w:rsidRPr="003C194E">
        <w:rPr>
          <w:rFonts w:ascii="Calibri" w:hAnsi="Calibri"/>
          <w:sz w:val="22"/>
          <w:szCs w:val="22"/>
        </w:rPr>
        <w:softHyphen/>
        <w:t xml:space="preserve">eban los Presupuestos Generales de la Comunidad Autónoma de Euskadi para el ejercicio 2008, y </w:t>
      </w:r>
      <w:r w:rsidR="0049493D">
        <w:rPr>
          <w:rFonts w:ascii="Calibri" w:hAnsi="Calibri"/>
          <w:sz w:val="22"/>
          <w:szCs w:val="22"/>
        </w:rPr>
        <w:t xml:space="preserve">del </w:t>
      </w:r>
      <w:r w:rsidR="0049493D" w:rsidRPr="003C194E">
        <w:rPr>
          <w:rFonts w:ascii="Calibri" w:hAnsi="Calibri"/>
          <w:sz w:val="22"/>
          <w:szCs w:val="22"/>
        </w:rPr>
        <w:t xml:space="preserve">Decreto 218/2008, de 23 de diciembre, por el que se aprueban los Estatutos del Instituto Vasco de </w:t>
      </w:r>
      <w:proofErr w:type="gramStart"/>
      <w:r w:rsidR="0049493D" w:rsidRPr="003C194E">
        <w:rPr>
          <w:rFonts w:ascii="Calibri" w:hAnsi="Calibri"/>
          <w:sz w:val="22"/>
          <w:szCs w:val="22"/>
        </w:rPr>
        <w:t>Finanzas</w:t>
      </w:r>
      <w:r w:rsidR="0049493D">
        <w:rPr>
          <w:rFonts w:ascii="Calibri" w:hAnsi="Calibri"/>
          <w:sz w:val="22"/>
          <w:szCs w:val="22"/>
        </w:rPr>
        <w:t xml:space="preserve"> </w:t>
      </w:r>
      <w:r w:rsidRPr="00033B95">
        <w:rPr>
          <w:rFonts w:ascii="Calibri" w:hAnsi="Calibri"/>
          <w:sz w:val="22"/>
          <w:szCs w:val="22"/>
        </w:rPr>
        <w:t>.</w:t>
      </w:r>
      <w:proofErr w:type="gramEnd"/>
    </w:p>
    <w:p w14:paraId="236A26C6" w14:textId="77777777" w:rsidR="00033B95" w:rsidRPr="00033B95" w:rsidRDefault="00033B95" w:rsidP="00033B95">
      <w:pPr>
        <w:jc w:val="both"/>
        <w:rPr>
          <w:rFonts w:ascii="Calibri" w:hAnsi="Calibri"/>
          <w:sz w:val="22"/>
          <w:szCs w:val="22"/>
        </w:rPr>
      </w:pPr>
    </w:p>
    <w:p w14:paraId="3A5E3293" w14:textId="77777777" w:rsidR="00033B95" w:rsidRPr="00033B95" w:rsidRDefault="00033B95" w:rsidP="00033B95">
      <w:pPr>
        <w:jc w:val="both"/>
        <w:rPr>
          <w:rFonts w:ascii="Calibri" w:hAnsi="Calibri"/>
          <w:sz w:val="22"/>
          <w:szCs w:val="22"/>
        </w:rPr>
      </w:pPr>
      <w:r w:rsidRPr="00033B95">
        <w:rPr>
          <w:rFonts w:ascii="Calibri" w:hAnsi="Calibri"/>
          <w:sz w:val="22"/>
          <w:szCs w:val="22"/>
        </w:rPr>
        <w:t xml:space="preserve">d) </w:t>
      </w:r>
      <w:r w:rsidRPr="00033B95">
        <w:rPr>
          <w:rFonts w:ascii="Calibri" w:hAnsi="Calibri"/>
          <w:sz w:val="22"/>
          <w:szCs w:val="22"/>
          <w:u w:val="single"/>
        </w:rPr>
        <w:t>Incidencia presupuestaria y económica</w:t>
      </w:r>
      <w:r w:rsidRPr="00033B95">
        <w:rPr>
          <w:rFonts w:ascii="Calibri" w:hAnsi="Calibri"/>
          <w:sz w:val="22"/>
          <w:szCs w:val="22"/>
        </w:rPr>
        <w:t>.</w:t>
      </w:r>
    </w:p>
    <w:p w14:paraId="4AC71787" w14:textId="77777777" w:rsidR="00033B95" w:rsidRPr="00033B95" w:rsidRDefault="00033B95" w:rsidP="00033B95">
      <w:pPr>
        <w:jc w:val="both"/>
        <w:rPr>
          <w:rFonts w:ascii="Calibri" w:hAnsi="Calibri"/>
          <w:sz w:val="22"/>
          <w:szCs w:val="22"/>
        </w:rPr>
      </w:pPr>
    </w:p>
    <w:p w14:paraId="52DE85FC" w14:textId="77777777" w:rsidR="00033B95" w:rsidRPr="00033B95" w:rsidRDefault="0049493D" w:rsidP="00033B95">
      <w:pPr>
        <w:jc w:val="both"/>
        <w:rPr>
          <w:rFonts w:ascii="Calibri" w:hAnsi="Calibri"/>
          <w:sz w:val="22"/>
          <w:szCs w:val="22"/>
        </w:rPr>
      </w:pPr>
      <w:r>
        <w:rPr>
          <w:rFonts w:ascii="Calibri" w:hAnsi="Calibri"/>
          <w:sz w:val="22"/>
          <w:szCs w:val="22"/>
        </w:rPr>
        <w:t xml:space="preserve">No </w:t>
      </w:r>
      <w:r w:rsidR="007434A5">
        <w:rPr>
          <w:rFonts w:ascii="Calibri" w:hAnsi="Calibri"/>
          <w:sz w:val="22"/>
          <w:szCs w:val="22"/>
        </w:rPr>
        <w:t xml:space="preserve">se contemplan </w:t>
      </w:r>
      <w:r w:rsidR="00033B95" w:rsidRPr="00033B95">
        <w:rPr>
          <w:rFonts w:ascii="Calibri" w:hAnsi="Calibri"/>
          <w:sz w:val="22"/>
          <w:szCs w:val="22"/>
        </w:rPr>
        <w:t xml:space="preserve">previsiones de impacto en los presupuestos generales de la Comunidad Autónoma de Euskadi </w:t>
      </w:r>
    </w:p>
    <w:p w14:paraId="3DC6FC9F" w14:textId="77777777" w:rsidR="00033B95" w:rsidRPr="00033B95" w:rsidRDefault="00033B95" w:rsidP="00033B95">
      <w:pPr>
        <w:jc w:val="both"/>
        <w:rPr>
          <w:rFonts w:ascii="Calibri" w:hAnsi="Calibri"/>
          <w:sz w:val="22"/>
          <w:szCs w:val="22"/>
        </w:rPr>
      </w:pPr>
    </w:p>
    <w:p w14:paraId="15D64511" w14:textId="77777777" w:rsidR="00033B95" w:rsidRPr="00033B95" w:rsidRDefault="00033B95" w:rsidP="00033B95">
      <w:pPr>
        <w:jc w:val="both"/>
        <w:rPr>
          <w:rFonts w:ascii="Calibri" w:hAnsi="Calibri"/>
          <w:sz w:val="22"/>
          <w:szCs w:val="22"/>
        </w:rPr>
      </w:pPr>
      <w:r w:rsidRPr="00033B95">
        <w:rPr>
          <w:rFonts w:ascii="Calibri" w:hAnsi="Calibri"/>
          <w:sz w:val="22"/>
          <w:szCs w:val="22"/>
        </w:rPr>
        <w:t xml:space="preserve">e) </w:t>
      </w:r>
      <w:r w:rsidRPr="00033B95">
        <w:rPr>
          <w:rFonts w:ascii="Calibri" w:hAnsi="Calibri"/>
          <w:sz w:val="22"/>
          <w:szCs w:val="22"/>
          <w:u w:val="single"/>
        </w:rPr>
        <w:t>Tramitación de la norma</w:t>
      </w:r>
      <w:r w:rsidRPr="00033B95">
        <w:rPr>
          <w:rFonts w:ascii="Calibri" w:hAnsi="Calibri"/>
          <w:sz w:val="22"/>
          <w:szCs w:val="22"/>
        </w:rPr>
        <w:t>.</w:t>
      </w:r>
    </w:p>
    <w:p w14:paraId="582466D4" w14:textId="77777777" w:rsidR="00033B95" w:rsidRPr="00033B95" w:rsidRDefault="00033B95" w:rsidP="00033B95">
      <w:pPr>
        <w:jc w:val="both"/>
        <w:rPr>
          <w:rFonts w:ascii="Calibri" w:hAnsi="Calibri"/>
          <w:sz w:val="22"/>
          <w:szCs w:val="22"/>
        </w:rPr>
      </w:pPr>
    </w:p>
    <w:p w14:paraId="0789C210" w14:textId="77777777" w:rsidR="00033B95" w:rsidRPr="00033B95" w:rsidRDefault="00033B95" w:rsidP="00033B95">
      <w:pPr>
        <w:jc w:val="both"/>
        <w:rPr>
          <w:rFonts w:ascii="Calibri" w:hAnsi="Calibri"/>
          <w:sz w:val="22"/>
          <w:szCs w:val="22"/>
        </w:rPr>
      </w:pPr>
      <w:r w:rsidRPr="00033B95">
        <w:rPr>
          <w:rFonts w:ascii="Calibri" w:hAnsi="Calibri"/>
          <w:sz w:val="22"/>
          <w:szCs w:val="22"/>
        </w:rPr>
        <w:t>En la elaboración de la norma, deberán seguirse los trámites e informes que se estiman procedentes en razón de la materia y el contenido de la regulación propuesta, de conformidad con la Ley 8/2003, de 22 de diciembre, del Procedimiento de Elaboración de las Disposiciones de Carácter General.</w:t>
      </w:r>
    </w:p>
    <w:p w14:paraId="4AE69AA2" w14:textId="77777777" w:rsidR="00033B95" w:rsidRPr="00033B95" w:rsidRDefault="00033B95" w:rsidP="00033B95">
      <w:pPr>
        <w:jc w:val="both"/>
        <w:rPr>
          <w:rFonts w:ascii="Calibri" w:hAnsi="Calibri"/>
          <w:sz w:val="22"/>
          <w:szCs w:val="22"/>
        </w:rPr>
      </w:pPr>
    </w:p>
    <w:p w14:paraId="0BC702E2" w14:textId="77777777" w:rsidR="00033B95" w:rsidRPr="00033B95" w:rsidRDefault="00033B95" w:rsidP="00033B95">
      <w:pPr>
        <w:jc w:val="both"/>
        <w:rPr>
          <w:rFonts w:ascii="Calibri" w:hAnsi="Calibri"/>
          <w:sz w:val="22"/>
          <w:szCs w:val="22"/>
        </w:rPr>
      </w:pPr>
      <w:r w:rsidRPr="00033B95">
        <w:rPr>
          <w:rFonts w:ascii="Calibri" w:hAnsi="Calibri"/>
          <w:sz w:val="22"/>
          <w:szCs w:val="22"/>
        </w:rPr>
        <w:t>Así, tras la aprobación previa del Anteproyecto de Ley por el Consejero de Economía y Hacienda (artículo 7.1 de la Ley 8/2003, de 22 de diciembre), se recabarán los siguientes informes preceptivos:</w:t>
      </w:r>
    </w:p>
    <w:p w14:paraId="6CC65D42" w14:textId="77777777" w:rsidR="00033B95" w:rsidRPr="00033B95" w:rsidRDefault="00033B95" w:rsidP="00033B95">
      <w:pPr>
        <w:jc w:val="both"/>
        <w:rPr>
          <w:rFonts w:ascii="Calibri" w:hAnsi="Calibri"/>
          <w:sz w:val="22"/>
          <w:szCs w:val="22"/>
        </w:rPr>
      </w:pPr>
    </w:p>
    <w:p w14:paraId="10F49FEB" w14:textId="77777777" w:rsidR="00033B95" w:rsidRPr="00033B95" w:rsidRDefault="00033B95" w:rsidP="00033B95">
      <w:pPr>
        <w:numPr>
          <w:ilvl w:val="0"/>
          <w:numId w:val="1"/>
        </w:numPr>
        <w:jc w:val="both"/>
        <w:rPr>
          <w:rFonts w:ascii="Calibri" w:hAnsi="Calibri"/>
          <w:sz w:val="22"/>
          <w:szCs w:val="22"/>
        </w:rPr>
      </w:pPr>
      <w:r w:rsidRPr="00033B95">
        <w:rPr>
          <w:rFonts w:ascii="Calibri" w:hAnsi="Calibri"/>
          <w:sz w:val="22"/>
          <w:szCs w:val="22"/>
        </w:rPr>
        <w:t>Informe del servicio jurídico del Departamento de Economía y Hacienda (artículo 7.3 de la Ley 8/2003, de 22 de diciembre).</w:t>
      </w:r>
    </w:p>
    <w:p w14:paraId="13A7C66D" w14:textId="77777777" w:rsidR="00033B95" w:rsidRPr="00033B95" w:rsidRDefault="00033B95" w:rsidP="00033B95">
      <w:pPr>
        <w:pStyle w:val="Prrafodelista"/>
        <w:rPr>
          <w:rFonts w:ascii="Calibri" w:hAnsi="Calibri"/>
          <w:sz w:val="22"/>
          <w:szCs w:val="22"/>
        </w:rPr>
      </w:pPr>
    </w:p>
    <w:p w14:paraId="26740516" w14:textId="77777777" w:rsidR="00033B95" w:rsidRPr="00033B95" w:rsidRDefault="00033B95" w:rsidP="00033B95">
      <w:pPr>
        <w:numPr>
          <w:ilvl w:val="0"/>
          <w:numId w:val="1"/>
        </w:numPr>
        <w:jc w:val="both"/>
        <w:rPr>
          <w:rFonts w:ascii="Calibri" w:hAnsi="Calibri"/>
          <w:sz w:val="22"/>
          <w:szCs w:val="22"/>
        </w:rPr>
      </w:pPr>
      <w:r w:rsidRPr="00033B95">
        <w:rPr>
          <w:rFonts w:ascii="Calibri" w:hAnsi="Calibri"/>
          <w:sz w:val="22"/>
          <w:szCs w:val="22"/>
        </w:rPr>
        <w:t xml:space="preserve">Informe del Departamento de Cultura y Política Lingüística (Decreto 233/2012, de 6 de noviembre, por el que se establece el régimen de inclusión de la perspectiva de normalización del uso del euskera en el procedimiento de elaboración de disposiciones de carácter general, y artículo 14.2.l) del Decreto </w:t>
      </w:r>
      <w:r w:rsidRPr="00855D38">
        <w:rPr>
          <w:rFonts w:ascii="Calibri" w:hAnsi="Calibri"/>
          <w:sz w:val="22"/>
          <w:szCs w:val="22"/>
        </w:rPr>
        <w:t>73/2021, de 23 de febrero,</w:t>
      </w:r>
      <w:r>
        <w:rPr>
          <w:rFonts w:ascii="Calibri" w:hAnsi="Calibri"/>
          <w:sz w:val="22"/>
          <w:szCs w:val="22"/>
        </w:rPr>
        <w:t xml:space="preserve"> </w:t>
      </w:r>
      <w:r w:rsidRPr="00033B95">
        <w:rPr>
          <w:rFonts w:ascii="Calibri" w:hAnsi="Calibri"/>
          <w:sz w:val="22"/>
          <w:szCs w:val="22"/>
        </w:rPr>
        <w:t>por el que se establece la estructura orgánica y funcional del Departamento de Cultura y Política Lingüística).</w:t>
      </w:r>
    </w:p>
    <w:p w14:paraId="4BF3ED64" w14:textId="77777777" w:rsidR="00033B95" w:rsidRPr="00033B95" w:rsidRDefault="00033B95" w:rsidP="00033B95">
      <w:pPr>
        <w:pStyle w:val="Prrafodelista"/>
        <w:rPr>
          <w:rFonts w:ascii="Calibri" w:hAnsi="Calibri"/>
          <w:sz w:val="22"/>
          <w:szCs w:val="22"/>
        </w:rPr>
      </w:pPr>
    </w:p>
    <w:p w14:paraId="67E6EB58" w14:textId="77777777" w:rsidR="00732B4A" w:rsidRDefault="00732B4A" w:rsidP="00732B4A">
      <w:pPr>
        <w:numPr>
          <w:ilvl w:val="0"/>
          <w:numId w:val="1"/>
        </w:numPr>
        <w:jc w:val="both"/>
        <w:rPr>
          <w:rFonts w:ascii="Calibri" w:hAnsi="Calibri"/>
          <w:sz w:val="22"/>
          <w:szCs w:val="22"/>
        </w:rPr>
      </w:pPr>
      <w:r w:rsidRPr="00732B4A">
        <w:rPr>
          <w:rFonts w:ascii="Calibri" w:hAnsi="Calibri"/>
          <w:sz w:val="22"/>
          <w:szCs w:val="22"/>
        </w:rPr>
        <w:t>Informe de la Dirección de Atención a la Ciudadanía y Servicios Digitales, referido a la dimensión organizativa del proyecto, de acuerdo con el artículo12.</w:t>
      </w:r>
      <w:proofErr w:type="gramStart"/>
      <w:r w:rsidRPr="00732B4A">
        <w:rPr>
          <w:rFonts w:ascii="Calibri" w:hAnsi="Calibri"/>
          <w:sz w:val="22"/>
          <w:szCs w:val="22"/>
        </w:rPr>
        <w:t>1.d</w:t>
      </w:r>
      <w:proofErr w:type="gramEnd"/>
      <w:r w:rsidRPr="00732B4A">
        <w:rPr>
          <w:rFonts w:ascii="Calibri" w:hAnsi="Calibri"/>
          <w:sz w:val="22"/>
          <w:szCs w:val="22"/>
        </w:rPr>
        <w:t xml:space="preserve">) del Decreto 8/2021, de 19 de enero, por el que se establece la estructura orgánica y funcional del Departamento de Gobernanza Pública y Autogobierno. </w:t>
      </w:r>
    </w:p>
    <w:p w14:paraId="20DF7CE4" w14:textId="77777777" w:rsidR="00732B4A" w:rsidRDefault="00732B4A" w:rsidP="00732B4A">
      <w:pPr>
        <w:pStyle w:val="Prrafodelista"/>
        <w:rPr>
          <w:rFonts w:ascii="Calibri" w:hAnsi="Calibri"/>
          <w:sz w:val="22"/>
          <w:szCs w:val="22"/>
        </w:rPr>
      </w:pPr>
    </w:p>
    <w:p w14:paraId="38C6FC36" w14:textId="77777777" w:rsidR="00732B4A" w:rsidRPr="00732B4A" w:rsidRDefault="00732B4A" w:rsidP="00732B4A">
      <w:pPr>
        <w:numPr>
          <w:ilvl w:val="0"/>
          <w:numId w:val="1"/>
        </w:numPr>
        <w:jc w:val="both"/>
        <w:rPr>
          <w:rFonts w:ascii="Calibri" w:hAnsi="Calibri"/>
          <w:sz w:val="22"/>
          <w:szCs w:val="22"/>
        </w:rPr>
      </w:pPr>
      <w:r w:rsidRPr="00732B4A">
        <w:rPr>
          <w:rFonts w:ascii="Calibri" w:hAnsi="Calibri"/>
          <w:sz w:val="22"/>
          <w:szCs w:val="22"/>
        </w:rPr>
        <w:t>Informe de la Dirección de Función Pública, de acuerdo con lo dispuesto en el artículo 6.1.a) de la Ley 6/1989, de 6 de julio, de la Función Pública Vasca y art. 18 c) del Decreto 8/2021.</w:t>
      </w:r>
    </w:p>
    <w:p w14:paraId="44C68519" w14:textId="77777777" w:rsidR="00033B95" w:rsidRPr="00033B95" w:rsidRDefault="00033B95" w:rsidP="00732B4A">
      <w:pPr>
        <w:ind w:left="720"/>
        <w:jc w:val="both"/>
        <w:rPr>
          <w:rFonts w:ascii="Calibri" w:hAnsi="Calibri"/>
          <w:sz w:val="22"/>
          <w:szCs w:val="22"/>
        </w:rPr>
      </w:pPr>
    </w:p>
    <w:p w14:paraId="0EECF5FD" w14:textId="77777777" w:rsidR="00033B95" w:rsidRPr="00033B95" w:rsidRDefault="00033B95" w:rsidP="00033B95">
      <w:pPr>
        <w:numPr>
          <w:ilvl w:val="0"/>
          <w:numId w:val="1"/>
        </w:numPr>
        <w:jc w:val="both"/>
        <w:rPr>
          <w:rFonts w:ascii="Calibri" w:hAnsi="Calibri"/>
          <w:sz w:val="22"/>
          <w:szCs w:val="22"/>
        </w:rPr>
      </w:pPr>
      <w:r w:rsidRPr="00033B95">
        <w:rPr>
          <w:rFonts w:ascii="Calibri" w:hAnsi="Calibri"/>
          <w:sz w:val="22"/>
          <w:szCs w:val="22"/>
        </w:rPr>
        <w:t xml:space="preserve">Informe de control económico-normativo de Oficina de Control Económico (artículos </w:t>
      </w:r>
      <w:smartTag w:uri="urn:schemas-microsoft-com:office:smarttags" w:element="metricconverter">
        <w:smartTagPr>
          <w:attr w:name="ProductID" w:val="25 a"/>
        </w:smartTagPr>
        <w:r w:rsidRPr="00033B95">
          <w:rPr>
            <w:rFonts w:ascii="Calibri" w:hAnsi="Calibri"/>
            <w:sz w:val="22"/>
            <w:szCs w:val="22"/>
          </w:rPr>
          <w:t>25 a</w:t>
        </w:r>
      </w:smartTag>
      <w:r w:rsidRPr="00033B95">
        <w:rPr>
          <w:rFonts w:ascii="Calibri" w:hAnsi="Calibri"/>
          <w:sz w:val="22"/>
          <w:szCs w:val="22"/>
        </w:rPr>
        <w:t xml:space="preserve"> 27 del </w:t>
      </w:r>
      <w:r w:rsidRPr="004E58B2">
        <w:rPr>
          <w:rFonts w:ascii="Calibri" w:hAnsi="Calibri"/>
          <w:sz w:val="22"/>
          <w:szCs w:val="22"/>
        </w:rPr>
        <w:t>texto refundido de la Ley de Control Económico y Contabilidad de la Comunidad Autónoma de Euskad</w:t>
      </w:r>
      <w:r>
        <w:rPr>
          <w:rFonts w:ascii="Calibri" w:hAnsi="Calibri"/>
          <w:sz w:val="22"/>
          <w:szCs w:val="22"/>
        </w:rPr>
        <w:t>i</w:t>
      </w:r>
      <w:r w:rsidRPr="004E58B2">
        <w:rPr>
          <w:rFonts w:ascii="Calibri" w:hAnsi="Calibri"/>
          <w:sz w:val="22"/>
          <w:szCs w:val="22"/>
        </w:rPr>
        <w:t>, aprobado por Decreto Legislativo 2/2017, de 19 de octubre</w:t>
      </w:r>
      <w:r w:rsidRPr="00033B95">
        <w:rPr>
          <w:rFonts w:ascii="Calibri" w:hAnsi="Calibri"/>
          <w:sz w:val="22"/>
          <w:szCs w:val="22"/>
        </w:rPr>
        <w:t>), a quien deberá remitirse el expediente completo, incluyendo la Memoria Económica.</w:t>
      </w:r>
    </w:p>
    <w:p w14:paraId="33A59F96" w14:textId="77777777" w:rsidR="00033B95" w:rsidRPr="00033B95" w:rsidRDefault="00033B95" w:rsidP="00033B95">
      <w:pPr>
        <w:pStyle w:val="Prrafodelista"/>
        <w:rPr>
          <w:rFonts w:ascii="Calibri" w:hAnsi="Calibri"/>
          <w:sz w:val="22"/>
          <w:szCs w:val="22"/>
        </w:rPr>
      </w:pPr>
    </w:p>
    <w:p w14:paraId="73E80B91" w14:textId="77777777" w:rsidR="00033B95" w:rsidRPr="00033B95" w:rsidRDefault="00033B95" w:rsidP="00033B95">
      <w:pPr>
        <w:numPr>
          <w:ilvl w:val="0"/>
          <w:numId w:val="1"/>
        </w:numPr>
        <w:jc w:val="both"/>
        <w:rPr>
          <w:rFonts w:ascii="Calibri" w:hAnsi="Calibri"/>
          <w:sz w:val="22"/>
          <w:szCs w:val="22"/>
        </w:rPr>
      </w:pPr>
      <w:r w:rsidRPr="00033B95">
        <w:rPr>
          <w:rFonts w:ascii="Calibri" w:hAnsi="Calibri"/>
          <w:sz w:val="22"/>
          <w:szCs w:val="22"/>
        </w:rPr>
        <w:t xml:space="preserve">Dictamen de la Comisión Jurídica Asesora de Euskadi (artículo 3.1 </w:t>
      </w:r>
      <w:r w:rsidR="00DA38CC">
        <w:rPr>
          <w:rFonts w:ascii="Calibri" w:hAnsi="Calibri"/>
          <w:sz w:val="22"/>
          <w:szCs w:val="22"/>
        </w:rPr>
        <w:t>a)</w:t>
      </w:r>
      <w:r w:rsidRPr="00033B95">
        <w:rPr>
          <w:rFonts w:ascii="Calibri" w:hAnsi="Calibri"/>
          <w:sz w:val="22"/>
          <w:szCs w:val="22"/>
        </w:rPr>
        <w:t>de la Ley 9/2004, de 24 de noviembre, de la Comisión Jurídica Asesora de Euskadi), a quien deberá remitirse el expediente completo.</w:t>
      </w:r>
    </w:p>
    <w:p w14:paraId="28109DDB" w14:textId="77777777" w:rsidR="00033B95" w:rsidRPr="00033B95" w:rsidRDefault="00033B95" w:rsidP="00033B95">
      <w:pPr>
        <w:jc w:val="both"/>
        <w:rPr>
          <w:rFonts w:ascii="Calibri" w:hAnsi="Calibri"/>
          <w:sz w:val="22"/>
          <w:szCs w:val="22"/>
        </w:rPr>
      </w:pPr>
    </w:p>
    <w:p w14:paraId="2084AEDB" w14:textId="77777777" w:rsidR="00033B95" w:rsidRPr="00033B95" w:rsidRDefault="00033B95" w:rsidP="00033B95">
      <w:pPr>
        <w:jc w:val="both"/>
        <w:rPr>
          <w:rFonts w:ascii="Calibri" w:hAnsi="Calibri"/>
          <w:sz w:val="22"/>
          <w:szCs w:val="22"/>
        </w:rPr>
      </w:pPr>
      <w:r w:rsidRPr="00033B95">
        <w:rPr>
          <w:rFonts w:ascii="Calibri" w:hAnsi="Calibri"/>
          <w:sz w:val="22"/>
          <w:szCs w:val="22"/>
        </w:rPr>
        <w:lastRenderedPageBreak/>
        <w:t xml:space="preserve">De conformidad con el Acuerdo de Consejo de Gobierno de 14 de mayo de 2013 por el que se aprueban las medidas para la elaboración bilingüe de las disposiciones de carácter general que adopten la forma de ley, decreto legislativo, decreto u orden, los trámites de negociación, audiencia y consulta que procedan, se seguirán con el texto completo bilingüe y también será texto completo bilingüe el que se remitirá a los efectos de la solicitud de informes y dictámenes preceptivos. </w:t>
      </w:r>
    </w:p>
    <w:p w14:paraId="1D34C84D" w14:textId="77777777" w:rsidR="00033B95" w:rsidRPr="00033B95" w:rsidRDefault="00033B95" w:rsidP="00033B95">
      <w:pPr>
        <w:jc w:val="both"/>
        <w:rPr>
          <w:rFonts w:ascii="Calibri" w:hAnsi="Calibri"/>
          <w:sz w:val="22"/>
          <w:szCs w:val="22"/>
        </w:rPr>
      </w:pPr>
    </w:p>
    <w:p w14:paraId="0CF4E30E" w14:textId="77777777" w:rsidR="00033B95" w:rsidRPr="00033B95" w:rsidRDefault="00033B95" w:rsidP="00033B95">
      <w:pPr>
        <w:jc w:val="both"/>
        <w:rPr>
          <w:rFonts w:ascii="Calibri" w:hAnsi="Calibri"/>
          <w:sz w:val="22"/>
          <w:szCs w:val="22"/>
        </w:rPr>
      </w:pPr>
      <w:r w:rsidRPr="00033B95">
        <w:rPr>
          <w:rFonts w:ascii="Calibri" w:hAnsi="Calibri"/>
          <w:sz w:val="22"/>
          <w:szCs w:val="22"/>
        </w:rPr>
        <w:t xml:space="preserve">f) </w:t>
      </w:r>
      <w:r w:rsidRPr="00033B95">
        <w:rPr>
          <w:rFonts w:ascii="Calibri" w:hAnsi="Calibri"/>
          <w:sz w:val="22"/>
          <w:szCs w:val="22"/>
          <w:u w:val="single"/>
        </w:rPr>
        <w:t>Tramitación ante la Unión Europea</w:t>
      </w:r>
      <w:r w:rsidRPr="00033B95">
        <w:rPr>
          <w:rFonts w:ascii="Calibri" w:hAnsi="Calibri"/>
          <w:sz w:val="22"/>
          <w:szCs w:val="22"/>
        </w:rPr>
        <w:t>.</w:t>
      </w:r>
    </w:p>
    <w:p w14:paraId="29B74297" w14:textId="77777777" w:rsidR="00033B95" w:rsidRPr="00033B95" w:rsidRDefault="00033B95" w:rsidP="00033B95">
      <w:pPr>
        <w:jc w:val="both"/>
        <w:rPr>
          <w:rFonts w:ascii="Calibri" w:hAnsi="Calibri"/>
          <w:sz w:val="22"/>
          <w:szCs w:val="22"/>
        </w:rPr>
      </w:pPr>
    </w:p>
    <w:p w14:paraId="76825EAA" w14:textId="77777777" w:rsidR="00033B95" w:rsidRPr="00033B95" w:rsidRDefault="00033B95" w:rsidP="00033B95">
      <w:pPr>
        <w:jc w:val="both"/>
        <w:rPr>
          <w:rFonts w:ascii="Calibri" w:hAnsi="Calibri"/>
          <w:sz w:val="22"/>
          <w:szCs w:val="22"/>
        </w:rPr>
      </w:pPr>
      <w:r w:rsidRPr="00033B95">
        <w:rPr>
          <w:rFonts w:ascii="Calibri" w:hAnsi="Calibri"/>
          <w:sz w:val="22"/>
          <w:szCs w:val="22"/>
        </w:rPr>
        <w:t>La disposición no ha de ser objeto de trámite alguno ante la Unión Europea.</w:t>
      </w:r>
    </w:p>
    <w:p w14:paraId="0276885D" w14:textId="77777777" w:rsidR="00033B95" w:rsidRPr="00033B95" w:rsidRDefault="00033B95" w:rsidP="00033B95">
      <w:pPr>
        <w:jc w:val="both"/>
        <w:rPr>
          <w:rFonts w:ascii="Calibri" w:hAnsi="Calibri"/>
          <w:sz w:val="22"/>
          <w:szCs w:val="22"/>
        </w:rPr>
      </w:pPr>
    </w:p>
    <w:p w14:paraId="1859FAC8" w14:textId="77777777" w:rsidR="00033B95" w:rsidRPr="00033B95" w:rsidRDefault="00033B95" w:rsidP="00033B95">
      <w:pPr>
        <w:jc w:val="both"/>
        <w:rPr>
          <w:rFonts w:ascii="Calibri" w:hAnsi="Calibri"/>
          <w:sz w:val="22"/>
          <w:szCs w:val="22"/>
        </w:rPr>
      </w:pPr>
      <w:r w:rsidRPr="00033B95">
        <w:rPr>
          <w:rFonts w:ascii="Calibri" w:hAnsi="Calibri"/>
          <w:sz w:val="22"/>
          <w:szCs w:val="22"/>
        </w:rPr>
        <w:t xml:space="preserve">g) </w:t>
      </w:r>
      <w:r w:rsidRPr="00033B95">
        <w:rPr>
          <w:rFonts w:ascii="Calibri" w:hAnsi="Calibri"/>
          <w:sz w:val="22"/>
          <w:szCs w:val="22"/>
          <w:u w:val="single"/>
        </w:rPr>
        <w:t>Método para la redacción bilingüe del texto normativo</w:t>
      </w:r>
      <w:r w:rsidRPr="00033B95">
        <w:rPr>
          <w:rFonts w:ascii="Calibri" w:hAnsi="Calibri"/>
          <w:sz w:val="22"/>
          <w:szCs w:val="22"/>
        </w:rPr>
        <w:t>.</w:t>
      </w:r>
    </w:p>
    <w:p w14:paraId="4EF67777" w14:textId="77777777" w:rsidR="00033B95" w:rsidRPr="00033B95" w:rsidRDefault="00033B95" w:rsidP="00033B95">
      <w:pPr>
        <w:jc w:val="both"/>
        <w:rPr>
          <w:rFonts w:ascii="Calibri" w:hAnsi="Calibri"/>
          <w:sz w:val="22"/>
          <w:szCs w:val="22"/>
        </w:rPr>
      </w:pPr>
    </w:p>
    <w:p w14:paraId="6051F289" w14:textId="77777777" w:rsidR="00033B95" w:rsidRPr="00033B95" w:rsidRDefault="00033B95" w:rsidP="00033B95">
      <w:pPr>
        <w:jc w:val="both"/>
        <w:rPr>
          <w:rFonts w:ascii="Calibri" w:hAnsi="Calibri"/>
          <w:sz w:val="22"/>
          <w:szCs w:val="22"/>
        </w:rPr>
      </w:pPr>
      <w:r w:rsidRPr="00033B95">
        <w:rPr>
          <w:rFonts w:ascii="Calibri" w:hAnsi="Calibri"/>
          <w:sz w:val="22"/>
          <w:szCs w:val="22"/>
        </w:rPr>
        <w:t>A fin de hacer efectivo el principio de equivalencia jurídica que debe coexistir entre las dos versiones lingüísticas oficiales, castellano y euskera, de conformidad con lo dispuesto en el artículo 8.1 de la Ley 10/1982, de 24 de noviembre, básica de normalización del uso del euskera, la traducción al euskera del texto normativo se realizará por el Servicio Oficial de Traductores del Instituto Vasco de Administración Pública.</w:t>
      </w:r>
    </w:p>
    <w:p w14:paraId="42D25799" w14:textId="77777777" w:rsidR="00033B95" w:rsidRPr="00033B95" w:rsidRDefault="00033B95" w:rsidP="00033B95">
      <w:pPr>
        <w:jc w:val="both"/>
        <w:rPr>
          <w:rFonts w:ascii="Calibri" w:hAnsi="Calibri"/>
          <w:sz w:val="22"/>
          <w:szCs w:val="22"/>
        </w:rPr>
      </w:pPr>
    </w:p>
    <w:p w14:paraId="1A775CA7" w14:textId="77777777" w:rsidR="00033B95" w:rsidRPr="00033B95" w:rsidRDefault="00033B95" w:rsidP="00033B95">
      <w:pPr>
        <w:jc w:val="both"/>
        <w:rPr>
          <w:rFonts w:ascii="Calibri" w:hAnsi="Calibri"/>
          <w:sz w:val="22"/>
          <w:szCs w:val="22"/>
        </w:rPr>
      </w:pPr>
    </w:p>
    <w:p w14:paraId="702A44DD" w14:textId="77777777" w:rsidR="00033B95" w:rsidRPr="00033B95" w:rsidRDefault="00033B95" w:rsidP="00033B95">
      <w:pPr>
        <w:jc w:val="both"/>
        <w:rPr>
          <w:rFonts w:ascii="Calibri" w:hAnsi="Calibri"/>
          <w:sz w:val="22"/>
          <w:szCs w:val="22"/>
        </w:rPr>
      </w:pPr>
      <w:r w:rsidRPr="00033B95">
        <w:rPr>
          <w:rFonts w:ascii="Calibri" w:hAnsi="Calibri"/>
          <w:b/>
          <w:i/>
          <w:iCs/>
          <w:sz w:val="22"/>
          <w:szCs w:val="22"/>
        </w:rPr>
        <w:t>Segundo.-</w:t>
      </w:r>
      <w:r w:rsidRPr="00033B95">
        <w:rPr>
          <w:rFonts w:ascii="Calibri" w:hAnsi="Calibri"/>
          <w:sz w:val="22"/>
          <w:szCs w:val="22"/>
        </w:rPr>
        <w:t xml:space="preserve"> De conformidad con el Acuerdo del Consejo de Gobierno de 28 de diciembre de 2010, por el que se aprueban las instrucciones de tramitación de disposiciones de carácter general, la presente Orden se hará pública en el espacio colaborativo de conocimiento compartido denominado “</w:t>
      </w:r>
      <w:proofErr w:type="spellStart"/>
      <w:r w:rsidRPr="00033B95">
        <w:rPr>
          <w:rFonts w:ascii="Calibri" w:hAnsi="Calibri"/>
          <w:sz w:val="22"/>
          <w:szCs w:val="22"/>
        </w:rPr>
        <w:t>Legesarea</w:t>
      </w:r>
      <w:proofErr w:type="spellEnd"/>
      <w:r w:rsidRPr="00033B95">
        <w:rPr>
          <w:rFonts w:ascii="Calibri" w:hAnsi="Calibri"/>
          <w:sz w:val="22"/>
          <w:szCs w:val="22"/>
        </w:rPr>
        <w:t xml:space="preserve">” y en la elaboración y tramitación del Anteproyecto se utilizará el Modelo de tramitación de las Disposiciones de Carácter General y la aplicación informática de tramitación electrónica “Tramitagune”. Asimismo, de acuerdo al artículo 7 d) y b) de la Ley 19/2013, de 9 de diciembre, de transparencia, acceso a la información pública y buen gobierno, se deberá publicar como información de relevancia jurídica el texto del anteproyecto cuando se soliciten los dictámenes a los órganos consultivos, así como las memorias e informes que conformen el expediente de elaboración; para todo lo cual habrá de utilizarse la vía habilitada con tal finalidad en el portal </w:t>
      </w:r>
      <w:proofErr w:type="spellStart"/>
      <w:r w:rsidRPr="00033B95">
        <w:rPr>
          <w:rFonts w:ascii="Calibri" w:hAnsi="Calibri"/>
          <w:sz w:val="22"/>
          <w:szCs w:val="22"/>
        </w:rPr>
        <w:t>Legegunea</w:t>
      </w:r>
      <w:proofErr w:type="spellEnd"/>
      <w:r w:rsidRPr="00033B95">
        <w:rPr>
          <w:rFonts w:ascii="Calibri" w:hAnsi="Calibri"/>
          <w:sz w:val="22"/>
          <w:szCs w:val="22"/>
        </w:rPr>
        <w:t>.</w:t>
      </w:r>
    </w:p>
    <w:p w14:paraId="20A0B618" w14:textId="77777777" w:rsidR="00033B95" w:rsidRPr="00033B95" w:rsidRDefault="00033B95" w:rsidP="00033B95">
      <w:pPr>
        <w:jc w:val="both"/>
        <w:rPr>
          <w:rFonts w:ascii="Calibri" w:hAnsi="Calibri"/>
          <w:sz w:val="22"/>
          <w:szCs w:val="22"/>
        </w:rPr>
      </w:pPr>
    </w:p>
    <w:p w14:paraId="50766819" w14:textId="77777777" w:rsidR="00033B95" w:rsidRPr="00033B95" w:rsidRDefault="00033B95" w:rsidP="00033B95">
      <w:pPr>
        <w:jc w:val="both"/>
        <w:rPr>
          <w:rFonts w:ascii="Calibri" w:hAnsi="Calibri"/>
          <w:sz w:val="22"/>
          <w:szCs w:val="22"/>
        </w:rPr>
      </w:pPr>
    </w:p>
    <w:p w14:paraId="69845574" w14:textId="77777777" w:rsidR="00033B95" w:rsidRPr="00033B95" w:rsidRDefault="00033B95" w:rsidP="00033B95">
      <w:pPr>
        <w:jc w:val="both"/>
        <w:rPr>
          <w:rFonts w:ascii="Calibri" w:hAnsi="Calibri"/>
          <w:sz w:val="22"/>
          <w:szCs w:val="22"/>
        </w:rPr>
      </w:pPr>
    </w:p>
    <w:p w14:paraId="14CF4332" w14:textId="77777777" w:rsidR="00033B95" w:rsidRPr="00033B95" w:rsidRDefault="00033B95" w:rsidP="00033B95">
      <w:pPr>
        <w:jc w:val="both"/>
        <w:rPr>
          <w:rFonts w:ascii="Calibri" w:hAnsi="Calibri"/>
          <w:sz w:val="22"/>
          <w:szCs w:val="22"/>
        </w:rPr>
      </w:pPr>
    </w:p>
    <w:p w14:paraId="6E5198E6" w14:textId="77777777" w:rsidR="00033B95" w:rsidRPr="00033B95" w:rsidRDefault="00033B95" w:rsidP="00033B95">
      <w:pPr>
        <w:jc w:val="center"/>
        <w:rPr>
          <w:rFonts w:ascii="Calibri" w:hAnsi="Calibri"/>
          <w:sz w:val="22"/>
          <w:szCs w:val="22"/>
        </w:rPr>
      </w:pPr>
      <w:r w:rsidRPr="00033B95">
        <w:rPr>
          <w:rFonts w:ascii="Calibri" w:hAnsi="Calibri"/>
          <w:sz w:val="22"/>
          <w:szCs w:val="22"/>
        </w:rPr>
        <w:t xml:space="preserve">Pedro María </w:t>
      </w:r>
      <w:proofErr w:type="spellStart"/>
      <w:r w:rsidRPr="00033B95">
        <w:rPr>
          <w:rFonts w:ascii="Calibri" w:hAnsi="Calibri"/>
          <w:sz w:val="22"/>
          <w:szCs w:val="22"/>
        </w:rPr>
        <w:t>Azpiazu</w:t>
      </w:r>
      <w:proofErr w:type="spellEnd"/>
      <w:r w:rsidRPr="00033B95">
        <w:rPr>
          <w:rFonts w:ascii="Calibri" w:hAnsi="Calibri"/>
          <w:sz w:val="22"/>
          <w:szCs w:val="22"/>
        </w:rPr>
        <w:t xml:space="preserve"> Uriarte</w:t>
      </w:r>
    </w:p>
    <w:p w14:paraId="4B639130" w14:textId="77777777" w:rsidR="00033B95" w:rsidRPr="00033B95" w:rsidRDefault="00033B95" w:rsidP="00033B95">
      <w:pPr>
        <w:jc w:val="center"/>
        <w:rPr>
          <w:rFonts w:ascii="Calibri" w:hAnsi="Calibri"/>
          <w:sz w:val="22"/>
          <w:szCs w:val="22"/>
        </w:rPr>
      </w:pPr>
      <w:r w:rsidRPr="00033B95">
        <w:rPr>
          <w:rFonts w:ascii="Calibri" w:hAnsi="Calibri"/>
          <w:sz w:val="22"/>
          <w:szCs w:val="22"/>
        </w:rPr>
        <w:t>CONSEJERO DE ECONOMÍA Y HACIENDA</w:t>
      </w:r>
    </w:p>
    <w:p w14:paraId="45C5ABFD" w14:textId="77777777" w:rsidR="00033B95" w:rsidRPr="00033B95" w:rsidRDefault="00033B95" w:rsidP="00033B95">
      <w:pPr>
        <w:jc w:val="both"/>
        <w:rPr>
          <w:rFonts w:ascii="Calibri" w:hAnsi="Calibri"/>
          <w:sz w:val="22"/>
          <w:szCs w:val="22"/>
        </w:rPr>
      </w:pPr>
    </w:p>
    <w:p w14:paraId="4B63E2AD" w14:textId="77777777" w:rsidR="00033B95" w:rsidRPr="00033B95" w:rsidRDefault="00033B95" w:rsidP="00033B95">
      <w:pPr>
        <w:jc w:val="both"/>
        <w:rPr>
          <w:rFonts w:ascii="Calibri" w:hAnsi="Calibri"/>
          <w:sz w:val="22"/>
          <w:szCs w:val="22"/>
        </w:rPr>
      </w:pPr>
    </w:p>
    <w:p w14:paraId="51FBD18D" w14:textId="77777777" w:rsidR="00033B95" w:rsidRDefault="00033B95" w:rsidP="00033B95"/>
    <w:p w14:paraId="44A2EBBC" w14:textId="77777777" w:rsidR="00363048" w:rsidRDefault="00581EF6">
      <w:pPr>
        <w:pStyle w:val="Piedepgina"/>
        <w:tabs>
          <w:tab w:val="clear" w:pos="4819"/>
          <w:tab w:val="clear" w:pos="9071"/>
        </w:tabs>
      </w:pPr>
      <w:r>
        <w:tab/>
      </w:r>
      <w:r>
        <w:tab/>
        <w:t xml:space="preserve">                                                                                            </w:t>
      </w:r>
    </w:p>
    <w:p w14:paraId="393A5926" w14:textId="77777777" w:rsidR="00363048" w:rsidRPr="00363048" w:rsidRDefault="00363048" w:rsidP="00363048"/>
    <w:p w14:paraId="0E7AD615" w14:textId="77777777" w:rsidR="00363048" w:rsidRPr="00363048" w:rsidRDefault="00363048" w:rsidP="00363048"/>
    <w:p w14:paraId="19739DDA" w14:textId="77777777" w:rsidR="00363048" w:rsidRPr="00363048" w:rsidRDefault="00363048" w:rsidP="00363048"/>
    <w:p w14:paraId="037B6CD8" w14:textId="77777777" w:rsidR="00363048" w:rsidRPr="00363048" w:rsidRDefault="00363048" w:rsidP="00363048"/>
    <w:p w14:paraId="310B5A3C" w14:textId="77777777" w:rsidR="00363048" w:rsidRPr="00363048" w:rsidRDefault="00363048" w:rsidP="00363048"/>
    <w:p w14:paraId="1B917961" w14:textId="77777777" w:rsidR="00363048" w:rsidRPr="00363048" w:rsidRDefault="00363048" w:rsidP="00363048"/>
    <w:p w14:paraId="36EA3FF4" w14:textId="77777777" w:rsidR="00363048" w:rsidRPr="00363048" w:rsidRDefault="00363048" w:rsidP="00363048"/>
    <w:p w14:paraId="53A43294" w14:textId="77777777" w:rsidR="00363048" w:rsidRPr="00363048" w:rsidRDefault="00363048" w:rsidP="00363048"/>
    <w:p w14:paraId="5D3547C8" w14:textId="77777777" w:rsidR="00363048" w:rsidRDefault="00363048" w:rsidP="00363048"/>
    <w:p w14:paraId="600FB2B3" w14:textId="77777777" w:rsidR="00363048" w:rsidRDefault="00363048" w:rsidP="00363048"/>
    <w:p w14:paraId="55475E35" w14:textId="77777777" w:rsidR="00581EF6" w:rsidRPr="00363048" w:rsidRDefault="00363048" w:rsidP="00363048">
      <w:pPr>
        <w:tabs>
          <w:tab w:val="left" w:pos="5040"/>
        </w:tabs>
      </w:pPr>
      <w:r>
        <w:lastRenderedPageBreak/>
        <w:tab/>
      </w:r>
    </w:p>
    <w:sectPr w:rsidR="00581EF6" w:rsidRPr="00363048">
      <w:headerReference w:type="default" r:id="rId10"/>
      <w:footerReference w:type="default" r:id="rId11"/>
      <w:headerReference w:type="first" r:id="rId12"/>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05DAB" w14:textId="77777777" w:rsidR="00EB6BAB" w:rsidRDefault="00EB6BAB">
      <w:r>
        <w:separator/>
      </w:r>
    </w:p>
  </w:endnote>
  <w:endnote w:type="continuationSeparator" w:id="0">
    <w:p w14:paraId="19C59EE2" w14:textId="77777777" w:rsidR="00EB6BAB" w:rsidRDefault="00EB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84D94" w14:textId="76789140" w:rsidR="00DA38CC" w:rsidRDefault="00DA38CC">
    <w:pPr>
      <w:pStyle w:val="Piedepgina"/>
      <w:jc w:val="right"/>
    </w:pPr>
    <w:r>
      <w:fldChar w:fldCharType="begin"/>
    </w:r>
    <w:r>
      <w:instrText>PAGE   \* MERGEFORMAT</w:instrText>
    </w:r>
    <w:r>
      <w:fldChar w:fldCharType="separate"/>
    </w:r>
    <w:r w:rsidR="007145E0" w:rsidRPr="007145E0">
      <w:rPr>
        <w:noProof/>
        <w:lang w:val="es-ES"/>
      </w:rPr>
      <w:t>5</w:t>
    </w:r>
    <w:r>
      <w:fldChar w:fldCharType="end"/>
    </w:r>
  </w:p>
  <w:p w14:paraId="1874E363" w14:textId="77777777" w:rsidR="00DA38CC" w:rsidRDefault="00DA38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3C053" w14:textId="77777777" w:rsidR="00EB6BAB" w:rsidRDefault="00EB6BAB">
      <w:r>
        <w:separator/>
      </w:r>
    </w:p>
  </w:footnote>
  <w:footnote w:type="continuationSeparator" w:id="0">
    <w:p w14:paraId="418CA9A5" w14:textId="77777777" w:rsidR="00EB6BAB" w:rsidRDefault="00EB6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0F8AE" w14:textId="77777777" w:rsidR="00581EF6" w:rsidRDefault="00581EF6">
    <w:pPr>
      <w:pStyle w:val="Encabezado"/>
      <w:jc w:val="center"/>
    </w:pPr>
    <w:r>
      <w:rPr>
        <w:noProof/>
      </w:rPr>
      <w:object w:dxaOrig="11549" w:dyaOrig="1410" w14:anchorId="37AB3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45pt;height:24.8pt" fillcolor="window">
          <v:imagedata r:id="rId1" o:title=""/>
        </v:shape>
        <o:OLEObject Type="Embed" ProgID="MSPhotoEd.3" ShapeID="_x0000_i1025" DrawAspect="Content" ObjectID="_1713942663" r:id="rId2"/>
      </w:object>
    </w:r>
  </w:p>
  <w:p w14:paraId="1C61298B" w14:textId="77777777" w:rsidR="00581EF6" w:rsidRDefault="00581E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2436" w14:textId="77777777" w:rsidR="00581EF6" w:rsidRDefault="00F654B9">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1" locked="0" layoutInCell="0" allowOverlap="1" wp14:anchorId="3D5FC53B" wp14:editId="0AECEC16">
              <wp:simplePos x="0" y="0"/>
              <wp:positionH relativeFrom="page">
                <wp:posOffset>4086631</wp:posOffset>
              </wp:positionH>
              <wp:positionV relativeFrom="page">
                <wp:posOffset>853729</wp:posOffset>
              </wp:positionV>
              <wp:extent cx="2023110" cy="863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D7BAB" w14:textId="77777777" w:rsidR="001D0B21" w:rsidRDefault="001D0B21" w:rsidP="001D0B21">
                          <w:pPr>
                            <w:pStyle w:val="Ttulo2"/>
                            <w:spacing w:after="35"/>
                          </w:pPr>
                          <w:r>
                            <w:t>DEPARTAMENTO DE ECONOMÍA</w:t>
                          </w:r>
                          <w:r>
                            <w:br/>
                            <w:t>Y HACIENDA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FC53B" id="_x0000_t202" coordsize="21600,21600" o:spt="202" path="m,l,21600r21600,l21600,xe">
              <v:stroke joinstyle="miter"/>
              <v:path gradientshapeok="t" o:connecttype="rect"/>
            </v:shapetype>
            <v:shape id="Text Box 2" o:spid="_x0000_s1026" type="#_x0000_t202" style="position:absolute;left:0;text-align:left;margin-left:321.8pt;margin-top:67.2pt;width:159.3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FgjtQIAALk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" o:allowincell="f" filled="f" stroked="f">
              <v:textbox>
                <w:txbxContent>
                  <w:p w14:paraId="317D7BAB" w14:textId="77777777" w:rsidR="001D0B21" w:rsidRDefault="001D0B21" w:rsidP="001D0B21">
                    <w:pPr>
                      <w:pStyle w:val="Ttulo2"/>
                      <w:spacing w:after="35"/>
                    </w:pPr>
                    <w:r>
                      <w:t>DEPARTAMENTO DE ECONOMÍA</w:t>
                    </w:r>
                    <w:r>
                      <w:br/>
                      <w:t>Y HACIENDA</w:t>
                    </w:r>
                  </w:p>
                </w:txbxContent>
              </v:textbox>
              <w10:wrap anchorx="page" anchory="page"/>
            </v:shape>
          </w:pict>
        </mc:Fallback>
      </mc:AlternateContent>
    </w:r>
    <w:r>
      <w:rPr>
        <w:noProof/>
        <w:sz w:val="16"/>
        <w:lang w:val="es-ES" w:eastAsia="es-ES"/>
      </w:rPr>
      <mc:AlternateContent>
        <mc:Choice Requires="wps">
          <w:drawing>
            <wp:anchor distT="0" distB="0" distL="114300" distR="114300" simplePos="0" relativeHeight="251657216" behindDoc="1" locked="0" layoutInCell="0" allowOverlap="1" wp14:anchorId="0A73E282" wp14:editId="0F73DCB1">
              <wp:simplePos x="0" y="0"/>
              <wp:positionH relativeFrom="page">
                <wp:posOffset>1979930</wp:posOffset>
              </wp:positionH>
              <wp:positionV relativeFrom="page">
                <wp:posOffset>853440</wp:posOffset>
              </wp:positionV>
              <wp:extent cx="1768475" cy="7454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0A8F5" w14:textId="77777777" w:rsidR="001D0B21" w:rsidRDefault="001D0B21" w:rsidP="001D0B21">
                          <w:pPr>
                            <w:pStyle w:val="Ttulo2"/>
                            <w:spacing w:after="35"/>
                          </w:pPr>
                          <w:r>
                            <w:t>EKONOMIA ETA</w:t>
                          </w:r>
                          <w:r>
                            <w:br/>
                            <w:t>OGASUN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3E282" id="Text Box 1" o:spid="_x0000_s1027" type="#_x0000_t202" style="position:absolute;left:0;text-align:left;margin-left:155.9pt;margin-top:67.2pt;width:139.25pt;height:5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" o:allowincell="f" filled="f" stroked="f">
              <v:textbox>
                <w:txbxContent>
                  <w:p w14:paraId="6E20A8F5" w14:textId="77777777" w:rsidR="001D0B21" w:rsidRDefault="001D0B21" w:rsidP="001D0B21">
                    <w:pPr>
                      <w:pStyle w:val="Ttulo2"/>
                      <w:spacing w:after="35"/>
                    </w:pPr>
                    <w:r>
                      <w:t>EKONOMIA ETA</w:t>
                    </w:r>
                    <w:r>
                      <w:br/>
                      <w:t>OGASUN SAILA</w:t>
                    </w:r>
                  </w:p>
                </w:txbxContent>
              </v:textbox>
              <w10:wrap anchorx="page" anchory="page"/>
            </v:shape>
          </w:pict>
        </mc:Fallback>
      </mc:AlternateContent>
    </w:r>
    <w:r w:rsidR="00581EF6">
      <w:rPr>
        <w:rFonts w:ascii="Arial" w:hAnsi="Arial"/>
        <w:noProof/>
        <w:sz w:val="16"/>
      </w:rPr>
      <w:object w:dxaOrig="18028" w:dyaOrig="2235" w14:anchorId="20713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pt;height:36.9pt" fillcolor="window">
          <v:imagedata r:id="rId1" o:title=""/>
        </v:shape>
        <o:OLEObject Type="Embed" ProgID="MSPhotoEd.3" ShapeID="_x0000_i1026" DrawAspect="Content" ObjectID="_1713942664" r:id="rId2"/>
      </w:object>
    </w:r>
  </w:p>
  <w:p w14:paraId="766E278C" w14:textId="77777777" w:rsidR="00581EF6" w:rsidRDefault="00581EF6">
    <w:pPr>
      <w:pStyle w:val="Encabezado"/>
      <w:tabs>
        <w:tab w:val="right" w:pos="9923"/>
      </w:tabs>
      <w:ind w:right="-142"/>
      <w:jc w:val="center"/>
      <w:rPr>
        <w:rFonts w:ascii="Arial" w:hAnsi="Arial"/>
        <w:sz w:val="16"/>
      </w:rPr>
    </w:pPr>
  </w:p>
  <w:p w14:paraId="7AF01054" w14:textId="77777777" w:rsidR="00581EF6" w:rsidRDefault="00581EF6">
    <w:pPr>
      <w:pStyle w:val="Encabezado"/>
      <w:tabs>
        <w:tab w:val="right" w:pos="9923"/>
      </w:tabs>
      <w:ind w:right="-142"/>
      <w:jc w:val="center"/>
      <w:rPr>
        <w:rFonts w:ascii="Arial" w:hAnsi="Arial"/>
        <w:sz w:val="16"/>
      </w:rPr>
    </w:pPr>
  </w:p>
  <w:p w14:paraId="66AF6B10" w14:textId="77777777" w:rsidR="00581EF6" w:rsidRDefault="00581EF6">
    <w:pPr>
      <w:pStyle w:val="Encabezado"/>
      <w:tabs>
        <w:tab w:val="right" w:pos="9923"/>
      </w:tabs>
      <w:ind w:right="-142"/>
      <w:jc w:val="center"/>
      <w:rPr>
        <w:rFonts w:ascii="Arial" w:hAnsi="Arial"/>
        <w:sz w:val="16"/>
      </w:rPr>
    </w:pPr>
  </w:p>
  <w:p w14:paraId="72AB2B16" w14:textId="77777777" w:rsidR="00581EF6" w:rsidRDefault="00581EF6">
    <w:pPr>
      <w:pStyle w:val="Encabezado"/>
      <w:tabs>
        <w:tab w:val="right" w:pos="9923"/>
      </w:tabs>
      <w:ind w:right="-142"/>
      <w:jc w:val="center"/>
      <w:rPr>
        <w:rFonts w:ascii="Arial" w:hAnsi="Arial"/>
        <w:sz w:val="16"/>
      </w:rPr>
    </w:pPr>
  </w:p>
  <w:p w14:paraId="2BA0E8E0" w14:textId="77777777" w:rsidR="00581EF6" w:rsidRDefault="00581EF6">
    <w:pPr>
      <w:pStyle w:val="Encabezado"/>
      <w:tabs>
        <w:tab w:val="right" w:pos="9923"/>
      </w:tabs>
      <w:ind w:right="-142"/>
      <w:jc w:val="center"/>
      <w:rPr>
        <w:rFonts w:ascii="Arial" w:hAnsi="Arial"/>
        <w:sz w:val="16"/>
      </w:rPr>
    </w:pPr>
  </w:p>
  <w:p w14:paraId="571292D8" w14:textId="77777777" w:rsidR="00581EF6" w:rsidRDefault="00581EF6">
    <w:pPr>
      <w:pStyle w:val="Encabezado"/>
      <w:tabs>
        <w:tab w:val="right" w:pos="9923"/>
      </w:tabs>
      <w:ind w:right="-142"/>
      <w:rPr>
        <w:rFonts w:ascii="Arial" w:hAnsi="Arial"/>
        <w:sz w:val="16"/>
      </w:rPr>
    </w:pPr>
  </w:p>
  <w:p w14:paraId="7E984E85" w14:textId="77777777" w:rsidR="00581EF6" w:rsidRDefault="00581EF6">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62E09"/>
    <w:multiLevelType w:val="hybridMultilevel"/>
    <w:tmpl w:val="F3581C3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55801FC"/>
    <w:multiLevelType w:val="hybridMultilevel"/>
    <w:tmpl w:val="8C2008EE"/>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B95"/>
    <w:rsid w:val="00033B95"/>
    <w:rsid w:val="000366A9"/>
    <w:rsid w:val="000E6189"/>
    <w:rsid w:val="001B5AC1"/>
    <w:rsid w:val="001D0B21"/>
    <w:rsid w:val="002235AC"/>
    <w:rsid w:val="00363048"/>
    <w:rsid w:val="00364CF9"/>
    <w:rsid w:val="003C194E"/>
    <w:rsid w:val="003D7BF4"/>
    <w:rsid w:val="004510C1"/>
    <w:rsid w:val="00460B78"/>
    <w:rsid w:val="00463973"/>
    <w:rsid w:val="00472201"/>
    <w:rsid w:val="0049493D"/>
    <w:rsid w:val="00497BEC"/>
    <w:rsid w:val="004E34FD"/>
    <w:rsid w:val="004E5F2A"/>
    <w:rsid w:val="00530376"/>
    <w:rsid w:val="00581EF6"/>
    <w:rsid w:val="005A0619"/>
    <w:rsid w:val="00652812"/>
    <w:rsid w:val="006D25D1"/>
    <w:rsid w:val="007145E0"/>
    <w:rsid w:val="00732B4A"/>
    <w:rsid w:val="007434A5"/>
    <w:rsid w:val="007B35DA"/>
    <w:rsid w:val="007C27BA"/>
    <w:rsid w:val="007C7F71"/>
    <w:rsid w:val="00810FF2"/>
    <w:rsid w:val="0084163B"/>
    <w:rsid w:val="00867AEB"/>
    <w:rsid w:val="008938DC"/>
    <w:rsid w:val="008A6D65"/>
    <w:rsid w:val="008E11D4"/>
    <w:rsid w:val="00A0028D"/>
    <w:rsid w:val="00A51481"/>
    <w:rsid w:val="00A70FBC"/>
    <w:rsid w:val="00AB7608"/>
    <w:rsid w:val="00B30BC1"/>
    <w:rsid w:val="00B50F99"/>
    <w:rsid w:val="00BE1789"/>
    <w:rsid w:val="00C11372"/>
    <w:rsid w:val="00C47B56"/>
    <w:rsid w:val="00C770EF"/>
    <w:rsid w:val="00C77D8E"/>
    <w:rsid w:val="00CB2287"/>
    <w:rsid w:val="00CC33D6"/>
    <w:rsid w:val="00D216FF"/>
    <w:rsid w:val="00DA38CC"/>
    <w:rsid w:val="00E54980"/>
    <w:rsid w:val="00E63BF5"/>
    <w:rsid w:val="00E75E6C"/>
    <w:rsid w:val="00E94AC2"/>
    <w:rsid w:val="00EB6BAB"/>
    <w:rsid w:val="00F051AD"/>
    <w:rsid w:val="00F654B9"/>
    <w:rsid w:val="00FF20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7"/>
    <o:shapelayout v:ext="edit">
      <o:idmap v:ext="edit" data="1"/>
    </o:shapelayout>
  </w:shapeDefaults>
  <w:decimalSymbol w:val=","/>
  <w:listSeparator w:val=";"/>
  <w14:docId w14:val="1108F0A0"/>
  <w15:chartTrackingRefBased/>
  <w15:docId w15:val="{0EEB2BC9-612C-475B-B76C-283B89D0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styleId="Hipervnculo">
    <w:name w:val="Hyperlink"/>
    <w:rsid w:val="001D0B21"/>
    <w:rPr>
      <w:color w:val="0000FF"/>
      <w:u w:val="single"/>
    </w:rPr>
  </w:style>
  <w:style w:type="paragraph" w:styleId="Prrafodelista">
    <w:name w:val="List Paragraph"/>
    <w:basedOn w:val="Normal"/>
    <w:uiPriority w:val="34"/>
    <w:qFormat/>
    <w:rsid w:val="00033B95"/>
    <w:pPr>
      <w:ind w:left="708"/>
    </w:pPr>
  </w:style>
  <w:style w:type="paragraph" w:customStyle="1" w:styleId="bopvdetalle">
    <w:name w:val="bopvdetalle"/>
    <w:basedOn w:val="Normal"/>
    <w:rsid w:val="00AB7608"/>
    <w:pPr>
      <w:ind w:firstLine="180"/>
      <w:jc w:val="both"/>
    </w:pPr>
    <w:rPr>
      <w:rFonts w:ascii="Arial" w:hAnsi="Arial" w:cs="Arial"/>
      <w:sz w:val="20"/>
      <w:lang w:val="es-ES" w:eastAsia="es-ES"/>
    </w:rPr>
  </w:style>
  <w:style w:type="character" w:styleId="Textoennegrita">
    <w:name w:val="Strong"/>
    <w:qFormat/>
    <w:rsid w:val="00732B4A"/>
    <w:rPr>
      <w:b/>
      <w:bCs/>
    </w:rPr>
  </w:style>
  <w:style w:type="character" w:customStyle="1" w:styleId="PiedepginaCar">
    <w:name w:val="Pie de página Car"/>
    <w:link w:val="Piedepgina"/>
    <w:uiPriority w:val="99"/>
    <w:rsid w:val="00DA38CC"/>
    <w:rPr>
      <w:sz w:val="24"/>
      <w:lang w:val="es-ES_tradnl" w:eastAsia="es-ES_tradnl"/>
    </w:rPr>
  </w:style>
  <w:style w:type="paragraph" w:styleId="Textodeglobo">
    <w:name w:val="Balloon Text"/>
    <w:basedOn w:val="Normal"/>
    <w:link w:val="TextodegloboCar"/>
    <w:rsid w:val="001B5AC1"/>
    <w:rPr>
      <w:rFonts w:ascii="Segoe UI" w:hAnsi="Segoe UI" w:cs="Segoe UI"/>
      <w:sz w:val="18"/>
      <w:szCs w:val="18"/>
    </w:rPr>
  </w:style>
  <w:style w:type="character" w:customStyle="1" w:styleId="TextodegloboCar">
    <w:name w:val="Texto de globo Car"/>
    <w:basedOn w:val="Fuentedeprrafopredeter"/>
    <w:link w:val="Textodeglobo"/>
    <w:rsid w:val="001B5AC1"/>
    <w:rPr>
      <w:rFonts w:ascii="Segoe UI" w:hAnsi="Segoe UI" w:cs="Segoe UI"/>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General_Economia_Hacienda\PLANTILLAS%20DPTO\direc_servici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DE0F7621DEBB54C94429037496FD8E7" ma:contentTypeVersion="11" ma:contentTypeDescription="Crear nuevo documento." ma:contentTypeScope="" ma:versionID="1d59ca7f0a9f5f15e926b22af94acde6">
  <xsd:schema xmlns:xsd="http://www.w3.org/2001/XMLSchema" xmlns:xs="http://www.w3.org/2001/XMLSchema" xmlns:p="http://schemas.microsoft.com/office/2006/metadata/properties" xmlns:ns2="06500f05-e223-43f7-b31c-3835c764b065" xmlns:ns3="622679c0-bd55-434f-9177-fd8d9fd001c3" targetNamespace="http://schemas.microsoft.com/office/2006/metadata/properties" ma:root="true" ma:fieldsID="f99fc78017caa8ac5634435332e8e633" ns2:_="" ns3:_="">
    <xsd:import namespace="06500f05-e223-43f7-b31c-3835c764b065"/>
    <xsd:import namespace="622679c0-bd55-434f-9177-fd8d9fd001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00f05-e223-43f7-b31c-3835c764b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2679c0-bd55-434f-9177-fd8d9fd001c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FC86CA-2B2C-4122-8DE3-B0A72B2B8583}">
  <ds:schemaRefs>
    <ds:schemaRef ds:uri="http://schemas.microsoft.com/sharepoint/v3/contenttype/forms"/>
  </ds:schemaRefs>
</ds:datastoreItem>
</file>

<file path=customXml/itemProps2.xml><?xml version="1.0" encoding="utf-8"?>
<ds:datastoreItem xmlns:ds="http://schemas.openxmlformats.org/officeDocument/2006/customXml" ds:itemID="{E577B9BD-F427-4274-BE36-F115F6216FA1}">
  <ds:schemaRefs>
    <ds:schemaRef ds:uri="http://purl.org/dc/terms/"/>
    <ds:schemaRef ds:uri="622679c0-bd55-434f-9177-fd8d9fd001c3"/>
    <ds:schemaRef ds:uri="06500f05-e223-43f7-b31c-3835c764b06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CBF3F0B-927B-4879-9FE7-5D13C4199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00f05-e223-43f7-b31c-3835c764b065"/>
    <ds:schemaRef ds:uri="622679c0-bd55-434f-9177-fd8d9fd0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direc_servicios.dot</Template>
  <TotalTime>1</TotalTime>
  <Pages>5</Pages>
  <Words>1708</Words>
  <Characters>9006</Characters>
  <Application>Microsoft Office Word</Application>
  <DocSecurity>4</DocSecurity>
  <Lines>75</Lines>
  <Paragraphs>21</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 </Company>
  <LinksUpToDate>false</LinksUpToDate>
  <CharactersWithSpaces>10693</CharactersWithSpaces>
  <SharedDoc>false</SharedDoc>
  <HLinks>
    <vt:vector size="6" baseType="variant">
      <vt:variant>
        <vt:i4>7012409</vt:i4>
      </vt:variant>
      <vt:variant>
        <vt:i4>6</vt:i4>
      </vt:variant>
      <vt:variant>
        <vt:i4>0</vt:i4>
      </vt:variant>
      <vt:variant>
        <vt:i4>5</vt:i4>
      </vt:variant>
      <vt:variant>
        <vt:lpwstr>mailto:servicios_ecohac@ej-gv.es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Fernandez Trueba, Gema</dc:creator>
  <cp:keywords/>
  <cp:lastModifiedBy>López Revuelta, Gonzalo</cp:lastModifiedBy>
  <cp:revision>2</cp:revision>
  <cp:lastPrinted>2009-10-05T11:31:00Z</cp:lastPrinted>
  <dcterms:created xsi:type="dcterms:W3CDTF">2022-05-13T08:25:00Z</dcterms:created>
  <dcterms:modified xsi:type="dcterms:W3CDTF">2022-05-13T08:25:00Z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0x0101005DE0F7621DEBB54C94429037496FD8E7</vt:lpwstr>
  </property>
</Properties>
</file>