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B84C" w14:textId="1B81F2A9" w:rsidR="00F733FD" w:rsidRPr="0038493C" w:rsidRDefault="00F733FD" w:rsidP="0038493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849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PLANTILLA </w:t>
      </w:r>
      <w:r w:rsidR="003F5C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PATRÓ</w:t>
      </w:r>
      <w:r w:rsidR="00083D9E" w:rsidRPr="003849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 DE YATE (PY)</w:t>
      </w:r>
      <w:r w:rsidR="005142F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2026</w:t>
      </w:r>
    </w:p>
    <w:p w14:paraId="3254BC2F" w14:textId="77777777" w:rsidR="00083D9E" w:rsidRPr="00F733FD" w:rsidRDefault="00083D9E" w:rsidP="00083D9E">
      <w:pPr>
        <w:rPr>
          <w:b/>
          <w:sz w:val="22"/>
        </w:rPr>
      </w:pPr>
    </w:p>
    <w:tbl>
      <w:tblPr>
        <w:tblW w:w="7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680"/>
        <w:gridCol w:w="320"/>
      </w:tblGrid>
      <w:tr w:rsidR="0038493C" w:rsidRPr="00670E3F" w14:paraId="2723266C" w14:textId="77777777" w:rsidTr="00924BCF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273721C" w14:textId="77777777" w:rsidR="0038493C" w:rsidRPr="00670E3F" w:rsidRDefault="0038493C" w:rsidP="00595D9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1ED7484" w14:textId="321475F6" w:rsidR="0038493C" w:rsidRPr="00670E3F" w:rsidRDefault="0038493C" w:rsidP="00595D9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Seguridad en la Mar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D9BA55A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22DBB" w:rsidRPr="00670E3F" w14:paraId="565A29B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B49C" w14:textId="43DF97A9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8110" w14:textId="733AD4E0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 VHF portátil…: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2C17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389EF65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C78" w14:textId="7553DCD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CA2" w14:textId="330585F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…debe mantenerse en escucha continua en el canal 16 de manera obligatoria.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20D" w14:textId="75F23B6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556D042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45F" w14:textId="61EAD4B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644" w14:textId="68DE18B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…debe mantenerse en escucha continua en el canal 16 solo si está equipado con llamada selectiva digital.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9BC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906A39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F99" w14:textId="3B8805D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BD8" w14:textId="2B66075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…permite emitir una llamada selectiva digital en el canal 16.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D074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2D5FB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38F" w14:textId="5BF2B2B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0E1" w14:textId="04350BB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…permite emitir una llamada de socorro por radiotelefonía en el canal 70.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7236" w14:textId="33ECB2B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B18005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1CE" w14:textId="1C91BFBA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081" w14:textId="020F6DA3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Estamos navegando con viento de través y la embarcación se escora…: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4871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4B90300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1DC" w14:textId="40E486D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395D" w14:textId="24EDA6E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…debido a que el centro de gravedad se ha desplazado hacia la banda de la escora.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9D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EA03CE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E8D" w14:textId="527D3F9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421C" w14:textId="4C280D6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…debido a que el desplazamiento disminuye al actuar el viento lateral.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12A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65BB8E6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3C1" w14:textId="498F24F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A413" w14:textId="37984A4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…debido a que el viento genera un momento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escorante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940" w14:textId="6866F97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05C0378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8C9" w14:textId="73408C1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432D" w14:textId="517CF20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…debido a que el desplazamiento aumenta al actuar el viento.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E5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406C479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CC4" w14:textId="3BF97B36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54E" w14:textId="415D6E9A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embarcación está adrizada y subimos un peso verticalmente hasta cubierta manteniendo la condición de equilibrio estable…: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A3D4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910D5E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223C" w14:textId="28D98EF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2E31" w14:textId="3868DA0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…se genera una escora.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D1D5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64D842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289" w14:textId="22A8A18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96BE" w14:textId="2981B88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…la altura metacéntrica aumenta.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0F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841CEA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1E3" w14:textId="17F70D7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382" w14:textId="709004E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…la altura metacéntrica disminuye.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9E75" w14:textId="6018FC2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45F7C55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EC8" w14:textId="1FB739C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90EF" w14:textId="398EC6F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…mejora la estabilidad transversal.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F617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B0EB1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305" w14:textId="0E544420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D48E" w14:textId="357437F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¿En cuál de las siguientes situaciones empeora notablemente la estabilidad transversal de una embarcación?: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07FA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7AA1EF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06E" w14:textId="7249B8F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758" w14:textId="4694D69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 todos los tanques completamente llenos.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141C" w14:textId="7AD26D6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D9256A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979" w14:textId="4FEE4F5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ED7" w14:textId="56F8B44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 todos los tanques completamente vacíos.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B2C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4FAE75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D87" w14:textId="2A8D683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58DE" w14:textId="1E299AD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 tanques parcialmente llenos.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8AA" w14:textId="3D2695D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227C270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CDA" w14:textId="791286D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69ED" w14:textId="0C4ED0C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 pesos estibados próximos a la quilla.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5B7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09D824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17A8" w14:textId="40066C3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4387" w14:textId="46ACA901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¿Qué es lo primero que tenemos que </w:t>
            </w:r>
            <w:r w:rsidRPr="009575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comprobar en una situación de emergencia antes de activar de manera manual la balsa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salvavidas si hay tiempo para ello?: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E0F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FC007B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8661" w14:textId="700002B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266" w14:textId="68DC5A1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 todas las personas estén listas para saltar al agua.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2E8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F83F36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02D1" w14:textId="3A315DD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ECE2" w14:textId="6879E0B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 la boza está firmemente unida a la embarcación.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7596" w14:textId="26AE2EE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14DC072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9BB1" w14:textId="2BADDA9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ABC4" w14:textId="0349779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 la boza esté suelta para facilitar que se despliegue.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6F9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4F1C36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8E20" w14:textId="6220F1C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353F" w14:textId="347E578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59D">
              <w:rPr>
                <w:rFonts w:asciiTheme="minorHAnsi" w:hAnsiTheme="minorHAnsi" w:cstheme="minorHAnsi"/>
                <w:sz w:val="22"/>
                <w:szCs w:val="22"/>
              </w:rPr>
              <w:t>Que disponga de las señales pirotécnicas obligatorias.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0A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B5DDA75" w14:textId="77777777" w:rsidTr="005142F2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5C3E" w14:textId="31CFACC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A7F8" w14:textId="6DF127F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función de la zafa hidrostática de una balsa salvavidas es…: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88B8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C4221FA" w14:textId="77777777" w:rsidTr="005142F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654A" w14:textId="7269573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96DB" w14:textId="57982A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…liberar automáticamente la balsa al hundirse la embarcación 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3AA1" w14:textId="03A2065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238FB6F5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7ED1" w14:textId="7AEACBF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C94D" w14:textId="79DA6C7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…mantener el contenedor de la balsa unido a la embarcación.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83B6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C653FB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A6AD" w14:textId="7F2B72C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143D" w14:textId="4B8096F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…mantener la presión de aire constante en el interior de la balsa.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366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F88C8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41D2" w14:textId="3CBAE4C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62C" w14:textId="1F2BFA9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…permitir que la balsa flote adrizada.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A8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729F407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508" w14:textId="2A5566ED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DF65" w14:textId="753A290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función principal de la radiobaliza EPIRB es…: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DBA3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5F885E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51A" w14:textId="33F3022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4800" w14:textId="5345FDF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…enviar una señal de socorro que se recibe en el equipo VHF de otras embarcaciones.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4D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51592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9E9" w14:textId="747AFC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D062" w14:textId="3F2DAF2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…emitir una señal de socorro vía satélite con la información de la posición de la embarcación.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DFD2" w14:textId="56A50F4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0612718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4AD" w14:textId="0C2B680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F2D" w14:textId="15482C2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…generar una señal radar de socorro con la información de la posición.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4C7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3AF8477" w14:textId="77777777" w:rsidTr="00365E49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792" w14:textId="620AC23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D7E" w14:textId="0CD1A1D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EE0">
              <w:rPr>
                <w:rFonts w:asciiTheme="minorHAnsi" w:hAnsiTheme="minorHAnsi" w:cstheme="minorHAnsi"/>
                <w:sz w:val="22"/>
                <w:szCs w:val="22"/>
              </w:rPr>
              <w:t xml:space="preserve">…enviar una señal de socorro vía satélite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cuando es activada por una señal radar.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F01E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F707F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3B4" w14:textId="1FBB027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E80" w14:textId="613A8341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1D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¿Cuál de las siguientes afirmaciones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sobre los cohetes con luz roja y paracaídas </w:t>
            </w:r>
            <w:r w:rsidRPr="00AC1DE7">
              <w:rPr>
                <w:rFonts w:asciiTheme="minorHAnsi" w:hAnsiTheme="minorHAnsi" w:cstheme="minorHAnsi"/>
                <w:b/>
                <w:sz w:val="22"/>
                <w:szCs w:val="22"/>
              </w:rPr>
              <w:t>es correcta?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B3BC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AD510D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250" w14:textId="6701552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9E7" w14:textId="1CCA3FC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Cuando se disparan ascienden unos 50 metros siendo visibles a una distancia máxima de 5 millas en línea recta.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74A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3EFF89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A02" w14:textId="248C695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B5BF" w14:textId="15FCEBF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Deben dispararse siempre que estemos en situación de emergencia.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68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1B4515C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C7C" w14:textId="62B494E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0FFD" w14:textId="22F436B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Cuando se disparan ascienden unos 300 metros y deben dispararse cuando hay probabilidad de ser vistos.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2690" w14:textId="0DE322B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2CDB30F7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13D" w14:textId="2FEC457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A18D" w14:textId="5DB73DA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Deben dispararse al avistar una embarcación o buque en el horizonte ya que son visibles a una distancia máxima de 5 millas en línea recta.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89C0" w14:textId="601E623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46689B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FA1" w14:textId="1A0473B6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3C4" w14:textId="59C485C8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 una operación de rescate mediante helicóptero de la tripulación de una embarcación hundida que se encuentra en una balsa salvavidas…: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4ED8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05CF4A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642" w14:textId="403A261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6093" w14:textId="634D354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…se lanzará un cohete con luz roja y paracaídas para llamar la atención del helicóptero.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9EC7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5379455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6D9" w14:textId="457DEE6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549D" w14:textId="2400D22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…se usará el VHF portátil para guiar al helicóptero utilizando la técnica de las horas en un reloj, desde el punto de vista del helicóptero.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673" w14:textId="4E8B36A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2029D56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075" w14:textId="708319A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83B" w14:textId="4DBD652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…se usará el VHF portátil para guiar al helicóptero utilizando la técnica de las horas de un reloj, desde el punto de vista de la balsa salvavidas.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45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1FFBBE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255C" w14:textId="17B0263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432A" w14:textId="75DDC4D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…nunca se encenderá una bengala, ya que puede generar confusión al rescatador.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F2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9E5966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1BB" w14:textId="24351B46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397" w14:textId="57D5066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1B4">
              <w:rPr>
                <w:rFonts w:asciiTheme="minorHAnsi" w:hAnsiTheme="minorHAnsi" w:cstheme="minorHAnsi"/>
                <w:b/>
                <w:sz w:val="22"/>
                <w:szCs w:val="22"/>
              </w:rPr>
              <w:t>Se ha generado un incendio en una litera debido a un cigarrillo mal apagado y las llamas afectan al colchón y la ropa de cama. ¿Cuál es la actuación más adecuada?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5DD4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671A5A4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DEC" w14:textId="435DA98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A4ED" w14:textId="2263945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59D">
              <w:rPr>
                <w:rFonts w:asciiTheme="minorHAnsi" w:hAnsiTheme="minorHAnsi" w:cstheme="minorHAnsi"/>
                <w:sz w:val="22"/>
                <w:szCs w:val="22"/>
              </w:rPr>
              <w:t>Todas las respuestas son correctas.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E8CB" w14:textId="613E3E7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59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006E4D9C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BA7" w14:textId="539381F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3C8D" w14:textId="2BEF674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59D">
              <w:rPr>
                <w:rFonts w:asciiTheme="minorHAnsi" w:hAnsiTheme="minorHAnsi" w:cstheme="minorHAnsi"/>
                <w:sz w:val="22"/>
                <w:szCs w:val="22"/>
              </w:rPr>
              <w:t>Utilizar un extintor de polvo seco dirigido a la base del fuego.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C09E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C46C10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5D7" w14:textId="64D9BDE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AD7B" w14:textId="1A59AE9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59D">
              <w:rPr>
                <w:rFonts w:asciiTheme="minorHAnsi" w:hAnsiTheme="minorHAnsi" w:cstheme="minorHAnsi"/>
                <w:sz w:val="22"/>
                <w:szCs w:val="22"/>
              </w:rPr>
              <w:t xml:space="preserve">Apagar el fuego con agua si no hay riesgo eléctrico.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48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E02A9B0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9BE" w14:textId="2B044D8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717F" w14:textId="7D8AA4B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59D">
              <w:rPr>
                <w:rFonts w:asciiTheme="minorHAnsi" w:hAnsiTheme="minorHAnsi" w:cstheme="minorHAnsi"/>
                <w:sz w:val="22"/>
                <w:szCs w:val="22"/>
              </w:rPr>
              <w:t>Utilizar un extintor de espuma.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5F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93C" w:rsidRPr="00670E3F" w14:paraId="47FF7FB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3499AE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F892C2" w14:textId="00BF9BA9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Meteo</w:t>
            </w:r>
            <w:r w:rsidR="008D6EB3">
              <w:rPr>
                <w:rFonts w:asciiTheme="minorHAnsi" w:hAnsiTheme="minorHAnsi" w:cstheme="minorHAnsi"/>
                <w:b/>
                <w:sz w:val="22"/>
                <w:szCs w:val="22"/>
              </w:rPr>
              <w:t>rología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23018E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096ADF5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B13" w14:textId="3B8CF1A0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5199" w14:textId="19156431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niebla de </w:t>
            </w:r>
            <w:proofErr w:type="spellStart"/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>advección</w:t>
            </w:r>
            <w:proofErr w:type="spellEnd"/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 produce cuando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2F2D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D75818B" w14:textId="77777777" w:rsidTr="008970BB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D54" w14:textId="653E58F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B385" w14:textId="64B15E1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…el a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ire frío pasa sobre agua caliente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AB0A" w14:textId="0372FA8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1EF8F307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771" w14:textId="25B70FA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51DE" w14:textId="6D02285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…el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ire cálido pasa sobre agua fría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FD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CEBC93A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584" w14:textId="7C5E009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07DA" w14:textId="06D38CB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…el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ire seco se enfría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A4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85A1776" w14:textId="77777777" w:rsidTr="008970BB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3F5" w14:textId="49D0829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7F8D" w14:textId="7CCB32C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…l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lueve intensamente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6AC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224087B" w14:textId="77777777" w:rsidTr="008970BB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80C" w14:textId="1298F0FD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89B4" w14:textId="1A671F3C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 viento </w:t>
            </w:r>
            <w:proofErr w:type="spellStart"/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>ciclostrófico</w:t>
            </w:r>
            <w:proofErr w:type="spellEnd"/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está en equilibrio entre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Pr="004F548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93F5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4256CA41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E6E" w14:textId="640327C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7132" w14:textId="012603D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oriolis</w:t>
            </w:r>
            <w:proofErr w:type="spellEnd"/>
            <w:r w:rsidRPr="004F548D">
              <w:rPr>
                <w:rFonts w:asciiTheme="minorHAnsi" w:hAnsiTheme="minorHAnsi" w:cstheme="minorHAnsi"/>
                <w:sz w:val="22"/>
                <w:szCs w:val="22"/>
              </w:rPr>
              <w:t xml:space="preserve"> y presión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76D6" w14:textId="0421BFB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51166A9" w14:textId="77777777" w:rsidTr="008970BB"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9A4" w14:textId="71E079F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8CE1" w14:textId="2A6ED83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…p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resión y fuerza centrífuga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556" w14:textId="79690F1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5BC65763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A1A" w14:textId="64344E1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892F" w14:textId="4E74E6A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…t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emperatura y presión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C5E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DE3B12B" w14:textId="77777777" w:rsidTr="008970BB">
        <w:trPr>
          <w:trHeight w:val="5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A94" w14:textId="5822188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F2E5" w14:textId="75C11EC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…r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ozamiento y humedad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0F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90EF88D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466" w14:textId="574969C3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464B" w14:textId="0CC6CC81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Si el termómetro seco y húmedo marcan lo mismo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91E6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00DE33F" w14:textId="77777777" w:rsidTr="00924BCF">
        <w:trPr>
          <w:trHeight w:val="3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0473" w14:textId="47DB6FF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97B4" w14:textId="41A02F6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l aire está seco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ABD4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5F198D7" w14:textId="77777777" w:rsidTr="00924BCF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ABD8" w14:textId="6000DF8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7401" w14:textId="39485C2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l aire está saturado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31FD" w14:textId="2803880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52EFF31D" w14:textId="77777777" w:rsidTr="00924BCF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5989" w14:textId="7B2A14B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7FAF" w14:textId="2A85474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…h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ay viento fuerte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F24" w14:textId="240D101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57BD276" w14:textId="77777777" w:rsidTr="00924BCF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93F9" w14:textId="0D6FDF0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9BA4" w14:textId="560D7D5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…b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aja la presión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9070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0946DD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AE10" w14:textId="1AA1A0D9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39AAA" w14:textId="5E8E2BB3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Un cielo con cirrocúmulos indica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986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CAB048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2DEA" w14:textId="1CE074A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97586" w14:textId="0F2F5B9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…t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ormenta inmediata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77E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4EAC50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A134" w14:textId="316DED6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D27A7" w14:textId="26D9FA2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stabilidad absoluta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EA6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7FAD97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BC45" w14:textId="0F9B966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18B97" w14:textId="135EE139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…i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nestabilidad en capas altas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508AD" w14:textId="39F2F18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7D9EBC7C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BDEA" w14:textId="7AC9EF0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3945F" w14:textId="38283C6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…n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iebla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C99" w14:textId="5619953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CE17368" w14:textId="77777777" w:rsidTr="00670E3F">
        <w:trPr>
          <w:trHeight w:val="47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842" w14:textId="7831F73B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3584" w14:textId="7AA31BE1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 aire estable…: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E51D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49C6190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4FDF" w14:textId="044C096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F7D9" w14:textId="5E71715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e favorece el ascenso del aire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37D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DAB5C8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62DB" w14:textId="44A92DA1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5DAC" w14:textId="4116C28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e forman cumulonimbos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81D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669F84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C84B" w14:textId="08505AE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487" w14:textId="21322C7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…s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e dificulta el movimiento vertical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CA21" w14:textId="1CE055C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76BA800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AC29" w14:textId="46567B0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4C80" w14:textId="6548766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…h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ay tormentas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BFC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35E5C8C" w14:textId="77777777" w:rsidTr="00670E3F">
        <w:trPr>
          <w:trHeight w:val="57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1409" w14:textId="063FCEAF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7D67" w14:textId="27F2706F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¿Qué es l</w:t>
            </w: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a longitud de onda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40E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291B9E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A12" w14:textId="4A7A6BB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CBC1" w14:textId="1AD01C3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Tiempo entre olas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9570" w14:textId="45CE492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AF491A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F445" w14:textId="19C3DD3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CADE" w14:textId="3CD6D47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Altura de la 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B4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D2CBE3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A8F6" w14:textId="690475B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BCA9" w14:textId="18A2212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Distancia entre dos crestas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6A52" w14:textId="1EDE2D3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54B1F94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B8D1" w14:textId="30773C1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015F" w14:textId="4C7A116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Velocidad del viento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4C0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402A171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7F0" w14:textId="7E986E8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51E9" w14:textId="01FA04D2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niebla orográfica se forma por…: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473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D9D124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5B05" w14:textId="2A31879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A907" w14:textId="6F97977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…ll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uvia intensa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660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6C778A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37C3" w14:textId="52EDED74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3698" w14:textId="2599E23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…a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ire ascendente por relieve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59" w14:textId="1B88DEE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62CDECA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F41A" w14:textId="0C61D9A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5F93" w14:textId="6CDC2C3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nfriamiento nocturno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F9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8D74E6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21ED" w14:textId="1307766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4C7A" w14:textId="5599343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…ai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re seco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B3D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0424D1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54EF" w14:textId="5F3B9305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661" w14:textId="7173F92A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Los altocúmulos son nubes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141B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C0806C1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39CE" w14:textId="4D16829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747F" w14:textId="092AB76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…b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ajas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BC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3259C33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0A6E" w14:textId="1183B2D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0283" w14:textId="46CA705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…m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edias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52A7" w14:textId="5F447A7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38EE215A" w14:textId="77777777" w:rsidTr="008970BB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79A" w14:textId="27374F6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D4" w14:textId="611C192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…a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ltas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4969" w14:textId="797B59B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87B3CE0" w14:textId="77777777" w:rsidTr="008970BB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5C3A" w14:textId="3FB7CC4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170" w14:textId="0DFDBDC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…d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e desarrollo vertical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43C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5A38118" w14:textId="77777777" w:rsidTr="00924BCF">
        <w:trPr>
          <w:trHeight w:val="5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738" w14:textId="777B28B5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A1E0" w14:textId="5A66D94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En navegación, si el viento real es de 20 nudos por la proa y el barco avanza a 10 nudos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E2BE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B503FC0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490B" w14:textId="2C8BF850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DDF" w14:textId="36AB66E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…el viento n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o cambia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9AAA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7C10D3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9A58" w14:textId="7297E9B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E389" w14:textId="689725B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l viento aparente desaparece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AFC5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3257D49" w14:textId="77777777" w:rsidTr="00341E5D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5CF2" w14:textId="0C0C3E2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823" w14:textId="098E1AF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…el viento aparente disminuye.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6A0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568ACA8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531" w14:textId="50F846DA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350" w14:textId="2BAC845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…e</w:t>
            </w: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l viento aparente aumenta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E16" w14:textId="145EC47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2DBB" w:rsidRPr="00670E3F" w14:paraId="0DF48BA8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AA0" w14:textId="75EBADBE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44E9" w14:textId="12A30908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el gradiente </w:t>
            </w:r>
            <w:proofErr w:type="spellStart"/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bárico</w:t>
            </w:r>
            <w:proofErr w:type="spellEnd"/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aumenta y las isobaras se aproximan, ¿qué ocurre con el viento </w:t>
            </w:r>
            <w:proofErr w:type="spellStart"/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geostrófico</w:t>
            </w:r>
            <w:proofErr w:type="spellEnd"/>
            <w:r w:rsidRPr="00B933D0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70FE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9E56D27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552A" w14:textId="4CC8E8B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1BF" w14:textId="139E338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Disminuye su velocidad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F0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E3D3372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7CE8" w14:textId="0E3CE38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758" w14:textId="372C722E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Cambia de dirección 180°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4693" w14:textId="15C9C36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6EBD47E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F2D" w14:textId="5FFEF7A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151D" w14:textId="3F250CE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Desaparece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FC95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403BACB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C2FC" w14:textId="33815E1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15E3" w14:textId="0B6CCA9F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48D">
              <w:rPr>
                <w:rFonts w:asciiTheme="minorHAnsi" w:hAnsiTheme="minorHAnsi" w:cstheme="minorHAnsi"/>
                <w:sz w:val="22"/>
                <w:szCs w:val="22"/>
              </w:rPr>
              <w:t>Aumenta su velocidad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853A" w14:textId="67A5DAED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38493C" w:rsidRPr="00670E3F" w14:paraId="1DEDF3D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99E416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CFEDB2" w14:textId="0B6E545B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Teoría de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DE8701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084D6A" w14:paraId="24C7934C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F4B" w14:textId="0EECD7A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F8D9" w14:textId="37F0592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 el observador se encuentra en una latitud de 45ºN  y su longitud es 180º; el observador se encuentra en</w:t>
            </w:r>
            <w:r>
              <w:t>…</w:t>
            </w:r>
            <w:r w:rsidRPr="007B671B"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9D69" w14:textId="1A98319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 </w:t>
            </w:r>
          </w:p>
        </w:tc>
      </w:tr>
      <w:tr w:rsidR="00C22DBB" w:rsidRPr="00670E3F" w14:paraId="6BC140D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F65" w14:textId="09D6F45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E5CA" w14:textId="5BB419B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</w:t>
            </w:r>
            <w:r w:rsidRPr="007B671B">
              <w:t>el paralelo cero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56E4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4A0C1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EE5" w14:textId="74F8F80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6E8" w14:textId="274B7ED6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</w:t>
            </w:r>
            <w:r w:rsidRPr="007B671B">
              <w:t>el ecuador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5BE5" w14:textId="28DA7A2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B23320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05DA" w14:textId="157D19FC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762E" w14:textId="164DAD2A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</w:t>
            </w:r>
            <w:r w:rsidRPr="007B671B">
              <w:t>el paralelo de 180º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9177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705C16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58C4" w14:textId="6611B29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1459" w14:textId="3CF8DA6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</w:t>
            </w:r>
            <w:r w:rsidRPr="007B671B">
              <w:t>el meridiano de lugar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632" w14:textId="31E0945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084D6A" w14:paraId="2843A75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CB4D" w14:textId="0C9E33B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4F19" w14:textId="0FA69F8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 nuestro rumbo verdadero es norte, la declinación</w:t>
            </w:r>
            <w:r>
              <w:t xml:space="preserve"> magnética 10ºW y el desvío +5º,</w:t>
            </w:r>
            <w:r w:rsidRPr="007B671B">
              <w:t xml:space="preserve"> ¿cuál será el rumbo de aguja?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2AF4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3A03BDE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C48" w14:textId="57C8C97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B64A" w14:textId="06439993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005º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072" w14:textId="6A675C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28A7752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349D" w14:textId="3910258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41E0" w14:textId="1A5326B0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355º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1C3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9D5BBF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0BDD" w14:textId="625FBF3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02D0" w14:textId="02FFDF2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015º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C420" w14:textId="3DF5305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13E429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EEDB" w14:textId="70A2F31E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2D62" w14:textId="2D213510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345º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030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EABF2A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72C8" w14:textId="555E218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0BCB" w14:textId="6DFD6261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 tenemos viento del NW que abate 15º y nuestro</w:t>
            </w:r>
            <w:r>
              <w:t xml:space="preserve"> rumbo de superficie es S15W, ¿c</w:t>
            </w:r>
            <w:r w:rsidRPr="007B671B">
              <w:t>uál es nuestro rumbo verdadero?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39DE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8313C4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E49" w14:textId="29AAF6A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F588" w14:textId="2CB4239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180º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5965" w14:textId="3094ED5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2F6A9F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4D0" w14:textId="08DD4EA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7FB4" w14:textId="15C6378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210º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9AD" w14:textId="704D813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1B15BC3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167B" w14:textId="344337FC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52A9" w14:textId="68643F1A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150º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FF7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C49A74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6F5" w14:textId="4C71C05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6613" w14:textId="68D5B3F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195º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D546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726EF32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E19" w14:textId="2E4FA069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46F1" w14:textId="6965FDA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Nuestro rumbo verdadero es 300º y nuestro rumbo efectivo  es 300º</w:t>
            </w:r>
            <w:r>
              <w:t xml:space="preserve">. </w:t>
            </w:r>
            <w:r w:rsidRPr="007B671B">
              <w:t>¿</w:t>
            </w:r>
            <w:r>
              <w:t>C</w:t>
            </w:r>
            <w:r w:rsidRPr="007B671B">
              <w:t>uál puede ser el rumbo de la corriente?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ECB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793DBD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3554" w14:textId="392AAEF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8B4A" w14:textId="08C17B6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Es imposible que haya corriente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836E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280FBA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A360" w14:textId="73B87FC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578A" w14:textId="01A75EE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El rumbo efectivo menos el rumbo de superficie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35C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21CB0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9EF" w14:textId="4633BB5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155B" w14:textId="0CEFB66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Puede ser 120º </w:t>
            </w:r>
            <w:r>
              <w:t>o</w:t>
            </w:r>
            <w:r w:rsidRPr="007B671B">
              <w:t xml:space="preserve"> 300º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3499" w14:textId="63347C8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0E6CBBB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2955" w14:textId="7036E6D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6E87" w14:textId="6F996153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Se debe utilizar la ley del paralelogramo para su cálculo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2A46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81D40B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252" w14:textId="1737CB4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FAA0" w14:textId="6A37AA6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¿Cuál es la hora reloj bitácora en el puerto de Bilbao?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A942" w14:textId="749232C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 </w:t>
            </w:r>
          </w:p>
        </w:tc>
      </w:tr>
      <w:tr w:rsidR="00C22DBB" w:rsidRPr="00670E3F" w14:paraId="686F7E8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A00" w14:textId="3982D1F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3A58" w14:textId="27B2B69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Coincide con la hora legal del lugar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3297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0312B3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42A" w14:textId="6D9C6DB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BC48" w14:textId="0E137E9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Coincide con la hora civil del lugar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0BDF" w14:textId="1CED6358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 xml:space="preserve"> </w:t>
            </w:r>
          </w:p>
        </w:tc>
      </w:tr>
      <w:tr w:rsidR="00C22DBB" w:rsidRPr="00670E3F" w14:paraId="2E64A14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1E6B" w14:textId="50195BF6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AF02" w14:textId="5A08E8A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Coincide con la hora oficial del país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CC25" w14:textId="22D3408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1245AD7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1C1" w14:textId="3F7C0C5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9576" w14:textId="1D5ED19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Coincide con la hora en Greenwich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9C5F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B6F783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CC74" w14:textId="2550E26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300B" w14:textId="599C165A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¿Cuándo podremos trasladar sin correcciones a la carta náutica la lectura de latitud y longitud que proporciona el receptor GPS del equipo GNSS?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ECA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A06C6B5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0F6F" w14:textId="1988B843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C368" w14:textId="54125BE0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Cuando el </w:t>
            </w:r>
            <w:proofErr w:type="spellStart"/>
            <w:r w:rsidRPr="007B671B">
              <w:t>datum</w:t>
            </w:r>
            <w:proofErr w:type="spellEnd"/>
            <w:r w:rsidRPr="007B671B">
              <w:t xml:space="preserve"> de la carta es ‘ED50’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3B75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7E8292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C102" w14:textId="46E3CA0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267F" w14:textId="5F5B90C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Cuando el </w:t>
            </w:r>
            <w:proofErr w:type="spellStart"/>
            <w:r w:rsidRPr="007B671B">
              <w:t>datum</w:t>
            </w:r>
            <w:proofErr w:type="spellEnd"/>
            <w:r w:rsidRPr="007B671B">
              <w:t xml:space="preserve"> de la carta es ‘WGS 84’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9588" w14:textId="56CD9AB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29B4107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6C2" w14:textId="5C549CD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7AE6" w14:textId="28B59E26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Cuando el </w:t>
            </w:r>
            <w:proofErr w:type="spellStart"/>
            <w:r w:rsidRPr="007B671B">
              <w:t>datum</w:t>
            </w:r>
            <w:proofErr w:type="spellEnd"/>
            <w:r w:rsidRPr="007B671B">
              <w:t xml:space="preserve"> de la carta es ‘PZ90’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B2FB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092C20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16E" w14:textId="6625B01E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7EC0" w14:textId="5A80E3B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Siempre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53E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511437E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2D3D" w14:textId="4A7B83A0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3FB2" w14:textId="1DAC70A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 nuestro radar está conectado al compás magnético y está orientado con el norte arriba, la línea de proa nos indicará</w:t>
            </w:r>
            <w:r>
              <w:t>…</w:t>
            </w:r>
            <w:r w:rsidRPr="007B671B">
              <w:t xml:space="preserve">: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74E5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291173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F8B" w14:textId="4B84059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1F2" w14:textId="7B6B28C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…l</w:t>
            </w:r>
            <w:r w:rsidRPr="007B671B">
              <w:t xml:space="preserve">a demora 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381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0C1C7F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48C9" w14:textId="454160A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C82" w14:textId="5907961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…l</w:t>
            </w:r>
            <w:r w:rsidRPr="007B671B">
              <w:t>a enfilación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B11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A5554B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422" w14:textId="6313AF8E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DAE7" w14:textId="13167EE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…e</w:t>
            </w:r>
            <w:r w:rsidRPr="007B671B">
              <w:t>l rumbo verdadero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C82E" w14:textId="610FF9E6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 xml:space="preserve">                                                         </w:t>
            </w:r>
          </w:p>
        </w:tc>
      </w:tr>
      <w:tr w:rsidR="00C22DBB" w:rsidRPr="00670E3F" w14:paraId="52E7892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DFAD" w14:textId="6F99421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B899" w14:textId="3CF2E869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…e</w:t>
            </w:r>
            <w:r w:rsidRPr="007B671B">
              <w:t>l rumbo de aguja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419" w14:textId="4DCAE7A6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084D6A" w14:paraId="5D3045F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D8D" w14:textId="27B7555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B09" w14:textId="7C25AD8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 hay nie</w:t>
            </w:r>
            <w:r>
              <w:t>bla en zona de tráfico denso, ¿p</w:t>
            </w:r>
            <w:r w:rsidRPr="007B671B">
              <w:t>ara qué sirve el AIS de nuestro barco?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F6AD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05A9A3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8C31" w14:textId="1F5DC73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F285" w14:textId="4C7F3FA1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Realiza maniobras anti-abordaje automáticamente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8D10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0091CB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367A" w14:textId="4694868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C1E3" w14:textId="48B8DBD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Nos permite identificar cualquier objeto flotante cercano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E1F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431760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A412" w14:textId="790CCFC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F98" w14:textId="76D633C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Nos proporciona el nombre y posición de un buque cercano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E72" w14:textId="128D120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787477D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A89" w14:textId="1594224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321B" w14:textId="48F8EA43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Es un sistema de comunicación similar al VHF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4B5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08D39B3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002D" w14:textId="0F07A021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7C51" w14:textId="103FD8C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¿Qué ocurre en el círculo polar ártico una vez al año?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EB38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25FAB9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91C" w14:textId="7F12C61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E89E" w14:textId="7C6BBB8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Podemos ver el sol durante 24 horas seguidas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03F" w14:textId="4C06329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>X</w:t>
            </w:r>
          </w:p>
        </w:tc>
      </w:tr>
      <w:tr w:rsidR="00C22DBB" w:rsidRPr="00670E3F" w14:paraId="4E7672E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1B0" w14:textId="1B0EF03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E1BF" w14:textId="24CE965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Los rayos del Sol inciden verticalmente en el solsticio de verano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36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CB2080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E3A" w14:textId="5A9E247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58C9" w14:textId="246AE4F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Los rayos del Sol inciden verticalmente en el solsticio de invierno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D5F7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E48D2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96DB" w14:textId="03ABEBF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571A" w14:textId="33DDE11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La declinación del Sol coincide con su latitud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0E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DEFD41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02B" w14:textId="170ABCF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443" w14:textId="6212277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>Si estamos actualmente en el Trópico de Cáncer nos encontramos en</w:t>
            </w:r>
            <w:r>
              <w:t>…</w:t>
            </w:r>
            <w:r w:rsidRPr="007B671B"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4E1" w14:textId="6D8206A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B">
              <w:t xml:space="preserve"> </w:t>
            </w:r>
          </w:p>
        </w:tc>
      </w:tr>
      <w:tr w:rsidR="00C22DBB" w:rsidRPr="00670E3F" w14:paraId="1FE5201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BF5" w14:textId="018196A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7B52" w14:textId="30472F5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…e</w:t>
            </w:r>
            <w:r w:rsidRPr="007B671B">
              <w:t xml:space="preserve">l </w:t>
            </w:r>
            <w:r>
              <w:t>meridian</w:t>
            </w:r>
            <w:r w:rsidRPr="007B671B">
              <w:t>o 23º 2</w:t>
            </w:r>
            <w:r>
              <w:t>6</w:t>
            </w:r>
            <w:r w:rsidRPr="007B671B">
              <w:t>º N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BDCC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145881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CCAE" w14:textId="4F758233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0861" w14:textId="35F0907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…l</w:t>
            </w:r>
            <w:r w:rsidRPr="007B671B">
              <w:t xml:space="preserve">a línea imaginaria </w:t>
            </w:r>
            <w:r>
              <w:t xml:space="preserve">que </w:t>
            </w:r>
            <w:r w:rsidRPr="007B671B">
              <w:t xml:space="preserve">une los puntos más septentrionales en los que el </w:t>
            </w:r>
            <w:r>
              <w:t>S</w:t>
            </w:r>
            <w:r w:rsidRPr="007B671B">
              <w:t xml:space="preserve">ol alcanza el cénit, </w:t>
            </w:r>
            <w:r>
              <w:t xml:space="preserve">lo </w:t>
            </w:r>
            <w:r w:rsidRPr="007B671B">
              <w:t>que ocurre durante el llamado solsticio de verano boreal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2A90" w14:textId="68E43B31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B">
              <w:t xml:space="preserve">X </w:t>
            </w:r>
          </w:p>
        </w:tc>
      </w:tr>
      <w:tr w:rsidR="00C22DBB" w:rsidRPr="00670E3F" w14:paraId="68C7B58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BF08" w14:textId="262D10A1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71FF" w14:textId="16BFA59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…l</w:t>
            </w:r>
            <w:r w:rsidRPr="007B671B">
              <w:t xml:space="preserve">a línea imaginaria </w:t>
            </w:r>
            <w:r>
              <w:t xml:space="preserve">que </w:t>
            </w:r>
            <w:r w:rsidRPr="007B671B">
              <w:t xml:space="preserve">une los puntos más meridionales en los que el </w:t>
            </w:r>
            <w:r>
              <w:t>S</w:t>
            </w:r>
            <w:r w:rsidRPr="007B671B">
              <w:t xml:space="preserve">ol alcanza el cénit, </w:t>
            </w:r>
            <w:r>
              <w:t xml:space="preserve">lo </w:t>
            </w:r>
            <w:r w:rsidRPr="007B671B">
              <w:t>que ocurre durante el llamado solsticio de verano boreal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02E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DCCA68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86A" w14:textId="47C5E38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9FB3" w14:textId="51403CB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…e</w:t>
            </w:r>
            <w:r w:rsidRPr="007B671B">
              <w:t>l paralelo 23º2</w:t>
            </w:r>
            <w:r>
              <w:t>6</w:t>
            </w:r>
            <w:r w:rsidRPr="007B671B">
              <w:t>º 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407" w14:textId="147C88F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93C" w:rsidRPr="00670E3F" w14:paraId="02B9B04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62A1FF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ED7307" w14:textId="74A7DDB6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E3F">
              <w:rPr>
                <w:rFonts w:asciiTheme="minorHAnsi" w:hAnsiTheme="minorHAnsi" w:cstheme="minorHAnsi"/>
                <w:b/>
                <w:sz w:val="22"/>
                <w:szCs w:val="22"/>
              </w:rPr>
              <w:t>Carta de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62A0A5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084D6A" w14:paraId="42ECBB3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8CC4" w14:textId="0B1EDC6A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217B" w14:textId="24CA774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En la enfilación de los faros de P. Carnero y P. Europa  obtenemos demora de aguja de P. Europa 240º</w:t>
            </w:r>
            <w:r>
              <w:t>.</w:t>
            </w:r>
            <w:r w:rsidRPr="0071306E">
              <w:t xml:space="preserve"> ¿Cuál será el desvío si la declinación magnética es 3ºW?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4346" w14:textId="064F666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 </w:t>
            </w:r>
          </w:p>
        </w:tc>
      </w:tr>
      <w:tr w:rsidR="00C22DBB" w:rsidRPr="00670E3F" w14:paraId="5B7DE2D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A85E" w14:textId="4028E5C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E123" w14:textId="2F17E49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+1º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BE07" w14:textId="4D82286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4370F1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4B4" w14:textId="3842A0EC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001" w14:textId="42AA568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-1º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9C33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1777D2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D8E6" w14:textId="3DE0C88E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A67B" w14:textId="1BC5ECF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+7º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75A0" w14:textId="132129A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670E3F" w14:paraId="2C5F4B5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1428" w14:textId="153211C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312" w14:textId="7A47EF0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32FF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7A376C52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EEE4" w14:textId="05229F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A0F" w14:textId="34A95641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Situados en 36-08</w:t>
            </w:r>
            <w:r>
              <w:t xml:space="preserve"> </w:t>
            </w:r>
            <w:r w:rsidRPr="0071306E">
              <w:t>N y 006-15</w:t>
            </w:r>
            <w:r>
              <w:t xml:space="preserve"> </w:t>
            </w:r>
            <w:r w:rsidRPr="0071306E">
              <w:t>W, damos rumbo para llegar a la posición 36-02</w:t>
            </w:r>
            <w:r>
              <w:t xml:space="preserve"> </w:t>
            </w:r>
            <w:r w:rsidRPr="0071306E">
              <w:t>N y 005-54</w:t>
            </w:r>
            <w:r>
              <w:t xml:space="preserve"> </w:t>
            </w:r>
            <w:r w:rsidRPr="0071306E">
              <w:t xml:space="preserve">W, conociendo previamente la existencia de viento del norte que abate 4º. ¿Cuál será el rumbo de aguja si la declinación magnética es 2ºW y el desvío -5º?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D9A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19BDD8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7DE6" w14:textId="07BB72B8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C0FD" w14:textId="5F5EC15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S68E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7AFC" w14:textId="512D377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670E3F" w14:paraId="0A4E3993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596A" w14:textId="4A4AFCC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6A0" w14:textId="4EB5EE41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098º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B05A" w14:textId="6AA4C23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B8B78C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7DD0" w14:textId="3A75159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5A" w14:textId="34821086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S60E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134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DD018B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86E5" w14:textId="7E68FFE8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CAF1" w14:textId="7CC0C78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109,5º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71E4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103D9CF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D2A3" w14:textId="1AF7377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CDC" w14:textId="0AB2B679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Situados en la oposición de los faros de C.</w:t>
            </w:r>
            <w:r>
              <w:t xml:space="preserve"> </w:t>
            </w:r>
            <w:r w:rsidRPr="0071306E">
              <w:t xml:space="preserve">Trafalgar y C. </w:t>
            </w:r>
            <w:proofErr w:type="spellStart"/>
            <w:r w:rsidRPr="0071306E">
              <w:t>Espartel</w:t>
            </w:r>
            <w:proofErr w:type="spellEnd"/>
            <w:r w:rsidRPr="0071306E">
              <w:t>, obtenemos demora de aguja faro C. Trafalgar 340º y demora de aguja faro de Punta de Gracia 074º [</w:t>
            </w:r>
            <w:proofErr w:type="spellStart"/>
            <w:r w:rsidRPr="0071306E">
              <w:t>Oc</w:t>
            </w:r>
            <w:proofErr w:type="spellEnd"/>
            <w:r w:rsidRPr="0071306E">
              <w:t>(2)5s]. Calcular la situación.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9F01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85D89F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7585" w14:textId="77E620D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4077" w14:textId="050EF75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35-00</w:t>
            </w:r>
            <w:r>
              <w:t>,</w:t>
            </w:r>
            <w:r w:rsidRPr="0071306E">
              <w:t>0</w:t>
            </w:r>
            <w:r>
              <w:t xml:space="preserve"> </w:t>
            </w:r>
            <w:r w:rsidRPr="0071306E">
              <w:t xml:space="preserve">N y </w:t>
            </w:r>
            <w:r>
              <w:t>005-55,</w:t>
            </w:r>
            <w:r w:rsidRPr="0071306E">
              <w:t>5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435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1989B3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91DC" w14:textId="275AB28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898E" w14:textId="2A333446" w:rsidR="00C22DBB" w:rsidRPr="00ED52B2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36-02,</w:t>
            </w:r>
            <w:r w:rsidRPr="0071306E">
              <w:t>0</w:t>
            </w:r>
            <w:r>
              <w:t xml:space="preserve"> N y 005-59,</w:t>
            </w:r>
            <w:r w:rsidRPr="0071306E">
              <w:t>0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DE4" w14:textId="6E0E5DF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02AEF87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2A9C" w14:textId="737BF9F6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609" w14:textId="0969245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36-00,</w:t>
            </w:r>
            <w:r w:rsidRPr="0071306E">
              <w:t>0</w:t>
            </w:r>
            <w:r>
              <w:t xml:space="preserve"> N y 005-57,</w:t>
            </w:r>
            <w:r w:rsidRPr="0071306E">
              <w:t>5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2610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A7DD92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0555" w14:textId="30CE047C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F06" w14:textId="21A3FF50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36-04,</w:t>
            </w:r>
            <w:r w:rsidRPr="0071306E">
              <w:t>0</w:t>
            </w:r>
            <w:r>
              <w:t xml:space="preserve"> N y 006-00,</w:t>
            </w:r>
            <w:r w:rsidRPr="0071306E">
              <w:t>0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E85" w14:textId="2B86748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084D6A" w14:paraId="019719D2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6A6A" w14:textId="3A71C00B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410B" w14:textId="60306DE6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En un día de gran visibilidad nos encontramos simultáneamente en la enfilación de los faros de P. Alcázar y P. </w:t>
            </w:r>
            <w:proofErr w:type="spellStart"/>
            <w:r w:rsidRPr="0071306E">
              <w:t>Cires</w:t>
            </w:r>
            <w:proofErr w:type="spellEnd"/>
            <w:r w:rsidRPr="0071306E">
              <w:t xml:space="preserve"> y en la enfilación de los faros de P. </w:t>
            </w:r>
            <w:proofErr w:type="spellStart"/>
            <w:r w:rsidRPr="0071306E">
              <w:t>Almina</w:t>
            </w:r>
            <w:proofErr w:type="spellEnd"/>
            <w:r>
              <w:t xml:space="preserve"> y Cabo Negro.</w:t>
            </w:r>
            <w:r w:rsidRPr="0071306E">
              <w:t xml:space="preserve"> ¿</w:t>
            </w:r>
            <w:r>
              <w:t>A</w:t>
            </w:r>
            <w:r w:rsidRPr="0071306E">
              <w:t xml:space="preserve"> qué distancia se encuentra el faro de P. Europa?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295A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E5EB0AF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2A4" w14:textId="2C627CEC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4DA4" w14:textId="3CF5061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6,2 millas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D8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1D8662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2651" w14:textId="4C38C79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B35E" w14:textId="1EF8868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5,2 millas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AA1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7EBB09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340" w14:textId="6A18AD7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3E82" w14:textId="3F4D32B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4,2 millas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B3CE" w14:textId="0F9FA29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670E3F" w14:paraId="01C14CC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5B84" w14:textId="55E7FC4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A0AF" w14:textId="7A2D94AE" w:rsidR="00C22DBB" w:rsidRPr="00ED52B2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3,2 millas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938" w14:textId="5761C9F1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124AD37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EC1E" w14:textId="64FA8D4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30D7" w14:textId="41ADD3E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Navegando de noche con rumbo de aguja N40W vemos los faros de Pta. </w:t>
            </w:r>
            <w:proofErr w:type="spellStart"/>
            <w:r w:rsidRPr="0071306E">
              <w:t>Cires</w:t>
            </w:r>
            <w:proofErr w:type="spellEnd"/>
            <w:r w:rsidRPr="0071306E">
              <w:t xml:space="preserve"> e Isla Tari</w:t>
            </w:r>
            <w:r>
              <w:t>fa enfilados por nuestra popa. Calcular la corrección total.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6EE9" w14:textId="44A6B54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 </w:t>
            </w:r>
          </w:p>
        </w:tc>
      </w:tr>
      <w:tr w:rsidR="00C22DBB" w:rsidRPr="00670E3F" w14:paraId="6D1697C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2DA7" w14:textId="3C221963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41D3" w14:textId="4A84803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+</w:t>
            </w:r>
            <w:r w:rsidRPr="0071306E">
              <w:t>8º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138B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49C012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B1A6" w14:textId="7355BDF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F1DC" w14:textId="5838872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-6º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8CD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5022182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0D7B" w14:textId="2F0214C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EE0B" w14:textId="0BA547E6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+6º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4FA" w14:textId="20356C3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F13C60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7E7F" w14:textId="50E190F3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BB28" w14:textId="5EC3F18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-8º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D275" w14:textId="1E15EA5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084D6A" w14:paraId="523BFA1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7149" w14:textId="5C4B64F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B677" w14:textId="49CBCFB7" w:rsidR="00C22DBB" w:rsidRPr="008D6EB3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Situados a </w:t>
            </w:r>
            <w:proofErr w:type="spellStart"/>
            <w:r w:rsidRPr="0071306E">
              <w:t>Hrb</w:t>
            </w:r>
            <w:proofErr w:type="spellEnd"/>
            <w:r w:rsidRPr="0071306E">
              <w:t xml:space="preserve"> 0500 en demora verdadera al faro de Pta. </w:t>
            </w:r>
            <w:proofErr w:type="spellStart"/>
            <w:r w:rsidRPr="0071306E">
              <w:t>Malabata</w:t>
            </w:r>
            <w:proofErr w:type="spellEnd"/>
            <w:r w:rsidRPr="0071306E">
              <w:t xml:space="preserve"> S70E y a una distancia de 7,9 millas de dicho faro, navegamos con </w:t>
            </w:r>
            <w:r w:rsidRPr="0071306E">
              <w:lastRenderedPageBreak/>
              <w:t>rumbo verdadero 250º en zona de corriente de rumbo 70º e intensidad horaria de 3 nudos. ¿Cuál es el rumbo efectivo?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CEDE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9E44C6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C761" w14:textId="0728BCF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D1D1" w14:textId="2AEC7D9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S70W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2940" w14:textId="4D9AE91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670E3F" w14:paraId="01B551E1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B2B6" w14:textId="5BA9B9C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40A" w14:textId="4AECEC06" w:rsidR="00C22DBB" w:rsidRPr="008D6EB3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265º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7E4" w14:textId="6C778EE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2E9FD4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D55E" w14:textId="633E92A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4C93" w14:textId="7E2785C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070º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4A3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346FB2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0484" w14:textId="6C12EBA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FFE0" w14:textId="4D434CA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160º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144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3E59677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D248" w14:textId="2B4965B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B0C" w14:textId="29E16396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Situados en 36-08</w:t>
            </w:r>
            <w:r>
              <w:t xml:space="preserve"> </w:t>
            </w:r>
            <w:r w:rsidRPr="0071306E">
              <w:t>N y 006-15</w:t>
            </w:r>
            <w:r>
              <w:t xml:space="preserve"> </w:t>
            </w:r>
            <w:r w:rsidRPr="0071306E">
              <w:t xml:space="preserve">W a </w:t>
            </w:r>
            <w:proofErr w:type="spellStart"/>
            <w:r w:rsidRPr="0071306E">
              <w:t>Hrb</w:t>
            </w:r>
            <w:proofErr w:type="spellEnd"/>
            <w:r w:rsidRPr="0071306E">
              <w:t xml:space="preserve"> 1000, damos rumbo verdadero 180º a velocidad de superficie de 8 nudos con viento del oeste que abate 5º y corriente de rumbo 090 e intensidad horaria 4 nudos. ¿Cuál será la situación a </w:t>
            </w:r>
            <w:proofErr w:type="spellStart"/>
            <w:r w:rsidRPr="0071306E">
              <w:t>Hrb</w:t>
            </w:r>
            <w:proofErr w:type="spellEnd"/>
            <w:r w:rsidRPr="0071306E">
              <w:t xml:space="preserve"> 1200?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7940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D130D1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0FB4" w14:textId="55D85B2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1F7" w14:textId="46B64A0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35-50,0 N y 006-05,</w:t>
            </w:r>
            <w:r w:rsidRPr="0071306E">
              <w:t>4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D5B3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FEE8967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109E" w14:textId="7DA69EE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3345" w14:textId="5A43EFB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35-52,0 N y 006-03,</w:t>
            </w:r>
            <w:r w:rsidRPr="0071306E">
              <w:t>4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CEE9" w14:textId="7B516B78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670E3F" w14:paraId="688881C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F634" w14:textId="167EA21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529" w14:textId="7D94C8CF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36-00,5 N y 006-04,</w:t>
            </w:r>
            <w:r w:rsidRPr="0071306E">
              <w:t>1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B1CB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D1E281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7322" w14:textId="188D13F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BB24" w14:textId="4FE8B4E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36-00,5 N y 066-07,</w:t>
            </w:r>
            <w:r w:rsidRPr="0071306E">
              <w:t>2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1B1D" w14:textId="041E568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367A720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46D4" w14:textId="79FD510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164B" w14:textId="2D708D3C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A </w:t>
            </w:r>
            <w:proofErr w:type="spellStart"/>
            <w:r w:rsidRPr="0071306E">
              <w:t>Hrb</w:t>
            </w:r>
            <w:proofErr w:type="spellEnd"/>
            <w:r w:rsidRPr="0071306E">
              <w:t xml:space="preserve"> 0000, navegando sin corriente ni viento a un rumbo verdadero </w:t>
            </w:r>
            <w:r>
              <w:t>o</w:t>
            </w:r>
            <w:r w:rsidRPr="0071306E">
              <w:t xml:space="preserve">este y una velocidad de superficie es 4 nudos, estamos situados en la oposición de los faros P. Paloma y P. </w:t>
            </w:r>
            <w:proofErr w:type="spellStart"/>
            <w:r w:rsidRPr="0071306E">
              <w:t>Malabata</w:t>
            </w:r>
            <w:proofErr w:type="spellEnd"/>
            <w:r w:rsidRPr="0071306E">
              <w:t xml:space="preserve">. A </w:t>
            </w:r>
            <w:proofErr w:type="spellStart"/>
            <w:r w:rsidRPr="0071306E">
              <w:t>Hrb</w:t>
            </w:r>
            <w:proofErr w:type="spellEnd"/>
            <w:r w:rsidRPr="0071306E">
              <w:t xml:space="preserve"> 0145 la distancia al faro de C. </w:t>
            </w:r>
            <w:proofErr w:type="spellStart"/>
            <w:r w:rsidRPr="0071306E">
              <w:t>Espartel</w:t>
            </w:r>
            <w:proofErr w:type="spellEnd"/>
            <w:r w:rsidRPr="0071306E">
              <w:t xml:space="preserve"> es 5 millas. Calcular la situación a </w:t>
            </w:r>
            <w:proofErr w:type="spellStart"/>
            <w:r w:rsidRPr="0071306E">
              <w:t>Hrb</w:t>
            </w:r>
            <w:proofErr w:type="spellEnd"/>
            <w:r w:rsidRPr="0071306E">
              <w:t xml:space="preserve"> 0145.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2EF0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3324CD1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0D6E" w14:textId="71AB12C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EAFC" w14:textId="51E6FAA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35º49,4’</w:t>
            </w:r>
            <w:r>
              <w:t xml:space="preserve"> </w:t>
            </w:r>
            <w:r w:rsidRPr="0071306E">
              <w:t>N y 005º49,9’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9DF7" w14:textId="5676AC2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7DB406F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ECAF" w14:textId="1BE62E0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BCAF" w14:textId="252BD4C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35º49,4’</w:t>
            </w:r>
            <w:r>
              <w:t xml:space="preserve"> </w:t>
            </w:r>
            <w:r w:rsidRPr="0071306E">
              <w:t>N y 006º49,9’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783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2EA2D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5FA" w14:textId="7E55A9A3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7FD" w14:textId="1D8EC1E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35º49,4’</w:t>
            </w:r>
            <w:r>
              <w:t xml:space="preserve"> </w:t>
            </w:r>
            <w:r w:rsidRPr="0071306E">
              <w:t>N y 006º01,2’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B9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C22DBB" w:rsidRPr="00670E3F" w14:paraId="0BFB52B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7238" w14:textId="0D18758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8CD6" w14:textId="08B11B60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35º52,2’</w:t>
            </w:r>
            <w:r>
              <w:t xml:space="preserve"> </w:t>
            </w:r>
            <w:r w:rsidRPr="0071306E">
              <w:t>N y 005º53,2’</w:t>
            </w:r>
            <w:r>
              <w:t xml:space="preserve"> </w:t>
            </w:r>
            <w:r w:rsidRPr="0071306E"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B3F4" w14:textId="0D73F9A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084D6A" w14:paraId="0AF0364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E283" w14:textId="5931B365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39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82C3" w14:textId="353D7C5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DERROTA LOXODRÓMICA: Situación salida: 36º 00,0’ N y 166º 00,0’ W.  Situación de llegada: 30º 00,0’ N y 120º 00,0’E. Calcular el rumbo (ajustar el rumbo a la décima de grado). NO USAR LA CARTA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52D4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F92286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2287" w14:textId="25A77AA5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5BA1" w14:textId="12D72AE9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N 15,5 E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E702" w14:textId="4E9A014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3E6949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71E8" w14:textId="3A2B2906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8D61" w14:textId="6395ED4E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 84,5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6948" w14:textId="09BDC02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  <w:tr w:rsidR="00C22DBB" w:rsidRPr="00670E3F" w14:paraId="78D0F10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6AB6" w14:textId="4F15BC3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E83" w14:textId="4F8234F8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 15,5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62D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E66CE8F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7D5A" w14:textId="68BC2CF8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9712" w14:textId="5136F7E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>S 15,5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824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6B597D63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0118" w14:textId="4BBCD432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AF30" w14:textId="44D0D1F3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MAREAS: Calcular la sonda de marea a las 10 horas (T.U.) en un lugar de sonda carta 1,03 m. del puerto de Tarifa. Datos anuario de mareas para ese día: H 1ªbaja=05h 50m </w:t>
            </w:r>
            <w:proofErr w:type="spellStart"/>
            <w:r w:rsidRPr="0071306E">
              <w:t>Alt</w:t>
            </w:r>
            <w:proofErr w:type="spellEnd"/>
            <w:r w:rsidRPr="0071306E">
              <w:t xml:space="preserve">. 1ªbaja=1,00 m. H 1ªplea=12h 00m </w:t>
            </w:r>
            <w:proofErr w:type="spellStart"/>
            <w:r w:rsidRPr="0071306E">
              <w:t>Alt</w:t>
            </w:r>
            <w:proofErr w:type="spellEnd"/>
            <w:r w:rsidRPr="0071306E">
              <w:t>. 1ªplea=4,90 m. Nota: todas las horas expresadas en T.U. NO USAR LA CARTA.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AA7E" w14:textId="1A13353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06E">
              <w:t xml:space="preserve"> </w:t>
            </w:r>
          </w:p>
        </w:tc>
      </w:tr>
      <w:tr w:rsidR="00C22DBB" w:rsidRPr="00670E3F" w14:paraId="5A71EAA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2218" w14:textId="688D79E3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D88C" w14:textId="6DEE3674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3,5 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6EE" w14:textId="555EBAF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E24AE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12D6" w14:textId="14054AEE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737C" w14:textId="66AC036A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4 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2A6D" w14:textId="700BDC56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 xml:space="preserve"> </w:t>
            </w:r>
          </w:p>
        </w:tc>
      </w:tr>
      <w:tr w:rsidR="00C22DBB" w:rsidRPr="00670E3F" w14:paraId="4EE68F79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29D6" w14:textId="7D02305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B203" w14:textId="1210BF7D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4,5 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EA92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30BF3F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3C8" w14:textId="587AB9F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D6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63CB" w14:textId="278ED5C9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5 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5191" w14:textId="2DAC3C6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06E">
              <w:t>X</w:t>
            </w:r>
          </w:p>
        </w:tc>
      </w:tr>
    </w:tbl>
    <w:p w14:paraId="10FDAA0E" w14:textId="2EEED5F4" w:rsidR="00083D9E" w:rsidRPr="00F733FD" w:rsidRDefault="00083D9E">
      <w:pPr>
        <w:spacing w:after="160" w:line="259" w:lineRule="auto"/>
        <w:rPr>
          <w:sz w:val="22"/>
        </w:rPr>
      </w:pPr>
    </w:p>
    <w:sectPr w:rsidR="00083D9E" w:rsidRPr="00F733FD" w:rsidSect="00083D9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1598"/>
    <w:multiLevelType w:val="hybridMultilevel"/>
    <w:tmpl w:val="A7444D24"/>
    <w:lvl w:ilvl="0" w:tplc="6FCA02C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92B696F"/>
    <w:multiLevelType w:val="hybridMultilevel"/>
    <w:tmpl w:val="EF14528C"/>
    <w:lvl w:ilvl="0" w:tplc="0C0A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D"/>
    <w:rsid w:val="00011AA3"/>
    <w:rsid w:val="0006620F"/>
    <w:rsid w:val="00083D9E"/>
    <w:rsid w:val="00084D6A"/>
    <w:rsid w:val="000B2F54"/>
    <w:rsid w:val="000B7E23"/>
    <w:rsid w:val="000E048C"/>
    <w:rsid w:val="000E545B"/>
    <w:rsid w:val="00123002"/>
    <w:rsid w:val="0013449E"/>
    <w:rsid w:val="00192BFD"/>
    <w:rsid w:val="00192C4C"/>
    <w:rsid w:val="001C72FD"/>
    <w:rsid w:val="001F69AD"/>
    <w:rsid w:val="00213417"/>
    <w:rsid w:val="002F2C26"/>
    <w:rsid w:val="0031174A"/>
    <w:rsid w:val="00313929"/>
    <w:rsid w:val="0035708E"/>
    <w:rsid w:val="0038493C"/>
    <w:rsid w:val="003874E1"/>
    <w:rsid w:val="003A2A3F"/>
    <w:rsid w:val="003B06A9"/>
    <w:rsid w:val="003C73E6"/>
    <w:rsid w:val="003F5C89"/>
    <w:rsid w:val="00403583"/>
    <w:rsid w:val="00412EAF"/>
    <w:rsid w:val="00437A09"/>
    <w:rsid w:val="004D0BBE"/>
    <w:rsid w:val="005142F2"/>
    <w:rsid w:val="005606F3"/>
    <w:rsid w:val="00561759"/>
    <w:rsid w:val="005976F0"/>
    <w:rsid w:val="005A6082"/>
    <w:rsid w:val="00613F80"/>
    <w:rsid w:val="00622E9A"/>
    <w:rsid w:val="00634E2D"/>
    <w:rsid w:val="00642775"/>
    <w:rsid w:val="00670E3F"/>
    <w:rsid w:val="006B0F13"/>
    <w:rsid w:val="006F021C"/>
    <w:rsid w:val="006F057D"/>
    <w:rsid w:val="0070501F"/>
    <w:rsid w:val="00712EB1"/>
    <w:rsid w:val="00725EE3"/>
    <w:rsid w:val="007408FF"/>
    <w:rsid w:val="00743D58"/>
    <w:rsid w:val="007906BD"/>
    <w:rsid w:val="007C6CF5"/>
    <w:rsid w:val="007F25FE"/>
    <w:rsid w:val="007F6155"/>
    <w:rsid w:val="007F669E"/>
    <w:rsid w:val="008116D9"/>
    <w:rsid w:val="0081498E"/>
    <w:rsid w:val="00820308"/>
    <w:rsid w:val="0082750A"/>
    <w:rsid w:val="00834B2E"/>
    <w:rsid w:val="00846B66"/>
    <w:rsid w:val="0085320E"/>
    <w:rsid w:val="00855B0F"/>
    <w:rsid w:val="00870C44"/>
    <w:rsid w:val="008D6EB3"/>
    <w:rsid w:val="009218DF"/>
    <w:rsid w:val="00923264"/>
    <w:rsid w:val="00924BCF"/>
    <w:rsid w:val="00967150"/>
    <w:rsid w:val="009B6A4B"/>
    <w:rsid w:val="009E3E78"/>
    <w:rsid w:val="00A07A35"/>
    <w:rsid w:val="00A16448"/>
    <w:rsid w:val="00A65429"/>
    <w:rsid w:val="00A754F6"/>
    <w:rsid w:val="00AD2227"/>
    <w:rsid w:val="00B44C24"/>
    <w:rsid w:val="00C06049"/>
    <w:rsid w:val="00C22DBB"/>
    <w:rsid w:val="00C5446F"/>
    <w:rsid w:val="00C823BF"/>
    <w:rsid w:val="00CA67D0"/>
    <w:rsid w:val="00CE70B3"/>
    <w:rsid w:val="00CF38AA"/>
    <w:rsid w:val="00D0177C"/>
    <w:rsid w:val="00D3346A"/>
    <w:rsid w:val="00D407E0"/>
    <w:rsid w:val="00D719BA"/>
    <w:rsid w:val="00E71F0D"/>
    <w:rsid w:val="00EA5E8F"/>
    <w:rsid w:val="00ED52B2"/>
    <w:rsid w:val="00F271CC"/>
    <w:rsid w:val="00F733FD"/>
    <w:rsid w:val="00FD43CB"/>
    <w:rsid w:val="01C0EB70"/>
    <w:rsid w:val="03A7673E"/>
    <w:rsid w:val="04FB8CB0"/>
    <w:rsid w:val="0A6BA3EA"/>
    <w:rsid w:val="0AB10D4F"/>
    <w:rsid w:val="0BBA2B92"/>
    <w:rsid w:val="0C1A87CF"/>
    <w:rsid w:val="0F847E72"/>
    <w:rsid w:val="0FC5445B"/>
    <w:rsid w:val="108907E1"/>
    <w:rsid w:val="10D35F41"/>
    <w:rsid w:val="11072676"/>
    <w:rsid w:val="117A4612"/>
    <w:rsid w:val="11F2FBE3"/>
    <w:rsid w:val="1355C06F"/>
    <w:rsid w:val="143EC738"/>
    <w:rsid w:val="150ADBE1"/>
    <w:rsid w:val="156CFE23"/>
    <w:rsid w:val="1668E988"/>
    <w:rsid w:val="17235280"/>
    <w:rsid w:val="1772408E"/>
    <w:rsid w:val="17E0DC76"/>
    <w:rsid w:val="182078CF"/>
    <w:rsid w:val="1931A9FF"/>
    <w:rsid w:val="19CAEA23"/>
    <w:rsid w:val="1AD515AF"/>
    <w:rsid w:val="1D84176F"/>
    <w:rsid w:val="1FB14C5D"/>
    <w:rsid w:val="20357E7F"/>
    <w:rsid w:val="21997563"/>
    <w:rsid w:val="23D8CF92"/>
    <w:rsid w:val="25759EE3"/>
    <w:rsid w:val="2679C80E"/>
    <w:rsid w:val="2759FD5F"/>
    <w:rsid w:val="2F719DDC"/>
    <w:rsid w:val="2FA75067"/>
    <w:rsid w:val="30DBD55D"/>
    <w:rsid w:val="346F406C"/>
    <w:rsid w:val="35623B38"/>
    <w:rsid w:val="3B449F7A"/>
    <w:rsid w:val="3BC8D19C"/>
    <w:rsid w:val="40237828"/>
    <w:rsid w:val="42033C71"/>
    <w:rsid w:val="4440A7D3"/>
    <w:rsid w:val="4633AEFA"/>
    <w:rsid w:val="4A853878"/>
    <w:rsid w:val="4C1D6FFF"/>
    <w:rsid w:val="4C69CECD"/>
    <w:rsid w:val="4EF7F411"/>
    <w:rsid w:val="4F47511B"/>
    <w:rsid w:val="50D07317"/>
    <w:rsid w:val="51EA7AD4"/>
    <w:rsid w:val="52DF641F"/>
    <w:rsid w:val="56547912"/>
    <w:rsid w:val="56E244B7"/>
    <w:rsid w:val="5ABD92F4"/>
    <w:rsid w:val="5B74C3C5"/>
    <w:rsid w:val="5E5F8AF7"/>
    <w:rsid w:val="61408F2B"/>
    <w:rsid w:val="619940B0"/>
    <w:rsid w:val="61D94F30"/>
    <w:rsid w:val="635CCF34"/>
    <w:rsid w:val="64B5A41E"/>
    <w:rsid w:val="64DA9B4D"/>
    <w:rsid w:val="6677AB37"/>
    <w:rsid w:val="6A67998F"/>
    <w:rsid w:val="6A712120"/>
    <w:rsid w:val="6AC65513"/>
    <w:rsid w:val="6B287755"/>
    <w:rsid w:val="6CC3EC5D"/>
    <w:rsid w:val="6E466D86"/>
    <w:rsid w:val="6F76E30F"/>
    <w:rsid w:val="708D8878"/>
    <w:rsid w:val="71ED858C"/>
    <w:rsid w:val="74072069"/>
    <w:rsid w:val="7809EF49"/>
    <w:rsid w:val="78436666"/>
    <w:rsid w:val="7B86BEF1"/>
    <w:rsid w:val="7E12EF57"/>
    <w:rsid w:val="7E26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89F5"/>
  <w15:docId w15:val="{25F96E5D-F9FB-4AE2-BEB8-5B7C7AC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C72FD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C7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C72FD"/>
    <w:pPr>
      <w:keepNext/>
      <w:spacing w:line="360" w:lineRule="auto"/>
      <w:jc w:val="center"/>
      <w:outlineLvl w:val="3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C72F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1C72FD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C72FD"/>
    <w:rPr>
      <w:rFonts w:ascii="Times New Roman" w:eastAsia="Times New Roman" w:hAnsi="Times New Roman" w:cs="Times New Roman"/>
      <w:b/>
      <w:bCs/>
      <w:kern w:val="0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C72FD"/>
    <w:pPr>
      <w:spacing w:line="360" w:lineRule="auto"/>
      <w:jc w:val="center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C72FD"/>
    <w:rPr>
      <w:rFonts w:ascii="Times New Roman" w:eastAsia="Times New Roman" w:hAnsi="Times New Roman" w:cs="Times New Roman"/>
      <w:b/>
      <w:bCs/>
      <w:kern w:val="0"/>
      <w:sz w:val="28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1C72FD"/>
    <w:pPr>
      <w:ind w:left="720"/>
      <w:contextualSpacing/>
    </w:pPr>
  </w:style>
  <w:style w:type="table" w:styleId="Tablaconcuadrcula">
    <w:name w:val="Table Grid"/>
    <w:basedOn w:val="Tablanormal"/>
    <w:rsid w:val="001C72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D9E"/>
    <w:rPr>
      <w:rFonts w:ascii="Tahoma" w:eastAsia="Times New Roman" w:hAnsi="Tahoma" w:cs="Tahoma"/>
      <w:kern w:val="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9" ma:contentTypeDescription="Crear nuevo documento." ma:contentTypeScope="" ma:versionID="1548019fe21c30266088158744d7c8c2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9ebc66a60c0f2eaf5ea2f12fad0bd5aa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d22535-83b6-4319-90ec-2856a4bbacba}" ma:internalName="TaxCatchAll" ma:showField="CatchAllData" ma:web="e73ec407-0a92-48c6-887e-c887b7aaf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af77-5e9e-4a39-91a3-1fa5f0cadc6a">
      <Terms xmlns="http://schemas.microsoft.com/office/infopath/2007/PartnerControls"/>
    </lcf76f155ced4ddcb4097134ff3c332f>
    <TaxCatchAll xmlns="e73ec407-0a92-48c6-887e-c887b7aaf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48A05-7FE4-4E47-84C1-7B1181A4EC91}"/>
</file>

<file path=customXml/itemProps2.xml><?xml version="1.0" encoding="utf-8"?>
<ds:datastoreItem xmlns:ds="http://schemas.openxmlformats.org/officeDocument/2006/customXml" ds:itemID="{4188E8AA-0175-4DFC-B73C-CD83FB80EFFF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3.xml><?xml version="1.0" encoding="utf-8"?>
<ds:datastoreItem xmlns:ds="http://schemas.openxmlformats.org/officeDocument/2006/customXml" ds:itemID="{0EE14592-572C-4F11-BBFD-F44B9C251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1729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JAVIER SANCHEZ-BEASKOETXEA</cp:lastModifiedBy>
  <cp:revision>27</cp:revision>
  <dcterms:created xsi:type="dcterms:W3CDTF">2024-04-10T10:35:00Z</dcterms:created>
  <dcterms:modified xsi:type="dcterms:W3CDTF">2026-04-16T10:57:00Z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</Properties>
</file>