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page" w:tblpX="2801" w:tblpY="-86"/>
        <w:tblOverlap w:val="never"/>
        <w:tblW w:w="0" w:type="auto"/>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1E0" w:firstRow="1" w:lastRow="1" w:firstColumn="1" w:lastColumn="1" w:noHBand="0" w:noVBand="0"/>
      </w:tblPr>
      <w:tblGrid>
        <w:gridCol w:w="900"/>
        <w:gridCol w:w="4200"/>
        <w:gridCol w:w="3323"/>
      </w:tblGrid>
      <w:tr w:rsidR="00366B5D" w:rsidRPr="0022409E" w:rsidTr="00E63154">
        <w:tc>
          <w:tcPr>
            <w:tcW w:w="8423" w:type="dxa"/>
            <w:gridSpan w:val="3"/>
            <w:tcBorders>
              <w:top w:val="single" w:sz="24" w:space="0" w:color="FFFFFF"/>
            </w:tcBorders>
            <w:shd w:val="clear" w:color="auto" w:fill="CCCCCC"/>
          </w:tcPr>
          <w:p w:rsidR="00366B5D" w:rsidRPr="0022409E" w:rsidRDefault="00366B5D" w:rsidP="00E63154">
            <w:pPr>
              <w:ind w:left="-400" w:firstLine="318"/>
              <w:rPr>
                <w:lang w:val="eu-ES"/>
              </w:rPr>
            </w:pPr>
          </w:p>
        </w:tc>
      </w:tr>
      <w:tr w:rsidR="00366B5D" w:rsidRPr="0022409E" w:rsidTr="00E63154">
        <w:tc>
          <w:tcPr>
            <w:tcW w:w="900" w:type="dxa"/>
            <w:shd w:val="clear" w:color="auto" w:fill="99D7D7"/>
            <w:vAlign w:val="center"/>
          </w:tcPr>
          <w:p w:rsidR="00366B5D" w:rsidRPr="0022409E" w:rsidRDefault="00366B5D" w:rsidP="00E63154">
            <w:pPr>
              <w:rPr>
                <w:lang w:val="eu-ES"/>
              </w:rPr>
            </w:pPr>
          </w:p>
        </w:tc>
        <w:tc>
          <w:tcPr>
            <w:tcW w:w="7523" w:type="dxa"/>
            <w:gridSpan w:val="2"/>
            <w:shd w:val="clear" w:color="auto" w:fill="C0C0C0"/>
            <w:vAlign w:val="center"/>
          </w:tcPr>
          <w:p w:rsidR="00366B5D" w:rsidRPr="0022409E" w:rsidRDefault="0022409E" w:rsidP="00E63154">
            <w:pPr>
              <w:rPr>
                <w:rFonts w:eastAsia="Arial Unicode MS"/>
                <w:u w:val="single"/>
                <w:lang w:val="eu-ES"/>
              </w:rPr>
            </w:pPr>
            <w:r w:rsidRPr="0022409E">
              <w:rPr>
                <w:b/>
                <w:sz w:val="24"/>
                <w:szCs w:val="24"/>
                <w:lang w:val="eu-ES"/>
              </w:rPr>
              <w:t>Izenburua</w:t>
            </w:r>
            <w:r w:rsidR="00C7505F" w:rsidRPr="0022409E">
              <w:rPr>
                <w:b/>
                <w:sz w:val="24"/>
                <w:szCs w:val="24"/>
                <w:lang w:val="eu-ES"/>
              </w:rPr>
              <w:t xml:space="preserve">: </w:t>
            </w:r>
            <w:r w:rsidRPr="0022409E">
              <w:rPr>
                <w:b/>
                <w:sz w:val="24"/>
                <w:szCs w:val="24"/>
                <w:lang w:val="eu-ES"/>
              </w:rPr>
              <w:t xml:space="preserve">KONTRATATZAILEAREAN PROFILAREN </w:t>
            </w:r>
            <w:r w:rsidR="006F368D" w:rsidRPr="0022409E">
              <w:rPr>
                <w:b/>
                <w:sz w:val="24"/>
                <w:szCs w:val="24"/>
                <w:lang w:val="eu-ES"/>
              </w:rPr>
              <w:t>WIDGET</w:t>
            </w:r>
            <w:r w:rsidRPr="0022409E">
              <w:rPr>
                <w:b/>
                <w:sz w:val="24"/>
                <w:szCs w:val="24"/>
                <w:lang w:val="eu-ES"/>
              </w:rPr>
              <w:t>A</w:t>
            </w:r>
            <w:r w:rsidR="006F368D" w:rsidRPr="0022409E">
              <w:rPr>
                <w:b/>
                <w:sz w:val="24"/>
                <w:szCs w:val="24"/>
                <w:lang w:val="eu-ES"/>
              </w:rPr>
              <w:t xml:space="preserve"> </w:t>
            </w:r>
          </w:p>
          <w:p w:rsidR="00366B5D" w:rsidRPr="0022409E" w:rsidRDefault="00366B5D" w:rsidP="00E63154">
            <w:pPr>
              <w:rPr>
                <w:rFonts w:eastAsia="Arial Unicode MS"/>
                <w:lang w:val="eu-ES"/>
              </w:rPr>
            </w:pPr>
          </w:p>
          <w:p w:rsidR="00366B5D" w:rsidRPr="0022409E" w:rsidRDefault="00366B5D" w:rsidP="00E63154">
            <w:pPr>
              <w:rPr>
                <w:rFonts w:eastAsia="Arial Unicode MS"/>
                <w:lang w:val="eu-ES"/>
              </w:rPr>
            </w:pPr>
          </w:p>
          <w:p w:rsidR="00366B5D" w:rsidRPr="0022409E" w:rsidRDefault="00366B5D" w:rsidP="00E63154">
            <w:pPr>
              <w:rPr>
                <w:rFonts w:eastAsia="Arial Unicode MS"/>
                <w:lang w:val="eu-ES"/>
              </w:rPr>
            </w:pPr>
          </w:p>
          <w:p w:rsidR="00366B5D" w:rsidRPr="0022409E" w:rsidRDefault="00366B5D" w:rsidP="00E63154">
            <w:pPr>
              <w:rPr>
                <w:rFonts w:eastAsia="Arial Unicode MS"/>
                <w:lang w:val="eu-ES"/>
              </w:rPr>
            </w:pPr>
          </w:p>
        </w:tc>
      </w:tr>
      <w:tr w:rsidR="00366B5D" w:rsidRPr="0022409E" w:rsidTr="00E63154">
        <w:tc>
          <w:tcPr>
            <w:tcW w:w="5100" w:type="dxa"/>
            <w:gridSpan w:val="2"/>
            <w:tcBorders>
              <w:bottom w:val="single" w:sz="24" w:space="0" w:color="FFFFFF"/>
            </w:tcBorders>
            <w:shd w:val="clear" w:color="auto" w:fill="E6E6E6"/>
            <w:vAlign w:val="center"/>
          </w:tcPr>
          <w:p w:rsidR="00366B5D" w:rsidRPr="0022409E" w:rsidRDefault="0022409E" w:rsidP="00CC7833">
            <w:pPr>
              <w:rPr>
                <w:rFonts w:eastAsia="Arial Unicode MS"/>
                <w:u w:val="single"/>
                <w:lang w:val="eu-ES"/>
              </w:rPr>
            </w:pPr>
            <w:r w:rsidRPr="0022409E">
              <w:rPr>
                <w:b/>
                <w:lang w:val="eu-ES"/>
              </w:rPr>
              <w:t>Data</w:t>
            </w:r>
            <w:r w:rsidR="00366B5D" w:rsidRPr="0022409E">
              <w:rPr>
                <w:b/>
                <w:lang w:val="eu-ES"/>
              </w:rPr>
              <w:t xml:space="preserve">: </w:t>
            </w:r>
            <w:r w:rsidR="001E41A7" w:rsidRPr="0022409E">
              <w:rPr>
                <w:b/>
                <w:lang w:val="eu-ES"/>
              </w:rPr>
              <w:t>2</w:t>
            </w:r>
            <w:r w:rsidRPr="0022409E">
              <w:rPr>
                <w:b/>
                <w:lang w:val="eu-ES"/>
              </w:rPr>
              <w:t>0</w:t>
            </w:r>
            <w:r w:rsidR="002C3ACB">
              <w:rPr>
                <w:b/>
                <w:lang w:val="eu-ES"/>
              </w:rPr>
              <w:t>19</w:t>
            </w:r>
            <w:r w:rsidR="00C7505F" w:rsidRPr="0022409E">
              <w:rPr>
                <w:b/>
                <w:lang w:val="eu-ES"/>
              </w:rPr>
              <w:t>/</w:t>
            </w:r>
            <w:r w:rsidR="00CC7833">
              <w:rPr>
                <w:b/>
                <w:lang w:val="eu-ES"/>
              </w:rPr>
              <w:t>07/24</w:t>
            </w:r>
          </w:p>
        </w:tc>
        <w:tc>
          <w:tcPr>
            <w:tcW w:w="3323" w:type="dxa"/>
            <w:tcBorders>
              <w:bottom w:val="single" w:sz="24" w:space="0" w:color="FFFFFF"/>
            </w:tcBorders>
            <w:shd w:val="clear" w:color="auto" w:fill="E6E6E6"/>
            <w:vAlign w:val="center"/>
          </w:tcPr>
          <w:p w:rsidR="00366B5D" w:rsidRPr="0022409E" w:rsidRDefault="0022409E" w:rsidP="00E63154">
            <w:pPr>
              <w:rPr>
                <w:rFonts w:eastAsia="Arial Unicode MS"/>
                <w:lang w:val="eu-ES"/>
              </w:rPr>
            </w:pPr>
            <w:r w:rsidRPr="0022409E">
              <w:rPr>
                <w:b/>
                <w:bCs/>
                <w:lang w:val="eu-ES"/>
              </w:rPr>
              <w:t>Erreferentzia</w:t>
            </w:r>
            <w:r w:rsidR="00366B5D" w:rsidRPr="0022409E">
              <w:rPr>
                <w:b/>
                <w:bCs/>
                <w:lang w:val="eu-ES"/>
              </w:rPr>
              <w:t xml:space="preserve">: </w:t>
            </w:r>
          </w:p>
        </w:tc>
      </w:tr>
      <w:tr w:rsidR="00366B5D" w:rsidRPr="0022409E" w:rsidTr="00E63154">
        <w:tc>
          <w:tcPr>
            <w:tcW w:w="8423" w:type="dxa"/>
            <w:gridSpan w:val="3"/>
            <w:tcBorders>
              <w:bottom w:val="single" w:sz="24" w:space="0" w:color="FFFFFF"/>
            </w:tcBorders>
            <w:shd w:val="clear" w:color="auto" w:fill="E6E6E6"/>
            <w:vAlign w:val="center"/>
          </w:tcPr>
          <w:p w:rsidR="00366B5D" w:rsidRPr="0022409E" w:rsidRDefault="00366B5D" w:rsidP="00E63154">
            <w:pPr>
              <w:ind w:left="792"/>
              <w:rPr>
                <w:sz w:val="16"/>
                <w:szCs w:val="16"/>
                <w:lang w:val="eu-ES"/>
              </w:rPr>
            </w:pPr>
          </w:p>
          <w:p w:rsidR="00366B5D" w:rsidRPr="0022409E" w:rsidRDefault="00366B5D" w:rsidP="00E63154">
            <w:pPr>
              <w:ind w:left="792"/>
              <w:rPr>
                <w:sz w:val="16"/>
                <w:szCs w:val="16"/>
                <w:lang w:val="eu-ES"/>
              </w:rPr>
            </w:pPr>
          </w:p>
          <w:p w:rsidR="00366B5D" w:rsidRPr="0022409E" w:rsidRDefault="00366B5D" w:rsidP="00E63154">
            <w:pPr>
              <w:ind w:left="792"/>
              <w:rPr>
                <w:sz w:val="16"/>
                <w:szCs w:val="16"/>
                <w:lang w:val="eu-ES"/>
              </w:rPr>
            </w:pPr>
          </w:p>
          <w:p w:rsidR="00366B5D" w:rsidRPr="0022409E" w:rsidRDefault="00366B5D" w:rsidP="00E63154">
            <w:pPr>
              <w:ind w:left="792"/>
              <w:rPr>
                <w:sz w:val="16"/>
                <w:szCs w:val="16"/>
                <w:lang w:val="eu-ES"/>
              </w:rPr>
            </w:pPr>
          </w:p>
          <w:p w:rsidR="00366B5D" w:rsidRPr="0022409E" w:rsidRDefault="00366B5D" w:rsidP="00E63154">
            <w:pPr>
              <w:ind w:left="792"/>
              <w:rPr>
                <w:sz w:val="16"/>
                <w:szCs w:val="16"/>
                <w:lang w:val="eu-ES"/>
              </w:rPr>
            </w:pPr>
          </w:p>
          <w:p w:rsidR="00366B5D" w:rsidRPr="0022409E" w:rsidRDefault="00366B5D" w:rsidP="00E63154">
            <w:pPr>
              <w:ind w:left="792"/>
              <w:rPr>
                <w:sz w:val="16"/>
                <w:szCs w:val="16"/>
                <w:lang w:val="eu-ES"/>
              </w:rPr>
            </w:pPr>
          </w:p>
          <w:p w:rsidR="00366B5D" w:rsidRPr="0022409E" w:rsidRDefault="00366B5D" w:rsidP="00E63154">
            <w:pPr>
              <w:ind w:left="792"/>
              <w:rPr>
                <w:sz w:val="16"/>
                <w:szCs w:val="16"/>
                <w:lang w:val="eu-ES"/>
              </w:rPr>
            </w:pPr>
          </w:p>
          <w:p w:rsidR="00366B5D" w:rsidRPr="0022409E" w:rsidRDefault="00366B5D" w:rsidP="00E63154">
            <w:pPr>
              <w:ind w:left="792"/>
              <w:rPr>
                <w:sz w:val="16"/>
                <w:szCs w:val="16"/>
                <w:lang w:val="eu-ES"/>
              </w:rPr>
            </w:pPr>
          </w:p>
          <w:p w:rsidR="00366B5D" w:rsidRPr="0022409E" w:rsidRDefault="00366B5D" w:rsidP="00E63154">
            <w:pPr>
              <w:ind w:left="792"/>
              <w:rPr>
                <w:sz w:val="16"/>
                <w:szCs w:val="16"/>
                <w:lang w:val="eu-ES"/>
              </w:rPr>
            </w:pPr>
          </w:p>
          <w:p w:rsidR="00366B5D" w:rsidRPr="0022409E" w:rsidRDefault="00366B5D" w:rsidP="00E63154">
            <w:pPr>
              <w:ind w:left="792"/>
              <w:rPr>
                <w:sz w:val="16"/>
                <w:szCs w:val="16"/>
                <w:lang w:val="eu-ES"/>
              </w:rPr>
            </w:pPr>
          </w:p>
          <w:p w:rsidR="00366B5D" w:rsidRPr="0022409E" w:rsidRDefault="00366B5D" w:rsidP="00E63154">
            <w:pPr>
              <w:ind w:left="792"/>
              <w:rPr>
                <w:sz w:val="16"/>
                <w:szCs w:val="16"/>
                <w:lang w:val="eu-ES"/>
              </w:rPr>
            </w:pPr>
          </w:p>
          <w:p w:rsidR="00366B5D" w:rsidRPr="0022409E" w:rsidRDefault="00366B5D" w:rsidP="00E63154">
            <w:pPr>
              <w:ind w:left="792"/>
              <w:rPr>
                <w:sz w:val="16"/>
                <w:szCs w:val="16"/>
                <w:lang w:val="eu-ES"/>
              </w:rPr>
            </w:pPr>
          </w:p>
          <w:p w:rsidR="00366B5D" w:rsidRPr="0022409E" w:rsidRDefault="00366B5D" w:rsidP="00E63154">
            <w:pPr>
              <w:ind w:left="792"/>
              <w:rPr>
                <w:sz w:val="16"/>
                <w:szCs w:val="16"/>
                <w:lang w:val="eu-ES"/>
              </w:rPr>
            </w:pPr>
          </w:p>
          <w:p w:rsidR="00366B5D" w:rsidRPr="0022409E" w:rsidRDefault="00366B5D" w:rsidP="00E63154">
            <w:pPr>
              <w:ind w:left="792"/>
              <w:rPr>
                <w:sz w:val="16"/>
                <w:szCs w:val="16"/>
                <w:lang w:val="eu-ES"/>
              </w:rPr>
            </w:pPr>
            <w:r w:rsidRPr="0022409E">
              <w:rPr>
                <w:sz w:val="16"/>
                <w:szCs w:val="16"/>
                <w:lang w:val="eu-ES"/>
              </w:rPr>
              <w:t xml:space="preserve">EJIE S.A.          </w:t>
            </w:r>
          </w:p>
          <w:p w:rsidR="00366B5D" w:rsidRPr="0022409E" w:rsidRDefault="002D1B05" w:rsidP="00E63154">
            <w:pPr>
              <w:ind w:left="792"/>
              <w:rPr>
                <w:sz w:val="16"/>
                <w:szCs w:val="16"/>
                <w:lang w:val="eu-ES"/>
              </w:rPr>
            </w:pPr>
            <w:proofErr w:type="spellStart"/>
            <w:r w:rsidRPr="0022409E">
              <w:rPr>
                <w:sz w:val="16"/>
                <w:szCs w:val="16"/>
                <w:lang w:val="eu-ES"/>
              </w:rPr>
              <w:t>Mediterráneo</w:t>
            </w:r>
            <w:proofErr w:type="spellEnd"/>
            <w:r w:rsidRPr="0022409E">
              <w:rPr>
                <w:sz w:val="16"/>
                <w:szCs w:val="16"/>
                <w:lang w:val="eu-ES"/>
              </w:rPr>
              <w:t>, 14</w:t>
            </w:r>
          </w:p>
          <w:p w:rsidR="00366B5D" w:rsidRPr="0022409E" w:rsidRDefault="00366B5D" w:rsidP="00E63154">
            <w:pPr>
              <w:ind w:left="792"/>
              <w:rPr>
                <w:sz w:val="16"/>
                <w:szCs w:val="16"/>
                <w:lang w:val="eu-ES"/>
              </w:rPr>
            </w:pPr>
            <w:r w:rsidRPr="0022409E">
              <w:rPr>
                <w:sz w:val="16"/>
                <w:szCs w:val="16"/>
                <w:lang w:val="eu-ES"/>
              </w:rPr>
              <w:t xml:space="preserve">Tel. </w:t>
            </w:r>
            <w:smartTag w:uri="urn:schemas-microsoft-com:office:smarttags" w:element="phone">
              <w:smartTagPr>
                <w:attr w:uri="urn:schemas-microsoft-com:office:office" w:name="ls" w:val="trans"/>
              </w:smartTagPr>
              <w:smartTag w:uri="urn:schemas-microsoft-com:office:smarttags" w:element="phone">
                <w:smartTagPr>
                  <w:attr w:uri="urn:schemas-microsoft-com:office:office" w:name="ls" w:val="trans"/>
                </w:smartTagPr>
                <w:r w:rsidRPr="0022409E">
                  <w:rPr>
                    <w:sz w:val="16"/>
                    <w:szCs w:val="16"/>
                    <w:lang w:val="eu-ES"/>
                  </w:rPr>
                  <w:t>945 01 73</w:t>
                </w:r>
              </w:smartTag>
              <w:r w:rsidRPr="0022409E">
                <w:rPr>
                  <w:sz w:val="16"/>
                  <w:szCs w:val="16"/>
                  <w:lang w:val="eu-ES"/>
                </w:rPr>
                <w:t xml:space="preserve"> 00</w:t>
              </w:r>
            </w:smartTag>
            <w:r w:rsidRPr="0022409E">
              <w:rPr>
                <w:sz w:val="16"/>
                <w:szCs w:val="16"/>
                <w:lang w:val="eu-ES"/>
              </w:rPr>
              <w:t>*</w:t>
            </w:r>
          </w:p>
          <w:p w:rsidR="00366B5D" w:rsidRPr="0022409E" w:rsidRDefault="00366B5D" w:rsidP="00E63154">
            <w:pPr>
              <w:ind w:left="792"/>
              <w:rPr>
                <w:sz w:val="16"/>
                <w:szCs w:val="16"/>
                <w:lang w:val="eu-ES"/>
              </w:rPr>
            </w:pPr>
            <w:r w:rsidRPr="0022409E">
              <w:rPr>
                <w:sz w:val="16"/>
                <w:szCs w:val="16"/>
                <w:lang w:val="eu-ES"/>
              </w:rPr>
              <w:t xml:space="preserve">Fax. </w:t>
            </w:r>
            <w:smartTag w:uri="urn:schemas-microsoft-com:office:smarttags" w:element="phone">
              <w:smartTagPr>
                <w:attr w:uri="urn:schemas-microsoft-com:office:office" w:name="ls" w:val="trans"/>
              </w:smartTagPr>
              <w:smartTag w:uri="urn:schemas-microsoft-com:office:smarttags" w:element="phone">
                <w:smartTagPr>
                  <w:attr w:uri="urn:schemas-microsoft-com:office:office" w:name="ls" w:val="trans"/>
                </w:smartTagPr>
                <w:r w:rsidRPr="0022409E">
                  <w:rPr>
                    <w:sz w:val="16"/>
                    <w:szCs w:val="16"/>
                    <w:lang w:val="eu-ES"/>
                  </w:rPr>
                  <w:t>945 01 73</w:t>
                </w:r>
              </w:smartTag>
              <w:r w:rsidRPr="0022409E">
                <w:rPr>
                  <w:sz w:val="16"/>
                  <w:szCs w:val="16"/>
                  <w:lang w:val="eu-ES"/>
                </w:rPr>
                <w:t xml:space="preserve"> 01</w:t>
              </w:r>
            </w:smartTag>
          </w:p>
          <w:p w:rsidR="00366B5D" w:rsidRPr="0022409E" w:rsidRDefault="00366B5D" w:rsidP="00E63154">
            <w:pPr>
              <w:ind w:left="792"/>
              <w:rPr>
                <w:sz w:val="16"/>
                <w:szCs w:val="16"/>
                <w:lang w:val="eu-ES"/>
              </w:rPr>
            </w:pPr>
            <w:r w:rsidRPr="0022409E">
              <w:rPr>
                <w:sz w:val="16"/>
                <w:szCs w:val="16"/>
                <w:lang w:val="eu-ES"/>
              </w:rPr>
              <w:t xml:space="preserve">01010 Vitoria-Gasteiz        </w:t>
            </w:r>
          </w:p>
          <w:p w:rsidR="00366B5D" w:rsidRPr="0022409E" w:rsidRDefault="00366B5D" w:rsidP="00E63154">
            <w:pPr>
              <w:ind w:left="792"/>
              <w:rPr>
                <w:sz w:val="16"/>
                <w:szCs w:val="16"/>
                <w:lang w:val="eu-ES"/>
              </w:rPr>
            </w:pPr>
            <w:r w:rsidRPr="0022409E">
              <w:rPr>
                <w:sz w:val="16"/>
                <w:szCs w:val="16"/>
                <w:lang w:val="eu-ES"/>
              </w:rPr>
              <w:t xml:space="preserve">Posta-kutxatila / </w:t>
            </w:r>
            <w:proofErr w:type="spellStart"/>
            <w:r w:rsidRPr="0022409E">
              <w:rPr>
                <w:sz w:val="16"/>
                <w:szCs w:val="16"/>
                <w:lang w:val="eu-ES"/>
              </w:rPr>
              <w:t>Apartado</w:t>
            </w:r>
            <w:proofErr w:type="spellEnd"/>
            <w:r w:rsidRPr="0022409E">
              <w:rPr>
                <w:sz w:val="16"/>
                <w:szCs w:val="16"/>
                <w:lang w:val="eu-ES"/>
              </w:rPr>
              <w:t>: 809</w:t>
            </w:r>
          </w:p>
          <w:p w:rsidR="00366B5D" w:rsidRPr="0022409E" w:rsidRDefault="00366B5D" w:rsidP="00E63154">
            <w:pPr>
              <w:ind w:left="792"/>
              <w:rPr>
                <w:sz w:val="16"/>
                <w:szCs w:val="16"/>
                <w:lang w:val="eu-ES"/>
              </w:rPr>
            </w:pPr>
            <w:r w:rsidRPr="0022409E">
              <w:rPr>
                <w:sz w:val="16"/>
                <w:szCs w:val="16"/>
                <w:lang w:val="eu-ES"/>
              </w:rPr>
              <w:t>01080 Vitoria-Gasteiz</w:t>
            </w:r>
          </w:p>
          <w:p w:rsidR="00366B5D" w:rsidRPr="0022409E" w:rsidRDefault="00366B5D" w:rsidP="00E63154">
            <w:pPr>
              <w:ind w:left="792"/>
              <w:rPr>
                <w:sz w:val="16"/>
                <w:szCs w:val="16"/>
                <w:lang w:val="eu-ES"/>
              </w:rPr>
            </w:pPr>
            <w:hyperlink r:id="rId7" w:history="1">
              <w:r w:rsidRPr="0022409E">
                <w:rPr>
                  <w:rStyle w:val="Hipervnculo"/>
                  <w:sz w:val="16"/>
                  <w:szCs w:val="16"/>
                  <w:lang w:val="eu-ES"/>
                </w:rPr>
                <w:t>www.ejie.es</w:t>
              </w:r>
            </w:hyperlink>
          </w:p>
          <w:p w:rsidR="00366B5D" w:rsidRPr="0022409E" w:rsidRDefault="00366B5D" w:rsidP="00E63154">
            <w:pPr>
              <w:rPr>
                <w:b/>
                <w:bCs/>
                <w:lang w:val="eu-ES"/>
              </w:rPr>
            </w:pPr>
          </w:p>
        </w:tc>
      </w:tr>
      <w:tr w:rsidR="00366B5D" w:rsidRPr="0022409E" w:rsidTr="00E63154">
        <w:tc>
          <w:tcPr>
            <w:tcW w:w="8423" w:type="dxa"/>
            <w:gridSpan w:val="3"/>
            <w:shd w:val="clear" w:color="auto" w:fill="F3F3F3"/>
          </w:tcPr>
          <w:p w:rsidR="00366B5D" w:rsidRPr="0022409E" w:rsidRDefault="0022409E" w:rsidP="00E63154">
            <w:pPr>
              <w:spacing w:before="480"/>
              <w:rPr>
                <w:b/>
                <w:bCs/>
                <w:sz w:val="12"/>
                <w:szCs w:val="12"/>
                <w:lang w:val="eu-ES"/>
              </w:rPr>
            </w:pPr>
            <w:r w:rsidRPr="0022409E">
              <w:rPr>
                <w:sz w:val="12"/>
                <w:szCs w:val="12"/>
                <w:lang w:val="eu-ES"/>
              </w:rPr>
              <w:t xml:space="preserve">Dokumentu honen jabea Eusko Jaurlaritzen Informatika Elkartea – </w:t>
            </w:r>
            <w:proofErr w:type="spellStart"/>
            <w:r w:rsidRPr="0022409E">
              <w:rPr>
                <w:sz w:val="12"/>
                <w:szCs w:val="12"/>
                <w:lang w:val="eu-ES"/>
              </w:rPr>
              <w:t>Sociedad</w:t>
            </w:r>
            <w:proofErr w:type="spellEnd"/>
            <w:r w:rsidRPr="0022409E">
              <w:rPr>
                <w:sz w:val="12"/>
                <w:szCs w:val="12"/>
                <w:lang w:val="eu-ES"/>
              </w:rPr>
              <w:t xml:space="preserve"> Informática del </w:t>
            </w:r>
            <w:proofErr w:type="spellStart"/>
            <w:r w:rsidRPr="0022409E">
              <w:rPr>
                <w:sz w:val="12"/>
                <w:szCs w:val="12"/>
                <w:lang w:val="eu-ES"/>
              </w:rPr>
              <w:t>Gobierno</w:t>
            </w:r>
            <w:proofErr w:type="spellEnd"/>
            <w:r w:rsidRPr="0022409E">
              <w:rPr>
                <w:sz w:val="12"/>
                <w:szCs w:val="12"/>
                <w:lang w:val="eu-ES"/>
              </w:rPr>
              <w:t xml:space="preserve"> Vasco, S.A. (EJIE) da eta ISILPEKO edukia du. Dokumentu hau ezin da errepikatu, ez guztiz ez zatika, ezta beste pertsona batzuei erakutsi ere, ezta bere ematea kausatu duten helburuetatik kanpo erabili ere, </w:t>
            </w:r>
            <w:proofErr w:type="spellStart"/>
            <w:r w:rsidRPr="0022409E">
              <w:rPr>
                <w:sz w:val="12"/>
                <w:szCs w:val="12"/>
                <w:lang w:val="eu-ES"/>
              </w:rPr>
              <w:t>EJIEk</w:t>
            </w:r>
            <w:proofErr w:type="spellEnd"/>
            <w:r w:rsidRPr="0022409E">
              <w:rPr>
                <w:sz w:val="12"/>
                <w:szCs w:val="12"/>
                <w:lang w:val="eu-ES"/>
              </w:rPr>
              <w:t xml:space="preserve"> aldez aurretik eta idatziz baimendu ezik. Kontratu baten ondorioz ematekotan, bakarrik kontratu horretan espresuki baimenduta dagoenerako erabil daiteke. EJIEri ezin izango zaio inola ere leporatu dokumentuaren edizioan balizko akatsak edo omisioak egonez gero.</w:t>
            </w:r>
          </w:p>
        </w:tc>
      </w:tr>
    </w:tbl>
    <w:p w:rsidR="00941A1C" w:rsidRPr="0022409E" w:rsidRDefault="00941A1C" w:rsidP="00871C6A">
      <w:pPr>
        <w:rPr>
          <w:lang w:val="eu-ES"/>
        </w:rPr>
      </w:pPr>
    </w:p>
    <w:p w:rsidR="00E341D7" w:rsidRPr="0022409E" w:rsidRDefault="00941A1C" w:rsidP="00871C6A">
      <w:pPr>
        <w:rPr>
          <w:lang w:val="eu-ES"/>
        </w:rPr>
      </w:pPr>
      <w:r w:rsidRPr="0022409E">
        <w:rPr>
          <w:lang w:val="eu-ES"/>
        </w:rPr>
        <w:br w:type="page"/>
      </w:r>
    </w:p>
    <w:p w:rsidR="00E341D7" w:rsidRPr="0022409E" w:rsidRDefault="00E341D7" w:rsidP="00871C6A">
      <w:pPr>
        <w:rPr>
          <w:lang w:val="eu-ES"/>
        </w:rPr>
        <w:sectPr w:rsidR="00E341D7" w:rsidRPr="0022409E" w:rsidSect="00F82392">
          <w:headerReference w:type="default" r:id="rId8"/>
          <w:footerReference w:type="even" r:id="rId9"/>
          <w:headerReference w:type="first" r:id="rId10"/>
          <w:type w:val="continuous"/>
          <w:pgSz w:w="11906" w:h="16838" w:code="9"/>
          <w:pgMar w:top="1242" w:right="454" w:bottom="454" w:left="500" w:header="720" w:footer="720" w:gutter="0"/>
          <w:cols w:space="708"/>
          <w:docGrid w:linePitch="272"/>
        </w:sectPr>
      </w:pPr>
    </w:p>
    <w:tbl>
      <w:tblPr>
        <w:tblW w:w="0" w:type="auto"/>
        <w:jc w:val="right"/>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1E0" w:firstRow="1" w:lastRow="1" w:firstColumn="1" w:lastColumn="1" w:noHBand="0" w:noVBand="0"/>
      </w:tblPr>
      <w:tblGrid>
        <w:gridCol w:w="1300"/>
        <w:gridCol w:w="3500"/>
        <w:gridCol w:w="3700"/>
      </w:tblGrid>
      <w:tr w:rsidR="0022409E" w:rsidRPr="0022409E" w:rsidTr="00E63154">
        <w:trPr>
          <w:jc w:val="right"/>
        </w:trPr>
        <w:tc>
          <w:tcPr>
            <w:tcW w:w="8500" w:type="dxa"/>
            <w:gridSpan w:val="3"/>
            <w:tcBorders>
              <w:bottom w:val="single" w:sz="24" w:space="0" w:color="FFFFFF"/>
            </w:tcBorders>
            <w:shd w:val="clear" w:color="auto" w:fill="CCCCCC"/>
            <w:vAlign w:val="center"/>
          </w:tcPr>
          <w:p w:rsidR="0022409E" w:rsidRPr="0022409E" w:rsidRDefault="0022409E" w:rsidP="0022409E">
            <w:pPr>
              <w:pStyle w:val="Estilo14ptNegritaGris40DerechaIzquierda123cmDerec"/>
              <w:rPr>
                <w:lang w:val="eu-ES"/>
              </w:rPr>
            </w:pPr>
            <w:r w:rsidRPr="0022409E">
              <w:rPr>
                <w:lang w:val="eu-ES"/>
              </w:rPr>
              <w:lastRenderedPageBreak/>
              <w:t>Dokumentazio kontrola</w:t>
            </w:r>
          </w:p>
        </w:tc>
      </w:tr>
      <w:tr w:rsidR="0022409E" w:rsidRPr="0022409E" w:rsidTr="00E63154">
        <w:trPr>
          <w:jc w:val="right"/>
        </w:trPr>
        <w:tc>
          <w:tcPr>
            <w:tcW w:w="8500" w:type="dxa"/>
            <w:gridSpan w:val="3"/>
            <w:shd w:val="clear" w:color="auto" w:fill="99D7D7"/>
            <w:vAlign w:val="center"/>
          </w:tcPr>
          <w:p w:rsidR="0022409E" w:rsidRPr="0022409E" w:rsidRDefault="0022409E" w:rsidP="0022409E">
            <w:pPr>
              <w:rPr>
                <w:rFonts w:eastAsia="Arial Unicode MS"/>
                <w:szCs w:val="24"/>
                <w:lang w:val="eu-ES"/>
              </w:rPr>
            </w:pPr>
            <w:r w:rsidRPr="0022409E">
              <w:rPr>
                <w:rFonts w:eastAsia="Arial Unicode MS"/>
                <w:lang w:val="eu-ES"/>
              </w:rPr>
              <w:t xml:space="preserve">Dokumentuaren izenburua: </w:t>
            </w:r>
          </w:p>
        </w:tc>
      </w:tr>
      <w:tr w:rsidR="0022409E" w:rsidRPr="0022409E" w:rsidTr="00E63154">
        <w:trPr>
          <w:jc w:val="right"/>
        </w:trPr>
        <w:tc>
          <w:tcPr>
            <w:tcW w:w="1300" w:type="dxa"/>
            <w:shd w:val="clear" w:color="auto" w:fill="99D7D7"/>
            <w:vAlign w:val="center"/>
          </w:tcPr>
          <w:p w:rsidR="0022409E" w:rsidRPr="0022409E" w:rsidRDefault="0022409E" w:rsidP="0022409E">
            <w:pPr>
              <w:rPr>
                <w:lang w:val="eu-ES"/>
              </w:rPr>
            </w:pPr>
          </w:p>
        </w:tc>
        <w:tc>
          <w:tcPr>
            <w:tcW w:w="7200" w:type="dxa"/>
            <w:gridSpan w:val="2"/>
            <w:shd w:val="clear" w:color="auto" w:fill="C0C0C0"/>
            <w:vAlign w:val="center"/>
          </w:tcPr>
          <w:p w:rsidR="0022409E" w:rsidRPr="0022409E" w:rsidRDefault="0022409E" w:rsidP="0022409E">
            <w:pPr>
              <w:rPr>
                <w:rFonts w:eastAsia="Arial Unicode MS"/>
                <w:b/>
                <w:sz w:val="24"/>
                <w:szCs w:val="24"/>
                <w:lang w:val="eu-ES"/>
              </w:rPr>
            </w:pPr>
            <w:r w:rsidRPr="0022409E">
              <w:rPr>
                <w:b/>
                <w:sz w:val="24"/>
                <w:szCs w:val="24"/>
                <w:lang w:val="eu-ES"/>
              </w:rPr>
              <w:t>Bertsioen historikoa</w:t>
            </w:r>
          </w:p>
        </w:tc>
      </w:tr>
      <w:tr w:rsidR="0022409E" w:rsidRPr="0022409E" w:rsidTr="00E63154">
        <w:trPr>
          <w:jc w:val="right"/>
        </w:trPr>
        <w:tc>
          <w:tcPr>
            <w:tcW w:w="8500" w:type="dxa"/>
            <w:gridSpan w:val="3"/>
            <w:shd w:val="clear" w:color="auto" w:fill="E6E6E6"/>
            <w:vAlign w:val="center"/>
          </w:tcPr>
          <w:p w:rsidR="0022409E" w:rsidRPr="0022409E" w:rsidRDefault="0022409E" w:rsidP="0022409E">
            <w:pPr>
              <w:rPr>
                <w:rFonts w:eastAsia="Arial Unicode MS"/>
                <w:lang w:val="eu-ES"/>
              </w:rPr>
            </w:pPr>
            <w:r w:rsidRPr="0022409E">
              <w:rPr>
                <w:rFonts w:eastAsia="Arial Unicode MS"/>
                <w:lang w:val="eu-ES"/>
              </w:rPr>
              <w:t>Kodea:</w:t>
            </w:r>
          </w:p>
        </w:tc>
      </w:tr>
      <w:tr w:rsidR="0022409E" w:rsidRPr="0022409E" w:rsidTr="00E63154">
        <w:trPr>
          <w:jc w:val="right"/>
        </w:trPr>
        <w:tc>
          <w:tcPr>
            <w:tcW w:w="8500" w:type="dxa"/>
            <w:gridSpan w:val="3"/>
            <w:shd w:val="clear" w:color="auto" w:fill="E6E6E6"/>
            <w:vAlign w:val="center"/>
          </w:tcPr>
          <w:p w:rsidR="0022409E" w:rsidRPr="0022409E" w:rsidRDefault="0022409E" w:rsidP="0022409E">
            <w:pPr>
              <w:rPr>
                <w:rFonts w:eastAsia="Arial Unicode MS"/>
                <w:lang w:val="eu-ES"/>
              </w:rPr>
            </w:pPr>
            <w:r w:rsidRPr="0022409E">
              <w:rPr>
                <w:rFonts w:eastAsia="Arial Unicode MS"/>
                <w:lang w:val="eu-ES"/>
              </w:rPr>
              <w:t xml:space="preserve">Bertsioa: </w:t>
            </w:r>
          </w:p>
        </w:tc>
      </w:tr>
      <w:tr w:rsidR="0022409E" w:rsidRPr="0022409E" w:rsidTr="00E63154">
        <w:trPr>
          <w:jc w:val="right"/>
        </w:trPr>
        <w:tc>
          <w:tcPr>
            <w:tcW w:w="8500" w:type="dxa"/>
            <w:gridSpan w:val="3"/>
            <w:shd w:val="clear" w:color="auto" w:fill="E6E6E6"/>
            <w:vAlign w:val="center"/>
          </w:tcPr>
          <w:p w:rsidR="0022409E" w:rsidRPr="0022409E" w:rsidRDefault="0022409E" w:rsidP="0022409E">
            <w:pPr>
              <w:rPr>
                <w:rFonts w:eastAsia="Arial Unicode MS"/>
                <w:lang w:val="eu-ES"/>
              </w:rPr>
            </w:pPr>
            <w:r w:rsidRPr="0022409E">
              <w:rPr>
                <w:rFonts w:eastAsia="Arial Unicode MS"/>
                <w:lang w:val="eu-ES"/>
              </w:rPr>
              <w:t xml:space="preserve">Data: </w:t>
            </w:r>
          </w:p>
        </w:tc>
      </w:tr>
      <w:tr w:rsidR="0022409E" w:rsidRPr="0022409E" w:rsidTr="00E63154">
        <w:trPr>
          <w:jc w:val="right"/>
        </w:trPr>
        <w:tc>
          <w:tcPr>
            <w:tcW w:w="8500" w:type="dxa"/>
            <w:gridSpan w:val="3"/>
            <w:shd w:val="clear" w:color="auto" w:fill="E6E6E6"/>
            <w:vAlign w:val="center"/>
          </w:tcPr>
          <w:p w:rsidR="0022409E" w:rsidRPr="0022409E" w:rsidRDefault="0022409E" w:rsidP="0022409E">
            <w:pPr>
              <w:rPr>
                <w:rFonts w:eastAsia="Arial Unicode MS"/>
                <w:lang w:val="eu-ES"/>
              </w:rPr>
            </w:pPr>
            <w:r w:rsidRPr="0022409E">
              <w:rPr>
                <w:rFonts w:eastAsia="Arial Unicode MS"/>
                <w:lang w:val="eu-ES"/>
              </w:rPr>
              <w:t>Aldaketak:</w:t>
            </w:r>
          </w:p>
        </w:tc>
      </w:tr>
      <w:tr w:rsidR="0022409E" w:rsidRPr="0022409E" w:rsidTr="00E63154">
        <w:trPr>
          <w:jc w:val="right"/>
        </w:trPr>
        <w:tc>
          <w:tcPr>
            <w:tcW w:w="1300" w:type="dxa"/>
            <w:shd w:val="clear" w:color="auto" w:fill="99D7D7"/>
            <w:vAlign w:val="center"/>
          </w:tcPr>
          <w:p w:rsidR="0022409E" w:rsidRPr="0022409E" w:rsidRDefault="0022409E" w:rsidP="0022409E">
            <w:pPr>
              <w:rPr>
                <w:lang w:val="eu-ES"/>
              </w:rPr>
            </w:pPr>
          </w:p>
        </w:tc>
        <w:tc>
          <w:tcPr>
            <w:tcW w:w="7200" w:type="dxa"/>
            <w:gridSpan w:val="2"/>
            <w:shd w:val="clear" w:color="auto" w:fill="C0C0C0"/>
            <w:vAlign w:val="center"/>
          </w:tcPr>
          <w:p w:rsidR="0022409E" w:rsidRPr="0022409E" w:rsidRDefault="0022409E" w:rsidP="0022409E">
            <w:pPr>
              <w:rPr>
                <w:b/>
                <w:sz w:val="24"/>
                <w:szCs w:val="24"/>
                <w:lang w:val="eu-ES"/>
              </w:rPr>
            </w:pPr>
            <w:r w:rsidRPr="0022409E">
              <w:rPr>
                <w:b/>
                <w:sz w:val="24"/>
                <w:szCs w:val="24"/>
                <w:lang w:val="eu-ES"/>
              </w:rPr>
              <w:t>Azken bertsiotik egondako aldaketak</w:t>
            </w:r>
          </w:p>
        </w:tc>
      </w:tr>
      <w:tr w:rsidR="001D1D8E" w:rsidRPr="0022409E" w:rsidTr="00E63154">
        <w:trPr>
          <w:jc w:val="right"/>
        </w:trPr>
        <w:tc>
          <w:tcPr>
            <w:tcW w:w="8500" w:type="dxa"/>
            <w:gridSpan w:val="3"/>
            <w:shd w:val="clear" w:color="auto" w:fill="E6E6E6"/>
            <w:vAlign w:val="center"/>
          </w:tcPr>
          <w:p w:rsidR="001D1D8E" w:rsidRPr="0022409E" w:rsidRDefault="0022409E" w:rsidP="00871C6A">
            <w:pPr>
              <w:rPr>
                <w:lang w:val="eu-ES"/>
              </w:rPr>
            </w:pPr>
            <w:r w:rsidRPr="0022409E">
              <w:rPr>
                <w:lang w:val="eu-ES"/>
              </w:rPr>
              <w:t>Lehenengo bertsioa.</w:t>
            </w:r>
          </w:p>
        </w:tc>
      </w:tr>
      <w:tr w:rsidR="001D1D8E" w:rsidRPr="0022409E" w:rsidTr="00E63154">
        <w:trPr>
          <w:jc w:val="right"/>
        </w:trPr>
        <w:tc>
          <w:tcPr>
            <w:tcW w:w="1300" w:type="dxa"/>
            <w:shd w:val="clear" w:color="auto" w:fill="99D7D7"/>
            <w:vAlign w:val="center"/>
          </w:tcPr>
          <w:p w:rsidR="001D1D8E" w:rsidRPr="0022409E" w:rsidRDefault="001D1D8E" w:rsidP="00871C6A">
            <w:pPr>
              <w:rPr>
                <w:lang w:val="eu-ES"/>
              </w:rPr>
            </w:pPr>
          </w:p>
        </w:tc>
        <w:tc>
          <w:tcPr>
            <w:tcW w:w="7200" w:type="dxa"/>
            <w:gridSpan w:val="2"/>
            <w:shd w:val="clear" w:color="auto" w:fill="C0C0C0"/>
            <w:vAlign w:val="center"/>
          </w:tcPr>
          <w:p w:rsidR="001D1D8E" w:rsidRPr="0022409E" w:rsidRDefault="0022409E" w:rsidP="00871C6A">
            <w:pPr>
              <w:rPr>
                <w:b/>
                <w:sz w:val="24"/>
                <w:szCs w:val="24"/>
                <w:lang w:val="eu-ES"/>
              </w:rPr>
            </w:pPr>
            <w:r w:rsidRPr="0022409E">
              <w:rPr>
                <w:b/>
                <w:sz w:val="24"/>
                <w:szCs w:val="24"/>
                <w:lang w:val="eu-ES"/>
              </w:rPr>
              <w:t>Hedatze kontrola</w:t>
            </w:r>
          </w:p>
        </w:tc>
      </w:tr>
      <w:tr w:rsidR="0022409E" w:rsidRPr="0022409E" w:rsidTr="00E63154">
        <w:trPr>
          <w:jc w:val="right"/>
        </w:trPr>
        <w:tc>
          <w:tcPr>
            <w:tcW w:w="8500" w:type="dxa"/>
            <w:gridSpan w:val="3"/>
            <w:shd w:val="clear" w:color="auto" w:fill="E6E6E6"/>
            <w:vAlign w:val="center"/>
          </w:tcPr>
          <w:p w:rsidR="0022409E" w:rsidRPr="0022409E" w:rsidRDefault="0022409E" w:rsidP="0022409E">
            <w:pPr>
              <w:rPr>
                <w:rFonts w:eastAsia="Arial Unicode MS"/>
                <w:u w:val="single"/>
                <w:lang w:val="eu-ES"/>
              </w:rPr>
            </w:pPr>
            <w:r w:rsidRPr="0022409E">
              <w:rPr>
                <w:lang w:val="eu-ES"/>
              </w:rPr>
              <w:t>Arduraduna:</w:t>
            </w:r>
            <w:r w:rsidRPr="0022409E">
              <w:rPr>
                <w:lang w:val="eu-ES"/>
              </w:rPr>
              <w:tab/>
            </w:r>
          </w:p>
        </w:tc>
      </w:tr>
      <w:tr w:rsidR="0022409E" w:rsidRPr="0022409E" w:rsidTr="00E63154">
        <w:trPr>
          <w:jc w:val="right"/>
        </w:trPr>
        <w:tc>
          <w:tcPr>
            <w:tcW w:w="8500" w:type="dxa"/>
            <w:gridSpan w:val="3"/>
            <w:shd w:val="clear" w:color="auto" w:fill="E6E6E6"/>
            <w:vAlign w:val="center"/>
          </w:tcPr>
          <w:p w:rsidR="0022409E" w:rsidRPr="0022409E" w:rsidRDefault="0022409E" w:rsidP="0022409E">
            <w:pPr>
              <w:rPr>
                <w:rFonts w:eastAsia="Arial Unicode MS"/>
                <w:lang w:val="eu-ES"/>
              </w:rPr>
            </w:pPr>
            <w:r w:rsidRPr="0022409E">
              <w:rPr>
                <w:lang w:val="eu-ES"/>
              </w:rPr>
              <w:t>Onartzailea:</w:t>
            </w:r>
            <w:r w:rsidRPr="0022409E">
              <w:rPr>
                <w:lang w:val="eu-ES"/>
              </w:rPr>
              <w:tab/>
            </w:r>
          </w:p>
        </w:tc>
      </w:tr>
      <w:tr w:rsidR="0022409E" w:rsidRPr="0022409E" w:rsidTr="00E63154">
        <w:trPr>
          <w:jc w:val="right"/>
        </w:trPr>
        <w:tc>
          <w:tcPr>
            <w:tcW w:w="4800" w:type="dxa"/>
            <w:gridSpan w:val="2"/>
            <w:shd w:val="clear" w:color="auto" w:fill="E6E6E6"/>
            <w:vAlign w:val="center"/>
          </w:tcPr>
          <w:p w:rsidR="0022409E" w:rsidRPr="0022409E" w:rsidRDefault="0022409E" w:rsidP="0022409E">
            <w:pPr>
              <w:rPr>
                <w:rFonts w:eastAsia="Arial Unicode MS"/>
                <w:lang w:val="eu-ES"/>
              </w:rPr>
            </w:pPr>
            <w:r w:rsidRPr="0022409E">
              <w:rPr>
                <w:lang w:val="eu-ES"/>
              </w:rPr>
              <w:t>Sinadura:</w:t>
            </w:r>
            <w:r w:rsidRPr="0022409E">
              <w:rPr>
                <w:lang w:val="eu-ES"/>
              </w:rPr>
              <w:tab/>
            </w:r>
            <w:r w:rsidRPr="0022409E">
              <w:rPr>
                <w:lang w:val="eu-ES"/>
              </w:rPr>
              <w:tab/>
            </w:r>
          </w:p>
        </w:tc>
        <w:tc>
          <w:tcPr>
            <w:tcW w:w="3700" w:type="dxa"/>
            <w:shd w:val="clear" w:color="auto" w:fill="E6E6E6"/>
            <w:vAlign w:val="center"/>
          </w:tcPr>
          <w:p w:rsidR="0022409E" w:rsidRPr="0022409E" w:rsidRDefault="0022409E" w:rsidP="0022409E">
            <w:pPr>
              <w:rPr>
                <w:lang w:val="eu-ES"/>
              </w:rPr>
            </w:pPr>
            <w:r w:rsidRPr="0022409E">
              <w:rPr>
                <w:lang w:val="eu-ES"/>
              </w:rPr>
              <w:t>Data:</w:t>
            </w:r>
            <w:r w:rsidRPr="0022409E">
              <w:rPr>
                <w:lang w:val="eu-ES"/>
              </w:rPr>
              <w:tab/>
            </w:r>
          </w:p>
        </w:tc>
      </w:tr>
      <w:tr w:rsidR="001D1D8E" w:rsidRPr="0022409E" w:rsidTr="00E63154">
        <w:trPr>
          <w:jc w:val="right"/>
        </w:trPr>
        <w:tc>
          <w:tcPr>
            <w:tcW w:w="8500" w:type="dxa"/>
            <w:gridSpan w:val="3"/>
            <w:shd w:val="clear" w:color="auto" w:fill="E6E6E6"/>
            <w:vAlign w:val="center"/>
          </w:tcPr>
          <w:p w:rsidR="001D1D8E" w:rsidRPr="0022409E" w:rsidRDefault="0022409E" w:rsidP="00871C6A">
            <w:pPr>
              <w:rPr>
                <w:lang w:val="eu-ES"/>
              </w:rPr>
            </w:pPr>
            <w:r w:rsidRPr="0022409E">
              <w:rPr>
                <w:lang w:val="eu-ES"/>
              </w:rPr>
              <w:t>Zabalpena:</w:t>
            </w:r>
          </w:p>
        </w:tc>
      </w:tr>
      <w:tr w:rsidR="001D1D8E" w:rsidRPr="0022409E" w:rsidTr="00E63154">
        <w:trPr>
          <w:jc w:val="right"/>
        </w:trPr>
        <w:tc>
          <w:tcPr>
            <w:tcW w:w="1300" w:type="dxa"/>
            <w:shd w:val="clear" w:color="auto" w:fill="99D7D7"/>
            <w:vAlign w:val="center"/>
          </w:tcPr>
          <w:p w:rsidR="001D1D8E" w:rsidRPr="0022409E" w:rsidRDefault="001D1D8E" w:rsidP="00871C6A">
            <w:pPr>
              <w:rPr>
                <w:lang w:val="eu-ES"/>
              </w:rPr>
            </w:pPr>
          </w:p>
        </w:tc>
        <w:tc>
          <w:tcPr>
            <w:tcW w:w="7200" w:type="dxa"/>
            <w:gridSpan w:val="2"/>
            <w:shd w:val="clear" w:color="auto" w:fill="C0C0C0"/>
            <w:vAlign w:val="center"/>
          </w:tcPr>
          <w:p w:rsidR="001D1D8E" w:rsidRPr="0022409E" w:rsidRDefault="0022409E" w:rsidP="00871C6A">
            <w:pPr>
              <w:rPr>
                <w:b/>
                <w:sz w:val="24"/>
                <w:szCs w:val="24"/>
                <w:lang w:val="eu-ES"/>
              </w:rPr>
            </w:pPr>
            <w:r w:rsidRPr="0022409E">
              <w:rPr>
                <w:b/>
                <w:sz w:val="24"/>
                <w:szCs w:val="24"/>
                <w:lang w:val="eu-ES"/>
              </w:rPr>
              <w:t>Artxibo erreferentziak</w:t>
            </w:r>
          </w:p>
        </w:tc>
      </w:tr>
      <w:tr w:rsidR="0022409E" w:rsidRPr="0022409E" w:rsidTr="00E63154">
        <w:trPr>
          <w:jc w:val="right"/>
        </w:trPr>
        <w:tc>
          <w:tcPr>
            <w:tcW w:w="8500" w:type="dxa"/>
            <w:gridSpan w:val="3"/>
            <w:shd w:val="clear" w:color="auto" w:fill="E6E6E6"/>
          </w:tcPr>
          <w:p w:rsidR="0022409E" w:rsidRPr="0022409E" w:rsidRDefault="0022409E" w:rsidP="0022409E">
            <w:pPr>
              <w:rPr>
                <w:lang w:val="eu-ES"/>
              </w:rPr>
            </w:pPr>
            <w:r w:rsidRPr="0022409E">
              <w:rPr>
                <w:lang w:val="eu-ES"/>
              </w:rPr>
              <w:t>Egilea:</w:t>
            </w:r>
            <w:r w:rsidRPr="0022409E">
              <w:rPr>
                <w:lang w:val="eu-ES"/>
              </w:rPr>
              <w:tab/>
            </w:r>
            <w:r w:rsidRPr="0022409E">
              <w:rPr>
                <w:lang w:val="eu-ES"/>
              </w:rPr>
              <w:tab/>
            </w:r>
          </w:p>
        </w:tc>
      </w:tr>
      <w:tr w:rsidR="0022409E" w:rsidRPr="0022409E" w:rsidTr="00E63154">
        <w:trPr>
          <w:jc w:val="right"/>
        </w:trPr>
        <w:tc>
          <w:tcPr>
            <w:tcW w:w="8500" w:type="dxa"/>
            <w:gridSpan w:val="3"/>
            <w:shd w:val="clear" w:color="auto" w:fill="E6E6E6"/>
          </w:tcPr>
          <w:p w:rsidR="0022409E" w:rsidRPr="0022409E" w:rsidRDefault="0022409E" w:rsidP="0022409E">
            <w:pPr>
              <w:rPr>
                <w:lang w:val="eu-ES"/>
              </w:rPr>
            </w:pPr>
            <w:r w:rsidRPr="0022409E">
              <w:rPr>
                <w:lang w:val="eu-ES"/>
              </w:rPr>
              <w:t>Artxiboaren izena:</w:t>
            </w:r>
            <w:r w:rsidRPr="0022409E">
              <w:rPr>
                <w:lang w:val="eu-ES"/>
              </w:rPr>
              <w:tab/>
            </w:r>
          </w:p>
        </w:tc>
      </w:tr>
      <w:tr w:rsidR="0022409E" w:rsidRPr="0022409E" w:rsidTr="00E63154">
        <w:trPr>
          <w:jc w:val="right"/>
        </w:trPr>
        <w:tc>
          <w:tcPr>
            <w:tcW w:w="8500" w:type="dxa"/>
            <w:gridSpan w:val="3"/>
            <w:tcBorders>
              <w:bottom w:val="single" w:sz="24" w:space="0" w:color="FFFFFF"/>
            </w:tcBorders>
            <w:shd w:val="clear" w:color="auto" w:fill="E6E6E6"/>
          </w:tcPr>
          <w:p w:rsidR="0022409E" w:rsidRPr="0022409E" w:rsidRDefault="0022409E" w:rsidP="0022409E">
            <w:pPr>
              <w:rPr>
                <w:lang w:val="eu-ES"/>
              </w:rPr>
            </w:pPr>
            <w:r w:rsidRPr="0022409E">
              <w:rPr>
                <w:lang w:val="eu-ES"/>
              </w:rPr>
              <w:t>Kokapena:</w:t>
            </w:r>
          </w:p>
        </w:tc>
      </w:tr>
    </w:tbl>
    <w:p w:rsidR="00A5320B" w:rsidRPr="0022409E" w:rsidRDefault="00A5320B" w:rsidP="00871C6A">
      <w:pPr>
        <w:rPr>
          <w:lang w:val="eu-ES"/>
        </w:rPr>
        <w:sectPr w:rsidR="00A5320B" w:rsidRPr="0022409E" w:rsidSect="006C19AC">
          <w:headerReference w:type="even" r:id="rId11"/>
          <w:headerReference w:type="default" r:id="rId12"/>
          <w:footerReference w:type="default" r:id="rId13"/>
          <w:type w:val="continuous"/>
          <w:pgSz w:w="11906" w:h="16838" w:code="9"/>
          <w:pgMar w:top="1242" w:right="806" w:bottom="454" w:left="500" w:header="720" w:footer="720" w:gutter="0"/>
          <w:pgNumType w:fmt="lowerRoman" w:start="1"/>
          <w:cols w:space="708"/>
          <w:docGrid w:linePitch="272"/>
        </w:sectPr>
      </w:pPr>
    </w:p>
    <w:tbl>
      <w:tblPr>
        <w:tblW w:w="8508" w:type="dxa"/>
        <w:jc w:val="right"/>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1E0" w:firstRow="1" w:lastRow="1" w:firstColumn="1" w:lastColumn="1" w:noHBand="0" w:noVBand="0"/>
      </w:tblPr>
      <w:tblGrid>
        <w:gridCol w:w="800"/>
        <w:gridCol w:w="6808"/>
        <w:gridCol w:w="900"/>
      </w:tblGrid>
      <w:tr w:rsidR="00E30BE3" w:rsidRPr="0022409E" w:rsidTr="00E63154">
        <w:trPr>
          <w:jc w:val="right"/>
        </w:trPr>
        <w:tc>
          <w:tcPr>
            <w:tcW w:w="8508" w:type="dxa"/>
            <w:gridSpan w:val="3"/>
            <w:shd w:val="clear" w:color="auto" w:fill="CCCCCC"/>
          </w:tcPr>
          <w:p w:rsidR="00E30BE3" w:rsidRPr="0022409E" w:rsidRDefault="0022409E" w:rsidP="00871C6A">
            <w:pPr>
              <w:pStyle w:val="Estilo14ptNegritaGris40DerechaIzquierda123cmDerec"/>
              <w:rPr>
                <w:lang w:val="eu-ES"/>
              </w:rPr>
            </w:pPr>
            <w:r w:rsidRPr="0022409E">
              <w:rPr>
                <w:lang w:val="eu-ES"/>
              </w:rPr>
              <w:lastRenderedPageBreak/>
              <w:t>Edukia</w:t>
            </w:r>
          </w:p>
        </w:tc>
      </w:tr>
      <w:tr w:rsidR="0022409E" w:rsidRPr="0022409E" w:rsidTr="00E63154">
        <w:trPr>
          <w:jc w:val="right"/>
        </w:trPr>
        <w:tc>
          <w:tcPr>
            <w:tcW w:w="800" w:type="dxa"/>
            <w:shd w:val="clear" w:color="auto" w:fill="CCCCCC"/>
          </w:tcPr>
          <w:p w:rsidR="0022409E" w:rsidRPr="0022409E" w:rsidRDefault="0022409E" w:rsidP="0022409E">
            <w:pPr>
              <w:rPr>
                <w:lang w:val="eu-ES"/>
              </w:rPr>
            </w:pPr>
          </w:p>
        </w:tc>
        <w:tc>
          <w:tcPr>
            <w:tcW w:w="6808" w:type="dxa"/>
            <w:shd w:val="clear" w:color="auto" w:fill="CCCCCC"/>
          </w:tcPr>
          <w:p w:rsidR="0022409E" w:rsidRPr="0022409E" w:rsidRDefault="0022409E" w:rsidP="0022409E">
            <w:pPr>
              <w:rPr>
                <w:rFonts w:eastAsia="Arial Unicode MS"/>
                <w:lang w:val="eu-ES"/>
              </w:rPr>
            </w:pPr>
            <w:r w:rsidRPr="0022409E">
              <w:rPr>
                <w:rFonts w:eastAsia="Arial Unicode MS"/>
                <w:lang w:val="eu-ES"/>
              </w:rPr>
              <w:t>Atala/saila</w:t>
            </w:r>
          </w:p>
        </w:tc>
        <w:tc>
          <w:tcPr>
            <w:tcW w:w="900" w:type="dxa"/>
            <w:shd w:val="clear" w:color="auto" w:fill="CCCCCC"/>
          </w:tcPr>
          <w:p w:rsidR="0022409E" w:rsidRPr="0022409E" w:rsidRDefault="0022409E" w:rsidP="0022409E">
            <w:pPr>
              <w:rPr>
                <w:lang w:val="eu-ES"/>
              </w:rPr>
            </w:pPr>
            <w:r w:rsidRPr="0022409E">
              <w:rPr>
                <w:lang w:val="eu-ES"/>
              </w:rPr>
              <w:t>Orria</w:t>
            </w:r>
          </w:p>
        </w:tc>
      </w:tr>
      <w:tr w:rsidR="007B1104" w:rsidRPr="0022409E" w:rsidTr="00E63154">
        <w:trPr>
          <w:jc w:val="right"/>
        </w:trPr>
        <w:tc>
          <w:tcPr>
            <w:tcW w:w="800" w:type="dxa"/>
            <w:shd w:val="clear" w:color="auto" w:fill="99D7D7"/>
          </w:tcPr>
          <w:p w:rsidR="007B1104" w:rsidRPr="0022409E" w:rsidRDefault="007B1104" w:rsidP="00871C6A">
            <w:pPr>
              <w:rPr>
                <w:lang w:val="eu-ES"/>
              </w:rPr>
            </w:pPr>
          </w:p>
          <w:p w:rsidR="006C19AC" w:rsidRPr="0022409E" w:rsidRDefault="006C19AC" w:rsidP="006C19AC">
            <w:pPr>
              <w:rPr>
                <w:lang w:val="eu-ES"/>
              </w:rPr>
            </w:pPr>
          </w:p>
        </w:tc>
        <w:tc>
          <w:tcPr>
            <w:tcW w:w="7708" w:type="dxa"/>
            <w:gridSpan w:val="2"/>
            <w:shd w:val="clear" w:color="auto" w:fill="99D7D7"/>
          </w:tcPr>
          <w:p w:rsidR="007F5D67" w:rsidRPr="0022409E" w:rsidRDefault="007F5D67" w:rsidP="007F5D67">
            <w:pPr>
              <w:rPr>
                <w:lang w:val="eu-ES"/>
              </w:rPr>
            </w:pPr>
          </w:p>
          <w:p w:rsidR="00D81B45" w:rsidRPr="007C52E4" w:rsidRDefault="00B8368C">
            <w:pPr>
              <w:pStyle w:val="TDC1"/>
              <w:rPr>
                <w:rFonts w:ascii="Calibri" w:hAnsi="Calibri"/>
                <w:noProof/>
                <w:sz w:val="22"/>
                <w:szCs w:val="22"/>
                <w:lang w:val="es-ES"/>
              </w:rPr>
            </w:pPr>
            <w:r w:rsidRPr="0022409E">
              <w:rPr>
                <w:lang w:val="eu-ES"/>
              </w:rPr>
              <w:fldChar w:fldCharType="begin"/>
            </w:r>
            <w:r w:rsidRPr="0022409E">
              <w:rPr>
                <w:lang w:val="eu-ES"/>
              </w:rPr>
              <w:instrText xml:space="preserve"> TOC \o "1-3" \h \z </w:instrText>
            </w:r>
            <w:r w:rsidRPr="0022409E">
              <w:rPr>
                <w:lang w:val="eu-ES"/>
              </w:rPr>
              <w:fldChar w:fldCharType="separate"/>
            </w:r>
            <w:hyperlink w:anchor="_Toc11397777" w:history="1">
              <w:r w:rsidR="00D81B45" w:rsidRPr="00837C4F">
                <w:rPr>
                  <w:rStyle w:val="Hipervnculo"/>
                  <w:noProof/>
                  <w:lang w:val="eu-ES"/>
                </w:rPr>
                <w:t>1</w:t>
              </w:r>
              <w:r w:rsidR="00D81B45" w:rsidRPr="007C52E4">
                <w:rPr>
                  <w:rFonts w:ascii="Calibri" w:hAnsi="Calibri"/>
                  <w:noProof/>
                  <w:sz w:val="22"/>
                  <w:szCs w:val="22"/>
                  <w:lang w:val="es-ES"/>
                </w:rPr>
                <w:tab/>
              </w:r>
              <w:r w:rsidR="00D81B45" w:rsidRPr="00837C4F">
                <w:rPr>
                  <w:rStyle w:val="Hipervnculo"/>
                  <w:noProof/>
                  <w:lang w:val="eu-ES"/>
                </w:rPr>
                <w:t>Sarrera</w:t>
              </w:r>
              <w:r w:rsidR="00D81B45">
                <w:rPr>
                  <w:noProof/>
                  <w:webHidden/>
                </w:rPr>
                <w:tab/>
              </w:r>
              <w:r w:rsidR="00D81B45">
                <w:rPr>
                  <w:noProof/>
                  <w:webHidden/>
                </w:rPr>
                <w:fldChar w:fldCharType="begin"/>
              </w:r>
              <w:r w:rsidR="00D81B45">
                <w:rPr>
                  <w:noProof/>
                  <w:webHidden/>
                </w:rPr>
                <w:instrText xml:space="preserve"> PAGEREF _Toc11397777 \h </w:instrText>
              </w:r>
              <w:r w:rsidR="00D81B45">
                <w:rPr>
                  <w:noProof/>
                  <w:webHidden/>
                </w:rPr>
              </w:r>
              <w:r w:rsidR="00D81B45">
                <w:rPr>
                  <w:noProof/>
                  <w:webHidden/>
                </w:rPr>
                <w:fldChar w:fldCharType="separate"/>
              </w:r>
              <w:r w:rsidR="00D81B45">
                <w:rPr>
                  <w:noProof/>
                  <w:webHidden/>
                </w:rPr>
                <w:t>4</w:t>
              </w:r>
              <w:r w:rsidR="00D81B45">
                <w:rPr>
                  <w:noProof/>
                  <w:webHidden/>
                </w:rPr>
                <w:fldChar w:fldCharType="end"/>
              </w:r>
            </w:hyperlink>
          </w:p>
          <w:p w:rsidR="00D81B45" w:rsidRPr="007C52E4" w:rsidRDefault="00D81B45">
            <w:pPr>
              <w:pStyle w:val="TDC1"/>
              <w:rPr>
                <w:rFonts w:ascii="Calibri" w:hAnsi="Calibri"/>
                <w:noProof/>
                <w:sz w:val="22"/>
                <w:szCs w:val="22"/>
                <w:lang w:val="es-ES"/>
              </w:rPr>
            </w:pPr>
            <w:hyperlink w:anchor="_Toc11397778" w:history="1">
              <w:r w:rsidRPr="00837C4F">
                <w:rPr>
                  <w:rStyle w:val="Hipervnculo"/>
                  <w:noProof/>
                  <w:lang w:val="eu-ES"/>
                </w:rPr>
                <w:t>2</w:t>
              </w:r>
              <w:r w:rsidRPr="007C52E4">
                <w:rPr>
                  <w:rFonts w:ascii="Calibri" w:hAnsi="Calibri"/>
                  <w:noProof/>
                  <w:sz w:val="22"/>
                  <w:szCs w:val="22"/>
                  <w:lang w:val="es-ES"/>
                </w:rPr>
                <w:tab/>
              </w:r>
              <w:r w:rsidRPr="00837C4F">
                <w:rPr>
                  <w:rStyle w:val="Hipervnculo"/>
                  <w:noProof/>
                  <w:lang w:val="eu-ES"/>
                </w:rPr>
                <w:t>Aplikazioen arteko erlazioaren eskema</w:t>
              </w:r>
              <w:r>
                <w:rPr>
                  <w:noProof/>
                  <w:webHidden/>
                </w:rPr>
                <w:tab/>
              </w:r>
              <w:r>
                <w:rPr>
                  <w:noProof/>
                  <w:webHidden/>
                </w:rPr>
                <w:fldChar w:fldCharType="begin"/>
              </w:r>
              <w:r>
                <w:rPr>
                  <w:noProof/>
                  <w:webHidden/>
                </w:rPr>
                <w:instrText xml:space="preserve"> PAGEREF _Toc11397778 \h </w:instrText>
              </w:r>
              <w:r>
                <w:rPr>
                  <w:noProof/>
                  <w:webHidden/>
                </w:rPr>
              </w:r>
              <w:r>
                <w:rPr>
                  <w:noProof/>
                  <w:webHidden/>
                </w:rPr>
                <w:fldChar w:fldCharType="separate"/>
              </w:r>
              <w:r>
                <w:rPr>
                  <w:noProof/>
                  <w:webHidden/>
                </w:rPr>
                <w:t>5</w:t>
              </w:r>
              <w:r>
                <w:rPr>
                  <w:noProof/>
                  <w:webHidden/>
                </w:rPr>
                <w:fldChar w:fldCharType="end"/>
              </w:r>
            </w:hyperlink>
          </w:p>
          <w:p w:rsidR="00D81B45" w:rsidRPr="007C52E4" w:rsidRDefault="00D81B45">
            <w:pPr>
              <w:pStyle w:val="TDC1"/>
              <w:rPr>
                <w:rFonts w:ascii="Calibri" w:hAnsi="Calibri"/>
                <w:noProof/>
                <w:sz w:val="22"/>
                <w:szCs w:val="22"/>
                <w:lang w:val="es-ES"/>
              </w:rPr>
            </w:pPr>
            <w:hyperlink w:anchor="_Toc11397779" w:history="1">
              <w:r w:rsidRPr="00837C4F">
                <w:rPr>
                  <w:rStyle w:val="Hipervnculo"/>
                  <w:noProof/>
                  <w:lang w:val="eu-ES"/>
                </w:rPr>
                <w:t>3</w:t>
              </w:r>
              <w:r w:rsidRPr="007C52E4">
                <w:rPr>
                  <w:rFonts w:ascii="Calibri" w:hAnsi="Calibri"/>
                  <w:noProof/>
                  <w:sz w:val="22"/>
                  <w:szCs w:val="22"/>
                  <w:lang w:val="es-ES"/>
                </w:rPr>
                <w:tab/>
              </w:r>
              <w:r w:rsidRPr="00837C4F">
                <w:rPr>
                  <w:rStyle w:val="Hipervnculo"/>
                  <w:noProof/>
                  <w:lang w:val="eu-ES"/>
                </w:rPr>
                <w:t>Erabilitako fitxategiak</w:t>
              </w:r>
              <w:r>
                <w:rPr>
                  <w:noProof/>
                  <w:webHidden/>
                </w:rPr>
                <w:tab/>
              </w:r>
              <w:r>
                <w:rPr>
                  <w:noProof/>
                  <w:webHidden/>
                </w:rPr>
                <w:fldChar w:fldCharType="begin"/>
              </w:r>
              <w:r>
                <w:rPr>
                  <w:noProof/>
                  <w:webHidden/>
                </w:rPr>
                <w:instrText xml:space="preserve"> PAGEREF _Toc11397779 \h </w:instrText>
              </w:r>
              <w:r>
                <w:rPr>
                  <w:noProof/>
                  <w:webHidden/>
                </w:rPr>
              </w:r>
              <w:r>
                <w:rPr>
                  <w:noProof/>
                  <w:webHidden/>
                </w:rPr>
                <w:fldChar w:fldCharType="separate"/>
              </w:r>
              <w:r>
                <w:rPr>
                  <w:noProof/>
                  <w:webHidden/>
                </w:rPr>
                <w:t>8</w:t>
              </w:r>
              <w:r>
                <w:rPr>
                  <w:noProof/>
                  <w:webHidden/>
                </w:rPr>
                <w:fldChar w:fldCharType="end"/>
              </w:r>
            </w:hyperlink>
          </w:p>
          <w:p w:rsidR="00D81B45" w:rsidRPr="007C52E4" w:rsidRDefault="00D81B45">
            <w:pPr>
              <w:pStyle w:val="TDC1"/>
              <w:rPr>
                <w:rFonts w:ascii="Calibri" w:hAnsi="Calibri"/>
                <w:noProof/>
                <w:sz w:val="22"/>
                <w:szCs w:val="22"/>
                <w:lang w:val="es-ES"/>
              </w:rPr>
            </w:pPr>
            <w:hyperlink w:anchor="_Toc11397780" w:history="1">
              <w:r w:rsidRPr="00837C4F">
                <w:rPr>
                  <w:rStyle w:val="Hipervnculo"/>
                  <w:noProof/>
                  <w:lang w:val="eu-ES"/>
                </w:rPr>
                <w:t>4</w:t>
              </w:r>
              <w:r w:rsidRPr="007C52E4">
                <w:rPr>
                  <w:rFonts w:ascii="Calibri" w:hAnsi="Calibri"/>
                  <w:noProof/>
                  <w:sz w:val="22"/>
                  <w:szCs w:val="22"/>
                  <w:lang w:val="es-ES"/>
                </w:rPr>
                <w:tab/>
              </w:r>
              <w:r w:rsidRPr="00837C4F">
                <w:rPr>
                  <w:rStyle w:val="Hipervnculo"/>
                  <w:noProof/>
                  <w:lang w:val="eu-ES"/>
                </w:rPr>
                <w:t>Instalazioa</w:t>
              </w:r>
              <w:r>
                <w:rPr>
                  <w:noProof/>
                  <w:webHidden/>
                </w:rPr>
                <w:tab/>
              </w:r>
              <w:r>
                <w:rPr>
                  <w:noProof/>
                  <w:webHidden/>
                </w:rPr>
                <w:fldChar w:fldCharType="begin"/>
              </w:r>
              <w:r>
                <w:rPr>
                  <w:noProof/>
                  <w:webHidden/>
                </w:rPr>
                <w:instrText xml:space="preserve"> PAGEREF _Toc11397780 \h </w:instrText>
              </w:r>
              <w:r>
                <w:rPr>
                  <w:noProof/>
                  <w:webHidden/>
                </w:rPr>
              </w:r>
              <w:r>
                <w:rPr>
                  <w:noProof/>
                  <w:webHidden/>
                </w:rPr>
                <w:fldChar w:fldCharType="separate"/>
              </w:r>
              <w:r>
                <w:rPr>
                  <w:noProof/>
                  <w:webHidden/>
                </w:rPr>
                <w:t>9</w:t>
              </w:r>
              <w:r>
                <w:rPr>
                  <w:noProof/>
                  <w:webHidden/>
                </w:rPr>
                <w:fldChar w:fldCharType="end"/>
              </w:r>
            </w:hyperlink>
          </w:p>
          <w:p w:rsidR="00D81B45" w:rsidRPr="007C52E4" w:rsidRDefault="00D81B45">
            <w:pPr>
              <w:pStyle w:val="TDC1"/>
              <w:rPr>
                <w:rFonts w:ascii="Calibri" w:hAnsi="Calibri"/>
                <w:noProof/>
                <w:sz w:val="22"/>
                <w:szCs w:val="22"/>
                <w:lang w:val="es-ES"/>
              </w:rPr>
            </w:pPr>
            <w:hyperlink w:anchor="_Toc11397781" w:history="1">
              <w:r w:rsidRPr="00837C4F">
                <w:rPr>
                  <w:rStyle w:val="Hipervnculo"/>
                  <w:noProof/>
                  <w:lang w:val="eu-ES"/>
                </w:rPr>
                <w:t>5</w:t>
              </w:r>
              <w:r w:rsidRPr="007C52E4">
                <w:rPr>
                  <w:rFonts w:ascii="Calibri" w:hAnsi="Calibri"/>
                  <w:noProof/>
                  <w:sz w:val="22"/>
                  <w:szCs w:val="22"/>
                  <w:lang w:val="es-ES"/>
                </w:rPr>
                <w:tab/>
              </w:r>
              <w:r w:rsidRPr="00837C4F">
                <w:rPr>
                  <w:rStyle w:val="Hipervnculo"/>
                  <w:noProof/>
                  <w:lang w:val="eu-ES"/>
                </w:rPr>
                <w:t>Konfigurazioa</w:t>
              </w:r>
              <w:r>
                <w:rPr>
                  <w:noProof/>
                  <w:webHidden/>
                </w:rPr>
                <w:tab/>
              </w:r>
              <w:r>
                <w:rPr>
                  <w:noProof/>
                  <w:webHidden/>
                </w:rPr>
                <w:fldChar w:fldCharType="begin"/>
              </w:r>
              <w:r>
                <w:rPr>
                  <w:noProof/>
                  <w:webHidden/>
                </w:rPr>
                <w:instrText xml:space="preserve"> PAGEREF _Toc11397781 \h </w:instrText>
              </w:r>
              <w:r>
                <w:rPr>
                  <w:noProof/>
                  <w:webHidden/>
                </w:rPr>
              </w:r>
              <w:r>
                <w:rPr>
                  <w:noProof/>
                  <w:webHidden/>
                </w:rPr>
                <w:fldChar w:fldCharType="separate"/>
              </w:r>
              <w:r>
                <w:rPr>
                  <w:noProof/>
                  <w:webHidden/>
                </w:rPr>
                <w:t>11</w:t>
              </w:r>
              <w:r>
                <w:rPr>
                  <w:noProof/>
                  <w:webHidden/>
                </w:rPr>
                <w:fldChar w:fldCharType="end"/>
              </w:r>
            </w:hyperlink>
          </w:p>
          <w:p w:rsidR="00D81B45" w:rsidRPr="007C52E4" w:rsidRDefault="00D81B45">
            <w:pPr>
              <w:pStyle w:val="TDC1"/>
              <w:rPr>
                <w:rFonts w:ascii="Calibri" w:hAnsi="Calibri"/>
                <w:noProof/>
                <w:sz w:val="22"/>
                <w:szCs w:val="22"/>
                <w:lang w:val="es-ES"/>
              </w:rPr>
            </w:pPr>
            <w:hyperlink w:anchor="_Toc11397782" w:history="1">
              <w:r w:rsidRPr="00837C4F">
                <w:rPr>
                  <w:rStyle w:val="Hipervnculo"/>
                  <w:noProof/>
                  <w:lang w:val="eu-ES"/>
                </w:rPr>
                <w:t>6</w:t>
              </w:r>
              <w:r w:rsidRPr="007C52E4">
                <w:rPr>
                  <w:rFonts w:ascii="Calibri" w:hAnsi="Calibri"/>
                  <w:noProof/>
                  <w:sz w:val="22"/>
                  <w:szCs w:val="22"/>
                  <w:lang w:val="es-ES"/>
                </w:rPr>
                <w:tab/>
              </w:r>
              <w:r w:rsidRPr="00837C4F">
                <w:rPr>
                  <w:rStyle w:val="Hipervnculo"/>
                  <w:noProof/>
                  <w:lang w:val="eu-ES"/>
                </w:rPr>
                <w:t>Informazioaren bistaratzeko modua</w:t>
              </w:r>
              <w:r>
                <w:rPr>
                  <w:noProof/>
                  <w:webHidden/>
                </w:rPr>
                <w:tab/>
              </w:r>
              <w:r>
                <w:rPr>
                  <w:noProof/>
                  <w:webHidden/>
                </w:rPr>
                <w:fldChar w:fldCharType="begin"/>
              </w:r>
              <w:r>
                <w:rPr>
                  <w:noProof/>
                  <w:webHidden/>
                </w:rPr>
                <w:instrText xml:space="preserve"> PAGEREF _Toc11397782 \h </w:instrText>
              </w:r>
              <w:r>
                <w:rPr>
                  <w:noProof/>
                  <w:webHidden/>
                </w:rPr>
              </w:r>
              <w:r>
                <w:rPr>
                  <w:noProof/>
                  <w:webHidden/>
                </w:rPr>
                <w:fldChar w:fldCharType="separate"/>
              </w:r>
              <w:r>
                <w:rPr>
                  <w:noProof/>
                  <w:webHidden/>
                </w:rPr>
                <w:t>20</w:t>
              </w:r>
              <w:r>
                <w:rPr>
                  <w:noProof/>
                  <w:webHidden/>
                </w:rPr>
                <w:fldChar w:fldCharType="end"/>
              </w:r>
            </w:hyperlink>
          </w:p>
          <w:p w:rsidR="00D81B45" w:rsidRPr="007C52E4" w:rsidRDefault="00D81B45">
            <w:pPr>
              <w:pStyle w:val="TDC1"/>
              <w:rPr>
                <w:rFonts w:ascii="Calibri" w:hAnsi="Calibri"/>
                <w:noProof/>
                <w:sz w:val="22"/>
                <w:szCs w:val="22"/>
                <w:lang w:val="es-ES"/>
              </w:rPr>
            </w:pPr>
            <w:hyperlink w:anchor="_Toc11397783" w:history="1">
              <w:r w:rsidRPr="00837C4F">
                <w:rPr>
                  <w:rStyle w:val="Hipervnculo"/>
                  <w:noProof/>
                  <w:lang w:val="eu-ES"/>
                </w:rPr>
                <w:t>7</w:t>
              </w:r>
              <w:r w:rsidRPr="007C52E4">
                <w:rPr>
                  <w:rFonts w:ascii="Calibri" w:hAnsi="Calibri"/>
                  <w:noProof/>
                  <w:sz w:val="22"/>
                  <w:szCs w:val="22"/>
                  <w:lang w:val="es-ES"/>
                </w:rPr>
                <w:tab/>
              </w:r>
              <w:r w:rsidRPr="00837C4F">
                <w:rPr>
                  <w:rStyle w:val="Hipervnculo"/>
                  <w:noProof/>
                  <w:lang w:val="eu-ES"/>
                </w:rPr>
                <w:t>Aurkezpenaren bistaratzea</w:t>
              </w:r>
              <w:r>
                <w:rPr>
                  <w:noProof/>
                  <w:webHidden/>
                </w:rPr>
                <w:tab/>
              </w:r>
              <w:r>
                <w:rPr>
                  <w:noProof/>
                  <w:webHidden/>
                </w:rPr>
                <w:fldChar w:fldCharType="begin"/>
              </w:r>
              <w:r>
                <w:rPr>
                  <w:noProof/>
                  <w:webHidden/>
                </w:rPr>
                <w:instrText xml:space="preserve"> PAGEREF _Toc11397783 \h </w:instrText>
              </w:r>
              <w:r>
                <w:rPr>
                  <w:noProof/>
                  <w:webHidden/>
                </w:rPr>
              </w:r>
              <w:r>
                <w:rPr>
                  <w:noProof/>
                  <w:webHidden/>
                </w:rPr>
                <w:fldChar w:fldCharType="separate"/>
              </w:r>
              <w:r>
                <w:rPr>
                  <w:noProof/>
                  <w:webHidden/>
                </w:rPr>
                <w:t>24</w:t>
              </w:r>
              <w:r>
                <w:rPr>
                  <w:noProof/>
                  <w:webHidden/>
                </w:rPr>
                <w:fldChar w:fldCharType="end"/>
              </w:r>
            </w:hyperlink>
          </w:p>
          <w:p w:rsidR="002E79D6" w:rsidRPr="0022409E" w:rsidRDefault="00B8368C" w:rsidP="00871C6A">
            <w:pPr>
              <w:rPr>
                <w:lang w:val="eu-ES"/>
              </w:rPr>
            </w:pPr>
            <w:r w:rsidRPr="0022409E">
              <w:rPr>
                <w:lang w:val="eu-ES" w:eastAsia="es-ES"/>
              </w:rPr>
              <w:fldChar w:fldCharType="end"/>
            </w:r>
          </w:p>
        </w:tc>
      </w:tr>
    </w:tbl>
    <w:p w:rsidR="006C19AC" w:rsidRPr="0022409E" w:rsidRDefault="006C19AC" w:rsidP="006C19AC">
      <w:pPr>
        <w:rPr>
          <w:lang w:val="eu-ES"/>
        </w:rPr>
        <w:sectPr w:rsidR="006C19AC" w:rsidRPr="0022409E" w:rsidSect="006C19AC">
          <w:headerReference w:type="even" r:id="rId14"/>
          <w:headerReference w:type="default" r:id="rId15"/>
          <w:pgSz w:w="11906" w:h="16838" w:code="9"/>
          <w:pgMar w:top="1242" w:right="1106" w:bottom="454" w:left="964" w:header="720" w:footer="720" w:gutter="0"/>
          <w:pgNumType w:fmt="lowerRoman"/>
          <w:cols w:space="708"/>
          <w:docGrid w:linePitch="272"/>
        </w:sectPr>
      </w:pPr>
    </w:p>
    <w:p w:rsidR="008E08BD" w:rsidRPr="0022409E" w:rsidRDefault="0022409E" w:rsidP="00B8361E">
      <w:pPr>
        <w:pStyle w:val="Ttulo1"/>
        <w:rPr>
          <w:lang w:val="eu-ES"/>
        </w:rPr>
      </w:pPr>
      <w:bookmarkStart w:id="0" w:name="_Toc11397777"/>
      <w:r w:rsidRPr="0022409E">
        <w:rPr>
          <w:lang w:val="eu-ES"/>
        </w:rPr>
        <w:lastRenderedPageBreak/>
        <w:t>Sarrera</w:t>
      </w:r>
      <w:bookmarkEnd w:id="0"/>
    </w:p>
    <w:p w:rsidR="00066297" w:rsidRPr="0022409E" w:rsidRDefault="00066297" w:rsidP="00066297">
      <w:pPr>
        <w:rPr>
          <w:lang w:val="eu-ES"/>
        </w:rPr>
      </w:pPr>
    </w:p>
    <w:p w:rsidR="0022409E" w:rsidRPr="0022409E" w:rsidRDefault="0022409E" w:rsidP="0022409E">
      <w:pPr>
        <w:jc w:val="both"/>
        <w:rPr>
          <w:lang w:val="eu-ES"/>
        </w:rPr>
      </w:pPr>
      <w:r w:rsidRPr="0022409E">
        <w:rPr>
          <w:lang w:val="eu-ES"/>
        </w:rPr>
        <w:t xml:space="preserve">Eusko Jaurlaritzaren Ogasun eta Ekonomia Sailaren Ondare eta Kontratazio Zuzendaritzak Kontratatzailearen Profila aplikazioan </w:t>
      </w:r>
      <w:proofErr w:type="spellStart"/>
      <w:r w:rsidRPr="0022409E">
        <w:rPr>
          <w:lang w:val="eu-ES"/>
        </w:rPr>
        <w:t>widget</w:t>
      </w:r>
      <w:proofErr w:type="spellEnd"/>
      <w:r w:rsidRPr="0022409E">
        <w:rPr>
          <w:lang w:val="eu-ES"/>
        </w:rPr>
        <w:t xml:space="preserve"> bat garatu d</w:t>
      </w:r>
      <w:r>
        <w:rPr>
          <w:lang w:val="eu-ES"/>
        </w:rPr>
        <w:t>u</w:t>
      </w:r>
      <w:r w:rsidRPr="0022409E">
        <w:rPr>
          <w:lang w:val="eu-ES"/>
        </w:rPr>
        <w:t>, eta, ho</w:t>
      </w:r>
      <w:r>
        <w:rPr>
          <w:lang w:val="eu-ES"/>
        </w:rPr>
        <w:t>n</w:t>
      </w:r>
      <w:r w:rsidRPr="0022409E">
        <w:rPr>
          <w:lang w:val="eu-ES"/>
        </w:rPr>
        <w:t xml:space="preserve">i esker, </w:t>
      </w:r>
      <w:r w:rsidRPr="00810E3E">
        <w:rPr>
          <w:lang w:val="eu-ES"/>
        </w:rPr>
        <w:t xml:space="preserve">Eusko Jaurlaritzaren </w:t>
      </w:r>
      <w:r>
        <w:rPr>
          <w:lang w:val="eu-ES"/>
        </w:rPr>
        <w:t>edo beste erakunde batzuren</w:t>
      </w:r>
      <w:r w:rsidRPr="00810E3E">
        <w:rPr>
          <w:lang w:val="eu-ES"/>
        </w:rPr>
        <w:t xml:space="preserve"> web orri</w:t>
      </w:r>
      <w:r>
        <w:rPr>
          <w:lang w:val="eu-ES"/>
        </w:rPr>
        <w:t>et</w:t>
      </w:r>
      <w:r w:rsidRPr="00810E3E">
        <w:rPr>
          <w:lang w:val="eu-ES"/>
        </w:rPr>
        <w:t xml:space="preserve">an </w:t>
      </w:r>
      <w:r>
        <w:rPr>
          <w:lang w:val="eu-ES"/>
        </w:rPr>
        <w:t>honako informazio hau bistaratzeko aukera egongo da,</w:t>
      </w:r>
      <w:r w:rsidRPr="0022409E">
        <w:rPr>
          <w:lang w:val="eu-ES"/>
        </w:rPr>
        <w:t xml:space="preserve"> parametroen arabera.</w:t>
      </w:r>
    </w:p>
    <w:p w:rsidR="005C7269" w:rsidRDefault="00E12999" w:rsidP="00E12999">
      <w:pPr>
        <w:numPr>
          <w:ilvl w:val="0"/>
          <w:numId w:val="19"/>
        </w:numPr>
        <w:jc w:val="both"/>
        <w:rPr>
          <w:lang w:val="eu-ES"/>
        </w:rPr>
      </w:pPr>
      <w:r w:rsidRPr="00E12999">
        <w:rPr>
          <w:lang w:val="eu-ES"/>
        </w:rPr>
        <w:t>Izapidetzearen egoeraren arabera multzokatuta</w:t>
      </w:r>
      <w:r>
        <w:rPr>
          <w:lang w:val="eu-ES"/>
        </w:rPr>
        <w:t>ko</w:t>
      </w:r>
      <w:r w:rsidRPr="00E12999">
        <w:rPr>
          <w:lang w:val="eu-ES"/>
        </w:rPr>
        <w:t xml:space="preserve"> </w:t>
      </w:r>
      <w:r>
        <w:rPr>
          <w:lang w:val="eu-ES"/>
        </w:rPr>
        <w:t xml:space="preserve">iragarkiak (aldez aurretiko iragarkiak, </w:t>
      </w:r>
      <w:r w:rsidRPr="00E12999">
        <w:rPr>
          <w:lang w:val="eu-ES"/>
        </w:rPr>
        <w:t>irekitako lizitazioak</w:t>
      </w:r>
      <w:r>
        <w:rPr>
          <w:lang w:val="eu-ES"/>
        </w:rPr>
        <w:t xml:space="preserve">, </w:t>
      </w:r>
      <w:r w:rsidRPr="00E12999">
        <w:rPr>
          <w:lang w:val="eu-ES"/>
        </w:rPr>
        <w:t>esleitutako kontratuak</w:t>
      </w:r>
      <w:r>
        <w:rPr>
          <w:lang w:val="eu-ES"/>
        </w:rPr>
        <w:t>, …).</w:t>
      </w:r>
    </w:p>
    <w:p w:rsidR="00E12999" w:rsidRDefault="00E12999" w:rsidP="00E12999">
      <w:pPr>
        <w:numPr>
          <w:ilvl w:val="0"/>
          <w:numId w:val="19"/>
        </w:numPr>
        <w:jc w:val="both"/>
        <w:rPr>
          <w:lang w:val="eu-ES"/>
        </w:rPr>
      </w:pPr>
      <w:proofErr w:type="spellStart"/>
      <w:r w:rsidRPr="00E12999">
        <w:rPr>
          <w:lang w:val="eu-ES"/>
        </w:rPr>
        <w:t>Prozedimentu</w:t>
      </w:r>
      <w:proofErr w:type="spellEnd"/>
      <w:r w:rsidRPr="00E12999">
        <w:rPr>
          <w:lang w:val="eu-ES"/>
        </w:rPr>
        <w:t xml:space="preserve"> motaren arabera multzokatuta</w:t>
      </w:r>
      <w:r>
        <w:rPr>
          <w:lang w:val="eu-ES"/>
        </w:rPr>
        <w:t>ko</w:t>
      </w:r>
      <w:r w:rsidRPr="00E12999">
        <w:rPr>
          <w:lang w:val="eu-ES"/>
        </w:rPr>
        <w:t xml:space="preserve"> </w:t>
      </w:r>
      <w:r>
        <w:rPr>
          <w:lang w:val="eu-ES"/>
        </w:rPr>
        <w:t>iragarkiak (</w:t>
      </w:r>
      <w:r w:rsidRPr="00E12999">
        <w:rPr>
          <w:lang w:val="eu-ES"/>
        </w:rPr>
        <w:t>iragarki mugatuak</w:t>
      </w:r>
      <w:r>
        <w:rPr>
          <w:lang w:val="eu-ES"/>
        </w:rPr>
        <w:t>, negoziatutako iragarkiak, …).</w:t>
      </w:r>
    </w:p>
    <w:p w:rsidR="00E12999" w:rsidRDefault="00E12999" w:rsidP="00E12999">
      <w:pPr>
        <w:numPr>
          <w:ilvl w:val="0"/>
          <w:numId w:val="19"/>
        </w:numPr>
        <w:jc w:val="both"/>
        <w:rPr>
          <w:lang w:val="eu-ES"/>
        </w:rPr>
      </w:pPr>
      <w:r w:rsidRPr="00E12999">
        <w:rPr>
          <w:lang w:val="eu-ES"/>
        </w:rPr>
        <w:t>Kontratu motaren arabera multzokatuta</w:t>
      </w:r>
      <w:r>
        <w:rPr>
          <w:lang w:val="eu-ES"/>
        </w:rPr>
        <w:t>ko</w:t>
      </w:r>
      <w:r w:rsidRPr="00E12999">
        <w:rPr>
          <w:lang w:val="eu-ES"/>
        </w:rPr>
        <w:t xml:space="preserve"> </w:t>
      </w:r>
      <w:r>
        <w:rPr>
          <w:lang w:val="eu-ES"/>
        </w:rPr>
        <w:t>iragarkiak (</w:t>
      </w:r>
      <w:r w:rsidRPr="00E12999">
        <w:rPr>
          <w:lang w:val="eu-ES"/>
        </w:rPr>
        <w:t>kontratu handiak</w:t>
      </w:r>
      <w:r>
        <w:rPr>
          <w:lang w:val="eu-ES"/>
        </w:rPr>
        <w:t xml:space="preserve">, </w:t>
      </w:r>
      <w:r w:rsidRPr="00E12999">
        <w:rPr>
          <w:lang w:val="eu-ES"/>
        </w:rPr>
        <w:t>kontratu txikiak</w:t>
      </w:r>
      <w:r>
        <w:rPr>
          <w:lang w:val="eu-ES"/>
        </w:rPr>
        <w:t>, …).</w:t>
      </w:r>
    </w:p>
    <w:p w:rsidR="00E12999" w:rsidRPr="0022409E" w:rsidRDefault="00E12999" w:rsidP="00E12999">
      <w:pPr>
        <w:jc w:val="both"/>
        <w:rPr>
          <w:lang w:val="eu-ES"/>
        </w:rPr>
      </w:pPr>
    </w:p>
    <w:p w:rsidR="00ED3663" w:rsidRPr="0022409E" w:rsidRDefault="0022409E" w:rsidP="00ED3663">
      <w:pPr>
        <w:pStyle w:val="Ttulo1"/>
        <w:rPr>
          <w:lang w:val="eu-ES"/>
        </w:rPr>
      </w:pPr>
      <w:bookmarkStart w:id="1" w:name="_Toc286746362"/>
      <w:bookmarkStart w:id="2" w:name="_Toc481759223"/>
      <w:bookmarkStart w:id="3" w:name="_Toc11397778"/>
      <w:r>
        <w:rPr>
          <w:lang w:val="eu-ES"/>
        </w:rPr>
        <w:lastRenderedPageBreak/>
        <w:t>Aplikazioen arteko erlazioaren eskema</w:t>
      </w:r>
      <w:bookmarkEnd w:id="1"/>
      <w:bookmarkEnd w:id="2"/>
      <w:bookmarkEnd w:id="3"/>
    </w:p>
    <w:p w:rsidR="00ED3663" w:rsidRPr="0022409E" w:rsidRDefault="00ED3663" w:rsidP="00ED3663">
      <w:pPr>
        <w:ind w:left="780"/>
        <w:jc w:val="both"/>
        <w:rPr>
          <w:lang w:val="eu-ES"/>
        </w:rPr>
      </w:pPr>
    </w:p>
    <w:p w:rsidR="000D3F9B" w:rsidRPr="00D22BA9" w:rsidRDefault="000D3F9B" w:rsidP="000D3F9B">
      <w:pPr>
        <w:jc w:val="both"/>
        <w:rPr>
          <w:lang w:val="eu-ES"/>
        </w:rPr>
      </w:pPr>
      <w:proofErr w:type="spellStart"/>
      <w:r w:rsidRPr="000D3F9B">
        <w:rPr>
          <w:lang w:val="eu-ES"/>
        </w:rPr>
        <w:t>Widget</w:t>
      </w:r>
      <w:r>
        <w:rPr>
          <w:lang w:val="eu-ES"/>
        </w:rPr>
        <w:t>aren</w:t>
      </w:r>
      <w:proofErr w:type="spellEnd"/>
      <w:r w:rsidRPr="000D3F9B">
        <w:rPr>
          <w:lang w:val="eu-ES"/>
        </w:rPr>
        <w:t xml:space="preserve"> bidez, www.contratacion.euskadi.eus helbidean zabaldutako </w:t>
      </w:r>
      <w:r>
        <w:rPr>
          <w:lang w:val="eu-ES"/>
        </w:rPr>
        <w:t>K</w:t>
      </w:r>
      <w:r w:rsidRPr="000D3F9B">
        <w:rPr>
          <w:lang w:val="eu-ES"/>
        </w:rPr>
        <w:t xml:space="preserve">ontratatzailearen </w:t>
      </w:r>
      <w:r>
        <w:rPr>
          <w:lang w:val="eu-ES"/>
        </w:rPr>
        <w:t>Profileko</w:t>
      </w:r>
      <w:r w:rsidRPr="000D3F9B">
        <w:rPr>
          <w:lang w:val="eu-ES"/>
        </w:rPr>
        <w:t xml:space="preserve"> aplika</w:t>
      </w:r>
      <w:r>
        <w:rPr>
          <w:lang w:val="eu-ES"/>
        </w:rPr>
        <w:t>zioan egin</w:t>
      </w:r>
      <w:r w:rsidRPr="000D3F9B">
        <w:rPr>
          <w:lang w:val="eu-ES"/>
        </w:rPr>
        <w:t xml:space="preserve"> d</w:t>
      </w:r>
      <w:r>
        <w:rPr>
          <w:lang w:val="eu-ES"/>
        </w:rPr>
        <w:t>aiteke</w:t>
      </w:r>
      <w:r w:rsidRPr="000D3F9B">
        <w:rPr>
          <w:lang w:val="eu-ES"/>
        </w:rPr>
        <w:t xml:space="preserve">en bezala, posible da botere </w:t>
      </w:r>
      <w:proofErr w:type="spellStart"/>
      <w:r w:rsidRPr="000D3F9B">
        <w:rPr>
          <w:lang w:val="eu-ES"/>
        </w:rPr>
        <w:t>esleitzaile</w:t>
      </w:r>
      <w:proofErr w:type="spellEnd"/>
      <w:r>
        <w:rPr>
          <w:lang w:val="eu-ES"/>
        </w:rPr>
        <w:t xml:space="preserve"> bat</w:t>
      </w:r>
      <w:r w:rsidRPr="000D3F9B">
        <w:rPr>
          <w:lang w:val="eu-ES"/>
        </w:rPr>
        <w:t xml:space="preserve">ek argitaratutako iragarkiak ikustea. </w:t>
      </w:r>
      <w:r w:rsidRPr="00D22BA9">
        <w:rPr>
          <w:lang w:val="eu-ES"/>
        </w:rPr>
        <w:t>Argitalpen hori espediente kudeatzaileetatik web zerbitzuen bidez edo Pr</w:t>
      </w:r>
      <w:r>
        <w:rPr>
          <w:lang w:val="eu-ES"/>
        </w:rPr>
        <w:t>o</w:t>
      </w:r>
      <w:r w:rsidRPr="00D22BA9">
        <w:rPr>
          <w:lang w:val="eu-ES"/>
        </w:rPr>
        <w:t>fil</w:t>
      </w:r>
      <w:r>
        <w:rPr>
          <w:lang w:val="eu-ES"/>
        </w:rPr>
        <w:t>ak</w:t>
      </w:r>
      <w:r w:rsidRPr="00D22BA9">
        <w:rPr>
          <w:lang w:val="eu-ES"/>
        </w:rPr>
        <w:t xml:space="preserve"> berak ematen dien formularioan egin daiteke.</w:t>
      </w:r>
    </w:p>
    <w:p w:rsidR="00ED3663" w:rsidRPr="0022409E" w:rsidRDefault="000D3F9B" w:rsidP="000D3F9B">
      <w:pPr>
        <w:jc w:val="both"/>
        <w:rPr>
          <w:lang w:val="eu-ES"/>
        </w:rPr>
      </w:pPr>
      <w:r w:rsidRPr="000D3F9B">
        <w:rPr>
          <w:lang w:val="eu-ES"/>
        </w:rPr>
        <w:t>Honako eskema honetan ikus dezakegu erlazio hau:</w:t>
      </w:r>
    </w:p>
    <w:p w:rsidR="00ED3663" w:rsidRPr="0022409E" w:rsidRDefault="007A6FF1" w:rsidP="00ED3663">
      <w:pPr>
        <w:jc w:val="both"/>
        <w:rPr>
          <w:lang w:val="eu-ES"/>
        </w:rPr>
      </w:pPr>
      <w:r>
        <w:rPr>
          <w:noProof/>
          <w:lang w:eastAsia="es-ES"/>
        </w:rPr>
        <w:drawing>
          <wp:inline distT="0" distB="0" distL="0" distR="0" wp14:anchorId="327F4CE4" wp14:editId="58B591C1">
            <wp:extent cx="6057900" cy="435292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057900" cy="4352925"/>
                    </a:xfrm>
                    <a:prstGeom prst="rect">
                      <a:avLst/>
                    </a:prstGeom>
                  </pic:spPr>
                </pic:pic>
              </a:graphicData>
            </a:graphic>
          </wp:inline>
        </w:drawing>
      </w:r>
    </w:p>
    <w:p w:rsidR="00ED3663" w:rsidRPr="0022409E" w:rsidRDefault="00ED3663" w:rsidP="00ED3663">
      <w:pPr>
        <w:jc w:val="both"/>
        <w:rPr>
          <w:lang w:val="eu-ES"/>
        </w:rPr>
      </w:pPr>
    </w:p>
    <w:p w:rsidR="00ED3663" w:rsidRPr="0022409E" w:rsidRDefault="00ED3663" w:rsidP="00ED3663">
      <w:pPr>
        <w:jc w:val="both"/>
        <w:rPr>
          <w:lang w:val="eu-ES"/>
        </w:rPr>
      </w:pPr>
    </w:p>
    <w:p w:rsidR="000D3F9B" w:rsidRPr="00AD389A" w:rsidRDefault="000D3F9B" w:rsidP="000D3F9B">
      <w:pPr>
        <w:jc w:val="both"/>
        <w:rPr>
          <w:lang w:val="eu-ES"/>
        </w:rPr>
      </w:pPr>
      <w:r>
        <w:rPr>
          <w:lang w:val="eu-ES"/>
        </w:rPr>
        <w:t>Kontratatzaile</w:t>
      </w:r>
      <w:r w:rsidRPr="00AD389A">
        <w:rPr>
          <w:lang w:val="eu-ES"/>
        </w:rPr>
        <w:t>aren Profil</w:t>
      </w:r>
      <w:r>
        <w:rPr>
          <w:lang w:val="eu-ES"/>
        </w:rPr>
        <w:t>aren</w:t>
      </w:r>
      <w:r w:rsidRPr="00AD389A">
        <w:rPr>
          <w:lang w:val="eu-ES"/>
        </w:rPr>
        <w:t xml:space="preserve"> aplikazioan egiten den argitalpen prozesuan, honako hau lortzen da:</w:t>
      </w:r>
    </w:p>
    <w:p w:rsidR="000D3F9B" w:rsidRPr="00AD389A" w:rsidRDefault="000D3F9B" w:rsidP="000D3F9B">
      <w:pPr>
        <w:numPr>
          <w:ilvl w:val="0"/>
          <w:numId w:val="20"/>
        </w:numPr>
        <w:jc w:val="both"/>
        <w:rPr>
          <w:lang w:val="eu-ES"/>
        </w:rPr>
      </w:pPr>
      <w:r w:rsidRPr="00AD389A">
        <w:rPr>
          <w:lang w:val="eu-ES"/>
        </w:rPr>
        <w:t xml:space="preserve">Euskadiko Kontratazio Publikoaren </w:t>
      </w:r>
      <w:r>
        <w:rPr>
          <w:lang w:val="eu-ES"/>
        </w:rPr>
        <w:t>Kontratatzaile</w:t>
      </w:r>
      <w:r w:rsidRPr="00AD389A">
        <w:rPr>
          <w:lang w:val="eu-ES"/>
        </w:rPr>
        <w:t>aren Profilean argitaratze</w:t>
      </w:r>
      <w:r>
        <w:rPr>
          <w:lang w:val="eu-ES"/>
        </w:rPr>
        <w:t>ko</w:t>
      </w:r>
      <w:r w:rsidRPr="00AD389A">
        <w:rPr>
          <w:lang w:val="eu-ES"/>
        </w:rPr>
        <w:t xml:space="preserve"> </w:t>
      </w:r>
      <w:r>
        <w:rPr>
          <w:lang w:val="eu-ES"/>
        </w:rPr>
        <w:t>aukera ematea</w:t>
      </w:r>
      <w:r w:rsidRPr="00AD389A">
        <w:rPr>
          <w:lang w:val="eu-ES"/>
        </w:rPr>
        <w:t>, bai Eusko Jaurlaritzari bai gainerako herri-administrazioei hala eskatuz gero.</w:t>
      </w:r>
    </w:p>
    <w:p w:rsidR="000D3F9B" w:rsidRPr="00AD389A" w:rsidRDefault="000D3F9B" w:rsidP="000D3F9B">
      <w:pPr>
        <w:numPr>
          <w:ilvl w:val="0"/>
          <w:numId w:val="20"/>
        </w:numPr>
        <w:jc w:val="both"/>
        <w:rPr>
          <w:lang w:val="eu-ES"/>
        </w:rPr>
      </w:pPr>
      <w:proofErr w:type="spellStart"/>
      <w:r w:rsidRPr="00AD389A">
        <w:rPr>
          <w:lang w:val="eu-ES"/>
        </w:rPr>
        <w:t>Eu</w:t>
      </w:r>
      <w:r>
        <w:rPr>
          <w:lang w:val="eu-ES"/>
        </w:rPr>
        <w:t>s</w:t>
      </w:r>
      <w:r w:rsidRPr="00AD389A">
        <w:rPr>
          <w:lang w:val="eu-ES"/>
        </w:rPr>
        <w:t>kadi.eus</w:t>
      </w:r>
      <w:proofErr w:type="spellEnd"/>
      <w:r w:rsidRPr="00AD389A">
        <w:rPr>
          <w:lang w:val="eu-ES"/>
        </w:rPr>
        <w:t xml:space="preserve"> inguruneko argitalpen-prozesua automatizatzea.</w:t>
      </w:r>
    </w:p>
    <w:p w:rsidR="000D3F9B" w:rsidRPr="00AD389A" w:rsidRDefault="000D3F9B" w:rsidP="000D3F9B">
      <w:pPr>
        <w:numPr>
          <w:ilvl w:val="0"/>
          <w:numId w:val="20"/>
        </w:numPr>
        <w:jc w:val="both"/>
        <w:rPr>
          <w:lang w:val="eu-ES"/>
        </w:rPr>
      </w:pPr>
      <w:r w:rsidRPr="00AD389A">
        <w:rPr>
          <w:lang w:val="eu-ES"/>
        </w:rPr>
        <w:t xml:space="preserve">Argitalpen hori </w:t>
      </w:r>
      <w:r>
        <w:rPr>
          <w:lang w:val="eu-ES"/>
        </w:rPr>
        <w:t>“</w:t>
      </w:r>
      <w:r w:rsidRPr="00AD389A">
        <w:rPr>
          <w:lang w:val="eu-ES"/>
        </w:rPr>
        <w:t>a posteriori</w:t>
      </w:r>
      <w:r>
        <w:rPr>
          <w:lang w:val="eu-ES"/>
        </w:rPr>
        <w:t>”</w:t>
      </w:r>
      <w:r w:rsidRPr="00AD389A">
        <w:rPr>
          <w:lang w:val="eu-ES"/>
        </w:rPr>
        <w:t xml:space="preserve"> aldatu ez dela egiaztatzea.</w:t>
      </w:r>
    </w:p>
    <w:p w:rsidR="000D3F9B" w:rsidRPr="00AD389A" w:rsidRDefault="000D3F9B" w:rsidP="000D3F9B">
      <w:pPr>
        <w:numPr>
          <w:ilvl w:val="0"/>
          <w:numId w:val="20"/>
        </w:numPr>
        <w:jc w:val="both"/>
        <w:rPr>
          <w:lang w:val="eu-ES"/>
        </w:rPr>
      </w:pPr>
      <w:r w:rsidRPr="00AD389A">
        <w:rPr>
          <w:lang w:val="eu-ES"/>
        </w:rPr>
        <w:lastRenderedPageBreak/>
        <w:t>Sektore publikoko kontratuen 30/2007 Legean ezarritako agintaldia bete</w:t>
      </w:r>
      <w:r>
        <w:rPr>
          <w:lang w:val="eu-ES"/>
        </w:rPr>
        <w:t>arazt</w:t>
      </w:r>
      <w:r w:rsidRPr="00AD389A">
        <w:rPr>
          <w:lang w:val="eu-ES"/>
        </w:rPr>
        <w:t>ea.</w:t>
      </w:r>
    </w:p>
    <w:p w:rsidR="00ED3663" w:rsidRPr="0022409E" w:rsidRDefault="00ED3663" w:rsidP="00ED3663">
      <w:pPr>
        <w:jc w:val="both"/>
        <w:rPr>
          <w:lang w:val="eu-ES"/>
        </w:rPr>
      </w:pPr>
    </w:p>
    <w:p w:rsidR="000D3F9B" w:rsidRPr="00D22BA9" w:rsidRDefault="000D3F9B" w:rsidP="000D3F9B">
      <w:pPr>
        <w:jc w:val="both"/>
        <w:rPr>
          <w:lang w:val="eu-ES"/>
        </w:rPr>
      </w:pPr>
      <w:r w:rsidRPr="00D22BA9">
        <w:rPr>
          <w:lang w:val="eu-ES"/>
        </w:rPr>
        <w:t xml:space="preserve">Grafiko honetan, botere </w:t>
      </w:r>
      <w:proofErr w:type="spellStart"/>
      <w:r w:rsidRPr="00D22BA9">
        <w:rPr>
          <w:lang w:val="eu-ES"/>
        </w:rPr>
        <w:t>esleitzaileek</w:t>
      </w:r>
      <w:proofErr w:type="spellEnd"/>
      <w:r w:rsidRPr="00D22BA9">
        <w:rPr>
          <w:lang w:val="eu-ES"/>
        </w:rPr>
        <w:t xml:space="preserve"> iragarkiak </w:t>
      </w:r>
      <w:r>
        <w:rPr>
          <w:lang w:val="eu-ES"/>
        </w:rPr>
        <w:t>K</w:t>
      </w:r>
      <w:r w:rsidRPr="00D22BA9">
        <w:rPr>
          <w:lang w:val="eu-ES"/>
        </w:rPr>
        <w:t xml:space="preserve">ontratatzailearen </w:t>
      </w:r>
      <w:r>
        <w:rPr>
          <w:lang w:val="eu-ES"/>
        </w:rPr>
        <w:t>P</w:t>
      </w:r>
      <w:r w:rsidRPr="00D22BA9">
        <w:rPr>
          <w:lang w:val="eu-ES"/>
        </w:rPr>
        <w:t>rofila aplika</w:t>
      </w:r>
      <w:r>
        <w:rPr>
          <w:lang w:val="eu-ES"/>
        </w:rPr>
        <w:t>ziotik</w:t>
      </w:r>
      <w:r w:rsidRPr="00D22BA9">
        <w:rPr>
          <w:lang w:val="eu-ES"/>
        </w:rPr>
        <w:t xml:space="preserve"> arg</w:t>
      </w:r>
      <w:r>
        <w:rPr>
          <w:lang w:val="eu-ES"/>
        </w:rPr>
        <w:t>itaratzeko eta zigilatzeko modua ikusten dugu</w:t>
      </w:r>
      <w:r w:rsidRPr="00D22BA9">
        <w:rPr>
          <w:lang w:val="eu-ES"/>
        </w:rPr>
        <w:t xml:space="preserve">, </w:t>
      </w:r>
      <w:r>
        <w:rPr>
          <w:lang w:val="eu-ES"/>
        </w:rPr>
        <w:t>bai</w:t>
      </w:r>
      <w:r w:rsidRPr="00D22BA9">
        <w:rPr>
          <w:lang w:val="eu-ES"/>
        </w:rPr>
        <w:t>ta</w:t>
      </w:r>
      <w:r>
        <w:rPr>
          <w:lang w:val="eu-ES"/>
        </w:rPr>
        <w:t xml:space="preserve"> gero</w:t>
      </w:r>
      <w:r w:rsidRPr="00D22BA9">
        <w:rPr>
          <w:lang w:val="eu-ES"/>
        </w:rPr>
        <w:t xml:space="preserve"> </w:t>
      </w:r>
      <w:proofErr w:type="spellStart"/>
      <w:r w:rsidRPr="00D22BA9">
        <w:rPr>
          <w:lang w:val="eu-ES"/>
        </w:rPr>
        <w:t>www.</w:t>
      </w:r>
      <w:r>
        <w:rPr>
          <w:lang w:val="eu-ES"/>
        </w:rPr>
        <w:t>c</w:t>
      </w:r>
      <w:r w:rsidRPr="00D22BA9">
        <w:rPr>
          <w:lang w:val="eu-ES"/>
        </w:rPr>
        <w:t>ontratación.euskadi.eus</w:t>
      </w:r>
      <w:proofErr w:type="spellEnd"/>
      <w:r w:rsidRPr="00D22BA9">
        <w:rPr>
          <w:lang w:val="eu-ES"/>
        </w:rPr>
        <w:t xml:space="preserve"> orrian bistaratzen den modu</w:t>
      </w:r>
      <w:r>
        <w:rPr>
          <w:lang w:val="eu-ES"/>
        </w:rPr>
        <w:t>a ere</w:t>
      </w:r>
      <w:r w:rsidRPr="00D22BA9">
        <w:rPr>
          <w:lang w:val="eu-ES"/>
        </w:rPr>
        <w:t>.</w:t>
      </w:r>
    </w:p>
    <w:p w:rsidR="000D3F9B" w:rsidRPr="000D3F9B" w:rsidRDefault="000D3F9B" w:rsidP="000D3F9B">
      <w:pPr>
        <w:jc w:val="both"/>
        <w:rPr>
          <w:lang w:val="eu-ES"/>
        </w:rPr>
      </w:pPr>
    </w:p>
    <w:p w:rsidR="000D3F9B" w:rsidRPr="00D22BA9" w:rsidRDefault="000D3F9B" w:rsidP="000D3F9B">
      <w:pPr>
        <w:jc w:val="both"/>
        <w:rPr>
          <w:lang w:val="eu-ES"/>
        </w:rPr>
      </w:pPr>
      <w:r w:rsidRPr="00D22BA9">
        <w:rPr>
          <w:lang w:val="eu-ES"/>
        </w:rPr>
        <w:t xml:space="preserve">Informazio hori, lehen </w:t>
      </w:r>
      <w:r>
        <w:rPr>
          <w:lang w:val="eu-ES"/>
        </w:rPr>
        <w:t>parrafoan</w:t>
      </w:r>
      <w:r w:rsidRPr="00D22BA9">
        <w:rPr>
          <w:lang w:val="eu-ES"/>
        </w:rPr>
        <w:t xml:space="preserve"> adierazi dugun bezala, </w:t>
      </w:r>
      <w:r>
        <w:rPr>
          <w:lang w:val="eu-ES"/>
        </w:rPr>
        <w:t>aipatutako orrian zabaldutako K</w:t>
      </w:r>
      <w:r w:rsidRPr="00D22BA9">
        <w:rPr>
          <w:lang w:val="eu-ES"/>
        </w:rPr>
        <w:t xml:space="preserve">ontratatzailearen </w:t>
      </w:r>
      <w:r>
        <w:rPr>
          <w:lang w:val="eu-ES"/>
        </w:rPr>
        <w:t>P</w:t>
      </w:r>
      <w:r w:rsidRPr="00D22BA9">
        <w:rPr>
          <w:lang w:val="eu-ES"/>
        </w:rPr>
        <w:t xml:space="preserve">rofila </w:t>
      </w:r>
      <w:r>
        <w:rPr>
          <w:lang w:val="eu-ES"/>
        </w:rPr>
        <w:t>aplikazioan</w:t>
      </w:r>
      <w:r w:rsidRPr="00D22BA9">
        <w:rPr>
          <w:lang w:val="eu-ES"/>
        </w:rPr>
        <w:t xml:space="preserve"> bistaratzen da</w:t>
      </w:r>
      <w:r>
        <w:rPr>
          <w:lang w:val="eu-ES"/>
        </w:rPr>
        <w:t xml:space="preserve">, baita </w:t>
      </w:r>
      <w:r w:rsidRPr="00D22BA9">
        <w:rPr>
          <w:lang w:val="eu-ES"/>
        </w:rPr>
        <w:t xml:space="preserve">botere </w:t>
      </w:r>
      <w:proofErr w:type="spellStart"/>
      <w:r w:rsidRPr="00D22BA9">
        <w:rPr>
          <w:lang w:val="eu-ES"/>
        </w:rPr>
        <w:t>eslei</w:t>
      </w:r>
      <w:r>
        <w:rPr>
          <w:lang w:val="eu-ES"/>
        </w:rPr>
        <w:t>tzaileen</w:t>
      </w:r>
      <w:proofErr w:type="spellEnd"/>
      <w:r>
        <w:rPr>
          <w:lang w:val="eu-ES"/>
        </w:rPr>
        <w:t xml:space="preserve"> eta </w:t>
      </w:r>
      <w:r w:rsidRPr="00D22BA9">
        <w:rPr>
          <w:lang w:val="eu-ES"/>
        </w:rPr>
        <w:t>h</w:t>
      </w:r>
      <w:r>
        <w:rPr>
          <w:lang w:val="eu-ES"/>
        </w:rPr>
        <w:t>au</w:t>
      </w:r>
      <w:r w:rsidRPr="00D22BA9">
        <w:rPr>
          <w:lang w:val="eu-ES"/>
        </w:rPr>
        <w:t xml:space="preserve">en mendeko erakunde bultzatzaileen </w:t>
      </w:r>
      <w:r>
        <w:rPr>
          <w:lang w:val="eu-ES"/>
        </w:rPr>
        <w:t>webguneetan sartzen diren</w:t>
      </w:r>
      <w:r w:rsidRPr="00D22BA9">
        <w:rPr>
          <w:lang w:val="eu-ES"/>
        </w:rPr>
        <w:t xml:space="preserve"> </w:t>
      </w:r>
      <w:proofErr w:type="spellStart"/>
      <w:r w:rsidRPr="00D22BA9">
        <w:rPr>
          <w:lang w:val="eu-ES"/>
        </w:rPr>
        <w:t>widgeten</w:t>
      </w:r>
      <w:proofErr w:type="spellEnd"/>
      <w:r w:rsidRPr="00D22BA9">
        <w:rPr>
          <w:lang w:val="eu-ES"/>
        </w:rPr>
        <w:t xml:space="preserve"> bidez</w:t>
      </w:r>
      <w:r>
        <w:rPr>
          <w:lang w:val="eu-ES"/>
        </w:rPr>
        <w:t xml:space="preserve"> ere</w:t>
      </w:r>
      <w:r w:rsidRPr="00D22BA9">
        <w:rPr>
          <w:lang w:val="eu-ES"/>
        </w:rPr>
        <w:t>.</w:t>
      </w:r>
    </w:p>
    <w:p w:rsidR="000D3F9B" w:rsidRPr="000D3F9B" w:rsidRDefault="000D3F9B" w:rsidP="000D3F9B">
      <w:pPr>
        <w:jc w:val="both"/>
        <w:rPr>
          <w:lang w:val="eu-ES"/>
        </w:rPr>
      </w:pPr>
    </w:p>
    <w:p w:rsidR="000D3F9B" w:rsidRDefault="000D3F9B" w:rsidP="000D3F9B">
      <w:pPr>
        <w:jc w:val="both"/>
        <w:rPr>
          <w:lang w:val="eu-ES"/>
        </w:rPr>
      </w:pPr>
      <w:r w:rsidRPr="00D22BA9">
        <w:rPr>
          <w:lang w:val="eu-ES"/>
        </w:rPr>
        <w:t xml:space="preserve">Hurrengo irudian, modu grafikoan ikusten dugu nola lotzen den </w:t>
      </w:r>
      <w:proofErr w:type="spellStart"/>
      <w:r w:rsidRPr="00D22BA9">
        <w:rPr>
          <w:lang w:val="eu-ES"/>
        </w:rPr>
        <w:t>widget</w:t>
      </w:r>
      <w:r>
        <w:rPr>
          <w:lang w:val="eu-ES"/>
        </w:rPr>
        <w:t>a</w:t>
      </w:r>
      <w:proofErr w:type="spellEnd"/>
      <w:r w:rsidRPr="00D22BA9">
        <w:rPr>
          <w:lang w:val="eu-ES"/>
        </w:rPr>
        <w:t xml:space="preserve"> </w:t>
      </w:r>
      <w:r>
        <w:rPr>
          <w:lang w:val="eu-ES"/>
        </w:rPr>
        <w:t>K</w:t>
      </w:r>
      <w:r w:rsidRPr="00D22BA9">
        <w:rPr>
          <w:lang w:val="eu-ES"/>
        </w:rPr>
        <w:t xml:space="preserve">ontratatzailearen </w:t>
      </w:r>
      <w:r>
        <w:rPr>
          <w:lang w:val="eu-ES"/>
        </w:rPr>
        <w:t>P</w:t>
      </w:r>
      <w:r w:rsidRPr="00D22BA9">
        <w:rPr>
          <w:lang w:val="eu-ES"/>
        </w:rPr>
        <w:t>rofila aplika</w:t>
      </w:r>
      <w:r>
        <w:rPr>
          <w:lang w:val="eu-ES"/>
        </w:rPr>
        <w:t>zioa</w:t>
      </w:r>
      <w:r w:rsidRPr="00D22BA9">
        <w:rPr>
          <w:lang w:val="eu-ES"/>
        </w:rPr>
        <w:t>rekin eta Oracle datu-basearekin.</w:t>
      </w:r>
    </w:p>
    <w:p w:rsidR="007A6FF1" w:rsidRDefault="007A6FF1" w:rsidP="000D3F9B">
      <w:pPr>
        <w:jc w:val="both"/>
        <w:rPr>
          <w:lang w:val="eu-ES"/>
        </w:rPr>
      </w:pPr>
    </w:p>
    <w:p w:rsidR="007914AB" w:rsidRPr="0022409E" w:rsidRDefault="007A6FF1" w:rsidP="000D3F9B">
      <w:pPr>
        <w:jc w:val="both"/>
        <w:rPr>
          <w:lang w:val="eu-ES"/>
        </w:rPr>
      </w:pPr>
      <w:r>
        <w:rPr>
          <w:noProof/>
          <w:lang w:eastAsia="es-ES"/>
        </w:rPr>
        <w:drawing>
          <wp:inline distT="0" distB="0" distL="0" distR="0" wp14:anchorId="74426D82" wp14:editId="336FFCE7">
            <wp:extent cx="6019800" cy="4400550"/>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19800" cy="4400550"/>
                    </a:xfrm>
                    <a:prstGeom prst="rect">
                      <a:avLst/>
                    </a:prstGeom>
                  </pic:spPr>
                </pic:pic>
              </a:graphicData>
            </a:graphic>
          </wp:inline>
        </w:drawing>
      </w:r>
    </w:p>
    <w:p w:rsidR="00ED3663" w:rsidRPr="0022409E" w:rsidRDefault="000D3F9B" w:rsidP="00ED3663">
      <w:pPr>
        <w:jc w:val="both"/>
        <w:rPr>
          <w:color w:val="FF0000"/>
          <w:lang w:val="eu-ES"/>
        </w:rPr>
      </w:pPr>
      <w:r w:rsidRPr="000D3F9B">
        <w:rPr>
          <w:lang w:val="eu-ES"/>
        </w:rPr>
        <w:t>Hurrengo grafikoan</w:t>
      </w:r>
      <w:r>
        <w:rPr>
          <w:lang w:val="eu-ES"/>
        </w:rPr>
        <w:t xml:space="preserve"> adierazten da nola jarri </w:t>
      </w:r>
      <w:proofErr w:type="spellStart"/>
      <w:r>
        <w:rPr>
          <w:lang w:val="eu-ES"/>
        </w:rPr>
        <w:t>widget</w:t>
      </w:r>
      <w:r w:rsidRPr="000D3F9B">
        <w:rPr>
          <w:lang w:val="eu-ES"/>
        </w:rPr>
        <w:t>a</w:t>
      </w:r>
      <w:proofErr w:type="spellEnd"/>
      <w:r w:rsidRPr="000D3F9B">
        <w:rPr>
          <w:lang w:val="eu-ES"/>
        </w:rPr>
        <w:t xml:space="preserve"> botereen webguneetan.</w:t>
      </w:r>
    </w:p>
    <w:p w:rsidR="005C7269" w:rsidRPr="0022409E" w:rsidRDefault="007A6FF1" w:rsidP="008F5EEC">
      <w:pPr>
        <w:jc w:val="both"/>
        <w:rPr>
          <w:color w:val="FF0000"/>
          <w:lang w:val="eu-ES"/>
        </w:rPr>
      </w:pPr>
      <w:r>
        <w:rPr>
          <w:noProof/>
          <w:lang w:eastAsia="es-ES"/>
        </w:rPr>
        <w:lastRenderedPageBreak/>
        <w:drawing>
          <wp:inline distT="0" distB="0" distL="0" distR="0" wp14:anchorId="7E6D853D" wp14:editId="4A9D71B1">
            <wp:extent cx="6245860" cy="4578985"/>
            <wp:effectExtent l="0" t="0" r="254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245860" cy="4578985"/>
                    </a:xfrm>
                    <a:prstGeom prst="rect">
                      <a:avLst/>
                    </a:prstGeom>
                  </pic:spPr>
                </pic:pic>
              </a:graphicData>
            </a:graphic>
          </wp:inline>
        </w:drawing>
      </w:r>
    </w:p>
    <w:p w:rsidR="0058743C" w:rsidRPr="0022409E" w:rsidRDefault="000D3F9B" w:rsidP="00900A74">
      <w:pPr>
        <w:pStyle w:val="Ttulo1"/>
        <w:rPr>
          <w:lang w:val="eu-ES"/>
        </w:rPr>
      </w:pPr>
      <w:bookmarkStart w:id="4" w:name="_Toc11397779"/>
      <w:r>
        <w:rPr>
          <w:lang w:val="eu-ES"/>
        </w:rPr>
        <w:lastRenderedPageBreak/>
        <w:t>Erabilitako fitxategiak</w:t>
      </w:r>
      <w:bookmarkEnd w:id="4"/>
    </w:p>
    <w:p w:rsidR="0095787C" w:rsidRPr="0022409E" w:rsidRDefault="0095787C" w:rsidP="00066297">
      <w:pPr>
        <w:rPr>
          <w:lang w:val="eu-ES"/>
        </w:rPr>
      </w:pPr>
    </w:p>
    <w:p w:rsidR="008413E3" w:rsidRPr="0022409E" w:rsidRDefault="000D3F9B" w:rsidP="00D66180">
      <w:pPr>
        <w:jc w:val="both"/>
        <w:rPr>
          <w:rFonts w:eastAsia="MS Mincho" w:cs="Arial"/>
          <w:color w:val="000000"/>
          <w:lang w:val="eu-ES"/>
        </w:rPr>
      </w:pPr>
      <w:proofErr w:type="spellStart"/>
      <w:r w:rsidRPr="00EC44E4">
        <w:rPr>
          <w:rFonts w:eastAsia="MS Mincho" w:cs="Arial"/>
          <w:color w:val="000000"/>
          <w:lang w:val="eu-ES"/>
        </w:rPr>
        <w:t>Widget</w:t>
      </w:r>
      <w:r>
        <w:rPr>
          <w:rFonts w:eastAsia="MS Mincho" w:cs="Arial"/>
          <w:color w:val="000000"/>
          <w:lang w:val="eu-ES"/>
        </w:rPr>
        <w:t>a</w:t>
      </w:r>
      <w:proofErr w:type="spellEnd"/>
      <w:r w:rsidRPr="00EC44E4">
        <w:rPr>
          <w:rFonts w:eastAsia="MS Mincho" w:cs="Arial"/>
          <w:color w:val="000000"/>
          <w:lang w:val="eu-ES"/>
        </w:rPr>
        <w:t xml:space="preserve"> </w:t>
      </w:r>
      <w:r>
        <w:rPr>
          <w:rFonts w:eastAsia="MS Mincho" w:cs="Arial"/>
          <w:color w:val="000000"/>
          <w:lang w:val="eu-ES"/>
        </w:rPr>
        <w:t>ondo joan dadin</w:t>
      </w:r>
      <w:r w:rsidRPr="00EC44E4">
        <w:rPr>
          <w:rFonts w:eastAsia="MS Mincho" w:cs="Arial"/>
          <w:color w:val="000000"/>
          <w:lang w:val="eu-ES"/>
        </w:rPr>
        <w:t xml:space="preserve">, honako </w:t>
      </w:r>
      <w:r>
        <w:rPr>
          <w:rFonts w:eastAsia="MS Mincho" w:cs="Arial"/>
          <w:color w:val="000000"/>
          <w:lang w:val="eu-ES"/>
        </w:rPr>
        <w:t>fitxategi</w:t>
      </w:r>
      <w:r w:rsidRPr="00EC44E4">
        <w:rPr>
          <w:rFonts w:eastAsia="MS Mincho" w:cs="Arial"/>
          <w:color w:val="000000"/>
          <w:lang w:val="eu-ES"/>
        </w:rPr>
        <w:t xml:space="preserve"> hauek izatea beharrezkoa da</w:t>
      </w:r>
      <w:r w:rsidR="006F368D" w:rsidRPr="0022409E">
        <w:rPr>
          <w:rFonts w:eastAsia="MS Mincho" w:cs="Arial"/>
          <w:color w:val="000000"/>
          <w:lang w:val="eu-ES"/>
        </w:rPr>
        <w:t>:</w:t>
      </w:r>
    </w:p>
    <w:p w:rsidR="005A7AB3" w:rsidRPr="00960567" w:rsidRDefault="005A7AB3" w:rsidP="005A7AB3">
      <w:pPr>
        <w:numPr>
          <w:ilvl w:val="0"/>
          <w:numId w:val="4"/>
        </w:numPr>
        <w:jc w:val="both"/>
        <w:rPr>
          <w:rFonts w:eastAsia="MS Mincho" w:cs="Arial"/>
          <w:color w:val="000000"/>
          <w:lang w:val="es-ES_tradnl"/>
        </w:rPr>
      </w:pPr>
      <w:r w:rsidRPr="00960567">
        <w:rPr>
          <w:rFonts w:eastAsia="MS Mincho" w:cs="Arial"/>
          <w:color w:val="000000"/>
          <w:lang w:val="es-ES_tradnl"/>
        </w:rPr>
        <w:t>jquery.dataTables.1.9.0.css</w:t>
      </w:r>
    </w:p>
    <w:p w:rsidR="005A7AB3" w:rsidRPr="00960567" w:rsidRDefault="005A7AB3" w:rsidP="005A7AB3">
      <w:pPr>
        <w:numPr>
          <w:ilvl w:val="0"/>
          <w:numId w:val="4"/>
        </w:numPr>
        <w:jc w:val="both"/>
        <w:rPr>
          <w:rFonts w:eastAsia="MS Mincho" w:cs="Arial"/>
          <w:color w:val="000000"/>
          <w:lang w:val="es-ES_tradnl"/>
        </w:rPr>
      </w:pPr>
      <w:r w:rsidRPr="00960567">
        <w:rPr>
          <w:rFonts w:eastAsia="MS Mincho" w:cs="Arial"/>
          <w:color w:val="000000"/>
          <w:lang w:val="es-ES_tradnl"/>
        </w:rPr>
        <w:t>jquery.dataTables.1.9.0.min.js</w:t>
      </w:r>
    </w:p>
    <w:p w:rsidR="005A7AB3" w:rsidRPr="00960567" w:rsidRDefault="005A7AB3" w:rsidP="005A7AB3">
      <w:pPr>
        <w:numPr>
          <w:ilvl w:val="0"/>
          <w:numId w:val="4"/>
        </w:numPr>
        <w:jc w:val="both"/>
        <w:rPr>
          <w:rFonts w:eastAsia="MS Mincho" w:cs="Arial"/>
          <w:color w:val="000000"/>
          <w:lang w:val="es-ES_tradnl"/>
        </w:rPr>
      </w:pPr>
      <w:r w:rsidRPr="00960567">
        <w:rPr>
          <w:rFonts w:eastAsia="MS Mincho" w:cs="Arial"/>
          <w:color w:val="000000"/>
          <w:lang w:val="es-ES_tradnl"/>
        </w:rPr>
        <w:t>jquery.dataTables.themeroller.css</w:t>
      </w:r>
    </w:p>
    <w:p w:rsidR="005A7AB3" w:rsidRPr="00960567" w:rsidRDefault="005A7AB3" w:rsidP="005A7AB3">
      <w:pPr>
        <w:numPr>
          <w:ilvl w:val="0"/>
          <w:numId w:val="4"/>
        </w:numPr>
        <w:jc w:val="both"/>
        <w:rPr>
          <w:rFonts w:eastAsia="MS Mincho" w:cs="Arial"/>
          <w:color w:val="000000"/>
          <w:lang w:val="es-ES_tradnl"/>
        </w:rPr>
      </w:pPr>
      <w:r w:rsidRPr="00960567">
        <w:rPr>
          <w:rFonts w:eastAsia="MS Mincho" w:cs="Arial"/>
          <w:color w:val="000000"/>
          <w:lang w:val="es-ES_tradnl"/>
        </w:rPr>
        <w:t>jquery.js</w:t>
      </w:r>
    </w:p>
    <w:p w:rsidR="005A7AB3" w:rsidRPr="00960567" w:rsidRDefault="005A7AB3" w:rsidP="005A7AB3">
      <w:pPr>
        <w:numPr>
          <w:ilvl w:val="0"/>
          <w:numId w:val="4"/>
        </w:numPr>
        <w:jc w:val="both"/>
        <w:rPr>
          <w:rFonts w:eastAsia="MS Mincho" w:cs="Arial"/>
          <w:color w:val="000000"/>
          <w:lang w:val="es-ES_tradnl"/>
        </w:rPr>
      </w:pPr>
      <w:r w:rsidRPr="00960567">
        <w:rPr>
          <w:rFonts w:eastAsia="MS Mincho" w:cs="Arial"/>
          <w:color w:val="000000"/>
          <w:lang w:val="es-ES_tradnl"/>
        </w:rPr>
        <w:t>v79aconfigurador.js</w:t>
      </w:r>
    </w:p>
    <w:p w:rsidR="005A7AB3" w:rsidRPr="00960567" w:rsidRDefault="005A7AB3" w:rsidP="005A7AB3">
      <w:pPr>
        <w:numPr>
          <w:ilvl w:val="0"/>
          <w:numId w:val="4"/>
        </w:numPr>
        <w:jc w:val="both"/>
        <w:rPr>
          <w:rFonts w:eastAsia="MS Mincho" w:cs="Arial"/>
          <w:color w:val="000000"/>
          <w:lang w:val="es-ES_tradnl"/>
        </w:rPr>
      </w:pPr>
      <w:r w:rsidRPr="00960567">
        <w:rPr>
          <w:rFonts w:eastAsia="MS Mincho" w:cs="Arial"/>
          <w:color w:val="000000"/>
          <w:lang w:val="es-ES_tradnl"/>
        </w:rPr>
        <w:t>v79aestilos.css</w:t>
      </w:r>
    </w:p>
    <w:p w:rsidR="005A7AB3" w:rsidRPr="00960567" w:rsidRDefault="005A7AB3" w:rsidP="005A7AB3">
      <w:pPr>
        <w:numPr>
          <w:ilvl w:val="0"/>
          <w:numId w:val="4"/>
        </w:numPr>
        <w:jc w:val="both"/>
        <w:rPr>
          <w:rFonts w:eastAsia="MS Mincho" w:cs="Arial"/>
          <w:color w:val="000000"/>
          <w:lang w:val="es-ES_tradnl"/>
        </w:rPr>
      </w:pPr>
      <w:r w:rsidRPr="00960567">
        <w:rPr>
          <w:rFonts w:eastAsia="MS Mincho" w:cs="Arial"/>
          <w:color w:val="000000"/>
          <w:lang w:val="es-ES_tradnl"/>
        </w:rPr>
        <w:t>v79afecha.js</w:t>
      </w:r>
    </w:p>
    <w:p w:rsidR="005A7AB3" w:rsidRPr="00960567" w:rsidRDefault="005A7AB3" w:rsidP="005A7AB3">
      <w:pPr>
        <w:numPr>
          <w:ilvl w:val="0"/>
          <w:numId w:val="4"/>
        </w:numPr>
        <w:jc w:val="both"/>
        <w:rPr>
          <w:rFonts w:eastAsia="MS Mincho" w:cs="Arial"/>
          <w:color w:val="000000"/>
          <w:lang w:val="es-ES_tradnl"/>
        </w:rPr>
      </w:pPr>
      <w:r w:rsidRPr="00960567">
        <w:rPr>
          <w:rFonts w:eastAsia="MS Mincho" w:cs="Arial"/>
          <w:color w:val="000000"/>
          <w:lang w:val="es-ES_tradnl"/>
        </w:rPr>
        <w:t>v79aPerfilContratante.js</w:t>
      </w:r>
    </w:p>
    <w:p w:rsidR="005A7AB3" w:rsidRPr="00960567" w:rsidRDefault="005A7AB3" w:rsidP="005A7AB3">
      <w:pPr>
        <w:numPr>
          <w:ilvl w:val="0"/>
          <w:numId w:val="4"/>
        </w:numPr>
        <w:jc w:val="both"/>
        <w:rPr>
          <w:rFonts w:eastAsia="MS Mincho" w:cs="Arial"/>
          <w:color w:val="000000"/>
          <w:lang w:val="es-ES_tradnl"/>
        </w:rPr>
      </w:pPr>
      <w:r w:rsidRPr="00960567">
        <w:rPr>
          <w:rFonts w:eastAsia="MS Mincho" w:cs="Arial"/>
          <w:color w:val="000000"/>
          <w:lang w:val="es-ES_tradnl"/>
        </w:rPr>
        <w:t>v79awidgetPerfilContratanteTodosEstados.html</w:t>
      </w:r>
    </w:p>
    <w:p w:rsidR="005A7AB3" w:rsidRPr="00960567" w:rsidRDefault="005A7AB3" w:rsidP="005A7AB3">
      <w:pPr>
        <w:numPr>
          <w:ilvl w:val="0"/>
          <w:numId w:val="4"/>
        </w:numPr>
        <w:jc w:val="both"/>
        <w:rPr>
          <w:rFonts w:eastAsia="MS Mincho" w:cs="Arial"/>
          <w:color w:val="000000"/>
          <w:lang w:val="es-ES_tradnl"/>
        </w:rPr>
      </w:pPr>
      <w:r w:rsidRPr="00960567">
        <w:rPr>
          <w:rFonts w:eastAsia="MS Mincho" w:cs="Arial"/>
          <w:color w:val="000000"/>
          <w:lang w:val="es-ES_tradnl"/>
        </w:rPr>
        <w:t>v79awidgetPerfilContratanteTodosEstadosEu.html</w:t>
      </w:r>
    </w:p>
    <w:p w:rsidR="005A7AB3" w:rsidRPr="00960567" w:rsidRDefault="005A7AB3" w:rsidP="005A7AB3">
      <w:pPr>
        <w:numPr>
          <w:ilvl w:val="0"/>
          <w:numId w:val="4"/>
        </w:numPr>
        <w:jc w:val="both"/>
        <w:rPr>
          <w:rFonts w:eastAsia="MS Mincho" w:cs="Arial"/>
          <w:color w:val="000000"/>
          <w:lang w:val="es-ES_tradnl"/>
        </w:rPr>
      </w:pPr>
      <w:r w:rsidRPr="00960567">
        <w:rPr>
          <w:rFonts w:eastAsia="MS Mincho" w:cs="Arial"/>
          <w:color w:val="000000"/>
          <w:lang w:val="es-ES_tradnl"/>
        </w:rPr>
        <w:t>v79awidgetPerfilSinConfigurar.html</w:t>
      </w:r>
    </w:p>
    <w:p w:rsidR="005A7AB3" w:rsidRPr="00960567" w:rsidRDefault="005A7AB3" w:rsidP="005A7AB3">
      <w:pPr>
        <w:numPr>
          <w:ilvl w:val="0"/>
          <w:numId w:val="4"/>
        </w:numPr>
        <w:jc w:val="both"/>
        <w:rPr>
          <w:rFonts w:eastAsia="MS Mincho" w:cs="Arial"/>
          <w:color w:val="000000"/>
          <w:lang w:val="es-ES_tradnl"/>
        </w:rPr>
      </w:pPr>
      <w:r w:rsidRPr="00960567">
        <w:rPr>
          <w:rFonts w:eastAsia="MS Mincho" w:cs="Arial"/>
          <w:color w:val="000000"/>
          <w:lang w:val="es-ES_tradnl"/>
        </w:rPr>
        <w:t>v79awidgetPerfilSinConfigurarEu.html</w:t>
      </w:r>
    </w:p>
    <w:p w:rsidR="005A7AB3" w:rsidRDefault="005A7AB3" w:rsidP="005A7AB3">
      <w:pPr>
        <w:numPr>
          <w:ilvl w:val="0"/>
          <w:numId w:val="4"/>
        </w:numPr>
        <w:jc w:val="both"/>
        <w:rPr>
          <w:rFonts w:eastAsia="MS Mincho" w:cs="Arial"/>
          <w:color w:val="000000"/>
          <w:lang w:val="es-ES_tradnl"/>
        </w:rPr>
      </w:pPr>
      <w:r w:rsidRPr="00960567">
        <w:rPr>
          <w:rFonts w:eastAsia="MS Mincho" w:cs="Arial"/>
          <w:color w:val="000000"/>
          <w:lang w:val="es-ES_tradnl"/>
        </w:rPr>
        <w:t>w32-logo_contratacion.jpg</w:t>
      </w:r>
    </w:p>
    <w:p w:rsidR="00A3572C" w:rsidRPr="0022409E" w:rsidRDefault="00A3572C" w:rsidP="00A3572C">
      <w:pPr>
        <w:jc w:val="both"/>
        <w:rPr>
          <w:rFonts w:eastAsia="MS Mincho" w:cs="Arial"/>
          <w:color w:val="000000"/>
          <w:lang w:val="eu-ES"/>
        </w:rPr>
      </w:pPr>
    </w:p>
    <w:p w:rsidR="000D3F9B" w:rsidRPr="00810E3E" w:rsidRDefault="000D3F9B" w:rsidP="000D3F9B">
      <w:pPr>
        <w:pStyle w:val="Ttulo1"/>
        <w:tabs>
          <w:tab w:val="clear" w:pos="567"/>
          <w:tab w:val="num" w:pos="-567"/>
        </w:tabs>
        <w:ind w:left="-567" w:firstLine="0"/>
        <w:rPr>
          <w:lang w:val="eu-ES"/>
        </w:rPr>
      </w:pPr>
      <w:bookmarkStart w:id="5" w:name="_Toc11397780"/>
      <w:r>
        <w:rPr>
          <w:lang w:val="eu-ES"/>
        </w:rPr>
        <w:lastRenderedPageBreak/>
        <w:t>Instalazioa</w:t>
      </w:r>
      <w:bookmarkEnd w:id="5"/>
    </w:p>
    <w:p w:rsidR="001447ED" w:rsidRPr="0022409E" w:rsidRDefault="001447ED" w:rsidP="001447ED">
      <w:pPr>
        <w:jc w:val="both"/>
        <w:rPr>
          <w:lang w:val="eu-ES"/>
        </w:rPr>
      </w:pPr>
    </w:p>
    <w:p w:rsidR="00A3572C" w:rsidRPr="0022409E" w:rsidRDefault="000D3F9B" w:rsidP="001447ED">
      <w:pPr>
        <w:jc w:val="both"/>
        <w:rPr>
          <w:lang w:val="eu-ES"/>
        </w:rPr>
      </w:pPr>
      <w:proofErr w:type="spellStart"/>
      <w:r w:rsidRPr="000D3F9B">
        <w:rPr>
          <w:lang w:val="eu-ES"/>
        </w:rPr>
        <w:t>Widget</w:t>
      </w:r>
      <w:r>
        <w:rPr>
          <w:lang w:val="eu-ES"/>
        </w:rPr>
        <w:t>a</w:t>
      </w:r>
      <w:proofErr w:type="spellEnd"/>
      <w:r w:rsidRPr="000D3F9B">
        <w:rPr>
          <w:lang w:val="eu-ES"/>
        </w:rPr>
        <w:t xml:space="preserve"> instalatzeko, web orrian </w:t>
      </w:r>
      <w:r w:rsidR="0010089D" w:rsidRPr="000D3F9B">
        <w:rPr>
          <w:lang w:val="eu-ES"/>
        </w:rPr>
        <w:t>2. puntuan aipatutako html fitxategien kodea (v79awidgetPerfilContratanteTodosest.html eta v79awidgetPerfilContratante.html)</w:t>
      </w:r>
      <w:r w:rsidR="0010089D">
        <w:rPr>
          <w:lang w:val="eu-ES"/>
        </w:rPr>
        <w:t xml:space="preserve"> </w:t>
      </w:r>
      <w:r w:rsidRPr="000D3F9B">
        <w:rPr>
          <w:lang w:val="eu-ES"/>
        </w:rPr>
        <w:t>sart</w:t>
      </w:r>
      <w:r w:rsidR="0010089D">
        <w:rPr>
          <w:lang w:val="eu-ES"/>
        </w:rPr>
        <w:t>u behar dugu</w:t>
      </w:r>
      <w:r w:rsidRPr="000D3F9B">
        <w:rPr>
          <w:lang w:val="eu-ES"/>
        </w:rPr>
        <w:t>.</w:t>
      </w:r>
      <w:r w:rsidR="00A3572C" w:rsidRPr="0022409E">
        <w:rPr>
          <w:lang w:val="eu-ES"/>
        </w:rPr>
        <w:t xml:space="preserve"> </w:t>
      </w:r>
    </w:p>
    <w:p w:rsidR="00CB24CF" w:rsidRPr="0022409E" w:rsidRDefault="00CB24CF" w:rsidP="00066297">
      <w:pPr>
        <w:rPr>
          <w:lang w:val="eu-ES"/>
        </w:rPr>
      </w:pPr>
    </w:p>
    <w:p w:rsidR="00A3572C" w:rsidRPr="0022409E" w:rsidRDefault="00182271" w:rsidP="00066297">
      <w:pPr>
        <w:rPr>
          <w:lang w:val="eu-ES"/>
        </w:rPr>
      </w:pPr>
      <w:r w:rsidRPr="008E5C61">
        <w:rPr>
          <w:noProof/>
          <w:lang w:eastAsia="es-ES"/>
        </w:rPr>
        <w:drawing>
          <wp:inline distT="0" distB="0" distL="0" distR="0">
            <wp:extent cx="6248400" cy="5219700"/>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48400" cy="5219700"/>
                    </a:xfrm>
                    <a:prstGeom prst="rect">
                      <a:avLst/>
                    </a:prstGeom>
                    <a:noFill/>
                    <a:ln>
                      <a:noFill/>
                    </a:ln>
                  </pic:spPr>
                </pic:pic>
              </a:graphicData>
            </a:graphic>
          </wp:inline>
        </w:drawing>
      </w:r>
    </w:p>
    <w:p w:rsidR="00AB6594" w:rsidRPr="0022409E" w:rsidRDefault="00182271" w:rsidP="00066297">
      <w:pPr>
        <w:rPr>
          <w:lang w:val="eu-ES"/>
        </w:rPr>
      </w:pPr>
      <w:r w:rsidRPr="00944CBE">
        <w:rPr>
          <w:noProof/>
          <w:lang w:eastAsia="es-ES"/>
        </w:rPr>
        <w:lastRenderedPageBreak/>
        <w:drawing>
          <wp:inline distT="0" distB="0" distL="0" distR="0">
            <wp:extent cx="5610225" cy="4095750"/>
            <wp:effectExtent l="0" t="0" r="0" b="0"/>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10225" cy="4095750"/>
                    </a:xfrm>
                    <a:prstGeom prst="rect">
                      <a:avLst/>
                    </a:prstGeom>
                    <a:noFill/>
                    <a:ln>
                      <a:noFill/>
                    </a:ln>
                  </pic:spPr>
                </pic:pic>
              </a:graphicData>
            </a:graphic>
          </wp:inline>
        </w:drawing>
      </w:r>
    </w:p>
    <w:p w:rsidR="00A3572C" w:rsidRPr="0022409E" w:rsidRDefault="00A3572C" w:rsidP="00066297">
      <w:pPr>
        <w:rPr>
          <w:lang w:val="eu-ES"/>
        </w:rPr>
      </w:pPr>
    </w:p>
    <w:p w:rsidR="0010089D" w:rsidRDefault="0010089D" w:rsidP="0010089D">
      <w:pPr>
        <w:rPr>
          <w:lang w:val="eu-ES"/>
        </w:rPr>
      </w:pPr>
      <w:r w:rsidRPr="0010089D">
        <w:rPr>
          <w:lang w:val="eu-ES"/>
        </w:rPr>
        <w:t>Hori da sartzen den kodea. Hemen iku</w:t>
      </w:r>
      <w:r>
        <w:rPr>
          <w:lang w:val="eu-ES"/>
        </w:rPr>
        <w:t>s dezakegu</w:t>
      </w:r>
      <w:r w:rsidRPr="0010089D">
        <w:rPr>
          <w:lang w:val="eu-ES"/>
        </w:rPr>
        <w:t xml:space="preserve"> </w:t>
      </w:r>
      <w:proofErr w:type="spellStart"/>
      <w:r>
        <w:rPr>
          <w:lang w:val="eu-ES"/>
        </w:rPr>
        <w:t>c</w:t>
      </w:r>
      <w:r w:rsidRPr="0010089D">
        <w:rPr>
          <w:lang w:val="eu-ES"/>
        </w:rPr>
        <w:t>ss</w:t>
      </w:r>
      <w:proofErr w:type="spellEnd"/>
      <w:r w:rsidRPr="0010089D">
        <w:rPr>
          <w:lang w:val="eu-ES"/>
        </w:rPr>
        <w:t xml:space="preserve"> eta </w:t>
      </w:r>
      <w:proofErr w:type="spellStart"/>
      <w:r w:rsidRPr="0010089D">
        <w:rPr>
          <w:lang w:val="eu-ES"/>
        </w:rPr>
        <w:t>js</w:t>
      </w:r>
      <w:proofErr w:type="spellEnd"/>
      <w:r w:rsidRPr="0010089D">
        <w:rPr>
          <w:lang w:val="eu-ES"/>
        </w:rPr>
        <w:t xml:space="preserve"> artxibo</w:t>
      </w:r>
      <w:r>
        <w:rPr>
          <w:lang w:val="eu-ES"/>
        </w:rPr>
        <w:t>etarako</w:t>
      </w:r>
      <w:r w:rsidRPr="0010089D">
        <w:rPr>
          <w:lang w:val="eu-ES"/>
        </w:rPr>
        <w:t xml:space="preserve"> erreferentzi</w:t>
      </w:r>
      <w:r>
        <w:rPr>
          <w:lang w:val="eu-ES"/>
        </w:rPr>
        <w:t>e</w:t>
      </w:r>
      <w:r w:rsidRPr="0010089D">
        <w:rPr>
          <w:lang w:val="eu-ES"/>
        </w:rPr>
        <w:t>k htmlaren karpeta berean kokatu</w:t>
      </w:r>
      <w:r>
        <w:rPr>
          <w:lang w:val="eu-ES"/>
        </w:rPr>
        <w:t>ta</w:t>
      </w:r>
      <w:r w:rsidRPr="0010089D">
        <w:rPr>
          <w:lang w:val="eu-ES"/>
        </w:rPr>
        <w:t xml:space="preserve"> </w:t>
      </w:r>
      <w:r>
        <w:rPr>
          <w:lang w:val="eu-ES"/>
        </w:rPr>
        <w:t>egon behar dutela</w:t>
      </w:r>
      <w:r w:rsidRPr="0010089D">
        <w:rPr>
          <w:lang w:val="eu-ES"/>
        </w:rPr>
        <w:t xml:space="preserve">. Hori aldatu egin daiteke eta nahi den lekuan kokatu, </w:t>
      </w:r>
      <w:r>
        <w:rPr>
          <w:lang w:val="eu-ES"/>
        </w:rPr>
        <w:t>baina kasu honetan</w:t>
      </w:r>
      <w:r w:rsidRPr="0010089D">
        <w:rPr>
          <w:lang w:val="eu-ES"/>
        </w:rPr>
        <w:t xml:space="preserve"> kodean adierazi beharko da.</w:t>
      </w:r>
    </w:p>
    <w:p w:rsidR="00A3572C" w:rsidRPr="0022409E" w:rsidRDefault="00A3572C" w:rsidP="00066297">
      <w:pPr>
        <w:rPr>
          <w:lang w:val="eu-ES"/>
        </w:rPr>
      </w:pPr>
    </w:p>
    <w:p w:rsidR="00A3572C" w:rsidRPr="0022409E" w:rsidRDefault="0010089D" w:rsidP="00A3572C">
      <w:pPr>
        <w:pStyle w:val="Ttulo1"/>
        <w:rPr>
          <w:lang w:val="eu-ES"/>
        </w:rPr>
      </w:pPr>
      <w:bookmarkStart w:id="6" w:name="_Toc11397781"/>
      <w:r>
        <w:rPr>
          <w:lang w:val="eu-ES"/>
        </w:rPr>
        <w:lastRenderedPageBreak/>
        <w:t>Konfigurazioa</w:t>
      </w:r>
      <w:bookmarkEnd w:id="6"/>
    </w:p>
    <w:p w:rsidR="00A3572C" w:rsidRPr="0022409E" w:rsidRDefault="00A3572C" w:rsidP="00066297">
      <w:pPr>
        <w:rPr>
          <w:lang w:val="eu-ES"/>
        </w:rPr>
      </w:pPr>
    </w:p>
    <w:p w:rsidR="00A3572C" w:rsidRPr="0022409E" w:rsidRDefault="00A3572C" w:rsidP="00066297">
      <w:pPr>
        <w:rPr>
          <w:lang w:val="eu-ES"/>
        </w:rPr>
      </w:pPr>
    </w:p>
    <w:p w:rsidR="00B15B90" w:rsidRPr="0022409E" w:rsidRDefault="0010089D" w:rsidP="00066297">
      <w:pPr>
        <w:rPr>
          <w:lang w:val="eu-ES"/>
        </w:rPr>
      </w:pPr>
      <w:r>
        <w:rPr>
          <w:lang w:val="eu-ES"/>
        </w:rPr>
        <w:t>Fitxategi konfiguragarriak honako hauek dira</w:t>
      </w:r>
      <w:r w:rsidR="00B15B90" w:rsidRPr="0022409E">
        <w:rPr>
          <w:lang w:val="eu-ES"/>
        </w:rPr>
        <w:t>:</w:t>
      </w:r>
    </w:p>
    <w:p w:rsidR="00BB7109" w:rsidRPr="0022409E" w:rsidRDefault="00AB6594" w:rsidP="005532F9">
      <w:pPr>
        <w:numPr>
          <w:ilvl w:val="0"/>
          <w:numId w:val="5"/>
        </w:numPr>
        <w:rPr>
          <w:lang w:val="eu-ES"/>
        </w:rPr>
      </w:pPr>
      <w:r w:rsidRPr="0010089D">
        <w:rPr>
          <w:i/>
          <w:sz w:val="18"/>
          <w:lang w:val="eu-ES"/>
        </w:rPr>
        <w:t xml:space="preserve">v79awidgetPerfilContratanteTodosEstados.html </w:t>
      </w:r>
      <w:r w:rsidR="0010089D" w:rsidRPr="0010089D">
        <w:rPr>
          <w:lang w:val="eu-ES"/>
        </w:rPr>
        <w:t>eta</w:t>
      </w:r>
      <w:r w:rsidRPr="0022409E">
        <w:rPr>
          <w:i/>
          <w:lang w:val="eu-ES"/>
        </w:rPr>
        <w:t xml:space="preserve"> </w:t>
      </w:r>
      <w:r w:rsidRPr="0010089D">
        <w:rPr>
          <w:i/>
          <w:sz w:val="18"/>
          <w:lang w:val="eu-ES"/>
        </w:rPr>
        <w:t>v79awidgetPerfilContratanteTodosEstadosEu.html</w:t>
      </w:r>
      <w:r w:rsidR="0010089D">
        <w:rPr>
          <w:lang w:val="eu-ES"/>
        </w:rPr>
        <w:t>;</w:t>
      </w:r>
      <w:r w:rsidR="004176CE" w:rsidRPr="0022409E">
        <w:rPr>
          <w:lang w:val="eu-ES"/>
        </w:rPr>
        <w:t xml:space="preserve"> </w:t>
      </w:r>
      <w:r w:rsidR="0010089D">
        <w:rPr>
          <w:lang w:val="eu-ES"/>
        </w:rPr>
        <w:t>beraietan 5 eremu ezkutuak alda daitezke:</w:t>
      </w:r>
      <w:r w:rsidR="0048025A" w:rsidRPr="0022409E">
        <w:rPr>
          <w:lang w:val="eu-ES"/>
        </w:rPr>
        <w:t xml:space="preserve"> </w:t>
      </w:r>
    </w:p>
    <w:p w:rsidR="00BB7109" w:rsidRPr="0022409E" w:rsidRDefault="0010089D" w:rsidP="0010089D">
      <w:pPr>
        <w:numPr>
          <w:ilvl w:val="1"/>
          <w:numId w:val="5"/>
        </w:numPr>
        <w:rPr>
          <w:lang w:val="eu-ES"/>
        </w:rPr>
      </w:pPr>
      <w:r>
        <w:rPr>
          <w:lang w:val="eu-ES"/>
        </w:rPr>
        <w:t>‘</w:t>
      </w:r>
      <w:proofErr w:type="spellStart"/>
      <w:r>
        <w:rPr>
          <w:lang w:val="eu-ES"/>
        </w:rPr>
        <w:t>idioma</w:t>
      </w:r>
      <w:proofErr w:type="spellEnd"/>
      <w:r>
        <w:rPr>
          <w:lang w:val="eu-ES"/>
        </w:rPr>
        <w:t>’ eremua</w:t>
      </w:r>
      <w:r w:rsidR="0048025A" w:rsidRPr="0022409E">
        <w:rPr>
          <w:lang w:val="eu-ES"/>
        </w:rPr>
        <w:t>,</w:t>
      </w:r>
      <w:r w:rsidR="004176CE" w:rsidRPr="0022409E">
        <w:rPr>
          <w:lang w:val="eu-ES"/>
        </w:rPr>
        <w:t xml:space="preserve"> </w:t>
      </w:r>
      <w:r w:rsidRPr="0010089D">
        <w:rPr>
          <w:lang w:val="eu-ES"/>
        </w:rPr>
        <w:t>informazioa euskaraz edo gaztelaniaz</w:t>
      </w:r>
      <w:r w:rsidR="00BB7109" w:rsidRPr="0022409E">
        <w:rPr>
          <w:lang w:val="eu-ES"/>
        </w:rPr>
        <w:t xml:space="preserve"> </w:t>
      </w:r>
      <w:r w:rsidRPr="0010089D">
        <w:rPr>
          <w:lang w:val="eu-ES"/>
        </w:rPr>
        <w:t>jasotzeko</w:t>
      </w:r>
      <w:r w:rsidR="00BB7109" w:rsidRPr="0022409E">
        <w:rPr>
          <w:lang w:val="eu-ES"/>
        </w:rPr>
        <w:t xml:space="preserve">. </w:t>
      </w:r>
      <w:r w:rsidRPr="0010089D">
        <w:rPr>
          <w:lang w:val="eu-ES"/>
        </w:rPr>
        <w:t xml:space="preserve">Har ditzakeen bi balioak hauek dira: </w:t>
      </w:r>
      <w:r>
        <w:rPr>
          <w:lang w:val="eu-ES"/>
        </w:rPr>
        <w:t xml:space="preserve">es -&gt; </w:t>
      </w:r>
      <w:r w:rsidRPr="0010089D">
        <w:rPr>
          <w:lang w:val="eu-ES"/>
        </w:rPr>
        <w:t>gaztel</w:t>
      </w:r>
      <w:r>
        <w:rPr>
          <w:lang w:val="eu-ES"/>
        </w:rPr>
        <w:t>ania,</w:t>
      </w:r>
      <w:r w:rsidRPr="0010089D">
        <w:rPr>
          <w:lang w:val="eu-ES"/>
        </w:rPr>
        <w:t xml:space="preserve"> eu</w:t>
      </w:r>
      <w:r>
        <w:rPr>
          <w:lang w:val="eu-ES"/>
        </w:rPr>
        <w:t xml:space="preserve"> -&gt;</w:t>
      </w:r>
      <w:r w:rsidRPr="0010089D">
        <w:rPr>
          <w:lang w:val="eu-ES"/>
        </w:rPr>
        <w:t xml:space="preserve"> euskara</w:t>
      </w:r>
      <w:r>
        <w:rPr>
          <w:lang w:val="eu-ES"/>
        </w:rPr>
        <w:t>.</w:t>
      </w:r>
    </w:p>
    <w:p w:rsidR="00BB7109" w:rsidRPr="0022409E" w:rsidRDefault="0010089D" w:rsidP="00BB7109">
      <w:pPr>
        <w:numPr>
          <w:ilvl w:val="1"/>
          <w:numId w:val="5"/>
        </w:numPr>
        <w:rPr>
          <w:lang w:val="eu-ES"/>
        </w:rPr>
      </w:pPr>
      <w:r>
        <w:rPr>
          <w:lang w:val="eu-ES"/>
        </w:rPr>
        <w:t>‘</w:t>
      </w:r>
      <w:proofErr w:type="spellStart"/>
      <w:r>
        <w:rPr>
          <w:lang w:val="eu-ES"/>
        </w:rPr>
        <w:t>poder</w:t>
      </w:r>
      <w:proofErr w:type="spellEnd"/>
      <w:r>
        <w:rPr>
          <w:lang w:val="eu-ES"/>
        </w:rPr>
        <w:t>’ eremua</w:t>
      </w:r>
      <w:r w:rsidR="005725D1" w:rsidRPr="0022409E">
        <w:rPr>
          <w:lang w:val="eu-ES"/>
        </w:rPr>
        <w:t>,</w:t>
      </w:r>
      <w:r w:rsidR="00AB6594" w:rsidRPr="0022409E">
        <w:rPr>
          <w:lang w:val="eu-ES"/>
        </w:rPr>
        <w:t xml:space="preserve"> </w:t>
      </w:r>
      <w:r>
        <w:rPr>
          <w:lang w:val="eu-ES"/>
        </w:rPr>
        <w:t xml:space="preserve">iragarkien botere </w:t>
      </w:r>
      <w:proofErr w:type="spellStart"/>
      <w:r>
        <w:rPr>
          <w:lang w:val="eu-ES"/>
        </w:rPr>
        <w:t>esleitzaile</w:t>
      </w:r>
      <w:proofErr w:type="spellEnd"/>
      <w:r>
        <w:rPr>
          <w:lang w:val="eu-ES"/>
        </w:rPr>
        <w:t xml:space="preserve"> argitaratzailea da</w:t>
      </w:r>
      <w:r w:rsidR="00AB6594" w:rsidRPr="0022409E">
        <w:rPr>
          <w:lang w:val="eu-ES"/>
        </w:rPr>
        <w:t>.</w:t>
      </w:r>
    </w:p>
    <w:p w:rsidR="00AB6594" w:rsidRPr="0022409E" w:rsidRDefault="0010089D" w:rsidP="00BB7109">
      <w:pPr>
        <w:numPr>
          <w:ilvl w:val="1"/>
          <w:numId w:val="5"/>
        </w:numPr>
        <w:rPr>
          <w:lang w:val="eu-ES"/>
        </w:rPr>
      </w:pPr>
      <w:r>
        <w:rPr>
          <w:lang w:val="eu-ES"/>
        </w:rPr>
        <w:t>‘</w:t>
      </w:r>
      <w:proofErr w:type="spellStart"/>
      <w:r>
        <w:rPr>
          <w:lang w:val="eu-ES"/>
        </w:rPr>
        <w:t>entidad</w:t>
      </w:r>
      <w:proofErr w:type="spellEnd"/>
      <w:r>
        <w:rPr>
          <w:lang w:val="eu-ES"/>
        </w:rPr>
        <w:t>’ eremua, iragarkien erakunde argitaratzailea da</w:t>
      </w:r>
      <w:r w:rsidR="00AB6594" w:rsidRPr="0022409E">
        <w:rPr>
          <w:lang w:val="eu-ES"/>
        </w:rPr>
        <w:t>.</w:t>
      </w:r>
    </w:p>
    <w:p w:rsidR="00BB7109" w:rsidRPr="0022409E" w:rsidRDefault="0010089D" w:rsidP="003E70D9">
      <w:pPr>
        <w:numPr>
          <w:ilvl w:val="1"/>
          <w:numId w:val="5"/>
        </w:numPr>
        <w:rPr>
          <w:lang w:val="eu-ES"/>
        </w:rPr>
      </w:pPr>
      <w:r>
        <w:rPr>
          <w:lang w:val="eu-ES"/>
        </w:rPr>
        <w:t>‘</w:t>
      </w:r>
      <w:proofErr w:type="spellStart"/>
      <w:r>
        <w:rPr>
          <w:lang w:val="eu-ES"/>
        </w:rPr>
        <w:t>titulo</w:t>
      </w:r>
      <w:proofErr w:type="spellEnd"/>
      <w:r>
        <w:rPr>
          <w:lang w:val="eu-ES"/>
        </w:rPr>
        <w:t xml:space="preserve">’ eremua, </w:t>
      </w:r>
      <w:proofErr w:type="spellStart"/>
      <w:r w:rsidR="003E70D9" w:rsidRPr="003E70D9">
        <w:rPr>
          <w:lang w:val="eu-ES"/>
        </w:rPr>
        <w:t>widgetean</w:t>
      </w:r>
      <w:proofErr w:type="spellEnd"/>
      <w:r w:rsidR="003E70D9" w:rsidRPr="003E70D9">
        <w:rPr>
          <w:lang w:val="eu-ES"/>
        </w:rPr>
        <w:t xml:space="preserve"> erakusten den zerrendari ematen zaion izenburua. Informazio </w:t>
      </w:r>
      <w:r w:rsidR="003E70D9">
        <w:rPr>
          <w:lang w:val="eu-ES"/>
        </w:rPr>
        <w:t>motek</w:t>
      </w:r>
      <w:r w:rsidR="003E70D9" w:rsidRPr="003E70D9">
        <w:rPr>
          <w:lang w:val="eu-ES"/>
        </w:rPr>
        <w:t xml:space="preserve"> </w:t>
      </w:r>
      <w:r w:rsidR="003E70D9">
        <w:rPr>
          <w:lang w:val="eu-ES"/>
        </w:rPr>
        <w:t>(</w:t>
      </w:r>
      <w:r w:rsidR="003E70D9" w:rsidRPr="003E70D9">
        <w:rPr>
          <w:lang w:val="eu-ES"/>
        </w:rPr>
        <w:t xml:space="preserve">azpian </w:t>
      </w:r>
      <w:r w:rsidR="003E70D9">
        <w:rPr>
          <w:lang w:val="eu-ES"/>
        </w:rPr>
        <w:t xml:space="preserve">agertzen </w:t>
      </w:r>
      <w:r w:rsidR="003E70D9" w:rsidRPr="003E70D9">
        <w:rPr>
          <w:lang w:val="eu-ES"/>
        </w:rPr>
        <w:t>den bosgarren eremu ezkutua</w:t>
      </w:r>
      <w:r w:rsidR="003E70D9">
        <w:rPr>
          <w:lang w:val="eu-ES"/>
        </w:rPr>
        <w:t>ren aukerak)</w:t>
      </w:r>
      <w:r w:rsidR="003E70D9" w:rsidRPr="003E70D9">
        <w:rPr>
          <w:lang w:val="eu-ES"/>
        </w:rPr>
        <w:t xml:space="preserve"> </w:t>
      </w:r>
      <w:proofErr w:type="spellStart"/>
      <w:r w:rsidR="003E70D9" w:rsidRPr="003E70D9">
        <w:rPr>
          <w:lang w:val="eu-ES"/>
        </w:rPr>
        <w:t>HTMLn</w:t>
      </w:r>
      <w:proofErr w:type="spellEnd"/>
      <w:r w:rsidR="003E70D9" w:rsidRPr="003E70D9">
        <w:rPr>
          <w:lang w:val="eu-ES"/>
        </w:rPr>
        <w:t xml:space="preserve"> konfiguratutako titulu ba</w:t>
      </w:r>
      <w:r w:rsidR="003E70D9">
        <w:rPr>
          <w:lang w:val="eu-ES"/>
        </w:rPr>
        <w:t>na</w:t>
      </w:r>
      <w:r w:rsidR="003E70D9" w:rsidRPr="003E70D9">
        <w:rPr>
          <w:lang w:val="eu-ES"/>
        </w:rPr>
        <w:t xml:space="preserve"> dago.</w:t>
      </w:r>
    </w:p>
    <w:p w:rsidR="007F3CFD" w:rsidRDefault="0067611D" w:rsidP="00BB7109">
      <w:pPr>
        <w:numPr>
          <w:ilvl w:val="1"/>
          <w:numId w:val="5"/>
        </w:numPr>
        <w:rPr>
          <w:lang w:val="eu-ES"/>
        </w:rPr>
      </w:pPr>
      <w:r>
        <w:rPr>
          <w:lang w:val="eu-ES"/>
        </w:rPr>
        <w:t>‘</w:t>
      </w:r>
      <w:proofErr w:type="spellStart"/>
      <w:r>
        <w:rPr>
          <w:lang w:val="eu-ES"/>
        </w:rPr>
        <w:t>tipoI</w:t>
      </w:r>
      <w:r w:rsidR="003E70D9">
        <w:rPr>
          <w:lang w:val="eu-ES"/>
        </w:rPr>
        <w:t>nformacion</w:t>
      </w:r>
      <w:proofErr w:type="spellEnd"/>
      <w:r w:rsidR="003E70D9">
        <w:rPr>
          <w:lang w:val="eu-ES"/>
        </w:rPr>
        <w:t>’ eremua, zer bistaratu nahi den zehazten du</w:t>
      </w:r>
      <w:r w:rsidR="007F3CFD" w:rsidRPr="0022409E">
        <w:rPr>
          <w:lang w:val="eu-ES"/>
        </w:rPr>
        <w:t>:</w:t>
      </w:r>
    </w:p>
    <w:p w:rsidR="006E2098" w:rsidRPr="0022409E" w:rsidRDefault="006E2098" w:rsidP="006E2098">
      <w:pPr>
        <w:numPr>
          <w:ilvl w:val="2"/>
          <w:numId w:val="5"/>
        </w:numPr>
        <w:rPr>
          <w:lang w:val="eu-ES"/>
        </w:rPr>
      </w:pPr>
      <w:proofErr w:type="spellStart"/>
      <w:r>
        <w:rPr>
          <w:rFonts w:ascii="Verdana" w:hAnsi="Verdana"/>
          <w:color w:val="000000"/>
          <w:sz w:val="19"/>
          <w:szCs w:val="19"/>
        </w:rPr>
        <w:t>Izapidetzearen</w:t>
      </w:r>
      <w:proofErr w:type="spellEnd"/>
      <w:r>
        <w:rPr>
          <w:rFonts w:ascii="Verdana" w:hAnsi="Verdana"/>
          <w:color w:val="000000"/>
          <w:sz w:val="19"/>
          <w:szCs w:val="19"/>
        </w:rPr>
        <w:t xml:space="preserve"> </w:t>
      </w:r>
      <w:proofErr w:type="spellStart"/>
      <w:r>
        <w:rPr>
          <w:rFonts w:ascii="Verdana" w:hAnsi="Verdana"/>
          <w:color w:val="000000"/>
          <w:sz w:val="19"/>
          <w:szCs w:val="19"/>
        </w:rPr>
        <w:t>egoeraren</w:t>
      </w:r>
      <w:proofErr w:type="spellEnd"/>
      <w:r>
        <w:rPr>
          <w:rFonts w:ascii="Verdana" w:hAnsi="Verdana"/>
          <w:color w:val="000000"/>
          <w:sz w:val="19"/>
          <w:szCs w:val="19"/>
        </w:rPr>
        <w:t xml:space="preserve"> </w:t>
      </w:r>
      <w:proofErr w:type="spellStart"/>
      <w:r>
        <w:rPr>
          <w:rFonts w:ascii="Verdana" w:hAnsi="Verdana"/>
          <w:color w:val="000000"/>
          <w:sz w:val="19"/>
          <w:szCs w:val="19"/>
        </w:rPr>
        <w:t>arabera</w:t>
      </w:r>
      <w:proofErr w:type="spellEnd"/>
      <w:r>
        <w:rPr>
          <w:rFonts w:ascii="Verdana" w:hAnsi="Verdana"/>
          <w:color w:val="000000"/>
          <w:sz w:val="19"/>
          <w:szCs w:val="19"/>
        </w:rPr>
        <w:t xml:space="preserve"> </w:t>
      </w:r>
      <w:proofErr w:type="spellStart"/>
      <w:r>
        <w:rPr>
          <w:rFonts w:ascii="Verdana" w:hAnsi="Verdana"/>
          <w:color w:val="000000"/>
          <w:sz w:val="19"/>
          <w:szCs w:val="19"/>
        </w:rPr>
        <w:t>multzokatu</w:t>
      </w:r>
      <w:r w:rsidR="001149A2">
        <w:rPr>
          <w:rFonts w:ascii="Verdana" w:hAnsi="Verdana"/>
          <w:color w:val="000000"/>
          <w:sz w:val="19"/>
          <w:szCs w:val="19"/>
        </w:rPr>
        <w:t>t</w:t>
      </w:r>
      <w:r>
        <w:rPr>
          <w:rFonts w:ascii="Verdana" w:hAnsi="Verdana"/>
          <w:color w:val="000000"/>
          <w:sz w:val="19"/>
          <w:szCs w:val="19"/>
        </w:rPr>
        <w:t>a</w:t>
      </w:r>
      <w:proofErr w:type="spellEnd"/>
      <w:r>
        <w:rPr>
          <w:rFonts w:ascii="Verdana" w:hAnsi="Verdana"/>
          <w:color w:val="000000"/>
          <w:sz w:val="19"/>
          <w:szCs w:val="19"/>
        </w:rPr>
        <w:t xml:space="preserve"> </w:t>
      </w:r>
      <w:proofErr w:type="spellStart"/>
      <w:r>
        <w:rPr>
          <w:rFonts w:ascii="Verdana" w:hAnsi="Verdana"/>
          <w:color w:val="000000"/>
          <w:sz w:val="19"/>
          <w:szCs w:val="19"/>
        </w:rPr>
        <w:t>badaude</w:t>
      </w:r>
      <w:proofErr w:type="spellEnd"/>
      <w:r>
        <w:rPr>
          <w:rFonts w:ascii="Verdana" w:hAnsi="Verdana"/>
          <w:color w:val="000000"/>
          <w:sz w:val="19"/>
          <w:szCs w:val="19"/>
        </w:rPr>
        <w:t xml:space="preserve"> </w:t>
      </w:r>
      <w:proofErr w:type="spellStart"/>
      <w:r>
        <w:rPr>
          <w:rFonts w:ascii="Verdana" w:hAnsi="Verdana"/>
          <w:color w:val="000000"/>
          <w:sz w:val="19"/>
          <w:szCs w:val="19"/>
        </w:rPr>
        <w:t>atalak</w:t>
      </w:r>
      <w:proofErr w:type="spellEnd"/>
      <w:r>
        <w:rPr>
          <w:rFonts w:ascii="Verdana" w:hAnsi="Verdana"/>
          <w:color w:val="000000"/>
          <w:sz w:val="19"/>
          <w:szCs w:val="19"/>
        </w:rPr>
        <w:t>:</w:t>
      </w:r>
    </w:p>
    <w:p w:rsidR="007F3CFD" w:rsidRPr="0022409E" w:rsidRDefault="006E2098" w:rsidP="006E2098">
      <w:pPr>
        <w:numPr>
          <w:ilvl w:val="3"/>
          <w:numId w:val="5"/>
        </w:numPr>
        <w:rPr>
          <w:lang w:val="eu-ES"/>
        </w:rPr>
      </w:pPr>
      <w:r w:rsidRPr="006E2098">
        <w:rPr>
          <w:b/>
          <w:lang w:val="eu-ES"/>
        </w:rPr>
        <w:t>ta</w:t>
      </w:r>
      <w:r w:rsidR="002E4F82" w:rsidRPr="0022409E">
        <w:rPr>
          <w:lang w:val="eu-ES"/>
        </w:rPr>
        <w:sym w:font="Wingdings" w:char="F0E0"/>
      </w:r>
      <w:r>
        <w:rPr>
          <w:lang w:val="eu-ES"/>
        </w:rPr>
        <w:t xml:space="preserve"> </w:t>
      </w:r>
      <w:r w:rsidRPr="006E2098">
        <w:rPr>
          <w:lang w:val="eu-ES"/>
        </w:rPr>
        <w:t>Iragarki guztiak</w:t>
      </w:r>
    </w:p>
    <w:p w:rsidR="007F3CFD" w:rsidRPr="0022409E" w:rsidRDefault="007F3CFD" w:rsidP="006E2098">
      <w:pPr>
        <w:numPr>
          <w:ilvl w:val="3"/>
          <w:numId w:val="5"/>
        </w:numPr>
        <w:rPr>
          <w:lang w:val="eu-ES"/>
        </w:rPr>
      </w:pPr>
      <w:proofErr w:type="spellStart"/>
      <w:r w:rsidRPr="0022409E">
        <w:rPr>
          <w:b/>
          <w:lang w:val="eu-ES"/>
        </w:rPr>
        <w:t>ap</w:t>
      </w:r>
      <w:proofErr w:type="spellEnd"/>
      <w:r w:rsidRPr="0022409E">
        <w:rPr>
          <w:lang w:val="eu-ES"/>
        </w:rPr>
        <w:sym w:font="Wingdings" w:char="F0E0"/>
      </w:r>
      <w:r w:rsidRPr="0022409E">
        <w:rPr>
          <w:lang w:val="eu-ES"/>
        </w:rPr>
        <w:t xml:space="preserve"> </w:t>
      </w:r>
      <w:r w:rsidR="003E70D9">
        <w:rPr>
          <w:lang w:val="eu-ES"/>
        </w:rPr>
        <w:t>aldez aurretiko iragarkiak</w:t>
      </w:r>
    </w:p>
    <w:p w:rsidR="006E2098" w:rsidRDefault="006E2098" w:rsidP="006E2098">
      <w:pPr>
        <w:numPr>
          <w:ilvl w:val="3"/>
          <w:numId w:val="5"/>
        </w:numPr>
        <w:rPr>
          <w:lang w:val="es-ES_tradnl"/>
        </w:rPr>
      </w:pPr>
      <w:proofErr w:type="spellStart"/>
      <w:r>
        <w:rPr>
          <w:b/>
          <w:lang w:val="es-ES_tradnl"/>
        </w:rPr>
        <w:t>c</w:t>
      </w:r>
      <w:r w:rsidRPr="002E4F82">
        <w:rPr>
          <w:b/>
          <w:lang w:val="es-ES_tradnl"/>
        </w:rPr>
        <w:t>p</w:t>
      </w:r>
      <w:r>
        <w:rPr>
          <w:b/>
          <w:lang w:val="es-ES_tradnl"/>
        </w:rPr>
        <w:t>m</w:t>
      </w:r>
      <w:proofErr w:type="spellEnd"/>
      <w:r w:rsidRPr="002E4F82">
        <w:rPr>
          <w:lang w:val="es-ES_tradnl"/>
        </w:rPr>
        <w:sym w:font="Wingdings" w:char="F0E0"/>
      </w:r>
      <w:r>
        <w:rPr>
          <w:lang w:val="es-ES_tradnl"/>
        </w:rPr>
        <w:t xml:space="preserve"> </w:t>
      </w:r>
      <w:proofErr w:type="spellStart"/>
      <w:r>
        <w:rPr>
          <w:lang w:val="es-ES_tradnl"/>
        </w:rPr>
        <w:t>a</w:t>
      </w:r>
      <w:r w:rsidRPr="006E2098">
        <w:rPr>
          <w:lang w:val="es-ES_tradnl"/>
        </w:rPr>
        <w:t>urretiazko</w:t>
      </w:r>
      <w:proofErr w:type="spellEnd"/>
      <w:r w:rsidRPr="006E2098">
        <w:rPr>
          <w:lang w:val="es-ES_tradnl"/>
        </w:rPr>
        <w:t xml:space="preserve"> </w:t>
      </w:r>
      <w:proofErr w:type="spellStart"/>
      <w:r w:rsidRPr="006E2098">
        <w:rPr>
          <w:lang w:val="es-ES_tradnl"/>
        </w:rPr>
        <w:t>merkatu</w:t>
      </w:r>
      <w:proofErr w:type="spellEnd"/>
      <w:r w:rsidRPr="006E2098">
        <w:rPr>
          <w:lang w:val="es-ES_tradnl"/>
        </w:rPr>
        <w:t xml:space="preserve"> </w:t>
      </w:r>
      <w:proofErr w:type="spellStart"/>
      <w:r w:rsidRPr="006E2098">
        <w:rPr>
          <w:lang w:val="es-ES_tradnl"/>
        </w:rPr>
        <w:t>kontsulta</w:t>
      </w:r>
      <w:proofErr w:type="spellEnd"/>
    </w:p>
    <w:p w:rsidR="006E2098" w:rsidRDefault="006E2098" w:rsidP="006E2098">
      <w:pPr>
        <w:numPr>
          <w:ilvl w:val="3"/>
          <w:numId w:val="5"/>
        </w:numPr>
        <w:rPr>
          <w:lang w:val="es-ES_tradnl"/>
        </w:rPr>
      </w:pPr>
      <w:proofErr w:type="spellStart"/>
      <w:r>
        <w:rPr>
          <w:b/>
          <w:lang w:val="es-ES_tradnl"/>
        </w:rPr>
        <w:t>pac</w:t>
      </w:r>
      <w:proofErr w:type="spellEnd"/>
      <w:r w:rsidRPr="002E4F82">
        <w:rPr>
          <w:lang w:val="es-ES_tradnl"/>
        </w:rPr>
        <w:sym w:font="Wingdings" w:char="F0E0"/>
      </w:r>
      <w:r>
        <w:rPr>
          <w:lang w:val="es-ES_tradnl"/>
        </w:rPr>
        <w:t xml:space="preserve"> </w:t>
      </w:r>
      <w:proofErr w:type="spellStart"/>
      <w:r>
        <w:rPr>
          <w:lang w:val="es-ES_tradnl"/>
        </w:rPr>
        <w:t>u</w:t>
      </w:r>
      <w:r w:rsidRPr="006E2098">
        <w:rPr>
          <w:lang w:val="es-ES_tradnl"/>
        </w:rPr>
        <w:t>rteko</w:t>
      </w:r>
      <w:proofErr w:type="spellEnd"/>
      <w:r w:rsidRPr="006E2098">
        <w:rPr>
          <w:lang w:val="es-ES_tradnl"/>
        </w:rPr>
        <w:t xml:space="preserve"> </w:t>
      </w:r>
      <w:proofErr w:type="spellStart"/>
      <w:r w:rsidRPr="006E2098">
        <w:rPr>
          <w:lang w:val="es-ES_tradnl"/>
        </w:rPr>
        <w:t>kontratatzio</w:t>
      </w:r>
      <w:proofErr w:type="spellEnd"/>
      <w:r w:rsidRPr="006E2098">
        <w:rPr>
          <w:lang w:val="es-ES_tradnl"/>
        </w:rPr>
        <w:t xml:space="preserve"> plana</w:t>
      </w:r>
    </w:p>
    <w:p w:rsidR="006E2098" w:rsidRDefault="006E2098" w:rsidP="006E2098">
      <w:pPr>
        <w:numPr>
          <w:ilvl w:val="3"/>
          <w:numId w:val="5"/>
        </w:numPr>
        <w:rPr>
          <w:lang w:val="es-ES_tradnl"/>
        </w:rPr>
      </w:pPr>
      <w:r w:rsidRPr="002E4F82">
        <w:rPr>
          <w:b/>
          <w:lang w:val="es-ES_tradnl"/>
        </w:rPr>
        <w:t>a</w:t>
      </w:r>
      <w:r>
        <w:rPr>
          <w:b/>
          <w:lang w:val="es-ES_tradnl"/>
        </w:rPr>
        <w:t>l</w:t>
      </w:r>
      <w:r>
        <w:rPr>
          <w:lang w:val="es-ES_tradnl"/>
        </w:rPr>
        <w:t xml:space="preserve"> </w:t>
      </w:r>
      <w:r w:rsidRPr="002E4F82">
        <w:rPr>
          <w:lang w:val="es-ES_tradnl"/>
        </w:rPr>
        <w:sym w:font="Wingdings" w:char="F0E0"/>
      </w:r>
      <w:r>
        <w:rPr>
          <w:lang w:val="es-ES_tradnl"/>
        </w:rPr>
        <w:t xml:space="preserve"> </w:t>
      </w:r>
      <w:proofErr w:type="spellStart"/>
      <w:r>
        <w:rPr>
          <w:lang w:val="es-ES_tradnl"/>
        </w:rPr>
        <w:t>i</w:t>
      </w:r>
      <w:r w:rsidRPr="006E2098">
        <w:rPr>
          <w:lang w:val="es-ES_tradnl"/>
        </w:rPr>
        <w:t>rekitako</w:t>
      </w:r>
      <w:proofErr w:type="spellEnd"/>
      <w:r w:rsidRPr="006E2098">
        <w:rPr>
          <w:lang w:val="es-ES_tradnl"/>
        </w:rPr>
        <w:t xml:space="preserve"> </w:t>
      </w:r>
      <w:proofErr w:type="spellStart"/>
      <w:r>
        <w:rPr>
          <w:lang w:val="es-ES_tradnl"/>
        </w:rPr>
        <w:t>l</w:t>
      </w:r>
      <w:r w:rsidRPr="006E2098">
        <w:rPr>
          <w:lang w:val="es-ES_tradnl"/>
        </w:rPr>
        <w:t>izitazioak</w:t>
      </w:r>
      <w:proofErr w:type="spellEnd"/>
    </w:p>
    <w:p w:rsidR="006E2098" w:rsidRDefault="006E2098" w:rsidP="006E2098">
      <w:pPr>
        <w:numPr>
          <w:ilvl w:val="3"/>
          <w:numId w:val="5"/>
        </w:numPr>
        <w:rPr>
          <w:lang w:val="es-ES_tradnl"/>
        </w:rPr>
      </w:pPr>
      <w:r>
        <w:rPr>
          <w:b/>
          <w:lang w:val="es-ES_tradnl"/>
        </w:rPr>
        <w:t xml:space="preserve">ac </w:t>
      </w:r>
      <w:r w:rsidRPr="002E4F82">
        <w:rPr>
          <w:lang w:val="es-ES_tradnl"/>
        </w:rPr>
        <w:sym w:font="Wingdings" w:char="F0E0"/>
      </w:r>
      <w:r>
        <w:rPr>
          <w:b/>
          <w:lang w:val="es-ES_tradnl"/>
        </w:rPr>
        <w:t xml:space="preserve"> </w:t>
      </w:r>
      <w:proofErr w:type="spellStart"/>
      <w:r>
        <w:rPr>
          <w:lang w:val="es-ES_tradnl"/>
        </w:rPr>
        <w:t>a</w:t>
      </w:r>
      <w:r w:rsidRPr="006E2098">
        <w:rPr>
          <w:lang w:val="es-ES_tradnl"/>
        </w:rPr>
        <w:t>zterketa</w:t>
      </w:r>
      <w:proofErr w:type="spellEnd"/>
      <w:r w:rsidRPr="006E2098">
        <w:rPr>
          <w:lang w:val="es-ES_tradnl"/>
        </w:rPr>
        <w:t xml:space="preserve"> </w:t>
      </w:r>
      <w:proofErr w:type="spellStart"/>
      <w:r>
        <w:rPr>
          <w:lang w:val="es-ES_tradnl"/>
        </w:rPr>
        <w:t>a</w:t>
      </w:r>
      <w:r w:rsidRPr="006E2098">
        <w:rPr>
          <w:lang w:val="es-ES_tradnl"/>
        </w:rPr>
        <w:t>ldian</w:t>
      </w:r>
      <w:proofErr w:type="spellEnd"/>
      <w:r w:rsidRPr="006E2098">
        <w:rPr>
          <w:lang w:val="es-ES_tradnl"/>
        </w:rPr>
        <w:t xml:space="preserve"> </w:t>
      </w:r>
      <w:proofErr w:type="spellStart"/>
      <w:r>
        <w:rPr>
          <w:lang w:val="es-ES_tradnl"/>
        </w:rPr>
        <w:t>d</w:t>
      </w:r>
      <w:r w:rsidRPr="006E2098">
        <w:rPr>
          <w:lang w:val="es-ES_tradnl"/>
        </w:rPr>
        <w:t>audenak</w:t>
      </w:r>
      <w:proofErr w:type="spellEnd"/>
    </w:p>
    <w:p w:rsidR="006E2098" w:rsidRDefault="006E2098" w:rsidP="006E2098">
      <w:pPr>
        <w:numPr>
          <w:ilvl w:val="3"/>
          <w:numId w:val="5"/>
        </w:numPr>
        <w:rPr>
          <w:lang w:val="es-ES_tradnl"/>
        </w:rPr>
      </w:pPr>
      <w:proofErr w:type="spellStart"/>
      <w:r>
        <w:rPr>
          <w:b/>
          <w:lang w:val="es-ES_tradnl"/>
        </w:rPr>
        <w:t>an</w:t>
      </w:r>
      <w:proofErr w:type="spellEnd"/>
      <w:r>
        <w:rPr>
          <w:b/>
          <w:lang w:val="es-ES_tradnl"/>
        </w:rPr>
        <w:t xml:space="preserve"> </w:t>
      </w:r>
      <w:r w:rsidRPr="002E4F82">
        <w:rPr>
          <w:lang w:val="es-ES_tradnl"/>
        </w:rPr>
        <w:sym w:font="Wingdings" w:char="F0E0"/>
      </w:r>
      <w:r>
        <w:rPr>
          <w:lang w:val="es-ES_tradnl"/>
        </w:rPr>
        <w:t xml:space="preserve"> </w:t>
      </w:r>
      <w:proofErr w:type="spellStart"/>
      <w:r w:rsidR="001149A2">
        <w:rPr>
          <w:lang w:val="es-ES_tradnl"/>
        </w:rPr>
        <w:t>b</w:t>
      </w:r>
      <w:r w:rsidR="001149A2" w:rsidRPr="001149A2">
        <w:rPr>
          <w:lang w:val="es-ES_tradnl"/>
        </w:rPr>
        <w:t>aliogabetutako</w:t>
      </w:r>
      <w:proofErr w:type="spellEnd"/>
      <w:r w:rsidR="001149A2" w:rsidRPr="001149A2">
        <w:rPr>
          <w:lang w:val="es-ES_tradnl"/>
        </w:rPr>
        <w:t xml:space="preserve"> </w:t>
      </w:r>
      <w:proofErr w:type="spellStart"/>
      <w:r w:rsidR="001149A2">
        <w:rPr>
          <w:lang w:val="es-ES_tradnl"/>
        </w:rPr>
        <w:t>k</w:t>
      </w:r>
      <w:r w:rsidR="001149A2" w:rsidRPr="001149A2">
        <w:rPr>
          <w:lang w:val="es-ES_tradnl"/>
        </w:rPr>
        <w:t>ontratuak</w:t>
      </w:r>
      <w:proofErr w:type="spellEnd"/>
    </w:p>
    <w:p w:rsidR="006E2098" w:rsidRDefault="006E2098" w:rsidP="006E2098">
      <w:pPr>
        <w:numPr>
          <w:ilvl w:val="3"/>
          <w:numId w:val="5"/>
        </w:numPr>
        <w:rPr>
          <w:lang w:val="es-ES_tradnl"/>
        </w:rPr>
      </w:pPr>
      <w:r>
        <w:rPr>
          <w:b/>
          <w:lang w:val="es-ES_tradnl"/>
        </w:rPr>
        <w:t xml:space="preserve">ad </w:t>
      </w:r>
      <w:r w:rsidRPr="002E4F82">
        <w:rPr>
          <w:lang w:val="es-ES_tradnl"/>
        </w:rPr>
        <w:sym w:font="Wingdings" w:char="F0E0"/>
      </w:r>
      <w:r>
        <w:rPr>
          <w:b/>
          <w:lang w:val="es-ES_tradnl"/>
        </w:rPr>
        <w:t xml:space="preserve"> </w:t>
      </w:r>
      <w:proofErr w:type="spellStart"/>
      <w:r w:rsidR="001149A2">
        <w:rPr>
          <w:lang w:val="es-ES_tradnl"/>
        </w:rPr>
        <w:t>e</w:t>
      </w:r>
      <w:r w:rsidR="001149A2" w:rsidRPr="001149A2">
        <w:rPr>
          <w:lang w:val="es-ES_tradnl"/>
        </w:rPr>
        <w:t>sleitutako</w:t>
      </w:r>
      <w:proofErr w:type="spellEnd"/>
      <w:r w:rsidR="001149A2" w:rsidRPr="001149A2">
        <w:rPr>
          <w:lang w:val="es-ES_tradnl"/>
        </w:rPr>
        <w:t xml:space="preserve"> </w:t>
      </w:r>
      <w:proofErr w:type="spellStart"/>
      <w:r w:rsidR="001149A2">
        <w:rPr>
          <w:lang w:val="es-ES_tradnl"/>
        </w:rPr>
        <w:t>k</w:t>
      </w:r>
      <w:r w:rsidR="001149A2" w:rsidRPr="001149A2">
        <w:rPr>
          <w:lang w:val="es-ES_tradnl"/>
        </w:rPr>
        <w:t>ontratuak</w:t>
      </w:r>
      <w:proofErr w:type="spellEnd"/>
    </w:p>
    <w:p w:rsidR="006E2098" w:rsidRDefault="006E2098" w:rsidP="006E2098">
      <w:pPr>
        <w:numPr>
          <w:ilvl w:val="3"/>
          <w:numId w:val="5"/>
        </w:numPr>
        <w:rPr>
          <w:lang w:val="es-ES_tradnl"/>
        </w:rPr>
      </w:pPr>
      <w:r>
        <w:rPr>
          <w:b/>
          <w:lang w:val="es-ES_tradnl"/>
        </w:rPr>
        <w:t xml:space="preserve">de </w:t>
      </w:r>
      <w:r w:rsidRPr="002E4F82">
        <w:rPr>
          <w:lang w:val="es-ES_tradnl"/>
        </w:rPr>
        <w:sym w:font="Wingdings" w:char="F0E0"/>
      </w:r>
      <w:r>
        <w:rPr>
          <w:b/>
          <w:lang w:val="es-ES_tradnl"/>
        </w:rPr>
        <w:t xml:space="preserve"> </w:t>
      </w:r>
      <w:proofErr w:type="spellStart"/>
      <w:r w:rsidR="001149A2">
        <w:rPr>
          <w:lang w:val="es-ES_tradnl"/>
        </w:rPr>
        <w:t>b</w:t>
      </w:r>
      <w:r w:rsidR="001149A2" w:rsidRPr="001149A2">
        <w:rPr>
          <w:lang w:val="es-ES_tradnl"/>
        </w:rPr>
        <w:t>ertan</w:t>
      </w:r>
      <w:proofErr w:type="spellEnd"/>
      <w:r w:rsidR="001149A2" w:rsidRPr="001149A2">
        <w:rPr>
          <w:lang w:val="es-ES_tradnl"/>
        </w:rPr>
        <w:t xml:space="preserve"> </w:t>
      </w:r>
      <w:proofErr w:type="spellStart"/>
      <w:r w:rsidR="001149A2">
        <w:rPr>
          <w:lang w:val="es-ES_tradnl"/>
        </w:rPr>
        <w:t>b</w:t>
      </w:r>
      <w:r w:rsidR="001149A2" w:rsidRPr="001149A2">
        <w:rPr>
          <w:lang w:val="es-ES_tradnl"/>
        </w:rPr>
        <w:t>ehera</w:t>
      </w:r>
      <w:proofErr w:type="spellEnd"/>
      <w:r w:rsidR="001149A2" w:rsidRPr="001149A2">
        <w:rPr>
          <w:lang w:val="es-ES_tradnl"/>
        </w:rPr>
        <w:t xml:space="preserve"> </w:t>
      </w:r>
      <w:proofErr w:type="spellStart"/>
      <w:r w:rsidR="001149A2">
        <w:rPr>
          <w:lang w:val="es-ES_tradnl"/>
        </w:rPr>
        <w:t>u</w:t>
      </w:r>
      <w:r w:rsidR="001149A2" w:rsidRPr="001149A2">
        <w:rPr>
          <w:lang w:val="es-ES_tradnl"/>
        </w:rPr>
        <w:t>tzitakoak</w:t>
      </w:r>
      <w:proofErr w:type="spellEnd"/>
    </w:p>
    <w:p w:rsidR="006E2098" w:rsidRDefault="006E2098" w:rsidP="006E2098">
      <w:pPr>
        <w:numPr>
          <w:ilvl w:val="3"/>
          <w:numId w:val="5"/>
        </w:numPr>
        <w:rPr>
          <w:lang w:val="es-ES_tradnl"/>
        </w:rPr>
      </w:pPr>
      <w:r>
        <w:rPr>
          <w:b/>
          <w:lang w:val="es-ES_tradnl"/>
        </w:rPr>
        <w:t xml:space="preserve">fo </w:t>
      </w:r>
      <w:r w:rsidRPr="002E4F82">
        <w:rPr>
          <w:lang w:val="es-ES_tradnl"/>
        </w:rPr>
        <w:sym w:font="Wingdings" w:char="F0E0"/>
      </w:r>
      <w:r>
        <w:rPr>
          <w:b/>
          <w:lang w:val="es-ES_tradnl"/>
        </w:rPr>
        <w:t xml:space="preserve"> </w:t>
      </w:r>
      <w:proofErr w:type="spellStart"/>
      <w:r w:rsidR="001149A2">
        <w:rPr>
          <w:lang w:val="es-ES_tradnl"/>
        </w:rPr>
        <w:t>f</w:t>
      </w:r>
      <w:r w:rsidR="001149A2" w:rsidRPr="001149A2">
        <w:rPr>
          <w:lang w:val="es-ES_tradnl"/>
        </w:rPr>
        <w:t>ormalizatutako</w:t>
      </w:r>
      <w:proofErr w:type="spellEnd"/>
      <w:r w:rsidR="001149A2" w:rsidRPr="001149A2">
        <w:rPr>
          <w:lang w:val="es-ES_tradnl"/>
        </w:rPr>
        <w:t xml:space="preserve"> </w:t>
      </w:r>
      <w:proofErr w:type="spellStart"/>
      <w:r w:rsidR="001149A2">
        <w:rPr>
          <w:lang w:val="es-ES_tradnl"/>
        </w:rPr>
        <w:t>k</w:t>
      </w:r>
      <w:r w:rsidR="001149A2" w:rsidRPr="001149A2">
        <w:rPr>
          <w:lang w:val="es-ES_tradnl"/>
        </w:rPr>
        <w:t>ontratuak</w:t>
      </w:r>
      <w:proofErr w:type="spellEnd"/>
    </w:p>
    <w:p w:rsidR="006E2098" w:rsidRPr="00DA608C" w:rsidRDefault="006E2098" w:rsidP="006E2098">
      <w:pPr>
        <w:numPr>
          <w:ilvl w:val="3"/>
          <w:numId w:val="5"/>
        </w:numPr>
        <w:rPr>
          <w:lang w:val="es-ES_tradnl"/>
        </w:rPr>
      </w:pPr>
      <w:proofErr w:type="spellStart"/>
      <w:r>
        <w:rPr>
          <w:b/>
          <w:lang w:val="es-ES_tradnl"/>
        </w:rPr>
        <w:t>ds</w:t>
      </w:r>
      <w:proofErr w:type="spellEnd"/>
      <w:r>
        <w:rPr>
          <w:b/>
          <w:lang w:val="es-ES_tradnl"/>
        </w:rPr>
        <w:t xml:space="preserve"> </w:t>
      </w:r>
      <w:r w:rsidRPr="002E4F82">
        <w:rPr>
          <w:lang w:val="es-ES_tradnl"/>
        </w:rPr>
        <w:sym w:font="Wingdings" w:char="F0E0"/>
      </w:r>
      <w:r>
        <w:rPr>
          <w:b/>
          <w:lang w:val="es-ES_tradnl"/>
        </w:rPr>
        <w:t xml:space="preserve"> </w:t>
      </w:r>
      <w:proofErr w:type="spellStart"/>
      <w:r w:rsidR="001149A2">
        <w:rPr>
          <w:lang w:val="es-ES_tradnl"/>
        </w:rPr>
        <w:t>e</w:t>
      </w:r>
      <w:r w:rsidR="001149A2" w:rsidRPr="001149A2">
        <w:rPr>
          <w:lang w:val="es-ES_tradnl"/>
        </w:rPr>
        <w:t>sleitu</w:t>
      </w:r>
      <w:proofErr w:type="spellEnd"/>
      <w:r w:rsidR="001149A2" w:rsidRPr="001149A2">
        <w:rPr>
          <w:lang w:val="es-ES_tradnl"/>
        </w:rPr>
        <w:t xml:space="preserve"> </w:t>
      </w:r>
      <w:proofErr w:type="spellStart"/>
      <w:r w:rsidR="001149A2" w:rsidRPr="001149A2">
        <w:rPr>
          <w:lang w:val="es-ES_tradnl"/>
        </w:rPr>
        <w:t>gabe</w:t>
      </w:r>
      <w:proofErr w:type="spellEnd"/>
    </w:p>
    <w:p w:rsidR="006E2098" w:rsidRDefault="006E2098" w:rsidP="006E2098">
      <w:pPr>
        <w:numPr>
          <w:ilvl w:val="3"/>
          <w:numId w:val="5"/>
        </w:numPr>
        <w:rPr>
          <w:lang w:val="es-ES_tradnl"/>
        </w:rPr>
      </w:pPr>
      <w:r>
        <w:rPr>
          <w:b/>
          <w:lang w:val="es-ES_tradnl"/>
        </w:rPr>
        <w:t xml:space="preserve">hi </w:t>
      </w:r>
      <w:r w:rsidRPr="00F26C8B">
        <w:rPr>
          <w:b/>
          <w:lang w:val="es-ES_tradnl"/>
        </w:rPr>
        <w:sym w:font="Wingdings" w:char="F0E0"/>
      </w:r>
      <w:r>
        <w:rPr>
          <w:b/>
          <w:lang w:val="es-ES_tradnl"/>
        </w:rPr>
        <w:t xml:space="preserve"> </w:t>
      </w:r>
      <w:proofErr w:type="spellStart"/>
      <w:r>
        <w:rPr>
          <w:lang w:val="es-ES_tradnl"/>
        </w:rPr>
        <w:t>hist</w:t>
      </w:r>
      <w:r w:rsidR="001149A2">
        <w:rPr>
          <w:lang w:val="es-ES_tradnl"/>
        </w:rPr>
        <w:t>o</w:t>
      </w:r>
      <w:r>
        <w:rPr>
          <w:lang w:val="es-ES_tradnl"/>
        </w:rPr>
        <w:t>ri</w:t>
      </w:r>
      <w:r w:rsidR="001149A2">
        <w:rPr>
          <w:lang w:val="es-ES_tradnl"/>
        </w:rPr>
        <w:t>k</w:t>
      </w:r>
      <w:r>
        <w:rPr>
          <w:lang w:val="es-ES_tradnl"/>
        </w:rPr>
        <w:t>o</w:t>
      </w:r>
      <w:r w:rsidR="001149A2">
        <w:rPr>
          <w:lang w:val="es-ES_tradnl"/>
        </w:rPr>
        <w:t>a</w:t>
      </w:r>
      <w:proofErr w:type="spellEnd"/>
    </w:p>
    <w:p w:rsidR="006E2098" w:rsidRDefault="006E2098" w:rsidP="006E2098">
      <w:pPr>
        <w:numPr>
          <w:ilvl w:val="3"/>
          <w:numId w:val="5"/>
        </w:numPr>
        <w:rPr>
          <w:lang w:val="es-ES_tradnl"/>
        </w:rPr>
      </w:pPr>
      <w:proofErr w:type="spellStart"/>
      <w:r>
        <w:rPr>
          <w:b/>
          <w:lang w:val="es-ES_tradnl"/>
        </w:rPr>
        <w:t>mo</w:t>
      </w:r>
      <w:proofErr w:type="spellEnd"/>
      <w:r>
        <w:rPr>
          <w:b/>
          <w:lang w:val="es-ES_tradnl"/>
        </w:rPr>
        <w:t xml:space="preserve"> </w:t>
      </w:r>
      <w:r w:rsidRPr="00F26C8B">
        <w:rPr>
          <w:b/>
          <w:lang w:val="es-ES_tradnl"/>
        </w:rPr>
        <w:sym w:font="Wingdings" w:char="F0E0"/>
      </w:r>
      <w:r>
        <w:rPr>
          <w:b/>
          <w:lang w:val="es-ES_tradnl"/>
        </w:rPr>
        <w:t xml:space="preserve"> </w:t>
      </w:r>
      <w:proofErr w:type="spellStart"/>
      <w:r w:rsidR="001149A2">
        <w:rPr>
          <w:lang w:val="es-ES_tradnl"/>
        </w:rPr>
        <w:t>k</w:t>
      </w:r>
      <w:r w:rsidR="001149A2" w:rsidRPr="001149A2">
        <w:rPr>
          <w:lang w:val="es-ES_tradnl"/>
        </w:rPr>
        <w:t>ontratuaren</w:t>
      </w:r>
      <w:proofErr w:type="spellEnd"/>
      <w:r w:rsidR="001149A2" w:rsidRPr="001149A2">
        <w:rPr>
          <w:lang w:val="es-ES_tradnl"/>
        </w:rPr>
        <w:t xml:space="preserve"> </w:t>
      </w:r>
      <w:proofErr w:type="spellStart"/>
      <w:r w:rsidR="001149A2" w:rsidRPr="001149A2">
        <w:rPr>
          <w:lang w:val="es-ES_tradnl"/>
        </w:rPr>
        <w:t>aldakuntza</w:t>
      </w:r>
      <w:proofErr w:type="spellEnd"/>
    </w:p>
    <w:p w:rsidR="006E2098" w:rsidRPr="00785821" w:rsidRDefault="006E2098" w:rsidP="006E2098">
      <w:pPr>
        <w:numPr>
          <w:ilvl w:val="3"/>
          <w:numId w:val="5"/>
        </w:numPr>
        <w:rPr>
          <w:lang w:val="es-ES_tradnl"/>
        </w:rPr>
      </w:pPr>
      <w:r>
        <w:rPr>
          <w:b/>
          <w:lang w:val="es-ES_tradnl"/>
        </w:rPr>
        <w:t xml:space="preserve">me </w:t>
      </w:r>
      <w:r w:rsidRPr="002E4F82">
        <w:rPr>
          <w:lang w:val="es-ES_tradnl"/>
        </w:rPr>
        <w:sym w:font="Wingdings" w:char="F0E0"/>
      </w:r>
      <w:r>
        <w:rPr>
          <w:lang w:val="es-ES_tradnl"/>
        </w:rPr>
        <w:t xml:space="preserve"> </w:t>
      </w:r>
      <w:proofErr w:type="spellStart"/>
      <w:r w:rsidR="001149A2">
        <w:rPr>
          <w:lang w:val="es-ES_tradnl"/>
        </w:rPr>
        <w:t>k</w:t>
      </w:r>
      <w:r w:rsidR="001149A2" w:rsidRPr="001149A2">
        <w:rPr>
          <w:lang w:val="es-ES_tradnl"/>
        </w:rPr>
        <w:t>ontratu</w:t>
      </w:r>
      <w:proofErr w:type="spellEnd"/>
      <w:r w:rsidR="001149A2" w:rsidRPr="001149A2">
        <w:rPr>
          <w:lang w:val="es-ES_tradnl"/>
        </w:rPr>
        <w:t xml:space="preserve"> </w:t>
      </w:r>
      <w:proofErr w:type="spellStart"/>
      <w:r w:rsidR="001149A2" w:rsidRPr="001149A2">
        <w:rPr>
          <w:lang w:val="es-ES_tradnl"/>
        </w:rPr>
        <w:t>txikiak</w:t>
      </w:r>
      <w:proofErr w:type="spellEnd"/>
    </w:p>
    <w:p w:rsidR="001149A2" w:rsidRDefault="001149A2" w:rsidP="001149A2">
      <w:pPr>
        <w:numPr>
          <w:ilvl w:val="2"/>
          <w:numId w:val="5"/>
        </w:numPr>
        <w:rPr>
          <w:lang w:val="es-ES_tradnl"/>
        </w:rPr>
      </w:pPr>
      <w:proofErr w:type="spellStart"/>
      <w:r>
        <w:rPr>
          <w:lang w:val="es-ES_tradnl"/>
        </w:rPr>
        <w:t>Prozedimentu</w:t>
      </w:r>
      <w:proofErr w:type="spellEnd"/>
      <w:r>
        <w:rPr>
          <w:lang w:val="es-ES_tradnl"/>
        </w:rPr>
        <w:t xml:space="preserve"> </w:t>
      </w:r>
      <w:proofErr w:type="spellStart"/>
      <w:r>
        <w:rPr>
          <w:lang w:val="es-ES_tradnl"/>
        </w:rPr>
        <w:t>motaren</w:t>
      </w:r>
      <w:proofErr w:type="spellEnd"/>
      <w:r>
        <w:rPr>
          <w:lang w:val="es-ES_tradnl"/>
        </w:rPr>
        <w:t xml:space="preserve"> </w:t>
      </w:r>
      <w:proofErr w:type="spellStart"/>
      <w:r>
        <w:rPr>
          <w:lang w:val="es-ES_tradnl"/>
        </w:rPr>
        <w:t>arabera</w:t>
      </w:r>
      <w:proofErr w:type="spellEnd"/>
      <w:r>
        <w:rPr>
          <w:lang w:val="es-ES_tradnl"/>
        </w:rPr>
        <w:t xml:space="preserve"> </w:t>
      </w:r>
      <w:proofErr w:type="spellStart"/>
      <w:r>
        <w:rPr>
          <w:lang w:val="es-ES_tradnl"/>
        </w:rPr>
        <w:t>multzokatuta</w:t>
      </w:r>
      <w:proofErr w:type="spellEnd"/>
      <w:r>
        <w:rPr>
          <w:lang w:val="es-ES_tradnl"/>
        </w:rPr>
        <w:t xml:space="preserve"> </w:t>
      </w:r>
      <w:proofErr w:type="spellStart"/>
      <w:r>
        <w:rPr>
          <w:lang w:val="es-ES_tradnl"/>
        </w:rPr>
        <w:t>badaude</w:t>
      </w:r>
      <w:proofErr w:type="spellEnd"/>
      <w:r>
        <w:rPr>
          <w:lang w:val="es-ES_tradnl"/>
        </w:rPr>
        <w:t xml:space="preserve"> </w:t>
      </w:r>
      <w:proofErr w:type="spellStart"/>
      <w:r>
        <w:rPr>
          <w:lang w:val="es-ES_tradnl"/>
        </w:rPr>
        <w:t>atalak</w:t>
      </w:r>
      <w:proofErr w:type="spellEnd"/>
      <w:r>
        <w:rPr>
          <w:lang w:val="es-ES_tradnl"/>
        </w:rPr>
        <w:t>:</w:t>
      </w:r>
    </w:p>
    <w:p w:rsidR="001149A2" w:rsidRDefault="001149A2" w:rsidP="001149A2">
      <w:pPr>
        <w:numPr>
          <w:ilvl w:val="3"/>
          <w:numId w:val="5"/>
        </w:numPr>
        <w:rPr>
          <w:lang w:val="es-ES_tradnl"/>
        </w:rPr>
      </w:pPr>
      <w:r>
        <w:rPr>
          <w:b/>
          <w:lang w:val="es-ES_tradnl"/>
        </w:rPr>
        <w:t xml:space="preserve">ab </w:t>
      </w:r>
      <w:r w:rsidRPr="00F26C8B">
        <w:rPr>
          <w:b/>
          <w:lang w:val="es-ES_tradnl"/>
        </w:rPr>
        <w:sym w:font="Wingdings" w:char="F0E0"/>
      </w:r>
      <w:r>
        <w:rPr>
          <w:b/>
          <w:lang w:val="es-ES_tradnl"/>
        </w:rPr>
        <w:t xml:space="preserve"> </w:t>
      </w:r>
      <w:proofErr w:type="spellStart"/>
      <w:r>
        <w:rPr>
          <w:lang w:val="es-ES_tradnl"/>
        </w:rPr>
        <w:t>i</w:t>
      </w:r>
      <w:r w:rsidRPr="001149A2">
        <w:rPr>
          <w:lang w:val="es-ES_tradnl"/>
        </w:rPr>
        <w:t>rekitako</w:t>
      </w:r>
      <w:proofErr w:type="spellEnd"/>
      <w:r w:rsidRPr="001149A2">
        <w:rPr>
          <w:lang w:val="es-ES_tradnl"/>
        </w:rPr>
        <w:t xml:space="preserve"> </w:t>
      </w:r>
      <w:proofErr w:type="spellStart"/>
      <w:r>
        <w:rPr>
          <w:lang w:val="es-ES_tradnl"/>
        </w:rPr>
        <w:t>l</w:t>
      </w:r>
      <w:r w:rsidRPr="001149A2">
        <w:rPr>
          <w:lang w:val="es-ES_tradnl"/>
        </w:rPr>
        <w:t>izitazioak</w:t>
      </w:r>
      <w:proofErr w:type="spellEnd"/>
    </w:p>
    <w:p w:rsidR="001149A2" w:rsidRDefault="001149A2" w:rsidP="001149A2">
      <w:pPr>
        <w:numPr>
          <w:ilvl w:val="3"/>
          <w:numId w:val="5"/>
        </w:numPr>
        <w:rPr>
          <w:lang w:val="es-ES_tradnl"/>
        </w:rPr>
      </w:pPr>
      <w:r>
        <w:rPr>
          <w:b/>
          <w:lang w:val="es-ES_tradnl"/>
        </w:rPr>
        <w:t xml:space="preserve">re </w:t>
      </w:r>
      <w:r w:rsidRPr="00F26C8B">
        <w:rPr>
          <w:b/>
          <w:lang w:val="es-ES_tradnl"/>
        </w:rPr>
        <w:sym w:font="Wingdings" w:char="F0E0"/>
      </w:r>
      <w:r>
        <w:rPr>
          <w:b/>
          <w:lang w:val="es-ES_tradnl"/>
        </w:rPr>
        <w:t xml:space="preserve"> </w:t>
      </w:r>
      <w:proofErr w:type="spellStart"/>
      <w:r>
        <w:rPr>
          <w:lang w:val="es-ES_tradnl"/>
        </w:rPr>
        <w:t>i</w:t>
      </w:r>
      <w:r w:rsidRPr="001149A2">
        <w:rPr>
          <w:lang w:val="es-ES_tradnl"/>
        </w:rPr>
        <w:t>ragarki</w:t>
      </w:r>
      <w:proofErr w:type="spellEnd"/>
      <w:r w:rsidRPr="001149A2">
        <w:rPr>
          <w:lang w:val="es-ES_tradnl"/>
        </w:rPr>
        <w:t xml:space="preserve"> </w:t>
      </w:r>
      <w:proofErr w:type="spellStart"/>
      <w:r w:rsidRPr="001149A2">
        <w:rPr>
          <w:lang w:val="es-ES_tradnl"/>
        </w:rPr>
        <w:t>mugatuak</w:t>
      </w:r>
      <w:proofErr w:type="spellEnd"/>
    </w:p>
    <w:p w:rsidR="001149A2" w:rsidRDefault="001149A2" w:rsidP="001149A2">
      <w:pPr>
        <w:numPr>
          <w:ilvl w:val="3"/>
          <w:numId w:val="5"/>
        </w:numPr>
        <w:rPr>
          <w:lang w:val="es-ES_tradnl"/>
        </w:rPr>
      </w:pPr>
      <w:proofErr w:type="spellStart"/>
      <w:r>
        <w:rPr>
          <w:b/>
          <w:lang w:val="es-ES_tradnl"/>
        </w:rPr>
        <w:t>ne</w:t>
      </w:r>
      <w:proofErr w:type="spellEnd"/>
      <w:r>
        <w:rPr>
          <w:b/>
          <w:lang w:val="es-ES_tradnl"/>
        </w:rPr>
        <w:t xml:space="preserve"> </w:t>
      </w:r>
      <w:r w:rsidRPr="00F26C8B">
        <w:rPr>
          <w:b/>
          <w:lang w:val="es-ES_tradnl"/>
        </w:rPr>
        <w:sym w:font="Wingdings" w:char="F0E0"/>
      </w:r>
      <w:r>
        <w:rPr>
          <w:b/>
          <w:lang w:val="es-ES_tradnl"/>
        </w:rPr>
        <w:t xml:space="preserve"> </w:t>
      </w:r>
      <w:proofErr w:type="spellStart"/>
      <w:r>
        <w:rPr>
          <w:lang w:val="es-ES_tradnl"/>
        </w:rPr>
        <w:t>n</w:t>
      </w:r>
      <w:r w:rsidRPr="001149A2">
        <w:rPr>
          <w:lang w:val="es-ES_tradnl"/>
        </w:rPr>
        <w:t>egoziatutako</w:t>
      </w:r>
      <w:proofErr w:type="spellEnd"/>
      <w:r w:rsidRPr="001149A2">
        <w:rPr>
          <w:lang w:val="es-ES_tradnl"/>
        </w:rPr>
        <w:t xml:space="preserve"> </w:t>
      </w:r>
      <w:proofErr w:type="spellStart"/>
      <w:r>
        <w:rPr>
          <w:lang w:val="es-ES_tradnl"/>
        </w:rPr>
        <w:t>i</w:t>
      </w:r>
      <w:r w:rsidRPr="001149A2">
        <w:rPr>
          <w:lang w:val="es-ES_tradnl"/>
        </w:rPr>
        <w:t>ragarkiak</w:t>
      </w:r>
      <w:proofErr w:type="spellEnd"/>
    </w:p>
    <w:p w:rsidR="001149A2" w:rsidRDefault="001149A2" w:rsidP="001149A2">
      <w:pPr>
        <w:numPr>
          <w:ilvl w:val="3"/>
          <w:numId w:val="5"/>
        </w:numPr>
        <w:rPr>
          <w:lang w:val="es-ES_tradnl"/>
        </w:rPr>
      </w:pPr>
      <w:r>
        <w:rPr>
          <w:b/>
          <w:lang w:val="es-ES_tradnl"/>
        </w:rPr>
        <w:lastRenderedPageBreak/>
        <w:t xml:space="preserve">dc </w:t>
      </w:r>
      <w:r w:rsidRPr="00F26C8B">
        <w:rPr>
          <w:b/>
          <w:lang w:val="es-ES_tradnl"/>
        </w:rPr>
        <w:sym w:font="Wingdings" w:char="F0E0"/>
      </w:r>
      <w:r>
        <w:rPr>
          <w:b/>
          <w:lang w:val="es-ES_tradnl"/>
        </w:rPr>
        <w:t xml:space="preserve"> </w:t>
      </w:r>
      <w:proofErr w:type="spellStart"/>
      <w:r>
        <w:rPr>
          <w:lang w:val="es-ES_tradnl"/>
        </w:rPr>
        <w:t>l</w:t>
      </w:r>
      <w:r w:rsidRPr="001149A2">
        <w:rPr>
          <w:lang w:val="es-ES_tradnl"/>
        </w:rPr>
        <w:t>ehia-elkarrizketa</w:t>
      </w:r>
      <w:proofErr w:type="spellEnd"/>
      <w:r w:rsidRPr="001149A2">
        <w:rPr>
          <w:lang w:val="es-ES_tradnl"/>
        </w:rPr>
        <w:t xml:space="preserve"> </w:t>
      </w:r>
      <w:proofErr w:type="spellStart"/>
      <w:r w:rsidRPr="001149A2">
        <w:rPr>
          <w:lang w:val="es-ES_tradnl"/>
        </w:rPr>
        <w:t>dauden</w:t>
      </w:r>
      <w:proofErr w:type="spellEnd"/>
      <w:r w:rsidRPr="001149A2">
        <w:rPr>
          <w:lang w:val="es-ES_tradnl"/>
        </w:rPr>
        <w:t xml:space="preserve"> </w:t>
      </w:r>
      <w:proofErr w:type="spellStart"/>
      <w:r w:rsidRPr="001149A2">
        <w:rPr>
          <w:lang w:val="es-ES_tradnl"/>
        </w:rPr>
        <w:t>Iragarkiak</w:t>
      </w:r>
      <w:proofErr w:type="spellEnd"/>
    </w:p>
    <w:p w:rsidR="001149A2" w:rsidRDefault="001149A2" w:rsidP="001149A2">
      <w:pPr>
        <w:numPr>
          <w:ilvl w:val="3"/>
          <w:numId w:val="5"/>
        </w:numPr>
        <w:rPr>
          <w:lang w:val="es-ES_tradnl"/>
        </w:rPr>
      </w:pPr>
      <w:r>
        <w:rPr>
          <w:b/>
          <w:lang w:val="es-ES_tradnl"/>
        </w:rPr>
        <w:t xml:space="preserve">am </w:t>
      </w:r>
      <w:r w:rsidRPr="00F26C8B">
        <w:rPr>
          <w:b/>
          <w:lang w:val="es-ES_tradnl"/>
        </w:rPr>
        <w:sym w:font="Wingdings" w:char="F0E0"/>
      </w:r>
      <w:r>
        <w:rPr>
          <w:b/>
          <w:lang w:val="es-ES_tradnl"/>
        </w:rPr>
        <w:t xml:space="preserve"> </w:t>
      </w:r>
      <w:proofErr w:type="spellStart"/>
      <w:r>
        <w:rPr>
          <w:lang w:val="es-ES_tradnl"/>
        </w:rPr>
        <w:t>e</w:t>
      </w:r>
      <w:r w:rsidRPr="001149A2">
        <w:rPr>
          <w:lang w:val="es-ES_tradnl"/>
        </w:rPr>
        <w:t>sparru-akordioko</w:t>
      </w:r>
      <w:proofErr w:type="spellEnd"/>
      <w:r w:rsidRPr="001149A2">
        <w:rPr>
          <w:lang w:val="es-ES_tradnl"/>
        </w:rPr>
        <w:t xml:space="preserve"> </w:t>
      </w:r>
      <w:proofErr w:type="spellStart"/>
      <w:r w:rsidRPr="001149A2">
        <w:rPr>
          <w:lang w:val="es-ES_tradnl"/>
        </w:rPr>
        <w:t>irgarkiak</w:t>
      </w:r>
      <w:proofErr w:type="spellEnd"/>
    </w:p>
    <w:p w:rsidR="001149A2" w:rsidRDefault="001149A2" w:rsidP="001149A2">
      <w:pPr>
        <w:numPr>
          <w:ilvl w:val="3"/>
          <w:numId w:val="5"/>
        </w:numPr>
        <w:rPr>
          <w:lang w:val="es-ES_tradnl"/>
        </w:rPr>
      </w:pPr>
      <w:proofErr w:type="spellStart"/>
      <w:r>
        <w:rPr>
          <w:b/>
          <w:lang w:val="es-ES_tradnl"/>
        </w:rPr>
        <w:t>sd</w:t>
      </w:r>
      <w:proofErr w:type="spellEnd"/>
      <w:r>
        <w:rPr>
          <w:b/>
          <w:lang w:val="es-ES_tradnl"/>
        </w:rPr>
        <w:t xml:space="preserve"> </w:t>
      </w:r>
      <w:r w:rsidRPr="00F26C8B">
        <w:rPr>
          <w:b/>
          <w:lang w:val="es-ES_tradnl"/>
        </w:rPr>
        <w:sym w:font="Wingdings" w:char="F0E0"/>
      </w:r>
      <w:r>
        <w:rPr>
          <w:b/>
          <w:lang w:val="es-ES_tradnl"/>
        </w:rPr>
        <w:t xml:space="preserve"> </w:t>
      </w:r>
      <w:proofErr w:type="spellStart"/>
      <w:r>
        <w:rPr>
          <w:lang w:val="es-ES_tradnl"/>
        </w:rPr>
        <w:t>k</w:t>
      </w:r>
      <w:r w:rsidRPr="001149A2">
        <w:rPr>
          <w:lang w:val="es-ES_tradnl"/>
        </w:rPr>
        <w:t>ontratazio</w:t>
      </w:r>
      <w:proofErr w:type="spellEnd"/>
      <w:r w:rsidRPr="001149A2">
        <w:rPr>
          <w:lang w:val="es-ES_tradnl"/>
        </w:rPr>
        <w:t xml:space="preserve">-sistema </w:t>
      </w:r>
      <w:proofErr w:type="spellStart"/>
      <w:r>
        <w:rPr>
          <w:lang w:val="es-ES_tradnl"/>
        </w:rPr>
        <w:t>d</w:t>
      </w:r>
      <w:r w:rsidRPr="001149A2">
        <w:rPr>
          <w:lang w:val="es-ES_tradnl"/>
        </w:rPr>
        <w:t>inamikoko</w:t>
      </w:r>
      <w:proofErr w:type="spellEnd"/>
      <w:r w:rsidRPr="001149A2">
        <w:rPr>
          <w:lang w:val="es-ES_tradnl"/>
        </w:rPr>
        <w:t xml:space="preserve"> </w:t>
      </w:r>
      <w:proofErr w:type="spellStart"/>
      <w:r>
        <w:rPr>
          <w:lang w:val="es-ES_tradnl"/>
        </w:rPr>
        <w:t>i</w:t>
      </w:r>
      <w:r w:rsidRPr="001149A2">
        <w:rPr>
          <w:lang w:val="es-ES_tradnl"/>
        </w:rPr>
        <w:t>ragarkiak</w:t>
      </w:r>
      <w:proofErr w:type="spellEnd"/>
    </w:p>
    <w:p w:rsidR="001149A2" w:rsidRDefault="001149A2" w:rsidP="001149A2">
      <w:pPr>
        <w:numPr>
          <w:ilvl w:val="3"/>
          <w:numId w:val="5"/>
        </w:numPr>
        <w:rPr>
          <w:lang w:val="es-ES_tradnl"/>
        </w:rPr>
      </w:pPr>
      <w:proofErr w:type="spellStart"/>
      <w:r>
        <w:rPr>
          <w:b/>
          <w:lang w:val="es-ES_tradnl"/>
        </w:rPr>
        <w:t>ns</w:t>
      </w:r>
      <w:proofErr w:type="spellEnd"/>
      <w:r>
        <w:rPr>
          <w:b/>
          <w:lang w:val="es-ES_tradnl"/>
        </w:rPr>
        <w:t xml:space="preserve"> </w:t>
      </w:r>
      <w:r w:rsidRPr="00F26C8B">
        <w:rPr>
          <w:b/>
          <w:lang w:val="es-ES_tradnl"/>
        </w:rPr>
        <w:sym w:font="Wingdings" w:char="F0E0"/>
      </w:r>
      <w:r>
        <w:rPr>
          <w:b/>
          <w:lang w:val="es-ES_tradnl"/>
        </w:rPr>
        <w:t xml:space="preserve"> </w:t>
      </w:r>
      <w:proofErr w:type="spellStart"/>
      <w:r>
        <w:rPr>
          <w:b/>
          <w:lang w:val="es-ES_tradnl"/>
        </w:rPr>
        <w:t>p</w:t>
      </w:r>
      <w:r w:rsidRPr="001149A2">
        <w:rPr>
          <w:lang w:val="es-ES_tradnl"/>
        </w:rPr>
        <w:t>ublizitaterik</w:t>
      </w:r>
      <w:proofErr w:type="spellEnd"/>
      <w:r w:rsidRPr="001149A2">
        <w:rPr>
          <w:lang w:val="es-ES_tradnl"/>
        </w:rPr>
        <w:t xml:space="preserve"> </w:t>
      </w:r>
      <w:proofErr w:type="spellStart"/>
      <w:r>
        <w:rPr>
          <w:lang w:val="es-ES_tradnl"/>
        </w:rPr>
        <w:t>g</w:t>
      </w:r>
      <w:r w:rsidRPr="001149A2">
        <w:rPr>
          <w:lang w:val="es-ES_tradnl"/>
        </w:rPr>
        <w:t>abe</w:t>
      </w:r>
      <w:proofErr w:type="spellEnd"/>
      <w:r w:rsidRPr="001149A2">
        <w:rPr>
          <w:lang w:val="es-ES_tradnl"/>
        </w:rPr>
        <w:t xml:space="preserve"> </w:t>
      </w:r>
      <w:proofErr w:type="spellStart"/>
      <w:r>
        <w:rPr>
          <w:lang w:val="es-ES_tradnl"/>
        </w:rPr>
        <w:t>n</w:t>
      </w:r>
      <w:r w:rsidRPr="001149A2">
        <w:rPr>
          <w:lang w:val="es-ES_tradnl"/>
        </w:rPr>
        <w:t>egoziatutako</w:t>
      </w:r>
      <w:proofErr w:type="spellEnd"/>
      <w:r w:rsidRPr="001149A2">
        <w:rPr>
          <w:lang w:val="es-ES_tradnl"/>
        </w:rPr>
        <w:t xml:space="preserve"> </w:t>
      </w:r>
      <w:proofErr w:type="spellStart"/>
      <w:r>
        <w:rPr>
          <w:lang w:val="es-ES_tradnl"/>
        </w:rPr>
        <w:t>i</w:t>
      </w:r>
      <w:r w:rsidRPr="001149A2">
        <w:rPr>
          <w:lang w:val="es-ES_tradnl"/>
        </w:rPr>
        <w:t>ragarkiak</w:t>
      </w:r>
      <w:proofErr w:type="spellEnd"/>
    </w:p>
    <w:p w:rsidR="001149A2" w:rsidRDefault="001149A2" w:rsidP="001149A2">
      <w:pPr>
        <w:numPr>
          <w:ilvl w:val="3"/>
          <w:numId w:val="5"/>
        </w:numPr>
        <w:rPr>
          <w:lang w:val="es-ES_tradnl"/>
        </w:rPr>
      </w:pPr>
      <w:proofErr w:type="spellStart"/>
      <w:r>
        <w:rPr>
          <w:b/>
          <w:lang w:val="es-ES_tradnl"/>
        </w:rPr>
        <w:t>nc</w:t>
      </w:r>
      <w:proofErr w:type="spellEnd"/>
      <w:r>
        <w:rPr>
          <w:b/>
          <w:lang w:val="es-ES_tradnl"/>
        </w:rPr>
        <w:t xml:space="preserve"> </w:t>
      </w:r>
      <w:r w:rsidRPr="00F26C8B">
        <w:rPr>
          <w:b/>
          <w:lang w:val="es-ES_tradnl"/>
        </w:rPr>
        <w:sym w:font="Wingdings" w:char="F0E0"/>
      </w:r>
      <w:r>
        <w:rPr>
          <w:b/>
          <w:lang w:val="es-ES_tradnl"/>
        </w:rPr>
        <w:t xml:space="preserve"> </w:t>
      </w:r>
      <w:proofErr w:type="spellStart"/>
      <w:r>
        <w:rPr>
          <w:lang w:val="es-ES_tradnl"/>
        </w:rPr>
        <w:t>p</w:t>
      </w:r>
      <w:r w:rsidRPr="001149A2">
        <w:rPr>
          <w:lang w:val="es-ES_tradnl"/>
        </w:rPr>
        <w:t>ublizitatearekin</w:t>
      </w:r>
      <w:proofErr w:type="spellEnd"/>
      <w:r w:rsidRPr="001149A2">
        <w:rPr>
          <w:lang w:val="es-ES_tradnl"/>
        </w:rPr>
        <w:t xml:space="preserve"> </w:t>
      </w:r>
      <w:proofErr w:type="spellStart"/>
      <w:r>
        <w:rPr>
          <w:lang w:val="es-ES_tradnl"/>
        </w:rPr>
        <w:t>n</w:t>
      </w:r>
      <w:r w:rsidRPr="001149A2">
        <w:rPr>
          <w:lang w:val="es-ES_tradnl"/>
        </w:rPr>
        <w:t>egoziatutako</w:t>
      </w:r>
      <w:proofErr w:type="spellEnd"/>
      <w:r w:rsidRPr="001149A2">
        <w:rPr>
          <w:lang w:val="es-ES_tradnl"/>
        </w:rPr>
        <w:t xml:space="preserve"> </w:t>
      </w:r>
      <w:proofErr w:type="spellStart"/>
      <w:r>
        <w:rPr>
          <w:lang w:val="es-ES_tradnl"/>
        </w:rPr>
        <w:t>i</w:t>
      </w:r>
      <w:r w:rsidRPr="001149A2">
        <w:rPr>
          <w:lang w:val="es-ES_tradnl"/>
        </w:rPr>
        <w:t>ragarkiak</w:t>
      </w:r>
      <w:proofErr w:type="spellEnd"/>
    </w:p>
    <w:p w:rsidR="001149A2" w:rsidRDefault="001149A2" w:rsidP="001149A2">
      <w:pPr>
        <w:numPr>
          <w:ilvl w:val="3"/>
          <w:numId w:val="5"/>
        </w:numPr>
        <w:rPr>
          <w:lang w:val="es-ES_tradnl"/>
        </w:rPr>
      </w:pPr>
      <w:r>
        <w:rPr>
          <w:b/>
          <w:lang w:val="es-ES_tradnl"/>
        </w:rPr>
        <w:t xml:space="preserve">di </w:t>
      </w:r>
      <w:r w:rsidRPr="00F26C8B">
        <w:rPr>
          <w:b/>
          <w:lang w:val="es-ES_tradnl"/>
        </w:rPr>
        <w:sym w:font="Wingdings" w:char="F0E0"/>
      </w:r>
      <w:r>
        <w:rPr>
          <w:b/>
          <w:lang w:val="es-ES_tradnl"/>
        </w:rPr>
        <w:t xml:space="preserve"> </w:t>
      </w:r>
      <w:proofErr w:type="spellStart"/>
      <w:r>
        <w:rPr>
          <w:lang w:val="es-ES_tradnl"/>
        </w:rPr>
        <w:t>z</w:t>
      </w:r>
      <w:r w:rsidRPr="001149A2">
        <w:rPr>
          <w:lang w:val="es-ES_tradnl"/>
        </w:rPr>
        <w:t>uzeneko</w:t>
      </w:r>
      <w:proofErr w:type="spellEnd"/>
      <w:r w:rsidRPr="001149A2">
        <w:rPr>
          <w:lang w:val="es-ES_tradnl"/>
        </w:rPr>
        <w:t xml:space="preserve"> </w:t>
      </w:r>
      <w:proofErr w:type="spellStart"/>
      <w:r>
        <w:rPr>
          <w:lang w:val="es-ES_tradnl"/>
        </w:rPr>
        <w:t>i</w:t>
      </w:r>
      <w:r w:rsidRPr="001149A2">
        <w:rPr>
          <w:lang w:val="es-ES_tradnl"/>
        </w:rPr>
        <w:t>ragarkiak</w:t>
      </w:r>
      <w:proofErr w:type="spellEnd"/>
      <w:r w:rsidRPr="001149A2">
        <w:rPr>
          <w:lang w:val="es-ES_tradnl"/>
        </w:rPr>
        <w:t>/</w:t>
      </w:r>
      <w:proofErr w:type="spellStart"/>
      <w:r>
        <w:rPr>
          <w:lang w:val="es-ES_tradnl"/>
        </w:rPr>
        <w:t>k</w:t>
      </w:r>
      <w:r w:rsidRPr="001149A2">
        <w:rPr>
          <w:lang w:val="es-ES_tradnl"/>
        </w:rPr>
        <w:t>ontratu</w:t>
      </w:r>
      <w:proofErr w:type="spellEnd"/>
      <w:r w:rsidRPr="001149A2">
        <w:rPr>
          <w:lang w:val="es-ES_tradnl"/>
        </w:rPr>
        <w:t xml:space="preserve"> </w:t>
      </w:r>
      <w:proofErr w:type="spellStart"/>
      <w:r>
        <w:rPr>
          <w:lang w:val="es-ES_tradnl"/>
        </w:rPr>
        <w:t>t</w:t>
      </w:r>
      <w:r w:rsidRPr="001149A2">
        <w:rPr>
          <w:lang w:val="es-ES_tradnl"/>
        </w:rPr>
        <w:t>xikia</w:t>
      </w:r>
      <w:proofErr w:type="spellEnd"/>
    </w:p>
    <w:p w:rsidR="001149A2" w:rsidRDefault="001149A2" w:rsidP="001149A2">
      <w:pPr>
        <w:numPr>
          <w:ilvl w:val="3"/>
          <w:numId w:val="5"/>
        </w:numPr>
        <w:rPr>
          <w:lang w:val="es-ES_tradnl"/>
        </w:rPr>
      </w:pPr>
      <w:r>
        <w:rPr>
          <w:b/>
          <w:lang w:val="es-ES_tradnl"/>
        </w:rPr>
        <w:t xml:space="preserve">da </w:t>
      </w:r>
      <w:r w:rsidRPr="00F26C8B">
        <w:rPr>
          <w:b/>
          <w:lang w:val="es-ES_tradnl"/>
        </w:rPr>
        <w:sym w:font="Wingdings" w:char="F0E0"/>
      </w:r>
      <w:r>
        <w:rPr>
          <w:b/>
          <w:lang w:val="es-ES_tradnl"/>
        </w:rPr>
        <w:t xml:space="preserve"> </w:t>
      </w:r>
      <w:proofErr w:type="spellStart"/>
      <w:r>
        <w:rPr>
          <w:lang w:val="es-ES_tradnl"/>
        </w:rPr>
        <w:t>e</w:t>
      </w:r>
      <w:r w:rsidRPr="001149A2">
        <w:rPr>
          <w:lang w:val="es-ES_tradnl"/>
        </w:rPr>
        <w:t>sparru-akordiotik</w:t>
      </w:r>
      <w:proofErr w:type="spellEnd"/>
      <w:r w:rsidRPr="001149A2">
        <w:rPr>
          <w:lang w:val="es-ES_tradnl"/>
        </w:rPr>
        <w:t xml:space="preserve"> </w:t>
      </w:r>
      <w:proofErr w:type="spellStart"/>
      <w:r>
        <w:rPr>
          <w:lang w:val="es-ES_tradnl"/>
        </w:rPr>
        <w:t>e</w:t>
      </w:r>
      <w:r w:rsidRPr="001149A2">
        <w:rPr>
          <w:lang w:val="es-ES_tradnl"/>
        </w:rPr>
        <w:t>ratorriko</w:t>
      </w:r>
      <w:proofErr w:type="spellEnd"/>
      <w:r w:rsidRPr="001149A2">
        <w:rPr>
          <w:lang w:val="es-ES_tradnl"/>
        </w:rPr>
        <w:t xml:space="preserve"> </w:t>
      </w:r>
      <w:proofErr w:type="spellStart"/>
      <w:r>
        <w:rPr>
          <w:lang w:val="es-ES_tradnl"/>
        </w:rPr>
        <w:t>i</w:t>
      </w:r>
      <w:r w:rsidRPr="001149A2">
        <w:rPr>
          <w:lang w:val="es-ES_tradnl"/>
        </w:rPr>
        <w:t>ragarkiak</w:t>
      </w:r>
      <w:proofErr w:type="spellEnd"/>
    </w:p>
    <w:p w:rsidR="001149A2" w:rsidRDefault="001149A2" w:rsidP="001149A2">
      <w:pPr>
        <w:numPr>
          <w:ilvl w:val="3"/>
          <w:numId w:val="5"/>
        </w:numPr>
        <w:rPr>
          <w:lang w:val="es-ES_tradnl"/>
        </w:rPr>
      </w:pPr>
      <w:proofErr w:type="spellStart"/>
      <w:r>
        <w:rPr>
          <w:b/>
          <w:lang w:val="es-ES_tradnl"/>
        </w:rPr>
        <w:t>cp</w:t>
      </w:r>
      <w:proofErr w:type="spellEnd"/>
      <w:r>
        <w:rPr>
          <w:b/>
          <w:lang w:val="es-ES_tradnl"/>
        </w:rPr>
        <w:t xml:space="preserve"> </w:t>
      </w:r>
      <w:r w:rsidRPr="00F26C8B">
        <w:rPr>
          <w:b/>
          <w:lang w:val="es-ES_tradnl"/>
        </w:rPr>
        <w:sym w:font="Wingdings" w:char="F0E0"/>
      </w:r>
      <w:r>
        <w:rPr>
          <w:b/>
          <w:lang w:val="es-ES_tradnl"/>
        </w:rPr>
        <w:t xml:space="preserve"> </w:t>
      </w:r>
      <w:proofErr w:type="spellStart"/>
      <w:r>
        <w:rPr>
          <w:lang w:val="es-ES_tradnl"/>
        </w:rPr>
        <w:t>p</w:t>
      </w:r>
      <w:r w:rsidRPr="001149A2">
        <w:rPr>
          <w:lang w:val="es-ES_tradnl"/>
        </w:rPr>
        <w:t>roiektu-lehiaketa</w:t>
      </w:r>
      <w:proofErr w:type="spellEnd"/>
    </w:p>
    <w:p w:rsidR="001149A2" w:rsidRDefault="001149A2" w:rsidP="001149A2">
      <w:pPr>
        <w:numPr>
          <w:ilvl w:val="3"/>
          <w:numId w:val="5"/>
        </w:numPr>
        <w:rPr>
          <w:lang w:val="es-ES_tradnl"/>
        </w:rPr>
      </w:pPr>
      <w:proofErr w:type="spellStart"/>
      <w:r>
        <w:rPr>
          <w:b/>
          <w:lang w:val="es-ES_tradnl"/>
        </w:rPr>
        <w:t>ai</w:t>
      </w:r>
      <w:proofErr w:type="spellEnd"/>
      <w:r>
        <w:rPr>
          <w:b/>
          <w:lang w:val="es-ES_tradnl"/>
        </w:rPr>
        <w:t xml:space="preserve"> </w:t>
      </w:r>
      <w:r w:rsidRPr="00F26C8B">
        <w:rPr>
          <w:b/>
          <w:lang w:val="es-ES_tradnl"/>
        </w:rPr>
        <w:sym w:font="Wingdings" w:char="F0E0"/>
      </w:r>
      <w:r>
        <w:rPr>
          <w:b/>
          <w:lang w:val="es-ES_tradnl"/>
        </w:rPr>
        <w:t xml:space="preserve"> </w:t>
      </w:r>
      <w:proofErr w:type="spellStart"/>
      <w:r>
        <w:rPr>
          <w:lang w:val="es-ES_tradnl"/>
        </w:rPr>
        <w:t>b</w:t>
      </w:r>
      <w:r w:rsidRPr="001149A2">
        <w:rPr>
          <w:lang w:val="es-ES_tradnl"/>
        </w:rPr>
        <w:t>errikuntzarako</w:t>
      </w:r>
      <w:proofErr w:type="spellEnd"/>
      <w:r w:rsidRPr="001149A2">
        <w:rPr>
          <w:lang w:val="es-ES_tradnl"/>
        </w:rPr>
        <w:t xml:space="preserve"> </w:t>
      </w:r>
      <w:proofErr w:type="spellStart"/>
      <w:r w:rsidRPr="001149A2">
        <w:rPr>
          <w:lang w:val="es-ES_tradnl"/>
        </w:rPr>
        <w:t>elkartea</w:t>
      </w:r>
      <w:proofErr w:type="spellEnd"/>
    </w:p>
    <w:p w:rsidR="001149A2" w:rsidRDefault="001149A2" w:rsidP="001149A2">
      <w:pPr>
        <w:numPr>
          <w:ilvl w:val="3"/>
          <w:numId w:val="5"/>
        </w:numPr>
        <w:rPr>
          <w:lang w:val="es-ES_tradnl"/>
        </w:rPr>
      </w:pPr>
      <w:proofErr w:type="spellStart"/>
      <w:r>
        <w:rPr>
          <w:b/>
          <w:lang w:val="es-ES_tradnl"/>
        </w:rPr>
        <w:t>cs</w:t>
      </w:r>
      <w:proofErr w:type="spellEnd"/>
      <w:r>
        <w:rPr>
          <w:b/>
          <w:lang w:val="es-ES_tradnl"/>
        </w:rPr>
        <w:t xml:space="preserve"> </w:t>
      </w:r>
      <w:r w:rsidRPr="00F26C8B">
        <w:rPr>
          <w:b/>
          <w:lang w:val="es-ES_tradnl"/>
        </w:rPr>
        <w:sym w:font="Wingdings" w:char="F0E0"/>
      </w:r>
      <w:r>
        <w:rPr>
          <w:b/>
          <w:lang w:val="es-ES_tradnl"/>
        </w:rPr>
        <w:t xml:space="preserve"> </w:t>
      </w:r>
      <w:proofErr w:type="spellStart"/>
      <w:r>
        <w:rPr>
          <w:lang w:val="es-ES_tradnl"/>
        </w:rPr>
        <w:t>l</w:t>
      </w:r>
      <w:r w:rsidRPr="001149A2">
        <w:rPr>
          <w:lang w:val="es-ES_tradnl"/>
        </w:rPr>
        <w:t>arrialdi</w:t>
      </w:r>
      <w:proofErr w:type="spellEnd"/>
      <w:r w:rsidRPr="001149A2">
        <w:rPr>
          <w:lang w:val="es-ES_tradnl"/>
        </w:rPr>
        <w:t xml:space="preserve"> </w:t>
      </w:r>
      <w:proofErr w:type="spellStart"/>
      <w:r w:rsidRPr="001149A2">
        <w:rPr>
          <w:lang w:val="es-ES_tradnl"/>
        </w:rPr>
        <w:t>supostuan</w:t>
      </w:r>
      <w:proofErr w:type="spellEnd"/>
      <w:r w:rsidRPr="001149A2">
        <w:rPr>
          <w:lang w:val="es-ES_tradnl"/>
        </w:rPr>
        <w:t xml:space="preserve"> </w:t>
      </w:r>
      <w:proofErr w:type="spellStart"/>
      <w:r w:rsidRPr="001149A2">
        <w:rPr>
          <w:lang w:val="es-ES_tradnl"/>
        </w:rPr>
        <w:t>emandako</w:t>
      </w:r>
      <w:proofErr w:type="spellEnd"/>
      <w:r w:rsidRPr="001149A2">
        <w:rPr>
          <w:lang w:val="es-ES_tradnl"/>
        </w:rPr>
        <w:t xml:space="preserve"> </w:t>
      </w:r>
      <w:proofErr w:type="spellStart"/>
      <w:r w:rsidRPr="001149A2">
        <w:rPr>
          <w:lang w:val="es-ES_tradnl"/>
        </w:rPr>
        <w:t>osasun</w:t>
      </w:r>
      <w:proofErr w:type="spellEnd"/>
      <w:r w:rsidRPr="001149A2">
        <w:rPr>
          <w:lang w:val="es-ES_tradnl"/>
        </w:rPr>
        <w:t xml:space="preserve"> </w:t>
      </w:r>
      <w:proofErr w:type="spellStart"/>
      <w:r w:rsidRPr="001149A2">
        <w:rPr>
          <w:lang w:val="es-ES_tradnl"/>
        </w:rPr>
        <w:t>laguntza</w:t>
      </w:r>
      <w:proofErr w:type="spellEnd"/>
      <w:r w:rsidRPr="001149A2">
        <w:rPr>
          <w:lang w:val="es-ES_tradnl"/>
        </w:rPr>
        <w:t xml:space="preserve"> </w:t>
      </w:r>
      <w:proofErr w:type="spellStart"/>
      <w:r w:rsidRPr="001149A2">
        <w:rPr>
          <w:lang w:val="es-ES_tradnl"/>
        </w:rPr>
        <w:t>prestazioari</w:t>
      </w:r>
      <w:proofErr w:type="spellEnd"/>
      <w:r w:rsidRPr="001149A2">
        <w:rPr>
          <w:lang w:val="es-ES_tradnl"/>
        </w:rPr>
        <w:t xml:space="preserve"> </w:t>
      </w:r>
      <w:proofErr w:type="spellStart"/>
      <w:r w:rsidRPr="001149A2">
        <w:rPr>
          <w:lang w:val="es-ES_tradnl"/>
        </w:rPr>
        <w:t>buruzko</w:t>
      </w:r>
      <w:proofErr w:type="spellEnd"/>
      <w:r w:rsidRPr="001149A2">
        <w:rPr>
          <w:lang w:val="es-ES_tradnl"/>
        </w:rPr>
        <w:t xml:space="preserve"> </w:t>
      </w:r>
      <w:proofErr w:type="spellStart"/>
      <w:r w:rsidRPr="001149A2">
        <w:rPr>
          <w:lang w:val="es-ES_tradnl"/>
        </w:rPr>
        <w:t>kontratuak</w:t>
      </w:r>
      <w:proofErr w:type="spellEnd"/>
    </w:p>
    <w:p w:rsidR="001149A2" w:rsidRDefault="001149A2" w:rsidP="001149A2">
      <w:pPr>
        <w:numPr>
          <w:ilvl w:val="3"/>
          <w:numId w:val="5"/>
        </w:numPr>
        <w:rPr>
          <w:lang w:val="es-ES_tradnl"/>
        </w:rPr>
      </w:pPr>
      <w:r>
        <w:rPr>
          <w:b/>
          <w:lang w:val="es-ES_tradnl"/>
        </w:rPr>
        <w:t xml:space="preserve">as </w:t>
      </w:r>
      <w:r w:rsidRPr="00F26C8B">
        <w:rPr>
          <w:b/>
          <w:lang w:val="es-ES_tradnl"/>
        </w:rPr>
        <w:sym w:font="Wingdings" w:char="F0E0"/>
      </w:r>
      <w:r>
        <w:rPr>
          <w:b/>
          <w:lang w:val="es-ES_tradnl"/>
        </w:rPr>
        <w:t xml:space="preserve"> </w:t>
      </w:r>
      <w:proofErr w:type="spellStart"/>
      <w:r>
        <w:rPr>
          <w:lang w:val="es-ES_tradnl"/>
        </w:rPr>
        <w:t>i</w:t>
      </w:r>
      <w:r w:rsidRPr="001149A2">
        <w:rPr>
          <w:lang w:val="es-ES_tradnl"/>
        </w:rPr>
        <w:t>reki</w:t>
      </w:r>
      <w:proofErr w:type="spellEnd"/>
      <w:r w:rsidRPr="001149A2">
        <w:rPr>
          <w:lang w:val="es-ES_tradnl"/>
        </w:rPr>
        <w:t xml:space="preserve"> </w:t>
      </w:r>
      <w:proofErr w:type="spellStart"/>
      <w:r w:rsidRPr="001149A2">
        <w:rPr>
          <w:lang w:val="es-ES_tradnl"/>
        </w:rPr>
        <w:t>erraztua</w:t>
      </w:r>
      <w:proofErr w:type="spellEnd"/>
    </w:p>
    <w:p w:rsidR="001149A2" w:rsidRDefault="001149A2" w:rsidP="001149A2">
      <w:pPr>
        <w:numPr>
          <w:ilvl w:val="3"/>
          <w:numId w:val="5"/>
        </w:numPr>
        <w:rPr>
          <w:lang w:val="es-ES_tradnl"/>
        </w:rPr>
      </w:pPr>
      <w:proofErr w:type="spellStart"/>
      <w:r>
        <w:rPr>
          <w:b/>
          <w:lang w:val="es-ES_tradnl"/>
        </w:rPr>
        <w:t>mp</w:t>
      </w:r>
      <w:proofErr w:type="spellEnd"/>
      <w:r>
        <w:rPr>
          <w:b/>
          <w:lang w:val="es-ES_tradnl"/>
        </w:rPr>
        <w:t xml:space="preserve"> </w:t>
      </w:r>
      <w:r w:rsidRPr="00F26C8B">
        <w:rPr>
          <w:b/>
          <w:lang w:val="es-ES_tradnl"/>
        </w:rPr>
        <w:sym w:font="Wingdings" w:char="F0E0"/>
      </w:r>
      <w:r>
        <w:rPr>
          <w:b/>
          <w:lang w:val="es-ES_tradnl"/>
        </w:rPr>
        <w:t xml:space="preserve"> </w:t>
      </w:r>
      <w:proofErr w:type="spellStart"/>
      <w:r>
        <w:rPr>
          <w:lang w:val="es-ES_tradnl"/>
        </w:rPr>
        <w:t>n</w:t>
      </w:r>
      <w:r w:rsidRPr="001149A2">
        <w:rPr>
          <w:lang w:val="es-ES_tradnl"/>
        </w:rPr>
        <w:t>orberaren</w:t>
      </w:r>
      <w:proofErr w:type="spellEnd"/>
      <w:r w:rsidRPr="001149A2">
        <w:rPr>
          <w:lang w:val="es-ES_tradnl"/>
        </w:rPr>
        <w:t xml:space="preserve"> </w:t>
      </w:r>
      <w:proofErr w:type="spellStart"/>
      <w:r w:rsidRPr="001149A2">
        <w:rPr>
          <w:lang w:val="es-ES_tradnl"/>
        </w:rPr>
        <w:t>baliobidei</w:t>
      </w:r>
      <w:proofErr w:type="spellEnd"/>
      <w:r w:rsidRPr="001149A2">
        <w:rPr>
          <w:lang w:val="es-ES_tradnl"/>
        </w:rPr>
        <w:t xml:space="preserve"> </w:t>
      </w:r>
      <w:proofErr w:type="spellStart"/>
      <w:r w:rsidRPr="001149A2">
        <w:rPr>
          <w:lang w:val="es-ES_tradnl"/>
        </w:rPr>
        <w:t>egindako</w:t>
      </w:r>
      <w:proofErr w:type="spellEnd"/>
      <w:r w:rsidRPr="001149A2">
        <w:rPr>
          <w:lang w:val="es-ES_tradnl"/>
        </w:rPr>
        <w:t xml:space="preserve"> </w:t>
      </w:r>
      <w:proofErr w:type="spellStart"/>
      <w:r w:rsidRPr="001149A2">
        <w:rPr>
          <w:lang w:val="es-ES_tradnl"/>
        </w:rPr>
        <w:t>enkarguak</w:t>
      </w:r>
      <w:proofErr w:type="spellEnd"/>
    </w:p>
    <w:p w:rsidR="001149A2" w:rsidRPr="00007BF9" w:rsidRDefault="001149A2" w:rsidP="001149A2">
      <w:pPr>
        <w:numPr>
          <w:ilvl w:val="3"/>
          <w:numId w:val="5"/>
        </w:numPr>
        <w:rPr>
          <w:lang w:val="es-ES_tradnl"/>
        </w:rPr>
      </w:pPr>
      <w:proofErr w:type="spellStart"/>
      <w:r>
        <w:rPr>
          <w:b/>
          <w:lang w:val="es-ES_tradnl"/>
        </w:rPr>
        <w:t>ot</w:t>
      </w:r>
      <w:proofErr w:type="spellEnd"/>
      <w:r>
        <w:rPr>
          <w:b/>
          <w:lang w:val="es-ES_tradnl"/>
        </w:rPr>
        <w:t xml:space="preserve"> </w:t>
      </w:r>
      <w:r w:rsidRPr="00F26C8B">
        <w:rPr>
          <w:b/>
          <w:lang w:val="es-ES_tradnl"/>
        </w:rPr>
        <w:sym w:font="Wingdings" w:char="F0E0"/>
      </w:r>
      <w:r>
        <w:rPr>
          <w:b/>
          <w:lang w:val="es-ES_tradnl"/>
        </w:rPr>
        <w:t xml:space="preserve"> </w:t>
      </w:r>
      <w:proofErr w:type="spellStart"/>
      <w:r>
        <w:rPr>
          <w:lang w:val="es-ES_tradnl"/>
        </w:rPr>
        <w:t>b</w:t>
      </w:r>
      <w:r w:rsidRPr="001149A2">
        <w:rPr>
          <w:lang w:val="es-ES_tradnl"/>
        </w:rPr>
        <w:t>este</w:t>
      </w:r>
      <w:proofErr w:type="spellEnd"/>
      <w:r w:rsidRPr="001149A2">
        <w:rPr>
          <w:lang w:val="es-ES_tradnl"/>
        </w:rPr>
        <w:t xml:space="preserve"> </w:t>
      </w:r>
      <w:proofErr w:type="spellStart"/>
      <w:r>
        <w:rPr>
          <w:lang w:val="es-ES_tradnl"/>
        </w:rPr>
        <w:t>i</w:t>
      </w:r>
      <w:r w:rsidRPr="001149A2">
        <w:rPr>
          <w:lang w:val="es-ES_tradnl"/>
        </w:rPr>
        <w:t>ragarki</w:t>
      </w:r>
      <w:proofErr w:type="spellEnd"/>
      <w:r w:rsidRPr="001149A2">
        <w:rPr>
          <w:lang w:val="es-ES_tradnl"/>
        </w:rPr>
        <w:t xml:space="preserve"> </w:t>
      </w:r>
      <w:proofErr w:type="spellStart"/>
      <w:r>
        <w:rPr>
          <w:lang w:val="es-ES_tradnl"/>
        </w:rPr>
        <w:t>b</w:t>
      </w:r>
      <w:r w:rsidRPr="001149A2">
        <w:rPr>
          <w:lang w:val="es-ES_tradnl"/>
        </w:rPr>
        <w:t>atzuk</w:t>
      </w:r>
      <w:proofErr w:type="spellEnd"/>
    </w:p>
    <w:p w:rsidR="001149A2" w:rsidRDefault="00151BE9" w:rsidP="001149A2">
      <w:pPr>
        <w:numPr>
          <w:ilvl w:val="2"/>
          <w:numId w:val="5"/>
        </w:numPr>
        <w:rPr>
          <w:lang w:val="es-ES_tradnl"/>
        </w:rPr>
      </w:pPr>
      <w:proofErr w:type="spellStart"/>
      <w:r>
        <w:rPr>
          <w:lang w:val="es-ES_tradnl"/>
        </w:rPr>
        <w:t>Kontratu</w:t>
      </w:r>
      <w:proofErr w:type="spellEnd"/>
      <w:r>
        <w:rPr>
          <w:lang w:val="es-ES_tradnl"/>
        </w:rPr>
        <w:t xml:space="preserve"> </w:t>
      </w:r>
      <w:proofErr w:type="spellStart"/>
      <w:r>
        <w:rPr>
          <w:lang w:val="es-ES_tradnl"/>
        </w:rPr>
        <w:t>motaren</w:t>
      </w:r>
      <w:proofErr w:type="spellEnd"/>
      <w:r>
        <w:rPr>
          <w:lang w:val="es-ES_tradnl"/>
        </w:rPr>
        <w:t xml:space="preserve"> </w:t>
      </w:r>
      <w:proofErr w:type="spellStart"/>
      <w:r>
        <w:rPr>
          <w:lang w:val="es-ES_tradnl"/>
        </w:rPr>
        <w:t>arabera</w:t>
      </w:r>
      <w:proofErr w:type="spellEnd"/>
      <w:r>
        <w:rPr>
          <w:lang w:val="es-ES_tradnl"/>
        </w:rPr>
        <w:t xml:space="preserve"> </w:t>
      </w:r>
      <w:proofErr w:type="spellStart"/>
      <w:r>
        <w:rPr>
          <w:lang w:val="es-ES_tradnl"/>
        </w:rPr>
        <w:t>multzokatuta</w:t>
      </w:r>
      <w:proofErr w:type="spellEnd"/>
      <w:r>
        <w:rPr>
          <w:lang w:val="es-ES_tradnl"/>
        </w:rPr>
        <w:t xml:space="preserve"> </w:t>
      </w:r>
      <w:proofErr w:type="spellStart"/>
      <w:r>
        <w:rPr>
          <w:lang w:val="es-ES_tradnl"/>
        </w:rPr>
        <w:t>badaude</w:t>
      </w:r>
      <w:proofErr w:type="spellEnd"/>
      <w:r>
        <w:rPr>
          <w:lang w:val="es-ES_tradnl"/>
        </w:rPr>
        <w:t xml:space="preserve"> </w:t>
      </w:r>
      <w:proofErr w:type="spellStart"/>
      <w:r>
        <w:rPr>
          <w:lang w:val="es-ES_tradnl"/>
        </w:rPr>
        <w:t>atalak</w:t>
      </w:r>
      <w:proofErr w:type="spellEnd"/>
      <w:r w:rsidR="001149A2">
        <w:rPr>
          <w:lang w:val="es-ES_tradnl"/>
        </w:rPr>
        <w:t>:</w:t>
      </w:r>
    </w:p>
    <w:p w:rsidR="001149A2" w:rsidRPr="00007BF9" w:rsidRDefault="001149A2" w:rsidP="001149A2">
      <w:pPr>
        <w:numPr>
          <w:ilvl w:val="3"/>
          <w:numId w:val="5"/>
        </w:numPr>
        <w:rPr>
          <w:lang w:val="es-ES_tradnl"/>
        </w:rPr>
      </w:pPr>
      <w:r>
        <w:rPr>
          <w:b/>
          <w:lang w:val="es-ES_tradnl"/>
        </w:rPr>
        <w:t xml:space="preserve">ca </w:t>
      </w:r>
      <w:r w:rsidRPr="00F26C8B">
        <w:rPr>
          <w:b/>
          <w:lang w:val="es-ES_tradnl"/>
        </w:rPr>
        <w:sym w:font="Wingdings" w:char="F0E0"/>
      </w:r>
      <w:r>
        <w:rPr>
          <w:b/>
          <w:lang w:val="es-ES_tradnl"/>
        </w:rPr>
        <w:t xml:space="preserve"> </w:t>
      </w:r>
      <w:proofErr w:type="spellStart"/>
      <w:r w:rsidR="00151BE9">
        <w:rPr>
          <w:lang w:val="es-ES_tradnl"/>
        </w:rPr>
        <w:t>k</w:t>
      </w:r>
      <w:r w:rsidR="00151BE9" w:rsidRPr="00151BE9">
        <w:rPr>
          <w:lang w:val="es-ES_tradnl"/>
        </w:rPr>
        <w:t>ontratu</w:t>
      </w:r>
      <w:proofErr w:type="spellEnd"/>
      <w:r w:rsidR="00151BE9" w:rsidRPr="00151BE9">
        <w:rPr>
          <w:lang w:val="es-ES_tradnl"/>
        </w:rPr>
        <w:t xml:space="preserve"> </w:t>
      </w:r>
      <w:proofErr w:type="spellStart"/>
      <w:r w:rsidR="00151BE9">
        <w:rPr>
          <w:lang w:val="es-ES_tradnl"/>
        </w:rPr>
        <w:t>h</w:t>
      </w:r>
      <w:r w:rsidR="00151BE9" w:rsidRPr="00151BE9">
        <w:rPr>
          <w:lang w:val="es-ES_tradnl"/>
        </w:rPr>
        <w:t>andien</w:t>
      </w:r>
      <w:proofErr w:type="spellEnd"/>
      <w:r w:rsidR="00151BE9" w:rsidRPr="00151BE9">
        <w:rPr>
          <w:lang w:val="es-ES_tradnl"/>
        </w:rPr>
        <w:t xml:space="preserve"> </w:t>
      </w:r>
      <w:proofErr w:type="spellStart"/>
      <w:r w:rsidR="00151BE9">
        <w:rPr>
          <w:lang w:val="es-ES_tradnl"/>
        </w:rPr>
        <w:t>i</w:t>
      </w:r>
      <w:r w:rsidR="00151BE9" w:rsidRPr="00151BE9">
        <w:rPr>
          <w:lang w:val="es-ES_tradnl"/>
        </w:rPr>
        <w:t>ragarkiak</w:t>
      </w:r>
      <w:proofErr w:type="spellEnd"/>
    </w:p>
    <w:p w:rsidR="00151BE9" w:rsidRDefault="001149A2" w:rsidP="00151BE9">
      <w:pPr>
        <w:numPr>
          <w:ilvl w:val="3"/>
          <w:numId w:val="5"/>
        </w:numPr>
        <w:rPr>
          <w:lang w:val="es-ES_tradnl"/>
        </w:rPr>
      </w:pPr>
      <w:r>
        <w:rPr>
          <w:b/>
          <w:lang w:val="es-ES_tradnl"/>
        </w:rPr>
        <w:t xml:space="preserve">ce </w:t>
      </w:r>
      <w:r w:rsidRPr="00F26C8B">
        <w:rPr>
          <w:b/>
          <w:lang w:val="es-ES_tradnl"/>
        </w:rPr>
        <w:sym w:font="Wingdings" w:char="F0E0"/>
      </w:r>
      <w:r>
        <w:rPr>
          <w:b/>
          <w:lang w:val="es-ES_tradnl"/>
        </w:rPr>
        <w:t xml:space="preserve"> </w:t>
      </w:r>
      <w:proofErr w:type="spellStart"/>
      <w:r w:rsidR="00151BE9">
        <w:rPr>
          <w:lang w:val="es-ES_tradnl"/>
        </w:rPr>
        <w:t>k</w:t>
      </w:r>
      <w:r w:rsidR="00151BE9" w:rsidRPr="00151BE9">
        <w:rPr>
          <w:lang w:val="es-ES_tradnl"/>
        </w:rPr>
        <w:t>ontratu</w:t>
      </w:r>
      <w:proofErr w:type="spellEnd"/>
      <w:r w:rsidR="00151BE9" w:rsidRPr="00151BE9">
        <w:rPr>
          <w:lang w:val="es-ES_tradnl"/>
        </w:rPr>
        <w:t xml:space="preserve"> </w:t>
      </w:r>
      <w:proofErr w:type="spellStart"/>
      <w:r w:rsidR="00151BE9">
        <w:rPr>
          <w:lang w:val="es-ES_tradnl"/>
        </w:rPr>
        <w:t>t</w:t>
      </w:r>
      <w:r w:rsidR="00151BE9" w:rsidRPr="00151BE9">
        <w:rPr>
          <w:lang w:val="es-ES_tradnl"/>
        </w:rPr>
        <w:t>xikien</w:t>
      </w:r>
      <w:proofErr w:type="spellEnd"/>
      <w:r w:rsidR="00151BE9" w:rsidRPr="00151BE9">
        <w:rPr>
          <w:lang w:val="es-ES_tradnl"/>
        </w:rPr>
        <w:t xml:space="preserve"> </w:t>
      </w:r>
      <w:proofErr w:type="spellStart"/>
      <w:r w:rsidR="00151BE9">
        <w:rPr>
          <w:lang w:val="es-ES_tradnl"/>
        </w:rPr>
        <w:t>i</w:t>
      </w:r>
      <w:r w:rsidR="00151BE9" w:rsidRPr="00151BE9">
        <w:rPr>
          <w:lang w:val="es-ES_tradnl"/>
        </w:rPr>
        <w:t>ragarkiak</w:t>
      </w:r>
      <w:proofErr w:type="spellEnd"/>
    </w:p>
    <w:p w:rsidR="00E84F06" w:rsidRPr="00151BE9" w:rsidRDefault="001149A2" w:rsidP="00151BE9">
      <w:pPr>
        <w:numPr>
          <w:ilvl w:val="3"/>
          <w:numId w:val="5"/>
        </w:numPr>
        <w:rPr>
          <w:lang w:val="es-ES_tradnl"/>
        </w:rPr>
      </w:pPr>
      <w:r w:rsidRPr="00151BE9">
        <w:rPr>
          <w:b/>
          <w:lang w:val="es-ES_tradnl"/>
        </w:rPr>
        <w:t xml:space="preserve">to </w:t>
      </w:r>
      <w:r w:rsidRPr="00F26C8B">
        <w:rPr>
          <w:b/>
          <w:lang w:val="es-ES_tradnl"/>
        </w:rPr>
        <w:sym w:font="Wingdings" w:char="F0E0"/>
      </w:r>
      <w:r w:rsidRPr="00151BE9">
        <w:rPr>
          <w:b/>
          <w:lang w:val="es-ES_tradnl"/>
        </w:rPr>
        <w:t xml:space="preserve"> </w:t>
      </w:r>
      <w:proofErr w:type="spellStart"/>
      <w:r w:rsidR="00151BE9">
        <w:rPr>
          <w:lang w:val="es-ES_tradnl"/>
        </w:rPr>
        <w:t>k</w:t>
      </w:r>
      <w:r w:rsidR="00151BE9" w:rsidRPr="00151BE9">
        <w:rPr>
          <w:lang w:val="es-ES_tradnl"/>
        </w:rPr>
        <w:t>ontratu</w:t>
      </w:r>
      <w:proofErr w:type="spellEnd"/>
      <w:r w:rsidR="00151BE9" w:rsidRPr="00151BE9">
        <w:rPr>
          <w:lang w:val="es-ES_tradnl"/>
        </w:rPr>
        <w:t xml:space="preserve"> </w:t>
      </w:r>
      <w:r w:rsidR="00151BE9">
        <w:rPr>
          <w:lang w:val="es-ES_tradnl"/>
        </w:rPr>
        <w:t>m</w:t>
      </w:r>
      <w:r w:rsidR="00151BE9" w:rsidRPr="00151BE9">
        <w:rPr>
          <w:lang w:val="es-ES_tradnl"/>
        </w:rPr>
        <w:t xml:space="preserve">ota </w:t>
      </w:r>
      <w:proofErr w:type="spellStart"/>
      <w:r w:rsidR="00151BE9">
        <w:rPr>
          <w:lang w:val="es-ES_tradnl"/>
        </w:rPr>
        <w:t>g</w:t>
      </w:r>
      <w:r w:rsidR="00151BE9" w:rsidRPr="00151BE9">
        <w:rPr>
          <w:lang w:val="es-ES_tradnl"/>
        </w:rPr>
        <w:t>uztiena</w:t>
      </w:r>
      <w:proofErr w:type="spellEnd"/>
    </w:p>
    <w:p w:rsidR="00B15B90" w:rsidRPr="0022409E" w:rsidRDefault="003E70D9" w:rsidP="003E70D9">
      <w:pPr>
        <w:numPr>
          <w:ilvl w:val="0"/>
          <w:numId w:val="5"/>
        </w:numPr>
        <w:rPr>
          <w:lang w:val="eu-ES"/>
        </w:rPr>
      </w:pPr>
      <w:r w:rsidRPr="003E70D9">
        <w:rPr>
          <w:i/>
          <w:sz w:val="18"/>
          <w:lang w:val="eu-ES"/>
        </w:rPr>
        <w:t>v79aestilos.css</w:t>
      </w:r>
      <w:r w:rsidRPr="003E70D9">
        <w:rPr>
          <w:lang w:val="eu-ES"/>
        </w:rPr>
        <w:t>, non html (</w:t>
      </w:r>
      <w:proofErr w:type="spellStart"/>
      <w:r w:rsidRPr="003E70D9">
        <w:rPr>
          <w:lang w:val="eu-ES"/>
        </w:rPr>
        <w:t>jswidget</w:t>
      </w:r>
      <w:proofErr w:type="spellEnd"/>
      <w:r w:rsidRPr="003E70D9">
        <w:rPr>
          <w:lang w:val="eu-ES"/>
        </w:rPr>
        <w:t>) artxiboan deskribatutako di</w:t>
      </w:r>
      <w:r>
        <w:rPr>
          <w:lang w:val="eu-ES"/>
        </w:rPr>
        <w:t>v-aren</w:t>
      </w:r>
      <w:r w:rsidRPr="003E70D9">
        <w:rPr>
          <w:lang w:val="eu-ES"/>
        </w:rPr>
        <w:t xml:space="preserve"> </w:t>
      </w:r>
      <w:r>
        <w:rPr>
          <w:lang w:val="eu-ES"/>
        </w:rPr>
        <w:t>(</w:t>
      </w:r>
      <w:r w:rsidRPr="003E70D9">
        <w:rPr>
          <w:lang w:val="eu-ES"/>
        </w:rPr>
        <w:t>informazioa biltzen duen</w:t>
      </w:r>
      <w:r>
        <w:rPr>
          <w:lang w:val="eu-ES"/>
        </w:rPr>
        <w:t>aren)</w:t>
      </w:r>
      <w:r w:rsidRPr="003E70D9">
        <w:rPr>
          <w:lang w:val="eu-ES"/>
        </w:rPr>
        <w:t xml:space="preserve"> estilo-ezaugarriak alda daitezkeen. Honako irudian ikusten da:</w:t>
      </w:r>
    </w:p>
    <w:p w:rsidR="004176CE" w:rsidRPr="0022409E" w:rsidRDefault="004176CE" w:rsidP="00CD5733">
      <w:pPr>
        <w:ind w:left="708" w:hanging="708"/>
        <w:rPr>
          <w:lang w:val="eu-ES"/>
        </w:rPr>
      </w:pPr>
    </w:p>
    <w:p w:rsidR="00E84F06" w:rsidRPr="0022409E" w:rsidRDefault="00182271" w:rsidP="00E84F06">
      <w:pPr>
        <w:jc w:val="center"/>
        <w:rPr>
          <w:lang w:val="eu-ES"/>
        </w:rPr>
      </w:pPr>
      <w:r w:rsidRPr="00944CBE">
        <w:rPr>
          <w:noProof/>
          <w:lang w:eastAsia="es-ES"/>
        </w:rPr>
        <w:lastRenderedPageBreak/>
        <w:drawing>
          <wp:inline distT="0" distB="0" distL="0" distR="0">
            <wp:extent cx="2962275" cy="3248025"/>
            <wp:effectExtent l="0" t="0" r="0" b="0"/>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62275" cy="3248025"/>
                    </a:xfrm>
                    <a:prstGeom prst="rect">
                      <a:avLst/>
                    </a:prstGeom>
                    <a:noFill/>
                    <a:ln>
                      <a:noFill/>
                    </a:ln>
                  </pic:spPr>
                </pic:pic>
              </a:graphicData>
            </a:graphic>
          </wp:inline>
        </w:drawing>
      </w:r>
    </w:p>
    <w:p w:rsidR="004176CE" w:rsidRPr="0022409E" w:rsidRDefault="00B15B90" w:rsidP="00066297">
      <w:pPr>
        <w:rPr>
          <w:lang w:val="eu-ES"/>
        </w:rPr>
      </w:pPr>
      <w:r w:rsidRPr="0022409E">
        <w:rPr>
          <w:lang w:val="eu-ES"/>
        </w:rPr>
        <w:tab/>
      </w:r>
    </w:p>
    <w:p w:rsidR="0067611D" w:rsidRPr="0067611D" w:rsidRDefault="0067611D" w:rsidP="0067611D">
      <w:pPr>
        <w:ind w:left="708"/>
        <w:rPr>
          <w:lang w:val="eu-ES"/>
        </w:rPr>
      </w:pPr>
      <w:r>
        <w:rPr>
          <w:lang w:val="eu-ES"/>
        </w:rPr>
        <w:t>“</w:t>
      </w:r>
      <w:proofErr w:type="spellStart"/>
      <w:r>
        <w:rPr>
          <w:lang w:val="eu-ES"/>
        </w:rPr>
        <w:t>t</w:t>
      </w:r>
      <w:r w:rsidRPr="0067611D">
        <w:rPr>
          <w:lang w:val="eu-ES"/>
        </w:rPr>
        <w:t>ipo_</w:t>
      </w:r>
      <w:r>
        <w:rPr>
          <w:lang w:val="eu-ES"/>
        </w:rPr>
        <w:t>licitaciones</w:t>
      </w:r>
      <w:proofErr w:type="spellEnd"/>
      <w:r>
        <w:rPr>
          <w:lang w:val="eu-ES"/>
        </w:rPr>
        <w:t>”</w:t>
      </w:r>
      <w:r w:rsidRPr="0067611D">
        <w:rPr>
          <w:lang w:val="eu-ES"/>
        </w:rPr>
        <w:t xml:space="preserve"> </w:t>
      </w:r>
      <w:r>
        <w:rPr>
          <w:lang w:val="eu-ES"/>
        </w:rPr>
        <w:t xml:space="preserve">estiloa </w:t>
      </w:r>
      <w:proofErr w:type="spellStart"/>
      <w:r w:rsidRPr="0067611D">
        <w:rPr>
          <w:lang w:val="eu-ES"/>
        </w:rPr>
        <w:t>widgeteko</w:t>
      </w:r>
      <w:proofErr w:type="spellEnd"/>
      <w:r w:rsidRPr="0067611D">
        <w:rPr>
          <w:lang w:val="eu-ES"/>
        </w:rPr>
        <w:t xml:space="preserve"> goiko botoien estiloei </w:t>
      </w:r>
      <w:r>
        <w:rPr>
          <w:lang w:val="eu-ES"/>
        </w:rPr>
        <w:t>dagokie</w:t>
      </w:r>
      <w:r w:rsidRPr="0067611D">
        <w:rPr>
          <w:lang w:val="eu-ES"/>
        </w:rPr>
        <w:t xml:space="preserve">; </w:t>
      </w:r>
      <w:r>
        <w:rPr>
          <w:lang w:val="eu-ES"/>
        </w:rPr>
        <w:t>“</w:t>
      </w:r>
      <w:proofErr w:type="spellStart"/>
      <w:r w:rsidRPr="0067611D">
        <w:rPr>
          <w:lang w:val="eu-ES"/>
        </w:rPr>
        <w:t>widget</w:t>
      </w:r>
      <w:proofErr w:type="spellEnd"/>
      <w:r>
        <w:rPr>
          <w:lang w:val="eu-ES"/>
        </w:rPr>
        <w:t>”</w:t>
      </w:r>
      <w:r w:rsidRPr="0067611D">
        <w:rPr>
          <w:lang w:val="eu-ES"/>
        </w:rPr>
        <w:t xml:space="preserve"> estiloak, berriz, </w:t>
      </w:r>
      <w:proofErr w:type="spellStart"/>
      <w:r w:rsidRPr="0067611D">
        <w:rPr>
          <w:lang w:val="eu-ES"/>
        </w:rPr>
        <w:t>widgeteko</w:t>
      </w:r>
      <w:proofErr w:type="spellEnd"/>
      <w:r w:rsidRPr="0067611D">
        <w:rPr>
          <w:lang w:val="eu-ES"/>
        </w:rPr>
        <w:t xml:space="preserve"> taula gaineko estiloei </w:t>
      </w:r>
      <w:r>
        <w:rPr>
          <w:lang w:val="eu-ES"/>
        </w:rPr>
        <w:t>dagokie</w:t>
      </w:r>
      <w:r w:rsidRPr="0067611D">
        <w:rPr>
          <w:lang w:val="eu-ES"/>
        </w:rPr>
        <w:t>.</w:t>
      </w:r>
    </w:p>
    <w:p w:rsidR="0067611D" w:rsidRDefault="0067611D" w:rsidP="0067611D">
      <w:pPr>
        <w:ind w:left="708"/>
        <w:rPr>
          <w:lang w:val="eu-ES"/>
        </w:rPr>
      </w:pPr>
      <w:r w:rsidRPr="0067611D">
        <w:rPr>
          <w:lang w:val="eu-ES"/>
        </w:rPr>
        <w:t xml:space="preserve">Gainerako estiloek </w:t>
      </w:r>
      <w:r>
        <w:rPr>
          <w:lang w:val="eu-ES"/>
        </w:rPr>
        <w:t xml:space="preserve">lehen </w:t>
      </w:r>
      <w:r w:rsidRPr="0067611D">
        <w:rPr>
          <w:lang w:val="eu-ES"/>
        </w:rPr>
        <w:t>definitu</w:t>
      </w:r>
      <w:r>
        <w:rPr>
          <w:lang w:val="eu-ES"/>
        </w:rPr>
        <w:t xml:space="preserve"> ditugun</w:t>
      </w:r>
      <w:r w:rsidRPr="0067611D">
        <w:rPr>
          <w:lang w:val="eu-ES"/>
        </w:rPr>
        <w:t xml:space="preserve"> aldeen barneko elementuen ezaugarriak zehazten dituzte. Estiloak aldatu nahi badira, esate baterako, </w:t>
      </w:r>
      <w:proofErr w:type="spellStart"/>
      <w:r>
        <w:rPr>
          <w:lang w:val="eu-ES"/>
        </w:rPr>
        <w:t>linke</w:t>
      </w:r>
      <w:r w:rsidRPr="0067611D">
        <w:rPr>
          <w:lang w:val="eu-ES"/>
        </w:rPr>
        <w:t>k</w:t>
      </w:r>
      <w:proofErr w:type="spellEnd"/>
      <w:r>
        <w:rPr>
          <w:lang w:val="eu-ES"/>
        </w:rPr>
        <w:t xml:space="preserve"> dutenak</w:t>
      </w:r>
      <w:r w:rsidRPr="0067611D">
        <w:rPr>
          <w:lang w:val="eu-ES"/>
        </w:rPr>
        <w:t>, artxibo honetan egin</w:t>
      </w:r>
      <w:r>
        <w:rPr>
          <w:lang w:val="eu-ES"/>
        </w:rPr>
        <w:t xml:space="preserve"> behar da</w:t>
      </w:r>
      <w:r w:rsidRPr="0067611D">
        <w:rPr>
          <w:lang w:val="eu-ES"/>
        </w:rPr>
        <w:t>.</w:t>
      </w:r>
    </w:p>
    <w:p w:rsidR="001F7577" w:rsidRPr="0022409E" w:rsidRDefault="001F7577" w:rsidP="00B15B90">
      <w:pPr>
        <w:ind w:left="708"/>
        <w:rPr>
          <w:lang w:val="eu-ES"/>
        </w:rPr>
      </w:pPr>
    </w:p>
    <w:p w:rsidR="001F7577" w:rsidRPr="0022409E" w:rsidRDefault="001F7577" w:rsidP="001F7577">
      <w:pPr>
        <w:numPr>
          <w:ilvl w:val="0"/>
          <w:numId w:val="7"/>
        </w:numPr>
        <w:rPr>
          <w:lang w:val="eu-ES"/>
        </w:rPr>
      </w:pPr>
      <w:r w:rsidRPr="0067611D">
        <w:rPr>
          <w:i/>
          <w:sz w:val="18"/>
          <w:lang w:val="eu-ES"/>
        </w:rPr>
        <w:t>v79afecha.js</w:t>
      </w:r>
      <w:r w:rsidRPr="0067611D">
        <w:rPr>
          <w:sz w:val="18"/>
          <w:lang w:val="eu-ES"/>
        </w:rPr>
        <w:t xml:space="preserve"> </w:t>
      </w:r>
      <w:r w:rsidR="0067611D">
        <w:rPr>
          <w:lang w:val="eu-ES"/>
        </w:rPr>
        <w:t>fitxategian daten formatu mota alda daiteke.</w:t>
      </w:r>
      <w:r w:rsidRPr="0022409E">
        <w:rPr>
          <w:lang w:val="eu-ES"/>
        </w:rPr>
        <w:t xml:space="preserve"> </w:t>
      </w:r>
    </w:p>
    <w:p w:rsidR="00ED0F9D" w:rsidRPr="0022409E" w:rsidRDefault="00182271" w:rsidP="00E217BF">
      <w:pPr>
        <w:jc w:val="center"/>
        <w:rPr>
          <w:lang w:val="eu-ES"/>
        </w:rPr>
      </w:pPr>
      <w:r w:rsidRPr="0022409E">
        <w:rPr>
          <w:noProof/>
          <w:lang w:eastAsia="es-ES"/>
        </w:rPr>
        <w:lastRenderedPageBreak/>
        <w:drawing>
          <wp:inline distT="0" distB="0" distL="0" distR="0">
            <wp:extent cx="3162300" cy="539115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162300" cy="5391150"/>
                    </a:xfrm>
                    <a:prstGeom prst="rect">
                      <a:avLst/>
                    </a:prstGeom>
                    <a:noFill/>
                    <a:ln>
                      <a:noFill/>
                    </a:ln>
                  </pic:spPr>
                </pic:pic>
              </a:graphicData>
            </a:graphic>
          </wp:inline>
        </w:drawing>
      </w:r>
    </w:p>
    <w:p w:rsidR="00ED0F9D" w:rsidRPr="0022409E" w:rsidRDefault="00ED0F9D" w:rsidP="00ED0F9D">
      <w:pPr>
        <w:rPr>
          <w:lang w:val="eu-ES"/>
        </w:rPr>
      </w:pPr>
    </w:p>
    <w:p w:rsidR="0067611D" w:rsidRPr="0067611D" w:rsidRDefault="00212ED8" w:rsidP="0067611D">
      <w:pPr>
        <w:numPr>
          <w:ilvl w:val="0"/>
          <w:numId w:val="7"/>
        </w:numPr>
        <w:rPr>
          <w:lang w:val="eu-ES"/>
        </w:rPr>
      </w:pPr>
      <w:r w:rsidRPr="0067611D">
        <w:rPr>
          <w:i/>
          <w:sz w:val="18"/>
          <w:lang w:val="eu-ES"/>
        </w:rPr>
        <w:t>v79aPerfilContratante.js</w:t>
      </w:r>
      <w:r w:rsidR="00B43174" w:rsidRPr="0067611D">
        <w:rPr>
          <w:sz w:val="18"/>
          <w:lang w:val="eu-ES"/>
        </w:rPr>
        <w:t xml:space="preserve"> </w:t>
      </w:r>
      <w:r w:rsidR="0067611D">
        <w:rPr>
          <w:lang w:val="eu-ES"/>
        </w:rPr>
        <w:t>fitxategian</w:t>
      </w:r>
      <w:r w:rsidR="00465F9F">
        <w:rPr>
          <w:lang w:val="eu-ES"/>
        </w:rPr>
        <w:t xml:space="preserve">, Kontratatzailearen Profiletik datozen datuak </w:t>
      </w:r>
      <w:r w:rsidR="00465F9F" w:rsidRPr="0067611D">
        <w:rPr>
          <w:lang w:val="eu-ES"/>
        </w:rPr>
        <w:t xml:space="preserve">berreskuratzeko </w:t>
      </w:r>
      <w:r w:rsidR="00465F9F">
        <w:rPr>
          <w:lang w:val="eu-ES"/>
        </w:rPr>
        <w:t xml:space="preserve">botoiek </w:t>
      </w:r>
      <w:r w:rsidR="00465F9F" w:rsidRPr="0067611D">
        <w:rPr>
          <w:lang w:val="eu-ES"/>
        </w:rPr>
        <w:t xml:space="preserve">egiten dituzten eskaerak </w:t>
      </w:r>
      <w:r w:rsidR="0067611D" w:rsidRPr="0067611D">
        <w:rPr>
          <w:lang w:val="eu-ES"/>
        </w:rPr>
        <w:t>konfiguratuta daude.</w:t>
      </w:r>
    </w:p>
    <w:p w:rsidR="003C3099" w:rsidRPr="0022409E" w:rsidRDefault="00465F9F" w:rsidP="003C3099">
      <w:pPr>
        <w:ind w:left="720"/>
        <w:rPr>
          <w:lang w:val="eu-ES"/>
        </w:rPr>
      </w:pPr>
      <w:r w:rsidRPr="0067611D">
        <w:rPr>
          <w:lang w:val="eu-ES"/>
        </w:rPr>
        <w:t>Horretarako, URLetan dauden parametroak aldatu behar dira</w:t>
      </w:r>
      <w:r w:rsidR="003B768E" w:rsidRPr="0022409E">
        <w:rPr>
          <w:lang w:val="eu-ES"/>
        </w:rPr>
        <w:t>:</w:t>
      </w:r>
    </w:p>
    <w:p w:rsidR="00D30CC3" w:rsidRPr="00CC7833" w:rsidRDefault="00D30CC3" w:rsidP="00D30CC3">
      <w:pPr>
        <w:ind w:left="720"/>
        <w:rPr>
          <w:rFonts w:ascii="Courier New" w:eastAsia="MS Mincho" w:hAnsi="Courier New" w:cs="Courier New"/>
          <w:color w:val="000000"/>
          <w:sz w:val="16"/>
          <w:szCs w:val="16"/>
          <w:lang w:val="eu-ES" w:eastAsia="es-ES"/>
        </w:rPr>
      </w:pPr>
      <w:proofErr w:type="spellStart"/>
      <w:r w:rsidRPr="00CC7833">
        <w:rPr>
          <w:rFonts w:ascii="Courier New" w:eastAsia="MS Mincho" w:hAnsi="Courier New" w:cs="Courier New"/>
          <w:color w:val="000000"/>
          <w:sz w:val="16"/>
          <w:szCs w:val="16"/>
          <w:lang w:val="eu-ES" w:eastAsia="es-ES"/>
        </w:rPr>
        <w:t>URL_datos_inicio</w:t>
      </w:r>
      <w:proofErr w:type="spellEnd"/>
      <w:r w:rsidRPr="00CC7833">
        <w:rPr>
          <w:rFonts w:ascii="Courier New" w:eastAsia="MS Mincho" w:hAnsi="Courier New" w:cs="Courier New"/>
          <w:color w:val="000000"/>
          <w:sz w:val="16"/>
          <w:szCs w:val="16"/>
          <w:lang w:val="eu-ES" w:eastAsia="es-ES"/>
        </w:rPr>
        <w:t xml:space="preserve"> :  'p01=&amp;p02=&amp;p03='+idPoder+'&amp;p04='+idEntidad+'&amp;p05=&amp;p06=&amp;p07=&amp;p08=&amp;p09=&amp;p10=&amp;p11=&amp;p12=&amp;p13=&amp;p14=&amp;p15=&amp;p16=&amp;p17=AMPLIADO&amp;p18=false&amp;p19=false&amp;p20=false&amp;p21='+idioma+'&amp;p22=ultimos30dias&amp;p23=&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t>//</w:t>
      </w:r>
      <w:proofErr w:type="spellStart"/>
      <w:r w:rsidRPr="00CC7833">
        <w:rPr>
          <w:rFonts w:ascii="Courier New" w:eastAsia="MS Mincho" w:hAnsi="Courier New" w:cs="Courier New"/>
          <w:color w:val="000000"/>
          <w:sz w:val="16"/>
          <w:szCs w:val="16"/>
          <w:lang w:val="eu-ES" w:eastAsia="es-ES"/>
        </w:rPr>
        <w:t>Estados</w:t>
      </w:r>
      <w:proofErr w:type="spellEnd"/>
      <w:r w:rsidRPr="00CC7833">
        <w:rPr>
          <w:rFonts w:ascii="Courier New" w:eastAsia="MS Mincho" w:hAnsi="Courier New" w:cs="Courier New"/>
          <w:color w:val="000000"/>
          <w:sz w:val="16"/>
          <w:szCs w:val="16"/>
          <w:lang w:val="eu-ES" w:eastAsia="es-ES"/>
        </w:rPr>
        <w:t xml:space="preserve"> </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URL_datos_ta</w:t>
      </w:r>
      <w:proofErr w:type="spellEnd"/>
      <w:r w:rsidRPr="00CC7833">
        <w:rPr>
          <w:rFonts w:ascii="Courier New" w:eastAsia="MS Mincho" w:hAnsi="Courier New" w:cs="Courier New"/>
          <w:color w:val="000000"/>
          <w:sz w:val="16"/>
          <w:szCs w:val="16"/>
          <w:lang w:val="eu-ES" w:eastAsia="es-ES"/>
        </w:rPr>
        <w:t xml:space="preserve"> :  'p01=&amp;p02=&amp;p03='+idPoder+'&amp;p04='+idEntidad+'&amp;p05=&amp;p06=&amp;p07=&amp;p08=&amp;p09=&amp;p10=&amp;p11=&amp;p12=&amp;p13=&amp;p14=</w:t>
      </w:r>
      <w:r w:rsidRPr="00CC7833">
        <w:rPr>
          <w:rFonts w:ascii="Courier New" w:eastAsia="MS Mincho" w:hAnsi="Courier New" w:cs="Courier New"/>
          <w:color w:val="000000"/>
          <w:sz w:val="16"/>
          <w:szCs w:val="16"/>
          <w:lang w:val="eu-ES" w:eastAsia="es-ES"/>
        </w:rPr>
        <w:lastRenderedPageBreak/>
        <w:t>&amp;p15=&amp;p16=&amp;p17=AMPLIADO&amp;p18=false&amp;p19=false&amp;p20=false&amp;p21='+idioma+'&amp;p22=busquedaPersonalizada&amp;p23=&amp;R01HNoPortal=true',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URL_datos_ap</w:t>
      </w:r>
      <w:proofErr w:type="spellEnd"/>
      <w:r w:rsidRPr="00CC7833">
        <w:rPr>
          <w:rFonts w:ascii="Courier New" w:eastAsia="MS Mincho" w:hAnsi="Courier New" w:cs="Courier New"/>
          <w:color w:val="000000"/>
          <w:sz w:val="16"/>
          <w:szCs w:val="16"/>
          <w:lang w:val="eu-ES" w:eastAsia="es-ES"/>
        </w:rPr>
        <w:t xml:space="preserve"> :  'p01=AP&amp;p02=&amp;p03='+idPoder+'&amp;p04='+idEntidad+'&amp;p05=&amp;p06=&amp;p07=&amp;p08=&amp;p09=&amp;p10=&amp;p11=&amp;p12=&amp;p13=&amp;p14=&amp;p15=&amp;p16=&amp;p17=AMPLIADO&amp;p18=false&amp;p19=false&amp;p20=false&amp;p21='+idioma+'&amp;p22=ultimos30dias&amp;p23=&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URL_datos_al</w:t>
      </w:r>
      <w:proofErr w:type="spellEnd"/>
      <w:r w:rsidRPr="00CC7833">
        <w:rPr>
          <w:rFonts w:ascii="Courier New" w:eastAsia="MS Mincho" w:hAnsi="Courier New" w:cs="Courier New"/>
          <w:color w:val="000000"/>
          <w:sz w:val="16"/>
          <w:szCs w:val="16"/>
          <w:lang w:val="eu-ES" w:eastAsia="es-ES"/>
        </w:rPr>
        <w:t xml:space="preserve"> :  'p01=AL&amp;p02=&amp;p03='+idPoder+'&amp;p04='+idEntidad+'&amp;p05=&amp;p06=&amp;p07=&amp;p08=&amp;p09=&amp;p10=&amp;p11=&amp;p12=&amp;p13=&amp;p14=&amp;p15=&amp;p16=&amp;p17=AMPLIADO&amp;p18=false&amp;p19=false&amp;p20=false&amp;p21='+idioma+'&amp;p22=ultimos30dias&amp;p23=&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URL_datos_ac</w:t>
      </w:r>
      <w:proofErr w:type="spellEnd"/>
      <w:r w:rsidRPr="00CC7833">
        <w:rPr>
          <w:rFonts w:ascii="Courier New" w:eastAsia="MS Mincho" w:hAnsi="Courier New" w:cs="Courier New"/>
          <w:color w:val="000000"/>
          <w:sz w:val="16"/>
          <w:szCs w:val="16"/>
          <w:lang w:val="eu-ES" w:eastAsia="es-ES"/>
        </w:rPr>
        <w:t xml:space="preserve"> :  'p01=AC&amp;p02=&amp;p03='+idPoder+'&amp;p04='+idEntidad+'&amp;p05=&amp;p06=&amp;p07=&amp;p08=&amp;p09=&amp;p10=&amp;p11=&amp;p12=&amp;p13=&amp;p14=&amp;p15=&amp;p16=&amp;p17=AMPLIADO&amp;p18=false&amp;p19=false&amp;p20=false&amp;p21='+idioma+'&amp;p22=ultimos30dias&amp;p23=&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URL_datos_ad</w:t>
      </w:r>
      <w:proofErr w:type="spellEnd"/>
      <w:r w:rsidRPr="00CC7833">
        <w:rPr>
          <w:rFonts w:ascii="Courier New" w:eastAsia="MS Mincho" w:hAnsi="Courier New" w:cs="Courier New"/>
          <w:color w:val="000000"/>
          <w:sz w:val="16"/>
          <w:szCs w:val="16"/>
          <w:lang w:val="eu-ES" w:eastAsia="es-ES"/>
        </w:rPr>
        <w:t xml:space="preserve"> :  'p01=AD&amp;p02=&amp;p03='+idPoder+'&amp;p04='+idEntidad+'&amp;p05=&amp;p06=&amp;p07=&amp;p08=&amp;p09=&amp;p10=&amp;p11=&amp;p12=&amp;p13=&amp;p14=&amp;p15=&amp;p16=&amp;p17=AMPLIADO&amp;p18=false&amp;p19=false&amp;p20=false&amp;p21='+idioma+'&amp;p22=ultimos30dias&amp;p23=&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URL_datos_de</w:t>
      </w:r>
      <w:proofErr w:type="spellEnd"/>
      <w:r w:rsidRPr="00CC7833">
        <w:rPr>
          <w:rFonts w:ascii="Courier New" w:eastAsia="MS Mincho" w:hAnsi="Courier New" w:cs="Courier New"/>
          <w:color w:val="000000"/>
          <w:sz w:val="16"/>
          <w:szCs w:val="16"/>
          <w:lang w:val="eu-ES" w:eastAsia="es-ES"/>
        </w:rPr>
        <w:t xml:space="preserve"> :  'p01=DE&amp;p02=&amp;p03='+idPoder+'&amp;p04='+idEntidad+'&amp;p05=&amp;p06=&amp;p07=&amp;p08=&amp;p09=&amp;p10=&amp;p11=&amp;p12=&amp;p13=&amp;p14=&amp;p15=&amp;p16=&amp;p17=AMPLIADO&amp;p18=false&amp;p19=false&amp;p20=false&amp;p21='+idioma+'&amp;p22=ultimos30dias&amp;p23=&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URL_datos_fo</w:t>
      </w:r>
      <w:proofErr w:type="spellEnd"/>
      <w:r w:rsidRPr="00CC7833">
        <w:rPr>
          <w:rFonts w:ascii="Courier New" w:eastAsia="MS Mincho" w:hAnsi="Courier New" w:cs="Courier New"/>
          <w:color w:val="000000"/>
          <w:sz w:val="16"/>
          <w:szCs w:val="16"/>
          <w:lang w:val="eu-ES" w:eastAsia="es-ES"/>
        </w:rPr>
        <w:t xml:space="preserve"> :  'p01=FO&amp;p02=&amp;p03='+idPoder+'&amp;p04='+idEntidad+'&amp;p05=&amp;p06=&amp;p07=&amp;p08=&amp;p09=&amp;p10=&amp;p11=&amp;p12=&amp;p13=&amp;p14=&amp;p15=&amp;p16=&amp;p17=AMPLIADO&amp;p18=false&amp;p19=false&amp;p20=false&amp;p21='+idioma+'&amp;p22=ultimos30dias&amp;p23=&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URL_datos_ds</w:t>
      </w:r>
      <w:proofErr w:type="spellEnd"/>
      <w:r w:rsidRPr="00CC7833">
        <w:rPr>
          <w:rFonts w:ascii="Courier New" w:eastAsia="MS Mincho" w:hAnsi="Courier New" w:cs="Courier New"/>
          <w:color w:val="000000"/>
          <w:sz w:val="16"/>
          <w:szCs w:val="16"/>
          <w:lang w:val="eu-ES" w:eastAsia="es-ES"/>
        </w:rPr>
        <w:t xml:space="preserve"> :  'p01=DS&amp;p02=&amp;p03='+idPoder+'&amp;p04='+idEntidad+'&amp;p05=&amp;p06=&amp;p07=&amp;p08=&amp;p09=&amp;p10=&amp;p11=&amp;p12=&amp;p13=&amp;p14=&amp;p15=&amp;p16=&amp;p17=AMPLIADO&amp;p18=false&amp;p19=false&amp;p20=false&amp;p21='+idioma+'&amp;p22=ultimos30dias&amp;p23=&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URL_datos_hi</w:t>
      </w:r>
      <w:proofErr w:type="spellEnd"/>
      <w:r w:rsidRPr="00CC7833">
        <w:rPr>
          <w:rFonts w:ascii="Courier New" w:eastAsia="MS Mincho" w:hAnsi="Courier New" w:cs="Courier New"/>
          <w:color w:val="000000"/>
          <w:sz w:val="16"/>
          <w:szCs w:val="16"/>
          <w:lang w:val="eu-ES" w:eastAsia="es-ES"/>
        </w:rPr>
        <w:t xml:space="preserve"> :  'p01=HI&amp;p02=&amp;p03='+idPoder+'&amp;p04='+idEntidad+'&amp;p05=&amp;p06=&amp;p07=&amp;p08=&amp;p09=&amp;p10=&amp;p11=&amp;p12=&amp;p13=&amp;p14=&amp;p15=&amp;p16=&amp;p17=AMPLIADO&amp;p18=false&amp;p19=false&amp;p20=false&amp;p21='+idioma+'&amp;p22=ultimos30dias&amp;p23=&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URL_datos_cpm</w:t>
      </w:r>
      <w:proofErr w:type="spellEnd"/>
      <w:r w:rsidRPr="00CC7833">
        <w:rPr>
          <w:rFonts w:ascii="Courier New" w:eastAsia="MS Mincho" w:hAnsi="Courier New" w:cs="Courier New"/>
          <w:color w:val="000000"/>
          <w:sz w:val="16"/>
          <w:szCs w:val="16"/>
          <w:lang w:val="eu-ES" w:eastAsia="es-ES"/>
        </w:rPr>
        <w:t xml:space="preserve"> :  'p01=CP&amp;p02=&amp;p03='+idPoder+'&amp;p04='+idEntidad+'&amp;p05=&amp;p06=&amp;p07=&amp;p08=&amp;p09=&amp;p10=&amp;p11=&amp;p12=&amp;p13=&amp;p14=&amp;p15=&amp;p16=&amp;p17=AMPLIADO&amp;p18=false&amp;p19=false&amp;p20=false&amp;p21='+idioma+'&amp;p22=ultimos30dias&amp;p23=&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URL_datos_mo</w:t>
      </w:r>
      <w:proofErr w:type="spellEnd"/>
      <w:r w:rsidRPr="00CC7833">
        <w:rPr>
          <w:rFonts w:ascii="Courier New" w:eastAsia="MS Mincho" w:hAnsi="Courier New" w:cs="Courier New"/>
          <w:color w:val="000000"/>
          <w:sz w:val="16"/>
          <w:szCs w:val="16"/>
          <w:lang w:val="eu-ES" w:eastAsia="es-ES"/>
        </w:rPr>
        <w:t xml:space="preserve"> :  'p01=MO&amp;p02=&amp;p03='+idPoder+'&amp;p04='+idEntidad+'&amp;p05=&amp;p06=&amp;p07=&amp;p08=&amp;p09=&amp;p10=&amp;p11=&amp;p12=&amp;p13=&amp;p14=&amp;p15=&amp;p16=&amp;p17=AMPLIADO&amp;p18=false&amp;p19=false&amp;p20=false&amp;p21='+idioma+'&amp;p22=ultimos30dias&amp;p23=&amp;R01HNoPortal=true&amp;p52=true',</w:t>
      </w:r>
    </w:p>
    <w:p w:rsidR="00D30CC3" w:rsidRPr="00CC7833" w:rsidRDefault="00D30CC3" w:rsidP="00D30CC3">
      <w:pPr>
        <w:ind w:left="720" w:firstLine="696"/>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 xml:space="preserve">               </w:t>
      </w:r>
      <w:proofErr w:type="spellStart"/>
      <w:r w:rsidRPr="00CC7833">
        <w:rPr>
          <w:rFonts w:ascii="Courier New" w:eastAsia="MS Mincho" w:hAnsi="Courier New" w:cs="Courier New"/>
          <w:color w:val="000000"/>
          <w:sz w:val="16"/>
          <w:szCs w:val="16"/>
          <w:lang w:val="eu-ES" w:eastAsia="es-ES"/>
        </w:rPr>
        <w:t>URL_datos_me</w:t>
      </w:r>
      <w:proofErr w:type="spellEnd"/>
      <w:r w:rsidRPr="00CC7833">
        <w:rPr>
          <w:rFonts w:ascii="Courier New" w:eastAsia="MS Mincho" w:hAnsi="Courier New" w:cs="Courier New"/>
          <w:color w:val="000000"/>
          <w:sz w:val="16"/>
          <w:szCs w:val="16"/>
          <w:lang w:val="eu-ES" w:eastAsia="es-ES"/>
        </w:rPr>
        <w:t xml:space="preserve"> :  'p01=ME&amp;p02=&amp;p03='+idPoder+'&amp;p04='+idEntidad+'&amp;p05=&amp;p06=&amp;p07=&amp;p08=&amp;p09=&amp;p10=&amp;p11=&amp;p12=&amp;p13=&amp;p14=&amp;p15=&amp;p16=&amp;p17=AMPLIADO&amp;p18=false&amp;p19=false&amp;p20=false&amp;p21='+idioma+'&amp;p22=ultimos30dias&amp;p23=&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URL_datos_an</w:t>
      </w:r>
      <w:proofErr w:type="spellEnd"/>
      <w:r w:rsidRPr="00CC7833">
        <w:rPr>
          <w:rFonts w:ascii="Courier New" w:eastAsia="MS Mincho" w:hAnsi="Courier New" w:cs="Courier New"/>
          <w:color w:val="000000"/>
          <w:sz w:val="16"/>
          <w:szCs w:val="16"/>
          <w:lang w:val="eu-ES" w:eastAsia="es-ES"/>
        </w:rPr>
        <w:t xml:space="preserve"> :  'p01=AN&amp;p02=&amp;p03='+idPoder+'&amp;p04='+idEntidad+'&amp;p05=&amp;p06=&amp;p07=&amp;p08=&amp;p09=&amp;p10=&amp;p11=&amp;p12=&amp;p13=&amp;p14=&amp;p15=&amp;p16=&amp;p17=AMPLIADO&amp;p18=false&amp;p19=false&amp;p20=false&amp;p21='+idioma+'&amp;p22=ultimos30dias&amp;p23=&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URL_datos_pac</w:t>
      </w:r>
      <w:proofErr w:type="spellEnd"/>
      <w:r w:rsidRPr="00CC7833">
        <w:rPr>
          <w:rFonts w:ascii="Courier New" w:eastAsia="MS Mincho" w:hAnsi="Courier New" w:cs="Courier New"/>
          <w:color w:val="000000"/>
          <w:sz w:val="16"/>
          <w:szCs w:val="16"/>
          <w:lang w:val="eu-ES" w:eastAsia="es-ES"/>
        </w:rPr>
        <w:t xml:space="preserve"> :  'p01=PAC&amp;p02=&amp;p03='+idPoder+'&amp;p04='+idEntidad+'&amp;p05=&amp;p06=&amp;p07=&amp;p08=&amp;p09=&amp;p10=&amp;p11=&amp;p12=&amp;p13=&amp;p14=&amp;p15=&amp;p16=&amp;p17=AMPLIADO&amp;p18=false&amp;p19=false&amp;p20=false&amp;p21='+idioma+'&amp;p22=ultimos30dias&amp;p23=&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p>
    <w:p w:rsidR="00D30CC3" w:rsidRPr="00CC7833" w:rsidRDefault="00D30CC3" w:rsidP="00D30CC3">
      <w:pPr>
        <w:rPr>
          <w:rFonts w:ascii="Courier New" w:eastAsia="MS Mincho" w:hAnsi="Courier New" w:cs="Courier New"/>
          <w:color w:val="000000"/>
          <w:sz w:val="16"/>
          <w:szCs w:val="16"/>
          <w:lang w:val="eu-ES" w:eastAsia="es-ES"/>
        </w:rPr>
      </w:pPr>
    </w:p>
    <w:p w:rsidR="00D30CC3" w:rsidRPr="00CC7833" w:rsidRDefault="00D30CC3" w:rsidP="00D30CC3">
      <w:pPr>
        <w:ind w:left="720"/>
        <w:rPr>
          <w:rFonts w:ascii="Courier New" w:eastAsia="MS Mincho" w:hAnsi="Courier New" w:cs="Courier New"/>
          <w:color w:val="000000"/>
          <w:sz w:val="16"/>
          <w:szCs w:val="16"/>
          <w:lang w:val="eu-ES" w:eastAsia="es-ES"/>
        </w:rPr>
      </w:pP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t>//</w:t>
      </w:r>
      <w:proofErr w:type="spellStart"/>
      <w:r w:rsidRPr="00CC7833">
        <w:rPr>
          <w:rFonts w:ascii="Courier New" w:eastAsia="MS Mincho" w:hAnsi="Courier New" w:cs="Courier New"/>
          <w:color w:val="000000"/>
          <w:sz w:val="16"/>
          <w:szCs w:val="16"/>
          <w:lang w:val="eu-ES" w:eastAsia="es-ES"/>
        </w:rPr>
        <w:t>Procedimientos</w:t>
      </w:r>
      <w:proofErr w:type="spellEnd"/>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URL_datos_ab</w:t>
      </w:r>
      <w:proofErr w:type="spellEnd"/>
      <w:r w:rsidRPr="00CC7833">
        <w:rPr>
          <w:rFonts w:ascii="Courier New" w:eastAsia="MS Mincho" w:hAnsi="Courier New" w:cs="Courier New"/>
          <w:color w:val="000000"/>
          <w:sz w:val="16"/>
          <w:szCs w:val="16"/>
          <w:lang w:val="eu-ES" w:eastAsia="es-ES"/>
        </w:rPr>
        <w:t xml:space="preserve"> :  'p01=&amp;p02=&amp;p03='+idPoder+'&amp;p04='+idEntidad+'&amp;p05=&amp;p06=&amp;p07=&amp;p08=&amp;p09=&amp;p10=&amp;p11=&amp;p12=&amp;p13=&amp;p14=&amp;p15=&amp;p16=&amp;p17=AMPLIADO&amp;p18=false&amp;p19=false&amp;p20=false&amp;p21='+idioma+'&amp;p22=ultimos30dias&amp;p23=&amp;p50=AB&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URL_datos_re</w:t>
      </w:r>
      <w:proofErr w:type="spellEnd"/>
      <w:r w:rsidRPr="00CC7833">
        <w:rPr>
          <w:rFonts w:ascii="Courier New" w:eastAsia="MS Mincho" w:hAnsi="Courier New" w:cs="Courier New"/>
          <w:color w:val="000000"/>
          <w:sz w:val="16"/>
          <w:szCs w:val="16"/>
          <w:lang w:val="eu-ES" w:eastAsia="es-ES"/>
        </w:rPr>
        <w:t xml:space="preserve"> :  'p01=&amp;p02=&amp;p03='+idPoder+'&amp;p04='+idEntidad+'&amp;p05=&amp;p06=&amp;p07=&amp;p08=&amp;p09=&amp;p10=&amp;p11=&amp;p12=&amp;p13=&amp;p14=&amp;p15=&amp;p16=&amp;p17=AMPLIADO&amp;p18=false&amp;p19=false&amp;p20=false&amp;p21='+idioma+'&amp;p22=ultimos30dias&amp;p23=&amp;p50=RE&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URL_datos_ne</w:t>
      </w:r>
      <w:proofErr w:type="spellEnd"/>
      <w:r w:rsidRPr="00CC7833">
        <w:rPr>
          <w:rFonts w:ascii="Courier New" w:eastAsia="MS Mincho" w:hAnsi="Courier New" w:cs="Courier New"/>
          <w:color w:val="000000"/>
          <w:sz w:val="16"/>
          <w:szCs w:val="16"/>
          <w:lang w:val="eu-ES" w:eastAsia="es-ES"/>
        </w:rPr>
        <w:t xml:space="preserve"> :  'p01=&amp;p02=&amp;p03='+idPoder+'&amp;p04='+idEntidad+'&amp;p05=&amp;p06=&amp;p07=&amp;p08=&amp;p09=&amp;p10=&amp;p11=&amp;p12=&amp;p13=&amp;p14=&amp;p15=&amp;p16=&amp;p17=AMPLIADO&amp;p18=false&amp;p19=false&amp;p20=false&amp;p21='+idioma+'&amp;p22=ultimos30dias&amp;p23=&amp;p50=NE&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URL_datos_dc</w:t>
      </w:r>
      <w:proofErr w:type="spellEnd"/>
      <w:r w:rsidRPr="00CC7833">
        <w:rPr>
          <w:rFonts w:ascii="Courier New" w:eastAsia="MS Mincho" w:hAnsi="Courier New" w:cs="Courier New"/>
          <w:color w:val="000000"/>
          <w:sz w:val="16"/>
          <w:szCs w:val="16"/>
          <w:lang w:val="eu-ES" w:eastAsia="es-ES"/>
        </w:rPr>
        <w:t xml:space="preserve"> :  'p01=&amp;p02=&amp;p03='+idPoder+'&amp;p04='+idEntidad+'&amp;p05=&amp;p06=&amp;p07=&amp;p08=&amp;p09=&amp;p10=&amp;p11=&amp;p12=&amp;p13=&amp;p14=&amp;p15=&amp;p16=&amp;p17=AMPLIADO&amp;p18=false&amp;p19=false&amp;p20=false&amp;p21='+idioma+'&amp;p22=ultimos30dias&amp;p23=&amp;p50=DC&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URL_datos_am</w:t>
      </w:r>
      <w:proofErr w:type="spellEnd"/>
      <w:r w:rsidRPr="00CC7833">
        <w:rPr>
          <w:rFonts w:ascii="Courier New" w:eastAsia="MS Mincho" w:hAnsi="Courier New" w:cs="Courier New"/>
          <w:color w:val="000000"/>
          <w:sz w:val="16"/>
          <w:szCs w:val="16"/>
          <w:lang w:val="eu-ES" w:eastAsia="es-ES"/>
        </w:rPr>
        <w:t xml:space="preserve"> :  'p01=&amp;p02=&amp;p03='+idPoder+'&amp;p04='+idEntidad+'&amp;p05=&amp;p06=&amp;p07=&amp;p08=&amp;p09=&amp;p10=&amp;p11=&amp;p12=&amp;p13=&amp;p14=&amp;p15=&amp;p16=&amp;p17=AMPLIADO&amp;p18=false&amp;p19=false&amp;p20=false&amp;p21='+idioma+'&amp;p22=ultimos30dias&amp;p23=&amp;p50=AM&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URL_datos_sd</w:t>
      </w:r>
      <w:proofErr w:type="spellEnd"/>
      <w:r w:rsidRPr="00CC7833">
        <w:rPr>
          <w:rFonts w:ascii="Courier New" w:eastAsia="MS Mincho" w:hAnsi="Courier New" w:cs="Courier New"/>
          <w:color w:val="000000"/>
          <w:sz w:val="16"/>
          <w:szCs w:val="16"/>
          <w:lang w:val="eu-ES" w:eastAsia="es-ES"/>
        </w:rPr>
        <w:t xml:space="preserve"> :  'p01=&amp;p02=&amp;p03='+idPoder+'&amp;p04='+idEntidad+'&amp;p05=&amp;p06=&amp;p07=&amp;p08=&amp;p09=&amp;p10=&amp;p11=&amp;p12=&amp;p13=&amp;p14=&amp;p15=&amp;p16=&amp;p17=AMPLIADO&amp;p18=false&amp;p19=false&amp;p20=false&amp;p21='+idioma+'&amp;p22=ultimos30dias&amp;p23=&amp;p50=SD&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URL_datos_ns</w:t>
      </w:r>
      <w:proofErr w:type="spellEnd"/>
      <w:r w:rsidRPr="00CC7833">
        <w:rPr>
          <w:rFonts w:ascii="Courier New" w:eastAsia="MS Mincho" w:hAnsi="Courier New" w:cs="Courier New"/>
          <w:color w:val="000000"/>
          <w:sz w:val="16"/>
          <w:szCs w:val="16"/>
          <w:lang w:val="eu-ES" w:eastAsia="es-ES"/>
        </w:rPr>
        <w:t xml:space="preserve"> :  'p01=&amp;p02=&amp;p03='+idPoder+'&amp;p04='+idEntidad+'&amp;p05=&amp;p06=&amp;p07=&amp;p08=&amp;p09=&amp;p10=&amp;p11=&amp;p12=&amp;p13=&amp;p14=&amp;p15=&amp;p16=&amp;p17=AMPLIADO&amp;p18=false&amp;p19=false&amp;p20=false&amp;p21='+idioma+'&amp;p22=ultimos30dias&amp;p23=&amp;p50=NS&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URL_datos_nc</w:t>
      </w:r>
      <w:proofErr w:type="spellEnd"/>
      <w:r w:rsidRPr="00CC7833">
        <w:rPr>
          <w:rFonts w:ascii="Courier New" w:eastAsia="MS Mincho" w:hAnsi="Courier New" w:cs="Courier New"/>
          <w:color w:val="000000"/>
          <w:sz w:val="16"/>
          <w:szCs w:val="16"/>
          <w:lang w:val="eu-ES" w:eastAsia="es-ES"/>
        </w:rPr>
        <w:t xml:space="preserve"> :  'p01=&amp;p02=&amp;p03='+idPoder+'&amp;p04='+idEntidad+'&amp;p05=&amp;p06=&amp;p07=&amp;p08=&amp;p09=&amp;p10=&amp;p11=&amp;p12=&amp;p13=&amp;p14=&amp;p15=&amp;p16=&amp;p17=AMPLIADO&amp;p18=false&amp;p19=false&amp;p20=false&amp;p21='+idioma+'&amp;p22=ultimos30dias&amp;p23=&amp;p50=NC&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URL_datos_di</w:t>
      </w:r>
      <w:proofErr w:type="spellEnd"/>
      <w:r w:rsidRPr="00CC7833">
        <w:rPr>
          <w:rFonts w:ascii="Courier New" w:eastAsia="MS Mincho" w:hAnsi="Courier New" w:cs="Courier New"/>
          <w:color w:val="000000"/>
          <w:sz w:val="16"/>
          <w:szCs w:val="16"/>
          <w:lang w:val="eu-ES" w:eastAsia="es-ES"/>
        </w:rPr>
        <w:t xml:space="preserve"> :  'p01=&amp;p02=&amp;p03='+idPoder+'&amp;p04='+idEntidad+'&amp;p05=&amp;p06=&amp;p07=&amp;p08=&amp;p09=&amp;p10=&amp;p11=&amp;p12=&amp;p13=&amp;p14=&amp;p15=&amp;p16=&amp;p17=AMPLIADO&amp;p18=false&amp;p19=false&amp;p20=false&amp;p21='+idioma+'&amp;p22=ultimos30dias&amp;p23=&amp;p50=DI&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URL_datos_da</w:t>
      </w:r>
      <w:proofErr w:type="spellEnd"/>
      <w:r w:rsidRPr="00CC7833">
        <w:rPr>
          <w:rFonts w:ascii="Courier New" w:eastAsia="MS Mincho" w:hAnsi="Courier New" w:cs="Courier New"/>
          <w:color w:val="000000"/>
          <w:sz w:val="16"/>
          <w:szCs w:val="16"/>
          <w:lang w:val="eu-ES" w:eastAsia="es-ES"/>
        </w:rPr>
        <w:t xml:space="preserve"> :  'p01=&amp;p02=&amp;p03='+idPoder+'&amp;p04='+idEntidad+'&amp;p05=&amp;p06=&amp;p07=&amp;p08=&amp;p09=&amp;p10=&amp;p11=&amp;p12=&amp;p13=&amp;p14=&amp;p15=&amp;p16=&amp;p17=AMPLIADO&amp;p18=false&amp;p19=false&amp;p20=false&amp;p21='+idioma+'&amp;p22=ultimos30dias&amp;p23=&amp;p50=DA&amp;R01HNoPortal=true&amp;p52=true',</w:t>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URL_datos_cp</w:t>
      </w:r>
      <w:proofErr w:type="spellEnd"/>
      <w:r w:rsidRPr="00CC7833">
        <w:rPr>
          <w:rFonts w:ascii="Courier New" w:eastAsia="MS Mincho" w:hAnsi="Courier New" w:cs="Courier New"/>
          <w:color w:val="000000"/>
          <w:sz w:val="16"/>
          <w:szCs w:val="16"/>
          <w:lang w:val="eu-ES" w:eastAsia="es-ES"/>
        </w:rPr>
        <w:t xml:space="preserve"> :  'p01=&amp;p02=&amp;p03='+idPoder+'&amp;p04='+idEntidad+'&amp;p05=&amp;p06=&amp;p07=&amp;p08=&amp;p09=&amp;p10=&amp;p11=&amp;p12=&amp;p13=&amp;p14=&amp;p15=&amp;p16=&amp;p17=AMPLIADO&amp;p18=false&amp;p19=false&amp;p20=false&amp;p21='+idioma+'&amp;p22=ultimos30dias&amp;p23=&amp;p50=CP&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URL_datos_ai</w:t>
      </w:r>
      <w:proofErr w:type="spellEnd"/>
      <w:r w:rsidRPr="00CC7833">
        <w:rPr>
          <w:rFonts w:ascii="Courier New" w:eastAsia="MS Mincho" w:hAnsi="Courier New" w:cs="Courier New"/>
          <w:color w:val="000000"/>
          <w:sz w:val="16"/>
          <w:szCs w:val="16"/>
          <w:lang w:val="eu-ES" w:eastAsia="es-ES"/>
        </w:rPr>
        <w:t xml:space="preserve"> :  'p01=&amp;p02=&amp;p03='+idPoder+'&amp;p04='+idEntidad+'&amp;p05=&amp;p06=&amp;p07=&amp;p08=&amp;p09=&amp;p10=&amp;p11=&amp;p12=&amp;p13=&amp;p14=&amp;p15=&amp;p16=&amp;p17=AMPLIADO&amp;p18=false&amp;p19=false&amp;p20=false&amp;p21='+idioma+'&amp;p22=ultimos30dias&amp;p23=&amp;p50=AI&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URL_datos_cs</w:t>
      </w:r>
      <w:proofErr w:type="spellEnd"/>
      <w:r w:rsidRPr="00CC7833">
        <w:rPr>
          <w:rFonts w:ascii="Courier New" w:eastAsia="MS Mincho" w:hAnsi="Courier New" w:cs="Courier New"/>
          <w:color w:val="000000"/>
          <w:sz w:val="16"/>
          <w:szCs w:val="16"/>
          <w:lang w:val="eu-ES" w:eastAsia="es-ES"/>
        </w:rPr>
        <w:t xml:space="preserve"> :  'p01=&amp;p02=&amp;p03='+idPoder+'&amp;p04='+idEntidad+'&amp;p05=&amp;p06=&amp;p07=&amp;p08=&amp;p09=&amp;p10=&amp;p11=&amp;p12=&amp;p13=&amp;p14=&amp;p15=&amp;p16=&amp;p17=AMPLIADO&amp;p18=false&amp;p19=false&amp;p20=false&amp;p21='+idioma+'&amp;p22=ultimos30dias&amp;p23=&amp;p50=CS&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lastRenderedPageBreak/>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URL_datos_as</w:t>
      </w:r>
      <w:proofErr w:type="spellEnd"/>
      <w:r w:rsidRPr="00CC7833">
        <w:rPr>
          <w:rFonts w:ascii="Courier New" w:eastAsia="MS Mincho" w:hAnsi="Courier New" w:cs="Courier New"/>
          <w:color w:val="000000"/>
          <w:sz w:val="16"/>
          <w:szCs w:val="16"/>
          <w:lang w:val="eu-ES" w:eastAsia="es-ES"/>
        </w:rPr>
        <w:t xml:space="preserve"> :  'p01=&amp;p02=&amp;p03='+idPoder+'&amp;p04='+idEntidad+'&amp;p05=&amp;p06=&amp;p07=&amp;p08=&amp;p09=&amp;p10=&amp;p11=&amp;p12=&amp;p13=&amp;p14=&amp;p15=&amp;p16=&amp;p17=AMPLIADO&amp;p18=false&amp;p19=false&amp;p20=false&amp;p21='+idioma+'&amp;p22=ultimos30dias&amp;p23=&amp;p50=AS&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URL_datos_mp</w:t>
      </w:r>
      <w:proofErr w:type="spellEnd"/>
      <w:r w:rsidRPr="00CC7833">
        <w:rPr>
          <w:rFonts w:ascii="Courier New" w:eastAsia="MS Mincho" w:hAnsi="Courier New" w:cs="Courier New"/>
          <w:color w:val="000000"/>
          <w:sz w:val="16"/>
          <w:szCs w:val="16"/>
          <w:lang w:val="eu-ES" w:eastAsia="es-ES"/>
        </w:rPr>
        <w:t xml:space="preserve"> :  'p01=&amp;p02=&amp;p03='+idPoder+'&amp;p04='+idEntidad+'&amp;p05=&amp;p06=&amp;p07=&amp;p08=&amp;p09=&amp;p10=&amp;p11=&amp;p12=&amp;p13=&amp;p14=&amp;p15=&amp;p16=&amp;p17=AMPLIADO&amp;p18=false&amp;p19=false&amp;p20=false&amp;p21='+idioma+'&amp;p22=ultimos30dias&amp;p23=&amp;p50=MP&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URL_datos_ot</w:t>
      </w:r>
      <w:proofErr w:type="spellEnd"/>
      <w:r w:rsidRPr="00CC7833">
        <w:rPr>
          <w:rFonts w:ascii="Courier New" w:eastAsia="MS Mincho" w:hAnsi="Courier New" w:cs="Courier New"/>
          <w:color w:val="000000"/>
          <w:sz w:val="16"/>
          <w:szCs w:val="16"/>
          <w:lang w:val="eu-ES" w:eastAsia="es-ES"/>
        </w:rPr>
        <w:t xml:space="preserve"> :  'p01=&amp;p02=&amp;p03='+idPoder+'&amp;p04='+idEntidad+'&amp;p05=&amp;p06=&amp;p07=&amp;p08=&amp;p09=&amp;p10=&amp;p11=&amp;p12=&amp;p13=&amp;p14=&amp;p15=&amp;p16=&amp;p17=AMPLIADO&amp;p18=false&amp;p19=false&amp;p20=false&amp;p21='+idioma+'&amp;p22=ultimos30dias&amp;p23=&amp;p50=OT&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t>//</w:t>
      </w:r>
      <w:proofErr w:type="spellStart"/>
      <w:r w:rsidRPr="00CC7833">
        <w:rPr>
          <w:rFonts w:ascii="Courier New" w:eastAsia="MS Mincho" w:hAnsi="Courier New" w:cs="Courier New"/>
          <w:color w:val="000000"/>
          <w:sz w:val="16"/>
          <w:szCs w:val="16"/>
          <w:lang w:val="eu-ES" w:eastAsia="es-ES"/>
        </w:rPr>
        <w:t>Contratos</w:t>
      </w:r>
      <w:proofErr w:type="spellEnd"/>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URL_datos_ca</w:t>
      </w:r>
      <w:proofErr w:type="spellEnd"/>
      <w:r w:rsidRPr="00CC7833">
        <w:rPr>
          <w:rFonts w:ascii="Courier New" w:eastAsia="MS Mincho" w:hAnsi="Courier New" w:cs="Courier New"/>
          <w:color w:val="000000"/>
          <w:sz w:val="16"/>
          <w:szCs w:val="16"/>
          <w:lang w:val="eu-ES" w:eastAsia="es-ES"/>
        </w:rPr>
        <w:t xml:space="preserve"> :  'p01=&amp;p02=&amp;p03='+idPoder+'&amp;p04='+idEntidad+'&amp;p05=&amp;p06=&amp;p07=&amp;p08=&amp;p09=&amp;p10=&amp;p11=&amp;p12=&amp;p13=&amp;p14=&amp;p15=&amp;p16=&amp;p17=AMPLIADO&amp;p18=false&amp;p19=false&amp;p20=false&amp;p21='+idioma+'&amp;p22=ultimos30dias&amp;p23=&amp;p49=CA&amp;R01HNoPortal=true&amp;p52=true',</w:t>
      </w:r>
    </w:p>
    <w:p w:rsidR="00D30CC3" w:rsidRPr="00CC7833" w:rsidRDefault="00D30CC3" w:rsidP="00D30CC3">
      <w:pPr>
        <w:ind w:left="720"/>
        <w:rPr>
          <w:rFonts w:ascii="Courier New" w:eastAsia="MS Mincho" w:hAnsi="Courier New" w:cs="Courier New"/>
          <w:color w:val="000000"/>
          <w:sz w:val="16"/>
          <w:szCs w:val="16"/>
          <w:lang w:val="eu-ES" w:eastAsia="es-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URL_datos_ce</w:t>
      </w:r>
      <w:proofErr w:type="spellEnd"/>
      <w:r w:rsidRPr="00CC7833">
        <w:rPr>
          <w:rFonts w:ascii="Courier New" w:eastAsia="MS Mincho" w:hAnsi="Courier New" w:cs="Courier New"/>
          <w:color w:val="000000"/>
          <w:sz w:val="16"/>
          <w:szCs w:val="16"/>
          <w:lang w:val="eu-ES" w:eastAsia="es-ES"/>
        </w:rPr>
        <w:t xml:space="preserve"> :  'p01=&amp;p02=&amp;p03='+idPoder+'&amp;p04='+idEntidad+'&amp;p05=&amp;p06=&amp;p07=&amp;p08=&amp;p09=&amp;p10=&amp;p11=&amp;p12=&amp;p13=&amp;p14=&amp;p15=&amp;p16=&amp;p17=AMPLIADO&amp;p18=false&amp;p19=false&amp;p20=false&amp;p21='+idioma+'&amp;p22=ultimos30dias&amp;p23=&amp;p49=CE&amp;R01HNoPortal=true&amp;p52=true',</w:t>
      </w:r>
    </w:p>
    <w:p w:rsidR="00D30CC3" w:rsidRPr="00CC7833" w:rsidRDefault="00D30CC3" w:rsidP="00D30CC3">
      <w:pPr>
        <w:ind w:left="720"/>
        <w:rPr>
          <w:lang w:val="eu-ES"/>
        </w:rPr>
      </w:pP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r w:rsidRPr="00CC7833">
        <w:rPr>
          <w:rFonts w:ascii="Courier New" w:eastAsia="MS Mincho" w:hAnsi="Courier New" w:cs="Courier New"/>
          <w:color w:val="000000"/>
          <w:sz w:val="16"/>
          <w:szCs w:val="16"/>
          <w:lang w:val="eu-ES" w:eastAsia="es-ES"/>
        </w:rPr>
        <w:tab/>
      </w:r>
      <w:proofErr w:type="spellStart"/>
      <w:r w:rsidRPr="00CC7833">
        <w:rPr>
          <w:rFonts w:ascii="Courier New" w:eastAsia="MS Mincho" w:hAnsi="Courier New" w:cs="Courier New"/>
          <w:color w:val="000000"/>
          <w:sz w:val="16"/>
          <w:szCs w:val="16"/>
          <w:lang w:val="eu-ES" w:eastAsia="es-ES"/>
        </w:rPr>
        <w:t>URL_datos_to</w:t>
      </w:r>
      <w:proofErr w:type="spellEnd"/>
      <w:r w:rsidRPr="00CC7833">
        <w:rPr>
          <w:rFonts w:ascii="Courier New" w:eastAsia="MS Mincho" w:hAnsi="Courier New" w:cs="Courier New"/>
          <w:color w:val="000000"/>
          <w:sz w:val="16"/>
          <w:szCs w:val="16"/>
          <w:lang w:val="eu-ES" w:eastAsia="es-ES"/>
        </w:rPr>
        <w:t xml:space="preserve"> :  'p01=&amp;p02=&amp;p03='+idPoder+'&amp;p04='+idEntidad+'&amp;p05=&amp;p06=&amp;p07=&amp;p08=&amp;p09=&amp;p10=&amp;p11=&amp;p12=&amp;p13=&amp;p14=&amp;p15=&amp;p16=&amp;p17=AMPLIADO&amp;p18=false&amp;p19=false&amp;p20=false&amp;p21='+idioma+'&amp;p22=ultimos30dias&amp;p23=&amp;p49=TO&amp;R01HNoPortal=true&amp;p52=true',</w:t>
      </w:r>
    </w:p>
    <w:p w:rsidR="00B82A39" w:rsidRPr="0022409E" w:rsidRDefault="00465F9F" w:rsidP="00717720">
      <w:pPr>
        <w:ind w:firstLine="708"/>
        <w:rPr>
          <w:lang w:val="eu-ES"/>
        </w:rPr>
      </w:pPr>
      <w:r>
        <w:rPr>
          <w:lang w:val="eu-ES"/>
        </w:rPr>
        <w:t xml:space="preserve">Parametro </w:t>
      </w:r>
      <w:proofErr w:type="spellStart"/>
      <w:r>
        <w:rPr>
          <w:lang w:val="eu-ES"/>
        </w:rPr>
        <w:t>konfiguragarriak</w:t>
      </w:r>
      <w:proofErr w:type="spellEnd"/>
      <w:r>
        <w:rPr>
          <w:lang w:val="eu-ES"/>
        </w:rPr>
        <w:t xml:space="preserve"> ondoko hauek dira</w:t>
      </w:r>
      <w:r w:rsidR="00B82A39" w:rsidRPr="0022409E">
        <w:rPr>
          <w:lang w:val="eu-ES"/>
        </w:rPr>
        <w:t>:</w:t>
      </w:r>
    </w:p>
    <w:p w:rsidR="00B82A39" w:rsidRPr="0022409E" w:rsidRDefault="00B82A39" w:rsidP="00717720">
      <w:pPr>
        <w:numPr>
          <w:ilvl w:val="0"/>
          <w:numId w:val="15"/>
        </w:numPr>
        <w:ind w:left="1494"/>
        <w:rPr>
          <w:lang w:val="eu-ES"/>
        </w:rPr>
      </w:pPr>
      <w:r w:rsidRPr="0022409E">
        <w:rPr>
          <w:lang w:val="eu-ES"/>
        </w:rPr>
        <w:t xml:space="preserve">p01 </w:t>
      </w:r>
      <w:r w:rsidRPr="0022409E">
        <w:rPr>
          <w:rFonts w:cs="Arial"/>
          <w:lang w:val="eu-ES"/>
        </w:rPr>
        <w:t>→</w:t>
      </w:r>
      <w:r w:rsidRPr="0022409E">
        <w:rPr>
          <w:lang w:val="eu-ES"/>
        </w:rPr>
        <w:t xml:space="preserve"> </w:t>
      </w:r>
      <w:r w:rsidR="0026095B">
        <w:rPr>
          <w:lang w:val="eu-ES"/>
        </w:rPr>
        <w:t>Egoera</w:t>
      </w:r>
      <w:r w:rsidR="003B768E" w:rsidRPr="0022409E">
        <w:rPr>
          <w:lang w:val="eu-ES"/>
        </w:rPr>
        <w:t xml:space="preserve">: </w:t>
      </w:r>
      <w:r w:rsidR="0026095B">
        <w:rPr>
          <w:lang w:val="eu-ES"/>
        </w:rPr>
        <w:t>Bilaketa</w:t>
      </w:r>
      <w:r w:rsidR="003B768E" w:rsidRPr="0022409E">
        <w:rPr>
          <w:lang w:val="eu-ES"/>
        </w:rPr>
        <w:t xml:space="preserve"> </w:t>
      </w:r>
      <w:proofErr w:type="spellStart"/>
      <w:r w:rsidR="003B768E" w:rsidRPr="0022409E">
        <w:rPr>
          <w:i/>
          <w:lang w:val="eu-ES"/>
        </w:rPr>
        <w:t>bp</w:t>
      </w:r>
      <w:proofErr w:type="spellEnd"/>
      <w:r w:rsidR="003B768E" w:rsidRPr="0022409E">
        <w:rPr>
          <w:lang w:val="eu-ES"/>
        </w:rPr>
        <w:t xml:space="preserve"> </w:t>
      </w:r>
      <w:r w:rsidR="0026095B">
        <w:rPr>
          <w:lang w:val="eu-ES"/>
        </w:rPr>
        <w:t>bada, egoeraren arabera iragazi daiteke</w:t>
      </w:r>
      <w:r w:rsidR="003B768E" w:rsidRPr="0022409E">
        <w:rPr>
          <w:lang w:val="eu-ES"/>
        </w:rPr>
        <w:t xml:space="preserve">. </w:t>
      </w:r>
      <w:r w:rsidR="0026095B">
        <w:rPr>
          <w:lang w:val="eu-ES"/>
        </w:rPr>
        <w:t>Erabil daitezkeen egoerak honako hauek dira</w:t>
      </w:r>
      <w:r w:rsidR="003B768E" w:rsidRPr="0022409E">
        <w:rPr>
          <w:lang w:val="eu-ES"/>
        </w:rPr>
        <w:t>:</w:t>
      </w:r>
    </w:p>
    <w:p w:rsidR="00D30CC3" w:rsidRDefault="00D30CC3" w:rsidP="00717720">
      <w:pPr>
        <w:numPr>
          <w:ilvl w:val="2"/>
          <w:numId w:val="15"/>
        </w:numPr>
        <w:ind w:left="2345"/>
        <w:rPr>
          <w:lang w:val="eu-ES"/>
        </w:rPr>
      </w:pPr>
      <w:r>
        <w:rPr>
          <w:lang w:val="eu-ES"/>
        </w:rPr>
        <w:t xml:space="preserve">AP </w:t>
      </w:r>
      <w:r w:rsidRPr="0022409E">
        <w:rPr>
          <w:rFonts w:cs="Arial"/>
          <w:lang w:val="eu-ES"/>
        </w:rPr>
        <w:t>→</w:t>
      </w:r>
      <w:r>
        <w:rPr>
          <w:rFonts w:cs="Arial"/>
          <w:lang w:val="eu-ES"/>
        </w:rPr>
        <w:t xml:space="preserve"> </w:t>
      </w:r>
      <w:r w:rsidRPr="00D30CC3">
        <w:rPr>
          <w:rFonts w:cs="Arial"/>
          <w:lang w:val="eu-ES"/>
        </w:rPr>
        <w:t>Aldez aurreko iragarkiak</w:t>
      </w:r>
    </w:p>
    <w:p w:rsidR="003B768E" w:rsidRPr="0022409E" w:rsidRDefault="003B768E" w:rsidP="00717720">
      <w:pPr>
        <w:numPr>
          <w:ilvl w:val="2"/>
          <w:numId w:val="15"/>
        </w:numPr>
        <w:ind w:left="2345"/>
        <w:rPr>
          <w:lang w:val="eu-ES"/>
        </w:rPr>
      </w:pPr>
      <w:r w:rsidRPr="0022409E">
        <w:rPr>
          <w:lang w:val="eu-ES"/>
        </w:rPr>
        <w:t xml:space="preserve">AL </w:t>
      </w:r>
      <w:r w:rsidRPr="0022409E">
        <w:rPr>
          <w:rFonts w:cs="Arial"/>
          <w:lang w:val="eu-ES"/>
        </w:rPr>
        <w:t>→</w:t>
      </w:r>
      <w:r w:rsidRPr="0022409E">
        <w:rPr>
          <w:lang w:val="eu-ES"/>
        </w:rPr>
        <w:t xml:space="preserve"> </w:t>
      </w:r>
      <w:r w:rsidR="0026095B">
        <w:rPr>
          <w:lang w:val="eu-ES"/>
        </w:rPr>
        <w:t>Eskaintzak aurkezteko epean</w:t>
      </w:r>
      <w:r w:rsidRPr="0022409E">
        <w:rPr>
          <w:lang w:val="eu-ES"/>
        </w:rPr>
        <w:t xml:space="preserve"> </w:t>
      </w:r>
    </w:p>
    <w:p w:rsidR="003B768E" w:rsidRPr="0022409E" w:rsidRDefault="003B768E" w:rsidP="00717720">
      <w:pPr>
        <w:numPr>
          <w:ilvl w:val="2"/>
          <w:numId w:val="15"/>
        </w:numPr>
        <w:ind w:left="2345"/>
        <w:rPr>
          <w:lang w:val="eu-ES"/>
        </w:rPr>
      </w:pPr>
      <w:r w:rsidRPr="0022409E">
        <w:rPr>
          <w:lang w:val="eu-ES"/>
        </w:rPr>
        <w:t xml:space="preserve">AC </w:t>
      </w:r>
      <w:r w:rsidRPr="0022409E">
        <w:rPr>
          <w:rFonts w:cs="Arial"/>
          <w:lang w:val="eu-ES"/>
        </w:rPr>
        <w:t>→</w:t>
      </w:r>
      <w:r w:rsidRPr="0022409E">
        <w:rPr>
          <w:lang w:val="eu-ES"/>
        </w:rPr>
        <w:t xml:space="preserve"> </w:t>
      </w:r>
      <w:r w:rsidR="0026095B">
        <w:rPr>
          <w:lang w:val="eu-ES"/>
        </w:rPr>
        <w:t>Epe itxia/erabakitzeko zain</w:t>
      </w:r>
    </w:p>
    <w:p w:rsidR="003B768E" w:rsidRPr="0022409E" w:rsidRDefault="003B768E" w:rsidP="00717720">
      <w:pPr>
        <w:numPr>
          <w:ilvl w:val="2"/>
          <w:numId w:val="15"/>
        </w:numPr>
        <w:ind w:left="2345"/>
        <w:rPr>
          <w:lang w:val="eu-ES"/>
        </w:rPr>
      </w:pPr>
      <w:r w:rsidRPr="0022409E">
        <w:rPr>
          <w:lang w:val="eu-ES"/>
        </w:rPr>
        <w:t xml:space="preserve">AD </w:t>
      </w:r>
      <w:r w:rsidRPr="0022409E">
        <w:rPr>
          <w:rFonts w:cs="Arial"/>
          <w:lang w:val="eu-ES"/>
        </w:rPr>
        <w:t>→</w:t>
      </w:r>
      <w:r w:rsidRPr="0022409E">
        <w:rPr>
          <w:lang w:val="eu-ES"/>
        </w:rPr>
        <w:t xml:space="preserve"> </w:t>
      </w:r>
      <w:r w:rsidR="0026095B">
        <w:rPr>
          <w:lang w:val="eu-ES"/>
        </w:rPr>
        <w:t>Esleipenak</w:t>
      </w:r>
      <w:r w:rsidRPr="0022409E">
        <w:rPr>
          <w:lang w:val="eu-ES"/>
        </w:rPr>
        <w:t xml:space="preserve"> </w:t>
      </w:r>
    </w:p>
    <w:p w:rsidR="003B768E" w:rsidRDefault="003B768E" w:rsidP="00717720">
      <w:pPr>
        <w:numPr>
          <w:ilvl w:val="2"/>
          <w:numId w:val="15"/>
        </w:numPr>
        <w:ind w:left="2345"/>
        <w:rPr>
          <w:lang w:val="eu-ES"/>
        </w:rPr>
      </w:pPr>
      <w:r w:rsidRPr="0022409E">
        <w:rPr>
          <w:lang w:val="eu-ES"/>
        </w:rPr>
        <w:t xml:space="preserve">DE </w:t>
      </w:r>
      <w:r w:rsidRPr="0022409E">
        <w:rPr>
          <w:rFonts w:cs="Arial"/>
          <w:lang w:val="eu-ES"/>
        </w:rPr>
        <w:t xml:space="preserve">→ </w:t>
      </w:r>
      <w:r w:rsidR="0026095B">
        <w:rPr>
          <w:lang w:val="eu-ES"/>
        </w:rPr>
        <w:t>Atzera emateak</w:t>
      </w:r>
    </w:p>
    <w:p w:rsidR="00D30CC3" w:rsidRPr="00D30CC3" w:rsidRDefault="00D30CC3" w:rsidP="00D30CC3">
      <w:pPr>
        <w:numPr>
          <w:ilvl w:val="2"/>
          <w:numId w:val="15"/>
        </w:numPr>
        <w:ind w:left="2345"/>
        <w:rPr>
          <w:lang w:val="eu-ES"/>
        </w:rPr>
      </w:pPr>
      <w:r w:rsidRPr="0022409E">
        <w:rPr>
          <w:lang w:val="eu-ES"/>
        </w:rPr>
        <w:t xml:space="preserve">DS </w:t>
      </w:r>
      <w:r w:rsidRPr="0022409E">
        <w:rPr>
          <w:rFonts w:cs="Arial"/>
          <w:lang w:val="eu-ES"/>
        </w:rPr>
        <w:t xml:space="preserve">→ </w:t>
      </w:r>
      <w:r>
        <w:rPr>
          <w:lang w:val="eu-ES"/>
        </w:rPr>
        <w:t>Hutsak</w:t>
      </w:r>
    </w:p>
    <w:p w:rsidR="00D30CC3" w:rsidRPr="0022409E" w:rsidRDefault="00D30CC3" w:rsidP="00D30CC3">
      <w:pPr>
        <w:numPr>
          <w:ilvl w:val="2"/>
          <w:numId w:val="15"/>
        </w:numPr>
        <w:ind w:left="2345"/>
        <w:rPr>
          <w:lang w:val="eu-ES"/>
        </w:rPr>
      </w:pPr>
      <w:r w:rsidRPr="0022409E">
        <w:rPr>
          <w:lang w:val="eu-ES"/>
        </w:rPr>
        <w:t xml:space="preserve">FO </w:t>
      </w:r>
      <w:r w:rsidRPr="0022409E">
        <w:rPr>
          <w:rFonts w:cs="Arial"/>
          <w:lang w:val="eu-ES"/>
        </w:rPr>
        <w:t>→</w:t>
      </w:r>
      <w:r w:rsidRPr="0022409E">
        <w:rPr>
          <w:lang w:val="eu-ES"/>
        </w:rPr>
        <w:t xml:space="preserve"> </w:t>
      </w:r>
      <w:r>
        <w:rPr>
          <w:lang w:val="eu-ES"/>
        </w:rPr>
        <w:t>Kontratuen formalizazioak</w:t>
      </w:r>
    </w:p>
    <w:p w:rsidR="003B768E" w:rsidRDefault="003B768E" w:rsidP="00717720">
      <w:pPr>
        <w:numPr>
          <w:ilvl w:val="2"/>
          <w:numId w:val="15"/>
        </w:numPr>
        <w:ind w:left="2345"/>
        <w:rPr>
          <w:lang w:val="eu-ES"/>
        </w:rPr>
      </w:pPr>
      <w:r w:rsidRPr="0022409E">
        <w:rPr>
          <w:lang w:val="eu-ES"/>
        </w:rPr>
        <w:t xml:space="preserve">HI </w:t>
      </w:r>
      <w:r w:rsidRPr="0022409E">
        <w:rPr>
          <w:rFonts w:cs="Arial"/>
          <w:lang w:val="eu-ES"/>
        </w:rPr>
        <w:t>→</w:t>
      </w:r>
      <w:r w:rsidR="00D30CC3">
        <w:rPr>
          <w:rFonts w:cs="Arial"/>
          <w:lang w:val="eu-ES"/>
        </w:rPr>
        <w:t xml:space="preserve"> </w:t>
      </w:r>
      <w:r w:rsidR="0026095B">
        <w:rPr>
          <w:lang w:val="eu-ES"/>
        </w:rPr>
        <w:t>Historikoa</w:t>
      </w:r>
    </w:p>
    <w:p w:rsidR="00D30CC3" w:rsidRPr="00D30CC3" w:rsidRDefault="00D30CC3" w:rsidP="00717720">
      <w:pPr>
        <w:numPr>
          <w:ilvl w:val="2"/>
          <w:numId w:val="15"/>
        </w:numPr>
        <w:ind w:left="2345"/>
        <w:rPr>
          <w:lang w:val="eu-ES"/>
        </w:rPr>
      </w:pPr>
      <w:r>
        <w:rPr>
          <w:lang w:val="eu-ES"/>
        </w:rPr>
        <w:t xml:space="preserve">CPM </w:t>
      </w:r>
      <w:r w:rsidRPr="0022409E">
        <w:rPr>
          <w:rFonts w:cs="Arial"/>
          <w:lang w:val="eu-ES"/>
        </w:rPr>
        <w:t>→</w:t>
      </w:r>
      <w:r>
        <w:rPr>
          <w:rFonts w:cs="Arial"/>
          <w:lang w:val="eu-ES"/>
        </w:rPr>
        <w:t xml:space="preserve"> </w:t>
      </w:r>
      <w:r w:rsidRPr="00D30CC3">
        <w:rPr>
          <w:rFonts w:cs="Arial"/>
          <w:lang w:val="eu-ES"/>
        </w:rPr>
        <w:t>Aurretiazko merkatu kontsulta</w:t>
      </w:r>
    </w:p>
    <w:p w:rsidR="00D30CC3" w:rsidRDefault="00D30CC3" w:rsidP="00D30CC3">
      <w:pPr>
        <w:numPr>
          <w:ilvl w:val="2"/>
          <w:numId w:val="15"/>
        </w:numPr>
        <w:ind w:left="2345"/>
        <w:rPr>
          <w:lang w:val="es-ES_tradnl"/>
        </w:rPr>
      </w:pPr>
      <w:r>
        <w:rPr>
          <w:lang w:val="es-ES_tradnl"/>
        </w:rPr>
        <w:t xml:space="preserve">MO </w:t>
      </w:r>
      <w:r w:rsidRPr="003B768E">
        <w:rPr>
          <w:rFonts w:cs="Arial"/>
          <w:lang w:val="es-ES_tradnl"/>
        </w:rPr>
        <w:t>→</w:t>
      </w:r>
      <w:r>
        <w:rPr>
          <w:lang w:val="es-ES_tradnl"/>
        </w:rPr>
        <w:t xml:space="preserve"> </w:t>
      </w:r>
      <w:proofErr w:type="spellStart"/>
      <w:r w:rsidRPr="00D30CC3">
        <w:rPr>
          <w:lang w:val="es-ES_tradnl"/>
        </w:rPr>
        <w:t>Kontratuaren</w:t>
      </w:r>
      <w:proofErr w:type="spellEnd"/>
      <w:r w:rsidRPr="00D30CC3">
        <w:rPr>
          <w:lang w:val="es-ES_tradnl"/>
        </w:rPr>
        <w:t xml:space="preserve"> </w:t>
      </w:r>
      <w:proofErr w:type="spellStart"/>
      <w:r w:rsidRPr="00D30CC3">
        <w:rPr>
          <w:lang w:val="es-ES_tradnl"/>
        </w:rPr>
        <w:t>aldakuntza</w:t>
      </w:r>
      <w:proofErr w:type="spellEnd"/>
    </w:p>
    <w:p w:rsidR="00D30CC3" w:rsidRDefault="00D30CC3" w:rsidP="00D30CC3">
      <w:pPr>
        <w:numPr>
          <w:ilvl w:val="2"/>
          <w:numId w:val="15"/>
        </w:numPr>
        <w:ind w:left="2345"/>
        <w:rPr>
          <w:lang w:val="es-ES_tradnl"/>
        </w:rPr>
      </w:pPr>
      <w:r>
        <w:rPr>
          <w:lang w:val="es-ES_tradnl"/>
        </w:rPr>
        <w:t xml:space="preserve">ME </w:t>
      </w:r>
      <w:r w:rsidRPr="003B768E">
        <w:rPr>
          <w:rFonts w:cs="Arial"/>
          <w:lang w:val="es-ES_tradnl"/>
        </w:rPr>
        <w:t>→</w:t>
      </w:r>
      <w:r>
        <w:rPr>
          <w:lang w:val="es-ES_tradnl"/>
        </w:rPr>
        <w:t xml:space="preserve"> </w:t>
      </w:r>
      <w:proofErr w:type="spellStart"/>
      <w:r w:rsidRPr="00D30CC3">
        <w:rPr>
          <w:lang w:val="es-ES_tradnl"/>
        </w:rPr>
        <w:t>Kontratu</w:t>
      </w:r>
      <w:proofErr w:type="spellEnd"/>
      <w:r w:rsidRPr="00D30CC3">
        <w:rPr>
          <w:lang w:val="es-ES_tradnl"/>
        </w:rPr>
        <w:t xml:space="preserve"> </w:t>
      </w:r>
      <w:proofErr w:type="spellStart"/>
      <w:r w:rsidRPr="00D30CC3">
        <w:rPr>
          <w:lang w:val="es-ES_tradnl"/>
        </w:rPr>
        <w:t>txikiak</w:t>
      </w:r>
      <w:proofErr w:type="spellEnd"/>
    </w:p>
    <w:p w:rsidR="00D30CC3" w:rsidRDefault="00D30CC3" w:rsidP="00D30CC3">
      <w:pPr>
        <w:numPr>
          <w:ilvl w:val="2"/>
          <w:numId w:val="15"/>
        </w:numPr>
        <w:ind w:left="2345"/>
        <w:rPr>
          <w:lang w:val="es-ES_tradnl"/>
        </w:rPr>
      </w:pPr>
      <w:r>
        <w:rPr>
          <w:rFonts w:cs="Arial"/>
          <w:lang w:val="es-ES_tradnl"/>
        </w:rPr>
        <w:t xml:space="preserve">AN </w:t>
      </w:r>
      <w:r w:rsidRPr="003B768E">
        <w:rPr>
          <w:rFonts w:cs="Arial"/>
          <w:lang w:val="es-ES_tradnl"/>
        </w:rPr>
        <w:t>→</w:t>
      </w:r>
      <w:r>
        <w:rPr>
          <w:lang w:val="es-ES_tradnl"/>
        </w:rPr>
        <w:t xml:space="preserve"> </w:t>
      </w:r>
      <w:proofErr w:type="spellStart"/>
      <w:r w:rsidRPr="00D30CC3">
        <w:rPr>
          <w:lang w:val="es-ES_tradnl"/>
        </w:rPr>
        <w:t>Baliogabetutako</w:t>
      </w:r>
      <w:proofErr w:type="spellEnd"/>
      <w:r w:rsidRPr="00D30CC3">
        <w:rPr>
          <w:lang w:val="es-ES_tradnl"/>
        </w:rPr>
        <w:t xml:space="preserve"> </w:t>
      </w:r>
      <w:proofErr w:type="spellStart"/>
      <w:r w:rsidRPr="00D30CC3">
        <w:rPr>
          <w:lang w:val="es-ES_tradnl"/>
        </w:rPr>
        <w:t>Kontratuak</w:t>
      </w:r>
      <w:proofErr w:type="spellEnd"/>
    </w:p>
    <w:p w:rsidR="00D30CC3" w:rsidRPr="00D30CC3" w:rsidRDefault="00D30CC3" w:rsidP="00D30CC3">
      <w:pPr>
        <w:numPr>
          <w:ilvl w:val="2"/>
          <w:numId w:val="15"/>
        </w:numPr>
        <w:ind w:left="2345"/>
        <w:rPr>
          <w:lang w:val="es-ES_tradnl"/>
        </w:rPr>
      </w:pPr>
      <w:r>
        <w:rPr>
          <w:rFonts w:cs="Arial"/>
          <w:lang w:val="es-ES_tradnl"/>
        </w:rPr>
        <w:t xml:space="preserve">PAC </w:t>
      </w:r>
      <w:r w:rsidRPr="003B768E">
        <w:rPr>
          <w:rFonts w:cs="Arial"/>
          <w:lang w:val="es-ES_tradnl"/>
        </w:rPr>
        <w:t>→</w:t>
      </w:r>
      <w:r>
        <w:rPr>
          <w:lang w:val="es-ES_tradnl"/>
        </w:rPr>
        <w:t xml:space="preserve"> </w:t>
      </w:r>
      <w:proofErr w:type="spellStart"/>
      <w:r w:rsidRPr="00D30CC3">
        <w:rPr>
          <w:lang w:val="es-ES_tradnl"/>
        </w:rPr>
        <w:t>Urteko</w:t>
      </w:r>
      <w:proofErr w:type="spellEnd"/>
      <w:r w:rsidRPr="00D30CC3">
        <w:rPr>
          <w:lang w:val="es-ES_tradnl"/>
        </w:rPr>
        <w:t xml:space="preserve"> </w:t>
      </w:r>
      <w:proofErr w:type="spellStart"/>
      <w:r w:rsidRPr="00D30CC3">
        <w:rPr>
          <w:lang w:val="es-ES_tradnl"/>
        </w:rPr>
        <w:t>kontratatzio</w:t>
      </w:r>
      <w:proofErr w:type="spellEnd"/>
      <w:r w:rsidRPr="00D30CC3">
        <w:rPr>
          <w:lang w:val="es-ES_tradnl"/>
        </w:rPr>
        <w:t xml:space="preserve"> plana</w:t>
      </w:r>
    </w:p>
    <w:p w:rsidR="003E0920" w:rsidRPr="0022409E" w:rsidRDefault="0026095B" w:rsidP="00717720">
      <w:pPr>
        <w:ind w:left="1494"/>
        <w:rPr>
          <w:lang w:val="eu-ES"/>
        </w:rPr>
      </w:pPr>
      <w:r>
        <w:rPr>
          <w:lang w:val="eu-ES"/>
        </w:rPr>
        <w:t>Bilaketa egoeraren</w:t>
      </w:r>
      <w:r w:rsidRPr="0026095B">
        <w:rPr>
          <w:lang w:val="eu-ES"/>
        </w:rPr>
        <w:t xml:space="preserve"> </w:t>
      </w:r>
      <w:r>
        <w:rPr>
          <w:lang w:val="eu-ES"/>
        </w:rPr>
        <w:t xml:space="preserve">arabera </w:t>
      </w:r>
      <w:r w:rsidRPr="0026095B">
        <w:rPr>
          <w:lang w:val="eu-ES"/>
        </w:rPr>
        <w:t xml:space="preserve">mugatu ezean, iragarki guztiak </w:t>
      </w:r>
      <w:r>
        <w:rPr>
          <w:lang w:val="eu-ES"/>
        </w:rPr>
        <w:t>bistaratuko</w:t>
      </w:r>
      <w:r w:rsidRPr="0026095B">
        <w:rPr>
          <w:lang w:val="eu-ES"/>
        </w:rPr>
        <w:t xml:space="preserve"> dira, duten egoera alde batera utzita.</w:t>
      </w:r>
    </w:p>
    <w:p w:rsidR="00B82A39" w:rsidRPr="0022409E" w:rsidRDefault="00B82A39" w:rsidP="00717720">
      <w:pPr>
        <w:numPr>
          <w:ilvl w:val="0"/>
          <w:numId w:val="15"/>
        </w:numPr>
        <w:ind w:left="1494"/>
        <w:rPr>
          <w:lang w:val="eu-ES"/>
        </w:rPr>
      </w:pPr>
      <w:r w:rsidRPr="0022409E">
        <w:rPr>
          <w:lang w:val="eu-ES"/>
        </w:rPr>
        <w:lastRenderedPageBreak/>
        <w:t xml:space="preserve">p02 </w:t>
      </w:r>
      <w:r w:rsidRPr="0022409E">
        <w:rPr>
          <w:rFonts w:cs="Arial"/>
          <w:lang w:val="eu-ES"/>
        </w:rPr>
        <w:t xml:space="preserve">→ </w:t>
      </w:r>
      <w:r w:rsidR="0026095B">
        <w:rPr>
          <w:rFonts w:cs="Arial"/>
          <w:lang w:val="eu-ES"/>
        </w:rPr>
        <w:t>Eremua</w:t>
      </w:r>
    </w:p>
    <w:p w:rsidR="00B82A39" w:rsidRPr="0022409E" w:rsidRDefault="00B82A39" w:rsidP="00717720">
      <w:pPr>
        <w:numPr>
          <w:ilvl w:val="0"/>
          <w:numId w:val="15"/>
        </w:numPr>
        <w:ind w:left="1494"/>
        <w:rPr>
          <w:lang w:val="eu-ES"/>
        </w:rPr>
      </w:pPr>
      <w:r w:rsidRPr="0022409E">
        <w:rPr>
          <w:rFonts w:cs="Arial"/>
          <w:lang w:val="eu-ES"/>
        </w:rPr>
        <w:t xml:space="preserve">p03 → </w:t>
      </w:r>
      <w:r w:rsidR="0026095B">
        <w:rPr>
          <w:rFonts w:cs="Arial"/>
          <w:lang w:val="eu-ES"/>
        </w:rPr>
        <w:t xml:space="preserve">Botere </w:t>
      </w:r>
      <w:proofErr w:type="spellStart"/>
      <w:r w:rsidR="0026095B">
        <w:rPr>
          <w:rFonts w:cs="Arial"/>
          <w:lang w:val="eu-ES"/>
        </w:rPr>
        <w:t>esleitzailea</w:t>
      </w:r>
      <w:proofErr w:type="spellEnd"/>
    </w:p>
    <w:p w:rsidR="00B82A39" w:rsidRPr="0022409E" w:rsidRDefault="00B82A39" w:rsidP="00717720">
      <w:pPr>
        <w:numPr>
          <w:ilvl w:val="0"/>
          <w:numId w:val="15"/>
        </w:numPr>
        <w:ind w:left="1494"/>
        <w:rPr>
          <w:lang w:val="eu-ES"/>
        </w:rPr>
      </w:pPr>
      <w:r w:rsidRPr="0022409E">
        <w:rPr>
          <w:rFonts w:cs="Arial"/>
          <w:lang w:val="eu-ES"/>
        </w:rPr>
        <w:t xml:space="preserve">p04 → </w:t>
      </w:r>
      <w:r w:rsidR="0026095B">
        <w:rPr>
          <w:rFonts w:cs="Arial"/>
          <w:lang w:val="eu-ES"/>
        </w:rPr>
        <w:t>Erakunde bultzatzailea</w:t>
      </w:r>
    </w:p>
    <w:p w:rsidR="003B768E" w:rsidRPr="0022409E" w:rsidRDefault="0026095B" w:rsidP="00212ED8">
      <w:pPr>
        <w:ind w:left="720"/>
        <w:rPr>
          <w:lang w:val="eu-ES"/>
        </w:rPr>
      </w:pPr>
      <w:r w:rsidRPr="0026095B">
        <w:rPr>
          <w:lang w:val="eu-ES"/>
        </w:rPr>
        <w:t>Azken parametro h</w:t>
      </w:r>
      <w:r>
        <w:rPr>
          <w:lang w:val="eu-ES"/>
        </w:rPr>
        <w:t>auek aldatzeko, dagokie</w:t>
      </w:r>
      <w:r w:rsidRPr="0026095B">
        <w:rPr>
          <w:lang w:val="eu-ES"/>
        </w:rPr>
        <w:t>n kodea aldatu besterik ez dago. Adibidez, entitate bat aldatzeko: p04 = 81</w:t>
      </w:r>
      <w:r>
        <w:rPr>
          <w:lang w:val="eu-ES"/>
        </w:rPr>
        <w:t>en ordez,</w:t>
      </w:r>
      <w:r w:rsidRPr="0026095B">
        <w:rPr>
          <w:lang w:val="eu-ES"/>
        </w:rPr>
        <w:t xml:space="preserve"> </w:t>
      </w:r>
      <w:r>
        <w:rPr>
          <w:lang w:val="eu-ES"/>
        </w:rPr>
        <w:t xml:space="preserve">jarri </w:t>
      </w:r>
      <w:r w:rsidRPr="0026095B">
        <w:rPr>
          <w:lang w:val="eu-ES"/>
        </w:rPr>
        <w:t xml:space="preserve">p04 = </w:t>
      </w:r>
      <w:r>
        <w:rPr>
          <w:lang w:val="eu-ES"/>
        </w:rPr>
        <w:t>x</w:t>
      </w:r>
      <w:r w:rsidRPr="0026095B">
        <w:rPr>
          <w:lang w:val="eu-ES"/>
        </w:rPr>
        <w:t>x (erakundearen kodea).</w:t>
      </w:r>
      <w:r w:rsidR="003B768E" w:rsidRPr="0022409E">
        <w:rPr>
          <w:lang w:val="eu-ES"/>
        </w:rPr>
        <w:tab/>
      </w:r>
    </w:p>
    <w:p w:rsidR="003B768E" w:rsidRPr="0022409E" w:rsidRDefault="0026095B" w:rsidP="003B768E">
      <w:pPr>
        <w:ind w:firstLine="708"/>
        <w:rPr>
          <w:lang w:val="eu-ES"/>
        </w:rPr>
      </w:pPr>
      <w:r>
        <w:rPr>
          <w:lang w:val="eu-ES"/>
        </w:rPr>
        <w:t xml:space="preserve">Hona hemen </w:t>
      </w:r>
      <w:proofErr w:type="spellStart"/>
      <w:r>
        <w:rPr>
          <w:lang w:val="eu-ES"/>
        </w:rPr>
        <w:t>URL</w:t>
      </w:r>
      <w:r w:rsidRPr="0026095B">
        <w:rPr>
          <w:lang w:val="eu-ES"/>
        </w:rPr>
        <w:t>aren</w:t>
      </w:r>
      <w:proofErr w:type="spellEnd"/>
      <w:r w:rsidRPr="0026095B">
        <w:rPr>
          <w:lang w:val="eu-ES"/>
        </w:rPr>
        <w:t xml:space="preserve"> gainerako parametroak</w:t>
      </w:r>
      <w:r w:rsidR="003B768E" w:rsidRPr="0022409E">
        <w:rPr>
          <w:lang w:val="eu-ES"/>
        </w:rPr>
        <w:t>:</w:t>
      </w:r>
    </w:p>
    <w:p w:rsidR="003B768E" w:rsidRPr="0022409E" w:rsidRDefault="003B768E" w:rsidP="00197B1B">
      <w:pPr>
        <w:numPr>
          <w:ilvl w:val="0"/>
          <w:numId w:val="16"/>
        </w:numPr>
        <w:rPr>
          <w:lang w:val="eu-ES"/>
        </w:rPr>
      </w:pPr>
      <w:r w:rsidRPr="0022409E">
        <w:rPr>
          <w:lang w:val="eu-ES"/>
        </w:rPr>
        <w:t xml:space="preserve">p05 </w:t>
      </w:r>
      <w:r w:rsidRPr="0022409E">
        <w:rPr>
          <w:rFonts w:cs="Arial"/>
          <w:lang w:val="eu-ES"/>
        </w:rPr>
        <w:t xml:space="preserve">→ </w:t>
      </w:r>
      <w:r w:rsidR="0026095B">
        <w:rPr>
          <w:rFonts w:cs="Arial"/>
          <w:lang w:val="eu-ES"/>
        </w:rPr>
        <w:t>Kontratazioa organoa</w:t>
      </w:r>
    </w:p>
    <w:p w:rsidR="003B768E" w:rsidRPr="0022409E" w:rsidRDefault="003B768E" w:rsidP="00197B1B">
      <w:pPr>
        <w:numPr>
          <w:ilvl w:val="0"/>
          <w:numId w:val="16"/>
        </w:numPr>
        <w:rPr>
          <w:lang w:val="eu-ES"/>
        </w:rPr>
      </w:pPr>
      <w:r w:rsidRPr="0022409E">
        <w:rPr>
          <w:rFonts w:cs="Arial"/>
          <w:lang w:val="eu-ES"/>
        </w:rPr>
        <w:t xml:space="preserve">p06 → </w:t>
      </w:r>
      <w:r w:rsidR="0026095B">
        <w:rPr>
          <w:rFonts w:cs="Arial"/>
          <w:lang w:val="eu-ES"/>
        </w:rPr>
        <w:t>Kontratu mota</w:t>
      </w:r>
    </w:p>
    <w:p w:rsidR="003B768E" w:rsidRPr="0022409E" w:rsidRDefault="003B768E" w:rsidP="00197B1B">
      <w:pPr>
        <w:numPr>
          <w:ilvl w:val="0"/>
          <w:numId w:val="16"/>
        </w:numPr>
        <w:rPr>
          <w:lang w:val="eu-ES"/>
        </w:rPr>
      </w:pPr>
      <w:r w:rsidRPr="0022409E">
        <w:rPr>
          <w:rFonts w:cs="Arial"/>
          <w:lang w:val="eu-ES"/>
        </w:rPr>
        <w:t xml:space="preserve">p07 → </w:t>
      </w:r>
      <w:r w:rsidR="0026095B">
        <w:rPr>
          <w:rFonts w:cs="Arial"/>
          <w:lang w:val="eu-ES"/>
        </w:rPr>
        <w:t>Kontratu materia</w:t>
      </w:r>
    </w:p>
    <w:p w:rsidR="003B768E" w:rsidRPr="0022409E" w:rsidRDefault="003B768E" w:rsidP="00197B1B">
      <w:pPr>
        <w:numPr>
          <w:ilvl w:val="0"/>
          <w:numId w:val="16"/>
        </w:numPr>
        <w:rPr>
          <w:lang w:val="eu-ES"/>
        </w:rPr>
      </w:pPr>
      <w:r w:rsidRPr="0022409E">
        <w:rPr>
          <w:rFonts w:cs="Arial"/>
          <w:lang w:val="eu-ES"/>
        </w:rPr>
        <w:t xml:space="preserve">p08 → </w:t>
      </w:r>
      <w:r w:rsidR="0026095B">
        <w:rPr>
          <w:rFonts w:cs="Arial"/>
          <w:lang w:val="eu-ES"/>
        </w:rPr>
        <w:t>Titulua</w:t>
      </w:r>
    </w:p>
    <w:p w:rsidR="003B768E" w:rsidRPr="0022409E" w:rsidRDefault="003B768E" w:rsidP="00197B1B">
      <w:pPr>
        <w:numPr>
          <w:ilvl w:val="0"/>
          <w:numId w:val="16"/>
        </w:numPr>
        <w:rPr>
          <w:lang w:val="eu-ES"/>
        </w:rPr>
      </w:pPr>
      <w:r w:rsidRPr="0022409E">
        <w:rPr>
          <w:rFonts w:cs="Arial"/>
          <w:lang w:val="eu-ES"/>
        </w:rPr>
        <w:t xml:space="preserve">p09 → </w:t>
      </w:r>
      <w:r w:rsidR="0026095B">
        <w:rPr>
          <w:rFonts w:cs="Arial"/>
          <w:lang w:val="eu-ES"/>
        </w:rPr>
        <w:t>Deskribapena</w:t>
      </w:r>
    </w:p>
    <w:p w:rsidR="003B768E" w:rsidRPr="0022409E" w:rsidRDefault="003B768E" w:rsidP="00197B1B">
      <w:pPr>
        <w:numPr>
          <w:ilvl w:val="0"/>
          <w:numId w:val="16"/>
        </w:numPr>
        <w:rPr>
          <w:lang w:val="eu-ES"/>
        </w:rPr>
      </w:pPr>
      <w:r w:rsidRPr="0022409E">
        <w:rPr>
          <w:rFonts w:cs="Arial"/>
          <w:lang w:val="eu-ES"/>
        </w:rPr>
        <w:t xml:space="preserve">p10 → </w:t>
      </w:r>
      <w:r w:rsidR="0026095B">
        <w:rPr>
          <w:rFonts w:cs="Arial"/>
          <w:lang w:val="eu-ES"/>
        </w:rPr>
        <w:t>Esleipen mota</w:t>
      </w:r>
    </w:p>
    <w:p w:rsidR="003B768E" w:rsidRPr="0022409E" w:rsidRDefault="003B768E" w:rsidP="00197B1B">
      <w:pPr>
        <w:numPr>
          <w:ilvl w:val="0"/>
          <w:numId w:val="16"/>
        </w:numPr>
        <w:rPr>
          <w:lang w:val="eu-ES"/>
        </w:rPr>
      </w:pPr>
      <w:r w:rsidRPr="0022409E">
        <w:rPr>
          <w:rFonts w:cs="Arial"/>
          <w:lang w:val="eu-ES"/>
        </w:rPr>
        <w:t xml:space="preserve">p11 → </w:t>
      </w:r>
      <w:r w:rsidR="0026095B">
        <w:rPr>
          <w:rFonts w:cs="Arial"/>
          <w:lang w:val="eu-ES"/>
        </w:rPr>
        <w:t>Espedientearen kodea</w:t>
      </w:r>
    </w:p>
    <w:p w:rsidR="003B768E" w:rsidRPr="0022409E" w:rsidRDefault="003B768E" w:rsidP="00197B1B">
      <w:pPr>
        <w:numPr>
          <w:ilvl w:val="0"/>
          <w:numId w:val="16"/>
        </w:numPr>
        <w:rPr>
          <w:lang w:val="eu-ES"/>
        </w:rPr>
      </w:pPr>
      <w:r w:rsidRPr="0022409E">
        <w:rPr>
          <w:rFonts w:cs="Arial"/>
          <w:lang w:val="eu-ES"/>
        </w:rPr>
        <w:t xml:space="preserve">p12 → </w:t>
      </w:r>
      <w:r w:rsidR="0026095B">
        <w:rPr>
          <w:rFonts w:cs="Arial"/>
          <w:lang w:val="eu-ES"/>
        </w:rPr>
        <w:t>Kontratu Txikia</w:t>
      </w:r>
    </w:p>
    <w:p w:rsidR="003B768E" w:rsidRPr="0022409E" w:rsidRDefault="003B768E" w:rsidP="00197B1B">
      <w:pPr>
        <w:numPr>
          <w:ilvl w:val="0"/>
          <w:numId w:val="16"/>
        </w:numPr>
        <w:rPr>
          <w:lang w:val="eu-ES"/>
        </w:rPr>
      </w:pPr>
      <w:r w:rsidRPr="0022409E">
        <w:rPr>
          <w:rFonts w:cs="Arial"/>
          <w:lang w:val="eu-ES"/>
        </w:rPr>
        <w:t>p13 →</w:t>
      </w:r>
      <w:r w:rsidR="0026095B">
        <w:rPr>
          <w:rFonts w:cs="Arial"/>
          <w:lang w:val="eu-ES"/>
        </w:rPr>
        <w:t xml:space="preserve"> </w:t>
      </w:r>
      <w:r w:rsidR="0026095B">
        <w:rPr>
          <w:lang w:val="eu-ES"/>
        </w:rPr>
        <w:t>Hasierako argitalpen-data</w:t>
      </w:r>
    </w:p>
    <w:p w:rsidR="003B768E" w:rsidRPr="0022409E" w:rsidRDefault="003B768E" w:rsidP="00197B1B">
      <w:pPr>
        <w:numPr>
          <w:ilvl w:val="0"/>
          <w:numId w:val="16"/>
        </w:numPr>
        <w:rPr>
          <w:lang w:val="eu-ES"/>
        </w:rPr>
      </w:pPr>
      <w:r w:rsidRPr="0022409E">
        <w:rPr>
          <w:lang w:val="eu-ES"/>
        </w:rPr>
        <w:t xml:space="preserve">p14 </w:t>
      </w:r>
      <w:r w:rsidRPr="0022409E">
        <w:rPr>
          <w:rFonts w:cs="Arial"/>
          <w:lang w:val="eu-ES"/>
        </w:rPr>
        <w:t xml:space="preserve">→ </w:t>
      </w:r>
      <w:r w:rsidR="0026095B">
        <w:rPr>
          <w:rFonts w:cs="Arial"/>
          <w:lang w:val="eu-ES"/>
        </w:rPr>
        <w:t>Hasierako argitalpen-ordua</w:t>
      </w:r>
    </w:p>
    <w:p w:rsidR="003B768E" w:rsidRPr="0022409E" w:rsidRDefault="003B768E" w:rsidP="00197B1B">
      <w:pPr>
        <w:numPr>
          <w:ilvl w:val="0"/>
          <w:numId w:val="16"/>
        </w:numPr>
        <w:rPr>
          <w:lang w:val="eu-ES"/>
        </w:rPr>
      </w:pPr>
      <w:r w:rsidRPr="0022409E">
        <w:rPr>
          <w:rFonts w:cs="Arial"/>
          <w:lang w:val="eu-ES"/>
        </w:rPr>
        <w:t xml:space="preserve">p15 → </w:t>
      </w:r>
      <w:r w:rsidR="0026095B">
        <w:rPr>
          <w:rFonts w:cs="Arial"/>
          <w:lang w:val="eu-ES"/>
        </w:rPr>
        <w:t>Amaierako argitalpen-data</w:t>
      </w:r>
    </w:p>
    <w:p w:rsidR="003B768E" w:rsidRPr="0022409E" w:rsidRDefault="003B768E" w:rsidP="00197B1B">
      <w:pPr>
        <w:numPr>
          <w:ilvl w:val="0"/>
          <w:numId w:val="16"/>
        </w:numPr>
        <w:rPr>
          <w:lang w:val="eu-ES"/>
        </w:rPr>
      </w:pPr>
      <w:r w:rsidRPr="0022409E">
        <w:rPr>
          <w:rFonts w:cs="Arial"/>
          <w:lang w:val="eu-ES"/>
        </w:rPr>
        <w:t xml:space="preserve">p16 → </w:t>
      </w:r>
      <w:r w:rsidR="00912AD8">
        <w:rPr>
          <w:rFonts w:cs="Arial"/>
          <w:lang w:val="eu-ES"/>
        </w:rPr>
        <w:t>Amaierako argitalpen-ordua</w:t>
      </w:r>
    </w:p>
    <w:p w:rsidR="003B768E" w:rsidRPr="0022409E" w:rsidRDefault="003B768E" w:rsidP="00197B1B">
      <w:pPr>
        <w:numPr>
          <w:ilvl w:val="0"/>
          <w:numId w:val="16"/>
        </w:numPr>
        <w:rPr>
          <w:lang w:val="eu-ES"/>
        </w:rPr>
      </w:pPr>
      <w:r w:rsidRPr="0022409E">
        <w:rPr>
          <w:rFonts w:cs="Arial"/>
          <w:lang w:val="eu-ES"/>
        </w:rPr>
        <w:t xml:space="preserve">p17 → </w:t>
      </w:r>
      <w:r w:rsidR="00912AD8">
        <w:rPr>
          <w:rFonts w:cs="Arial"/>
          <w:lang w:val="eu-ES"/>
        </w:rPr>
        <w:t>Emaitzaren formatua</w:t>
      </w:r>
    </w:p>
    <w:p w:rsidR="003B768E" w:rsidRPr="0022409E" w:rsidRDefault="003B768E" w:rsidP="00197B1B">
      <w:pPr>
        <w:numPr>
          <w:ilvl w:val="0"/>
          <w:numId w:val="16"/>
        </w:numPr>
        <w:rPr>
          <w:lang w:val="eu-ES"/>
        </w:rPr>
      </w:pPr>
      <w:r w:rsidRPr="0022409E">
        <w:rPr>
          <w:rFonts w:cs="Arial"/>
          <w:lang w:val="eu-ES"/>
        </w:rPr>
        <w:t xml:space="preserve">p18 → </w:t>
      </w:r>
      <w:r w:rsidR="00912AD8">
        <w:rPr>
          <w:rFonts w:cs="Arial"/>
          <w:lang w:val="eu-ES"/>
        </w:rPr>
        <w:t>Zuzenketa</w:t>
      </w:r>
    </w:p>
    <w:p w:rsidR="00197B1B" w:rsidRPr="0022409E" w:rsidRDefault="00197B1B" w:rsidP="00197B1B">
      <w:pPr>
        <w:numPr>
          <w:ilvl w:val="0"/>
          <w:numId w:val="16"/>
        </w:numPr>
        <w:rPr>
          <w:lang w:val="eu-ES"/>
        </w:rPr>
      </w:pPr>
      <w:r w:rsidRPr="0022409E">
        <w:rPr>
          <w:rFonts w:cs="Arial"/>
          <w:lang w:val="eu-ES"/>
        </w:rPr>
        <w:t xml:space="preserve">p19 → </w:t>
      </w:r>
      <w:proofErr w:type="spellStart"/>
      <w:r w:rsidR="00912AD8">
        <w:rPr>
          <w:rFonts w:cs="Arial"/>
          <w:lang w:val="eu-ES"/>
        </w:rPr>
        <w:t>Pilken</w:t>
      </w:r>
      <w:proofErr w:type="spellEnd"/>
      <w:r w:rsidR="00912AD8">
        <w:rPr>
          <w:rFonts w:cs="Arial"/>
          <w:lang w:val="eu-ES"/>
        </w:rPr>
        <w:t xml:space="preserve"> irekiera</w:t>
      </w:r>
    </w:p>
    <w:p w:rsidR="00197B1B" w:rsidRPr="0022409E" w:rsidRDefault="00197B1B" w:rsidP="00197B1B">
      <w:pPr>
        <w:numPr>
          <w:ilvl w:val="0"/>
          <w:numId w:val="16"/>
        </w:numPr>
        <w:rPr>
          <w:lang w:val="eu-ES"/>
        </w:rPr>
      </w:pPr>
      <w:r w:rsidRPr="0022409E">
        <w:rPr>
          <w:rFonts w:cs="Arial"/>
          <w:lang w:val="eu-ES"/>
        </w:rPr>
        <w:t xml:space="preserve">p20 → </w:t>
      </w:r>
      <w:r w:rsidR="00912AD8">
        <w:rPr>
          <w:rFonts w:cs="Arial"/>
          <w:lang w:val="eu-ES"/>
        </w:rPr>
        <w:t>Mahiaren erabakiak</w:t>
      </w:r>
    </w:p>
    <w:p w:rsidR="00197B1B" w:rsidRPr="0022409E" w:rsidRDefault="00197B1B" w:rsidP="00197B1B">
      <w:pPr>
        <w:numPr>
          <w:ilvl w:val="0"/>
          <w:numId w:val="16"/>
        </w:numPr>
        <w:rPr>
          <w:lang w:val="eu-ES"/>
        </w:rPr>
      </w:pPr>
      <w:r w:rsidRPr="0022409E">
        <w:rPr>
          <w:rFonts w:cs="Arial"/>
          <w:lang w:val="eu-ES"/>
        </w:rPr>
        <w:t xml:space="preserve">p21 → </w:t>
      </w:r>
      <w:r w:rsidR="00912AD8">
        <w:rPr>
          <w:rFonts w:cs="Arial"/>
          <w:lang w:val="eu-ES"/>
        </w:rPr>
        <w:t>Hizkuntza</w:t>
      </w:r>
    </w:p>
    <w:p w:rsidR="00BD274B" w:rsidRPr="00A41695" w:rsidRDefault="00BD274B" w:rsidP="00BD274B">
      <w:pPr>
        <w:numPr>
          <w:ilvl w:val="0"/>
          <w:numId w:val="16"/>
        </w:numPr>
        <w:rPr>
          <w:lang w:val="eu-ES"/>
        </w:rPr>
      </w:pPr>
      <w:r w:rsidRPr="0022409E">
        <w:rPr>
          <w:rFonts w:cs="Arial"/>
          <w:lang w:val="eu-ES"/>
        </w:rPr>
        <w:t xml:space="preserve">p23 → </w:t>
      </w:r>
      <w:r w:rsidR="00912AD8">
        <w:rPr>
          <w:rFonts w:cs="Arial"/>
          <w:lang w:val="eu-ES"/>
        </w:rPr>
        <w:t xml:space="preserve">Botere </w:t>
      </w:r>
      <w:proofErr w:type="spellStart"/>
      <w:r w:rsidR="00912AD8">
        <w:rPr>
          <w:rFonts w:cs="Arial"/>
          <w:lang w:val="eu-ES"/>
        </w:rPr>
        <w:t>esleitzailea</w:t>
      </w:r>
      <w:proofErr w:type="spellEnd"/>
      <w:r w:rsidR="00912AD8">
        <w:rPr>
          <w:rFonts w:cs="Arial"/>
          <w:lang w:val="eu-ES"/>
        </w:rPr>
        <w:t xml:space="preserve"> (bilaketa batzuentzat bakarrik)</w:t>
      </w:r>
    </w:p>
    <w:p w:rsidR="00A41695" w:rsidRDefault="00A41695" w:rsidP="00A41695">
      <w:pPr>
        <w:numPr>
          <w:ilvl w:val="0"/>
          <w:numId w:val="16"/>
        </w:numPr>
        <w:rPr>
          <w:lang w:val="es-ES_tradnl"/>
        </w:rPr>
      </w:pPr>
      <w:r>
        <w:rPr>
          <w:rFonts w:cs="Arial"/>
          <w:lang w:val="es-ES_tradnl"/>
        </w:rPr>
        <w:t xml:space="preserve">p49 → </w:t>
      </w:r>
      <w:proofErr w:type="spellStart"/>
      <w:r w:rsidR="00EA7134">
        <w:rPr>
          <w:rFonts w:cs="Arial"/>
          <w:lang w:val="es-ES_tradnl"/>
        </w:rPr>
        <w:t>Kontratu</w:t>
      </w:r>
      <w:proofErr w:type="spellEnd"/>
      <w:r w:rsidR="00EA7134">
        <w:rPr>
          <w:rFonts w:cs="Arial"/>
          <w:lang w:val="es-ES_tradnl"/>
        </w:rPr>
        <w:t xml:space="preserve"> mota</w:t>
      </w:r>
      <w:r>
        <w:rPr>
          <w:rFonts w:cs="Arial"/>
          <w:lang w:val="es-ES_tradnl"/>
        </w:rPr>
        <w:t>.</w:t>
      </w:r>
      <w:r w:rsidRPr="00CC2892">
        <w:rPr>
          <w:lang w:val="es-ES_tradnl"/>
        </w:rPr>
        <w:t xml:space="preserve"> </w:t>
      </w:r>
      <w:proofErr w:type="spellStart"/>
      <w:r w:rsidR="00EA7134">
        <w:rPr>
          <w:lang w:val="es-ES_tradnl"/>
        </w:rPr>
        <w:t>Hauek</w:t>
      </w:r>
      <w:proofErr w:type="spellEnd"/>
      <w:r w:rsidR="00EA7134">
        <w:rPr>
          <w:lang w:val="es-ES_tradnl"/>
        </w:rPr>
        <w:t xml:space="preserve"> </w:t>
      </w:r>
      <w:proofErr w:type="spellStart"/>
      <w:r w:rsidR="00EA7134">
        <w:rPr>
          <w:lang w:val="es-ES_tradnl"/>
        </w:rPr>
        <w:t>dira</w:t>
      </w:r>
      <w:proofErr w:type="spellEnd"/>
      <w:r w:rsidR="00EA7134">
        <w:rPr>
          <w:lang w:val="es-ES_tradnl"/>
        </w:rPr>
        <w:t xml:space="preserve"> </w:t>
      </w:r>
      <w:proofErr w:type="spellStart"/>
      <w:r w:rsidR="00EA7134">
        <w:rPr>
          <w:lang w:val="es-ES_tradnl"/>
        </w:rPr>
        <w:t>kontratu</w:t>
      </w:r>
      <w:proofErr w:type="spellEnd"/>
      <w:r w:rsidR="00EA7134">
        <w:rPr>
          <w:lang w:val="es-ES_tradnl"/>
        </w:rPr>
        <w:t xml:space="preserve"> mota </w:t>
      </w:r>
      <w:proofErr w:type="spellStart"/>
      <w:r w:rsidR="00EA7134">
        <w:rPr>
          <w:lang w:val="es-ES_tradnl"/>
        </w:rPr>
        <w:t>desberdinak</w:t>
      </w:r>
      <w:proofErr w:type="spellEnd"/>
      <w:r>
        <w:rPr>
          <w:lang w:val="es-ES_tradnl"/>
        </w:rPr>
        <w:t>:</w:t>
      </w:r>
    </w:p>
    <w:p w:rsidR="00A41695" w:rsidRDefault="00A41695" w:rsidP="00A41695">
      <w:pPr>
        <w:numPr>
          <w:ilvl w:val="1"/>
          <w:numId w:val="16"/>
        </w:numPr>
        <w:rPr>
          <w:lang w:val="es-ES_tradnl"/>
        </w:rPr>
      </w:pPr>
      <w:r>
        <w:rPr>
          <w:lang w:val="es-ES_tradnl"/>
        </w:rPr>
        <w:t>CA</w:t>
      </w:r>
      <w:r w:rsidRPr="00CC2892">
        <w:rPr>
          <w:lang w:val="es-ES_tradnl"/>
        </w:rPr>
        <w:t xml:space="preserve"> </w:t>
      </w:r>
      <w:r w:rsidRPr="00CC2892">
        <w:rPr>
          <w:lang w:val="es-ES_tradnl"/>
        </w:rPr>
        <w:sym w:font="Wingdings" w:char="F0E0"/>
      </w:r>
      <w:r w:rsidRPr="00CC2892">
        <w:rPr>
          <w:lang w:val="es-ES_tradnl"/>
        </w:rPr>
        <w:t xml:space="preserve"> </w:t>
      </w:r>
      <w:proofErr w:type="spellStart"/>
      <w:r w:rsidR="00EA7134">
        <w:rPr>
          <w:lang w:val="es-ES_tradnl"/>
        </w:rPr>
        <w:t>Kontratu</w:t>
      </w:r>
      <w:proofErr w:type="spellEnd"/>
      <w:r w:rsidR="00EA7134">
        <w:rPr>
          <w:lang w:val="es-ES_tradnl"/>
        </w:rPr>
        <w:t xml:space="preserve"> </w:t>
      </w:r>
      <w:proofErr w:type="spellStart"/>
      <w:r w:rsidR="00EA7134">
        <w:rPr>
          <w:lang w:val="es-ES_tradnl"/>
        </w:rPr>
        <w:t>handien</w:t>
      </w:r>
      <w:proofErr w:type="spellEnd"/>
    </w:p>
    <w:p w:rsidR="00A41695" w:rsidRPr="00323699" w:rsidRDefault="00A41695" w:rsidP="00A41695">
      <w:pPr>
        <w:numPr>
          <w:ilvl w:val="1"/>
          <w:numId w:val="16"/>
        </w:numPr>
        <w:rPr>
          <w:lang w:val="es-ES_tradnl"/>
        </w:rPr>
      </w:pPr>
      <w:r>
        <w:rPr>
          <w:lang w:val="es-ES_tradnl"/>
        </w:rPr>
        <w:t>CE</w:t>
      </w:r>
      <w:r w:rsidRPr="00CC2892">
        <w:rPr>
          <w:lang w:val="es-ES_tradnl"/>
        </w:rPr>
        <w:t xml:space="preserve"> </w:t>
      </w:r>
      <w:r w:rsidRPr="00CC2892">
        <w:rPr>
          <w:lang w:val="es-ES_tradnl"/>
        </w:rPr>
        <w:sym w:font="Wingdings" w:char="F0E0"/>
      </w:r>
      <w:r w:rsidRPr="00CC2892">
        <w:rPr>
          <w:lang w:val="es-ES_tradnl"/>
        </w:rPr>
        <w:t xml:space="preserve"> </w:t>
      </w:r>
      <w:proofErr w:type="spellStart"/>
      <w:r w:rsidR="00EA7134">
        <w:rPr>
          <w:lang w:val="es-ES_tradnl"/>
        </w:rPr>
        <w:t>Kontratu</w:t>
      </w:r>
      <w:proofErr w:type="spellEnd"/>
      <w:r w:rsidR="00EA7134">
        <w:rPr>
          <w:lang w:val="es-ES_tradnl"/>
        </w:rPr>
        <w:t xml:space="preserve"> </w:t>
      </w:r>
      <w:proofErr w:type="spellStart"/>
      <w:r w:rsidR="00EA7134">
        <w:rPr>
          <w:lang w:val="es-ES_tradnl"/>
        </w:rPr>
        <w:t>txikiak</w:t>
      </w:r>
      <w:proofErr w:type="spellEnd"/>
    </w:p>
    <w:p w:rsidR="00A41695" w:rsidRPr="00323699" w:rsidRDefault="00A41695" w:rsidP="00A41695">
      <w:pPr>
        <w:numPr>
          <w:ilvl w:val="1"/>
          <w:numId w:val="16"/>
        </w:numPr>
        <w:rPr>
          <w:lang w:val="es-ES_tradnl"/>
        </w:rPr>
      </w:pPr>
      <w:r>
        <w:rPr>
          <w:lang w:val="es-ES_tradnl"/>
        </w:rPr>
        <w:t>TO</w:t>
      </w:r>
      <w:r w:rsidRPr="00CC2892">
        <w:rPr>
          <w:lang w:val="es-ES_tradnl"/>
        </w:rPr>
        <w:t xml:space="preserve"> </w:t>
      </w:r>
      <w:r w:rsidRPr="00CC2892">
        <w:rPr>
          <w:lang w:val="es-ES_tradnl"/>
        </w:rPr>
        <w:sym w:font="Wingdings" w:char="F0E0"/>
      </w:r>
      <w:r w:rsidRPr="00CC2892">
        <w:rPr>
          <w:lang w:val="es-ES_tradnl"/>
        </w:rPr>
        <w:t xml:space="preserve"> </w:t>
      </w:r>
      <w:proofErr w:type="spellStart"/>
      <w:r w:rsidR="00EA7134" w:rsidRPr="00EA7134">
        <w:rPr>
          <w:lang w:val="es-ES_tradnl"/>
        </w:rPr>
        <w:t>Kontratu</w:t>
      </w:r>
      <w:proofErr w:type="spellEnd"/>
      <w:r w:rsidR="00EA7134" w:rsidRPr="00EA7134">
        <w:rPr>
          <w:lang w:val="es-ES_tradnl"/>
        </w:rPr>
        <w:t xml:space="preserve"> </w:t>
      </w:r>
      <w:r w:rsidR="00EA7134">
        <w:rPr>
          <w:lang w:val="es-ES_tradnl"/>
        </w:rPr>
        <w:t>m</w:t>
      </w:r>
      <w:r w:rsidR="00EA7134" w:rsidRPr="00EA7134">
        <w:rPr>
          <w:lang w:val="es-ES_tradnl"/>
        </w:rPr>
        <w:t xml:space="preserve">ota </w:t>
      </w:r>
      <w:proofErr w:type="spellStart"/>
      <w:r w:rsidR="00EA7134">
        <w:rPr>
          <w:lang w:val="es-ES_tradnl"/>
        </w:rPr>
        <w:t>g</w:t>
      </w:r>
      <w:r w:rsidR="00EA7134" w:rsidRPr="00EA7134">
        <w:rPr>
          <w:lang w:val="es-ES_tradnl"/>
        </w:rPr>
        <w:t>uztiena</w:t>
      </w:r>
      <w:proofErr w:type="spellEnd"/>
    </w:p>
    <w:p w:rsidR="00A41695" w:rsidRPr="00B82A39" w:rsidRDefault="00A41695" w:rsidP="00A41695">
      <w:pPr>
        <w:numPr>
          <w:ilvl w:val="0"/>
          <w:numId w:val="16"/>
        </w:numPr>
        <w:rPr>
          <w:lang w:val="es-ES_tradnl"/>
        </w:rPr>
      </w:pPr>
      <w:r>
        <w:rPr>
          <w:rFonts w:cs="Arial"/>
          <w:lang w:val="es-ES_tradnl"/>
        </w:rPr>
        <w:t>p50 → Procedimiento.</w:t>
      </w:r>
      <w:r w:rsidRPr="00CC2892">
        <w:rPr>
          <w:lang w:val="es-ES_tradnl"/>
        </w:rPr>
        <w:t xml:space="preserve"> </w:t>
      </w:r>
      <w:r>
        <w:rPr>
          <w:lang w:val="es-ES_tradnl"/>
        </w:rPr>
        <w:t>Los diferentes procedimientos son:</w:t>
      </w:r>
    </w:p>
    <w:p w:rsidR="00A41695" w:rsidRDefault="00A41695" w:rsidP="00A41695">
      <w:pPr>
        <w:numPr>
          <w:ilvl w:val="1"/>
          <w:numId w:val="16"/>
        </w:numPr>
        <w:rPr>
          <w:lang w:val="es-ES_tradnl"/>
        </w:rPr>
      </w:pPr>
      <w:r>
        <w:rPr>
          <w:lang w:val="es-ES_tradnl"/>
        </w:rPr>
        <w:t>AB</w:t>
      </w:r>
      <w:r w:rsidRPr="00CC2892">
        <w:rPr>
          <w:lang w:val="es-ES_tradnl"/>
        </w:rPr>
        <w:t xml:space="preserve"> </w:t>
      </w:r>
      <w:r w:rsidRPr="00CC2892">
        <w:rPr>
          <w:lang w:val="es-ES_tradnl"/>
        </w:rPr>
        <w:sym w:font="Wingdings" w:char="F0E0"/>
      </w:r>
      <w:r w:rsidRPr="00CC2892">
        <w:rPr>
          <w:lang w:val="es-ES_tradnl"/>
        </w:rPr>
        <w:t xml:space="preserve"> </w:t>
      </w:r>
      <w:proofErr w:type="spellStart"/>
      <w:r w:rsidR="00EA7134" w:rsidRPr="00EA7134">
        <w:rPr>
          <w:lang w:val="es-ES_tradnl"/>
        </w:rPr>
        <w:t>Irekitako</w:t>
      </w:r>
      <w:proofErr w:type="spellEnd"/>
      <w:r w:rsidR="00EA7134" w:rsidRPr="00EA7134">
        <w:rPr>
          <w:lang w:val="es-ES_tradnl"/>
        </w:rPr>
        <w:t xml:space="preserve"> </w:t>
      </w:r>
      <w:proofErr w:type="spellStart"/>
      <w:r w:rsidR="00EA7134">
        <w:rPr>
          <w:lang w:val="es-ES_tradnl"/>
        </w:rPr>
        <w:t>l</w:t>
      </w:r>
      <w:r w:rsidR="00EA7134" w:rsidRPr="00EA7134">
        <w:rPr>
          <w:lang w:val="es-ES_tradnl"/>
        </w:rPr>
        <w:t>izitazioak</w:t>
      </w:r>
      <w:proofErr w:type="spellEnd"/>
    </w:p>
    <w:p w:rsidR="00A41695" w:rsidRDefault="00A41695" w:rsidP="00A41695">
      <w:pPr>
        <w:numPr>
          <w:ilvl w:val="1"/>
          <w:numId w:val="16"/>
        </w:numPr>
        <w:rPr>
          <w:lang w:val="es-ES_tradnl"/>
        </w:rPr>
      </w:pPr>
      <w:r>
        <w:rPr>
          <w:lang w:val="es-ES_tradnl"/>
        </w:rPr>
        <w:t>RE</w:t>
      </w:r>
      <w:r w:rsidRPr="00CC2892">
        <w:rPr>
          <w:lang w:val="es-ES_tradnl"/>
        </w:rPr>
        <w:t xml:space="preserve"> </w:t>
      </w:r>
      <w:r w:rsidRPr="00CC2892">
        <w:rPr>
          <w:lang w:val="es-ES_tradnl"/>
        </w:rPr>
        <w:sym w:font="Wingdings" w:char="F0E0"/>
      </w:r>
      <w:r w:rsidRPr="00CC2892">
        <w:rPr>
          <w:lang w:val="es-ES_tradnl"/>
        </w:rPr>
        <w:t xml:space="preserve"> </w:t>
      </w:r>
      <w:proofErr w:type="spellStart"/>
      <w:r w:rsidR="00EA7134">
        <w:rPr>
          <w:lang w:val="es-ES_tradnl"/>
        </w:rPr>
        <w:t>Iragarki</w:t>
      </w:r>
      <w:proofErr w:type="spellEnd"/>
      <w:r w:rsidR="00EA7134">
        <w:rPr>
          <w:lang w:val="es-ES_tradnl"/>
        </w:rPr>
        <w:t xml:space="preserve"> </w:t>
      </w:r>
      <w:proofErr w:type="spellStart"/>
      <w:r w:rsidR="00EA7134">
        <w:rPr>
          <w:lang w:val="es-ES_tradnl"/>
        </w:rPr>
        <w:t>mugatuak</w:t>
      </w:r>
      <w:proofErr w:type="spellEnd"/>
    </w:p>
    <w:p w:rsidR="00A41695" w:rsidRDefault="00A41695" w:rsidP="00A41695">
      <w:pPr>
        <w:numPr>
          <w:ilvl w:val="1"/>
          <w:numId w:val="16"/>
        </w:numPr>
        <w:rPr>
          <w:lang w:val="es-ES_tradnl"/>
        </w:rPr>
      </w:pPr>
      <w:r>
        <w:rPr>
          <w:lang w:val="es-ES_tradnl"/>
        </w:rPr>
        <w:t>NE</w:t>
      </w:r>
      <w:r w:rsidRPr="00CC2892">
        <w:rPr>
          <w:lang w:val="es-ES_tradnl"/>
        </w:rPr>
        <w:t xml:space="preserve"> </w:t>
      </w:r>
      <w:r w:rsidRPr="00CC2892">
        <w:rPr>
          <w:lang w:val="es-ES_tradnl"/>
        </w:rPr>
        <w:sym w:font="Wingdings" w:char="F0E0"/>
      </w:r>
      <w:r w:rsidRPr="00CC2892">
        <w:rPr>
          <w:lang w:val="es-ES_tradnl"/>
        </w:rPr>
        <w:t xml:space="preserve"> </w:t>
      </w:r>
      <w:proofErr w:type="spellStart"/>
      <w:r w:rsidR="00EA7134" w:rsidRPr="00EA7134">
        <w:rPr>
          <w:lang w:val="es-ES_tradnl"/>
        </w:rPr>
        <w:t>Negoziatutako</w:t>
      </w:r>
      <w:proofErr w:type="spellEnd"/>
      <w:r w:rsidR="00EA7134" w:rsidRPr="00EA7134">
        <w:rPr>
          <w:lang w:val="es-ES_tradnl"/>
        </w:rPr>
        <w:t xml:space="preserve"> </w:t>
      </w:r>
      <w:proofErr w:type="spellStart"/>
      <w:r w:rsidR="00EA7134">
        <w:rPr>
          <w:lang w:val="es-ES_tradnl"/>
        </w:rPr>
        <w:t>i</w:t>
      </w:r>
      <w:r w:rsidR="00EA7134" w:rsidRPr="00EA7134">
        <w:rPr>
          <w:lang w:val="es-ES_tradnl"/>
        </w:rPr>
        <w:t>ragarkiak</w:t>
      </w:r>
      <w:proofErr w:type="spellEnd"/>
    </w:p>
    <w:p w:rsidR="00A41695" w:rsidRDefault="00A41695" w:rsidP="00A41695">
      <w:pPr>
        <w:numPr>
          <w:ilvl w:val="1"/>
          <w:numId w:val="16"/>
        </w:numPr>
        <w:rPr>
          <w:lang w:val="es-ES_tradnl"/>
        </w:rPr>
      </w:pPr>
      <w:r>
        <w:rPr>
          <w:lang w:val="es-ES_tradnl"/>
        </w:rPr>
        <w:t>DC</w:t>
      </w:r>
      <w:r w:rsidRPr="00CC2892">
        <w:rPr>
          <w:lang w:val="es-ES_tradnl"/>
        </w:rPr>
        <w:t xml:space="preserve"> </w:t>
      </w:r>
      <w:r w:rsidRPr="00CC2892">
        <w:rPr>
          <w:lang w:val="es-ES_tradnl"/>
        </w:rPr>
        <w:sym w:font="Wingdings" w:char="F0E0"/>
      </w:r>
      <w:r w:rsidRPr="00CC2892">
        <w:rPr>
          <w:lang w:val="es-ES_tradnl"/>
        </w:rPr>
        <w:t xml:space="preserve"> </w:t>
      </w:r>
      <w:proofErr w:type="spellStart"/>
      <w:r w:rsidR="00EA7134" w:rsidRPr="00EA7134">
        <w:rPr>
          <w:lang w:val="es-ES_tradnl"/>
        </w:rPr>
        <w:t>Lehia-elkarrizketa</w:t>
      </w:r>
      <w:proofErr w:type="spellEnd"/>
      <w:r w:rsidR="00EA7134" w:rsidRPr="00EA7134">
        <w:rPr>
          <w:lang w:val="es-ES_tradnl"/>
        </w:rPr>
        <w:t xml:space="preserve"> </w:t>
      </w:r>
      <w:proofErr w:type="spellStart"/>
      <w:r w:rsidR="00EA7134" w:rsidRPr="00EA7134">
        <w:rPr>
          <w:lang w:val="es-ES_tradnl"/>
        </w:rPr>
        <w:t>dauden</w:t>
      </w:r>
      <w:proofErr w:type="spellEnd"/>
      <w:r w:rsidR="00EA7134" w:rsidRPr="00EA7134">
        <w:rPr>
          <w:lang w:val="es-ES_tradnl"/>
        </w:rPr>
        <w:t xml:space="preserve"> </w:t>
      </w:r>
      <w:proofErr w:type="spellStart"/>
      <w:r w:rsidR="00EA7134">
        <w:rPr>
          <w:lang w:val="es-ES_tradnl"/>
        </w:rPr>
        <w:t>i</w:t>
      </w:r>
      <w:r w:rsidR="00EA7134" w:rsidRPr="00EA7134">
        <w:rPr>
          <w:lang w:val="es-ES_tradnl"/>
        </w:rPr>
        <w:t>ragarkiak</w:t>
      </w:r>
      <w:proofErr w:type="spellEnd"/>
    </w:p>
    <w:p w:rsidR="00A41695" w:rsidRDefault="00A41695" w:rsidP="00A41695">
      <w:pPr>
        <w:numPr>
          <w:ilvl w:val="1"/>
          <w:numId w:val="16"/>
        </w:numPr>
        <w:rPr>
          <w:lang w:val="es-ES_tradnl"/>
        </w:rPr>
      </w:pPr>
      <w:r>
        <w:rPr>
          <w:lang w:val="es-ES_tradnl"/>
        </w:rPr>
        <w:t>AM</w:t>
      </w:r>
      <w:r w:rsidRPr="00CC2892">
        <w:rPr>
          <w:lang w:val="es-ES_tradnl"/>
        </w:rPr>
        <w:t xml:space="preserve"> </w:t>
      </w:r>
      <w:r w:rsidRPr="00CC2892">
        <w:rPr>
          <w:lang w:val="es-ES_tradnl"/>
        </w:rPr>
        <w:sym w:font="Wingdings" w:char="F0E0"/>
      </w:r>
      <w:r w:rsidRPr="00CC2892">
        <w:rPr>
          <w:lang w:val="es-ES_tradnl"/>
        </w:rPr>
        <w:t xml:space="preserve"> </w:t>
      </w:r>
      <w:proofErr w:type="spellStart"/>
      <w:r w:rsidR="00EA7134" w:rsidRPr="00EA7134">
        <w:rPr>
          <w:lang w:val="es-ES_tradnl"/>
        </w:rPr>
        <w:t>Esparru-akordioko</w:t>
      </w:r>
      <w:proofErr w:type="spellEnd"/>
      <w:r w:rsidR="00EA7134" w:rsidRPr="00EA7134">
        <w:rPr>
          <w:lang w:val="es-ES_tradnl"/>
        </w:rPr>
        <w:t xml:space="preserve"> </w:t>
      </w:r>
      <w:proofErr w:type="spellStart"/>
      <w:r w:rsidR="00EA7134" w:rsidRPr="00EA7134">
        <w:rPr>
          <w:lang w:val="es-ES_tradnl"/>
        </w:rPr>
        <w:t>irgarkiak</w:t>
      </w:r>
      <w:proofErr w:type="spellEnd"/>
    </w:p>
    <w:p w:rsidR="00A41695" w:rsidRDefault="00A41695" w:rsidP="00A41695">
      <w:pPr>
        <w:numPr>
          <w:ilvl w:val="1"/>
          <w:numId w:val="16"/>
        </w:numPr>
        <w:rPr>
          <w:lang w:val="es-ES_tradnl"/>
        </w:rPr>
      </w:pPr>
      <w:r>
        <w:rPr>
          <w:lang w:val="es-ES_tradnl"/>
        </w:rPr>
        <w:lastRenderedPageBreak/>
        <w:t>SD</w:t>
      </w:r>
      <w:r w:rsidRPr="00CC2892">
        <w:rPr>
          <w:lang w:val="es-ES_tradnl"/>
        </w:rPr>
        <w:t xml:space="preserve"> </w:t>
      </w:r>
      <w:r w:rsidRPr="00CC2892">
        <w:rPr>
          <w:lang w:val="es-ES_tradnl"/>
        </w:rPr>
        <w:sym w:font="Wingdings" w:char="F0E0"/>
      </w:r>
      <w:r w:rsidRPr="00CC2892">
        <w:rPr>
          <w:lang w:val="es-ES_tradnl"/>
        </w:rPr>
        <w:t xml:space="preserve"> </w:t>
      </w:r>
      <w:r w:rsidR="00EA7134" w:rsidRPr="00EA7134">
        <w:rPr>
          <w:lang w:val="es-ES_tradnl"/>
        </w:rPr>
        <w:t xml:space="preserve">Kontratazio-sistema </w:t>
      </w:r>
      <w:proofErr w:type="spellStart"/>
      <w:r w:rsidR="00EA7134">
        <w:rPr>
          <w:lang w:val="es-ES_tradnl"/>
        </w:rPr>
        <w:t>d</w:t>
      </w:r>
      <w:r w:rsidR="00EA7134" w:rsidRPr="00EA7134">
        <w:rPr>
          <w:lang w:val="es-ES_tradnl"/>
        </w:rPr>
        <w:t>inamikoko</w:t>
      </w:r>
      <w:proofErr w:type="spellEnd"/>
      <w:r w:rsidR="00EA7134" w:rsidRPr="00EA7134">
        <w:rPr>
          <w:lang w:val="es-ES_tradnl"/>
        </w:rPr>
        <w:t xml:space="preserve"> </w:t>
      </w:r>
      <w:proofErr w:type="spellStart"/>
      <w:r w:rsidR="00EA7134">
        <w:rPr>
          <w:lang w:val="es-ES_tradnl"/>
        </w:rPr>
        <w:t>i</w:t>
      </w:r>
      <w:r w:rsidR="00EA7134" w:rsidRPr="00EA7134">
        <w:rPr>
          <w:lang w:val="es-ES_tradnl"/>
        </w:rPr>
        <w:t>ragarkiak</w:t>
      </w:r>
      <w:proofErr w:type="spellEnd"/>
    </w:p>
    <w:p w:rsidR="00A41695" w:rsidRDefault="00A41695" w:rsidP="00A41695">
      <w:pPr>
        <w:numPr>
          <w:ilvl w:val="1"/>
          <w:numId w:val="16"/>
        </w:numPr>
        <w:rPr>
          <w:lang w:val="es-ES_tradnl"/>
        </w:rPr>
      </w:pPr>
      <w:r>
        <w:rPr>
          <w:lang w:val="es-ES_tradnl"/>
        </w:rPr>
        <w:t>NS</w:t>
      </w:r>
      <w:r w:rsidRPr="00CC2892">
        <w:rPr>
          <w:lang w:val="es-ES_tradnl"/>
        </w:rPr>
        <w:t xml:space="preserve"> </w:t>
      </w:r>
      <w:r w:rsidRPr="00CC2892">
        <w:rPr>
          <w:lang w:val="es-ES_tradnl"/>
        </w:rPr>
        <w:sym w:font="Wingdings" w:char="F0E0"/>
      </w:r>
      <w:r w:rsidRPr="00CC2892">
        <w:rPr>
          <w:lang w:val="es-ES_tradnl"/>
        </w:rPr>
        <w:t xml:space="preserve"> </w:t>
      </w:r>
      <w:proofErr w:type="spellStart"/>
      <w:r w:rsidR="00EA7134" w:rsidRPr="00EA7134">
        <w:rPr>
          <w:lang w:val="es-ES_tradnl"/>
        </w:rPr>
        <w:t>Publizitaterik</w:t>
      </w:r>
      <w:proofErr w:type="spellEnd"/>
      <w:r w:rsidR="00EA7134" w:rsidRPr="00EA7134">
        <w:rPr>
          <w:lang w:val="es-ES_tradnl"/>
        </w:rPr>
        <w:t xml:space="preserve"> </w:t>
      </w:r>
      <w:proofErr w:type="spellStart"/>
      <w:r w:rsidR="00EA7134">
        <w:rPr>
          <w:lang w:val="es-ES_tradnl"/>
        </w:rPr>
        <w:t>g</w:t>
      </w:r>
      <w:r w:rsidR="00EA7134" w:rsidRPr="00EA7134">
        <w:rPr>
          <w:lang w:val="es-ES_tradnl"/>
        </w:rPr>
        <w:t>abe</w:t>
      </w:r>
      <w:proofErr w:type="spellEnd"/>
      <w:r w:rsidR="00EA7134" w:rsidRPr="00EA7134">
        <w:rPr>
          <w:lang w:val="es-ES_tradnl"/>
        </w:rPr>
        <w:t xml:space="preserve"> </w:t>
      </w:r>
      <w:proofErr w:type="spellStart"/>
      <w:r w:rsidR="00EA7134">
        <w:rPr>
          <w:lang w:val="es-ES_tradnl"/>
        </w:rPr>
        <w:t>n</w:t>
      </w:r>
      <w:r w:rsidR="00EA7134" w:rsidRPr="00EA7134">
        <w:rPr>
          <w:lang w:val="es-ES_tradnl"/>
        </w:rPr>
        <w:t>egoziatutako</w:t>
      </w:r>
      <w:proofErr w:type="spellEnd"/>
      <w:r w:rsidR="00EA7134" w:rsidRPr="00EA7134">
        <w:rPr>
          <w:lang w:val="es-ES_tradnl"/>
        </w:rPr>
        <w:t xml:space="preserve"> </w:t>
      </w:r>
      <w:proofErr w:type="spellStart"/>
      <w:r w:rsidR="00EA7134">
        <w:rPr>
          <w:lang w:val="es-ES_tradnl"/>
        </w:rPr>
        <w:t>i</w:t>
      </w:r>
      <w:r w:rsidR="00EA7134" w:rsidRPr="00EA7134">
        <w:rPr>
          <w:lang w:val="es-ES_tradnl"/>
        </w:rPr>
        <w:t>ragarkiak</w:t>
      </w:r>
      <w:proofErr w:type="spellEnd"/>
    </w:p>
    <w:p w:rsidR="00A41695" w:rsidRDefault="00A41695" w:rsidP="00A41695">
      <w:pPr>
        <w:numPr>
          <w:ilvl w:val="1"/>
          <w:numId w:val="16"/>
        </w:numPr>
        <w:rPr>
          <w:lang w:val="es-ES_tradnl"/>
        </w:rPr>
      </w:pPr>
      <w:r>
        <w:rPr>
          <w:lang w:val="es-ES_tradnl"/>
        </w:rPr>
        <w:t>NS</w:t>
      </w:r>
      <w:r w:rsidRPr="00CC2892">
        <w:rPr>
          <w:lang w:val="es-ES_tradnl"/>
        </w:rPr>
        <w:t xml:space="preserve"> </w:t>
      </w:r>
      <w:r w:rsidRPr="00CC2892">
        <w:rPr>
          <w:lang w:val="es-ES_tradnl"/>
        </w:rPr>
        <w:sym w:font="Wingdings" w:char="F0E0"/>
      </w:r>
      <w:r w:rsidRPr="00CC2892">
        <w:rPr>
          <w:lang w:val="es-ES_tradnl"/>
        </w:rPr>
        <w:t xml:space="preserve"> </w:t>
      </w:r>
      <w:proofErr w:type="spellStart"/>
      <w:r w:rsidR="00EA7134" w:rsidRPr="00EA7134">
        <w:rPr>
          <w:lang w:val="es-ES_tradnl"/>
        </w:rPr>
        <w:t>Publizitatearekin</w:t>
      </w:r>
      <w:proofErr w:type="spellEnd"/>
      <w:r w:rsidR="00EA7134" w:rsidRPr="00EA7134">
        <w:rPr>
          <w:lang w:val="es-ES_tradnl"/>
        </w:rPr>
        <w:t xml:space="preserve"> </w:t>
      </w:r>
      <w:proofErr w:type="spellStart"/>
      <w:r w:rsidR="00EA7134">
        <w:rPr>
          <w:lang w:val="es-ES_tradnl"/>
        </w:rPr>
        <w:t>n</w:t>
      </w:r>
      <w:r w:rsidR="00EA7134" w:rsidRPr="00EA7134">
        <w:rPr>
          <w:lang w:val="es-ES_tradnl"/>
        </w:rPr>
        <w:t>egoziatutako</w:t>
      </w:r>
      <w:proofErr w:type="spellEnd"/>
      <w:r w:rsidR="00EA7134" w:rsidRPr="00EA7134">
        <w:rPr>
          <w:lang w:val="es-ES_tradnl"/>
        </w:rPr>
        <w:t xml:space="preserve"> </w:t>
      </w:r>
      <w:proofErr w:type="spellStart"/>
      <w:r w:rsidR="00EA7134">
        <w:rPr>
          <w:lang w:val="es-ES_tradnl"/>
        </w:rPr>
        <w:t>i</w:t>
      </w:r>
      <w:r w:rsidR="00EA7134" w:rsidRPr="00EA7134">
        <w:rPr>
          <w:lang w:val="es-ES_tradnl"/>
        </w:rPr>
        <w:t>ragarkiak</w:t>
      </w:r>
      <w:proofErr w:type="spellEnd"/>
    </w:p>
    <w:p w:rsidR="00A41695" w:rsidRDefault="00A41695" w:rsidP="00A41695">
      <w:pPr>
        <w:numPr>
          <w:ilvl w:val="1"/>
          <w:numId w:val="16"/>
        </w:numPr>
        <w:rPr>
          <w:lang w:val="es-ES_tradnl"/>
        </w:rPr>
      </w:pPr>
      <w:r>
        <w:rPr>
          <w:lang w:val="es-ES_tradnl"/>
        </w:rPr>
        <w:t>DI</w:t>
      </w:r>
      <w:r w:rsidRPr="00CC2892">
        <w:rPr>
          <w:lang w:val="es-ES_tradnl"/>
        </w:rPr>
        <w:t xml:space="preserve"> </w:t>
      </w:r>
      <w:r w:rsidRPr="00CC2892">
        <w:rPr>
          <w:lang w:val="es-ES_tradnl"/>
        </w:rPr>
        <w:sym w:font="Wingdings" w:char="F0E0"/>
      </w:r>
      <w:r w:rsidRPr="00CC2892">
        <w:rPr>
          <w:lang w:val="es-ES_tradnl"/>
        </w:rPr>
        <w:t xml:space="preserve"> </w:t>
      </w:r>
      <w:proofErr w:type="spellStart"/>
      <w:r w:rsidR="00EA7134" w:rsidRPr="00EA7134">
        <w:rPr>
          <w:lang w:val="es-ES_tradnl"/>
        </w:rPr>
        <w:t>Zuzeneko</w:t>
      </w:r>
      <w:proofErr w:type="spellEnd"/>
      <w:r w:rsidR="00EA7134" w:rsidRPr="00EA7134">
        <w:rPr>
          <w:lang w:val="es-ES_tradnl"/>
        </w:rPr>
        <w:t xml:space="preserve"> </w:t>
      </w:r>
      <w:proofErr w:type="spellStart"/>
      <w:r w:rsidR="00EA7134">
        <w:rPr>
          <w:lang w:val="es-ES_tradnl"/>
        </w:rPr>
        <w:t>i</w:t>
      </w:r>
      <w:r w:rsidR="00EA7134" w:rsidRPr="00EA7134">
        <w:rPr>
          <w:lang w:val="es-ES_tradnl"/>
        </w:rPr>
        <w:t>ragarkiak</w:t>
      </w:r>
      <w:proofErr w:type="spellEnd"/>
      <w:r w:rsidR="00EA7134" w:rsidRPr="00EA7134">
        <w:rPr>
          <w:lang w:val="es-ES_tradnl"/>
        </w:rPr>
        <w:t>/</w:t>
      </w:r>
      <w:proofErr w:type="spellStart"/>
      <w:r w:rsidR="00EA7134">
        <w:rPr>
          <w:lang w:val="es-ES_tradnl"/>
        </w:rPr>
        <w:t>k</w:t>
      </w:r>
      <w:r w:rsidR="00EA7134" w:rsidRPr="00EA7134">
        <w:rPr>
          <w:lang w:val="es-ES_tradnl"/>
        </w:rPr>
        <w:t>ontratu</w:t>
      </w:r>
      <w:proofErr w:type="spellEnd"/>
      <w:r w:rsidR="00EA7134" w:rsidRPr="00EA7134">
        <w:rPr>
          <w:lang w:val="es-ES_tradnl"/>
        </w:rPr>
        <w:t xml:space="preserve"> </w:t>
      </w:r>
      <w:proofErr w:type="spellStart"/>
      <w:r w:rsidR="00EA7134">
        <w:rPr>
          <w:lang w:val="es-ES_tradnl"/>
        </w:rPr>
        <w:t>t</w:t>
      </w:r>
      <w:r w:rsidR="00EA7134" w:rsidRPr="00EA7134">
        <w:rPr>
          <w:lang w:val="es-ES_tradnl"/>
        </w:rPr>
        <w:t>xikia</w:t>
      </w:r>
      <w:proofErr w:type="spellEnd"/>
    </w:p>
    <w:p w:rsidR="00A41695" w:rsidRDefault="00A41695" w:rsidP="00A41695">
      <w:pPr>
        <w:numPr>
          <w:ilvl w:val="1"/>
          <w:numId w:val="16"/>
        </w:numPr>
        <w:rPr>
          <w:lang w:val="es-ES_tradnl"/>
        </w:rPr>
      </w:pPr>
      <w:r>
        <w:rPr>
          <w:lang w:val="es-ES_tradnl"/>
        </w:rPr>
        <w:t>DA</w:t>
      </w:r>
      <w:r w:rsidRPr="00CC2892">
        <w:rPr>
          <w:lang w:val="es-ES_tradnl"/>
        </w:rPr>
        <w:t xml:space="preserve"> </w:t>
      </w:r>
      <w:r w:rsidRPr="00CC2892">
        <w:rPr>
          <w:lang w:val="es-ES_tradnl"/>
        </w:rPr>
        <w:sym w:font="Wingdings" w:char="F0E0"/>
      </w:r>
      <w:r w:rsidRPr="00CC2892">
        <w:rPr>
          <w:lang w:val="es-ES_tradnl"/>
        </w:rPr>
        <w:t xml:space="preserve"> </w:t>
      </w:r>
      <w:proofErr w:type="spellStart"/>
      <w:r w:rsidR="00EA7134" w:rsidRPr="00EA7134">
        <w:rPr>
          <w:lang w:val="es-ES_tradnl"/>
        </w:rPr>
        <w:t>Esparru-akordiotik</w:t>
      </w:r>
      <w:proofErr w:type="spellEnd"/>
      <w:r w:rsidR="00EA7134" w:rsidRPr="00EA7134">
        <w:rPr>
          <w:lang w:val="es-ES_tradnl"/>
        </w:rPr>
        <w:t xml:space="preserve"> </w:t>
      </w:r>
      <w:proofErr w:type="spellStart"/>
      <w:r w:rsidR="00EA7134">
        <w:rPr>
          <w:lang w:val="es-ES_tradnl"/>
        </w:rPr>
        <w:t>e</w:t>
      </w:r>
      <w:r w:rsidR="00EA7134" w:rsidRPr="00EA7134">
        <w:rPr>
          <w:lang w:val="es-ES_tradnl"/>
        </w:rPr>
        <w:t>ratorriko</w:t>
      </w:r>
      <w:proofErr w:type="spellEnd"/>
      <w:r w:rsidR="00EA7134" w:rsidRPr="00EA7134">
        <w:rPr>
          <w:lang w:val="es-ES_tradnl"/>
        </w:rPr>
        <w:t xml:space="preserve"> </w:t>
      </w:r>
      <w:proofErr w:type="spellStart"/>
      <w:r w:rsidR="00EA7134">
        <w:rPr>
          <w:lang w:val="es-ES_tradnl"/>
        </w:rPr>
        <w:t>i</w:t>
      </w:r>
      <w:r w:rsidR="00EA7134" w:rsidRPr="00EA7134">
        <w:rPr>
          <w:lang w:val="es-ES_tradnl"/>
        </w:rPr>
        <w:t>ragarkiak</w:t>
      </w:r>
      <w:proofErr w:type="spellEnd"/>
    </w:p>
    <w:p w:rsidR="00A41695" w:rsidRDefault="00A41695" w:rsidP="00A41695">
      <w:pPr>
        <w:numPr>
          <w:ilvl w:val="1"/>
          <w:numId w:val="16"/>
        </w:numPr>
        <w:rPr>
          <w:lang w:val="es-ES_tradnl"/>
        </w:rPr>
      </w:pPr>
      <w:r>
        <w:rPr>
          <w:lang w:val="es-ES_tradnl"/>
        </w:rPr>
        <w:t>CP</w:t>
      </w:r>
      <w:r w:rsidRPr="00CC2892">
        <w:rPr>
          <w:lang w:val="es-ES_tradnl"/>
        </w:rPr>
        <w:t xml:space="preserve"> </w:t>
      </w:r>
      <w:r w:rsidRPr="00CC2892">
        <w:rPr>
          <w:lang w:val="es-ES_tradnl"/>
        </w:rPr>
        <w:sym w:font="Wingdings" w:char="F0E0"/>
      </w:r>
      <w:r w:rsidRPr="00CC2892">
        <w:rPr>
          <w:lang w:val="es-ES_tradnl"/>
        </w:rPr>
        <w:t xml:space="preserve"> </w:t>
      </w:r>
      <w:proofErr w:type="spellStart"/>
      <w:r w:rsidR="00EA7134" w:rsidRPr="00EA7134">
        <w:rPr>
          <w:lang w:val="es-ES_tradnl"/>
        </w:rPr>
        <w:t>Proiektu-lehiaketa</w:t>
      </w:r>
      <w:proofErr w:type="spellEnd"/>
    </w:p>
    <w:p w:rsidR="00A41695" w:rsidRDefault="00A41695" w:rsidP="00A41695">
      <w:pPr>
        <w:numPr>
          <w:ilvl w:val="1"/>
          <w:numId w:val="16"/>
        </w:numPr>
        <w:rPr>
          <w:lang w:val="es-ES_tradnl"/>
        </w:rPr>
      </w:pPr>
      <w:r>
        <w:rPr>
          <w:lang w:val="es-ES_tradnl"/>
        </w:rPr>
        <w:t>AI</w:t>
      </w:r>
      <w:r w:rsidRPr="00CC2892">
        <w:rPr>
          <w:lang w:val="es-ES_tradnl"/>
        </w:rPr>
        <w:t xml:space="preserve"> </w:t>
      </w:r>
      <w:r w:rsidRPr="00CC2892">
        <w:rPr>
          <w:lang w:val="es-ES_tradnl"/>
        </w:rPr>
        <w:sym w:font="Wingdings" w:char="F0E0"/>
      </w:r>
      <w:r w:rsidRPr="00CC2892">
        <w:rPr>
          <w:lang w:val="es-ES_tradnl"/>
        </w:rPr>
        <w:t xml:space="preserve"> </w:t>
      </w:r>
      <w:proofErr w:type="spellStart"/>
      <w:r w:rsidR="00EA7134" w:rsidRPr="00EA7134">
        <w:rPr>
          <w:lang w:val="es-ES_tradnl"/>
        </w:rPr>
        <w:t>Berrikuntzarako</w:t>
      </w:r>
      <w:proofErr w:type="spellEnd"/>
      <w:r w:rsidR="00EA7134" w:rsidRPr="00EA7134">
        <w:rPr>
          <w:lang w:val="es-ES_tradnl"/>
        </w:rPr>
        <w:t xml:space="preserve"> </w:t>
      </w:r>
      <w:proofErr w:type="spellStart"/>
      <w:r w:rsidR="00EA7134" w:rsidRPr="00EA7134">
        <w:rPr>
          <w:lang w:val="es-ES_tradnl"/>
        </w:rPr>
        <w:t>elkartea</w:t>
      </w:r>
      <w:proofErr w:type="spellEnd"/>
    </w:p>
    <w:p w:rsidR="00A41695" w:rsidRDefault="00A41695" w:rsidP="00A41695">
      <w:pPr>
        <w:numPr>
          <w:ilvl w:val="1"/>
          <w:numId w:val="16"/>
        </w:numPr>
        <w:rPr>
          <w:lang w:val="es-ES_tradnl"/>
        </w:rPr>
      </w:pPr>
      <w:r>
        <w:rPr>
          <w:lang w:val="es-ES_tradnl"/>
        </w:rPr>
        <w:t>CS</w:t>
      </w:r>
      <w:r w:rsidRPr="00CC2892">
        <w:rPr>
          <w:lang w:val="es-ES_tradnl"/>
        </w:rPr>
        <w:t xml:space="preserve"> </w:t>
      </w:r>
      <w:r w:rsidRPr="00CC2892">
        <w:rPr>
          <w:lang w:val="es-ES_tradnl"/>
        </w:rPr>
        <w:sym w:font="Wingdings" w:char="F0E0"/>
      </w:r>
      <w:r w:rsidRPr="00CC2892">
        <w:rPr>
          <w:lang w:val="es-ES_tradnl"/>
        </w:rPr>
        <w:t xml:space="preserve"> </w:t>
      </w:r>
      <w:proofErr w:type="spellStart"/>
      <w:r w:rsidR="00EA7134" w:rsidRPr="00EA7134">
        <w:rPr>
          <w:lang w:val="es-ES_tradnl"/>
        </w:rPr>
        <w:t>Larrialdi</w:t>
      </w:r>
      <w:proofErr w:type="spellEnd"/>
      <w:r w:rsidR="00EA7134" w:rsidRPr="00EA7134">
        <w:rPr>
          <w:lang w:val="es-ES_tradnl"/>
        </w:rPr>
        <w:t xml:space="preserve"> </w:t>
      </w:r>
      <w:proofErr w:type="spellStart"/>
      <w:r w:rsidR="00EA7134" w:rsidRPr="00EA7134">
        <w:rPr>
          <w:lang w:val="es-ES_tradnl"/>
        </w:rPr>
        <w:t>supostuan</w:t>
      </w:r>
      <w:proofErr w:type="spellEnd"/>
      <w:r w:rsidR="00EA7134" w:rsidRPr="00EA7134">
        <w:rPr>
          <w:lang w:val="es-ES_tradnl"/>
        </w:rPr>
        <w:t xml:space="preserve"> </w:t>
      </w:r>
      <w:proofErr w:type="spellStart"/>
      <w:r w:rsidR="00EA7134" w:rsidRPr="00EA7134">
        <w:rPr>
          <w:lang w:val="es-ES_tradnl"/>
        </w:rPr>
        <w:t>emandako</w:t>
      </w:r>
      <w:proofErr w:type="spellEnd"/>
      <w:r w:rsidR="00EA7134" w:rsidRPr="00EA7134">
        <w:rPr>
          <w:lang w:val="es-ES_tradnl"/>
        </w:rPr>
        <w:t xml:space="preserve"> </w:t>
      </w:r>
      <w:proofErr w:type="spellStart"/>
      <w:r w:rsidR="00EA7134" w:rsidRPr="00EA7134">
        <w:rPr>
          <w:lang w:val="es-ES_tradnl"/>
        </w:rPr>
        <w:t>osasun</w:t>
      </w:r>
      <w:proofErr w:type="spellEnd"/>
      <w:r w:rsidR="00EA7134" w:rsidRPr="00EA7134">
        <w:rPr>
          <w:lang w:val="es-ES_tradnl"/>
        </w:rPr>
        <w:t xml:space="preserve"> </w:t>
      </w:r>
      <w:proofErr w:type="spellStart"/>
      <w:r w:rsidR="00EA7134" w:rsidRPr="00EA7134">
        <w:rPr>
          <w:lang w:val="es-ES_tradnl"/>
        </w:rPr>
        <w:t>laguntza</w:t>
      </w:r>
      <w:proofErr w:type="spellEnd"/>
      <w:r w:rsidR="00EA7134" w:rsidRPr="00EA7134">
        <w:rPr>
          <w:lang w:val="es-ES_tradnl"/>
        </w:rPr>
        <w:t xml:space="preserve"> </w:t>
      </w:r>
      <w:proofErr w:type="spellStart"/>
      <w:r w:rsidR="00EA7134" w:rsidRPr="00EA7134">
        <w:rPr>
          <w:lang w:val="es-ES_tradnl"/>
        </w:rPr>
        <w:t>prestazioari</w:t>
      </w:r>
      <w:proofErr w:type="spellEnd"/>
      <w:r w:rsidR="00EA7134" w:rsidRPr="00EA7134">
        <w:rPr>
          <w:lang w:val="es-ES_tradnl"/>
        </w:rPr>
        <w:t xml:space="preserve"> </w:t>
      </w:r>
      <w:proofErr w:type="spellStart"/>
      <w:r w:rsidR="00EA7134" w:rsidRPr="00EA7134">
        <w:rPr>
          <w:lang w:val="es-ES_tradnl"/>
        </w:rPr>
        <w:t>buruzko</w:t>
      </w:r>
      <w:proofErr w:type="spellEnd"/>
      <w:r w:rsidR="00EA7134" w:rsidRPr="00EA7134">
        <w:rPr>
          <w:lang w:val="es-ES_tradnl"/>
        </w:rPr>
        <w:t xml:space="preserve"> </w:t>
      </w:r>
      <w:proofErr w:type="spellStart"/>
      <w:r w:rsidR="00EA7134" w:rsidRPr="00EA7134">
        <w:rPr>
          <w:lang w:val="es-ES_tradnl"/>
        </w:rPr>
        <w:t>kontratuak</w:t>
      </w:r>
      <w:proofErr w:type="spellEnd"/>
    </w:p>
    <w:p w:rsidR="00A41695" w:rsidRDefault="00A41695" w:rsidP="00A41695">
      <w:pPr>
        <w:numPr>
          <w:ilvl w:val="1"/>
          <w:numId w:val="16"/>
        </w:numPr>
        <w:rPr>
          <w:lang w:val="es-ES_tradnl"/>
        </w:rPr>
      </w:pPr>
      <w:r>
        <w:rPr>
          <w:lang w:val="es-ES_tradnl"/>
        </w:rPr>
        <w:t>AS</w:t>
      </w:r>
      <w:r w:rsidRPr="00CC2892">
        <w:rPr>
          <w:lang w:val="es-ES_tradnl"/>
        </w:rPr>
        <w:t xml:space="preserve"> </w:t>
      </w:r>
      <w:r w:rsidRPr="00CC2892">
        <w:rPr>
          <w:lang w:val="es-ES_tradnl"/>
        </w:rPr>
        <w:sym w:font="Wingdings" w:char="F0E0"/>
      </w:r>
      <w:r w:rsidRPr="00CC2892">
        <w:rPr>
          <w:lang w:val="es-ES_tradnl"/>
        </w:rPr>
        <w:t xml:space="preserve"> </w:t>
      </w:r>
      <w:proofErr w:type="spellStart"/>
      <w:r w:rsidR="00EA7134" w:rsidRPr="00EA7134">
        <w:rPr>
          <w:lang w:val="es-ES_tradnl"/>
        </w:rPr>
        <w:t>Ireki</w:t>
      </w:r>
      <w:proofErr w:type="spellEnd"/>
      <w:r w:rsidR="00EA7134" w:rsidRPr="00EA7134">
        <w:rPr>
          <w:lang w:val="es-ES_tradnl"/>
        </w:rPr>
        <w:t xml:space="preserve"> </w:t>
      </w:r>
      <w:proofErr w:type="spellStart"/>
      <w:r w:rsidR="00EA7134" w:rsidRPr="00EA7134">
        <w:rPr>
          <w:lang w:val="es-ES_tradnl"/>
        </w:rPr>
        <w:t>erraztua</w:t>
      </w:r>
      <w:proofErr w:type="spellEnd"/>
    </w:p>
    <w:p w:rsidR="00A41695" w:rsidRDefault="00A41695" w:rsidP="00A41695">
      <w:pPr>
        <w:numPr>
          <w:ilvl w:val="1"/>
          <w:numId w:val="16"/>
        </w:numPr>
        <w:rPr>
          <w:lang w:val="es-ES_tradnl"/>
        </w:rPr>
      </w:pPr>
      <w:r>
        <w:rPr>
          <w:lang w:val="es-ES_tradnl"/>
        </w:rPr>
        <w:t>MP</w:t>
      </w:r>
      <w:r w:rsidRPr="00CC2892">
        <w:rPr>
          <w:lang w:val="es-ES_tradnl"/>
        </w:rPr>
        <w:t xml:space="preserve"> </w:t>
      </w:r>
      <w:r w:rsidRPr="00CC2892">
        <w:rPr>
          <w:lang w:val="es-ES_tradnl"/>
        </w:rPr>
        <w:sym w:font="Wingdings" w:char="F0E0"/>
      </w:r>
      <w:r w:rsidRPr="00CC2892">
        <w:rPr>
          <w:lang w:val="es-ES_tradnl"/>
        </w:rPr>
        <w:t xml:space="preserve"> </w:t>
      </w:r>
      <w:proofErr w:type="spellStart"/>
      <w:r w:rsidR="00EA7134" w:rsidRPr="00EA7134">
        <w:rPr>
          <w:lang w:val="es-ES_tradnl"/>
        </w:rPr>
        <w:t>Norberaren</w:t>
      </w:r>
      <w:proofErr w:type="spellEnd"/>
      <w:r w:rsidR="00EA7134" w:rsidRPr="00EA7134">
        <w:rPr>
          <w:lang w:val="es-ES_tradnl"/>
        </w:rPr>
        <w:t xml:space="preserve"> </w:t>
      </w:r>
      <w:proofErr w:type="spellStart"/>
      <w:r w:rsidR="00EA7134" w:rsidRPr="00EA7134">
        <w:rPr>
          <w:lang w:val="es-ES_tradnl"/>
        </w:rPr>
        <w:t>baliobidei</w:t>
      </w:r>
      <w:proofErr w:type="spellEnd"/>
      <w:r w:rsidR="00EA7134" w:rsidRPr="00EA7134">
        <w:rPr>
          <w:lang w:val="es-ES_tradnl"/>
        </w:rPr>
        <w:t xml:space="preserve"> </w:t>
      </w:r>
      <w:proofErr w:type="spellStart"/>
      <w:r w:rsidR="00EA7134" w:rsidRPr="00EA7134">
        <w:rPr>
          <w:lang w:val="es-ES_tradnl"/>
        </w:rPr>
        <w:t>egindako</w:t>
      </w:r>
      <w:proofErr w:type="spellEnd"/>
      <w:r w:rsidR="00EA7134" w:rsidRPr="00EA7134">
        <w:rPr>
          <w:lang w:val="es-ES_tradnl"/>
        </w:rPr>
        <w:t xml:space="preserve"> </w:t>
      </w:r>
      <w:proofErr w:type="spellStart"/>
      <w:r w:rsidR="00EA7134" w:rsidRPr="00EA7134">
        <w:rPr>
          <w:lang w:val="es-ES_tradnl"/>
        </w:rPr>
        <w:t>enkarguak</w:t>
      </w:r>
      <w:proofErr w:type="spellEnd"/>
    </w:p>
    <w:p w:rsidR="00A41695" w:rsidRPr="00007BF9" w:rsidRDefault="00A41695" w:rsidP="00A41695">
      <w:pPr>
        <w:numPr>
          <w:ilvl w:val="1"/>
          <w:numId w:val="16"/>
        </w:numPr>
        <w:rPr>
          <w:lang w:val="es-ES_tradnl"/>
        </w:rPr>
      </w:pPr>
      <w:r>
        <w:rPr>
          <w:lang w:val="es-ES_tradnl"/>
        </w:rPr>
        <w:t>OT</w:t>
      </w:r>
      <w:r w:rsidRPr="00CC2892">
        <w:rPr>
          <w:lang w:val="es-ES_tradnl"/>
        </w:rPr>
        <w:t xml:space="preserve"> </w:t>
      </w:r>
      <w:r w:rsidRPr="00CC2892">
        <w:rPr>
          <w:lang w:val="es-ES_tradnl"/>
        </w:rPr>
        <w:sym w:font="Wingdings" w:char="F0E0"/>
      </w:r>
      <w:r w:rsidRPr="00CC2892">
        <w:rPr>
          <w:lang w:val="es-ES_tradnl"/>
        </w:rPr>
        <w:t xml:space="preserve"> </w:t>
      </w:r>
      <w:proofErr w:type="spellStart"/>
      <w:r w:rsidR="00EA7134" w:rsidRPr="00EA7134">
        <w:rPr>
          <w:lang w:val="es-ES_tradnl"/>
        </w:rPr>
        <w:t>Beste</w:t>
      </w:r>
      <w:proofErr w:type="spellEnd"/>
      <w:r w:rsidR="00EA7134" w:rsidRPr="00EA7134">
        <w:rPr>
          <w:lang w:val="es-ES_tradnl"/>
        </w:rPr>
        <w:t xml:space="preserve"> </w:t>
      </w:r>
      <w:proofErr w:type="spellStart"/>
      <w:r w:rsidR="00EA7134" w:rsidRPr="00EA7134">
        <w:rPr>
          <w:lang w:val="es-ES_tradnl"/>
        </w:rPr>
        <w:t>Iragarki</w:t>
      </w:r>
      <w:proofErr w:type="spellEnd"/>
      <w:r w:rsidR="00EA7134" w:rsidRPr="00EA7134">
        <w:rPr>
          <w:lang w:val="es-ES_tradnl"/>
        </w:rPr>
        <w:t xml:space="preserve"> </w:t>
      </w:r>
      <w:proofErr w:type="spellStart"/>
      <w:r w:rsidR="00EA7134" w:rsidRPr="00EA7134">
        <w:rPr>
          <w:lang w:val="es-ES_tradnl"/>
        </w:rPr>
        <w:t>Batzu</w:t>
      </w:r>
      <w:proofErr w:type="spellEnd"/>
    </w:p>
    <w:p w:rsidR="00A41695" w:rsidRPr="0022409E" w:rsidRDefault="00A41695" w:rsidP="00BD274B">
      <w:pPr>
        <w:numPr>
          <w:ilvl w:val="0"/>
          <w:numId w:val="16"/>
        </w:numPr>
        <w:rPr>
          <w:lang w:val="eu-ES"/>
        </w:rPr>
      </w:pPr>
    </w:p>
    <w:p w:rsidR="003B768E" w:rsidRPr="0022409E" w:rsidRDefault="003B768E" w:rsidP="003B768E">
      <w:pPr>
        <w:rPr>
          <w:lang w:val="eu-ES"/>
        </w:rPr>
      </w:pPr>
    </w:p>
    <w:p w:rsidR="00CD5733" w:rsidRPr="0022409E" w:rsidRDefault="00912AD8" w:rsidP="00CD5733">
      <w:pPr>
        <w:rPr>
          <w:noProof/>
          <w:lang w:val="eu-ES" w:eastAsia="es-ES"/>
        </w:rPr>
      </w:pPr>
      <w:r w:rsidRPr="005124E2">
        <w:rPr>
          <w:noProof/>
          <w:lang w:val="eu-ES" w:eastAsia="es-ES"/>
        </w:rPr>
        <w:t xml:space="preserve">Boterearen identifikatzailea lortzeko, hurrengo urratsak </w:t>
      </w:r>
      <w:r>
        <w:rPr>
          <w:noProof/>
          <w:lang w:val="eu-ES" w:eastAsia="es-ES"/>
        </w:rPr>
        <w:t>jarraitu behar ditugu</w:t>
      </w:r>
      <w:r w:rsidR="00CD5733" w:rsidRPr="0022409E">
        <w:rPr>
          <w:noProof/>
          <w:lang w:val="eu-ES" w:eastAsia="es-ES"/>
        </w:rPr>
        <w:t>:</w:t>
      </w:r>
    </w:p>
    <w:p w:rsidR="00CD5733" w:rsidRPr="0022409E" w:rsidRDefault="00912AD8" w:rsidP="00CD5733">
      <w:pPr>
        <w:numPr>
          <w:ilvl w:val="0"/>
          <w:numId w:val="17"/>
        </w:numPr>
        <w:rPr>
          <w:lang w:val="eu-ES"/>
        </w:rPr>
      </w:pPr>
      <w:r>
        <w:rPr>
          <w:lang w:val="eu-ES"/>
        </w:rPr>
        <w:t>Kontratazioko web-orrira jo</w:t>
      </w:r>
      <w:r w:rsidR="00CD5733" w:rsidRPr="0022409E">
        <w:rPr>
          <w:lang w:val="eu-ES"/>
        </w:rPr>
        <w:t>:</w:t>
      </w:r>
    </w:p>
    <w:p w:rsidR="00CD5733" w:rsidRPr="0022409E" w:rsidRDefault="00CD5733" w:rsidP="00CD5733">
      <w:pPr>
        <w:ind w:firstLine="708"/>
        <w:rPr>
          <w:lang w:val="eu-ES"/>
        </w:rPr>
      </w:pPr>
      <w:hyperlink r:id="rId23" w:history="1">
        <w:r w:rsidRPr="0022409E">
          <w:rPr>
            <w:rStyle w:val="Hipervnculo"/>
            <w:lang w:val="eu-ES"/>
          </w:rPr>
          <w:t>http://www.contratacion.euskadi.eus/w32-home/es</w:t>
        </w:r>
      </w:hyperlink>
    </w:p>
    <w:p w:rsidR="00CD5733" w:rsidRPr="0022409E" w:rsidRDefault="00912AD8" w:rsidP="00CD5733">
      <w:pPr>
        <w:numPr>
          <w:ilvl w:val="0"/>
          <w:numId w:val="17"/>
        </w:numPr>
        <w:rPr>
          <w:lang w:val="eu-ES"/>
        </w:rPr>
      </w:pPr>
      <w:r w:rsidRPr="00912AD8">
        <w:rPr>
          <w:lang w:val="eu-ES"/>
        </w:rPr>
        <w:t xml:space="preserve"> </w:t>
      </w:r>
      <w:r>
        <w:rPr>
          <w:lang w:val="eu-ES"/>
        </w:rPr>
        <w:t>Profileko estekan klikatu</w:t>
      </w:r>
      <w:r w:rsidR="00CD5733" w:rsidRPr="0022409E">
        <w:rPr>
          <w:lang w:val="eu-ES"/>
        </w:rPr>
        <w:t>:</w:t>
      </w:r>
    </w:p>
    <w:p w:rsidR="00CD5733" w:rsidRPr="0022409E" w:rsidRDefault="007A6FF1" w:rsidP="007A6FF1">
      <w:pPr>
        <w:ind w:left="708"/>
        <w:rPr>
          <w:lang w:val="eu-ES"/>
        </w:rPr>
      </w:pPr>
      <w:r>
        <w:rPr>
          <w:noProof/>
          <w:lang w:eastAsia="es-ES"/>
        </w:rPr>
        <w:drawing>
          <wp:inline distT="0" distB="0" distL="0" distR="0" wp14:anchorId="7C7CC64A" wp14:editId="59D004C9">
            <wp:extent cx="6245860" cy="3459480"/>
            <wp:effectExtent l="0" t="0" r="2540" b="762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245860" cy="3459480"/>
                    </a:xfrm>
                    <a:prstGeom prst="rect">
                      <a:avLst/>
                    </a:prstGeom>
                  </pic:spPr>
                </pic:pic>
              </a:graphicData>
            </a:graphic>
          </wp:inline>
        </w:drawing>
      </w:r>
    </w:p>
    <w:p w:rsidR="00CD5733" w:rsidRPr="0022409E" w:rsidRDefault="00CD5733" w:rsidP="00CD5733">
      <w:pPr>
        <w:numPr>
          <w:ilvl w:val="0"/>
          <w:numId w:val="17"/>
        </w:numPr>
        <w:rPr>
          <w:lang w:val="eu-ES"/>
        </w:rPr>
      </w:pPr>
      <w:r w:rsidRPr="0022409E">
        <w:rPr>
          <w:lang w:val="eu-ES"/>
        </w:rPr>
        <w:br w:type="page"/>
      </w:r>
      <w:r w:rsidR="00912AD8">
        <w:rPr>
          <w:lang w:val="eu-ES"/>
        </w:rPr>
        <w:lastRenderedPageBreak/>
        <w:t xml:space="preserve">‘Ahalorde </w:t>
      </w:r>
      <w:proofErr w:type="spellStart"/>
      <w:r w:rsidR="00912AD8">
        <w:rPr>
          <w:lang w:val="eu-ES"/>
        </w:rPr>
        <w:t>esleitzailea</w:t>
      </w:r>
      <w:proofErr w:type="spellEnd"/>
      <w:r w:rsidR="00912AD8">
        <w:rPr>
          <w:lang w:val="eu-ES"/>
        </w:rPr>
        <w:t>’ estekan klikatu</w:t>
      </w:r>
      <w:r w:rsidRPr="0022409E">
        <w:rPr>
          <w:lang w:val="eu-ES"/>
        </w:rPr>
        <w:t>:</w:t>
      </w:r>
    </w:p>
    <w:p w:rsidR="00CD5733" w:rsidRDefault="007A6FF1" w:rsidP="00CD5733">
      <w:pPr>
        <w:pStyle w:val="Prrafodelista"/>
        <w:rPr>
          <w:lang w:val="eu-ES"/>
        </w:rPr>
      </w:pPr>
      <w:r>
        <w:rPr>
          <w:noProof/>
          <w:lang w:eastAsia="es-ES"/>
        </w:rPr>
        <w:drawing>
          <wp:inline distT="0" distB="0" distL="0" distR="0" wp14:anchorId="4B8196F6" wp14:editId="45893F3F">
            <wp:extent cx="6245860" cy="1847850"/>
            <wp:effectExtent l="0" t="0" r="254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245860" cy="1847850"/>
                    </a:xfrm>
                    <a:prstGeom prst="rect">
                      <a:avLst/>
                    </a:prstGeom>
                  </pic:spPr>
                </pic:pic>
              </a:graphicData>
            </a:graphic>
          </wp:inline>
        </w:drawing>
      </w:r>
    </w:p>
    <w:p w:rsidR="007A6FF1" w:rsidRPr="0022409E" w:rsidRDefault="007A6FF1" w:rsidP="00CD5733">
      <w:pPr>
        <w:pStyle w:val="Prrafodelista"/>
        <w:rPr>
          <w:lang w:val="eu-ES"/>
        </w:rPr>
      </w:pPr>
    </w:p>
    <w:p w:rsidR="00CD5733" w:rsidRDefault="00912AD8" w:rsidP="00CD5733">
      <w:pPr>
        <w:numPr>
          <w:ilvl w:val="0"/>
          <w:numId w:val="17"/>
        </w:numPr>
        <w:rPr>
          <w:lang w:val="eu-ES"/>
        </w:rPr>
      </w:pPr>
      <w:r>
        <w:rPr>
          <w:lang w:val="eu-ES"/>
        </w:rPr>
        <w:t>Bilatu boterea</w:t>
      </w:r>
      <w:r w:rsidR="00CD5733" w:rsidRPr="0022409E">
        <w:rPr>
          <w:lang w:val="eu-ES"/>
        </w:rPr>
        <w:t>:</w:t>
      </w:r>
    </w:p>
    <w:p w:rsidR="007A6FF1" w:rsidRPr="0022409E" w:rsidRDefault="007A6FF1" w:rsidP="007A6FF1">
      <w:pPr>
        <w:ind w:left="720"/>
        <w:rPr>
          <w:lang w:val="eu-ES"/>
        </w:rPr>
      </w:pPr>
    </w:p>
    <w:p w:rsidR="00CD5733" w:rsidRPr="0022409E" w:rsidRDefault="007A6FF1" w:rsidP="007E48C0">
      <w:pPr>
        <w:ind w:left="708"/>
        <w:rPr>
          <w:lang w:val="eu-ES"/>
        </w:rPr>
      </w:pPr>
      <w:r>
        <w:rPr>
          <w:noProof/>
          <w:lang w:eastAsia="es-ES"/>
        </w:rPr>
        <w:drawing>
          <wp:inline distT="0" distB="0" distL="0" distR="0" wp14:anchorId="6369A6A0" wp14:editId="672A464D">
            <wp:extent cx="6245860" cy="1754505"/>
            <wp:effectExtent l="0" t="0" r="2540"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245860" cy="1754505"/>
                    </a:xfrm>
                    <a:prstGeom prst="rect">
                      <a:avLst/>
                    </a:prstGeom>
                  </pic:spPr>
                </pic:pic>
              </a:graphicData>
            </a:graphic>
          </wp:inline>
        </w:drawing>
      </w:r>
    </w:p>
    <w:p w:rsidR="00CD5733" w:rsidRPr="0022409E" w:rsidRDefault="00912AD8" w:rsidP="00CD5733">
      <w:pPr>
        <w:numPr>
          <w:ilvl w:val="0"/>
          <w:numId w:val="17"/>
        </w:numPr>
        <w:rPr>
          <w:lang w:val="eu-ES"/>
        </w:rPr>
      </w:pPr>
      <w:r w:rsidRPr="00912AD8">
        <w:rPr>
          <w:lang w:val="eu-ES"/>
        </w:rPr>
        <w:t xml:space="preserve"> </w:t>
      </w:r>
      <w:r>
        <w:rPr>
          <w:lang w:val="eu-ES"/>
        </w:rPr>
        <w:t>Xehetasunetara jo</w:t>
      </w:r>
      <w:r w:rsidR="00CD5733" w:rsidRPr="0022409E">
        <w:rPr>
          <w:lang w:val="eu-ES"/>
        </w:rPr>
        <w:t>:</w:t>
      </w:r>
    </w:p>
    <w:p w:rsidR="00CD5733" w:rsidRDefault="007A6FF1" w:rsidP="007E48C0">
      <w:pPr>
        <w:ind w:firstLine="708"/>
        <w:rPr>
          <w:lang w:val="eu-ES"/>
        </w:rPr>
      </w:pPr>
      <w:r>
        <w:rPr>
          <w:noProof/>
          <w:lang w:eastAsia="es-ES"/>
        </w:rPr>
        <w:drawing>
          <wp:inline distT="0" distB="0" distL="0" distR="0" wp14:anchorId="093BF8EE" wp14:editId="5CC97E1A">
            <wp:extent cx="6245860" cy="1347470"/>
            <wp:effectExtent l="0" t="0" r="2540" b="508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245860" cy="1347470"/>
                    </a:xfrm>
                    <a:prstGeom prst="rect">
                      <a:avLst/>
                    </a:prstGeom>
                  </pic:spPr>
                </pic:pic>
              </a:graphicData>
            </a:graphic>
          </wp:inline>
        </w:drawing>
      </w:r>
    </w:p>
    <w:p w:rsidR="007A6FF1" w:rsidRDefault="007A6FF1" w:rsidP="007E48C0">
      <w:pPr>
        <w:ind w:firstLine="708"/>
        <w:rPr>
          <w:lang w:val="eu-ES"/>
        </w:rPr>
      </w:pPr>
    </w:p>
    <w:p w:rsidR="007A6FF1" w:rsidRDefault="007A6FF1" w:rsidP="007E48C0">
      <w:pPr>
        <w:ind w:firstLine="708"/>
        <w:rPr>
          <w:lang w:val="eu-ES"/>
        </w:rPr>
      </w:pPr>
    </w:p>
    <w:p w:rsidR="007A6FF1" w:rsidRDefault="007A6FF1" w:rsidP="007E48C0">
      <w:pPr>
        <w:ind w:firstLine="708"/>
        <w:rPr>
          <w:lang w:val="eu-ES"/>
        </w:rPr>
      </w:pPr>
    </w:p>
    <w:p w:rsidR="007A6FF1" w:rsidRPr="0022409E" w:rsidRDefault="007A6FF1" w:rsidP="007E48C0">
      <w:pPr>
        <w:ind w:firstLine="708"/>
        <w:rPr>
          <w:lang w:val="eu-ES"/>
        </w:rPr>
      </w:pPr>
    </w:p>
    <w:p w:rsidR="00CD5733" w:rsidRPr="0022409E" w:rsidRDefault="00CD5733" w:rsidP="00CD5733">
      <w:pPr>
        <w:pStyle w:val="Prrafodelista"/>
        <w:ind w:left="0"/>
        <w:rPr>
          <w:lang w:val="eu-ES"/>
        </w:rPr>
      </w:pPr>
    </w:p>
    <w:p w:rsidR="00CD5733" w:rsidRPr="0022409E" w:rsidRDefault="00912AD8" w:rsidP="00CD5733">
      <w:pPr>
        <w:numPr>
          <w:ilvl w:val="0"/>
          <w:numId w:val="17"/>
        </w:numPr>
        <w:rPr>
          <w:lang w:val="eu-ES"/>
        </w:rPr>
      </w:pPr>
      <w:r>
        <w:rPr>
          <w:lang w:val="eu-ES"/>
        </w:rPr>
        <w:lastRenderedPageBreak/>
        <w:t xml:space="preserve">Id-a </w:t>
      </w:r>
      <w:proofErr w:type="spellStart"/>
      <w:r>
        <w:rPr>
          <w:lang w:val="eu-ES"/>
        </w:rPr>
        <w:t>URLtik</w:t>
      </w:r>
      <w:proofErr w:type="spellEnd"/>
      <w:r>
        <w:rPr>
          <w:lang w:val="eu-ES"/>
        </w:rPr>
        <w:t xml:space="preserve"> hartu</w:t>
      </w:r>
      <w:r w:rsidR="00CD5733" w:rsidRPr="0022409E">
        <w:rPr>
          <w:lang w:val="eu-ES"/>
        </w:rPr>
        <w:t>:</w:t>
      </w:r>
    </w:p>
    <w:p w:rsidR="00CD5733" w:rsidRPr="0022409E" w:rsidRDefault="007A6FF1" w:rsidP="00CD5733">
      <w:pPr>
        <w:ind w:left="720"/>
        <w:rPr>
          <w:lang w:val="eu-ES"/>
        </w:rPr>
      </w:pPr>
      <w:r>
        <w:rPr>
          <w:noProof/>
          <w:lang w:eastAsia="es-ES"/>
        </w:rPr>
        <w:drawing>
          <wp:inline distT="0" distB="0" distL="0" distR="0" wp14:anchorId="589C8C08" wp14:editId="08B4E8E6">
            <wp:extent cx="6245860" cy="1265555"/>
            <wp:effectExtent l="0" t="0" r="254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245860" cy="1265555"/>
                    </a:xfrm>
                    <a:prstGeom prst="rect">
                      <a:avLst/>
                    </a:prstGeom>
                  </pic:spPr>
                </pic:pic>
              </a:graphicData>
            </a:graphic>
          </wp:inline>
        </w:drawing>
      </w:r>
      <w:bookmarkStart w:id="7" w:name="_GoBack"/>
      <w:bookmarkEnd w:id="7"/>
    </w:p>
    <w:p w:rsidR="00CD5733" w:rsidRPr="0022409E" w:rsidRDefault="00CD5733" w:rsidP="003B768E">
      <w:pPr>
        <w:rPr>
          <w:lang w:val="eu-ES"/>
        </w:rPr>
      </w:pPr>
    </w:p>
    <w:p w:rsidR="00A73F10" w:rsidRPr="0022409E" w:rsidRDefault="00912AD8" w:rsidP="0059436B">
      <w:pPr>
        <w:pStyle w:val="Ttulo1"/>
        <w:rPr>
          <w:lang w:val="eu-ES"/>
        </w:rPr>
      </w:pPr>
      <w:bookmarkStart w:id="8" w:name="_Toc11397782"/>
      <w:r>
        <w:rPr>
          <w:lang w:val="eu-ES"/>
        </w:rPr>
        <w:lastRenderedPageBreak/>
        <w:t>Informazioaren bistaratzeko modua</w:t>
      </w:r>
      <w:bookmarkEnd w:id="8"/>
      <w:r w:rsidR="00A73F10" w:rsidRPr="0022409E">
        <w:rPr>
          <w:lang w:val="eu-ES"/>
        </w:rPr>
        <w:t xml:space="preserve"> </w:t>
      </w:r>
    </w:p>
    <w:p w:rsidR="00A73F10" w:rsidRPr="0022409E" w:rsidRDefault="00A73F10" w:rsidP="00A73F10">
      <w:pPr>
        <w:rPr>
          <w:lang w:val="eu-ES"/>
        </w:rPr>
      </w:pPr>
    </w:p>
    <w:p w:rsidR="00664685" w:rsidRPr="0022409E" w:rsidRDefault="00912AD8" w:rsidP="0070376E">
      <w:pPr>
        <w:rPr>
          <w:lang w:val="eu-ES"/>
        </w:rPr>
      </w:pPr>
      <w:r w:rsidRPr="00912AD8">
        <w:rPr>
          <w:lang w:val="eu-ES"/>
        </w:rPr>
        <w:t>Lortzen den eta ondoren taula formatuan aurkezten den</w:t>
      </w:r>
      <w:r>
        <w:rPr>
          <w:lang w:val="eu-ES"/>
        </w:rPr>
        <w:t xml:space="preserve"> </w:t>
      </w:r>
      <w:r w:rsidRPr="00912AD8">
        <w:rPr>
          <w:lang w:val="eu-ES"/>
        </w:rPr>
        <w:t>informazioa zerbitzariari Ajax</w:t>
      </w:r>
      <w:r>
        <w:rPr>
          <w:lang w:val="eu-ES"/>
        </w:rPr>
        <w:t>en bidez</w:t>
      </w:r>
      <w:r w:rsidRPr="00912AD8">
        <w:rPr>
          <w:lang w:val="eu-ES"/>
        </w:rPr>
        <w:t xml:space="preserve"> </w:t>
      </w:r>
      <w:r>
        <w:rPr>
          <w:lang w:val="eu-ES"/>
        </w:rPr>
        <w:t>eska</w:t>
      </w:r>
      <w:r w:rsidRPr="00912AD8">
        <w:rPr>
          <w:lang w:val="eu-ES"/>
        </w:rPr>
        <w:t xml:space="preserve">tzen zaio. </w:t>
      </w:r>
      <w:r>
        <w:rPr>
          <w:lang w:val="eu-ES"/>
        </w:rPr>
        <w:t>E</w:t>
      </w:r>
      <w:r w:rsidRPr="00912AD8">
        <w:rPr>
          <w:lang w:val="eu-ES"/>
        </w:rPr>
        <w:t xml:space="preserve">maitzak JSON formatuan datoz, eta </w:t>
      </w:r>
      <w:r>
        <w:rPr>
          <w:lang w:val="eu-ES"/>
        </w:rPr>
        <w:t>“</w:t>
      </w:r>
      <w:proofErr w:type="spellStart"/>
      <w:r>
        <w:rPr>
          <w:lang w:val="eu-ES"/>
        </w:rPr>
        <w:t>pintarTabla</w:t>
      </w:r>
      <w:proofErr w:type="spellEnd"/>
      <w:r>
        <w:rPr>
          <w:lang w:val="eu-ES"/>
        </w:rPr>
        <w:t>”</w:t>
      </w:r>
      <w:r w:rsidRPr="00912AD8">
        <w:rPr>
          <w:lang w:val="eu-ES"/>
        </w:rPr>
        <w:t xml:space="preserve"> metodoa</w:t>
      </w:r>
      <w:r>
        <w:rPr>
          <w:lang w:val="eu-ES"/>
        </w:rPr>
        <w:t>k</w:t>
      </w:r>
      <w:r w:rsidRPr="00912AD8">
        <w:rPr>
          <w:lang w:val="eu-ES"/>
        </w:rPr>
        <w:t xml:space="preserve"> </w:t>
      </w:r>
      <w:r>
        <w:rPr>
          <w:lang w:val="eu-ES"/>
        </w:rPr>
        <w:t>“</w:t>
      </w:r>
      <w:r w:rsidRPr="00912AD8">
        <w:rPr>
          <w:lang w:val="eu-ES"/>
        </w:rPr>
        <w:t>r</w:t>
      </w:r>
      <w:r>
        <w:rPr>
          <w:lang w:val="eu-ES"/>
        </w:rPr>
        <w:t>”</w:t>
      </w:r>
      <w:r w:rsidRPr="00912AD8">
        <w:rPr>
          <w:lang w:val="eu-ES"/>
        </w:rPr>
        <w:t xml:space="preserve"> aldagaian jasotzen d</w:t>
      </w:r>
      <w:r>
        <w:rPr>
          <w:lang w:val="eu-ES"/>
        </w:rPr>
        <w:t>itu</w:t>
      </w:r>
      <w:r w:rsidRPr="00912AD8">
        <w:rPr>
          <w:lang w:val="eu-ES"/>
        </w:rPr>
        <w:t xml:space="preserve">. </w:t>
      </w:r>
      <w:r>
        <w:rPr>
          <w:lang w:val="eu-ES"/>
        </w:rPr>
        <w:t>I</w:t>
      </w:r>
      <w:r w:rsidRPr="00912AD8">
        <w:rPr>
          <w:lang w:val="eu-ES"/>
        </w:rPr>
        <w:t xml:space="preserve">nformazio </w:t>
      </w:r>
      <w:r>
        <w:rPr>
          <w:lang w:val="eu-ES"/>
        </w:rPr>
        <w:t>hau</w:t>
      </w:r>
      <w:r w:rsidRPr="00912AD8">
        <w:rPr>
          <w:lang w:val="eu-ES"/>
        </w:rPr>
        <w:t xml:space="preserve"> taula </w:t>
      </w:r>
      <w:r>
        <w:rPr>
          <w:lang w:val="eu-ES"/>
        </w:rPr>
        <w:t xml:space="preserve">edo zerrenda </w:t>
      </w:r>
      <w:r w:rsidRPr="00912AD8">
        <w:rPr>
          <w:lang w:val="eu-ES"/>
        </w:rPr>
        <w:t>gisa aurkezte</w:t>
      </w:r>
      <w:r>
        <w:rPr>
          <w:lang w:val="eu-ES"/>
        </w:rPr>
        <w:t>n da</w:t>
      </w:r>
      <w:r w:rsidRPr="00912AD8">
        <w:rPr>
          <w:lang w:val="eu-ES"/>
        </w:rPr>
        <w:t>. HTML elementuen sorrera</w:t>
      </w:r>
      <w:r>
        <w:rPr>
          <w:lang w:val="eu-ES"/>
        </w:rPr>
        <w:t>, bi moduetan,</w:t>
      </w:r>
      <w:r w:rsidRPr="00912AD8">
        <w:rPr>
          <w:lang w:val="eu-ES"/>
        </w:rPr>
        <w:t xml:space="preserve"> </w:t>
      </w:r>
      <w:proofErr w:type="spellStart"/>
      <w:r w:rsidRPr="00912AD8">
        <w:rPr>
          <w:lang w:val="eu-ES"/>
        </w:rPr>
        <w:t>java</w:t>
      </w:r>
      <w:proofErr w:type="spellEnd"/>
      <w:r w:rsidRPr="00912AD8">
        <w:rPr>
          <w:lang w:val="eu-ES"/>
        </w:rPr>
        <w:t xml:space="preserve"> script bidez egiten da.</w:t>
      </w:r>
    </w:p>
    <w:p w:rsidR="00743901" w:rsidRDefault="003258A3" w:rsidP="00743901">
      <w:bookmarkStart w:id="9" w:name="_Toc11397783"/>
      <w:r>
        <w:t xml:space="preserve">Ajax </w:t>
      </w:r>
      <w:proofErr w:type="spellStart"/>
      <w:r>
        <w:t>funtzio</w:t>
      </w:r>
      <w:proofErr w:type="spellEnd"/>
      <w:r>
        <w:t xml:space="preserve"> baten </w:t>
      </w:r>
      <w:proofErr w:type="spellStart"/>
      <w:r>
        <w:t>bidez</w:t>
      </w:r>
      <w:proofErr w:type="spellEnd"/>
      <w:r>
        <w:t xml:space="preserve"> </w:t>
      </w:r>
      <w:proofErr w:type="spellStart"/>
      <w:r>
        <w:t>widgetaren</w:t>
      </w:r>
      <w:proofErr w:type="spellEnd"/>
      <w:r>
        <w:t xml:space="preserve"> </w:t>
      </w:r>
      <w:proofErr w:type="spellStart"/>
      <w:r>
        <w:t>fitxa</w:t>
      </w:r>
      <w:proofErr w:type="spellEnd"/>
      <w:r>
        <w:t xml:space="preserve"> </w:t>
      </w:r>
      <w:proofErr w:type="spellStart"/>
      <w:r>
        <w:t>multzokatua</w:t>
      </w:r>
      <w:proofErr w:type="spellEnd"/>
      <w:r>
        <w:t xml:space="preserve"> </w:t>
      </w:r>
      <w:proofErr w:type="spellStart"/>
      <w:r>
        <w:t>berrezkuratzen</w:t>
      </w:r>
      <w:proofErr w:type="spellEnd"/>
      <w:r>
        <w:t xml:space="preserve"> da, </w:t>
      </w:r>
      <w:proofErr w:type="spellStart"/>
      <w:r>
        <w:t>adjudikatzeko</w:t>
      </w:r>
      <w:proofErr w:type="spellEnd"/>
      <w:r>
        <w:t xml:space="preserve"> </w:t>
      </w:r>
      <w:proofErr w:type="spellStart"/>
      <w:r>
        <w:t>ahal</w:t>
      </w:r>
      <w:proofErr w:type="spellEnd"/>
      <w:r>
        <w:t xml:space="preserve"> </w:t>
      </w:r>
      <w:proofErr w:type="spellStart"/>
      <w:r>
        <w:t>horrentzat</w:t>
      </w:r>
      <w:proofErr w:type="spellEnd"/>
      <w:r>
        <w:t xml:space="preserve">. </w:t>
      </w:r>
      <w:proofErr w:type="spellStart"/>
      <w:r>
        <w:t>Ondoren</w:t>
      </w:r>
      <w:proofErr w:type="spellEnd"/>
      <w:r>
        <w:t xml:space="preserve"> </w:t>
      </w:r>
      <w:proofErr w:type="spellStart"/>
      <w:r>
        <w:t>erakutsi</w:t>
      </w:r>
      <w:proofErr w:type="spellEnd"/>
      <w:r>
        <w:t xml:space="preserve"> </w:t>
      </w:r>
      <w:proofErr w:type="spellStart"/>
      <w:r>
        <w:t>beharreko</w:t>
      </w:r>
      <w:proofErr w:type="spellEnd"/>
      <w:r>
        <w:t xml:space="preserve"> </w:t>
      </w:r>
      <w:proofErr w:type="spellStart"/>
      <w:r>
        <w:t>iragarkiak</w:t>
      </w:r>
      <w:proofErr w:type="spellEnd"/>
      <w:r>
        <w:t xml:space="preserve"> </w:t>
      </w:r>
      <w:proofErr w:type="spellStart"/>
      <w:r>
        <w:t>berrezkuratzen</w:t>
      </w:r>
      <w:proofErr w:type="spellEnd"/>
      <w:r>
        <w:t xml:space="preserve"> </w:t>
      </w:r>
      <w:proofErr w:type="spellStart"/>
      <w:r>
        <w:t>dira</w:t>
      </w:r>
      <w:proofErr w:type="spellEnd"/>
      <w:r>
        <w:t>.</w:t>
      </w:r>
    </w:p>
    <w:p w:rsidR="003258A3" w:rsidRDefault="003258A3" w:rsidP="00743901"/>
    <w:p w:rsidR="00743901" w:rsidRDefault="00182271" w:rsidP="00743901">
      <w:r w:rsidRPr="00944CBE">
        <w:rPr>
          <w:noProof/>
          <w:lang w:eastAsia="es-ES"/>
        </w:rPr>
        <w:drawing>
          <wp:inline distT="0" distB="0" distL="0" distR="0">
            <wp:extent cx="4152900" cy="3800475"/>
            <wp:effectExtent l="0" t="0" r="0" b="0"/>
            <wp:docPr id="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152900" cy="3800475"/>
                    </a:xfrm>
                    <a:prstGeom prst="rect">
                      <a:avLst/>
                    </a:prstGeom>
                    <a:noFill/>
                    <a:ln>
                      <a:noFill/>
                    </a:ln>
                  </pic:spPr>
                </pic:pic>
              </a:graphicData>
            </a:graphic>
          </wp:inline>
        </w:drawing>
      </w:r>
    </w:p>
    <w:p w:rsidR="00743901" w:rsidRDefault="00743901" w:rsidP="00743901">
      <w:pPr>
        <w:ind w:left="567"/>
      </w:pPr>
    </w:p>
    <w:p w:rsidR="00743901" w:rsidRDefault="00182271" w:rsidP="00743901">
      <w:pPr>
        <w:ind w:left="567"/>
      </w:pPr>
      <w:r w:rsidRPr="00944CBE">
        <w:rPr>
          <w:noProof/>
          <w:lang w:eastAsia="es-ES"/>
        </w:rPr>
        <w:lastRenderedPageBreak/>
        <w:drawing>
          <wp:inline distT="0" distB="0" distL="0" distR="0">
            <wp:extent cx="3352800" cy="3771900"/>
            <wp:effectExtent l="0" t="0" r="0" b="0"/>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352800" cy="3771900"/>
                    </a:xfrm>
                    <a:prstGeom prst="rect">
                      <a:avLst/>
                    </a:prstGeom>
                    <a:noFill/>
                    <a:ln>
                      <a:noFill/>
                    </a:ln>
                  </pic:spPr>
                </pic:pic>
              </a:graphicData>
            </a:graphic>
          </wp:inline>
        </w:drawing>
      </w:r>
    </w:p>
    <w:p w:rsidR="00743901" w:rsidRDefault="00743901" w:rsidP="00743901">
      <w:pPr>
        <w:ind w:left="567"/>
      </w:pPr>
    </w:p>
    <w:p w:rsidR="0059436B" w:rsidRPr="0022409E" w:rsidRDefault="00192DA9" w:rsidP="0059436B">
      <w:pPr>
        <w:pStyle w:val="Ttulo1"/>
        <w:rPr>
          <w:lang w:val="eu-ES"/>
        </w:rPr>
      </w:pPr>
      <w:r>
        <w:rPr>
          <w:lang w:val="eu-ES"/>
        </w:rPr>
        <w:lastRenderedPageBreak/>
        <w:t>Aurkezpenaren bistaratzea</w:t>
      </w:r>
      <w:bookmarkEnd w:id="9"/>
    </w:p>
    <w:p w:rsidR="001156C7" w:rsidRPr="0022409E" w:rsidRDefault="001156C7" w:rsidP="001156C7">
      <w:pPr>
        <w:rPr>
          <w:lang w:val="eu-ES"/>
        </w:rPr>
      </w:pPr>
    </w:p>
    <w:p w:rsidR="001156C7" w:rsidRPr="0022409E" w:rsidRDefault="00BB0777" w:rsidP="001156C7">
      <w:pPr>
        <w:ind w:left="567"/>
        <w:rPr>
          <w:lang w:val="eu-ES"/>
        </w:rPr>
      </w:pPr>
      <w:proofErr w:type="spellStart"/>
      <w:r>
        <w:rPr>
          <w:lang w:val="eu-ES"/>
        </w:rPr>
        <w:t>Widgeta</w:t>
      </w:r>
      <w:proofErr w:type="spellEnd"/>
      <w:r>
        <w:rPr>
          <w:lang w:val="eu-ES"/>
        </w:rPr>
        <w:t xml:space="preserve"> honel</w:t>
      </w:r>
      <w:r w:rsidR="00192DA9">
        <w:rPr>
          <w:lang w:val="eu-ES"/>
        </w:rPr>
        <w:t>a bistaratuko da:</w:t>
      </w:r>
    </w:p>
    <w:p w:rsidR="00966444" w:rsidRPr="0022409E" w:rsidRDefault="00182271" w:rsidP="00966444">
      <w:pPr>
        <w:ind w:left="567"/>
        <w:rPr>
          <w:lang w:val="eu-ES"/>
        </w:rPr>
      </w:pPr>
      <w:r w:rsidRPr="008E5C61">
        <w:rPr>
          <w:noProof/>
          <w:lang w:eastAsia="es-ES"/>
        </w:rPr>
        <w:drawing>
          <wp:inline distT="0" distB="0" distL="0" distR="0">
            <wp:extent cx="6257925" cy="838200"/>
            <wp:effectExtent l="0" t="0" r="0" b="0"/>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257925" cy="838200"/>
                    </a:xfrm>
                    <a:prstGeom prst="rect">
                      <a:avLst/>
                    </a:prstGeom>
                    <a:noFill/>
                    <a:ln>
                      <a:noFill/>
                    </a:ln>
                  </pic:spPr>
                </pic:pic>
              </a:graphicData>
            </a:graphic>
          </wp:inline>
        </w:drawing>
      </w:r>
    </w:p>
    <w:sectPr w:rsidR="00966444" w:rsidRPr="0022409E" w:rsidSect="00CB6C9F">
      <w:headerReference w:type="even" r:id="rId32"/>
      <w:pgSz w:w="11906" w:h="16838" w:code="9"/>
      <w:pgMar w:top="1242" w:right="1106" w:bottom="454" w:left="964" w:header="720" w:footer="720" w:gutter="0"/>
      <w:pgNumType w:start="4"/>
      <w:cols w:space="708"/>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9C1" w:rsidRDefault="005779C1" w:rsidP="00871C6A">
      <w:r>
        <w:separator/>
      </w:r>
    </w:p>
    <w:p w:rsidR="005779C1" w:rsidRDefault="005779C1" w:rsidP="00871C6A"/>
    <w:p w:rsidR="005779C1" w:rsidRDefault="005779C1" w:rsidP="00871C6A"/>
    <w:p w:rsidR="005779C1" w:rsidRDefault="005779C1"/>
  </w:endnote>
  <w:endnote w:type="continuationSeparator" w:id="0">
    <w:p w:rsidR="005779C1" w:rsidRDefault="005779C1" w:rsidP="00871C6A">
      <w:r>
        <w:continuationSeparator/>
      </w:r>
    </w:p>
    <w:p w:rsidR="005779C1" w:rsidRDefault="005779C1" w:rsidP="00871C6A"/>
    <w:p w:rsidR="005779C1" w:rsidRDefault="005779C1" w:rsidP="00871C6A"/>
    <w:p w:rsidR="005779C1" w:rsidRDefault="005779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C9F" w:rsidRDefault="00CB6C9F" w:rsidP="00871C6A">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rsidR="00CB6C9F" w:rsidRDefault="00CB6C9F" w:rsidP="00871C6A">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C9F" w:rsidRPr="00AB3BCA" w:rsidRDefault="00CB6C9F" w:rsidP="00EF3EC2">
    <w:pPr>
      <w:rPr>
        <w:color w:val="99D7D7"/>
        <w:sz w:val="16"/>
        <w:szCs w:val="16"/>
      </w:rPr>
    </w:pPr>
  </w:p>
  <w:p w:rsidR="00CB6C9F" w:rsidRPr="00AB3BCA" w:rsidRDefault="00CB6C9F" w:rsidP="00AB3BCA">
    <w:pPr>
      <w:spacing w:before="0" w:after="0"/>
      <w:rPr>
        <w:color w:val="99D7D7"/>
        <w:sz w:val="16"/>
        <w:szCs w:val="16"/>
      </w:rPr>
    </w:pPr>
  </w:p>
  <w:tbl>
    <w:tblPr>
      <w:tblW w:w="0" w:type="auto"/>
      <w:jc w:val="right"/>
      <w:tblBorders>
        <w:insideH w:val="single" w:sz="4" w:space="0" w:color="auto"/>
      </w:tblBorders>
      <w:tblLook w:val="01E0" w:firstRow="1" w:lastRow="1" w:firstColumn="1" w:lastColumn="1" w:noHBand="0" w:noVBand="0"/>
    </w:tblPr>
    <w:tblGrid>
      <w:gridCol w:w="8720"/>
      <w:gridCol w:w="897"/>
    </w:tblGrid>
    <w:tr w:rsidR="00CB6C9F" w:rsidRPr="00E63154" w:rsidTr="00E63154">
      <w:trPr>
        <w:trHeight w:val="220"/>
        <w:jc w:val="right"/>
      </w:trPr>
      <w:tc>
        <w:tcPr>
          <w:tcW w:w="8720" w:type="dxa"/>
          <w:shd w:val="clear" w:color="auto" w:fill="auto"/>
          <w:vAlign w:val="center"/>
        </w:tcPr>
        <w:p w:rsidR="00CB6C9F" w:rsidRPr="00E63154" w:rsidRDefault="00CB6C9F" w:rsidP="00E63154">
          <w:pPr>
            <w:spacing w:before="0" w:after="0"/>
            <w:rPr>
              <w:b/>
              <w:color w:val="99D7D7"/>
              <w:sz w:val="16"/>
              <w:szCs w:val="16"/>
            </w:rPr>
          </w:pPr>
          <w:r w:rsidRPr="00E63154">
            <w:rPr>
              <w:color w:val="99D7D7"/>
              <w:sz w:val="16"/>
              <w:szCs w:val="16"/>
            </w:rPr>
            <w:t>TITULO DOCUMENTO</w:t>
          </w:r>
        </w:p>
      </w:tc>
      <w:tc>
        <w:tcPr>
          <w:tcW w:w="897" w:type="dxa"/>
          <w:shd w:val="clear" w:color="auto" w:fill="auto"/>
          <w:vAlign w:val="center"/>
        </w:tcPr>
        <w:p w:rsidR="00CB6C9F" w:rsidRPr="00E63154" w:rsidRDefault="00CB6C9F" w:rsidP="00E63154">
          <w:pPr>
            <w:pStyle w:val="Piedepgina"/>
            <w:spacing w:before="0" w:after="0"/>
            <w:rPr>
              <w:color w:val="99D7D7"/>
            </w:rPr>
          </w:pPr>
          <w:r w:rsidRPr="00E63154">
            <w:rPr>
              <w:rStyle w:val="Nmerodepgina"/>
              <w:color w:val="99D7D7"/>
            </w:rPr>
            <w:fldChar w:fldCharType="begin"/>
          </w:r>
          <w:r w:rsidRPr="00E63154">
            <w:rPr>
              <w:rStyle w:val="Nmerodepgina"/>
              <w:color w:val="99D7D7"/>
            </w:rPr>
            <w:instrText xml:space="preserve"> PAGE </w:instrText>
          </w:r>
          <w:r w:rsidRPr="00E63154">
            <w:rPr>
              <w:rStyle w:val="Nmerodepgina"/>
              <w:color w:val="99D7D7"/>
            </w:rPr>
            <w:fldChar w:fldCharType="separate"/>
          </w:r>
          <w:r w:rsidR="007A6FF1">
            <w:rPr>
              <w:rStyle w:val="Nmerodepgina"/>
              <w:noProof/>
              <w:color w:val="99D7D7"/>
            </w:rPr>
            <w:t>24</w:t>
          </w:r>
          <w:r w:rsidRPr="00E63154">
            <w:rPr>
              <w:rStyle w:val="Nmerodepgina"/>
              <w:color w:val="99D7D7"/>
            </w:rPr>
            <w:fldChar w:fldCharType="end"/>
          </w:r>
          <w:r w:rsidRPr="00E63154">
            <w:rPr>
              <w:rStyle w:val="Nmerodepgina"/>
              <w:color w:val="99D7D7"/>
            </w:rPr>
            <w:t>/</w:t>
          </w:r>
          <w:r w:rsidRPr="00E63154">
            <w:rPr>
              <w:rStyle w:val="Nmerodepgina"/>
              <w:color w:val="99D7D7"/>
            </w:rPr>
            <w:fldChar w:fldCharType="begin"/>
          </w:r>
          <w:r w:rsidRPr="00E63154">
            <w:rPr>
              <w:rStyle w:val="Nmerodepgina"/>
              <w:color w:val="99D7D7"/>
            </w:rPr>
            <w:instrText xml:space="preserve"> NUMPAGES </w:instrText>
          </w:r>
          <w:r w:rsidRPr="00E63154">
            <w:rPr>
              <w:rStyle w:val="Nmerodepgina"/>
              <w:color w:val="99D7D7"/>
            </w:rPr>
            <w:fldChar w:fldCharType="separate"/>
          </w:r>
          <w:r w:rsidR="007A6FF1">
            <w:rPr>
              <w:rStyle w:val="Nmerodepgina"/>
              <w:noProof/>
              <w:color w:val="99D7D7"/>
            </w:rPr>
            <w:t>24</w:t>
          </w:r>
          <w:r w:rsidRPr="00E63154">
            <w:rPr>
              <w:rStyle w:val="Nmerodepgina"/>
              <w:color w:val="99D7D7"/>
            </w:rPr>
            <w:fldChar w:fldCharType="end"/>
          </w:r>
        </w:p>
      </w:tc>
    </w:tr>
  </w:tbl>
  <w:p w:rsidR="00CB6C9F" w:rsidRPr="00AB3BCA" w:rsidRDefault="00CB6C9F" w:rsidP="00EF3EC2">
    <w:pPr>
      <w:rPr>
        <w:sz w:val="16"/>
        <w:szCs w:val="16"/>
      </w:rPr>
    </w:pPr>
  </w:p>
  <w:p w:rsidR="00CB6C9F" w:rsidRPr="00AB3BCA" w:rsidRDefault="00CB6C9F" w:rsidP="00EF3EC2">
    <w:pPr>
      <w:pStyle w:val="Piedepgina"/>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9C1" w:rsidRDefault="005779C1" w:rsidP="00871C6A">
      <w:r>
        <w:separator/>
      </w:r>
    </w:p>
    <w:p w:rsidR="005779C1" w:rsidRDefault="005779C1" w:rsidP="00871C6A"/>
    <w:p w:rsidR="005779C1" w:rsidRDefault="005779C1" w:rsidP="00871C6A"/>
    <w:p w:rsidR="005779C1" w:rsidRDefault="005779C1"/>
  </w:footnote>
  <w:footnote w:type="continuationSeparator" w:id="0">
    <w:p w:rsidR="005779C1" w:rsidRDefault="005779C1" w:rsidP="00871C6A">
      <w:r>
        <w:continuationSeparator/>
      </w:r>
    </w:p>
    <w:p w:rsidR="005779C1" w:rsidRDefault="005779C1" w:rsidP="00871C6A"/>
    <w:p w:rsidR="005779C1" w:rsidRDefault="005779C1" w:rsidP="00871C6A"/>
    <w:p w:rsidR="005779C1" w:rsidRDefault="005779C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C9F" w:rsidRDefault="00182271" w:rsidP="0091037D">
    <w:pPr>
      <w:jc w:val="center"/>
    </w:pPr>
    <w:r>
      <w:rPr>
        <w:noProof/>
        <w:lang w:eastAsia="es-ES"/>
      </w:rPr>
      <w:drawing>
        <wp:inline distT="0" distB="0" distL="0" distR="0">
          <wp:extent cx="4676775" cy="1076325"/>
          <wp:effectExtent l="0" t="0" r="0" b="0"/>
          <wp:docPr id="1" name="Imagen 1"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6775" cy="1076325"/>
                  </a:xfrm>
                  <a:prstGeom prst="rect">
                    <a:avLst/>
                  </a:prstGeom>
                  <a:noFill/>
                  <a:ln>
                    <a:noFill/>
                  </a:ln>
                </pic:spPr>
              </pic:pic>
            </a:graphicData>
          </a:graphic>
        </wp:inline>
      </w:drawing>
    </w:r>
  </w:p>
  <w:p w:rsidR="00CB6C9F" w:rsidRPr="00306237" w:rsidRDefault="00CB6C9F" w:rsidP="00871C6A">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C9F" w:rsidRPr="000906E5" w:rsidRDefault="00CB6C9F" w:rsidP="00871C6A">
    <w: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C9F" w:rsidRDefault="00CB6C9F" w:rsidP="00871C6A"/>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C9F" w:rsidRDefault="00CB6C9F" w:rsidP="00871C6A">
    <w:r>
      <w:t xml:space="preserve"> </w:t>
    </w:r>
    <w:r w:rsidR="00182271">
      <w:rPr>
        <w:noProof/>
        <w:lang w:eastAsia="es-ES"/>
      </w:rPr>
      <w:drawing>
        <wp:inline distT="0" distB="0" distL="0" distR="0">
          <wp:extent cx="2305050" cy="533400"/>
          <wp:effectExtent l="0" t="0" r="0" b="0"/>
          <wp:docPr id="18" name="Imagen 18"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33400"/>
                  </a:xfrm>
                  <a:prstGeom prst="rect">
                    <a:avLst/>
                  </a:prstGeom>
                  <a:noFill/>
                  <a:ln>
                    <a:noFill/>
                  </a:ln>
                </pic:spPr>
              </pic:pic>
            </a:graphicData>
          </a:graphic>
        </wp:inline>
      </w:drawing>
    </w:r>
  </w:p>
  <w:p w:rsidR="00CB6C9F" w:rsidRDefault="00CB6C9F" w:rsidP="00871C6A"/>
  <w:p w:rsidR="00CB6C9F" w:rsidRDefault="00CB6C9F" w:rsidP="00871C6A"/>
  <w:p w:rsidR="00CB6C9F" w:rsidRDefault="00CB6C9F" w:rsidP="00871C6A"/>
  <w:p w:rsidR="00CB6C9F" w:rsidRDefault="00CB6C9F" w:rsidP="00871C6A"/>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C9F" w:rsidRDefault="00CB6C9F" w:rsidP="00871C6A"/>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C9F" w:rsidRDefault="00CB6C9F" w:rsidP="003403D8">
    <w:r>
      <w:t xml:space="preserve"> </w:t>
    </w:r>
    <w:r w:rsidR="00182271">
      <w:rPr>
        <w:noProof/>
        <w:lang w:eastAsia="es-ES"/>
      </w:rPr>
      <w:drawing>
        <wp:inline distT="0" distB="0" distL="0" distR="0">
          <wp:extent cx="2305050" cy="533400"/>
          <wp:effectExtent l="0" t="0" r="0" b="0"/>
          <wp:docPr id="2" name="Imagen 2"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33400"/>
                  </a:xfrm>
                  <a:prstGeom prst="rect">
                    <a:avLst/>
                  </a:prstGeom>
                  <a:noFill/>
                  <a:ln>
                    <a:noFill/>
                  </a:ln>
                </pic:spPr>
              </pic:pic>
            </a:graphicData>
          </a:graphic>
        </wp:inline>
      </w:drawing>
    </w:r>
  </w:p>
  <w:p w:rsidR="00CB6C9F" w:rsidRPr="00666CF9" w:rsidRDefault="00CB6C9F" w:rsidP="00666CF9">
    <w:pPr>
      <w:jc w:val="right"/>
      <w:rPr>
        <w:sz w:val="16"/>
        <w:szCs w:val="16"/>
      </w:rPr>
    </w:pPr>
  </w:p>
  <w:p w:rsidR="00CB6C9F" w:rsidRPr="00666CF9" w:rsidRDefault="00CB6C9F" w:rsidP="00666CF9">
    <w:pPr>
      <w:jc w:val="right"/>
      <w:rPr>
        <w:sz w:val="16"/>
        <w:szCs w:val="16"/>
      </w:rPr>
    </w:pPr>
  </w:p>
  <w:p w:rsidR="00CB6C9F" w:rsidRPr="00666CF9" w:rsidRDefault="00CB6C9F" w:rsidP="00666CF9">
    <w:pPr>
      <w:jc w:val="right"/>
      <w:rPr>
        <w:sz w:val="16"/>
        <w:szCs w:val="16"/>
      </w:rP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C9F" w:rsidRDefault="00CB6C9F"/>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CDE712C"/>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A231709"/>
    <w:multiLevelType w:val="multilevel"/>
    <w:tmpl w:val="04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A7E3A77"/>
    <w:multiLevelType w:val="hybridMultilevel"/>
    <w:tmpl w:val="63900150"/>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1FBE6AD8"/>
    <w:multiLevelType w:val="hybridMultilevel"/>
    <w:tmpl w:val="423437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40278AA"/>
    <w:multiLevelType w:val="hybridMultilevel"/>
    <w:tmpl w:val="1C789CD2"/>
    <w:lvl w:ilvl="0" w:tplc="5832D78C">
      <w:start w:val="1"/>
      <w:numFmt w:val="decimal"/>
      <w:lvlText w:val="%1."/>
      <w:lvlJc w:val="left"/>
      <w:pPr>
        <w:tabs>
          <w:tab w:val="num" w:pos="720"/>
        </w:tabs>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6581D0B"/>
    <w:multiLevelType w:val="multilevel"/>
    <w:tmpl w:val="699C2724"/>
    <w:lvl w:ilvl="0">
      <w:start w:val="1"/>
      <w:numFmt w:val="decimal"/>
      <w:pStyle w:val="Ttulo1"/>
      <w:lvlText w:val="%1"/>
      <w:lvlJc w:val="left"/>
      <w:pPr>
        <w:tabs>
          <w:tab w:val="num" w:pos="-567"/>
        </w:tabs>
        <w:ind w:left="-567" w:firstLine="0"/>
      </w:pPr>
      <w:rPr>
        <w:rFonts w:ascii="Arial" w:hAnsi="Arial" w:hint="default"/>
        <w:b/>
        <w:i w:val="0"/>
        <w:sz w:val="24"/>
        <w:szCs w:val="24"/>
      </w:rPr>
    </w:lvl>
    <w:lvl w:ilvl="1">
      <w:start w:val="1"/>
      <w:numFmt w:val="decimal"/>
      <w:pStyle w:val="Ttulo2"/>
      <w:lvlText w:val="%1.%2"/>
      <w:lvlJc w:val="left"/>
      <w:pPr>
        <w:tabs>
          <w:tab w:val="num" w:pos="-567"/>
        </w:tabs>
        <w:ind w:left="-567" w:firstLine="0"/>
      </w:pPr>
      <w:rPr>
        <w:rFonts w:ascii="Arial" w:hAnsi="Arial" w:hint="default"/>
        <w:b/>
        <w:i w:val="0"/>
        <w:sz w:val="20"/>
        <w:szCs w:val="20"/>
      </w:rPr>
    </w:lvl>
    <w:lvl w:ilvl="2">
      <w:start w:val="1"/>
      <w:numFmt w:val="decimal"/>
      <w:pStyle w:val="Ttulo3"/>
      <w:lvlText w:val="%1.%2.%3."/>
      <w:lvlJc w:val="left"/>
      <w:pPr>
        <w:tabs>
          <w:tab w:val="num" w:pos="476"/>
        </w:tabs>
        <w:ind w:left="260" w:hanging="504"/>
      </w:pPr>
      <w:rPr>
        <w:rFonts w:ascii="Arial" w:hAnsi="Arial" w:hint="default"/>
        <w:b/>
        <w:i w:val="0"/>
        <w:sz w:val="20"/>
        <w:szCs w:val="20"/>
        <w:u w:val="none"/>
      </w:rPr>
    </w:lvl>
    <w:lvl w:ilvl="3">
      <w:start w:val="1"/>
      <w:numFmt w:val="decimal"/>
      <w:pStyle w:val="Ttulo4"/>
      <w:lvlText w:val="%1.%2.%3.%4."/>
      <w:lvlJc w:val="left"/>
      <w:pPr>
        <w:tabs>
          <w:tab w:val="num" w:pos="836"/>
        </w:tabs>
        <w:ind w:left="764" w:hanging="648"/>
      </w:pPr>
      <w:rPr>
        <w:rFonts w:hint="default"/>
      </w:rPr>
    </w:lvl>
    <w:lvl w:ilvl="4">
      <w:start w:val="1"/>
      <w:numFmt w:val="decimal"/>
      <w:lvlText w:val="%1.%2.%3.%4.%5."/>
      <w:lvlJc w:val="left"/>
      <w:pPr>
        <w:tabs>
          <w:tab w:val="num" w:pos="1556"/>
        </w:tabs>
        <w:ind w:left="1268" w:hanging="792"/>
      </w:pPr>
      <w:rPr>
        <w:rFonts w:hint="default"/>
      </w:rPr>
    </w:lvl>
    <w:lvl w:ilvl="5">
      <w:start w:val="1"/>
      <w:numFmt w:val="decimal"/>
      <w:lvlText w:val="%1.%2.%3.%4.%5.%6."/>
      <w:lvlJc w:val="left"/>
      <w:pPr>
        <w:tabs>
          <w:tab w:val="num" w:pos="1916"/>
        </w:tabs>
        <w:ind w:left="1772" w:hanging="936"/>
      </w:pPr>
      <w:rPr>
        <w:rFonts w:hint="default"/>
      </w:rPr>
    </w:lvl>
    <w:lvl w:ilvl="6">
      <w:start w:val="1"/>
      <w:numFmt w:val="decimal"/>
      <w:lvlText w:val="%1.%2.%3.%4.%5.%6.%7."/>
      <w:lvlJc w:val="left"/>
      <w:pPr>
        <w:tabs>
          <w:tab w:val="num" w:pos="2636"/>
        </w:tabs>
        <w:ind w:left="2276" w:hanging="1080"/>
      </w:pPr>
      <w:rPr>
        <w:rFonts w:hint="default"/>
      </w:rPr>
    </w:lvl>
    <w:lvl w:ilvl="7">
      <w:start w:val="1"/>
      <w:numFmt w:val="decimal"/>
      <w:lvlText w:val="%1.%2.%3.%4.%5.%6.%7.%8."/>
      <w:lvlJc w:val="left"/>
      <w:pPr>
        <w:tabs>
          <w:tab w:val="num" w:pos="2996"/>
        </w:tabs>
        <w:ind w:left="2780" w:hanging="1224"/>
      </w:pPr>
      <w:rPr>
        <w:rFonts w:hint="default"/>
      </w:rPr>
    </w:lvl>
    <w:lvl w:ilvl="8">
      <w:start w:val="1"/>
      <w:numFmt w:val="decimal"/>
      <w:lvlText w:val="%1.%2.%3.%4.%5.%6.%7.%8.%9."/>
      <w:lvlJc w:val="left"/>
      <w:pPr>
        <w:tabs>
          <w:tab w:val="num" w:pos="3716"/>
        </w:tabs>
        <w:ind w:left="3356" w:hanging="1440"/>
      </w:pPr>
      <w:rPr>
        <w:rFonts w:hint="default"/>
      </w:rPr>
    </w:lvl>
  </w:abstractNum>
  <w:abstractNum w:abstractNumId="6" w15:restartNumberingAfterBreak="0">
    <w:nsid w:val="3F1C5D78"/>
    <w:multiLevelType w:val="hybridMultilevel"/>
    <w:tmpl w:val="FC34DCAC"/>
    <w:lvl w:ilvl="0" w:tplc="0C0A0003">
      <w:start w:val="1"/>
      <w:numFmt w:val="bullet"/>
      <w:lvlText w:val="o"/>
      <w:lvlJc w:val="left"/>
      <w:pPr>
        <w:ind w:left="1365" w:hanging="360"/>
      </w:pPr>
      <w:rPr>
        <w:rFonts w:ascii="Courier New" w:hAnsi="Courier New" w:cs="Courier New" w:hint="default"/>
      </w:rPr>
    </w:lvl>
    <w:lvl w:ilvl="1" w:tplc="0C0A0003" w:tentative="1">
      <w:start w:val="1"/>
      <w:numFmt w:val="bullet"/>
      <w:lvlText w:val="o"/>
      <w:lvlJc w:val="left"/>
      <w:pPr>
        <w:ind w:left="2085" w:hanging="360"/>
      </w:pPr>
      <w:rPr>
        <w:rFonts w:ascii="Courier New" w:hAnsi="Courier New" w:cs="Courier New" w:hint="default"/>
      </w:rPr>
    </w:lvl>
    <w:lvl w:ilvl="2" w:tplc="0C0A0005" w:tentative="1">
      <w:start w:val="1"/>
      <w:numFmt w:val="bullet"/>
      <w:lvlText w:val=""/>
      <w:lvlJc w:val="left"/>
      <w:pPr>
        <w:ind w:left="2805" w:hanging="360"/>
      </w:pPr>
      <w:rPr>
        <w:rFonts w:ascii="Wingdings" w:hAnsi="Wingdings" w:hint="default"/>
      </w:rPr>
    </w:lvl>
    <w:lvl w:ilvl="3" w:tplc="0C0A0001" w:tentative="1">
      <w:start w:val="1"/>
      <w:numFmt w:val="bullet"/>
      <w:lvlText w:val=""/>
      <w:lvlJc w:val="left"/>
      <w:pPr>
        <w:ind w:left="3525" w:hanging="360"/>
      </w:pPr>
      <w:rPr>
        <w:rFonts w:ascii="Symbol" w:hAnsi="Symbol" w:hint="default"/>
      </w:rPr>
    </w:lvl>
    <w:lvl w:ilvl="4" w:tplc="0C0A0003" w:tentative="1">
      <w:start w:val="1"/>
      <w:numFmt w:val="bullet"/>
      <w:lvlText w:val="o"/>
      <w:lvlJc w:val="left"/>
      <w:pPr>
        <w:ind w:left="4245" w:hanging="360"/>
      </w:pPr>
      <w:rPr>
        <w:rFonts w:ascii="Courier New" w:hAnsi="Courier New" w:cs="Courier New" w:hint="default"/>
      </w:rPr>
    </w:lvl>
    <w:lvl w:ilvl="5" w:tplc="0C0A0005" w:tentative="1">
      <w:start w:val="1"/>
      <w:numFmt w:val="bullet"/>
      <w:lvlText w:val=""/>
      <w:lvlJc w:val="left"/>
      <w:pPr>
        <w:ind w:left="4965" w:hanging="360"/>
      </w:pPr>
      <w:rPr>
        <w:rFonts w:ascii="Wingdings" w:hAnsi="Wingdings" w:hint="default"/>
      </w:rPr>
    </w:lvl>
    <w:lvl w:ilvl="6" w:tplc="0C0A0001" w:tentative="1">
      <w:start w:val="1"/>
      <w:numFmt w:val="bullet"/>
      <w:lvlText w:val=""/>
      <w:lvlJc w:val="left"/>
      <w:pPr>
        <w:ind w:left="5685" w:hanging="360"/>
      </w:pPr>
      <w:rPr>
        <w:rFonts w:ascii="Symbol" w:hAnsi="Symbol" w:hint="default"/>
      </w:rPr>
    </w:lvl>
    <w:lvl w:ilvl="7" w:tplc="0C0A0003" w:tentative="1">
      <w:start w:val="1"/>
      <w:numFmt w:val="bullet"/>
      <w:lvlText w:val="o"/>
      <w:lvlJc w:val="left"/>
      <w:pPr>
        <w:ind w:left="6405" w:hanging="360"/>
      </w:pPr>
      <w:rPr>
        <w:rFonts w:ascii="Courier New" w:hAnsi="Courier New" w:cs="Courier New" w:hint="default"/>
      </w:rPr>
    </w:lvl>
    <w:lvl w:ilvl="8" w:tplc="0C0A0005" w:tentative="1">
      <w:start w:val="1"/>
      <w:numFmt w:val="bullet"/>
      <w:lvlText w:val=""/>
      <w:lvlJc w:val="left"/>
      <w:pPr>
        <w:ind w:left="7125" w:hanging="360"/>
      </w:pPr>
      <w:rPr>
        <w:rFonts w:ascii="Wingdings" w:hAnsi="Wingdings" w:hint="default"/>
      </w:rPr>
    </w:lvl>
  </w:abstractNum>
  <w:abstractNum w:abstractNumId="7" w15:restartNumberingAfterBreak="0">
    <w:nsid w:val="45237FF8"/>
    <w:multiLevelType w:val="hybridMultilevel"/>
    <w:tmpl w:val="3796D896"/>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8" w15:restartNumberingAfterBreak="0">
    <w:nsid w:val="491615A9"/>
    <w:multiLevelType w:val="hybridMultilevel"/>
    <w:tmpl w:val="EAE4E226"/>
    <w:lvl w:ilvl="0" w:tplc="5832D78C">
      <w:start w:val="1"/>
      <w:numFmt w:val="decimal"/>
      <w:lvlText w:val="%1."/>
      <w:lvlJc w:val="left"/>
      <w:pPr>
        <w:tabs>
          <w:tab w:val="num" w:pos="720"/>
        </w:tabs>
        <w:ind w:left="720" w:hanging="360"/>
      </w:pPr>
    </w:lvl>
    <w:lvl w:ilvl="1" w:tplc="C0A86DD2" w:tentative="1">
      <w:start w:val="1"/>
      <w:numFmt w:val="decimal"/>
      <w:lvlText w:val="%2."/>
      <w:lvlJc w:val="left"/>
      <w:pPr>
        <w:tabs>
          <w:tab w:val="num" w:pos="1440"/>
        </w:tabs>
        <w:ind w:left="1440" w:hanging="360"/>
      </w:pPr>
    </w:lvl>
    <w:lvl w:ilvl="2" w:tplc="B0320364" w:tentative="1">
      <w:start w:val="1"/>
      <w:numFmt w:val="decimal"/>
      <w:lvlText w:val="%3."/>
      <w:lvlJc w:val="left"/>
      <w:pPr>
        <w:tabs>
          <w:tab w:val="num" w:pos="2160"/>
        </w:tabs>
        <w:ind w:left="2160" w:hanging="360"/>
      </w:pPr>
    </w:lvl>
    <w:lvl w:ilvl="3" w:tplc="65E09F22" w:tentative="1">
      <w:start w:val="1"/>
      <w:numFmt w:val="decimal"/>
      <w:lvlText w:val="%4."/>
      <w:lvlJc w:val="left"/>
      <w:pPr>
        <w:tabs>
          <w:tab w:val="num" w:pos="2880"/>
        </w:tabs>
        <w:ind w:left="2880" w:hanging="360"/>
      </w:pPr>
    </w:lvl>
    <w:lvl w:ilvl="4" w:tplc="72D27B2A" w:tentative="1">
      <w:start w:val="1"/>
      <w:numFmt w:val="decimal"/>
      <w:lvlText w:val="%5."/>
      <w:lvlJc w:val="left"/>
      <w:pPr>
        <w:tabs>
          <w:tab w:val="num" w:pos="3600"/>
        </w:tabs>
        <w:ind w:left="3600" w:hanging="360"/>
      </w:pPr>
    </w:lvl>
    <w:lvl w:ilvl="5" w:tplc="5B6A61F2" w:tentative="1">
      <w:start w:val="1"/>
      <w:numFmt w:val="decimal"/>
      <w:lvlText w:val="%6."/>
      <w:lvlJc w:val="left"/>
      <w:pPr>
        <w:tabs>
          <w:tab w:val="num" w:pos="4320"/>
        </w:tabs>
        <w:ind w:left="4320" w:hanging="360"/>
      </w:pPr>
    </w:lvl>
    <w:lvl w:ilvl="6" w:tplc="1DD61740" w:tentative="1">
      <w:start w:val="1"/>
      <w:numFmt w:val="decimal"/>
      <w:lvlText w:val="%7."/>
      <w:lvlJc w:val="left"/>
      <w:pPr>
        <w:tabs>
          <w:tab w:val="num" w:pos="5040"/>
        </w:tabs>
        <w:ind w:left="5040" w:hanging="360"/>
      </w:pPr>
    </w:lvl>
    <w:lvl w:ilvl="7" w:tplc="7196F108" w:tentative="1">
      <w:start w:val="1"/>
      <w:numFmt w:val="decimal"/>
      <w:lvlText w:val="%8."/>
      <w:lvlJc w:val="left"/>
      <w:pPr>
        <w:tabs>
          <w:tab w:val="num" w:pos="5760"/>
        </w:tabs>
        <w:ind w:left="5760" w:hanging="360"/>
      </w:pPr>
    </w:lvl>
    <w:lvl w:ilvl="8" w:tplc="6734CAFA" w:tentative="1">
      <w:start w:val="1"/>
      <w:numFmt w:val="decimal"/>
      <w:lvlText w:val="%9."/>
      <w:lvlJc w:val="left"/>
      <w:pPr>
        <w:tabs>
          <w:tab w:val="num" w:pos="6480"/>
        </w:tabs>
        <w:ind w:left="6480" w:hanging="360"/>
      </w:pPr>
    </w:lvl>
  </w:abstractNum>
  <w:abstractNum w:abstractNumId="9" w15:restartNumberingAfterBreak="0">
    <w:nsid w:val="4C6D4052"/>
    <w:multiLevelType w:val="hybridMultilevel"/>
    <w:tmpl w:val="2C46E32C"/>
    <w:lvl w:ilvl="0" w:tplc="6B484AA0">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094771B"/>
    <w:multiLevelType w:val="hybridMultilevel"/>
    <w:tmpl w:val="536823D0"/>
    <w:lvl w:ilvl="0" w:tplc="0C0A0005">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15:restartNumberingAfterBreak="0">
    <w:nsid w:val="50BA3166"/>
    <w:multiLevelType w:val="hybridMultilevel"/>
    <w:tmpl w:val="A394CF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7EC3980"/>
    <w:multiLevelType w:val="hybridMultilevel"/>
    <w:tmpl w:val="413890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5F99369B"/>
    <w:multiLevelType w:val="hybridMultilevel"/>
    <w:tmpl w:val="176277D4"/>
    <w:lvl w:ilvl="0" w:tplc="0C0A0005">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15:restartNumberingAfterBreak="0">
    <w:nsid w:val="61AE0EFB"/>
    <w:multiLevelType w:val="hybridMultilevel"/>
    <w:tmpl w:val="BDB2FE00"/>
    <w:lvl w:ilvl="0" w:tplc="0C0A0003">
      <w:start w:val="1"/>
      <w:numFmt w:val="bullet"/>
      <w:lvlText w:val="o"/>
      <w:lvlJc w:val="left"/>
      <w:pPr>
        <w:ind w:left="1440" w:hanging="360"/>
      </w:pPr>
      <w:rPr>
        <w:rFonts w:ascii="Courier New" w:hAnsi="Courier New" w:cs="Courier New"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15:restartNumberingAfterBreak="0">
    <w:nsid w:val="686C4DC7"/>
    <w:multiLevelType w:val="hybridMultilevel"/>
    <w:tmpl w:val="D3DE6E8A"/>
    <w:lvl w:ilvl="0" w:tplc="0C0A0001">
      <w:start w:val="1"/>
      <w:numFmt w:val="bullet"/>
      <w:lvlText w:val=""/>
      <w:lvlJc w:val="left"/>
      <w:pPr>
        <w:ind w:left="765" w:hanging="360"/>
      </w:pPr>
      <w:rPr>
        <w:rFonts w:ascii="Symbol" w:hAnsi="Symbol"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6" w15:restartNumberingAfterBreak="0">
    <w:nsid w:val="72B2651E"/>
    <w:multiLevelType w:val="hybridMultilevel"/>
    <w:tmpl w:val="7744D99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7B3F727F"/>
    <w:multiLevelType w:val="hybridMultilevel"/>
    <w:tmpl w:val="93466C0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8" w15:restartNumberingAfterBreak="0">
    <w:nsid w:val="7DD82530"/>
    <w:multiLevelType w:val="hybridMultilevel"/>
    <w:tmpl w:val="C62AD7A8"/>
    <w:lvl w:ilvl="0" w:tplc="0C0A0005">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3">
      <w:start w:val="1"/>
      <w:numFmt w:val="bullet"/>
      <w:lvlText w:val="o"/>
      <w:lvlJc w:val="left"/>
      <w:pPr>
        <w:ind w:left="2880" w:hanging="360"/>
      </w:pPr>
      <w:rPr>
        <w:rFonts w:ascii="Courier New" w:hAnsi="Courier New" w:cs="Courier New"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7F17592A"/>
    <w:multiLevelType w:val="hybridMultilevel"/>
    <w:tmpl w:val="BA6661F4"/>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5"/>
  </w:num>
  <w:num w:numId="4">
    <w:abstractNumId w:val="11"/>
  </w:num>
  <w:num w:numId="5">
    <w:abstractNumId w:val="15"/>
  </w:num>
  <w:num w:numId="6">
    <w:abstractNumId w:val="17"/>
  </w:num>
  <w:num w:numId="7">
    <w:abstractNumId w:val="16"/>
  </w:num>
  <w:num w:numId="8">
    <w:abstractNumId w:val="19"/>
  </w:num>
  <w:num w:numId="9">
    <w:abstractNumId w:val="7"/>
  </w:num>
  <w:num w:numId="10">
    <w:abstractNumId w:val="6"/>
  </w:num>
  <w:num w:numId="11">
    <w:abstractNumId w:val="8"/>
  </w:num>
  <w:num w:numId="12">
    <w:abstractNumId w:val="10"/>
  </w:num>
  <w:num w:numId="13">
    <w:abstractNumId w:val="18"/>
  </w:num>
  <w:num w:numId="14">
    <w:abstractNumId w:val="13"/>
  </w:num>
  <w:num w:numId="15">
    <w:abstractNumId w:val="2"/>
  </w:num>
  <w:num w:numId="16">
    <w:abstractNumId w:val="14"/>
  </w:num>
  <w:num w:numId="17">
    <w:abstractNumId w:val="4"/>
  </w:num>
  <w:num w:numId="18">
    <w:abstractNumId w:val="3"/>
  </w:num>
  <w:num w:numId="19">
    <w:abstractNumId w:val="9"/>
  </w:num>
  <w:num w:numId="20">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0E4"/>
    <w:rsid w:val="0000078A"/>
    <w:rsid w:val="00000B43"/>
    <w:rsid w:val="000018CB"/>
    <w:rsid w:val="00005B5E"/>
    <w:rsid w:val="000133C1"/>
    <w:rsid w:val="00016ABD"/>
    <w:rsid w:val="00024189"/>
    <w:rsid w:val="000251BF"/>
    <w:rsid w:val="000349B2"/>
    <w:rsid w:val="0003667F"/>
    <w:rsid w:val="00036745"/>
    <w:rsid w:val="00037213"/>
    <w:rsid w:val="000376D1"/>
    <w:rsid w:val="00037EB9"/>
    <w:rsid w:val="000411DD"/>
    <w:rsid w:val="0004127D"/>
    <w:rsid w:val="000419B2"/>
    <w:rsid w:val="000501BB"/>
    <w:rsid w:val="00056064"/>
    <w:rsid w:val="00056CAD"/>
    <w:rsid w:val="00062428"/>
    <w:rsid w:val="00066297"/>
    <w:rsid w:val="00066FA8"/>
    <w:rsid w:val="000744E6"/>
    <w:rsid w:val="0008123A"/>
    <w:rsid w:val="00081371"/>
    <w:rsid w:val="000826F1"/>
    <w:rsid w:val="000845B1"/>
    <w:rsid w:val="00085CCC"/>
    <w:rsid w:val="000906E5"/>
    <w:rsid w:val="0009211D"/>
    <w:rsid w:val="00094D5F"/>
    <w:rsid w:val="000A090F"/>
    <w:rsid w:val="000A1035"/>
    <w:rsid w:val="000A2EEB"/>
    <w:rsid w:val="000A3707"/>
    <w:rsid w:val="000A3B56"/>
    <w:rsid w:val="000A745F"/>
    <w:rsid w:val="000B02D4"/>
    <w:rsid w:val="000B080E"/>
    <w:rsid w:val="000B220C"/>
    <w:rsid w:val="000B5C6A"/>
    <w:rsid w:val="000B5E5D"/>
    <w:rsid w:val="000B72D8"/>
    <w:rsid w:val="000C6147"/>
    <w:rsid w:val="000C64B9"/>
    <w:rsid w:val="000D106E"/>
    <w:rsid w:val="000D16D3"/>
    <w:rsid w:val="000D3F9B"/>
    <w:rsid w:val="000D40C8"/>
    <w:rsid w:val="000D7FA3"/>
    <w:rsid w:val="000E06F7"/>
    <w:rsid w:val="000E153B"/>
    <w:rsid w:val="000E2F68"/>
    <w:rsid w:val="000E3844"/>
    <w:rsid w:val="000E3952"/>
    <w:rsid w:val="000E6FB8"/>
    <w:rsid w:val="000F1A65"/>
    <w:rsid w:val="000F3E69"/>
    <w:rsid w:val="000F6948"/>
    <w:rsid w:val="000F73FC"/>
    <w:rsid w:val="0010089D"/>
    <w:rsid w:val="00112730"/>
    <w:rsid w:val="001149A2"/>
    <w:rsid w:val="001156C7"/>
    <w:rsid w:val="00120115"/>
    <w:rsid w:val="0012052E"/>
    <w:rsid w:val="0012245D"/>
    <w:rsid w:val="0012425C"/>
    <w:rsid w:val="001243FC"/>
    <w:rsid w:val="001266CD"/>
    <w:rsid w:val="00130FC7"/>
    <w:rsid w:val="0013555C"/>
    <w:rsid w:val="00135F36"/>
    <w:rsid w:val="001362AE"/>
    <w:rsid w:val="00143647"/>
    <w:rsid w:val="001447ED"/>
    <w:rsid w:val="001478A6"/>
    <w:rsid w:val="00150732"/>
    <w:rsid w:val="0015086C"/>
    <w:rsid w:val="00151BE9"/>
    <w:rsid w:val="0015220E"/>
    <w:rsid w:val="00153604"/>
    <w:rsid w:val="001554B5"/>
    <w:rsid w:val="00155A4C"/>
    <w:rsid w:val="00161152"/>
    <w:rsid w:val="00164687"/>
    <w:rsid w:val="00165441"/>
    <w:rsid w:val="0017007B"/>
    <w:rsid w:val="00170DFE"/>
    <w:rsid w:val="00175B7B"/>
    <w:rsid w:val="00177FFA"/>
    <w:rsid w:val="00182271"/>
    <w:rsid w:val="001829A3"/>
    <w:rsid w:val="00184241"/>
    <w:rsid w:val="00184D98"/>
    <w:rsid w:val="0018512B"/>
    <w:rsid w:val="00186193"/>
    <w:rsid w:val="001909F2"/>
    <w:rsid w:val="00191057"/>
    <w:rsid w:val="00192DA9"/>
    <w:rsid w:val="001933A9"/>
    <w:rsid w:val="0019787F"/>
    <w:rsid w:val="00197B1B"/>
    <w:rsid w:val="001A1B9D"/>
    <w:rsid w:val="001A37F1"/>
    <w:rsid w:val="001A4167"/>
    <w:rsid w:val="001B0CC3"/>
    <w:rsid w:val="001B2A88"/>
    <w:rsid w:val="001B44F9"/>
    <w:rsid w:val="001B4650"/>
    <w:rsid w:val="001B7922"/>
    <w:rsid w:val="001C014A"/>
    <w:rsid w:val="001C2BBD"/>
    <w:rsid w:val="001C4D98"/>
    <w:rsid w:val="001C64B7"/>
    <w:rsid w:val="001C70FA"/>
    <w:rsid w:val="001D10CE"/>
    <w:rsid w:val="001D1CC4"/>
    <w:rsid w:val="001D1D8E"/>
    <w:rsid w:val="001D271A"/>
    <w:rsid w:val="001E14D6"/>
    <w:rsid w:val="001E41A7"/>
    <w:rsid w:val="001E4482"/>
    <w:rsid w:val="001E4E97"/>
    <w:rsid w:val="001E55AA"/>
    <w:rsid w:val="001F214E"/>
    <w:rsid w:val="001F234C"/>
    <w:rsid w:val="001F320E"/>
    <w:rsid w:val="001F38F6"/>
    <w:rsid w:val="001F44EC"/>
    <w:rsid w:val="001F58E7"/>
    <w:rsid w:val="001F7535"/>
    <w:rsid w:val="001F7577"/>
    <w:rsid w:val="001F7BF8"/>
    <w:rsid w:val="0020088D"/>
    <w:rsid w:val="00205004"/>
    <w:rsid w:val="00206FFE"/>
    <w:rsid w:val="002100C9"/>
    <w:rsid w:val="00210349"/>
    <w:rsid w:val="00212ED8"/>
    <w:rsid w:val="002134A6"/>
    <w:rsid w:val="002134F1"/>
    <w:rsid w:val="002159A0"/>
    <w:rsid w:val="00216DC5"/>
    <w:rsid w:val="002204C0"/>
    <w:rsid w:val="00221839"/>
    <w:rsid w:val="002219A3"/>
    <w:rsid w:val="00221C09"/>
    <w:rsid w:val="0022409E"/>
    <w:rsid w:val="00224A62"/>
    <w:rsid w:val="00231574"/>
    <w:rsid w:val="00235DC6"/>
    <w:rsid w:val="0024056B"/>
    <w:rsid w:val="00242993"/>
    <w:rsid w:val="002433B5"/>
    <w:rsid w:val="0024450B"/>
    <w:rsid w:val="002459F2"/>
    <w:rsid w:val="00245A37"/>
    <w:rsid w:val="00251DE2"/>
    <w:rsid w:val="00254ADD"/>
    <w:rsid w:val="0025596A"/>
    <w:rsid w:val="00255C83"/>
    <w:rsid w:val="0026095B"/>
    <w:rsid w:val="00261FFC"/>
    <w:rsid w:val="00263483"/>
    <w:rsid w:val="00263E1A"/>
    <w:rsid w:val="00272C41"/>
    <w:rsid w:val="0027534B"/>
    <w:rsid w:val="002756AB"/>
    <w:rsid w:val="002758EF"/>
    <w:rsid w:val="0027628F"/>
    <w:rsid w:val="002819C9"/>
    <w:rsid w:val="00282E56"/>
    <w:rsid w:val="00284B9C"/>
    <w:rsid w:val="0028742F"/>
    <w:rsid w:val="00290B8D"/>
    <w:rsid w:val="00291340"/>
    <w:rsid w:val="002936B6"/>
    <w:rsid w:val="002937B7"/>
    <w:rsid w:val="00294BEB"/>
    <w:rsid w:val="00295682"/>
    <w:rsid w:val="00295720"/>
    <w:rsid w:val="002A1D53"/>
    <w:rsid w:val="002A6CC7"/>
    <w:rsid w:val="002A7035"/>
    <w:rsid w:val="002B0E17"/>
    <w:rsid w:val="002B23EE"/>
    <w:rsid w:val="002B7127"/>
    <w:rsid w:val="002C17BB"/>
    <w:rsid w:val="002C1CD6"/>
    <w:rsid w:val="002C3ACB"/>
    <w:rsid w:val="002C5F4A"/>
    <w:rsid w:val="002C632B"/>
    <w:rsid w:val="002C636A"/>
    <w:rsid w:val="002C65C9"/>
    <w:rsid w:val="002D1B05"/>
    <w:rsid w:val="002D298C"/>
    <w:rsid w:val="002D41BA"/>
    <w:rsid w:val="002E1FCA"/>
    <w:rsid w:val="002E2E93"/>
    <w:rsid w:val="002E4F82"/>
    <w:rsid w:val="002E579C"/>
    <w:rsid w:val="002E79D6"/>
    <w:rsid w:val="002F0270"/>
    <w:rsid w:val="002F19DC"/>
    <w:rsid w:val="002F7899"/>
    <w:rsid w:val="00301C32"/>
    <w:rsid w:val="003029DE"/>
    <w:rsid w:val="00302CA0"/>
    <w:rsid w:val="00303D0D"/>
    <w:rsid w:val="0030467E"/>
    <w:rsid w:val="00304E46"/>
    <w:rsid w:val="00306237"/>
    <w:rsid w:val="0031381E"/>
    <w:rsid w:val="00317141"/>
    <w:rsid w:val="003172DC"/>
    <w:rsid w:val="00317844"/>
    <w:rsid w:val="003258A3"/>
    <w:rsid w:val="00326F14"/>
    <w:rsid w:val="0032732C"/>
    <w:rsid w:val="003333B5"/>
    <w:rsid w:val="00333C3C"/>
    <w:rsid w:val="00337DA6"/>
    <w:rsid w:val="003403D8"/>
    <w:rsid w:val="00343D36"/>
    <w:rsid w:val="00343DD4"/>
    <w:rsid w:val="00352689"/>
    <w:rsid w:val="003543F9"/>
    <w:rsid w:val="00355B60"/>
    <w:rsid w:val="00356A89"/>
    <w:rsid w:val="003629AB"/>
    <w:rsid w:val="00365B6C"/>
    <w:rsid w:val="00366B5D"/>
    <w:rsid w:val="00366CA8"/>
    <w:rsid w:val="003676E5"/>
    <w:rsid w:val="003723DF"/>
    <w:rsid w:val="00375056"/>
    <w:rsid w:val="0037776E"/>
    <w:rsid w:val="0039021D"/>
    <w:rsid w:val="003904A4"/>
    <w:rsid w:val="00393620"/>
    <w:rsid w:val="00397983"/>
    <w:rsid w:val="003A1516"/>
    <w:rsid w:val="003A1D2B"/>
    <w:rsid w:val="003A29C0"/>
    <w:rsid w:val="003A38EC"/>
    <w:rsid w:val="003B0224"/>
    <w:rsid w:val="003B6B77"/>
    <w:rsid w:val="003B7052"/>
    <w:rsid w:val="003B75C2"/>
    <w:rsid w:val="003B768E"/>
    <w:rsid w:val="003C3099"/>
    <w:rsid w:val="003C4882"/>
    <w:rsid w:val="003C62C6"/>
    <w:rsid w:val="003D5BC9"/>
    <w:rsid w:val="003D5BF7"/>
    <w:rsid w:val="003D7976"/>
    <w:rsid w:val="003E0920"/>
    <w:rsid w:val="003E1F24"/>
    <w:rsid w:val="003E31E1"/>
    <w:rsid w:val="003E521C"/>
    <w:rsid w:val="003E599C"/>
    <w:rsid w:val="003E6B94"/>
    <w:rsid w:val="003E70D9"/>
    <w:rsid w:val="003F1A58"/>
    <w:rsid w:val="003F2EBE"/>
    <w:rsid w:val="003F3700"/>
    <w:rsid w:val="003F7333"/>
    <w:rsid w:val="003F7A31"/>
    <w:rsid w:val="003F7BDD"/>
    <w:rsid w:val="00402DFB"/>
    <w:rsid w:val="00411078"/>
    <w:rsid w:val="004157C8"/>
    <w:rsid w:val="004176CE"/>
    <w:rsid w:val="004215CD"/>
    <w:rsid w:val="00421B18"/>
    <w:rsid w:val="00423D59"/>
    <w:rsid w:val="0043293D"/>
    <w:rsid w:val="0043737E"/>
    <w:rsid w:val="00437385"/>
    <w:rsid w:val="00437F86"/>
    <w:rsid w:val="004417DA"/>
    <w:rsid w:val="00442B6A"/>
    <w:rsid w:val="00443D8F"/>
    <w:rsid w:val="00452F1F"/>
    <w:rsid w:val="00453B67"/>
    <w:rsid w:val="0046377D"/>
    <w:rsid w:val="00465572"/>
    <w:rsid w:val="00465F9F"/>
    <w:rsid w:val="00472714"/>
    <w:rsid w:val="00472A47"/>
    <w:rsid w:val="004742B9"/>
    <w:rsid w:val="00475DBF"/>
    <w:rsid w:val="0048025A"/>
    <w:rsid w:val="004850B3"/>
    <w:rsid w:val="0048584F"/>
    <w:rsid w:val="00485D53"/>
    <w:rsid w:val="004876F4"/>
    <w:rsid w:val="00490F4C"/>
    <w:rsid w:val="004919D2"/>
    <w:rsid w:val="004936FC"/>
    <w:rsid w:val="00495E74"/>
    <w:rsid w:val="00496C3B"/>
    <w:rsid w:val="004A254E"/>
    <w:rsid w:val="004A2D58"/>
    <w:rsid w:val="004A32F1"/>
    <w:rsid w:val="004B3E62"/>
    <w:rsid w:val="004B6D2D"/>
    <w:rsid w:val="004C1726"/>
    <w:rsid w:val="004C1763"/>
    <w:rsid w:val="004C2374"/>
    <w:rsid w:val="004C2B05"/>
    <w:rsid w:val="004C3A4B"/>
    <w:rsid w:val="004C4AF5"/>
    <w:rsid w:val="004C7E95"/>
    <w:rsid w:val="004D1434"/>
    <w:rsid w:val="004D2B75"/>
    <w:rsid w:val="004D2E5C"/>
    <w:rsid w:val="004D3F51"/>
    <w:rsid w:val="004D47C6"/>
    <w:rsid w:val="004D54D6"/>
    <w:rsid w:val="004D551E"/>
    <w:rsid w:val="004E01E7"/>
    <w:rsid w:val="004E1793"/>
    <w:rsid w:val="004E1BC8"/>
    <w:rsid w:val="004E34EF"/>
    <w:rsid w:val="004F0BCE"/>
    <w:rsid w:val="004F16F5"/>
    <w:rsid w:val="004F1D53"/>
    <w:rsid w:val="004F2271"/>
    <w:rsid w:val="004F4352"/>
    <w:rsid w:val="004F7363"/>
    <w:rsid w:val="005009E7"/>
    <w:rsid w:val="005012F2"/>
    <w:rsid w:val="0050346C"/>
    <w:rsid w:val="00510CE6"/>
    <w:rsid w:val="005155C8"/>
    <w:rsid w:val="00515877"/>
    <w:rsid w:val="00517129"/>
    <w:rsid w:val="005179BD"/>
    <w:rsid w:val="00521A00"/>
    <w:rsid w:val="0052477B"/>
    <w:rsid w:val="005330EA"/>
    <w:rsid w:val="00537C53"/>
    <w:rsid w:val="00537FEF"/>
    <w:rsid w:val="005411BE"/>
    <w:rsid w:val="00543AA9"/>
    <w:rsid w:val="00544ACA"/>
    <w:rsid w:val="00550A86"/>
    <w:rsid w:val="00550EE1"/>
    <w:rsid w:val="005532F9"/>
    <w:rsid w:val="00553813"/>
    <w:rsid w:val="00553953"/>
    <w:rsid w:val="0055569C"/>
    <w:rsid w:val="0056015B"/>
    <w:rsid w:val="005603EF"/>
    <w:rsid w:val="0056275B"/>
    <w:rsid w:val="0056323E"/>
    <w:rsid w:val="005652B2"/>
    <w:rsid w:val="005725D1"/>
    <w:rsid w:val="00572A9F"/>
    <w:rsid w:val="00573305"/>
    <w:rsid w:val="00573C54"/>
    <w:rsid w:val="00574ACE"/>
    <w:rsid w:val="00575E47"/>
    <w:rsid w:val="00576468"/>
    <w:rsid w:val="00576A3D"/>
    <w:rsid w:val="00577569"/>
    <w:rsid w:val="005779C1"/>
    <w:rsid w:val="005831E0"/>
    <w:rsid w:val="00583C2B"/>
    <w:rsid w:val="00584530"/>
    <w:rsid w:val="005848D3"/>
    <w:rsid w:val="00584D7C"/>
    <w:rsid w:val="00585EA9"/>
    <w:rsid w:val="0058743C"/>
    <w:rsid w:val="00587620"/>
    <w:rsid w:val="00590FDE"/>
    <w:rsid w:val="0059436B"/>
    <w:rsid w:val="0059544E"/>
    <w:rsid w:val="00596D5B"/>
    <w:rsid w:val="00597447"/>
    <w:rsid w:val="005A0FD7"/>
    <w:rsid w:val="005A2DDC"/>
    <w:rsid w:val="005A3C36"/>
    <w:rsid w:val="005A7A80"/>
    <w:rsid w:val="005A7AB3"/>
    <w:rsid w:val="005B1482"/>
    <w:rsid w:val="005B3D64"/>
    <w:rsid w:val="005B4CB1"/>
    <w:rsid w:val="005B4E55"/>
    <w:rsid w:val="005B562D"/>
    <w:rsid w:val="005B7309"/>
    <w:rsid w:val="005C2E7B"/>
    <w:rsid w:val="005C5E9F"/>
    <w:rsid w:val="005C7269"/>
    <w:rsid w:val="005D7866"/>
    <w:rsid w:val="005D7D12"/>
    <w:rsid w:val="005E1504"/>
    <w:rsid w:val="005E3813"/>
    <w:rsid w:val="005E4E65"/>
    <w:rsid w:val="005E7BFC"/>
    <w:rsid w:val="005F19DF"/>
    <w:rsid w:val="005F51AA"/>
    <w:rsid w:val="005F5521"/>
    <w:rsid w:val="005F61E6"/>
    <w:rsid w:val="00600FBF"/>
    <w:rsid w:val="00601237"/>
    <w:rsid w:val="00605744"/>
    <w:rsid w:val="00607A59"/>
    <w:rsid w:val="006119B5"/>
    <w:rsid w:val="00615DBF"/>
    <w:rsid w:val="00616C8B"/>
    <w:rsid w:val="00617C55"/>
    <w:rsid w:val="00624404"/>
    <w:rsid w:val="00625722"/>
    <w:rsid w:val="006259D5"/>
    <w:rsid w:val="006261EE"/>
    <w:rsid w:val="00626628"/>
    <w:rsid w:val="006274D7"/>
    <w:rsid w:val="00636A0D"/>
    <w:rsid w:val="006463C0"/>
    <w:rsid w:val="00652538"/>
    <w:rsid w:val="00652AAD"/>
    <w:rsid w:val="00653E93"/>
    <w:rsid w:val="006562F7"/>
    <w:rsid w:val="00656EB5"/>
    <w:rsid w:val="00664685"/>
    <w:rsid w:val="00666CF9"/>
    <w:rsid w:val="00666E44"/>
    <w:rsid w:val="00670D06"/>
    <w:rsid w:val="0067125C"/>
    <w:rsid w:val="0067169C"/>
    <w:rsid w:val="00671D4D"/>
    <w:rsid w:val="0067611D"/>
    <w:rsid w:val="0067656C"/>
    <w:rsid w:val="00682543"/>
    <w:rsid w:val="0068276D"/>
    <w:rsid w:val="0068442C"/>
    <w:rsid w:val="006860A9"/>
    <w:rsid w:val="00690546"/>
    <w:rsid w:val="00696123"/>
    <w:rsid w:val="006974FF"/>
    <w:rsid w:val="006A5045"/>
    <w:rsid w:val="006A6E35"/>
    <w:rsid w:val="006B0940"/>
    <w:rsid w:val="006B09D3"/>
    <w:rsid w:val="006B110C"/>
    <w:rsid w:val="006B3783"/>
    <w:rsid w:val="006B3F16"/>
    <w:rsid w:val="006B5950"/>
    <w:rsid w:val="006C14D2"/>
    <w:rsid w:val="006C19AC"/>
    <w:rsid w:val="006C2497"/>
    <w:rsid w:val="006C7D8B"/>
    <w:rsid w:val="006D085E"/>
    <w:rsid w:val="006D2BEF"/>
    <w:rsid w:val="006D3FE7"/>
    <w:rsid w:val="006E0915"/>
    <w:rsid w:val="006E0D9E"/>
    <w:rsid w:val="006E2098"/>
    <w:rsid w:val="006E215E"/>
    <w:rsid w:val="006E34EE"/>
    <w:rsid w:val="006E3730"/>
    <w:rsid w:val="006E5C6C"/>
    <w:rsid w:val="006F3414"/>
    <w:rsid w:val="006F368D"/>
    <w:rsid w:val="006F794E"/>
    <w:rsid w:val="0070376E"/>
    <w:rsid w:val="00704D99"/>
    <w:rsid w:val="00710309"/>
    <w:rsid w:val="007118BE"/>
    <w:rsid w:val="007175E7"/>
    <w:rsid w:val="00717720"/>
    <w:rsid w:val="00720F4B"/>
    <w:rsid w:val="0072183B"/>
    <w:rsid w:val="0072253C"/>
    <w:rsid w:val="00722695"/>
    <w:rsid w:val="007228B7"/>
    <w:rsid w:val="00722C2C"/>
    <w:rsid w:val="00726FD7"/>
    <w:rsid w:val="00727001"/>
    <w:rsid w:val="00727B03"/>
    <w:rsid w:val="00731A9E"/>
    <w:rsid w:val="00735056"/>
    <w:rsid w:val="00735158"/>
    <w:rsid w:val="00737E9A"/>
    <w:rsid w:val="00741E07"/>
    <w:rsid w:val="00743901"/>
    <w:rsid w:val="00744F74"/>
    <w:rsid w:val="00746ABE"/>
    <w:rsid w:val="00746B15"/>
    <w:rsid w:val="00752085"/>
    <w:rsid w:val="00752381"/>
    <w:rsid w:val="00761ABF"/>
    <w:rsid w:val="00765589"/>
    <w:rsid w:val="0077734B"/>
    <w:rsid w:val="007818AA"/>
    <w:rsid w:val="007847BA"/>
    <w:rsid w:val="00785438"/>
    <w:rsid w:val="00787604"/>
    <w:rsid w:val="00787B5D"/>
    <w:rsid w:val="007914AB"/>
    <w:rsid w:val="007929D7"/>
    <w:rsid w:val="00793DDE"/>
    <w:rsid w:val="00796E3A"/>
    <w:rsid w:val="007972FD"/>
    <w:rsid w:val="007A0D02"/>
    <w:rsid w:val="007A36E1"/>
    <w:rsid w:val="007A47AB"/>
    <w:rsid w:val="007A51C7"/>
    <w:rsid w:val="007A6FF1"/>
    <w:rsid w:val="007B09CD"/>
    <w:rsid w:val="007B1104"/>
    <w:rsid w:val="007B1983"/>
    <w:rsid w:val="007B2183"/>
    <w:rsid w:val="007B2BBB"/>
    <w:rsid w:val="007B5419"/>
    <w:rsid w:val="007C2115"/>
    <w:rsid w:val="007C2F07"/>
    <w:rsid w:val="007C52E4"/>
    <w:rsid w:val="007D2467"/>
    <w:rsid w:val="007D4CDB"/>
    <w:rsid w:val="007D59B3"/>
    <w:rsid w:val="007D709A"/>
    <w:rsid w:val="007E25C2"/>
    <w:rsid w:val="007E48C0"/>
    <w:rsid w:val="007E7A73"/>
    <w:rsid w:val="007F3CFD"/>
    <w:rsid w:val="007F5D67"/>
    <w:rsid w:val="007F5DE8"/>
    <w:rsid w:val="007F7347"/>
    <w:rsid w:val="007F7A4B"/>
    <w:rsid w:val="00801607"/>
    <w:rsid w:val="0080183F"/>
    <w:rsid w:val="00813558"/>
    <w:rsid w:val="008142AA"/>
    <w:rsid w:val="00824DB2"/>
    <w:rsid w:val="00826E93"/>
    <w:rsid w:val="008347CC"/>
    <w:rsid w:val="0083671A"/>
    <w:rsid w:val="008413E3"/>
    <w:rsid w:val="00843F91"/>
    <w:rsid w:val="008501C5"/>
    <w:rsid w:val="008542E9"/>
    <w:rsid w:val="00854BD8"/>
    <w:rsid w:val="00855AF6"/>
    <w:rsid w:val="00857332"/>
    <w:rsid w:val="00863327"/>
    <w:rsid w:val="008640FC"/>
    <w:rsid w:val="00865AA7"/>
    <w:rsid w:val="00866D28"/>
    <w:rsid w:val="00867183"/>
    <w:rsid w:val="00871C6A"/>
    <w:rsid w:val="0087454D"/>
    <w:rsid w:val="00874E52"/>
    <w:rsid w:val="00875014"/>
    <w:rsid w:val="00882833"/>
    <w:rsid w:val="00884785"/>
    <w:rsid w:val="00886BEF"/>
    <w:rsid w:val="00890095"/>
    <w:rsid w:val="00895795"/>
    <w:rsid w:val="00895F8C"/>
    <w:rsid w:val="008975E1"/>
    <w:rsid w:val="008A441E"/>
    <w:rsid w:val="008A6593"/>
    <w:rsid w:val="008B19FF"/>
    <w:rsid w:val="008B4537"/>
    <w:rsid w:val="008B7448"/>
    <w:rsid w:val="008C19B9"/>
    <w:rsid w:val="008D1187"/>
    <w:rsid w:val="008D222C"/>
    <w:rsid w:val="008D4495"/>
    <w:rsid w:val="008D4748"/>
    <w:rsid w:val="008E08BD"/>
    <w:rsid w:val="008E1430"/>
    <w:rsid w:val="008F0AC3"/>
    <w:rsid w:val="008F2A73"/>
    <w:rsid w:val="008F3E2A"/>
    <w:rsid w:val="008F5EEC"/>
    <w:rsid w:val="008F6070"/>
    <w:rsid w:val="00900339"/>
    <w:rsid w:val="00900A74"/>
    <w:rsid w:val="0090196B"/>
    <w:rsid w:val="0090271F"/>
    <w:rsid w:val="00906B5B"/>
    <w:rsid w:val="0091037D"/>
    <w:rsid w:val="009129E4"/>
    <w:rsid w:val="00912AD8"/>
    <w:rsid w:val="009144A2"/>
    <w:rsid w:val="00915B97"/>
    <w:rsid w:val="00917F81"/>
    <w:rsid w:val="00921F5F"/>
    <w:rsid w:val="00922725"/>
    <w:rsid w:val="00922BEB"/>
    <w:rsid w:val="009241C0"/>
    <w:rsid w:val="009265BC"/>
    <w:rsid w:val="009332BA"/>
    <w:rsid w:val="00935ED6"/>
    <w:rsid w:val="00941A1C"/>
    <w:rsid w:val="00942BDD"/>
    <w:rsid w:val="009434A3"/>
    <w:rsid w:val="0094455F"/>
    <w:rsid w:val="0094684B"/>
    <w:rsid w:val="009517C2"/>
    <w:rsid w:val="0095787C"/>
    <w:rsid w:val="00961953"/>
    <w:rsid w:val="00966444"/>
    <w:rsid w:val="009711E5"/>
    <w:rsid w:val="00974A43"/>
    <w:rsid w:val="00977954"/>
    <w:rsid w:val="00980046"/>
    <w:rsid w:val="009827E6"/>
    <w:rsid w:val="009849F7"/>
    <w:rsid w:val="00985B40"/>
    <w:rsid w:val="00993E9C"/>
    <w:rsid w:val="00996A83"/>
    <w:rsid w:val="009975D9"/>
    <w:rsid w:val="00997B10"/>
    <w:rsid w:val="009A4ECB"/>
    <w:rsid w:val="009A5CEB"/>
    <w:rsid w:val="009A7C08"/>
    <w:rsid w:val="009B5CFE"/>
    <w:rsid w:val="009B6F8C"/>
    <w:rsid w:val="009C0C8E"/>
    <w:rsid w:val="009C27B9"/>
    <w:rsid w:val="009D054F"/>
    <w:rsid w:val="009D18EA"/>
    <w:rsid w:val="009D2C16"/>
    <w:rsid w:val="009D5993"/>
    <w:rsid w:val="009D6F8A"/>
    <w:rsid w:val="009D709E"/>
    <w:rsid w:val="009E066A"/>
    <w:rsid w:val="009E0DCD"/>
    <w:rsid w:val="009E654A"/>
    <w:rsid w:val="009F608B"/>
    <w:rsid w:val="009F63A2"/>
    <w:rsid w:val="009F6770"/>
    <w:rsid w:val="009F6B22"/>
    <w:rsid w:val="00A01146"/>
    <w:rsid w:val="00A064A3"/>
    <w:rsid w:val="00A06F58"/>
    <w:rsid w:val="00A07505"/>
    <w:rsid w:val="00A10DA1"/>
    <w:rsid w:val="00A119C5"/>
    <w:rsid w:val="00A11A36"/>
    <w:rsid w:val="00A126FC"/>
    <w:rsid w:val="00A12887"/>
    <w:rsid w:val="00A1340B"/>
    <w:rsid w:val="00A27A7A"/>
    <w:rsid w:val="00A3153C"/>
    <w:rsid w:val="00A336DE"/>
    <w:rsid w:val="00A3469C"/>
    <w:rsid w:val="00A3572C"/>
    <w:rsid w:val="00A366FF"/>
    <w:rsid w:val="00A37F4C"/>
    <w:rsid w:val="00A40558"/>
    <w:rsid w:val="00A410EB"/>
    <w:rsid w:val="00A41695"/>
    <w:rsid w:val="00A42DED"/>
    <w:rsid w:val="00A512E8"/>
    <w:rsid w:val="00A51F3A"/>
    <w:rsid w:val="00A5320B"/>
    <w:rsid w:val="00A53582"/>
    <w:rsid w:val="00A555B4"/>
    <w:rsid w:val="00A555D5"/>
    <w:rsid w:val="00A57669"/>
    <w:rsid w:val="00A63563"/>
    <w:rsid w:val="00A72030"/>
    <w:rsid w:val="00A73F10"/>
    <w:rsid w:val="00A81FD2"/>
    <w:rsid w:val="00A87E5D"/>
    <w:rsid w:val="00A90D39"/>
    <w:rsid w:val="00A90DE7"/>
    <w:rsid w:val="00A91592"/>
    <w:rsid w:val="00A91960"/>
    <w:rsid w:val="00A935E4"/>
    <w:rsid w:val="00A95933"/>
    <w:rsid w:val="00AA0FF6"/>
    <w:rsid w:val="00AA13D2"/>
    <w:rsid w:val="00AA2CA7"/>
    <w:rsid w:val="00AA6464"/>
    <w:rsid w:val="00AB1D90"/>
    <w:rsid w:val="00AB3BCA"/>
    <w:rsid w:val="00AB4FF2"/>
    <w:rsid w:val="00AB6594"/>
    <w:rsid w:val="00AB6A4C"/>
    <w:rsid w:val="00AC1C6C"/>
    <w:rsid w:val="00AC2A7D"/>
    <w:rsid w:val="00AC387B"/>
    <w:rsid w:val="00AC3AB0"/>
    <w:rsid w:val="00AC40D2"/>
    <w:rsid w:val="00AC4700"/>
    <w:rsid w:val="00AC500E"/>
    <w:rsid w:val="00AC541E"/>
    <w:rsid w:val="00AD4BB2"/>
    <w:rsid w:val="00AE0EC9"/>
    <w:rsid w:val="00AE1CD7"/>
    <w:rsid w:val="00AE490E"/>
    <w:rsid w:val="00AE57E7"/>
    <w:rsid w:val="00AE6575"/>
    <w:rsid w:val="00AF1309"/>
    <w:rsid w:val="00AF398D"/>
    <w:rsid w:val="00AF48E9"/>
    <w:rsid w:val="00AF5AF7"/>
    <w:rsid w:val="00AF6A4C"/>
    <w:rsid w:val="00AF76B8"/>
    <w:rsid w:val="00B06B35"/>
    <w:rsid w:val="00B1575B"/>
    <w:rsid w:val="00B15B90"/>
    <w:rsid w:val="00B17575"/>
    <w:rsid w:val="00B17FAD"/>
    <w:rsid w:val="00B20AB8"/>
    <w:rsid w:val="00B20D4E"/>
    <w:rsid w:val="00B2122C"/>
    <w:rsid w:val="00B21C7A"/>
    <w:rsid w:val="00B22B79"/>
    <w:rsid w:val="00B23AA7"/>
    <w:rsid w:val="00B303FA"/>
    <w:rsid w:val="00B31278"/>
    <w:rsid w:val="00B36C08"/>
    <w:rsid w:val="00B40E12"/>
    <w:rsid w:val="00B42BC5"/>
    <w:rsid w:val="00B42D61"/>
    <w:rsid w:val="00B43174"/>
    <w:rsid w:val="00B4378C"/>
    <w:rsid w:val="00B513BD"/>
    <w:rsid w:val="00B53435"/>
    <w:rsid w:val="00B5360F"/>
    <w:rsid w:val="00B65DC7"/>
    <w:rsid w:val="00B72DF0"/>
    <w:rsid w:val="00B7385F"/>
    <w:rsid w:val="00B752E9"/>
    <w:rsid w:val="00B81AC5"/>
    <w:rsid w:val="00B82A39"/>
    <w:rsid w:val="00B8361E"/>
    <w:rsid w:val="00B8368C"/>
    <w:rsid w:val="00B8382E"/>
    <w:rsid w:val="00B8707D"/>
    <w:rsid w:val="00B92998"/>
    <w:rsid w:val="00B93080"/>
    <w:rsid w:val="00B93284"/>
    <w:rsid w:val="00B9482A"/>
    <w:rsid w:val="00B97CB6"/>
    <w:rsid w:val="00BA0A48"/>
    <w:rsid w:val="00BA3217"/>
    <w:rsid w:val="00BA3C2D"/>
    <w:rsid w:val="00BA4AC2"/>
    <w:rsid w:val="00BA5091"/>
    <w:rsid w:val="00BB0777"/>
    <w:rsid w:val="00BB4D30"/>
    <w:rsid w:val="00BB58AE"/>
    <w:rsid w:val="00BB6909"/>
    <w:rsid w:val="00BB6CEF"/>
    <w:rsid w:val="00BB7109"/>
    <w:rsid w:val="00BC1E72"/>
    <w:rsid w:val="00BC22CF"/>
    <w:rsid w:val="00BC2AE8"/>
    <w:rsid w:val="00BC6656"/>
    <w:rsid w:val="00BD1A32"/>
    <w:rsid w:val="00BD1D7E"/>
    <w:rsid w:val="00BD23A4"/>
    <w:rsid w:val="00BD274B"/>
    <w:rsid w:val="00BD2CE1"/>
    <w:rsid w:val="00BD5FC2"/>
    <w:rsid w:val="00BD709C"/>
    <w:rsid w:val="00BE255C"/>
    <w:rsid w:val="00BE32EA"/>
    <w:rsid w:val="00BE385C"/>
    <w:rsid w:val="00BE53DD"/>
    <w:rsid w:val="00BF43D5"/>
    <w:rsid w:val="00BF4A11"/>
    <w:rsid w:val="00BF630D"/>
    <w:rsid w:val="00C01216"/>
    <w:rsid w:val="00C0407C"/>
    <w:rsid w:val="00C06710"/>
    <w:rsid w:val="00C119DE"/>
    <w:rsid w:val="00C11E7E"/>
    <w:rsid w:val="00C13259"/>
    <w:rsid w:val="00C13E6C"/>
    <w:rsid w:val="00C1637B"/>
    <w:rsid w:val="00C1682F"/>
    <w:rsid w:val="00C17CCF"/>
    <w:rsid w:val="00C2444D"/>
    <w:rsid w:val="00C24D4D"/>
    <w:rsid w:val="00C26016"/>
    <w:rsid w:val="00C31140"/>
    <w:rsid w:val="00C34224"/>
    <w:rsid w:val="00C3620D"/>
    <w:rsid w:val="00C468AA"/>
    <w:rsid w:val="00C4696A"/>
    <w:rsid w:val="00C510B5"/>
    <w:rsid w:val="00C63B6F"/>
    <w:rsid w:val="00C64050"/>
    <w:rsid w:val="00C71F81"/>
    <w:rsid w:val="00C7505F"/>
    <w:rsid w:val="00C75D23"/>
    <w:rsid w:val="00C76E64"/>
    <w:rsid w:val="00C86F76"/>
    <w:rsid w:val="00C87218"/>
    <w:rsid w:val="00C91D5D"/>
    <w:rsid w:val="00C94081"/>
    <w:rsid w:val="00CA07F1"/>
    <w:rsid w:val="00CA6727"/>
    <w:rsid w:val="00CB24CF"/>
    <w:rsid w:val="00CB6C9F"/>
    <w:rsid w:val="00CB740F"/>
    <w:rsid w:val="00CC2F7F"/>
    <w:rsid w:val="00CC35AB"/>
    <w:rsid w:val="00CC563C"/>
    <w:rsid w:val="00CC7833"/>
    <w:rsid w:val="00CD2527"/>
    <w:rsid w:val="00CD2FA2"/>
    <w:rsid w:val="00CD5467"/>
    <w:rsid w:val="00CD5733"/>
    <w:rsid w:val="00CD5908"/>
    <w:rsid w:val="00CE3D72"/>
    <w:rsid w:val="00CE55B0"/>
    <w:rsid w:val="00CE5B5D"/>
    <w:rsid w:val="00CF0555"/>
    <w:rsid w:val="00CF1A39"/>
    <w:rsid w:val="00D0580B"/>
    <w:rsid w:val="00D06634"/>
    <w:rsid w:val="00D10A31"/>
    <w:rsid w:val="00D113C9"/>
    <w:rsid w:val="00D11523"/>
    <w:rsid w:val="00D12959"/>
    <w:rsid w:val="00D13A74"/>
    <w:rsid w:val="00D16ACB"/>
    <w:rsid w:val="00D17A5D"/>
    <w:rsid w:val="00D2253C"/>
    <w:rsid w:val="00D2409E"/>
    <w:rsid w:val="00D2500A"/>
    <w:rsid w:val="00D2500E"/>
    <w:rsid w:val="00D30CC3"/>
    <w:rsid w:val="00D31D52"/>
    <w:rsid w:val="00D3315D"/>
    <w:rsid w:val="00D37244"/>
    <w:rsid w:val="00D414CF"/>
    <w:rsid w:val="00D4514D"/>
    <w:rsid w:val="00D45501"/>
    <w:rsid w:val="00D50050"/>
    <w:rsid w:val="00D53A68"/>
    <w:rsid w:val="00D53B03"/>
    <w:rsid w:val="00D54039"/>
    <w:rsid w:val="00D54FB6"/>
    <w:rsid w:val="00D644BD"/>
    <w:rsid w:val="00D64FA8"/>
    <w:rsid w:val="00D6597D"/>
    <w:rsid w:val="00D66180"/>
    <w:rsid w:val="00D7212E"/>
    <w:rsid w:val="00D73324"/>
    <w:rsid w:val="00D73D79"/>
    <w:rsid w:val="00D74C49"/>
    <w:rsid w:val="00D81B45"/>
    <w:rsid w:val="00D860E4"/>
    <w:rsid w:val="00D911F8"/>
    <w:rsid w:val="00DA009C"/>
    <w:rsid w:val="00DA4BE9"/>
    <w:rsid w:val="00DB02E5"/>
    <w:rsid w:val="00DB14E3"/>
    <w:rsid w:val="00DB202F"/>
    <w:rsid w:val="00DB529A"/>
    <w:rsid w:val="00DB69EB"/>
    <w:rsid w:val="00DC2410"/>
    <w:rsid w:val="00DC24C9"/>
    <w:rsid w:val="00DD1103"/>
    <w:rsid w:val="00DD7057"/>
    <w:rsid w:val="00DD76C7"/>
    <w:rsid w:val="00DE09A7"/>
    <w:rsid w:val="00DE2A29"/>
    <w:rsid w:val="00DE4168"/>
    <w:rsid w:val="00DF1397"/>
    <w:rsid w:val="00DF3F24"/>
    <w:rsid w:val="00DF6F43"/>
    <w:rsid w:val="00E01D44"/>
    <w:rsid w:val="00E05521"/>
    <w:rsid w:val="00E1057B"/>
    <w:rsid w:val="00E11375"/>
    <w:rsid w:val="00E12999"/>
    <w:rsid w:val="00E13EBD"/>
    <w:rsid w:val="00E1745D"/>
    <w:rsid w:val="00E17CAB"/>
    <w:rsid w:val="00E217BF"/>
    <w:rsid w:val="00E24059"/>
    <w:rsid w:val="00E247F5"/>
    <w:rsid w:val="00E26697"/>
    <w:rsid w:val="00E27352"/>
    <w:rsid w:val="00E30BE3"/>
    <w:rsid w:val="00E338E2"/>
    <w:rsid w:val="00E341D7"/>
    <w:rsid w:val="00E36490"/>
    <w:rsid w:val="00E3685B"/>
    <w:rsid w:val="00E40A11"/>
    <w:rsid w:val="00E41AB5"/>
    <w:rsid w:val="00E449D8"/>
    <w:rsid w:val="00E46837"/>
    <w:rsid w:val="00E46960"/>
    <w:rsid w:val="00E47972"/>
    <w:rsid w:val="00E479CC"/>
    <w:rsid w:val="00E50DB3"/>
    <w:rsid w:val="00E51428"/>
    <w:rsid w:val="00E56797"/>
    <w:rsid w:val="00E60927"/>
    <w:rsid w:val="00E63154"/>
    <w:rsid w:val="00E67C18"/>
    <w:rsid w:val="00E67F29"/>
    <w:rsid w:val="00E70D6B"/>
    <w:rsid w:val="00E7256B"/>
    <w:rsid w:val="00E76FEC"/>
    <w:rsid w:val="00E779B8"/>
    <w:rsid w:val="00E84F06"/>
    <w:rsid w:val="00E85FD2"/>
    <w:rsid w:val="00E90DEB"/>
    <w:rsid w:val="00E9391F"/>
    <w:rsid w:val="00E93AC7"/>
    <w:rsid w:val="00EA7134"/>
    <w:rsid w:val="00EB2720"/>
    <w:rsid w:val="00EB2F0C"/>
    <w:rsid w:val="00EB3C40"/>
    <w:rsid w:val="00EB6A21"/>
    <w:rsid w:val="00EC4C8B"/>
    <w:rsid w:val="00ED0F9D"/>
    <w:rsid w:val="00ED31F8"/>
    <w:rsid w:val="00ED3663"/>
    <w:rsid w:val="00ED588E"/>
    <w:rsid w:val="00ED664F"/>
    <w:rsid w:val="00EE0097"/>
    <w:rsid w:val="00EE2E5D"/>
    <w:rsid w:val="00EF2C11"/>
    <w:rsid w:val="00EF3EC2"/>
    <w:rsid w:val="00EF64B8"/>
    <w:rsid w:val="00F02D07"/>
    <w:rsid w:val="00F05B1E"/>
    <w:rsid w:val="00F07A23"/>
    <w:rsid w:val="00F11503"/>
    <w:rsid w:val="00F11FFF"/>
    <w:rsid w:val="00F13CA9"/>
    <w:rsid w:val="00F15B98"/>
    <w:rsid w:val="00F205CC"/>
    <w:rsid w:val="00F20F79"/>
    <w:rsid w:val="00F2103D"/>
    <w:rsid w:val="00F227A2"/>
    <w:rsid w:val="00F23B3B"/>
    <w:rsid w:val="00F23EAE"/>
    <w:rsid w:val="00F24D59"/>
    <w:rsid w:val="00F24E55"/>
    <w:rsid w:val="00F2536F"/>
    <w:rsid w:val="00F26C8B"/>
    <w:rsid w:val="00F414C8"/>
    <w:rsid w:val="00F41CA5"/>
    <w:rsid w:val="00F50E9E"/>
    <w:rsid w:val="00F6129D"/>
    <w:rsid w:val="00F61802"/>
    <w:rsid w:val="00F62354"/>
    <w:rsid w:val="00F62B74"/>
    <w:rsid w:val="00F62CDB"/>
    <w:rsid w:val="00F66D85"/>
    <w:rsid w:val="00F67FAD"/>
    <w:rsid w:val="00F7177A"/>
    <w:rsid w:val="00F738C5"/>
    <w:rsid w:val="00F80C21"/>
    <w:rsid w:val="00F82392"/>
    <w:rsid w:val="00F846E8"/>
    <w:rsid w:val="00F91203"/>
    <w:rsid w:val="00F91DEB"/>
    <w:rsid w:val="00F957B0"/>
    <w:rsid w:val="00FA03A2"/>
    <w:rsid w:val="00FA4BF4"/>
    <w:rsid w:val="00FB0951"/>
    <w:rsid w:val="00FB23A9"/>
    <w:rsid w:val="00FB2F95"/>
    <w:rsid w:val="00FC3F42"/>
    <w:rsid w:val="00FC45B8"/>
    <w:rsid w:val="00FC51FF"/>
    <w:rsid w:val="00FC6AE8"/>
    <w:rsid w:val="00FC7BFD"/>
    <w:rsid w:val="00FD04FF"/>
    <w:rsid w:val="00FD2DA9"/>
    <w:rsid w:val="00FD593B"/>
    <w:rsid w:val="00FE06A5"/>
    <w:rsid w:val="00FE55CD"/>
    <w:rsid w:val="00FE6762"/>
    <w:rsid w:val="00FF0B86"/>
    <w:rsid w:val="00FF215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1026"/>
    <o:shapelayout v:ext="edit">
      <o:idmap v:ext="edit" data="1"/>
    </o:shapelayout>
  </w:shapeDefaults>
  <w:decimalSymbol w:val=","/>
  <w:listSeparator w:val=";"/>
  <w14:docId w14:val="1D8109F6"/>
  <w15:chartTrackingRefBased/>
  <w15:docId w15:val="{61D92728-FE03-4708-8DDA-09F2B5143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Cod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DBF"/>
    <w:pPr>
      <w:spacing w:before="120" w:after="120"/>
    </w:pPr>
    <w:rPr>
      <w:rFonts w:ascii="Arial" w:eastAsia="Times New Roman" w:hAnsi="Arial"/>
      <w:lang w:eastAsia="es-ES_tradnl"/>
    </w:rPr>
  </w:style>
  <w:style w:type="paragraph" w:styleId="Ttulo1">
    <w:name w:val="heading 1"/>
    <w:basedOn w:val="Normal"/>
    <w:next w:val="Normal"/>
    <w:qFormat/>
    <w:rsid w:val="00B8361E"/>
    <w:pPr>
      <w:keepNext/>
      <w:pageBreakBefore/>
      <w:numPr>
        <w:numId w:val="3"/>
      </w:numPr>
      <w:pBdr>
        <w:top w:val="single" w:sz="4" w:space="7" w:color="C7ECEC"/>
        <w:left w:val="single" w:sz="4" w:space="4" w:color="C7ECEC"/>
        <w:bottom w:val="single" w:sz="4" w:space="7" w:color="C7ECEC"/>
        <w:right w:val="single" w:sz="4" w:space="4" w:color="C7ECEC"/>
      </w:pBdr>
      <w:shd w:val="clear" w:color="auto" w:fill="C7ECEC"/>
      <w:tabs>
        <w:tab w:val="clear" w:pos="-567"/>
        <w:tab w:val="left" w:pos="-1843"/>
        <w:tab w:val="num" w:pos="567"/>
      </w:tabs>
      <w:spacing w:before="240" w:after="60"/>
      <w:ind w:left="567" w:hanging="567"/>
      <w:outlineLvl w:val="0"/>
    </w:pPr>
    <w:rPr>
      <w:rFonts w:cs="Arial"/>
      <w:b/>
      <w:bCs/>
      <w:kern w:val="32"/>
      <w:sz w:val="24"/>
      <w:szCs w:val="32"/>
      <w:lang w:val="es-ES_tradnl"/>
    </w:rPr>
  </w:style>
  <w:style w:type="paragraph" w:styleId="Ttulo2">
    <w:name w:val="heading 2"/>
    <w:basedOn w:val="Normal"/>
    <w:next w:val="Normal"/>
    <w:qFormat/>
    <w:rsid w:val="00B8361E"/>
    <w:pPr>
      <w:keepNext/>
      <w:numPr>
        <w:ilvl w:val="1"/>
        <w:numId w:val="3"/>
      </w:numPr>
      <w:pBdr>
        <w:top w:val="single" w:sz="4" w:space="6" w:color="E6E6E6"/>
        <w:left w:val="single" w:sz="4" w:space="4" w:color="E6E6E6"/>
        <w:bottom w:val="single" w:sz="4" w:space="6" w:color="E6E6E6"/>
        <w:right w:val="single" w:sz="4" w:space="4" w:color="E6E6E6"/>
      </w:pBdr>
      <w:shd w:val="clear" w:color="auto" w:fill="E6E6E6"/>
      <w:tabs>
        <w:tab w:val="clear" w:pos="-567"/>
        <w:tab w:val="left" w:pos="-1134"/>
        <w:tab w:val="num" w:pos="567"/>
      </w:tabs>
      <w:spacing w:before="240" w:after="240"/>
      <w:ind w:left="567" w:hanging="567"/>
      <w:outlineLvl w:val="1"/>
    </w:pPr>
    <w:rPr>
      <w:rFonts w:cs="Arial"/>
      <w:b/>
      <w:bCs/>
      <w:iCs/>
      <w:lang w:val="es-ES_tradnl"/>
    </w:rPr>
  </w:style>
  <w:style w:type="paragraph" w:styleId="Ttulo3">
    <w:name w:val="heading 3"/>
    <w:basedOn w:val="Ttulo2"/>
    <w:next w:val="Normal"/>
    <w:qFormat/>
    <w:rsid w:val="00164687"/>
    <w:pPr>
      <w:numPr>
        <w:ilvl w:val="2"/>
      </w:numPr>
      <w:pBdr>
        <w:top w:val="single" w:sz="4" w:space="5" w:color="E6E6E6"/>
        <w:bottom w:val="single" w:sz="4" w:space="5" w:color="E6E6E6"/>
      </w:pBdr>
      <w:shd w:val="clear" w:color="auto" w:fill="EAEAEA"/>
      <w:ind w:left="1400" w:hanging="600"/>
      <w:outlineLvl w:val="2"/>
    </w:pPr>
  </w:style>
  <w:style w:type="paragraph" w:styleId="Ttulo4">
    <w:name w:val="heading 4"/>
    <w:basedOn w:val="Ttulo3"/>
    <w:next w:val="Normal"/>
    <w:qFormat/>
    <w:rsid w:val="000B02D4"/>
    <w:pPr>
      <w:numPr>
        <w:ilvl w:val="3"/>
      </w:numPr>
      <w:pBdr>
        <w:top w:val="single" w:sz="4" w:space="4" w:color="F0F0F0"/>
        <w:left w:val="single" w:sz="4" w:space="4" w:color="F0F0F0"/>
        <w:bottom w:val="single" w:sz="4" w:space="4" w:color="F0F0F0"/>
        <w:right w:val="single" w:sz="4" w:space="4" w:color="F0F0F0"/>
      </w:pBdr>
      <w:shd w:val="clear" w:color="auto" w:fill="F0F0F0"/>
      <w:tabs>
        <w:tab w:val="clear" w:pos="836"/>
        <w:tab w:val="num" w:pos="1700"/>
      </w:tabs>
      <w:ind w:left="1700" w:hanging="900"/>
      <w:outlineLvl w:val="3"/>
    </w:pPr>
    <w:rPr>
      <w:i/>
    </w:rPr>
  </w:style>
  <w:style w:type="paragraph" w:styleId="Ttulo6">
    <w:name w:val="heading 6"/>
    <w:basedOn w:val="Normal"/>
    <w:next w:val="Normal"/>
    <w:qFormat/>
    <w:rsid w:val="00443D8F"/>
    <w:pPr>
      <w:spacing w:before="240" w:after="60"/>
      <w:outlineLvl w:val="5"/>
    </w:pPr>
    <w:rPr>
      <w:b/>
      <w:bCs/>
      <w:sz w:val="22"/>
      <w:szCs w:val="22"/>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independiente">
    <w:name w:val="Body Text"/>
    <w:basedOn w:val="Normal"/>
    <w:rsid w:val="00D2500E"/>
  </w:style>
  <w:style w:type="paragraph" w:styleId="Piedepgina">
    <w:name w:val="footer"/>
    <w:basedOn w:val="Normal"/>
    <w:rsid w:val="00D2500E"/>
    <w:pPr>
      <w:tabs>
        <w:tab w:val="center" w:pos="4252"/>
        <w:tab w:val="right" w:pos="8504"/>
      </w:tabs>
    </w:pPr>
  </w:style>
  <w:style w:type="table" w:styleId="Tablaconcuadrcula">
    <w:name w:val="Table Grid"/>
    <w:basedOn w:val="Tablanormal"/>
    <w:rsid w:val="00A10D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343DD4"/>
  </w:style>
  <w:style w:type="paragraph" w:customStyle="1" w:styleId="tablehead">
    <w:name w:val="table head"/>
    <w:basedOn w:val="Normal"/>
    <w:rsid w:val="00AE490E"/>
    <w:pPr>
      <w:keepNext/>
      <w:keepLines/>
      <w:overflowPunct w:val="0"/>
      <w:autoSpaceDE w:val="0"/>
      <w:autoSpaceDN w:val="0"/>
      <w:adjustRightInd w:val="0"/>
      <w:spacing w:before="60" w:after="60"/>
      <w:ind w:left="20"/>
      <w:textAlignment w:val="baseline"/>
    </w:pPr>
    <w:rPr>
      <w:sz w:val="18"/>
      <w:lang w:val="es-ES_tradnl" w:eastAsia="es-ES"/>
    </w:rPr>
  </w:style>
  <w:style w:type="paragraph" w:customStyle="1" w:styleId="tabletext">
    <w:name w:val="table text"/>
    <w:basedOn w:val="Normal"/>
    <w:rsid w:val="00AE490E"/>
    <w:pPr>
      <w:keepNext/>
      <w:keepLines/>
      <w:overflowPunct w:val="0"/>
      <w:autoSpaceDE w:val="0"/>
      <w:autoSpaceDN w:val="0"/>
      <w:adjustRightInd w:val="0"/>
      <w:spacing w:before="60" w:after="60"/>
      <w:textAlignment w:val="baseline"/>
    </w:pPr>
    <w:rPr>
      <w:sz w:val="18"/>
      <w:lang w:val="es-ES_tradnl" w:eastAsia="es-ES"/>
    </w:rPr>
  </w:style>
  <w:style w:type="paragraph" w:styleId="TDC1">
    <w:name w:val="toc 1"/>
    <w:basedOn w:val="Normal"/>
    <w:next w:val="Normal"/>
    <w:uiPriority w:val="39"/>
    <w:rsid w:val="002E79D6"/>
    <w:pPr>
      <w:keepNext/>
      <w:keepLines/>
      <w:shd w:val="clear" w:color="auto" w:fill="99D7D7"/>
      <w:tabs>
        <w:tab w:val="left" w:pos="567"/>
        <w:tab w:val="right" w:pos="7088"/>
      </w:tabs>
      <w:overflowPunct w:val="0"/>
      <w:autoSpaceDE w:val="0"/>
      <w:autoSpaceDN w:val="0"/>
      <w:adjustRightInd w:val="0"/>
      <w:spacing w:line="360" w:lineRule="auto"/>
      <w:textAlignment w:val="baseline"/>
    </w:pPr>
    <w:rPr>
      <w:lang w:val="es-ES_tradnl" w:eastAsia="es-ES"/>
    </w:rPr>
  </w:style>
  <w:style w:type="paragraph" w:styleId="TDC2">
    <w:name w:val="toc 2"/>
    <w:basedOn w:val="TDC1"/>
    <w:next w:val="Normal"/>
    <w:rsid w:val="00543AA9"/>
    <w:pPr>
      <w:shd w:val="clear" w:color="auto" w:fill="C7ECEC"/>
    </w:pPr>
  </w:style>
  <w:style w:type="paragraph" w:customStyle="1" w:styleId="tocheads">
    <w:name w:val="toc heads"/>
    <w:basedOn w:val="Normal"/>
    <w:next w:val="Normal"/>
    <w:rsid w:val="00443D8F"/>
    <w:pPr>
      <w:keepNext/>
      <w:keepLines/>
      <w:tabs>
        <w:tab w:val="right" w:pos="8760"/>
      </w:tabs>
      <w:overflowPunct w:val="0"/>
      <w:autoSpaceDE w:val="0"/>
      <w:autoSpaceDN w:val="0"/>
      <w:adjustRightInd w:val="0"/>
      <w:spacing w:before="240"/>
      <w:ind w:left="1701"/>
      <w:textAlignment w:val="baseline"/>
    </w:pPr>
    <w:rPr>
      <w:i/>
      <w:sz w:val="22"/>
      <w:lang w:val="es-ES_tradnl" w:eastAsia="es-ES"/>
    </w:rPr>
  </w:style>
  <w:style w:type="paragraph" w:customStyle="1" w:styleId="Normal0">
    <w:name w:val="Normal+"/>
    <w:basedOn w:val="Normal"/>
    <w:rsid w:val="00443D8F"/>
    <w:pPr>
      <w:overflowPunct w:val="0"/>
      <w:autoSpaceDE w:val="0"/>
      <w:autoSpaceDN w:val="0"/>
      <w:adjustRightInd w:val="0"/>
      <w:spacing w:before="360"/>
      <w:ind w:left="1701"/>
      <w:jc w:val="both"/>
      <w:textAlignment w:val="baseline"/>
    </w:pPr>
    <w:rPr>
      <w:sz w:val="22"/>
      <w:lang w:val="es-ES_tradnl" w:eastAsia="es-ES"/>
    </w:rPr>
  </w:style>
  <w:style w:type="paragraph" w:styleId="Encabezado">
    <w:name w:val="header"/>
    <w:basedOn w:val="Normal"/>
    <w:rsid w:val="0017007B"/>
    <w:pPr>
      <w:tabs>
        <w:tab w:val="center" w:pos="4252"/>
        <w:tab w:val="right" w:pos="8504"/>
      </w:tabs>
    </w:pPr>
  </w:style>
  <w:style w:type="paragraph" w:customStyle="1" w:styleId="Estilo11ptJustificadoIzquierda123cmDerecha123cmA">
    <w:name w:val="Estilo 11 pt Justificado Izquierda:  123 cm Derecha:  123 cm A..."/>
    <w:basedOn w:val="Normal"/>
    <w:rsid w:val="00DA4BE9"/>
    <w:pPr>
      <w:spacing w:before="240"/>
      <w:ind w:right="698"/>
      <w:jc w:val="both"/>
    </w:pPr>
    <w:rPr>
      <w:sz w:val="22"/>
    </w:rPr>
  </w:style>
  <w:style w:type="paragraph" w:customStyle="1" w:styleId="Estilo14ptNegritaGris40DerechaIzquierda123cmDerec">
    <w:name w:val="Estilo 14 pt Negrita Gris 40% Derecha Izquierda:  123 cm Derec..."/>
    <w:basedOn w:val="Normal"/>
    <w:autoRedefine/>
    <w:rsid w:val="00B20D4E"/>
    <w:pPr>
      <w:spacing w:before="240" w:after="240"/>
      <w:ind w:left="-68" w:right="1196"/>
      <w:jc w:val="right"/>
    </w:pPr>
    <w:rPr>
      <w:b/>
      <w:bCs/>
      <w:color w:val="FFFFFF"/>
      <w:sz w:val="36"/>
      <w:szCs w:val="36"/>
    </w:rPr>
  </w:style>
  <w:style w:type="paragraph" w:customStyle="1" w:styleId="EstiloEstilo14ptNegritaGris40DerechaIzquierda123cmDere">
    <w:name w:val="Estilo Estilo 14 pt Negrita Gris 40% Derecha Izquierda:  123 cm Dere..."/>
    <w:basedOn w:val="Estilo14ptNegritaGris40DerechaIzquierda123cmDerec"/>
    <w:rsid w:val="000B5E5D"/>
    <w:pPr>
      <w:ind w:right="1198"/>
    </w:pPr>
    <w:rPr>
      <w:sz w:val="32"/>
    </w:rPr>
  </w:style>
  <w:style w:type="paragraph" w:customStyle="1" w:styleId="EstiloEstilo14ptNegritaGris40DerechaIzquierda123cmDere1">
    <w:name w:val="Estilo Estilo 14 pt Negrita Gris 40% Derecha Izquierda:  123 cm Dere...1"/>
    <w:basedOn w:val="Estilo14ptNegritaGris40DerechaIzquierda123cmDerec"/>
    <w:next w:val="EstiloEstilo14ptNegritaGris40DerechaIzquierda123cmDere"/>
    <w:rsid w:val="000B5E5D"/>
    <w:pPr>
      <w:ind w:right="1198"/>
    </w:pPr>
  </w:style>
  <w:style w:type="character" w:styleId="Hipervnculo">
    <w:name w:val="Hyperlink"/>
    <w:uiPriority w:val="99"/>
    <w:rsid w:val="00D73324"/>
    <w:rPr>
      <w:color w:val="0000FF"/>
      <w:u w:val="single"/>
    </w:rPr>
  </w:style>
  <w:style w:type="character" w:styleId="CdigoHTML">
    <w:name w:val="HTML Code"/>
    <w:uiPriority w:val="99"/>
    <w:unhideWhenUsed/>
    <w:rsid w:val="0013555C"/>
    <w:rPr>
      <w:rFonts w:ascii="Courier New" w:eastAsia="Times New Roman" w:hAnsi="Courier New" w:cs="Courier New"/>
      <w:sz w:val="20"/>
      <w:szCs w:val="20"/>
    </w:rPr>
  </w:style>
  <w:style w:type="character" w:customStyle="1" w:styleId="objectbox">
    <w:name w:val="objectbox"/>
    <w:basedOn w:val="Fuentedeprrafopredeter"/>
    <w:rsid w:val="00317141"/>
  </w:style>
  <w:style w:type="paragraph" w:styleId="Prrafodelista">
    <w:name w:val="List Paragraph"/>
    <w:basedOn w:val="Normal"/>
    <w:uiPriority w:val="34"/>
    <w:qFormat/>
    <w:rsid w:val="00CD5733"/>
    <w:pPr>
      <w:ind w:left="708"/>
    </w:pPr>
  </w:style>
  <w:style w:type="paragraph" w:styleId="TDC3">
    <w:name w:val="toc 3"/>
    <w:basedOn w:val="Normal"/>
    <w:next w:val="Normal"/>
    <w:autoRedefine/>
    <w:rsid w:val="00576A3D"/>
    <w:pPr>
      <w:shd w:val="clear" w:color="auto" w:fill="E3F5F5"/>
      <w:tabs>
        <w:tab w:val="left" w:pos="567"/>
        <w:tab w:val="right" w:pos="7088"/>
      </w:tabs>
      <w:spacing w:line="360" w:lineRule="auto"/>
    </w:pPr>
  </w:style>
  <w:style w:type="numbering" w:styleId="111111">
    <w:name w:val="Outline List 2"/>
    <w:basedOn w:val="Sinlista"/>
    <w:rsid w:val="00A119C5"/>
    <w:pPr>
      <w:numPr>
        <w:numId w:val="2"/>
      </w:numPr>
    </w:pPr>
  </w:style>
  <w:style w:type="paragraph" w:styleId="Listaconvietas">
    <w:name w:val="List Bullet"/>
    <w:basedOn w:val="Normal"/>
    <w:rsid w:val="006261EE"/>
    <w:pPr>
      <w:numPr>
        <w:numId w:val="1"/>
      </w:numPr>
    </w:pPr>
  </w:style>
  <w:style w:type="paragraph" w:styleId="Mapadeldocumento">
    <w:name w:val="Document Map"/>
    <w:basedOn w:val="Normal"/>
    <w:semiHidden/>
    <w:rsid w:val="0094455F"/>
    <w:pPr>
      <w:shd w:val="clear" w:color="auto" w:fill="000080"/>
    </w:pPr>
    <w:rPr>
      <w:rFonts w:ascii="Tahoma" w:hAnsi="Tahoma" w:cs="Tahoma"/>
    </w:rPr>
  </w:style>
  <w:style w:type="table" w:styleId="Tablacontema">
    <w:name w:val="Table Theme"/>
    <w:basedOn w:val="Tablanormal"/>
    <w:rsid w:val="003B7052"/>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moderna">
    <w:name w:val="Table Contemporary"/>
    <w:basedOn w:val="Tablanormal"/>
    <w:rsid w:val="003B7052"/>
    <w:pPr>
      <w:spacing w:before="120" w:after="12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rsid w:val="003B7052"/>
    <w:pPr>
      <w:spacing w:before="120" w:after="12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profesional">
    <w:name w:val="Table Professional"/>
    <w:basedOn w:val="Tablanormal"/>
    <w:rsid w:val="003B7052"/>
    <w:pPr>
      <w:spacing w:before="120"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Sangra3detindependiente">
    <w:name w:val="Body Text Indent 3"/>
    <w:basedOn w:val="Normal"/>
    <w:rsid w:val="0012425C"/>
    <w:pPr>
      <w:ind w:left="283"/>
    </w:pPr>
    <w:rPr>
      <w:sz w:val="16"/>
      <w:szCs w:val="16"/>
    </w:rPr>
  </w:style>
  <w:style w:type="paragraph" w:customStyle="1" w:styleId="EstiloIzquierda125cm">
    <w:name w:val="Estilo Izquierda:  125 cm"/>
    <w:basedOn w:val="Normal"/>
    <w:rsid w:val="0048584F"/>
    <w:pPr>
      <w:ind w:left="709"/>
      <w:jc w:val="both"/>
    </w:pPr>
  </w:style>
  <w:style w:type="character" w:styleId="Refdecomentario">
    <w:name w:val="annotation reference"/>
    <w:semiHidden/>
    <w:rsid w:val="004215CD"/>
    <w:rPr>
      <w:sz w:val="16"/>
      <w:szCs w:val="16"/>
    </w:rPr>
  </w:style>
  <w:style w:type="paragraph" w:styleId="Textocomentario">
    <w:name w:val="annotation text"/>
    <w:basedOn w:val="Normal"/>
    <w:semiHidden/>
    <w:rsid w:val="004215CD"/>
    <w:pPr>
      <w:spacing w:before="240" w:after="0"/>
      <w:ind w:left="1701"/>
      <w:jc w:val="both"/>
    </w:pPr>
    <w:rPr>
      <w:lang w:eastAsia="es-ES"/>
    </w:rPr>
  </w:style>
  <w:style w:type="character" w:customStyle="1" w:styleId="lang">
    <w:name w:val="lang"/>
    <w:basedOn w:val="Fuentedeprrafopredeter"/>
    <w:rsid w:val="004215CD"/>
  </w:style>
  <w:style w:type="paragraph" w:styleId="Textodeglobo">
    <w:name w:val="Balloon Text"/>
    <w:basedOn w:val="Normal"/>
    <w:semiHidden/>
    <w:rsid w:val="004215CD"/>
    <w:rPr>
      <w:rFonts w:ascii="Tahoma" w:hAnsi="Tahoma" w:cs="Tahoma"/>
      <w:sz w:val="16"/>
      <w:szCs w:val="16"/>
    </w:rPr>
  </w:style>
  <w:style w:type="character" w:styleId="Hipervnculovisitado">
    <w:name w:val="FollowedHyperlink"/>
    <w:rsid w:val="00005B5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7564482">
      <w:bodyDiv w:val="1"/>
      <w:marLeft w:val="0"/>
      <w:marRight w:val="0"/>
      <w:marTop w:val="0"/>
      <w:marBottom w:val="0"/>
      <w:divBdr>
        <w:top w:val="none" w:sz="0" w:space="0" w:color="auto"/>
        <w:left w:val="none" w:sz="0" w:space="0" w:color="auto"/>
        <w:bottom w:val="none" w:sz="0" w:space="0" w:color="auto"/>
        <w:right w:val="none" w:sz="0" w:space="0" w:color="auto"/>
      </w:divBdr>
    </w:div>
    <w:div w:id="1980527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image" Target="media/image4.png"/><Relationship Id="rId26"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image" Target="media/image7.png"/><Relationship Id="rId34" Type="http://schemas.openxmlformats.org/officeDocument/2006/relationships/theme" Target="theme/theme1.xml"/><Relationship Id="rId7" Type="http://schemas.openxmlformats.org/officeDocument/2006/relationships/hyperlink" Target="http://www.ejie.es" TargetMode="External"/><Relationship Id="rId12" Type="http://schemas.openxmlformats.org/officeDocument/2006/relationships/header" Target="header4.xml"/><Relationship Id="rId17" Type="http://schemas.openxmlformats.org/officeDocument/2006/relationships/image" Target="media/image3.png"/><Relationship Id="rId25" Type="http://schemas.openxmlformats.org/officeDocument/2006/relationships/image" Target="media/image10.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image" Target="media/image9.png"/><Relationship Id="rId32" Type="http://schemas.openxmlformats.org/officeDocument/2006/relationships/header" Target="header7.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yperlink" Target="http://www.contratacion.euskadi.eus/w32-home/es" TargetMode="External"/><Relationship Id="rId28" Type="http://schemas.openxmlformats.org/officeDocument/2006/relationships/image" Target="media/image13.png"/><Relationship Id="rId10" Type="http://schemas.openxmlformats.org/officeDocument/2006/relationships/header" Target="header2.xml"/><Relationship Id="rId19" Type="http://schemas.openxmlformats.org/officeDocument/2006/relationships/image" Target="media/image5.png"/><Relationship Id="rId31" Type="http://schemas.openxmlformats.org/officeDocument/2006/relationships/image" Target="media/image16.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image" Target="media/image8.png"/><Relationship Id="rId27" Type="http://schemas.openxmlformats.org/officeDocument/2006/relationships/image" Target="media/image12.png"/><Relationship Id="rId30" Type="http://schemas.openxmlformats.org/officeDocument/2006/relationships/image" Target="media/image1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2932</Words>
  <Characters>16127</Characters>
  <Application>Microsoft Office Word</Application>
  <DocSecurity>0</DocSecurity>
  <Lines>134</Lines>
  <Paragraphs>38</Paragraphs>
  <ScaleCrop>false</ScaleCrop>
  <HeadingPairs>
    <vt:vector size="4" baseType="variant">
      <vt:variant>
        <vt:lpstr>Título</vt:lpstr>
      </vt:variant>
      <vt:variant>
        <vt:i4>1</vt:i4>
      </vt:variant>
      <vt:variant>
        <vt:lpstr>Titulua</vt:lpstr>
      </vt:variant>
      <vt:variant>
        <vt:i4>1</vt:i4>
      </vt:variant>
    </vt:vector>
  </HeadingPairs>
  <TitlesOfParts>
    <vt:vector size="2" baseType="lpstr">
      <vt:lpstr>proyecto</vt:lpstr>
      <vt:lpstr>proyecto</vt:lpstr>
    </vt:vector>
  </TitlesOfParts>
  <Company/>
  <LinksUpToDate>false</LinksUpToDate>
  <CharactersWithSpaces>19021</CharactersWithSpaces>
  <SharedDoc>false</SharedDoc>
  <HLinks>
    <vt:vector size="54" baseType="variant">
      <vt:variant>
        <vt:i4>8192043</vt:i4>
      </vt:variant>
      <vt:variant>
        <vt:i4>57</vt:i4>
      </vt:variant>
      <vt:variant>
        <vt:i4>0</vt:i4>
      </vt:variant>
      <vt:variant>
        <vt:i4>5</vt:i4>
      </vt:variant>
      <vt:variant>
        <vt:lpwstr>http://www.contratacion.euskadi.eus/w32-home/es</vt:lpwstr>
      </vt:variant>
      <vt:variant>
        <vt:lpwstr/>
      </vt:variant>
      <vt:variant>
        <vt:i4>1769533</vt:i4>
      </vt:variant>
      <vt:variant>
        <vt:i4>41</vt:i4>
      </vt:variant>
      <vt:variant>
        <vt:i4>0</vt:i4>
      </vt:variant>
      <vt:variant>
        <vt:i4>5</vt:i4>
      </vt:variant>
      <vt:variant>
        <vt:lpwstr/>
      </vt:variant>
      <vt:variant>
        <vt:lpwstr>_Toc11397783</vt:lpwstr>
      </vt:variant>
      <vt:variant>
        <vt:i4>1703997</vt:i4>
      </vt:variant>
      <vt:variant>
        <vt:i4>35</vt:i4>
      </vt:variant>
      <vt:variant>
        <vt:i4>0</vt:i4>
      </vt:variant>
      <vt:variant>
        <vt:i4>5</vt:i4>
      </vt:variant>
      <vt:variant>
        <vt:lpwstr/>
      </vt:variant>
      <vt:variant>
        <vt:lpwstr>_Toc11397782</vt:lpwstr>
      </vt:variant>
      <vt:variant>
        <vt:i4>1638461</vt:i4>
      </vt:variant>
      <vt:variant>
        <vt:i4>29</vt:i4>
      </vt:variant>
      <vt:variant>
        <vt:i4>0</vt:i4>
      </vt:variant>
      <vt:variant>
        <vt:i4>5</vt:i4>
      </vt:variant>
      <vt:variant>
        <vt:lpwstr/>
      </vt:variant>
      <vt:variant>
        <vt:lpwstr>_Toc11397781</vt:lpwstr>
      </vt:variant>
      <vt:variant>
        <vt:i4>1572925</vt:i4>
      </vt:variant>
      <vt:variant>
        <vt:i4>23</vt:i4>
      </vt:variant>
      <vt:variant>
        <vt:i4>0</vt:i4>
      </vt:variant>
      <vt:variant>
        <vt:i4>5</vt:i4>
      </vt:variant>
      <vt:variant>
        <vt:lpwstr/>
      </vt:variant>
      <vt:variant>
        <vt:lpwstr>_Toc11397780</vt:lpwstr>
      </vt:variant>
      <vt:variant>
        <vt:i4>1114162</vt:i4>
      </vt:variant>
      <vt:variant>
        <vt:i4>17</vt:i4>
      </vt:variant>
      <vt:variant>
        <vt:i4>0</vt:i4>
      </vt:variant>
      <vt:variant>
        <vt:i4>5</vt:i4>
      </vt:variant>
      <vt:variant>
        <vt:lpwstr/>
      </vt:variant>
      <vt:variant>
        <vt:lpwstr>_Toc11397779</vt:lpwstr>
      </vt:variant>
      <vt:variant>
        <vt:i4>1048626</vt:i4>
      </vt:variant>
      <vt:variant>
        <vt:i4>11</vt:i4>
      </vt:variant>
      <vt:variant>
        <vt:i4>0</vt:i4>
      </vt:variant>
      <vt:variant>
        <vt:i4>5</vt:i4>
      </vt:variant>
      <vt:variant>
        <vt:lpwstr/>
      </vt:variant>
      <vt:variant>
        <vt:lpwstr>_Toc11397778</vt:lpwstr>
      </vt:variant>
      <vt:variant>
        <vt:i4>2031666</vt:i4>
      </vt:variant>
      <vt:variant>
        <vt:i4>5</vt:i4>
      </vt:variant>
      <vt:variant>
        <vt:i4>0</vt:i4>
      </vt:variant>
      <vt:variant>
        <vt:i4>5</vt:i4>
      </vt:variant>
      <vt:variant>
        <vt:lpwstr/>
      </vt:variant>
      <vt:variant>
        <vt:lpwstr>_Toc11397777</vt:lpwstr>
      </vt:variant>
      <vt:variant>
        <vt:i4>7995450</vt:i4>
      </vt:variant>
      <vt:variant>
        <vt:i4>0</vt:i4>
      </vt:variant>
      <vt:variant>
        <vt:i4>0</vt:i4>
      </vt:variant>
      <vt:variant>
        <vt:i4>5</vt:i4>
      </vt:variant>
      <vt:variant>
        <vt:lpwstr>http://www.ejie.es/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dc:title>
  <dc:subject/>
  <dc:creator>IE00003I</dc:creator>
  <cp:keywords/>
  <dc:description/>
  <cp:lastModifiedBy>A.T. Patri. y Cont. - Armentia, Néstor - LKS Outsourcing</cp:lastModifiedBy>
  <cp:revision>3</cp:revision>
  <cp:lastPrinted>2005-02-25T08:56:00Z</cp:lastPrinted>
  <dcterms:created xsi:type="dcterms:W3CDTF">2019-07-24T11:43:00Z</dcterms:created>
  <dcterms:modified xsi:type="dcterms:W3CDTF">2019-07-24T11:46:00Z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cnologia">
    <vt:lpwstr>Repositorios de código</vt:lpwstr>
  </property>
  <property fmtid="{D5CDD505-2E9C-101B-9397-08002B2CF9AE}" pid="3" name="Producto">
    <vt:lpwstr>CVS</vt:lpwstr>
  </property>
  <property fmtid="{D5CDD505-2E9C-101B-9397-08002B2CF9AE}" pid="4" name="Ambito difucsion">
    <vt:lpwstr>;#Explotación;#Implantación;#</vt:lpwstr>
  </property>
  <property fmtid="{D5CDD505-2E9C-101B-9397-08002B2CF9AE}" pid="5" name="Tipo de documento">
    <vt:lpwstr>Final</vt:lpwstr>
  </property>
</Properties>
</file>