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9B871" w14:textId="0ACA2FB0" w:rsidR="00E91796" w:rsidRDefault="00621D20" w:rsidP="00E91796">
      <w:pPr>
        <w:jc w:val="center"/>
      </w:pPr>
      <w:r>
        <w:t xml:space="preserve">HERRITARRAREN BERARIAZKO </w:t>
      </w:r>
      <w:r w:rsidR="009C4B2C">
        <w:t>BAIMENA</w:t>
      </w:r>
      <w:r>
        <w:t>, FUNTZIONARIO PUBLIKO GAITU BATEK IDENTIFIKATZEKO ETA AUTENTIFIKATZEKO</w:t>
      </w:r>
    </w:p>
    <w:p w14:paraId="7EE59D24" w14:textId="77777777" w:rsidR="00E91796" w:rsidRDefault="00E91796" w:rsidP="00E91796">
      <w:pPr>
        <w:jc w:val="center"/>
      </w:pPr>
    </w:p>
    <w:p w14:paraId="49CA62F7" w14:textId="121B3E89" w:rsidR="00E91796" w:rsidRDefault="00621D20" w:rsidP="00E91796">
      <w:proofErr w:type="spellStart"/>
      <w:r>
        <w:t>Izena</w:t>
      </w:r>
      <w:proofErr w:type="spellEnd"/>
      <w:r w:rsidR="00E91796">
        <w:t xml:space="preserve"> __________________</w:t>
      </w:r>
      <w:proofErr w:type="spellStart"/>
      <w:r>
        <w:t>Leh</w:t>
      </w:r>
      <w:r w:rsidR="009378F3">
        <w:t>en</w:t>
      </w:r>
      <w:proofErr w:type="spellEnd"/>
      <w:r w:rsidR="009378F3">
        <w:t xml:space="preserve"> </w:t>
      </w:r>
      <w:proofErr w:type="spellStart"/>
      <w:r w:rsidR="009378F3">
        <w:t>a</w:t>
      </w:r>
      <w:r>
        <w:t>bizena</w:t>
      </w:r>
      <w:proofErr w:type="spellEnd"/>
      <w:r w:rsidR="00E91796">
        <w:t xml:space="preserve"> _____________ </w:t>
      </w:r>
      <w:proofErr w:type="spellStart"/>
      <w:r w:rsidR="009378F3">
        <w:t>Bigarren</w:t>
      </w:r>
      <w:proofErr w:type="spellEnd"/>
      <w:r w:rsidR="009378F3">
        <w:t xml:space="preserve"> </w:t>
      </w:r>
      <w:proofErr w:type="spellStart"/>
      <w:r w:rsidR="009378F3">
        <w:t>a</w:t>
      </w:r>
      <w:r>
        <w:t>bizena</w:t>
      </w:r>
      <w:proofErr w:type="spellEnd"/>
      <w:r w:rsidR="00E91796">
        <w:t xml:space="preserve">________ </w:t>
      </w:r>
      <w:proofErr w:type="spellStart"/>
      <w:r>
        <w:t>Agiri</w:t>
      </w:r>
      <w:proofErr w:type="spellEnd"/>
      <w:r>
        <w:t xml:space="preserve"> mota</w:t>
      </w:r>
      <w:r w:rsidR="00E91796">
        <w:t xml:space="preserve"> (</w:t>
      </w:r>
      <w:r>
        <w:t>NAN</w:t>
      </w:r>
      <w:r w:rsidR="00E91796">
        <w:t xml:space="preserve">, </w:t>
      </w:r>
      <w:r>
        <w:t>AIZ</w:t>
      </w:r>
      <w:r w:rsidR="00E91796">
        <w:t xml:space="preserve"> </w:t>
      </w:r>
      <w:proofErr w:type="spellStart"/>
      <w:r>
        <w:t>edo</w:t>
      </w:r>
      <w:proofErr w:type="spellEnd"/>
      <w:r>
        <w:t xml:space="preserve"> </w:t>
      </w:r>
      <w:r w:rsidR="00E91796">
        <w:t>pasaporte</w:t>
      </w:r>
      <w:r>
        <w:t>a</w:t>
      </w:r>
      <w:r w:rsidR="00E91796">
        <w:t xml:space="preserve">) ____________      </w:t>
      </w:r>
      <w:proofErr w:type="spellStart"/>
      <w:r>
        <w:t>Zenbakia</w:t>
      </w:r>
      <w:proofErr w:type="spellEnd"/>
      <w:r w:rsidR="00E91796">
        <w:t>________________</w:t>
      </w:r>
    </w:p>
    <w:p w14:paraId="7443855A" w14:textId="77777777" w:rsidR="00E91796" w:rsidRDefault="00E91796" w:rsidP="00E91796"/>
    <w:p w14:paraId="5D5FD5EA" w14:textId="590DC133" w:rsidR="00E91796" w:rsidRDefault="00CD7885" w:rsidP="00E91796">
      <w:r>
        <w:t>AITORTZEN DU</w:t>
      </w:r>
      <w:r w:rsidR="00E91796">
        <w:t>:</w:t>
      </w:r>
    </w:p>
    <w:p w14:paraId="2985140F" w14:textId="5706D80D" w:rsidR="009378F3" w:rsidRDefault="009378F3" w:rsidP="00E91796">
      <w:pPr>
        <w:jc w:val="both"/>
      </w:pPr>
      <w:r w:rsidRPr="009378F3">
        <w:t xml:space="preserve">Ez duela </w:t>
      </w:r>
      <w:proofErr w:type="spellStart"/>
      <w:r w:rsidRPr="009378F3">
        <w:t>sinadura</w:t>
      </w:r>
      <w:proofErr w:type="spellEnd"/>
      <w:r w:rsidRPr="009378F3">
        <w:t xml:space="preserve"> </w:t>
      </w:r>
      <w:proofErr w:type="spellStart"/>
      <w:r w:rsidRPr="009378F3">
        <w:t>elektronikoaren</w:t>
      </w:r>
      <w:proofErr w:type="spellEnd"/>
      <w:r w:rsidRPr="009378F3">
        <w:t xml:space="preserve"> </w:t>
      </w:r>
      <w:proofErr w:type="spellStart"/>
      <w:r w:rsidRPr="009378F3">
        <w:t>ziurtagiririk</w:t>
      </w:r>
      <w:proofErr w:type="spellEnd"/>
      <w:r w:rsidRPr="009378F3">
        <w:t xml:space="preserve">, eta </w:t>
      </w:r>
      <w:proofErr w:type="spellStart"/>
      <w:r w:rsidRPr="009378F3">
        <w:t>baimena</w:t>
      </w:r>
      <w:proofErr w:type="spellEnd"/>
      <w:r w:rsidRPr="009378F3">
        <w:t xml:space="preserve"> </w:t>
      </w:r>
      <w:proofErr w:type="spellStart"/>
      <w:r w:rsidRPr="009378F3">
        <w:t>ematen</w:t>
      </w:r>
      <w:proofErr w:type="spellEnd"/>
      <w:r w:rsidRPr="009378F3">
        <w:t xml:space="preserve"> duela, </w:t>
      </w:r>
      <w:proofErr w:type="spellStart"/>
      <w:r w:rsidRPr="009378F3">
        <w:t>oraingoan</w:t>
      </w:r>
      <w:proofErr w:type="spellEnd"/>
      <w:r w:rsidRPr="009378F3">
        <w:t xml:space="preserve"> </w:t>
      </w:r>
      <w:proofErr w:type="spellStart"/>
      <w:r w:rsidRPr="009378F3">
        <w:t>bakarrik</w:t>
      </w:r>
      <w:proofErr w:type="spellEnd"/>
      <w:r w:rsidRPr="009378F3">
        <w:t xml:space="preserve">, </w:t>
      </w:r>
      <w:proofErr w:type="spellStart"/>
      <w:r w:rsidRPr="009378F3">
        <w:t>behean</w:t>
      </w:r>
      <w:proofErr w:type="spellEnd"/>
      <w:r w:rsidRPr="009378F3">
        <w:t xml:space="preserve"> </w:t>
      </w:r>
      <w:proofErr w:type="spellStart"/>
      <w:r w:rsidRPr="009378F3">
        <w:t>sinatzen</w:t>
      </w:r>
      <w:proofErr w:type="spellEnd"/>
      <w:r w:rsidRPr="009378F3">
        <w:t xml:space="preserve"> </w:t>
      </w:r>
      <w:proofErr w:type="spellStart"/>
      <w:r w:rsidRPr="009378F3">
        <w:t>duen</w:t>
      </w:r>
      <w:proofErr w:type="spellEnd"/>
      <w:r w:rsidRPr="009378F3">
        <w:t xml:space="preserve"> </w:t>
      </w:r>
      <w:proofErr w:type="spellStart"/>
      <w:r w:rsidRPr="009378F3">
        <w:t>funtzionario</w:t>
      </w:r>
      <w:proofErr w:type="spellEnd"/>
      <w:r w:rsidRPr="009378F3">
        <w:t xml:space="preserve"> </w:t>
      </w:r>
      <w:proofErr w:type="spellStart"/>
      <w:r w:rsidRPr="009378F3">
        <w:t>publikoak</w:t>
      </w:r>
      <w:proofErr w:type="spellEnd"/>
      <w:r w:rsidRPr="009378F3">
        <w:t xml:space="preserve"> </w:t>
      </w:r>
      <w:proofErr w:type="spellStart"/>
      <w:r w:rsidRPr="009378F3">
        <w:t>identifikatzeko</w:t>
      </w:r>
      <w:proofErr w:type="spellEnd"/>
      <w:r w:rsidRPr="009378F3">
        <w:t xml:space="preserve"> eta </w:t>
      </w:r>
      <w:proofErr w:type="spellStart"/>
      <w:r w:rsidRPr="009378F3">
        <w:t>autentifikatzeko</w:t>
      </w:r>
      <w:proofErr w:type="spellEnd"/>
      <w:r w:rsidRPr="009378F3">
        <w:t xml:space="preserve">, </w:t>
      </w:r>
      <w:proofErr w:type="spellStart"/>
      <w:r w:rsidRPr="009378F3">
        <w:t>honako</w:t>
      </w:r>
      <w:proofErr w:type="spellEnd"/>
      <w:r w:rsidRPr="009378F3">
        <w:t xml:space="preserve"> </w:t>
      </w:r>
      <w:proofErr w:type="spellStart"/>
      <w:r w:rsidRPr="009378F3">
        <w:t>izapide</w:t>
      </w:r>
      <w:proofErr w:type="spellEnd"/>
      <w:r w:rsidRPr="009378F3">
        <w:t xml:space="preserve"> </w:t>
      </w:r>
      <w:proofErr w:type="spellStart"/>
      <w:r w:rsidRPr="009378F3">
        <w:t>hau</w:t>
      </w:r>
      <w:proofErr w:type="spellEnd"/>
      <w:r w:rsidRPr="009378F3">
        <w:t xml:space="preserve"> </w:t>
      </w:r>
      <w:proofErr w:type="spellStart"/>
      <w:r w:rsidRPr="009378F3">
        <w:t>egiteko</w:t>
      </w:r>
      <w:proofErr w:type="spellEnd"/>
      <w:r w:rsidRPr="009378F3">
        <w:t xml:space="preserve">: </w:t>
      </w:r>
      <w:proofErr w:type="spellStart"/>
      <w:r w:rsidR="00442614">
        <w:t>Izapidea</w:t>
      </w:r>
      <w:proofErr w:type="spellEnd"/>
      <w:r w:rsidR="00442614">
        <w:t xml:space="preserve"> </w:t>
      </w:r>
      <w:proofErr w:type="spellStart"/>
      <w:r w:rsidR="00442614">
        <w:t>identifikatu</w:t>
      </w:r>
      <w:proofErr w:type="spellEnd"/>
    </w:p>
    <w:p w14:paraId="409E548A" w14:textId="54BBB142" w:rsidR="00E91796" w:rsidRDefault="00442614" w:rsidP="00E91796">
      <w:pPr>
        <w:jc w:val="both"/>
        <w:rPr>
          <w:color w:val="4472C4" w:themeColor="accent5"/>
        </w:rPr>
      </w:pPr>
      <w:r w:rsidRPr="00442614">
        <w:t>_____________________________________________________________________________</w:t>
      </w:r>
    </w:p>
    <w:p w14:paraId="3F8C1DB3" w14:textId="77777777" w:rsidR="00442614" w:rsidRDefault="00442614" w:rsidP="00E91796">
      <w:pPr>
        <w:jc w:val="both"/>
      </w:pPr>
    </w:p>
    <w:p w14:paraId="151E0681" w14:textId="72D54C84" w:rsidR="00E91796" w:rsidRDefault="00244A41" w:rsidP="00E91796">
      <w:r>
        <w:t>HONAKO IDEN</w:t>
      </w:r>
      <w:r w:rsidR="000E3AC8">
        <w:t xml:space="preserve">TIFIKAZIOA DUEN FUNTZIONARIOA, </w:t>
      </w:r>
      <w:r w:rsidR="00442614">
        <w:t xml:space="preserve">LANGILEEN ERREGISTRO-ZENBAKIA: </w:t>
      </w:r>
      <w:r w:rsidR="00E91796">
        <w:t>___________________________</w:t>
      </w:r>
    </w:p>
    <w:p w14:paraId="4EA023B5" w14:textId="77777777" w:rsidR="00442614" w:rsidRDefault="00442614" w:rsidP="00E91796"/>
    <w:p w14:paraId="4658B051" w14:textId="2D5C7278" w:rsidR="00E91796" w:rsidRDefault="00E91796" w:rsidP="00E91796">
      <w:r>
        <w:t>________________</w:t>
      </w:r>
      <w:r w:rsidR="00244A41">
        <w:t>en, ______</w:t>
      </w:r>
      <w:proofErr w:type="spellStart"/>
      <w:r w:rsidR="00244A41">
        <w:t>eko</w:t>
      </w:r>
      <w:proofErr w:type="spellEnd"/>
      <w:r w:rsidR="00244A41">
        <w:t xml:space="preserve"> _______________(a)</w:t>
      </w:r>
      <w:proofErr w:type="spellStart"/>
      <w:r w:rsidR="00244A41">
        <w:t>ren</w:t>
      </w:r>
      <w:proofErr w:type="spellEnd"/>
      <w:r w:rsidR="00244A41">
        <w:t xml:space="preserve"> ____(e)</w:t>
      </w:r>
      <w:proofErr w:type="spellStart"/>
      <w:r w:rsidR="00244A41">
        <w:t>an</w:t>
      </w:r>
      <w:proofErr w:type="spellEnd"/>
    </w:p>
    <w:p w14:paraId="63AAF83A" w14:textId="77777777" w:rsidR="00244A41" w:rsidRDefault="00244A41" w:rsidP="00E91796"/>
    <w:p w14:paraId="5370ECE4" w14:textId="7907A2A2" w:rsidR="00E91796" w:rsidRDefault="00244A41" w:rsidP="00E91796">
      <w:r>
        <w:t xml:space="preserve">HERRITARRA              </w:t>
      </w:r>
      <w:r w:rsidR="00E91796">
        <w:t xml:space="preserve">                                    </w:t>
      </w:r>
      <w:r>
        <w:t>GAITUTAKO FUNTZIONARIOA</w:t>
      </w:r>
      <w:r w:rsidR="00E91796">
        <w:t xml:space="preserve"> </w:t>
      </w:r>
    </w:p>
    <w:p w14:paraId="2E3CBC06" w14:textId="4A4A94E3" w:rsidR="00E91796" w:rsidRDefault="00244A41" w:rsidP="00E91796">
      <w:r>
        <w:t>SIN</w:t>
      </w:r>
      <w:r w:rsidR="00E91796">
        <w:t xml:space="preserve">.: _______________________           </w:t>
      </w:r>
      <w:r>
        <w:t xml:space="preserve">  SIN.</w:t>
      </w:r>
      <w:r w:rsidR="00E91796">
        <w:t>: ______________________________</w:t>
      </w:r>
    </w:p>
    <w:p w14:paraId="5F4D6CEA" w14:textId="2F74EC5C" w:rsidR="00E91796" w:rsidRDefault="00E91796" w:rsidP="00E917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  <w:sz w:val="20"/>
          <w:szCs w:val="20"/>
        </w:rPr>
      </w:pPr>
    </w:p>
    <w:p w14:paraId="38582A72" w14:textId="77777777" w:rsidR="00E91796" w:rsidRDefault="00E91796" w:rsidP="00E9179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  <w:sz w:val="20"/>
          <w:szCs w:val="20"/>
        </w:rPr>
      </w:pPr>
    </w:p>
    <w:p w14:paraId="50533BC5" w14:textId="77777777" w:rsidR="00C87EEB" w:rsidRPr="00C87EEB" w:rsidRDefault="00C87EEB" w:rsidP="00006F37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spacing w:val="-10"/>
          <w:lang w:val="eu-ES" w:eastAsia="es-ES"/>
        </w:rPr>
      </w:pPr>
      <w:r w:rsidRPr="00C87EEB">
        <w:rPr>
          <w:rFonts w:eastAsia="Times New Roman" w:cstheme="minorHAnsi"/>
          <w:b/>
          <w:bCs/>
          <w:spacing w:val="-10"/>
          <w:lang w:val="eu-ES" w:eastAsia="es-ES"/>
        </w:rPr>
        <w:t>Datuen babesari buruzko informazio oinarrizkoa</w:t>
      </w:r>
    </w:p>
    <w:p w14:paraId="2428D048" w14:textId="77777777" w:rsidR="00C87EEB" w:rsidRPr="00C87EEB" w:rsidRDefault="00C87EEB" w:rsidP="00006F3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pacing w:val="-10"/>
          <w:lang w:val="eu-ES" w:eastAsia="es-ES"/>
        </w:rPr>
      </w:pPr>
      <w:r w:rsidRPr="00C87EEB">
        <w:rPr>
          <w:rFonts w:eastAsia="Times New Roman" w:cstheme="minorHAnsi"/>
          <w:spacing w:val="-10"/>
          <w:lang w:val="eu-ES" w:eastAsia="es-ES"/>
        </w:rPr>
        <w:t>Zure datu pertsonalak erabiliko dira, eta tratamendu-jarduera honi erantsiko zaizkio:</w:t>
      </w:r>
      <w:r w:rsidRPr="00C87EEB">
        <w:rPr>
          <w:rFonts w:eastAsia="Times New Roman" w:cstheme="minorHAnsi"/>
          <w:i/>
          <w:iCs/>
          <w:spacing w:val="-10"/>
          <w:bdr w:val="none" w:sz="0" w:space="0" w:color="auto" w:frame="1"/>
          <w:lang w:val="eu-ES" w:eastAsia="es-ES"/>
        </w:rPr>
        <w:t xml:space="preserve"> Baliabide elektronikoen erabileran laguntzea.</w:t>
      </w:r>
    </w:p>
    <w:p w14:paraId="4CCB1A38" w14:textId="77777777" w:rsidR="00C87EEB" w:rsidRPr="00C87EEB" w:rsidRDefault="00C87EEB" w:rsidP="00006F3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hanging="436"/>
        <w:textAlignment w:val="baseline"/>
        <w:rPr>
          <w:rFonts w:eastAsia="Calibri" w:cstheme="minorHAnsi"/>
          <w:spacing w:val="-10"/>
          <w:lang w:val="eu-ES"/>
        </w:rPr>
      </w:pPr>
      <w:r w:rsidRPr="00006F37">
        <w:rPr>
          <w:rFonts w:eastAsia="Calibri" w:cstheme="minorHAnsi"/>
          <w:b/>
          <w:bCs/>
          <w:spacing w:val="-10"/>
          <w:bdr w:val="none" w:sz="0" w:space="0" w:color="auto" w:frame="1"/>
          <w:lang w:val="eu-ES"/>
        </w:rPr>
        <w:t>Arduraduna</w:t>
      </w:r>
      <w:r w:rsidRPr="00C87EEB">
        <w:rPr>
          <w:rFonts w:eastAsia="Calibri" w:cstheme="minorHAnsi"/>
          <w:spacing w:val="-10"/>
          <w:lang w:val="eu-ES"/>
        </w:rPr>
        <w:t xml:space="preserve">: </w:t>
      </w:r>
      <w:r w:rsidRPr="00C87EEB">
        <w:rPr>
          <w:rFonts w:eastAsia="Calibri" w:cstheme="minorHAnsi"/>
          <w:spacing w:val="-10"/>
          <w:bdr w:val="none" w:sz="0" w:space="0" w:color="auto" w:frame="1"/>
          <w:lang w:val="eu-ES"/>
        </w:rPr>
        <w:t>Herritarrak Hartzeko eta Zerbitzu Digitaletako Zuzendaritza, Gobernantza Publiko eta Autogobernu Saila.</w:t>
      </w:r>
    </w:p>
    <w:p w14:paraId="26B9BBCC" w14:textId="77777777" w:rsidR="00C87EEB" w:rsidRPr="00C87EEB" w:rsidRDefault="00C87EEB" w:rsidP="00006F3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hanging="436"/>
        <w:textAlignment w:val="baseline"/>
        <w:rPr>
          <w:rFonts w:eastAsia="Calibri" w:cstheme="minorHAnsi"/>
          <w:spacing w:val="-10"/>
          <w:lang w:val="eu-ES"/>
        </w:rPr>
      </w:pPr>
      <w:r w:rsidRPr="00006F37">
        <w:rPr>
          <w:rFonts w:eastAsia="Calibri" w:cstheme="minorHAnsi"/>
          <w:b/>
          <w:bCs/>
          <w:spacing w:val="-10"/>
          <w:bdr w:val="none" w:sz="0" w:space="0" w:color="auto" w:frame="1"/>
          <w:lang w:val="eu-ES"/>
        </w:rPr>
        <w:t>Helburua</w:t>
      </w:r>
      <w:r w:rsidRPr="00C87EEB">
        <w:rPr>
          <w:rFonts w:eastAsia="Calibri" w:cstheme="minorHAnsi"/>
          <w:spacing w:val="-10"/>
          <w:lang w:val="eu-ES"/>
        </w:rPr>
        <w:t xml:space="preserve">: </w:t>
      </w:r>
      <w:r w:rsidRPr="00C87EEB">
        <w:rPr>
          <w:rFonts w:eastAsia="Times New Roman" w:cstheme="minorHAnsi"/>
          <w:spacing w:val="-10"/>
          <w:bdr w:val="none" w:sz="0" w:space="0" w:color="auto" w:frame="1"/>
          <w:lang w:val="eu-ES" w:eastAsia="es-ES"/>
        </w:rPr>
        <w:t xml:space="preserve">Herritarraren berariazko baimena egiaztatzea, Euskal Autonomia Erkidegoko Administrazio Publikoan bere izenean </w:t>
      </w:r>
      <w:proofErr w:type="spellStart"/>
      <w:r w:rsidRPr="00C87EEB">
        <w:rPr>
          <w:rFonts w:eastAsia="Times New Roman" w:cstheme="minorHAnsi"/>
          <w:spacing w:val="-10"/>
          <w:bdr w:val="none" w:sz="0" w:space="0" w:color="auto" w:frame="1"/>
          <w:lang w:val="eu-ES" w:eastAsia="es-ES"/>
        </w:rPr>
        <w:t>elektronikoki</w:t>
      </w:r>
      <w:proofErr w:type="spellEnd"/>
      <w:r w:rsidRPr="00C87EEB">
        <w:rPr>
          <w:rFonts w:eastAsia="Times New Roman" w:cstheme="minorHAnsi"/>
          <w:spacing w:val="-10"/>
          <w:bdr w:val="none" w:sz="0" w:space="0" w:color="auto" w:frame="1"/>
          <w:lang w:val="eu-ES" w:eastAsia="es-ES"/>
        </w:rPr>
        <w:t xml:space="preserve"> jarduteko gaitutako funtzionario publikoek identifikatzeko eta </w:t>
      </w:r>
      <w:proofErr w:type="spellStart"/>
      <w:r w:rsidRPr="00C87EEB">
        <w:rPr>
          <w:rFonts w:eastAsia="Times New Roman" w:cstheme="minorHAnsi"/>
          <w:spacing w:val="-10"/>
          <w:bdr w:val="none" w:sz="0" w:space="0" w:color="auto" w:frame="1"/>
          <w:lang w:val="eu-ES" w:eastAsia="es-ES"/>
        </w:rPr>
        <w:t>autentifikatzeko</w:t>
      </w:r>
      <w:proofErr w:type="spellEnd"/>
      <w:r w:rsidRPr="00C87EEB">
        <w:rPr>
          <w:rFonts w:eastAsia="Times New Roman" w:cstheme="minorHAnsi"/>
          <w:spacing w:val="-10"/>
          <w:bdr w:val="none" w:sz="0" w:space="0" w:color="auto" w:frame="1"/>
          <w:lang w:val="eu-ES" w:eastAsia="es-ES"/>
        </w:rPr>
        <w:t>.</w:t>
      </w:r>
    </w:p>
    <w:p w14:paraId="7765B1D3" w14:textId="52BFD59E" w:rsidR="00C87EEB" w:rsidRPr="00C87EEB" w:rsidRDefault="00C87EEB" w:rsidP="00F2308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hanging="436"/>
        <w:textAlignment w:val="baseline"/>
        <w:rPr>
          <w:rFonts w:eastAsia="Calibri" w:cstheme="minorHAnsi"/>
          <w:spacing w:val="-10"/>
          <w:lang w:val="eu-ES"/>
        </w:rPr>
      </w:pPr>
      <w:r w:rsidRPr="00006F37">
        <w:rPr>
          <w:rFonts w:eastAsia="Calibri" w:cstheme="minorHAnsi"/>
          <w:b/>
          <w:bCs/>
          <w:spacing w:val="-10"/>
          <w:bdr w:val="none" w:sz="0" w:space="0" w:color="auto" w:frame="1"/>
          <w:lang w:val="eu-ES"/>
        </w:rPr>
        <w:t>Legitimazioa</w:t>
      </w:r>
      <w:r w:rsidRPr="00C87EEB">
        <w:rPr>
          <w:rFonts w:eastAsia="Calibri" w:cstheme="minorHAnsi"/>
          <w:spacing w:val="-10"/>
          <w:lang w:val="eu-ES"/>
        </w:rPr>
        <w:t>:</w:t>
      </w:r>
      <w:r w:rsidR="00006F37">
        <w:rPr>
          <w:rFonts w:eastAsia="Calibri" w:cstheme="minorHAnsi"/>
          <w:spacing w:val="-10"/>
          <w:lang w:val="eu-ES"/>
        </w:rPr>
        <w:t xml:space="preserve"> </w:t>
      </w:r>
      <w:r w:rsidRPr="00C87EEB">
        <w:rPr>
          <w:rFonts w:eastAsia="Calibri" w:cstheme="minorHAnsi"/>
          <w:spacing w:val="-10"/>
          <w:lang w:val="eu-ES"/>
        </w:rPr>
        <w:t>Tratamendua beharrezkoa da, aplikagarriak diren lege-eginbideak betetzeko.</w:t>
      </w:r>
    </w:p>
    <w:p w14:paraId="7C927456" w14:textId="16B68EB2" w:rsidR="00C87EEB" w:rsidRPr="00C87EEB" w:rsidRDefault="00C87EEB" w:rsidP="0084393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hanging="436"/>
        <w:textAlignment w:val="baseline"/>
        <w:rPr>
          <w:rFonts w:eastAsia="Calibri" w:cstheme="minorHAnsi"/>
          <w:spacing w:val="-10"/>
          <w:lang w:val="eu-ES"/>
        </w:rPr>
      </w:pPr>
      <w:r w:rsidRPr="00006F37">
        <w:rPr>
          <w:rFonts w:eastAsia="Calibri" w:cstheme="minorHAnsi"/>
          <w:b/>
          <w:bCs/>
          <w:spacing w:val="-10"/>
          <w:bdr w:val="none" w:sz="0" w:space="0" w:color="auto" w:frame="1"/>
          <w:lang w:val="eu-ES"/>
        </w:rPr>
        <w:t>Hartzaileak:</w:t>
      </w:r>
      <w:r w:rsidR="00006F37">
        <w:rPr>
          <w:rFonts w:eastAsia="Calibri" w:cstheme="minorHAnsi"/>
          <w:b/>
          <w:bCs/>
          <w:spacing w:val="-10"/>
          <w:bdr w:val="none" w:sz="0" w:space="0" w:color="auto" w:frame="1"/>
          <w:lang w:val="eu-ES"/>
        </w:rPr>
        <w:t xml:space="preserve"> </w:t>
      </w:r>
      <w:r w:rsidRPr="00C87EEB">
        <w:rPr>
          <w:rFonts w:eastAsia="Calibri" w:cstheme="minorHAnsi"/>
          <w:spacing w:val="-10"/>
          <w:lang w:val="eu-ES"/>
        </w:rPr>
        <w:t>Erregistratutako dokumentua zein administrazio-organori zuzentzen zaion.</w:t>
      </w:r>
    </w:p>
    <w:p w14:paraId="1985F6E3" w14:textId="77777777" w:rsidR="00C87EEB" w:rsidRPr="00C87EEB" w:rsidRDefault="00C87EEB" w:rsidP="00006F3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hanging="436"/>
        <w:textAlignment w:val="baseline"/>
        <w:rPr>
          <w:rFonts w:eastAsia="Calibri" w:cstheme="minorHAnsi"/>
          <w:spacing w:val="-10"/>
          <w:lang w:val="eu-ES"/>
        </w:rPr>
      </w:pPr>
      <w:r w:rsidRPr="00006F37">
        <w:rPr>
          <w:rFonts w:eastAsia="Calibri" w:cstheme="minorHAnsi"/>
          <w:b/>
          <w:bCs/>
          <w:spacing w:val="-10"/>
          <w:bdr w:val="none" w:sz="0" w:space="0" w:color="auto" w:frame="1"/>
          <w:lang w:val="eu-ES"/>
        </w:rPr>
        <w:t>Eskubideak</w:t>
      </w:r>
      <w:r w:rsidRPr="00C87EEB">
        <w:rPr>
          <w:rFonts w:eastAsia="Calibri" w:cstheme="minorHAnsi"/>
          <w:spacing w:val="-10"/>
          <w:lang w:val="eu-ES"/>
        </w:rPr>
        <w:t>: Datuak eskuratzeko, zuzentzeko eta ezabatzeko eskubidea duzu, baita informazio gehigarrian jasotzen diren bestelako eskubide batzuk ere.</w:t>
      </w:r>
    </w:p>
    <w:p w14:paraId="0D4E28EB" w14:textId="77777777" w:rsidR="00006F37" w:rsidRDefault="00C87EEB" w:rsidP="00006F3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hanging="436"/>
        <w:textAlignment w:val="baseline"/>
        <w:rPr>
          <w:rFonts w:eastAsia="Calibri" w:cstheme="minorHAnsi"/>
          <w:spacing w:val="-10"/>
          <w:lang w:val="eu-ES"/>
        </w:rPr>
      </w:pPr>
      <w:r w:rsidRPr="00006F37">
        <w:rPr>
          <w:rFonts w:eastAsia="Calibri" w:cstheme="minorHAnsi"/>
          <w:b/>
          <w:bCs/>
          <w:spacing w:val="-10"/>
          <w:bdr w:val="none" w:sz="0" w:space="0" w:color="auto" w:frame="1"/>
          <w:lang w:val="eu-ES"/>
        </w:rPr>
        <w:t>Informazio osagarria</w:t>
      </w:r>
      <w:r w:rsidRPr="00C87EEB">
        <w:rPr>
          <w:rFonts w:eastAsia="Calibri" w:cstheme="minorHAnsi"/>
          <w:spacing w:val="-10"/>
          <w:lang w:val="eu-ES"/>
        </w:rPr>
        <w:t>: Gure web-orrian kontsulta dezakezu Datuen Babesari buruzko informazio gehigarri eta zehaztua:</w:t>
      </w:r>
    </w:p>
    <w:p w14:paraId="435D2ED1" w14:textId="0563B7EF" w:rsidR="00C87EEB" w:rsidRDefault="00D63E69" w:rsidP="00006F37">
      <w:pPr>
        <w:shd w:val="clear" w:color="auto" w:fill="FFFFFF"/>
        <w:spacing w:after="0" w:line="240" w:lineRule="auto"/>
        <w:textAlignment w:val="baseline"/>
        <w:rPr>
          <w:rFonts w:eastAsia="Calibri" w:cstheme="minorHAnsi"/>
          <w:spacing w:val="-10"/>
          <w:u w:val="single"/>
          <w:lang w:val="eu-ES"/>
        </w:rPr>
      </w:pPr>
      <w:hyperlink r:id="rId8" w:history="1">
        <w:r w:rsidR="00C87EEB" w:rsidRPr="00006F37">
          <w:rPr>
            <w:rFonts w:eastAsia="Calibri" w:cstheme="minorHAnsi"/>
            <w:spacing w:val="-10"/>
            <w:u w:val="single"/>
            <w:lang w:val="eu-ES"/>
          </w:rPr>
          <w:t>www.euskadi.eus/informazio-klausulak/web01-sedepd/eu/gardentasuna/</w:t>
        </w:r>
      </w:hyperlink>
      <w:r w:rsidR="00006F37">
        <w:rPr>
          <w:rFonts w:eastAsia="Calibri" w:cstheme="minorHAnsi"/>
          <w:spacing w:val="-10"/>
          <w:u w:val="single"/>
          <w:lang w:val="eu-ES"/>
        </w:rPr>
        <w:t xml:space="preserve"> </w:t>
      </w:r>
    </w:p>
    <w:p w14:paraId="0105338E" w14:textId="77777777" w:rsidR="00006F37" w:rsidRPr="00C87EEB" w:rsidRDefault="00006F37" w:rsidP="00006F37">
      <w:pPr>
        <w:shd w:val="clear" w:color="auto" w:fill="FFFFFF"/>
        <w:spacing w:after="0" w:line="240" w:lineRule="auto"/>
        <w:ind w:left="720"/>
        <w:textAlignment w:val="baseline"/>
        <w:rPr>
          <w:rFonts w:eastAsia="Calibri" w:cstheme="minorHAnsi"/>
          <w:spacing w:val="-10"/>
          <w:lang w:val="eu-ES"/>
        </w:rPr>
      </w:pPr>
      <w:bookmarkStart w:id="0" w:name="_GoBack"/>
      <w:bookmarkEnd w:id="0"/>
    </w:p>
    <w:p w14:paraId="68D9E549" w14:textId="77777777" w:rsidR="00C87EEB" w:rsidRPr="00C87EEB" w:rsidRDefault="00C87EEB" w:rsidP="00006F3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pacing w:val="-10"/>
          <w:lang w:val="eu-ES" w:eastAsia="es-ES"/>
        </w:rPr>
      </w:pPr>
      <w:r w:rsidRPr="00006F37">
        <w:rPr>
          <w:rFonts w:eastAsia="Times New Roman" w:cstheme="minorHAnsi"/>
          <w:b/>
          <w:bCs/>
          <w:spacing w:val="-10"/>
          <w:bdr w:val="none" w:sz="0" w:space="0" w:color="auto" w:frame="1"/>
          <w:lang w:val="eu-ES" w:eastAsia="es-ES"/>
        </w:rPr>
        <w:t>Araudia:</w:t>
      </w:r>
    </w:p>
    <w:p w14:paraId="0A3E07CD" w14:textId="77777777" w:rsidR="00C87EEB" w:rsidRPr="00C87EEB" w:rsidRDefault="00C87EEB" w:rsidP="00006F3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textAlignment w:val="baseline"/>
        <w:rPr>
          <w:rFonts w:eastAsia="Calibri" w:cstheme="minorHAnsi"/>
          <w:spacing w:val="-10"/>
          <w:lang w:val="eu-ES"/>
        </w:rPr>
      </w:pPr>
      <w:r w:rsidRPr="00C87EEB">
        <w:rPr>
          <w:rFonts w:eastAsia="Calibri" w:cstheme="minorHAnsi"/>
          <w:spacing w:val="-10"/>
          <w:lang w:val="eu-ES"/>
        </w:rPr>
        <w:t>Datuen Babeserako Erregelamendu Orokorra (</w:t>
      </w:r>
      <w:hyperlink r:id="rId9" w:tgtFrame="_blank" w:history="1">
        <w:r w:rsidRPr="00006F37">
          <w:rPr>
            <w:rFonts w:eastAsia="Calibri" w:cstheme="minorHAnsi"/>
            <w:spacing w:val="-10"/>
            <w:u w:val="single"/>
            <w:lang w:val="eu-ES"/>
          </w:rPr>
          <w:t>www.euskadi.eus/contenidos/informacion/normativa_dpd/eu_def/adjuntos/RGPD-2016_0679_eu.pdf </w:t>
        </w:r>
        <w:r w:rsidRPr="00C87EEB">
          <w:rPr>
            <w:rFonts w:eastAsia="Calibri" w:cstheme="minorHAnsi"/>
            <w:noProof/>
            <w:spacing w:val="-10"/>
            <w:lang w:eastAsia="es-ES"/>
          </w:rPr>
          <w:drawing>
            <wp:inline distT="0" distB="0" distL="0" distR="0" wp14:anchorId="7A5E7DF4" wp14:editId="1613060F">
              <wp:extent cx="158750" cy="158750"/>
              <wp:effectExtent l="0" t="0" r="0" b="0"/>
              <wp:docPr id="5" name="Imagen 5" descr=" (leiho berri batean irekitzen da)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 (leiho berri batean irekitzen da)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C87EEB">
        <w:rPr>
          <w:rFonts w:eastAsia="Calibri" w:cstheme="minorHAnsi"/>
          <w:spacing w:val="-10"/>
          <w:lang w:val="eu-ES"/>
        </w:rPr>
        <w:t>).</w:t>
      </w:r>
    </w:p>
    <w:p w14:paraId="08BDF4A1" w14:textId="77777777" w:rsidR="00C87EEB" w:rsidRPr="00C87EEB" w:rsidRDefault="00C87EEB" w:rsidP="00006F3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/>
        <w:textAlignment w:val="baseline"/>
        <w:rPr>
          <w:rFonts w:eastAsia="Calibri" w:cstheme="minorHAnsi"/>
          <w:spacing w:val="-10"/>
          <w:lang w:val="eu-ES"/>
        </w:rPr>
      </w:pPr>
      <w:r w:rsidRPr="00C87EEB">
        <w:rPr>
          <w:rFonts w:eastAsia="Calibri" w:cstheme="minorHAnsi"/>
          <w:spacing w:val="-10"/>
          <w:lang w:val="eu-ES"/>
        </w:rPr>
        <w:lastRenderedPageBreak/>
        <w:t>3/2018 Lege Organikoa, abenduaren 5ekoa, Datu Pertsonalak Babestekoa eta Eskubide Digitalak Bermatzekoa. (</w:t>
      </w:r>
      <w:hyperlink r:id="rId11" w:tgtFrame="_blank" w:history="1">
        <w:r w:rsidRPr="00006F37">
          <w:rPr>
            <w:rFonts w:eastAsia="Calibri" w:cstheme="minorHAnsi"/>
            <w:spacing w:val="-10"/>
            <w:u w:val="single"/>
            <w:lang w:val="eu-ES"/>
          </w:rPr>
          <w:t>www.boe.es/boe_euskera/dias/2018/12/06/pdfs/BOE-A-2018-16673-E.pdf </w:t>
        </w:r>
        <w:r w:rsidRPr="00C87EEB">
          <w:rPr>
            <w:rFonts w:eastAsia="Calibri" w:cstheme="minorHAnsi"/>
            <w:noProof/>
            <w:spacing w:val="-10"/>
            <w:lang w:eastAsia="es-ES"/>
          </w:rPr>
          <w:drawing>
            <wp:inline distT="0" distB="0" distL="0" distR="0" wp14:anchorId="72DC3035" wp14:editId="04325B64">
              <wp:extent cx="158750" cy="158750"/>
              <wp:effectExtent l="0" t="0" r="0" b="0"/>
              <wp:docPr id="4" name="Imagen 4" descr=" (leiho berri batean irekitzen da)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 (leiho berri batean irekitzen da)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7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1EE81EA" w14:textId="77777777" w:rsidR="00711312" w:rsidRDefault="00711312"/>
    <w:sectPr w:rsidR="00711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234A"/>
    <w:multiLevelType w:val="multilevel"/>
    <w:tmpl w:val="1372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C6CEF"/>
    <w:multiLevelType w:val="hybridMultilevel"/>
    <w:tmpl w:val="11C04E2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746F94">
      <w:numFmt w:val="bullet"/>
      <w:lvlText w:val="-"/>
      <w:lvlJc w:val="left"/>
      <w:pPr>
        <w:ind w:left="3316" w:hanging="360"/>
      </w:pPr>
      <w:rPr>
        <w:rFonts w:ascii="ArialMT" w:eastAsiaTheme="minorHAnsi" w:hAnsi="ArialMT" w:cs="ArialMT" w:hint="default"/>
      </w:rPr>
    </w:lvl>
    <w:lvl w:ilvl="5" w:tplc="0C0A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2291688"/>
    <w:multiLevelType w:val="multilevel"/>
    <w:tmpl w:val="2710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96"/>
    <w:rsid w:val="00006F37"/>
    <w:rsid w:val="00094F9F"/>
    <w:rsid w:val="000E3AC8"/>
    <w:rsid w:val="00154370"/>
    <w:rsid w:val="001A4EB3"/>
    <w:rsid w:val="00244A41"/>
    <w:rsid w:val="00442614"/>
    <w:rsid w:val="00621D20"/>
    <w:rsid w:val="00711312"/>
    <w:rsid w:val="009378F3"/>
    <w:rsid w:val="009C4B2C"/>
    <w:rsid w:val="00C87EEB"/>
    <w:rsid w:val="00CD1B17"/>
    <w:rsid w:val="00CD7885"/>
    <w:rsid w:val="00D63E69"/>
    <w:rsid w:val="00DA1E0E"/>
    <w:rsid w:val="00E532E7"/>
    <w:rsid w:val="00E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2944"/>
  <w15:chartTrackingRefBased/>
  <w15:docId w15:val="{C1A3ADD9-1974-44FE-8515-B30974BE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E91796"/>
    <w:pPr>
      <w:spacing w:line="256" w:lineRule="auto"/>
    </w:p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E91796"/>
    <w:pPr>
      <w:ind w:left="720"/>
      <w:contextualSpacing/>
    </w:pPr>
  </w:style>
  <w:style w:type="table" w:styleId="Saretaduntaula">
    <w:name w:val="Table Grid"/>
    <w:basedOn w:val="Taulanormala"/>
    <w:uiPriority w:val="39"/>
    <w:rsid w:val="00E917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skadi.eus/informazio-klausulak/web01-sedepd/eu/gardentasuna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oe_euskera/dias/2018/12/06/pdfs/BOE-A-2018-16673-E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euskadi.eus/contenidos/informacion/normativa_dpd/eu_def/adjuntos/RGPD-2016_0679_eu.pdf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592B5B7F71BBA44B632B5A73B56616E" ma:contentTypeVersion="11" ma:contentTypeDescription="Sortu dokumentu berri bat." ma:contentTypeScope="" ma:versionID="8b1b7219b5c87a24d8b8363ce93ee6c0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b395f315438f93578e820994a8e2e30c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82ED3-65BD-4265-BBE4-BD9C0BA74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AF806-3E38-4E7E-891A-AEFFCC6BB3C4}"/>
</file>

<file path=customXml/itemProps3.xml><?xml version="1.0" encoding="utf-8"?>
<ds:datastoreItem xmlns:ds="http://schemas.openxmlformats.org/officeDocument/2006/customXml" ds:itemID="{7724363C-FB50-4775-A649-0B39BE34C60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81b18d-d5bb-4661-9cbe-9a09a103df1c"/>
    <ds:schemaRef ds:uri="0bedec0e-ce89-4f71-aad7-765f6d56ee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De San Román Setien, Cristina</dc:creator>
  <cp:keywords/>
  <dc:description/>
  <cp:lastModifiedBy>Garechana Unamunzaga, Nuria Estefania</cp:lastModifiedBy>
  <cp:revision>9</cp:revision>
  <dcterms:created xsi:type="dcterms:W3CDTF">2021-04-26T10:00:00Z</dcterms:created>
  <dcterms:modified xsi:type="dcterms:W3CDTF">2021-05-10T07:46:00Z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</Properties>
</file>