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97" w:rsidRDefault="004A1F97">
      <w:pPr>
        <w:widowControl w:val="0"/>
        <w:pBdr>
          <w:top w:val="nil"/>
          <w:left w:val="nil"/>
          <w:bottom w:val="nil"/>
          <w:right w:val="nil"/>
          <w:between w:val="nil"/>
        </w:pBdr>
        <w:spacing w:after="0"/>
      </w:pPr>
    </w:p>
    <w:tbl>
      <w:tblPr>
        <w:tblStyle w:val="a"/>
        <w:tblW w:w="105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70"/>
        <w:gridCol w:w="621"/>
        <w:gridCol w:w="4969"/>
      </w:tblGrid>
      <w:tr w:rsidR="004A1F97">
        <w:tc>
          <w:tcPr>
            <w:tcW w:w="4970" w:type="dxa"/>
          </w:tcPr>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RESOLUCIÓN DE </w:t>
            </w:r>
            <w:r w:rsidR="005C3112">
              <w:rPr>
                <w:rFonts w:ascii="Microsoft New Tai Lue" w:eastAsia="Microsoft New Tai Lue" w:hAnsi="Microsoft New Tai Lue" w:cs="Microsoft New Tai Lue"/>
                <w:b/>
                <w:sz w:val="21"/>
                <w:szCs w:val="21"/>
              </w:rPr>
              <w:t>15</w:t>
            </w:r>
            <w:r>
              <w:rPr>
                <w:rFonts w:ascii="Microsoft New Tai Lue" w:eastAsia="Microsoft New Tai Lue" w:hAnsi="Microsoft New Tai Lue" w:cs="Microsoft New Tai Lue"/>
                <w:b/>
                <w:sz w:val="21"/>
                <w:szCs w:val="21"/>
              </w:rPr>
              <w:t xml:space="preserve"> DE</w:t>
            </w:r>
            <w:r w:rsidR="005C3112">
              <w:rPr>
                <w:rFonts w:ascii="Microsoft New Tai Lue" w:eastAsia="Microsoft New Tai Lue" w:hAnsi="Microsoft New Tai Lue" w:cs="Microsoft New Tai Lue"/>
                <w:b/>
                <w:sz w:val="21"/>
                <w:szCs w:val="21"/>
              </w:rPr>
              <w:t>NOVIEMBRE</w:t>
            </w:r>
            <w:r>
              <w:rPr>
                <w:rFonts w:ascii="Microsoft New Tai Lue" w:eastAsia="Microsoft New Tai Lue" w:hAnsi="Microsoft New Tai Lue" w:cs="Microsoft New Tai Lue"/>
                <w:b/>
                <w:sz w:val="21"/>
                <w:szCs w:val="21"/>
              </w:rPr>
              <w:t xml:space="preserve"> DE 2019, DE LA DIRECTORA DE AGRICULTURA Y GANADERÍA, POR LA QUE SE SOMETE A CONSULTA PREVIA LA ELABORACIÓN DEL PROYECTO DE DECRETO DE MODIFICACIÓN DEL DECRETO2 6/2019, DE 26 DE FEBRERO, DE DESARROLLO Y APLICACIÓN DE LA MEDIDA DE APOYO EUROPEO A LOS PLANES DE REESTRUCTURACIÓN Y RECONVERSIÓN DEL VIÑEDO.</w:t>
            </w:r>
          </w:p>
          <w:p w:rsidR="004A1F97" w:rsidRDefault="004A1F97">
            <w:pPr>
              <w:tabs>
                <w:tab w:val="left" w:pos="426"/>
              </w:tabs>
              <w:spacing w:line="320" w:lineRule="auto"/>
              <w:jc w:val="both"/>
              <w:rPr>
                <w:rFonts w:ascii="Microsoft New Tai Lue" w:eastAsia="Microsoft New Tai Lue" w:hAnsi="Microsoft New Tai Lue" w:cs="Microsoft New Tai Lue"/>
                <w:sz w:val="21"/>
                <w:szCs w:val="21"/>
              </w:rPr>
            </w:pPr>
          </w:p>
          <w:p w:rsidR="004A1F97" w:rsidRDefault="00C324EC">
            <w:pPr>
              <w:spacing w:before="280" w:after="280"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La Unión Europea ha establecido una organización común de mercado (OCM) con el objetivo de aumentar la competitividad de la producción vitivinícola comunitaria y consolidar la calidad de sus vinos. En esta OCM se prevén diversas medidas de apoyo, una de las cuales establece ayudas para la reestructuración y reconversión de viñedos. </w:t>
            </w:r>
          </w:p>
          <w:p w:rsidR="004A1F97" w:rsidRDefault="00C324EC">
            <w:pPr>
              <w:spacing w:before="280" w:after="280"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En el ámbito estatal se han publicado diversas normas, la última de las cuales es el Real Decreto 1363/2018, de 2 de noviembre, para la aplicación de las medidas del programa de apoyo 2019-2023 al sector vitivinícola español, modificado por el Real Decreto 608/2019 de 25 de octubre. </w:t>
            </w:r>
          </w:p>
          <w:p w:rsidR="004A1F97" w:rsidRDefault="00C324EC">
            <w:pPr>
              <w:spacing w:before="280" w:after="280"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En la Comunidad Autónoma de Euskadi, en ejercicio de las competencias asignadas por el Estatuto de Autonomía, la ordenación de la viña y el vino ha sido establecida por la Ley 5/2004, de 7 de mayo, de Ordenación Vitivinícola. Por otra parte, las normas de desarrollo y aplicación de la reglamentación comunitaria y de la normativa estatal básica en lo referente a</w:t>
            </w:r>
            <w:r>
              <w:t xml:space="preserve"> </w:t>
            </w:r>
            <w:r>
              <w:rPr>
                <w:rFonts w:ascii="Microsoft New Tai Lue" w:eastAsia="Microsoft New Tai Lue" w:hAnsi="Microsoft New Tai Lue" w:cs="Microsoft New Tai Lue"/>
                <w:sz w:val="21"/>
                <w:szCs w:val="21"/>
              </w:rPr>
              <w:t xml:space="preserve">las ayudas a reestructuración y </w:t>
            </w:r>
            <w:r>
              <w:rPr>
                <w:rFonts w:ascii="Microsoft New Tai Lue" w:eastAsia="Microsoft New Tai Lue" w:hAnsi="Microsoft New Tai Lue" w:cs="Microsoft New Tai Lue"/>
                <w:sz w:val="21"/>
                <w:szCs w:val="21"/>
              </w:rPr>
              <w:lastRenderedPageBreak/>
              <w:t xml:space="preserve">reconversión del viñedo, han sido establecidas por el Decreto 26/2019, de 26 de febrero, de desarrollo y aplicación en la Comunidad Autónoma de Euskadi, de la medida de apoyo europeo a las operaciones de reestructuración y reconversión del </w:t>
            </w:r>
            <w:r w:rsidRPr="00D900E0">
              <w:rPr>
                <w:rFonts w:ascii="Microsoft New Tai Lue" w:eastAsia="Microsoft New Tai Lue" w:hAnsi="Microsoft New Tai Lue" w:cs="Microsoft New Tai Lue"/>
                <w:sz w:val="21"/>
                <w:szCs w:val="21"/>
              </w:rPr>
              <w:t>viñedo.</w:t>
            </w:r>
            <w:r>
              <w:rPr>
                <w:rFonts w:ascii="Microsoft New Tai Lue" w:eastAsia="Microsoft New Tai Lue" w:hAnsi="Microsoft New Tai Lue" w:cs="Microsoft New Tai Lue"/>
                <w:sz w:val="21"/>
                <w:szCs w:val="21"/>
              </w:rPr>
              <w:t xml:space="preserve"> </w:t>
            </w:r>
          </w:p>
          <w:p w:rsidR="00153D74" w:rsidRDefault="00C324EC">
            <w:pPr>
              <w:spacing w:before="20" w:after="20" w:line="320" w:lineRule="auto"/>
              <w:ind w:right="-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Las modificaciones introducidas en la reglamentación comunitaria y en la normativa básica </w:t>
            </w:r>
          </w:p>
          <w:p w:rsidR="004A1F97" w:rsidRDefault="00C324EC">
            <w:pPr>
              <w:spacing w:before="20" w:after="20" w:line="320" w:lineRule="auto"/>
              <w:ind w:right="-57"/>
              <w:jc w:val="both"/>
              <w:rPr>
                <w:rFonts w:ascii="Microsoft New Tai Lue" w:eastAsia="Microsoft New Tai Lue" w:hAnsi="Microsoft New Tai Lue" w:cs="Microsoft New Tai Lue"/>
                <w:sz w:val="21"/>
                <w:szCs w:val="21"/>
              </w:rPr>
            </w:pPr>
            <w:proofErr w:type="gramStart"/>
            <w:r>
              <w:rPr>
                <w:rFonts w:ascii="Microsoft New Tai Lue" w:eastAsia="Microsoft New Tai Lue" w:hAnsi="Microsoft New Tai Lue" w:cs="Microsoft New Tai Lue"/>
                <w:sz w:val="21"/>
                <w:szCs w:val="21"/>
              </w:rPr>
              <w:t>estatal</w:t>
            </w:r>
            <w:proofErr w:type="gramEnd"/>
            <w:r>
              <w:rPr>
                <w:rFonts w:ascii="Microsoft New Tai Lue" w:eastAsia="Microsoft New Tai Lue" w:hAnsi="Microsoft New Tai Lue" w:cs="Microsoft New Tai Lue"/>
                <w:sz w:val="21"/>
                <w:szCs w:val="21"/>
              </w:rPr>
              <w:t xml:space="preserve"> así como la necesoidad de mejorar la regulación de diversos aspectos técnicos implicados en estas ayudas y subsanar las deficiencias puestas de manifiesto en la aplicación de la norma a la que se sustituye, aconsejan modificar la normativa de desarrollo y aplicación de estas ayudas en la Comunidad Autónoma de</w:t>
            </w:r>
            <w:r w:rsidR="00153D74">
              <w:rPr>
                <w:rFonts w:ascii="Microsoft New Tai Lue" w:eastAsia="Microsoft New Tai Lue" w:hAnsi="Microsoft New Tai Lue" w:cs="Microsoft New Tai Lue"/>
                <w:sz w:val="21"/>
                <w:szCs w:val="21"/>
              </w:rPr>
              <w:t xml:space="preserve"> Euskadi.</w:t>
            </w:r>
          </w:p>
          <w:p w:rsidR="004A1F97" w:rsidRDefault="004A1F97">
            <w:pPr>
              <w:spacing w:before="20" w:after="20" w:line="320" w:lineRule="auto"/>
              <w:ind w:left="142" w:right="-57"/>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Por ello, este Decreto tiene por objeto modificar el    Decreto 26/2019, de 26 de febrero, de desarrollo y aplicación en la Comunidad Autónoma de Euskadi, de la medida de apoyo europeo a las operaciones de reestructuración y reconversión del viñedo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El artículo 133.1 de la Ley 39/2015, de 1 de octubre, de Procedimiento Administrativo Común de las Administraciones Públicas dispone que, antes de elaborar el proyecto de disposición normativa, se sustanciará una consulta pública, a través del portal web de la Administración competente, para recabar la opinión de las personas y organizaciones más representativas potencialmente afectadas por la futura norma.</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En virtud de las competencias atribuidas por el Decreto 74/2017, de 11 de abril, por el que se establece la estructura orgánica y funcional del Departamento de Desarrollo Económico e Infraestructuras.</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center"/>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RESUELVO</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proofErr w:type="gramStart"/>
            <w:r>
              <w:rPr>
                <w:rFonts w:ascii="Microsoft New Tai Lue" w:eastAsia="Microsoft New Tai Lue" w:hAnsi="Microsoft New Tai Lue" w:cs="Microsoft New Tai Lue"/>
                <w:b/>
                <w:sz w:val="21"/>
                <w:szCs w:val="21"/>
              </w:rPr>
              <w:t>Primero.-</w:t>
            </w:r>
            <w:proofErr w:type="gramEnd"/>
            <w:r>
              <w:rPr>
                <w:rFonts w:ascii="Microsoft New Tai Lue" w:eastAsia="Microsoft New Tai Lue" w:hAnsi="Microsoft New Tai Lue" w:cs="Microsoft New Tai Lue"/>
                <w:b/>
                <w:sz w:val="21"/>
                <w:szCs w:val="21"/>
              </w:rPr>
              <w:t xml:space="preserve"> </w:t>
            </w:r>
            <w:r>
              <w:rPr>
                <w:rFonts w:ascii="Microsoft New Tai Lue" w:eastAsia="Microsoft New Tai Lue" w:hAnsi="Microsoft New Tai Lue" w:cs="Microsoft New Tai Lue"/>
                <w:sz w:val="21"/>
                <w:szCs w:val="21"/>
              </w:rPr>
              <w:t>Someter a trámite de consulta pública, con carácter previo a su elaboración, el proyecto de decreto de modificación del Decreto de desarrollo y aplicación de la medida de apoyo europeo a los planes de reestructuración y reconversión del viñedo.</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proofErr w:type="gramStart"/>
            <w:r>
              <w:rPr>
                <w:rFonts w:ascii="Microsoft New Tai Lue" w:eastAsia="Microsoft New Tai Lue" w:hAnsi="Microsoft New Tai Lue" w:cs="Microsoft New Tai Lue"/>
                <w:b/>
                <w:sz w:val="21"/>
                <w:szCs w:val="21"/>
              </w:rPr>
              <w:t>Segundo.-</w:t>
            </w:r>
            <w:proofErr w:type="gramEnd"/>
            <w:r>
              <w:rPr>
                <w:rFonts w:ascii="Microsoft New Tai Lue" w:eastAsia="Microsoft New Tai Lue" w:hAnsi="Microsoft New Tai Lue" w:cs="Microsoft New Tai Lue"/>
                <w:b/>
                <w:sz w:val="21"/>
                <w:szCs w:val="21"/>
              </w:rPr>
              <w:t xml:space="preserve"> </w:t>
            </w:r>
            <w:r>
              <w:rPr>
                <w:rFonts w:ascii="Microsoft New Tai Lue" w:eastAsia="Microsoft New Tai Lue" w:hAnsi="Microsoft New Tai Lue" w:cs="Microsoft New Tai Lue"/>
                <w:sz w:val="21"/>
                <w:szCs w:val="21"/>
              </w:rPr>
              <w:t>La ciudadanía y entidades afectadas por la norma que así lo consideren pueden hacer llegar sus opiniones sobre los aspectos planteados en el Anexo a esta Resolución en el plazo de veinte días hábiles, contados desde el día siguiente al de su publicación en el portal web de la Administración General de la Comunidad Autónoma de Euskadi.</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tc>
        <w:tc>
          <w:tcPr>
            <w:tcW w:w="621" w:type="dxa"/>
          </w:tcPr>
          <w:p w:rsidR="004A1F97" w:rsidRDefault="004A1F97">
            <w:pPr>
              <w:spacing w:line="320" w:lineRule="auto"/>
              <w:jc w:val="both"/>
              <w:rPr>
                <w:rFonts w:ascii="Microsoft New Tai Lue" w:eastAsia="Microsoft New Tai Lue" w:hAnsi="Microsoft New Tai Lue" w:cs="Microsoft New Tai Lue"/>
                <w:sz w:val="21"/>
                <w:szCs w:val="21"/>
              </w:rPr>
            </w:pPr>
          </w:p>
        </w:tc>
        <w:tc>
          <w:tcPr>
            <w:tcW w:w="4969" w:type="dxa"/>
          </w:tcPr>
          <w:p w:rsidR="004A1F97" w:rsidRDefault="00D953E2">
            <w:pPr>
              <w:spacing w:line="320" w:lineRule="auto"/>
              <w:jc w:val="both"/>
              <w:rPr>
                <w:rFonts w:ascii="Microsoft New Tai Lue" w:eastAsia="Microsoft New Tai Lue" w:hAnsi="Microsoft New Tai Lue" w:cs="Microsoft New Tai Lue"/>
                <w:b/>
                <w:sz w:val="21"/>
                <w:szCs w:val="21"/>
              </w:rPr>
            </w:pPr>
            <w:bookmarkStart w:id="0" w:name="_heading=h.gjdgxs" w:colFirst="0" w:colLast="0"/>
            <w:bookmarkEnd w:id="0"/>
            <w:r>
              <w:rPr>
                <w:rFonts w:ascii="Microsoft New Tai Lue" w:eastAsia="Microsoft New Tai Lue" w:hAnsi="Microsoft New Tai Lue" w:cs="Microsoft New Tai Lue"/>
                <w:b/>
                <w:sz w:val="21"/>
                <w:szCs w:val="21"/>
              </w:rPr>
              <w:t xml:space="preserve">EBAZPENA, 2019KO </w:t>
            </w:r>
            <w:r w:rsidR="005C3112">
              <w:rPr>
                <w:rFonts w:ascii="Microsoft New Tai Lue" w:eastAsia="Microsoft New Tai Lue" w:hAnsi="Microsoft New Tai Lue" w:cs="Microsoft New Tai Lue"/>
                <w:b/>
                <w:sz w:val="21"/>
                <w:szCs w:val="21"/>
              </w:rPr>
              <w:t>AZAROAREN 15E</w:t>
            </w:r>
            <w:r w:rsidR="00C324EC">
              <w:rPr>
                <w:rFonts w:ascii="Microsoft New Tai Lue" w:eastAsia="Microsoft New Tai Lue" w:hAnsi="Microsoft New Tai Lue" w:cs="Microsoft New Tai Lue"/>
                <w:b/>
                <w:sz w:val="21"/>
                <w:szCs w:val="21"/>
              </w:rPr>
              <w:t>KOA, NEKAZARITZA ETA ABELTZAINTZA ZUZENDARIARENA, ZEINAREN BIDEZ AURRETIKO KONTSULTA EGITEN BAITA OTSAILAREN 26KO 26/2019 DEKRETUA (MAHASTIAK BERREGITURATZEKO ETA BIRMOLDATZEKO PLANEI LAGUNTZEKO EUROPAR BATASUNAK EMANDAKO NEURRIAK GARATU ETA APLIKATZEARI BURUZKOA)</w:t>
            </w:r>
            <w:r w:rsidR="00C324EC">
              <w:rPr>
                <w:rFonts w:ascii="Microsoft New Tai Lue" w:eastAsia="Microsoft New Tai Lue" w:hAnsi="Microsoft New Tai Lue" w:cs="Microsoft New Tai Lue"/>
                <w:b/>
                <w:sz w:val="21"/>
                <w:szCs w:val="21"/>
                <w:highlight w:val="yellow"/>
              </w:rPr>
              <w:t xml:space="preserve"> </w:t>
            </w:r>
            <w:r w:rsidR="00C324EC">
              <w:rPr>
                <w:rFonts w:ascii="Microsoft New Tai Lue" w:eastAsia="Microsoft New Tai Lue" w:hAnsi="Microsoft New Tai Lue" w:cs="Microsoft New Tai Lue"/>
                <w:b/>
                <w:sz w:val="21"/>
                <w:szCs w:val="21"/>
              </w:rPr>
              <w:t>ALDATZEKO DEKRETU-PROIEKTUA OSATZEKO.</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Europar Batasunak merkatuen antolakunde bateratu bat (MAB) ezarri zuen mahastizaintza eta ardogintzako ekoizpenaren lehiakortasuna areagotzeko eta ardoen kalitatea finkatzeko.  MAB honetan laguntza batzuk aurreikusten dira</w:t>
            </w:r>
            <w:sdt>
              <w:sdtPr>
                <w:tag w:val="goog_rdk_0"/>
                <w:id w:val="1336259057"/>
              </w:sdtPr>
              <w:sdtEndPr/>
              <w:sdtContent>
                <w:r>
                  <w:rPr>
                    <w:rFonts w:ascii="Microsoft New Tai Lue" w:eastAsia="Microsoft New Tai Lue" w:hAnsi="Microsoft New Tai Lue" w:cs="Microsoft New Tai Lue"/>
                    <w:sz w:val="21"/>
                    <w:szCs w:val="21"/>
                  </w:rPr>
                  <w:t>,</w:t>
                </w:r>
              </w:sdtContent>
            </w:sdt>
            <w:r>
              <w:rPr>
                <w:rFonts w:ascii="Microsoft New Tai Lue" w:eastAsia="Microsoft New Tai Lue" w:hAnsi="Microsoft New Tai Lue" w:cs="Microsoft New Tai Lue"/>
                <w:sz w:val="21"/>
                <w:szCs w:val="21"/>
              </w:rPr>
              <w:t xml:space="preserve"> eta hauetako bat </w:t>
            </w:r>
            <w:sdt>
              <w:sdtPr>
                <w:tag w:val="goog_rdk_1"/>
                <w:id w:val="-674041455"/>
              </w:sdtPr>
              <w:sdtEndPr/>
              <w:sdtContent>
                <w:r>
                  <w:rPr>
                    <w:rFonts w:ascii="Microsoft New Tai Lue" w:eastAsia="Microsoft New Tai Lue" w:hAnsi="Microsoft New Tai Lue" w:cs="Microsoft New Tai Lue"/>
                    <w:sz w:val="21"/>
                    <w:szCs w:val="21"/>
                  </w:rPr>
                  <w:t xml:space="preserve">da </w:t>
                </w:r>
              </w:sdtContent>
            </w:sdt>
            <w:r>
              <w:rPr>
                <w:rFonts w:ascii="Microsoft New Tai Lue" w:eastAsia="Microsoft New Tai Lue" w:hAnsi="Microsoft New Tai Lue" w:cs="Microsoft New Tai Lue"/>
                <w:sz w:val="21"/>
                <w:szCs w:val="21"/>
              </w:rPr>
              <w:t>mahastien berregituraketa eta birmoldaketarako laguntza</w:t>
            </w:r>
            <w:sdt>
              <w:sdtPr>
                <w:tag w:val="goog_rdk_2"/>
                <w:id w:val="-1099566392"/>
                <w:showingPlcHdr/>
              </w:sdtPr>
              <w:sdtEndPr/>
              <w:sdtContent>
                <w:r w:rsidR="00D900E0">
                  <w:t xml:space="preserve">     </w:t>
                </w:r>
              </w:sdtContent>
            </w:sdt>
            <w:sdt>
              <w:sdtPr>
                <w:tag w:val="goog_rdk_3"/>
                <w:id w:val="1135134165"/>
              </w:sdtPr>
              <w:sdtEndPr/>
              <w:sdtContent>
                <w:r>
                  <w:rPr>
                    <w:rFonts w:ascii="Microsoft New Tai Lue" w:eastAsia="Microsoft New Tai Lue" w:hAnsi="Microsoft New Tai Lue" w:cs="Microsoft New Tai Lue"/>
                    <w:sz w:val="21"/>
                    <w:szCs w:val="21"/>
                  </w:rPr>
                  <w:t>.</w:t>
                </w:r>
              </w:sdtContent>
            </w:sdt>
            <w:r>
              <w:rPr>
                <w:rFonts w:ascii="Microsoft New Tai Lue" w:eastAsia="Microsoft New Tai Lue" w:hAnsi="Microsoft New Tai Lue" w:cs="Microsoft New Tai Lue"/>
                <w:sz w:val="21"/>
                <w:szCs w:val="21"/>
              </w:rPr>
              <w:t xml:space="preserve">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Estatu mailan, hainbat arau argitara eman dira, hauetako azkena azaroaren 2ko 1363/2018   Errege Dekretua,</w:t>
            </w:r>
            <w:r w:rsidR="00D900E0">
              <w:rPr>
                <w:rFonts w:ascii="Microsoft New Tai Lue" w:eastAsia="Microsoft New Tai Lue" w:hAnsi="Microsoft New Tai Lue" w:cs="Microsoft New Tai Lue"/>
                <w:sz w:val="21"/>
                <w:szCs w:val="21"/>
              </w:rPr>
              <w:t xml:space="preserve"> </w:t>
            </w:r>
            <w:sdt>
              <w:sdtPr>
                <w:tag w:val="goog_rdk_4"/>
                <w:id w:val="1040862994"/>
              </w:sdtPr>
              <w:sdtEndPr/>
              <w:sdtContent>
                <w:r>
                  <w:rPr>
                    <w:rFonts w:ascii="Microsoft New Tai Lue" w:eastAsia="Microsoft New Tai Lue" w:hAnsi="Microsoft New Tai Lue" w:cs="Microsoft New Tai Lue"/>
                    <w:sz w:val="21"/>
                    <w:szCs w:val="21"/>
                  </w:rPr>
                  <w:t>E</w:t>
                </w:r>
              </w:sdtContent>
            </w:sdt>
            <w:r>
              <w:rPr>
                <w:rFonts w:ascii="Microsoft New Tai Lue" w:eastAsia="Microsoft New Tai Lue" w:hAnsi="Microsoft New Tai Lue" w:cs="Microsoft New Tai Lue"/>
                <w:sz w:val="21"/>
                <w:szCs w:val="21"/>
              </w:rPr>
              <w:t>spainia</w:t>
            </w:r>
            <w:sdt>
              <w:sdtPr>
                <w:tag w:val="goog_rdk_7"/>
                <w:id w:val="-1015377422"/>
              </w:sdtPr>
              <w:sdtEndPr/>
              <w:sdtContent>
                <w:r>
                  <w:rPr>
                    <w:rFonts w:ascii="Microsoft New Tai Lue" w:eastAsia="Microsoft New Tai Lue" w:hAnsi="Microsoft New Tai Lue" w:cs="Microsoft New Tai Lue"/>
                    <w:sz w:val="21"/>
                    <w:szCs w:val="21"/>
                  </w:rPr>
                  <w:t>ko</w:t>
                </w:r>
              </w:sdtContent>
            </w:sdt>
            <w:r w:rsidR="00D900E0">
              <w:t xml:space="preserve"> </w:t>
            </w:r>
            <w:r>
              <w:rPr>
                <w:rFonts w:ascii="Microsoft New Tai Lue" w:eastAsia="Microsoft New Tai Lue" w:hAnsi="Microsoft New Tai Lue" w:cs="Microsoft New Tai Lue"/>
                <w:sz w:val="21"/>
                <w:szCs w:val="21"/>
              </w:rPr>
              <w:t>mahastizaintza eta ardogintzaren sektoreari laguntzeko 2019-2023 programako neurriak aplikatzekoa dena, urriaren 25eko 608/2019 Errege Dekretuak aldatuta</w:t>
            </w:r>
            <w:sdt>
              <w:sdtPr>
                <w:tag w:val="goog_rdk_9"/>
                <w:id w:val="-732545497"/>
              </w:sdtPr>
              <w:sdtEndPr/>
              <w:sdtContent>
                <w:r>
                  <w:rPr>
                    <w:rFonts w:ascii="Microsoft New Tai Lue" w:eastAsia="Microsoft New Tai Lue" w:hAnsi="Microsoft New Tai Lue" w:cs="Microsoft New Tai Lue"/>
                    <w:sz w:val="21"/>
                    <w:szCs w:val="21"/>
                  </w:rPr>
                  <w:t>koa</w:t>
                </w:r>
              </w:sdtContent>
            </w:sdt>
            <w:r>
              <w:rPr>
                <w:rFonts w:ascii="Microsoft New Tai Lue" w:eastAsia="Microsoft New Tai Lue" w:hAnsi="Microsoft New Tai Lue" w:cs="Microsoft New Tai Lue"/>
                <w:sz w:val="21"/>
                <w:szCs w:val="21"/>
              </w:rPr>
              <w:t xml:space="preserve">.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Euskal Autonomia Erkidegoan, Mahastizaintza eta Ardogintza Antolatzeko maiatzaren 7ko 5/2004 Legeak ezarri du mahastiaren eta ardoaren ordenamendua,</w:t>
            </w:r>
            <w:r>
              <w:t xml:space="preserve"> </w:t>
            </w:r>
            <w:r>
              <w:rPr>
                <w:rFonts w:ascii="Microsoft New Tai Lue" w:eastAsia="Microsoft New Tai Lue" w:hAnsi="Microsoft New Tai Lue" w:cs="Microsoft New Tai Lue"/>
                <w:sz w:val="21"/>
                <w:szCs w:val="21"/>
              </w:rPr>
              <w:t xml:space="preserve">Autonomia Estatutuak EAErako esleitutako eskumenei helduta. Bestalde, Europar Batasunako erregelamendua eta Estatuko oinarrizko araudia garatu eta aplikatzeko arauak, mahastiak </w:t>
            </w:r>
            <w:r>
              <w:rPr>
                <w:rFonts w:ascii="Microsoft New Tai Lue" w:eastAsia="Microsoft New Tai Lue" w:hAnsi="Microsoft New Tai Lue" w:cs="Microsoft New Tai Lue"/>
                <w:sz w:val="21"/>
                <w:szCs w:val="21"/>
              </w:rPr>
              <w:lastRenderedPageBreak/>
              <w:t>berregituratzeko eta birmoldatzeko Europako laguntza-neurriei dagokienez, otsailaren 26ko 26/2019 Dekretuan argitaratu ziren, Euskal Autonomia Erkidegoan mahastiak berregituratzeko eta birmoldatzeko eragiketetarako Europako laguntza-neurria garatu eta aplikatzeari buruzkoa.</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Europar Batasuneko erregelamenduetan eta Estatuko oinarrizko araudian egindako aldaketek</w:t>
            </w:r>
            <w:sdt>
              <w:sdtPr>
                <w:tag w:val="goog_rdk_11"/>
                <w:id w:val="-923255213"/>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eta, era berean, zenbait alderdi tekni</w:t>
            </w:r>
            <w:sdt>
              <w:sdtPr>
                <w:tag w:val="goog_rdk_12"/>
                <w:id w:val="1390151240"/>
              </w:sdtPr>
              <w:sdtEndPr/>
              <w:sdtContent>
                <w:r>
                  <w:rPr>
                    <w:rFonts w:ascii="Microsoft New Tai Lue" w:eastAsia="Microsoft New Tai Lue" w:hAnsi="Microsoft New Tai Lue" w:cs="Microsoft New Tai Lue"/>
                    <w:sz w:val="21"/>
                    <w:szCs w:val="21"/>
                  </w:rPr>
                  <w:t>ko</w:t>
                </w:r>
              </w:sdtContent>
            </w:sdt>
            <w:r>
              <w:rPr>
                <w:rFonts w:ascii="Microsoft New Tai Lue" w:eastAsia="Microsoft New Tai Lue" w:hAnsi="Microsoft New Tai Lue" w:cs="Microsoft New Tai Lue"/>
                <w:sz w:val="21"/>
                <w:szCs w:val="21"/>
              </w:rPr>
              <w:t>ren erregulazioa hobetzeko</w:t>
            </w:r>
            <w:r w:rsidR="00D900E0">
              <w:t xml:space="preserve"> </w:t>
            </w:r>
            <w:r>
              <w:rPr>
                <w:rFonts w:ascii="Microsoft New Tai Lue" w:eastAsia="Microsoft New Tai Lue" w:hAnsi="Microsoft New Tai Lue" w:cs="Microsoft New Tai Lue"/>
                <w:sz w:val="21"/>
                <w:szCs w:val="21"/>
              </w:rPr>
              <w:t xml:space="preserve"> eta ordezkatzen den arauan ageri diren zenbait akats zuzentzeko </w:t>
            </w:r>
            <w:sdt>
              <w:sdtPr>
                <w:tag w:val="goog_rdk_14"/>
                <w:id w:val="-1495718128"/>
              </w:sdtPr>
              <w:sdtEndPr/>
              <w:sdtContent>
                <w:r>
                  <w:rPr>
                    <w:rFonts w:ascii="Microsoft New Tai Lue" w:eastAsia="Microsoft New Tai Lue" w:hAnsi="Microsoft New Tai Lue" w:cs="Microsoft New Tai Lue"/>
                    <w:sz w:val="21"/>
                    <w:szCs w:val="21"/>
                  </w:rPr>
                  <w:t xml:space="preserve">beharrak </w:t>
                </w:r>
              </w:sdtContent>
            </w:sdt>
            <w:r>
              <w:rPr>
                <w:rFonts w:ascii="Microsoft New Tai Lue" w:eastAsia="Microsoft New Tai Lue" w:hAnsi="Microsoft New Tai Lue" w:cs="Microsoft New Tai Lue"/>
                <w:sz w:val="21"/>
                <w:szCs w:val="21"/>
              </w:rPr>
              <w:t xml:space="preserve">komenigarri egiten dute </w:t>
            </w:r>
            <w:sdt>
              <w:sdtPr>
                <w:tag w:val="goog_rdk_15"/>
                <w:id w:val="-686367684"/>
              </w:sdtPr>
              <w:sdtEndPr/>
              <w:sdtContent/>
            </w:sdt>
            <w:r>
              <w:rPr>
                <w:rFonts w:ascii="Microsoft New Tai Lue" w:eastAsia="Microsoft New Tai Lue" w:hAnsi="Microsoft New Tai Lue" w:cs="Microsoft New Tai Lue"/>
                <w:sz w:val="21"/>
                <w:szCs w:val="21"/>
              </w:rPr>
              <w:t>dirulaguntza horie</w:t>
            </w:r>
            <w:sdt>
              <w:sdtPr>
                <w:tag w:val="goog_rdk_16"/>
                <w:id w:val="1670595975"/>
              </w:sdtPr>
              <w:sdtEndPr/>
              <w:sdtContent>
                <w:r>
                  <w:rPr>
                    <w:rFonts w:ascii="Microsoft New Tai Lue" w:eastAsia="Microsoft New Tai Lue" w:hAnsi="Microsoft New Tai Lue" w:cs="Microsoft New Tai Lue"/>
                    <w:sz w:val="21"/>
                    <w:szCs w:val="21"/>
                  </w:rPr>
                  <w:t>k</w:t>
                </w:r>
              </w:sdtContent>
            </w:sdt>
            <w:sdt>
              <w:sdtPr>
                <w:tag w:val="goog_rdk_17"/>
                <w:id w:val="-1730835453"/>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gara</w:t>
            </w:r>
            <w:sdt>
              <w:sdtPr>
                <w:tag w:val="goog_rdk_18"/>
                <w:id w:val="-1660454701"/>
              </w:sdtPr>
              <w:sdtEndPr/>
              <w:sdtContent>
                <w:r>
                  <w:rPr>
                    <w:rFonts w:ascii="Microsoft New Tai Lue" w:eastAsia="Microsoft New Tai Lue" w:hAnsi="Microsoft New Tai Lue" w:cs="Microsoft New Tai Lue"/>
                    <w:sz w:val="21"/>
                    <w:szCs w:val="21"/>
                  </w:rPr>
                  <w:t>tu</w:t>
                </w:r>
              </w:sdtContent>
            </w:sdt>
            <w:r>
              <w:rPr>
                <w:rFonts w:ascii="Microsoft New Tai Lue" w:eastAsia="Microsoft New Tai Lue" w:hAnsi="Microsoft New Tai Lue" w:cs="Microsoft New Tai Lue"/>
                <w:sz w:val="21"/>
                <w:szCs w:val="21"/>
              </w:rPr>
              <w:t xml:space="preserve"> eta aplika</w:t>
            </w:r>
            <w:sdt>
              <w:sdtPr>
                <w:tag w:val="goog_rdk_20"/>
                <w:id w:val="1254167654"/>
              </w:sdtPr>
              <w:sdtEndPr/>
              <w:sdtContent>
                <w:r>
                  <w:rPr>
                    <w:rFonts w:ascii="Microsoft New Tai Lue" w:eastAsia="Microsoft New Tai Lue" w:hAnsi="Microsoft New Tai Lue" w:cs="Microsoft New Tai Lue"/>
                    <w:sz w:val="21"/>
                    <w:szCs w:val="21"/>
                  </w:rPr>
                  <w:t>tze</w:t>
                </w:r>
              </w:sdtContent>
            </w:sdt>
            <w:r>
              <w:rPr>
                <w:rFonts w:ascii="Microsoft New Tai Lue" w:eastAsia="Microsoft New Tai Lue" w:hAnsi="Microsoft New Tai Lue" w:cs="Microsoft New Tai Lue"/>
                <w:sz w:val="21"/>
                <w:szCs w:val="21"/>
              </w:rPr>
              <w:t>ko araudia</w:t>
            </w:r>
            <w:sdt>
              <w:sdtPr>
                <w:tag w:val="goog_rdk_22"/>
                <w:id w:val="1635454297"/>
              </w:sdtPr>
              <w:sdtEndPr/>
              <w:sdtContent>
                <w:r>
                  <w:rPr>
                    <w:rFonts w:ascii="Microsoft New Tai Lue" w:eastAsia="Microsoft New Tai Lue" w:hAnsi="Microsoft New Tai Lue" w:cs="Microsoft New Tai Lue"/>
                    <w:sz w:val="21"/>
                    <w:szCs w:val="21"/>
                  </w:rPr>
                  <w:t xml:space="preserve"> aldatzea</w:t>
                </w:r>
              </w:sdtContent>
            </w:sdt>
            <w:r>
              <w:rPr>
                <w:rFonts w:ascii="Microsoft New Tai Lue" w:eastAsia="Microsoft New Tai Lue" w:hAnsi="Microsoft New Tai Lue" w:cs="Microsoft New Tai Lue"/>
                <w:sz w:val="21"/>
                <w:szCs w:val="21"/>
              </w:rPr>
              <w:t xml:space="preserve">, Euskal Autonomia Erkidegoan.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Hori dela eta, Dekretu honen xedea da otsailaren 26ko 26/2019 Dekretua aldatzea,</w:t>
            </w:r>
            <w:r>
              <w:t xml:space="preserve"> </w:t>
            </w:r>
            <w:r>
              <w:rPr>
                <w:rFonts w:ascii="Microsoft New Tai Lue" w:eastAsia="Microsoft New Tai Lue" w:hAnsi="Microsoft New Tai Lue" w:cs="Microsoft New Tai Lue"/>
                <w:sz w:val="21"/>
                <w:szCs w:val="21"/>
              </w:rPr>
              <w:t xml:space="preserve">Euskal Autonomia Erkidegoan mahastiak berregituratzeko eta birmoldatzeko eragiketetarako Europako laguntza-neurria garatu eta aplikatzen duena. </w:t>
            </w: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ab/>
            </w: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Administrazio Publikoen Administrazio Prozedura Erkideari buruzko urriaren 1eko 39/2015 Legeak 133.1. artikuluan ezartzen duenez, xedapen arauemaile baten proiektua egin aurretik kontsulta publikoa egin behar da, administrazio eskudunaren web-atariaren bitartez. Kontsulta horretan, etorkizuneko arauak uki ditzakeen pertsona eta erakunde esanguratsuenen iritzia bilduko da</w:t>
            </w:r>
          </w:p>
          <w:p w:rsidR="004A1F97" w:rsidRDefault="004A1F97">
            <w:pPr>
              <w:spacing w:line="320" w:lineRule="auto"/>
              <w:jc w:val="center"/>
              <w:rPr>
                <w:rFonts w:ascii="Microsoft New Tai Lue" w:eastAsia="Microsoft New Tai Lue" w:hAnsi="Microsoft New Tai Lue" w:cs="Microsoft New Tai Lue"/>
                <w:b/>
                <w:sz w:val="21"/>
                <w:szCs w:val="21"/>
              </w:rPr>
            </w:pPr>
          </w:p>
          <w:p w:rsidR="004A1F97" w:rsidRDefault="004A1F97">
            <w:pPr>
              <w:spacing w:line="320" w:lineRule="auto"/>
              <w:jc w:val="center"/>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Ekonomiaren Garapen eta Azpiegitura Sailaren egitura organikoa eta funtzionala ezartzen dituen apirilaren 11ko 74/2017 Dekretuak esleitzen dizkidan eskumenez baliatuz honako hau</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center"/>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lastRenderedPageBreak/>
              <w:t>EBAZTEN DUT</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b/>
                <w:sz w:val="21"/>
                <w:szCs w:val="21"/>
              </w:rPr>
              <w:t xml:space="preserve">Lehenengoa.- </w:t>
            </w:r>
            <w:r>
              <w:rPr>
                <w:rFonts w:ascii="Microsoft New Tai Lue" w:eastAsia="Microsoft New Tai Lue" w:hAnsi="Microsoft New Tai Lue" w:cs="Microsoft New Tai Lue"/>
                <w:sz w:val="21"/>
                <w:szCs w:val="21"/>
              </w:rPr>
              <w:t xml:space="preserve">Kontsulta publikoa egitea mahastiak berregituratzeko eta birmoldatzeko planei </w:t>
            </w:r>
            <w:sdt>
              <w:sdtPr>
                <w:tag w:val="goog_rdk_24"/>
                <w:id w:val="1417290463"/>
                <w:showingPlcHdr/>
              </w:sdtPr>
              <w:sdtEndPr/>
              <w:sdtContent>
                <w:r w:rsidR="001561B4">
                  <w:t xml:space="preserve">     </w:t>
                </w:r>
              </w:sdtContent>
            </w:sdt>
            <w:r>
              <w:rPr>
                <w:rFonts w:ascii="Microsoft New Tai Lue" w:eastAsia="Microsoft New Tai Lue" w:hAnsi="Microsoft New Tai Lue" w:cs="Microsoft New Tai Lue"/>
                <w:sz w:val="21"/>
                <w:szCs w:val="21"/>
              </w:rPr>
              <w:t>laguntzeko Europar Batasunak emandako neurriak garatu eta aplikatzeari buruzko Dekretua aldatzeko dekretu-proiektua eratu aurretik.</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b/>
                <w:sz w:val="21"/>
                <w:szCs w:val="21"/>
              </w:rPr>
              <w:t xml:space="preserve">Bigarrena.- </w:t>
            </w:r>
            <w:r>
              <w:rPr>
                <w:rFonts w:ascii="Microsoft New Tai Lue" w:eastAsia="Microsoft New Tai Lue" w:hAnsi="Microsoft New Tai Lue" w:cs="Microsoft New Tai Lue"/>
                <w:sz w:val="21"/>
                <w:szCs w:val="21"/>
              </w:rPr>
              <w:t>Arauak ustez eragindako herritarrek eta erakundeek Eba</w:t>
            </w:r>
            <w:sdt>
              <w:sdtPr>
                <w:tag w:val="goog_rdk_25"/>
                <w:id w:val="511809758"/>
              </w:sdtPr>
              <w:sdtEndPr/>
              <w:sdtContent>
                <w:r>
                  <w:rPr>
                    <w:rFonts w:ascii="Microsoft New Tai Lue" w:eastAsia="Microsoft New Tai Lue" w:hAnsi="Microsoft New Tai Lue" w:cs="Microsoft New Tai Lue"/>
                    <w:sz w:val="21"/>
                    <w:szCs w:val="21"/>
                  </w:rPr>
                  <w:t>z</w:t>
                </w:r>
              </w:sdtContent>
            </w:sdt>
            <w:r>
              <w:rPr>
                <w:rFonts w:ascii="Microsoft New Tai Lue" w:eastAsia="Microsoft New Tai Lue" w:hAnsi="Microsoft New Tai Lue" w:cs="Microsoft New Tai Lue"/>
                <w:sz w:val="21"/>
                <w:szCs w:val="21"/>
              </w:rPr>
              <w:t>pen honen eranskinean jaso diren alderdiei buruzko iritzia helaraz dezakete hogei egun balioduneko epean, Euskal Autonomia Erkidegoko Administrazio Orokorraren web-atarian argitaratzen den egunaren hurrengotik zenbatzen hasita.</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tc>
      </w:tr>
    </w:tbl>
    <w:p w:rsidR="004A1F97" w:rsidRDefault="004A1F97">
      <w:pPr>
        <w:spacing w:after="0" w:line="320" w:lineRule="auto"/>
        <w:jc w:val="both"/>
        <w:rPr>
          <w:rFonts w:ascii="Microsoft New Tai Lue" w:eastAsia="Microsoft New Tai Lue" w:hAnsi="Microsoft New Tai Lue" w:cs="Microsoft New Tai Lue"/>
          <w:sz w:val="21"/>
          <w:szCs w:val="21"/>
        </w:rPr>
      </w:pPr>
    </w:p>
    <w:p w:rsidR="004A1F97" w:rsidRDefault="004A1F97">
      <w:pPr>
        <w:spacing w:after="0" w:line="320" w:lineRule="auto"/>
        <w:jc w:val="both"/>
        <w:rPr>
          <w:rFonts w:ascii="Microsoft New Tai Lue" w:eastAsia="Microsoft New Tai Lue" w:hAnsi="Microsoft New Tai Lue" w:cs="Microsoft New Tai Lue"/>
          <w:sz w:val="21"/>
          <w:szCs w:val="21"/>
        </w:rPr>
      </w:pPr>
    </w:p>
    <w:p w:rsidR="004A1F97" w:rsidRDefault="00CB581B">
      <w:pPr>
        <w:spacing w:after="0" w:line="320" w:lineRule="auto"/>
        <w:jc w:val="center"/>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Vitoria-Gasteiz</w:t>
      </w:r>
    </w:p>
    <w:p w:rsidR="00CB581B" w:rsidRDefault="00CB581B" w:rsidP="00CB581B">
      <w:pPr>
        <w:spacing w:after="0" w:line="320" w:lineRule="auto"/>
        <w:jc w:val="center"/>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Vitoria-Gasteiz</w:t>
      </w:r>
    </w:p>
    <w:p w:rsidR="004A1F97" w:rsidRDefault="004A1F97">
      <w:pPr>
        <w:spacing w:after="0" w:line="320" w:lineRule="auto"/>
        <w:jc w:val="both"/>
        <w:rPr>
          <w:rFonts w:ascii="Microsoft New Tai Lue" w:eastAsia="Microsoft New Tai Lue" w:hAnsi="Microsoft New Tai Lue" w:cs="Microsoft New Tai Lue"/>
          <w:sz w:val="21"/>
          <w:szCs w:val="21"/>
        </w:rPr>
      </w:pPr>
    </w:p>
    <w:p w:rsidR="004A1F97" w:rsidRDefault="004A1F97">
      <w:pPr>
        <w:spacing w:after="0" w:line="320" w:lineRule="auto"/>
        <w:jc w:val="both"/>
        <w:rPr>
          <w:rFonts w:ascii="Microsoft New Tai Lue" w:eastAsia="Microsoft New Tai Lue" w:hAnsi="Microsoft New Tai Lue" w:cs="Microsoft New Tai Lue"/>
          <w:sz w:val="21"/>
          <w:szCs w:val="21"/>
        </w:rPr>
      </w:pPr>
    </w:p>
    <w:p w:rsidR="004A1F97" w:rsidRDefault="004A1F97">
      <w:pPr>
        <w:spacing w:after="0" w:line="320" w:lineRule="auto"/>
        <w:jc w:val="both"/>
        <w:rPr>
          <w:rFonts w:ascii="Microsoft New Tai Lue" w:eastAsia="Microsoft New Tai Lue" w:hAnsi="Microsoft New Tai Lue" w:cs="Microsoft New Tai Lue"/>
          <w:sz w:val="21"/>
          <w:szCs w:val="21"/>
        </w:rPr>
      </w:pPr>
    </w:p>
    <w:p w:rsidR="004A1F97" w:rsidRDefault="004A1F97">
      <w:pPr>
        <w:spacing w:after="0" w:line="320" w:lineRule="auto"/>
        <w:jc w:val="both"/>
        <w:rPr>
          <w:rFonts w:ascii="Microsoft New Tai Lue" w:eastAsia="Microsoft New Tai Lue" w:hAnsi="Microsoft New Tai Lue" w:cs="Microsoft New Tai Lue"/>
          <w:sz w:val="21"/>
          <w:szCs w:val="21"/>
        </w:rPr>
      </w:pPr>
    </w:p>
    <w:p w:rsidR="004A1F97" w:rsidRDefault="00C324EC">
      <w:pPr>
        <w:spacing w:after="0" w:line="320" w:lineRule="auto"/>
        <w:jc w:val="center"/>
        <w:rPr>
          <w:rFonts w:ascii="Microsoft New Tai Lue" w:eastAsia="Microsoft New Tai Lue" w:hAnsi="Microsoft New Tai Lue" w:cs="Microsoft New Tai Lue"/>
          <w:sz w:val="21"/>
          <w:szCs w:val="21"/>
        </w:rPr>
      </w:pPr>
      <w:proofErr w:type="gramStart"/>
      <w:r>
        <w:rPr>
          <w:rFonts w:ascii="Microsoft New Tai Lue" w:eastAsia="Microsoft New Tai Lue" w:hAnsi="Microsoft New Tai Lue" w:cs="Microsoft New Tai Lue"/>
          <w:sz w:val="21"/>
          <w:szCs w:val="21"/>
        </w:rPr>
        <w:t>Sin./</w:t>
      </w:r>
      <w:proofErr w:type="gramEnd"/>
      <w:r>
        <w:rPr>
          <w:rFonts w:ascii="Microsoft New Tai Lue" w:eastAsia="Microsoft New Tai Lue" w:hAnsi="Microsoft New Tai Lue" w:cs="Microsoft New Tai Lue"/>
          <w:sz w:val="21"/>
          <w:szCs w:val="21"/>
        </w:rPr>
        <w:t>Fdo.: Jorge Garbizu Buesa</w:t>
      </w:r>
    </w:p>
    <w:p w:rsidR="004A1F97" w:rsidRDefault="00C324EC">
      <w:pPr>
        <w:spacing w:after="0" w:line="320" w:lineRule="auto"/>
        <w:jc w:val="center"/>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DIRECTOR DE AGRICULTURA Y GANADERÍA</w:t>
      </w:r>
    </w:p>
    <w:p w:rsidR="004A1F97" w:rsidRDefault="00C324EC">
      <w:pPr>
        <w:spacing w:after="0" w:line="320" w:lineRule="auto"/>
        <w:jc w:val="center"/>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NEKAZARITZA ETA ABE</w:t>
      </w:r>
      <w:sdt>
        <w:sdtPr>
          <w:tag w:val="goog_rdk_28"/>
          <w:id w:val="1231341818"/>
        </w:sdtPr>
        <w:sdtEndPr/>
        <w:sdtContent>
          <w:r>
            <w:rPr>
              <w:rFonts w:ascii="Microsoft New Tai Lue" w:eastAsia="Microsoft New Tai Lue" w:hAnsi="Microsoft New Tai Lue" w:cs="Microsoft New Tai Lue"/>
              <w:b/>
              <w:sz w:val="21"/>
              <w:szCs w:val="21"/>
            </w:rPr>
            <w:t>L</w:t>
          </w:r>
        </w:sdtContent>
      </w:sdt>
      <w:r>
        <w:rPr>
          <w:rFonts w:ascii="Microsoft New Tai Lue" w:eastAsia="Microsoft New Tai Lue" w:hAnsi="Microsoft New Tai Lue" w:cs="Microsoft New Tai Lue"/>
          <w:b/>
          <w:sz w:val="21"/>
          <w:szCs w:val="21"/>
        </w:rPr>
        <w:t>TZAINTZA ZUZENDARIA</w:t>
      </w:r>
    </w:p>
    <w:p w:rsidR="004A1F97" w:rsidRDefault="004A1F97">
      <w:pPr>
        <w:spacing w:after="0" w:line="320" w:lineRule="auto"/>
        <w:jc w:val="center"/>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rPr>
          <w:rFonts w:ascii="Microsoft New Tai Lue" w:eastAsia="Microsoft New Tai Lue" w:hAnsi="Microsoft New Tai Lue" w:cs="Microsoft New Tai Lue"/>
          <w:sz w:val="21"/>
          <w:szCs w:val="21"/>
        </w:rPr>
      </w:pPr>
      <w:r>
        <w:br w:type="page"/>
      </w:r>
    </w:p>
    <w:p w:rsidR="004A1F97" w:rsidRDefault="004A1F97">
      <w:pPr>
        <w:spacing w:line="320" w:lineRule="auto"/>
        <w:jc w:val="both"/>
        <w:rPr>
          <w:rFonts w:ascii="Microsoft New Tai Lue" w:eastAsia="Microsoft New Tai Lue" w:hAnsi="Microsoft New Tai Lue" w:cs="Microsoft New Tai Lue"/>
          <w:sz w:val="21"/>
          <w:szCs w:val="21"/>
        </w:rPr>
      </w:pPr>
    </w:p>
    <w:tbl>
      <w:tblPr>
        <w:tblStyle w:val="a0"/>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6"/>
        <w:gridCol w:w="567"/>
        <w:gridCol w:w="4536"/>
      </w:tblGrid>
      <w:tr w:rsidR="004A1F97">
        <w:tc>
          <w:tcPr>
            <w:tcW w:w="4536" w:type="dxa"/>
          </w:tcPr>
          <w:p w:rsidR="004A1F97" w:rsidRDefault="00C324EC">
            <w:pPr>
              <w:spacing w:line="320" w:lineRule="auto"/>
              <w:jc w:val="center"/>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ANEXO</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CONSULTA PÚBLICA SOBRE EL PROCESO DE ELABORACIÓN DE UN DECRETO DEL GOBIERNO VASCO DE MODIFICACIÓN DEL DECRETO DE DESARROLLO Y APLICACIÓN DE LA MEDIDA DE APOYO EUROPEO A LOS PLANES DE REESTRUCTURACIÓN Y RECONVERSIÓN DEL VIÑEDO.</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I.- Marco normativo</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En lo que respecta a la normativa europea, este programa de apoyo ha sido establecido por Reglamento (UE) 1308/2013, del Parlamento Europeo y del Consejo, de 17 de diciembre de 2013, (por el que se crea la organización común de mercados de productos agrarios y por el que se derogan los Reglamentos (CEE) n.º 922/72, (CEE) n.º 234/79, (CE) n.º 1037/2001 y (CE) n.º 1234/2007).</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El Reglamento Delegado (UE) 2016/1149 de la Comisión, de 15 de abril de 2016, y el Reglamento de Ejecución (UE) 2016/1150 de la Comisión, de 15 de abril de 2016 regulan los programas que los Estados miembros deben presentar a la Comisión.</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En el ámbito estatal el Real Decreto 1363/2018, de 2 de noviembre, modificado por el Real Decreto 608/2019 de 25 de octubre, regula la aplicación de las medidas del programa de apoyo 2019-2023 al sector vitivinícola español. </w:t>
            </w:r>
          </w:p>
          <w:p w:rsidR="00153D74" w:rsidRDefault="00153D74">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En la Comunidad Autónoma de Euskadi, las normas de desarrollo y aplicación de la reglamentación comunitaria y de la normativa estatal básica fueron establecidas por el Decreto 26/2019, de 26 de febrero, de desarrollo y aplicación en la Comunidad Autónoma de Euskadi, de la medida de apoyo europeo a las operaciones de reestructuración y reconversión del viñedo </w:t>
            </w:r>
          </w:p>
          <w:p w:rsidR="004A1F97" w:rsidRDefault="004A1F97">
            <w:pPr>
              <w:spacing w:line="320" w:lineRule="auto"/>
              <w:jc w:val="center"/>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II. Trámite de consulta pública establecido en el artículo 133 de la Ley 39/2015, de 1 de octubre, de Procedimiento Administrativo Común de las Administraciones Públicas (LPACAP).</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El artículo 133.1 de la LPACAP ha incorporado una nueva fase en el proceso de elaboración de disposiciones de carácter general por las administraciones públicas, en el sentido de que, antes de elaborar el proyecto de la disposición de carácter general, la administración competente, a través de su portal web, deberá efectuar una consulta pública para recoger la opinión de las personas y las organizaciones que puedan resultar afectadas.</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La consulta se debe referir a los siguientes aspectos que recoge el antedicho precepto:</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a) Los problemas que se pretenden solucionar con la iniciativa.</w:t>
            </w: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b) La necesidad y oportunidad de su aprobación.</w:t>
            </w: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c) Los objetivos de la norma.</w:t>
            </w: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lastRenderedPageBreak/>
              <w:t>d) Las posibles soluciones alternativas regulatorias y no regulatorias.</w:t>
            </w:r>
          </w:p>
          <w:p w:rsidR="004A1F97" w:rsidRDefault="004A1F97">
            <w:pPr>
              <w:spacing w:line="320" w:lineRule="auto"/>
              <w:ind w:left="424"/>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El apartado 4 del artículo 133 regula unos supuestos en los que la Administración, potestativamente, puede obviar el trámite de consulta pública previa. Se considera que no concurre ninguna de las circunstancias que puedan dar lugar a la omisión de este trámite. Además de que no se trata de una norma organizativa, no existen razones de interés general que desaconsejen someter a consulta previa la nor</w:t>
            </w:r>
            <w:r w:rsidR="00153D74">
              <w:rPr>
                <w:rFonts w:ascii="Microsoft New Tai Lue" w:eastAsia="Microsoft New Tai Lue" w:hAnsi="Microsoft New Tai Lue" w:cs="Microsoft New Tai Lue"/>
                <w:sz w:val="21"/>
                <w:szCs w:val="21"/>
              </w:rPr>
              <w:t xml:space="preserve">mativa que se pretende aprobar. </w:t>
            </w:r>
            <w:proofErr w:type="gramStart"/>
            <w:r>
              <w:rPr>
                <w:rFonts w:ascii="Microsoft New Tai Lue" w:eastAsia="Microsoft New Tai Lue" w:hAnsi="Microsoft New Tai Lue" w:cs="Microsoft New Tai Lue"/>
                <w:sz w:val="21"/>
                <w:szCs w:val="21"/>
              </w:rPr>
              <w:t>Antes</w:t>
            </w:r>
            <w:proofErr w:type="gramEnd"/>
            <w:r w:rsidR="00153D74">
              <w:rPr>
                <w:rFonts w:ascii="Microsoft New Tai Lue" w:eastAsia="Microsoft New Tai Lue" w:hAnsi="Microsoft New Tai Lue" w:cs="Microsoft New Tai Lue"/>
                <w:sz w:val="21"/>
                <w:szCs w:val="21"/>
              </w:rPr>
              <w:t xml:space="preserve"> </w:t>
            </w:r>
            <w:r>
              <w:rPr>
                <w:rFonts w:ascii="Microsoft New Tai Lue" w:eastAsia="Microsoft New Tai Lue" w:hAnsi="Microsoft New Tai Lue" w:cs="Microsoft New Tai Lue"/>
                <w:sz w:val="21"/>
                <w:szCs w:val="21"/>
              </w:rPr>
              <w:t xml:space="preserve">al contrario, resulta de interés recabar la opinión de cualquier persona con interés en la materia.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Procede, por consiguiente, realizar la consulta pública a través del portal Web de la Administración General de la Comunidad Autónoma de Euskadi de, al objeto de estimular un primer debate público sobre esa materia, contrastar opiniones y recibir las sugerencias que se estimen precisas por parte de la ciudadanía, las instituciones y entidades afectadas, a fin de que tales aportaciones puedan valorarse para su posible inclusión en el proyecto de disposición normativa que se elabore.</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Aunque no hay ninguna previsión legal ni reglamentaria al respecto que sea aplicable a este tipo de procesos que se inicien por parte del Gobierno Vasco y de sus diferentes departamentos, se considera razonable estipular un plazo de veinte días hábiles desde la fecha en que se difunda la consulta previa en el tablón de anuncios de la sede electrónica del </w:t>
            </w:r>
            <w:r>
              <w:rPr>
                <w:rFonts w:ascii="Microsoft New Tai Lue" w:eastAsia="Microsoft New Tai Lue" w:hAnsi="Microsoft New Tai Lue" w:cs="Microsoft New Tai Lue"/>
                <w:sz w:val="21"/>
                <w:szCs w:val="21"/>
              </w:rPr>
              <w:lastRenderedPageBreak/>
              <w:t xml:space="preserve">Gobierno Vasco para la presentación de observaciones y sugerencias que se pretendan formular. </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En cualquier caso, el Departamento de Desarrollo Económico e Infraestructuras, a través de la Dirección de Agricultura y Ganadería, elaborará un informe-memoria de este trámite, en la que se expondrán los motivos o razones que avalen, en su caso, la aceptación o no de tales sugerencias o propuestas planteadas por la ciudadanía o por sus entidades.</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III.- El trámite de consulta pública</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En conclusión, este trámite de consulta pública: </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57" w:hanging="3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Se abre a todas aquellas instituciones públicas, personas físicas, organizaciones, entidades o asociaciones, que puedan considerarse afectadas por esa futura e hipotética regulación normativa o quieran emitir su opinión al respecto de la aprobación de esa nueva norma. </w:t>
            </w:r>
          </w:p>
          <w:p w:rsidR="004A1F97" w:rsidRDefault="004A1F97">
            <w:pPr>
              <w:spacing w:line="320" w:lineRule="auto"/>
              <w:ind w:left="993"/>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57" w:hanging="3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La consulta se publicará en el portal web de la Administración General de la Comunidad Autónoma de Euskadi. </w:t>
            </w:r>
          </w:p>
          <w:p w:rsidR="004A1F97" w:rsidRDefault="004A1F97">
            <w:pPr>
              <w:spacing w:line="320" w:lineRule="auto"/>
              <w:ind w:left="993"/>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57" w:hanging="3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Se abre un plazo de veinte días hábiles para que las instituciones afectadas, la ciudadanía y sus entidades presenten, por vía electrónica o a través de solicitudes en papel en el Registro del Gobierno Vasco (o por los medios establecidos al efecto en la legislación aplicable), todas aquellas sugerencias u observaciones que tengan </w:t>
            </w:r>
            <w:r>
              <w:rPr>
                <w:rFonts w:ascii="Microsoft New Tai Lue" w:eastAsia="Microsoft New Tai Lue" w:hAnsi="Microsoft New Tai Lue" w:cs="Microsoft New Tai Lue"/>
                <w:sz w:val="21"/>
                <w:szCs w:val="21"/>
              </w:rPr>
              <w:lastRenderedPageBreak/>
              <w:t xml:space="preserve">por conveniente, en relación con las siguientes cuestiones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1.- Problemas se pretenden solucionar con esta iniciativa normativa </w:t>
            </w:r>
          </w:p>
          <w:p w:rsidR="004A1F97" w:rsidRDefault="004A1F97">
            <w:pPr>
              <w:spacing w:line="320" w:lineRule="auto"/>
              <w:ind w:left="1418"/>
              <w:jc w:val="both"/>
              <w:rPr>
                <w:rFonts w:ascii="Microsoft New Tai Lue" w:eastAsia="Microsoft New Tai Lue" w:hAnsi="Microsoft New Tai Lue" w:cs="Microsoft New Tai Lue"/>
                <w:b/>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Mediante esta norma se pretende adecuarse a las modificaciones normativas habidas en la reglamentación europea y en la normativa estatal básica. </w:t>
            </w:r>
          </w:p>
          <w:p w:rsidR="004A1F97" w:rsidRDefault="004A1F97">
            <w:pPr>
              <w:spacing w:before="20" w:after="20" w:line="320" w:lineRule="auto"/>
              <w:ind w:right="-57"/>
              <w:jc w:val="both"/>
              <w:rPr>
                <w:rFonts w:ascii="Microsoft New Tai Lue" w:eastAsia="Microsoft New Tai Lue" w:hAnsi="Microsoft New Tai Lue" w:cs="Microsoft New Tai Lue"/>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Asimismo, dentro de dicho marco normativo, esta norma pretende adaptarse a las circunstancias específicas de nuestra Comunidad </w:t>
            </w:r>
          </w:p>
          <w:p w:rsidR="004A1F97" w:rsidRDefault="004A1F97">
            <w:pPr>
              <w:spacing w:before="20" w:after="20" w:line="320" w:lineRule="auto"/>
              <w:ind w:right="-57"/>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2.- Necesidad y oportunidad de su aprobación</w:t>
            </w:r>
          </w:p>
          <w:p w:rsidR="004A1F97" w:rsidRDefault="004A1F97">
            <w:pPr>
              <w:spacing w:line="320" w:lineRule="auto"/>
              <w:ind w:left="1418"/>
              <w:jc w:val="both"/>
              <w:rPr>
                <w:rFonts w:ascii="Microsoft New Tai Lue" w:eastAsia="Microsoft New Tai Lue" w:hAnsi="Microsoft New Tai Lue" w:cs="Microsoft New Tai Lue"/>
                <w:b/>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sz w:val="21"/>
                <w:szCs w:val="21"/>
              </w:rPr>
              <w:t>Por lo expuesto en el apartado anterior, se deduce que el proyecto normativo que se pretende impulsar es una necesidad, por cuanto supone adaptar la normativa ahora vigente a las modificaciones habidas en la reglamentación europea y estatal de aplicación.  De lo contrario se generarían problemas de inseguridad jurídica.</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3.- Objetivos del proyecto normativo que se pretende elaborar</w:t>
            </w:r>
          </w:p>
          <w:p w:rsidR="004A1F97" w:rsidRDefault="004A1F97">
            <w:pPr>
              <w:spacing w:line="320" w:lineRule="auto"/>
              <w:ind w:left="708"/>
              <w:jc w:val="both"/>
              <w:rPr>
                <w:rFonts w:ascii="Microsoft New Tai Lue" w:eastAsia="Microsoft New Tai Lue" w:hAnsi="Microsoft New Tai Lue" w:cs="Microsoft New Tai Lue"/>
                <w:b/>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Los objetivos del proyecto normativo son adecuarse a las modificaciones normativas habidas en la reglamentación europea y en la normativa estatal básica, mejorar la regulación de diversos aspectos técnicos implicados en </w:t>
            </w:r>
            <w:r>
              <w:rPr>
                <w:rFonts w:ascii="Microsoft New Tai Lue" w:eastAsia="Microsoft New Tai Lue" w:hAnsi="Microsoft New Tai Lue" w:cs="Microsoft New Tai Lue"/>
                <w:sz w:val="21"/>
                <w:szCs w:val="21"/>
              </w:rPr>
              <w:lastRenderedPageBreak/>
              <w:t>estas ayudas y subsanar las deficiencias puestas de manifiesto en la aplicación de la norma a la que se sustituye.</w:t>
            </w:r>
          </w:p>
          <w:p w:rsidR="004A1F97" w:rsidRDefault="004A1F97">
            <w:pPr>
              <w:spacing w:before="20" w:after="20" w:line="320" w:lineRule="auto"/>
              <w:ind w:right="-57"/>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4.- Posibles soluciones alternativas regulatorias y no regulatorias</w:t>
            </w:r>
          </w:p>
          <w:p w:rsidR="004A1F97" w:rsidRDefault="004A1F97">
            <w:pPr>
              <w:spacing w:line="320" w:lineRule="auto"/>
              <w:ind w:left="1418"/>
              <w:jc w:val="both"/>
              <w:rPr>
                <w:rFonts w:ascii="Microsoft New Tai Lue" w:eastAsia="Microsoft New Tai Lue" w:hAnsi="Microsoft New Tai Lue" w:cs="Microsoft New Tai Lue"/>
                <w:b/>
                <w:sz w:val="21"/>
                <w:szCs w:val="21"/>
              </w:rPr>
            </w:pPr>
          </w:p>
          <w:p w:rsidR="004A1F97" w:rsidRDefault="004A1F97">
            <w:pPr>
              <w:spacing w:line="320" w:lineRule="auto"/>
              <w:ind w:left="1418"/>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Desde vertiente legislativa o regulatoria, no existe alternativa, ya que la reglamentación europea y la normativa estatal básica son de aplicación obligatoria para este programa de apoyo en la medida que es un programa regulado y financiado por la Unión Europea y que tiene un ámbito de aplicación estatal.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En cualquier caso, el objeto de la consulta es abrir a debate público las opciones de regulación que las personas interesadas consideren oportuno plantear.</w:t>
            </w:r>
          </w:p>
        </w:tc>
        <w:tc>
          <w:tcPr>
            <w:tcW w:w="567" w:type="dxa"/>
          </w:tcPr>
          <w:p w:rsidR="004A1F97" w:rsidRDefault="004A1F97">
            <w:pPr>
              <w:spacing w:line="320" w:lineRule="auto"/>
              <w:jc w:val="both"/>
              <w:rPr>
                <w:rFonts w:ascii="Microsoft New Tai Lue" w:eastAsia="Microsoft New Tai Lue" w:hAnsi="Microsoft New Tai Lue" w:cs="Microsoft New Tai Lue"/>
                <w:b/>
                <w:sz w:val="21"/>
                <w:szCs w:val="21"/>
              </w:rPr>
            </w:pPr>
          </w:p>
        </w:tc>
        <w:tc>
          <w:tcPr>
            <w:tcW w:w="4536" w:type="dxa"/>
          </w:tcPr>
          <w:p w:rsidR="004A1F97" w:rsidRDefault="00C324EC">
            <w:pPr>
              <w:spacing w:line="320" w:lineRule="auto"/>
              <w:jc w:val="center"/>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ERANSKINA</w:t>
            </w:r>
          </w:p>
          <w:p w:rsidR="004A1F97" w:rsidRDefault="004A1F97">
            <w:pPr>
              <w:spacing w:line="320" w:lineRule="auto"/>
              <w:jc w:val="center"/>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KONTSULTA PUBLIKOA, EUSKO JAURLARITZAKO DEKRETU BAT ERATZEKO PROZESUARI BURUZKOA, MAHASTIAK BERREGITURATZEKO ETA BIRMOLDATZEKO PLANEI LAGUNTZEKO EUROPAR BATASUNAK EMANDAKO NEURRIAK GARATU ETA APLIKATZEARI BURUZKO DEKRETUA ALDATZEKO </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I.- Arau-esparrua</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Europa</w:t>
            </w:r>
            <w:sdt>
              <w:sdtPr>
                <w:tag w:val="goog_rdk_29"/>
                <w:id w:val="1963610735"/>
              </w:sdtPr>
              <w:sdtEndPr/>
              <w:sdtContent>
                <w:r>
                  <w:rPr>
                    <w:rFonts w:ascii="Microsoft New Tai Lue" w:eastAsia="Microsoft New Tai Lue" w:hAnsi="Microsoft New Tai Lue" w:cs="Microsoft New Tai Lue"/>
                    <w:sz w:val="21"/>
                    <w:szCs w:val="21"/>
                  </w:rPr>
                  <w:t>ko</w:t>
                </w:r>
              </w:sdtContent>
            </w:sdt>
            <w:r w:rsidR="00D900E0">
              <w:t xml:space="preserve"> </w:t>
            </w:r>
            <w:r>
              <w:rPr>
                <w:rFonts w:ascii="Microsoft New Tai Lue" w:eastAsia="Microsoft New Tai Lue" w:hAnsi="Microsoft New Tai Lue" w:cs="Microsoft New Tai Lue"/>
                <w:sz w:val="21"/>
                <w:szCs w:val="21"/>
              </w:rPr>
              <w:t xml:space="preserve">araudiari dagokionez, Europako Parlamentuaren eta Kontseiluaren 2013ko abenduaren 17ko 1308/2013 (EB) Erregelamenduak (horren bidez, nekazaritza produktuen merkatuen antolaketa komuna sortzen da, eta 922/72 (EEE), 234/79 (EEE), 1037/2001 (EE) eta 1234/2007 (EE) erregelamenduak indargabetzen) ezarri du laguntzen programa hau. </w:t>
            </w:r>
          </w:p>
          <w:p w:rsidR="004A1F97" w:rsidRDefault="004A1F97">
            <w:pPr>
              <w:spacing w:line="320" w:lineRule="auto"/>
              <w:rPr>
                <w:rFonts w:ascii="Microsoft New Tai Lue" w:eastAsia="Microsoft New Tai Lue" w:hAnsi="Microsoft New Tai Lue" w:cs="Microsoft New Tai Lue"/>
                <w:sz w:val="21"/>
                <w:szCs w:val="21"/>
              </w:rPr>
            </w:pPr>
          </w:p>
          <w:p w:rsidR="004A1F97" w:rsidRDefault="000D04FC">
            <w:pPr>
              <w:spacing w:line="320" w:lineRule="auto"/>
              <w:jc w:val="both"/>
              <w:rPr>
                <w:rFonts w:ascii="Microsoft New Tai Lue" w:eastAsia="Microsoft New Tai Lue" w:hAnsi="Microsoft New Tai Lue" w:cs="Microsoft New Tai Lue"/>
                <w:sz w:val="21"/>
                <w:szCs w:val="21"/>
              </w:rPr>
            </w:pPr>
            <w:sdt>
              <w:sdtPr>
                <w:tag w:val="goog_rdk_32"/>
                <w:id w:val="-1218124900"/>
              </w:sdtPr>
              <w:sdtEndPr/>
              <w:sdtContent/>
            </w:sdt>
            <w:r w:rsidR="00C324EC">
              <w:rPr>
                <w:rFonts w:ascii="Microsoft New Tai Lue" w:eastAsia="Microsoft New Tai Lue" w:hAnsi="Microsoft New Tai Lue" w:cs="Microsoft New Tai Lue"/>
                <w:sz w:val="21"/>
                <w:szCs w:val="21"/>
              </w:rPr>
              <w:t>Europa</w:t>
            </w:r>
            <w:sdt>
              <w:sdtPr>
                <w:tag w:val="goog_rdk_33"/>
                <w:id w:val="1029530419"/>
              </w:sdtPr>
              <w:sdtEndPr/>
              <w:sdtContent>
                <w:r w:rsidR="00C324EC">
                  <w:rPr>
                    <w:rFonts w:ascii="Microsoft New Tai Lue" w:eastAsia="Microsoft New Tai Lue" w:hAnsi="Microsoft New Tai Lue" w:cs="Microsoft New Tai Lue"/>
                    <w:sz w:val="21"/>
                    <w:szCs w:val="21"/>
                  </w:rPr>
                  <w:t>ko</w:t>
                </w:r>
              </w:sdtContent>
            </w:sdt>
            <w:r w:rsidR="00C324EC">
              <w:rPr>
                <w:rFonts w:ascii="Microsoft New Tai Lue" w:eastAsia="Microsoft New Tai Lue" w:hAnsi="Microsoft New Tai Lue" w:cs="Microsoft New Tai Lue"/>
                <w:sz w:val="21"/>
                <w:szCs w:val="21"/>
              </w:rPr>
              <w:t xml:space="preserve"> Batzordearen 2016ko apirilaren 15eko 2016/1149 (EB) Erregelamendu Delegatuak eta Europa</w:t>
            </w:r>
            <w:sdt>
              <w:sdtPr>
                <w:tag w:val="goog_rdk_35"/>
                <w:id w:val="1319312117"/>
              </w:sdtPr>
              <w:sdtEndPr/>
              <w:sdtContent>
                <w:r w:rsidR="00C324EC">
                  <w:rPr>
                    <w:rFonts w:ascii="Microsoft New Tai Lue" w:eastAsia="Microsoft New Tai Lue" w:hAnsi="Microsoft New Tai Lue" w:cs="Microsoft New Tai Lue"/>
                    <w:sz w:val="21"/>
                    <w:szCs w:val="21"/>
                  </w:rPr>
                  <w:t>ko</w:t>
                </w:r>
              </w:sdtContent>
            </w:sdt>
            <w:sdt>
              <w:sdtPr>
                <w:tag w:val="goog_rdk_36"/>
                <w:id w:val="-1998025842"/>
                <w:showingPlcHdr/>
              </w:sdtPr>
              <w:sdtEndPr/>
              <w:sdtContent>
                <w:r w:rsidR="001561B4">
                  <w:t xml:space="preserve">     </w:t>
                </w:r>
              </w:sdtContent>
            </w:sdt>
            <w:r w:rsidR="00C324EC">
              <w:rPr>
                <w:rFonts w:ascii="Microsoft New Tai Lue" w:eastAsia="Microsoft New Tai Lue" w:hAnsi="Microsoft New Tai Lue" w:cs="Microsoft New Tai Lue"/>
                <w:sz w:val="21"/>
                <w:szCs w:val="21"/>
              </w:rPr>
              <w:t xml:space="preserve"> Batzordearen 2016ko apirilaren 15ko 2016/1150 (EB) Betearazpen Erregelamendu</w:t>
            </w:r>
            <w:sdt>
              <w:sdtPr>
                <w:tag w:val="goog_rdk_37"/>
                <w:id w:val="425469337"/>
              </w:sdtPr>
              <w:sdtEndPr/>
              <w:sdtContent>
                <w:r w:rsidR="00C324EC">
                  <w:rPr>
                    <w:rFonts w:ascii="Microsoft New Tai Lue" w:eastAsia="Microsoft New Tai Lue" w:hAnsi="Microsoft New Tai Lue" w:cs="Microsoft New Tai Lue"/>
                    <w:sz w:val="21"/>
                    <w:szCs w:val="21"/>
                  </w:rPr>
                  <w:t>ak</w:t>
                </w:r>
              </w:sdtContent>
            </w:sdt>
            <w:r w:rsidR="00C324EC">
              <w:rPr>
                <w:rFonts w:ascii="Microsoft New Tai Lue" w:eastAsia="Microsoft New Tai Lue" w:hAnsi="Microsoft New Tai Lue" w:cs="Microsoft New Tai Lue"/>
                <w:sz w:val="21"/>
                <w:szCs w:val="21"/>
              </w:rPr>
              <w:t xml:space="preserve"> arautzen dituzte Estatu kideek Europa</w:t>
            </w:r>
            <w:sdt>
              <w:sdtPr>
                <w:tag w:val="goog_rdk_38"/>
                <w:id w:val="-1541818505"/>
              </w:sdtPr>
              <w:sdtEndPr/>
              <w:sdtContent>
                <w:r w:rsidR="00C324EC">
                  <w:rPr>
                    <w:rFonts w:ascii="Microsoft New Tai Lue" w:eastAsia="Microsoft New Tai Lue" w:hAnsi="Microsoft New Tai Lue" w:cs="Microsoft New Tai Lue"/>
                    <w:sz w:val="21"/>
                    <w:szCs w:val="21"/>
                  </w:rPr>
                  <w:t>ko</w:t>
                </w:r>
              </w:sdtContent>
            </w:sdt>
            <w:sdt>
              <w:sdtPr>
                <w:tag w:val="goog_rdk_39"/>
                <w:id w:val="-1001350467"/>
                <w:showingPlcHdr/>
              </w:sdtPr>
              <w:sdtEndPr/>
              <w:sdtContent>
                <w:r w:rsidR="001561B4">
                  <w:t xml:space="preserve">     </w:t>
                </w:r>
              </w:sdtContent>
            </w:sdt>
            <w:r w:rsidR="00C324EC">
              <w:rPr>
                <w:rFonts w:ascii="Microsoft New Tai Lue" w:eastAsia="Microsoft New Tai Lue" w:hAnsi="Microsoft New Tai Lue" w:cs="Microsoft New Tai Lue"/>
                <w:sz w:val="21"/>
                <w:szCs w:val="21"/>
              </w:rPr>
              <w:t xml:space="preserve"> Batzordera aurkeztu behar dituzten programak.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Estatu mailan, azaroaren 2ko 1363/2018   Errege Dekretuak, urriaren 25eko </w:t>
            </w:r>
            <w:sdt>
              <w:sdtPr>
                <w:tag w:val="goog_rdk_40"/>
                <w:id w:val="-1406688093"/>
              </w:sdtPr>
              <w:sdtEndPr/>
              <w:sdtContent>
                <w:r>
                  <w:rPr>
                    <w:rFonts w:ascii="Microsoft New Tai Lue" w:eastAsia="Microsoft New Tai Lue" w:hAnsi="Microsoft New Tai Lue" w:cs="Microsoft New Tai Lue"/>
                    <w:sz w:val="21"/>
                    <w:szCs w:val="21"/>
                  </w:rPr>
                  <w:t xml:space="preserve">608/2019 </w:t>
                </w:r>
              </w:sdtContent>
            </w:sdt>
            <w:r>
              <w:rPr>
                <w:rFonts w:ascii="Microsoft New Tai Lue" w:eastAsia="Microsoft New Tai Lue" w:hAnsi="Microsoft New Tai Lue" w:cs="Microsoft New Tai Lue"/>
                <w:sz w:val="21"/>
                <w:szCs w:val="21"/>
              </w:rPr>
              <w:t>Errege Dekretuak aldatuta</w:t>
            </w:r>
            <w:sdt>
              <w:sdtPr>
                <w:tag w:val="goog_rdk_41"/>
                <w:id w:val="1445886498"/>
              </w:sdtPr>
              <w:sdtEndPr/>
              <w:sdtContent>
                <w:r>
                  <w:rPr>
                    <w:rFonts w:ascii="Microsoft New Tai Lue" w:eastAsia="Microsoft New Tai Lue" w:hAnsi="Microsoft New Tai Lue" w:cs="Microsoft New Tai Lue"/>
                    <w:sz w:val="21"/>
                    <w:szCs w:val="21"/>
                  </w:rPr>
                  <w:t>koak</w:t>
                </w:r>
              </w:sdtContent>
            </w:sdt>
            <w:r>
              <w:rPr>
                <w:rFonts w:ascii="Microsoft New Tai Lue" w:eastAsia="Microsoft New Tai Lue" w:hAnsi="Microsoft New Tai Lue" w:cs="Microsoft New Tai Lue"/>
                <w:sz w:val="21"/>
                <w:szCs w:val="21"/>
              </w:rPr>
              <w:t xml:space="preserve">, arautzen du </w:t>
            </w:r>
            <w:sdt>
              <w:sdtPr>
                <w:tag w:val="goog_rdk_42"/>
                <w:id w:val="-710038067"/>
              </w:sdtPr>
              <w:sdtEndPr/>
              <w:sdtContent>
                <w:r>
                  <w:rPr>
                    <w:rFonts w:ascii="Microsoft New Tai Lue" w:eastAsia="Microsoft New Tai Lue" w:hAnsi="Microsoft New Tai Lue" w:cs="Microsoft New Tai Lue"/>
                    <w:sz w:val="21"/>
                    <w:szCs w:val="21"/>
                  </w:rPr>
                  <w:t xml:space="preserve">Espainiako </w:t>
                </w:r>
              </w:sdtContent>
            </w:sdt>
            <w:r>
              <w:rPr>
                <w:rFonts w:ascii="Microsoft New Tai Lue" w:eastAsia="Microsoft New Tai Lue" w:hAnsi="Microsoft New Tai Lue" w:cs="Microsoft New Tai Lue"/>
                <w:sz w:val="21"/>
                <w:szCs w:val="21"/>
              </w:rPr>
              <w:t xml:space="preserve">mahastizaintza eta ardogintzaren </w:t>
            </w:r>
            <w:r>
              <w:rPr>
                <w:rFonts w:ascii="Microsoft New Tai Lue" w:eastAsia="Microsoft New Tai Lue" w:hAnsi="Microsoft New Tai Lue" w:cs="Microsoft New Tai Lue"/>
                <w:sz w:val="21"/>
                <w:szCs w:val="21"/>
              </w:rPr>
              <w:lastRenderedPageBreak/>
              <w:t xml:space="preserve">sektoreari laguntzeko 2019-2023 programako neurrien aplikazioa. </w:t>
            </w:r>
          </w:p>
          <w:p w:rsidR="004A1F97" w:rsidRDefault="004A1F97">
            <w:pPr>
              <w:spacing w:line="320" w:lineRule="auto"/>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Euskadiko Autonomia Erkidegoan Europar Batasuneko erregelamenduak eta Estatuko oinarrizko araudia garatu eta aplikatzeko arauak otsailaren 26ko 26/2019 Dekretua</w:t>
            </w:r>
            <w:sdt>
              <w:sdtPr>
                <w:tag w:val="goog_rdk_44"/>
                <w:id w:val="1523508960"/>
              </w:sdtPr>
              <w:sdtEndPr/>
              <w:sdtContent>
                <w:r>
                  <w:rPr>
                    <w:rFonts w:ascii="Microsoft New Tai Lue" w:eastAsia="Microsoft New Tai Lue" w:hAnsi="Microsoft New Tai Lue" w:cs="Microsoft New Tai Lue"/>
                    <w:sz w:val="21"/>
                    <w:szCs w:val="21"/>
                  </w:rPr>
                  <w:t>n</w:t>
                </w:r>
              </w:sdtContent>
            </w:sdt>
            <w:r>
              <w:rPr>
                <w:rFonts w:ascii="Microsoft New Tai Lue" w:eastAsia="Microsoft New Tai Lue" w:hAnsi="Microsoft New Tai Lue" w:cs="Microsoft New Tai Lue"/>
                <w:sz w:val="21"/>
                <w:szCs w:val="21"/>
              </w:rPr>
              <w:t xml:space="preserve"> argitaratu z</w:t>
            </w:r>
            <w:r w:rsidR="00161AE0">
              <w:rPr>
                <w:rFonts w:ascii="Microsoft New Tai Lue" w:eastAsia="Microsoft New Tai Lue" w:hAnsi="Microsoft New Tai Lue" w:cs="Microsoft New Tai Lue"/>
                <w:sz w:val="21"/>
                <w:szCs w:val="21"/>
              </w:rPr>
              <w:t>ir</w:t>
            </w:r>
            <w:r>
              <w:rPr>
                <w:rFonts w:ascii="Microsoft New Tai Lue" w:eastAsia="Microsoft New Tai Lue" w:hAnsi="Microsoft New Tai Lue" w:cs="Microsoft New Tai Lue"/>
                <w:sz w:val="21"/>
                <w:szCs w:val="21"/>
              </w:rPr>
              <w:t>en, Euskal Autonomia Erkidegoan mahastizaintza eta ardogintzaren sektorea laguntzeko Europako Erkidegoak emandako neurriak garatu eta aplikatzeko den Dekretua</w:t>
            </w:r>
            <w:sdt>
              <w:sdtPr>
                <w:tag w:val="goog_rdk_46"/>
                <w:id w:val="1030766993"/>
              </w:sdtPr>
              <w:sdtEndPr/>
              <w:sdtContent>
                <w:r>
                  <w:rPr>
                    <w:rFonts w:ascii="Microsoft New Tai Lue" w:eastAsia="Microsoft New Tai Lue" w:hAnsi="Microsoft New Tai Lue" w:cs="Microsoft New Tai Lue"/>
                    <w:sz w:val="21"/>
                    <w:szCs w:val="21"/>
                  </w:rPr>
                  <w:t>n</w:t>
                </w:r>
              </w:sdtContent>
            </w:sdt>
            <w:r>
              <w:rPr>
                <w:rFonts w:ascii="Microsoft New Tai Lue" w:eastAsia="Microsoft New Tai Lue" w:hAnsi="Microsoft New Tai Lue" w:cs="Microsoft New Tai Lue"/>
                <w:sz w:val="21"/>
                <w:szCs w:val="21"/>
              </w:rPr>
              <w:t>.</w:t>
            </w:r>
          </w:p>
          <w:p w:rsidR="004A1F97" w:rsidRDefault="004A1F97">
            <w:pPr>
              <w:spacing w:line="320" w:lineRule="auto"/>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II. Urriaren 1eko 39/2015 Legeak, Administrazio Publikoen Administrazio Prozedura Erkideari buruzkoak (APAPEL), 133. artikuluan ezartzen duen kontsulta publikoko izapidea.</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APAPELen 133.1. artikuluak beste fase bat txertatu du administrazio publikoek xedapen orokorrak osatzeko prozesuan</w:t>
            </w:r>
            <w:sdt>
              <w:sdtPr>
                <w:tag w:val="goog_rdk_47"/>
                <w:id w:val="-1189292995"/>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eta, horren arabera, xedapen orokorraren proiektua osatu aurretik, administrazio eskudunak kontsulta publikoa egin beharko du bere web-atariaren bitartez, etorkizuneko arauak uki ditzakeen pertsonen eta erakundeen iritzia jasotzeko.</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Delako aginduaren arabera, kontsultak honako alderdi hauek aipatu behar ditu:</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a) Ekimenarekin konpondu nahi diren arazoak.</w:t>
            </w: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b) Berau onartzearen beharra eta egokitasuna.</w:t>
            </w: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c) Arauaren helburuak.</w:t>
            </w: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d) Egon daitezkeen beste konponbide arautzaileak eta arautzaileez bestekoak.</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sz w:val="21"/>
                <w:szCs w:val="21"/>
              </w:rPr>
              <w:t xml:space="preserve">133. artikuluaren 4. atalak zenbait kasu jasotzen ditu, administrazioak aurretiazko kontsulta publikoa ez egiteko aukera ematen dutenak. Halere, irizten zaio ez dela izapide hau ez betetzeko kasuetako bat ere jazotzen. Antolakunde-araua ez izateaz gain, ez dago onartu beharreko araudiaren aurretiko kontsulta ez egiteko interes orokorreko arrazoirik. Ostera, interesekoa da gaian interesa duen edozein pertsonaren iritzia edukitzea. </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Horrenbestez, egokia da Euskadiko Autonomia Erkidegoaren Administrazio Orokorraren web-atariaren bidez kontsulta publiko hau egitea, gaiari buruz lehenbizi eztabaida publiko bat pizteko, iritziak erkatzeko eta eragindako erakundeek eta instituzioek zein herritarrek egoki deritzen iradokizunak bidaltzeko, ekarpen horiek guztiak bere garaian egingo den xedapen arauemailearen proiektuan txerta daitezkeen ala ez aztertze aldera.</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Epeari dagokio</w:t>
            </w:r>
            <w:sdt>
              <w:sdtPr>
                <w:tag w:val="goog_rdk_48"/>
                <w:id w:val="-1724591329"/>
              </w:sdtPr>
              <w:sdtEndPr/>
              <w:sdtContent>
                <w:r>
                  <w:rPr>
                    <w:rFonts w:ascii="Microsoft New Tai Lue" w:eastAsia="Microsoft New Tai Lue" w:hAnsi="Microsoft New Tai Lue" w:cs="Microsoft New Tai Lue"/>
                    <w:sz w:val="21"/>
                    <w:szCs w:val="21"/>
                  </w:rPr>
                  <w:t>nez</w:t>
                </w:r>
              </w:sdtContent>
            </w:sdt>
            <w:r>
              <w:rPr>
                <w:rFonts w:ascii="Microsoft New Tai Lue" w:eastAsia="Microsoft New Tai Lue" w:hAnsi="Microsoft New Tai Lue" w:cs="Microsoft New Tai Lue"/>
                <w:sz w:val="21"/>
                <w:szCs w:val="21"/>
              </w:rPr>
              <w:t>, ez dago Eusko Jaurlaritzak eta haren sailek abiarazten dituzten mota honetako prozesuei aplika dakiekeen araurik, baina zentzuzkoa da hogei</w:t>
            </w:r>
            <w:sdt>
              <w:sdtPr>
                <w:tag w:val="goog_rdk_50"/>
                <w:id w:val="788483844"/>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egun balioduneko epea ezartzea dagozkion oharrak eta iradokizunak egiteko, eta epe hori Eusko Jaurlaritzaren egoitza elektronikoaren iragarki-oholean aurretiko kontsulta argitaratzen den egunetik zenbatzen hastea. </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153D74" w:rsidRDefault="00153D74">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Edonola ere, Ekonomiaren Garapen eta Azpiegitura Sailak, Nekazaritza eta Abeltzaintza Zuzendaritzaren bitartez, izapidearen txosten-memoria idatziko du</w:t>
            </w:r>
            <w:sdt>
              <w:sdtPr>
                <w:tag w:val="goog_rdk_51"/>
                <w:id w:val="-1644892209"/>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eta, bertan, herritarrek edo haien erakundeek egindako iradokizunak edo proposamenak onartzeko ala ukatzeko arrazoiak edo zioak azalduko dira.</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III.- Kontsulta publikoko izapidea</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rPr>
                <w:rFonts w:ascii="Microsoft New Tai Lue" w:eastAsia="Microsoft New Tai Lue" w:hAnsi="Microsoft New Tai Lue" w:cs="Microsoft New Tai Lue"/>
                <w:sz w:val="21"/>
                <w:szCs w:val="21"/>
              </w:rPr>
            </w:pPr>
          </w:p>
          <w:p w:rsidR="004A1F97" w:rsidRDefault="00C324EC">
            <w:pPr>
              <w:spacing w:line="320" w:lineRule="auto"/>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Laburbilduz, kontsulta publikoko izapide hau: </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60"/>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Etorkizuneko arauketa hipotetiko horrek ukitzen dituen edo arau berria onartzeari buruz iritzia eman nahi duten erakunde publiko eta pertsona fisiko zein </w:t>
            </w:r>
            <w:sdt>
              <w:sdtPr>
                <w:tag w:val="goog_rdk_52"/>
                <w:id w:val="1463846156"/>
              </w:sdtPr>
              <w:sdtEndPr/>
              <w:sdtContent>
                <w:r>
                  <w:rPr>
                    <w:rFonts w:ascii="Microsoft New Tai Lue" w:eastAsia="Microsoft New Tai Lue" w:hAnsi="Microsoft New Tai Lue" w:cs="Microsoft New Tai Lue"/>
                    <w:sz w:val="21"/>
                    <w:szCs w:val="21"/>
                  </w:rPr>
                  <w:t>erakunde</w:t>
                </w:r>
              </w:sdtContent>
            </w:sdt>
            <w:r>
              <w:rPr>
                <w:rFonts w:ascii="Microsoft New Tai Lue" w:eastAsia="Microsoft New Tai Lue" w:hAnsi="Microsoft New Tai Lue" w:cs="Microsoft New Tai Lue"/>
                <w:sz w:val="21"/>
                <w:szCs w:val="21"/>
              </w:rPr>
              <w:t xml:space="preserve">, entitate eta elkarte guztiei irekita dago. </w:t>
            </w:r>
          </w:p>
          <w:p w:rsidR="004A1F97" w:rsidRDefault="004A1F97">
            <w:pPr>
              <w:spacing w:line="320" w:lineRule="auto"/>
              <w:ind w:left="633"/>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60"/>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Kontsulta Euskal Autonomia Erkidegoko Administrazio Orokorraren web-atarian argitaratuko da. </w:t>
            </w:r>
          </w:p>
          <w:p w:rsidR="004A1F97" w:rsidRDefault="004A1F97">
            <w:pPr>
              <w:spacing w:line="320" w:lineRule="auto"/>
              <w:ind w:left="633"/>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60"/>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Hogei egun balioduneko epea irekiko da eragindako erakundeek, herritarrek eta haien entitateek ondoren jasotzen diren gaiei buruz egoki deritzen iradokizun edo ohar guztiak egin ditzaten Eusko Jaurlaritzaren Erregistroan, bide elektronikotik edo paperean (edo aplikatu beharreko legediak horretarako ezarritako bideetatik)</w:t>
            </w:r>
            <w:sdt>
              <w:sdtPr>
                <w:tag w:val="goog_rdk_54"/>
                <w:id w:val="-321890731"/>
              </w:sdtPr>
              <w:sdtEndPr/>
              <w:sdtContent>
                <w:r>
                  <w:rPr>
                    <w:rFonts w:ascii="Microsoft New Tai Lue" w:eastAsia="Microsoft New Tai Lue" w:hAnsi="Microsoft New Tai Lue" w:cs="Microsoft New Tai Lue"/>
                    <w:sz w:val="21"/>
                    <w:szCs w:val="21"/>
                  </w:rPr>
                  <w:t>.</w:t>
                </w:r>
              </w:sdtContent>
            </w:sdt>
            <w:sdt>
              <w:sdtPr>
                <w:tag w:val="goog_rdk_55"/>
                <w:id w:val="1172847648"/>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lastRenderedPageBreak/>
              <w:t xml:space="preserve">1.- Ekimen arauemaile honekin konpondu nahi diren arazoak </w:t>
            </w:r>
          </w:p>
          <w:p w:rsidR="004A1F97" w:rsidRDefault="004A1F97">
            <w:pPr>
              <w:spacing w:line="320" w:lineRule="auto"/>
              <w:ind w:left="1418"/>
              <w:jc w:val="both"/>
              <w:rPr>
                <w:rFonts w:ascii="Microsoft New Tai Lue" w:eastAsia="Microsoft New Tai Lue" w:hAnsi="Microsoft New Tai Lue" w:cs="Microsoft New Tai Lue"/>
                <w:b/>
                <w:sz w:val="21"/>
                <w:szCs w:val="21"/>
              </w:rPr>
            </w:pPr>
          </w:p>
          <w:p w:rsidR="004A1F97" w:rsidRDefault="004A1F97">
            <w:pPr>
              <w:spacing w:line="320" w:lineRule="auto"/>
              <w:ind w:left="720"/>
              <w:rPr>
                <w:rFonts w:ascii="Microsoft New Tai Lue" w:eastAsia="Microsoft New Tai Lue" w:hAnsi="Microsoft New Tai Lue" w:cs="Microsoft New Tai Lue"/>
                <w:sz w:val="21"/>
                <w:szCs w:val="21"/>
              </w:rPr>
            </w:pPr>
          </w:p>
          <w:p w:rsidR="004A1F97" w:rsidRDefault="00C324EC">
            <w:pPr>
              <w:spacing w:after="20" w:line="320" w:lineRule="auto"/>
              <w:ind w:right="-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Arau honen asmoa </w:t>
            </w:r>
            <w:sdt>
              <w:sdtPr>
                <w:tag w:val="goog_rdk_56"/>
                <w:id w:val="-279807733"/>
              </w:sdtPr>
              <w:sdtEndPr/>
              <w:sdtContent>
                <w:r w:rsidR="00161AE0">
                  <w:t>d</w:t>
                </w:r>
                <w:r>
                  <w:rPr>
                    <w:rFonts w:ascii="Microsoft New Tai Lue" w:eastAsia="Microsoft New Tai Lue" w:hAnsi="Microsoft New Tai Lue" w:cs="Microsoft New Tai Lue"/>
                    <w:sz w:val="21"/>
                    <w:szCs w:val="21"/>
                  </w:rPr>
                  <w:t xml:space="preserve">a </w:t>
                </w:r>
              </w:sdtContent>
            </w:sdt>
            <w:r>
              <w:rPr>
                <w:rFonts w:ascii="Microsoft New Tai Lue" w:eastAsia="Microsoft New Tai Lue" w:hAnsi="Microsoft New Tai Lue" w:cs="Microsoft New Tai Lue"/>
                <w:sz w:val="21"/>
                <w:szCs w:val="21"/>
              </w:rPr>
              <w:t>Europako erregelamendu</w:t>
            </w:r>
            <w:sdt>
              <w:sdtPr>
                <w:tag w:val="goog_rdk_57"/>
                <w:id w:val="145941702"/>
              </w:sdtPr>
              <w:sdtEndPr/>
              <w:sdtContent>
                <w:r>
                  <w:rPr>
                    <w:rFonts w:ascii="Microsoft New Tai Lue" w:eastAsia="Microsoft New Tai Lue" w:hAnsi="Microsoft New Tai Lue" w:cs="Microsoft New Tai Lue"/>
                    <w:sz w:val="21"/>
                    <w:szCs w:val="21"/>
                  </w:rPr>
                  <w:t>e</w:t>
                </w:r>
              </w:sdtContent>
            </w:sdt>
            <w:r>
              <w:rPr>
                <w:rFonts w:ascii="Microsoft New Tai Lue" w:eastAsia="Microsoft New Tai Lue" w:hAnsi="Microsoft New Tai Lue" w:cs="Microsoft New Tai Lue"/>
                <w:sz w:val="21"/>
                <w:szCs w:val="21"/>
              </w:rPr>
              <w:t>tan eta Estatuko oinarrizko araudian egon diren aldakete</w:t>
            </w:r>
            <w:sdt>
              <w:sdtPr>
                <w:tag w:val="goog_rdk_58"/>
                <w:id w:val="-620459498"/>
              </w:sdtPr>
              <w:sdtEndPr/>
              <w:sdtContent>
                <w:r>
                  <w:rPr>
                    <w:rFonts w:ascii="Microsoft New Tai Lue" w:eastAsia="Microsoft New Tai Lue" w:hAnsi="Microsoft New Tai Lue" w:cs="Microsoft New Tai Lue"/>
                    <w:sz w:val="21"/>
                    <w:szCs w:val="21"/>
                  </w:rPr>
                  <w:t>tara</w:t>
                </w:r>
              </w:sdtContent>
            </w:sdt>
            <w:sdt>
              <w:sdtPr>
                <w:tag w:val="goog_rdk_59"/>
                <w:id w:val="-869994974"/>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egokitzea</w:t>
            </w:r>
            <w:sdt>
              <w:sdtPr>
                <w:tag w:val="goog_rdk_60"/>
                <w:id w:val="-130714893"/>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w:t>
            </w:r>
          </w:p>
          <w:p w:rsidR="004A1F97" w:rsidRDefault="004A1F97">
            <w:pPr>
              <w:spacing w:before="20" w:after="20" w:line="320" w:lineRule="auto"/>
              <w:ind w:right="-57"/>
              <w:jc w:val="both"/>
              <w:rPr>
                <w:rFonts w:ascii="Microsoft New Tai Lue" w:eastAsia="Microsoft New Tai Lue" w:hAnsi="Microsoft New Tai Lue" w:cs="Microsoft New Tai Lue"/>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Era berean, arau-esparru honen barruan, ar</w:t>
            </w:r>
            <w:sdt>
              <w:sdtPr>
                <w:tag w:val="goog_rdk_61"/>
                <w:id w:val="941957638"/>
              </w:sdtPr>
              <w:sdtEndPr/>
              <w:sdtContent>
                <w:r>
                  <w:rPr>
                    <w:rFonts w:ascii="Microsoft New Tai Lue" w:eastAsia="Microsoft New Tai Lue" w:hAnsi="Microsoft New Tai Lue" w:cs="Microsoft New Tai Lue"/>
                    <w:sz w:val="21"/>
                    <w:szCs w:val="21"/>
                  </w:rPr>
                  <w:t>a</w:t>
                </w:r>
              </w:sdtContent>
            </w:sdt>
            <w:r>
              <w:rPr>
                <w:rFonts w:ascii="Microsoft New Tai Lue" w:eastAsia="Microsoft New Tai Lue" w:hAnsi="Microsoft New Tai Lue" w:cs="Microsoft New Tai Lue"/>
                <w:sz w:val="21"/>
                <w:szCs w:val="21"/>
              </w:rPr>
              <w:t xml:space="preserve">u honek gure Erkidegoko inguruabar bereziei erantzutea du xede. </w:t>
            </w:r>
          </w:p>
          <w:p w:rsidR="004A1F97" w:rsidRDefault="004A1F97">
            <w:pPr>
              <w:spacing w:before="20" w:after="20" w:line="320" w:lineRule="auto"/>
              <w:ind w:right="-57"/>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2.- Berau onartze</w:t>
            </w:r>
            <w:sdt>
              <w:sdtPr>
                <w:tag w:val="goog_rdk_62"/>
                <w:id w:val="-1613583920"/>
              </w:sdtPr>
              <w:sdtEndPr/>
              <w:sdtContent>
                <w:r>
                  <w:rPr>
                    <w:rFonts w:ascii="Microsoft New Tai Lue" w:eastAsia="Microsoft New Tai Lue" w:hAnsi="Microsoft New Tai Lue" w:cs="Microsoft New Tai Lue"/>
                    <w:b/>
                    <w:sz w:val="21"/>
                    <w:szCs w:val="21"/>
                  </w:rPr>
                  <w:t>ko</w:t>
                </w:r>
              </w:sdtContent>
            </w:sdt>
            <w:r>
              <w:rPr>
                <w:rFonts w:ascii="Microsoft New Tai Lue" w:eastAsia="Microsoft New Tai Lue" w:hAnsi="Microsoft New Tai Lue" w:cs="Microsoft New Tai Lue"/>
                <w:b/>
                <w:sz w:val="21"/>
                <w:szCs w:val="21"/>
              </w:rPr>
              <w:t xml:space="preserve"> beharra eta egokitasuna</w:t>
            </w:r>
          </w:p>
          <w:p w:rsidR="004A1F97" w:rsidRDefault="004A1F97">
            <w:pPr>
              <w:spacing w:line="320" w:lineRule="auto"/>
              <w:ind w:left="1418"/>
              <w:jc w:val="both"/>
              <w:rPr>
                <w:rFonts w:ascii="Microsoft New Tai Lue" w:eastAsia="Microsoft New Tai Lue" w:hAnsi="Microsoft New Tai Lue" w:cs="Microsoft New Tai Lue"/>
                <w:b/>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sz w:val="21"/>
                <w:szCs w:val="21"/>
              </w:rPr>
              <w:t>Aurreko atalean ezarritakoaren arabera, ondorioztatzen da sustatu nahi den arau-proiektua beharrezkoa dela</w:t>
            </w:r>
            <w:sdt>
              <w:sdtPr>
                <w:tag w:val="goog_rdk_64"/>
                <w:id w:val="-439839280"/>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Europako erregelamendu</w:t>
            </w:r>
            <w:sdt>
              <w:sdtPr>
                <w:tag w:val="goog_rdk_65"/>
                <w:id w:val="-1376465408"/>
              </w:sdtPr>
              <w:sdtEndPr/>
              <w:sdtContent>
                <w:r>
                  <w:rPr>
                    <w:rFonts w:ascii="Microsoft New Tai Lue" w:eastAsia="Microsoft New Tai Lue" w:hAnsi="Microsoft New Tai Lue" w:cs="Microsoft New Tai Lue"/>
                    <w:sz w:val="21"/>
                    <w:szCs w:val="21"/>
                  </w:rPr>
                  <w:t>e</w:t>
                </w:r>
              </w:sdtContent>
            </w:sdt>
            <w:r>
              <w:rPr>
                <w:rFonts w:ascii="Microsoft New Tai Lue" w:eastAsia="Microsoft New Tai Lue" w:hAnsi="Microsoft New Tai Lue" w:cs="Microsoft New Tai Lue"/>
                <w:sz w:val="21"/>
                <w:szCs w:val="21"/>
              </w:rPr>
              <w:t>tan eta Estatuko oinarrizko araudian izandako aldakete</w:t>
            </w:r>
            <w:sdt>
              <w:sdtPr>
                <w:tag w:val="goog_rdk_66"/>
                <w:id w:val="1274201877"/>
              </w:sdtPr>
              <w:sdtEndPr/>
              <w:sdtContent>
                <w:r>
                  <w:rPr>
                    <w:rFonts w:ascii="Microsoft New Tai Lue" w:eastAsia="Microsoft New Tai Lue" w:hAnsi="Microsoft New Tai Lue" w:cs="Microsoft New Tai Lue"/>
                    <w:sz w:val="21"/>
                    <w:szCs w:val="21"/>
                  </w:rPr>
                  <w:t>tara</w:t>
                </w:r>
              </w:sdtContent>
            </w:sdt>
            <w:sdt>
              <w:sdtPr>
                <w:tag w:val="goog_rdk_67"/>
                <w:id w:val="-580444976"/>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egokitzeko, segurtasun-falta juridikoa ekiditeko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3.- Osatzekoa den proiektu arauemailearen helburuak</w:t>
            </w:r>
          </w:p>
          <w:p w:rsidR="004A1F97" w:rsidRDefault="004A1F97">
            <w:pPr>
              <w:spacing w:line="320" w:lineRule="auto"/>
              <w:ind w:left="708"/>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Arau proiektu honen helburuak dira Europako erregelamendu</w:t>
            </w:r>
            <w:sdt>
              <w:sdtPr>
                <w:tag w:val="goog_rdk_68"/>
                <w:id w:val="-1845849106"/>
              </w:sdtPr>
              <w:sdtEndPr/>
              <w:sdtContent>
                <w:r>
                  <w:rPr>
                    <w:rFonts w:ascii="Microsoft New Tai Lue" w:eastAsia="Microsoft New Tai Lue" w:hAnsi="Microsoft New Tai Lue" w:cs="Microsoft New Tai Lue"/>
                    <w:sz w:val="21"/>
                    <w:szCs w:val="21"/>
                  </w:rPr>
                  <w:t>e</w:t>
                </w:r>
              </w:sdtContent>
            </w:sdt>
            <w:r>
              <w:rPr>
                <w:rFonts w:ascii="Microsoft New Tai Lue" w:eastAsia="Microsoft New Tai Lue" w:hAnsi="Microsoft New Tai Lue" w:cs="Microsoft New Tai Lue"/>
                <w:sz w:val="21"/>
                <w:szCs w:val="21"/>
              </w:rPr>
              <w:t>tan eta Estatuko oinarrizko araudian izandako aldakete</w:t>
            </w:r>
            <w:sdt>
              <w:sdtPr>
                <w:tag w:val="goog_rdk_69"/>
                <w:id w:val="1919512600"/>
              </w:sdtPr>
              <w:sdtEndPr/>
              <w:sdtContent>
                <w:r>
                  <w:rPr>
                    <w:rFonts w:ascii="Microsoft New Tai Lue" w:eastAsia="Microsoft New Tai Lue" w:hAnsi="Microsoft New Tai Lue" w:cs="Microsoft New Tai Lue"/>
                    <w:sz w:val="21"/>
                    <w:szCs w:val="21"/>
                  </w:rPr>
                  <w:t>tara</w:t>
                </w:r>
              </w:sdtContent>
            </w:sdt>
            <w:r>
              <w:rPr>
                <w:rFonts w:ascii="Microsoft New Tai Lue" w:eastAsia="Microsoft New Tai Lue" w:hAnsi="Microsoft New Tai Lue" w:cs="Microsoft New Tai Lue"/>
                <w:sz w:val="21"/>
                <w:szCs w:val="21"/>
              </w:rPr>
              <w:t xml:space="preserve"> egokitzea, zenbait alderdi tekni</w:t>
            </w:r>
            <w:sdt>
              <w:sdtPr>
                <w:tag w:val="goog_rdk_71"/>
                <w:id w:val="322163944"/>
              </w:sdtPr>
              <w:sdtEndPr/>
              <w:sdtContent>
                <w:r>
                  <w:rPr>
                    <w:rFonts w:ascii="Microsoft New Tai Lue" w:eastAsia="Microsoft New Tai Lue" w:hAnsi="Microsoft New Tai Lue" w:cs="Microsoft New Tai Lue"/>
                    <w:sz w:val="21"/>
                    <w:szCs w:val="21"/>
                  </w:rPr>
                  <w:t>ko</w:t>
                </w:r>
              </w:sdtContent>
            </w:sdt>
            <w:r>
              <w:rPr>
                <w:rFonts w:ascii="Microsoft New Tai Lue" w:eastAsia="Microsoft New Tai Lue" w:hAnsi="Microsoft New Tai Lue" w:cs="Microsoft New Tai Lue"/>
                <w:sz w:val="21"/>
                <w:szCs w:val="21"/>
              </w:rPr>
              <w:t>ren erregulazioa hobetzea</w:t>
            </w:r>
            <w:sdt>
              <w:sdtPr>
                <w:tag w:val="goog_rdk_72"/>
                <w:id w:val="731744357"/>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eta ordez</w:t>
            </w:r>
            <w:sdt>
              <w:sdtPr>
                <w:tag w:val="goog_rdk_73"/>
                <w:id w:val="-458885305"/>
              </w:sdtPr>
              <w:sdtEndPr/>
              <w:sdtContent>
                <w:r>
                  <w:rPr>
                    <w:rFonts w:ascii="Microsoft New Tai Lue" w:eastAsia="Microsoft New Tai Lue" w:hAnsi="Microsoft New Tai Lue" w:cs="Microsoft New Tai Lue"/>
                    <w:sz w:val="21"/>
                    <w:szCs w:val="21"/>
                  </w:rPr>
                  <w:t>tuko</w:t>
                </w:r>
              </w:sdtContent>
            </w:sdt>
            <w:r>
              <w:rPr>
                <w:rFonts w:ascii="Microsoft New Tai Lue" w:eastAsia="Microsoft New Tai Lue" w:hAnsi="Microsoft New Tai Lue" w:cs="Microsoft New Tai Lue"/>
                <w:sz w:val="21"/>
                <w:szCs w:val="21"/>
              </w:rPr>
              <w:t xml:space="preserve"> den arauan ageri diren zenbait akats zuzentzea.</w:t>
            </w:r>
          </w:p>
          <w:p w:rsidR="004A1F97" w:rsidRDefault="004A1F97">
            <w:pPr>
              <w:spacing w:line="320" w:lineRule="auto"/>
              <w:rPr>
                <w:rFonts w:ascii="Microsoft New Tai Lue" w:eastAsia="Microsoft New Tai Lue" w:hAnsi="Microsoft New Tai Lue" w:cs="Microsoft New Tai Lue"/>
                <w:sz w:val="21"/>
                <w:szCs w:val="21"/>
              </w:rPr>
            </w:pPr>
          </w:p>
          <w:p w:rsidR="004A1F97" w:rsidRDefault="004A1F97">
            <w:pPr>
              <w:spacing w:line="320" w:lineRule="auto"/>
              <w:ind w:left="1843"/>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4.- Egon daitezkeen beste konponbide arautzaileak eta arautzaileez bestekoak</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Lege edo arau ikuspuntutik, ez dago beste aukerarik. Izan ere, laguntzen programa hone</w:t>
            </w:r>
            <w:sdt>
              <w:sdtPr>
                <w:tag w:val="goog_rdk_75"/>
                <w:id w:val="796257079"/>
              </w:sdtPr>
              <w:sdtEndPr/>
              <w:sdtContent>
                <w:r>
                  <w:rPr>
                    <w:rFonts w:ascii="Microsoft New Tai Lue" w:eastAsia="Microsoft New Tai Lue" w:hAnsi="Microsoft New Tai Lue" w:cs="Microsoft New Tai Lue"/>
                    <w:sz w:val="21"/>
                    <w:szCs w:val="21"/>
                  </w:rPr>
                  <w:t>tan</w:t>
                </w:r>
              </w:sdtContent>
            </w:sdt>
            <w:r>
              <w:rPr>
                <w:rFonts w:ascii="Microsoft New Tai Lue" w:eastAsia="Microsoft New Tai Lue" w:hAnsi="Microsoft New Tai Lue" w:cs="Microsoft New Tai Lue"/>
                <w:sz w:val="21"/>
                <w:szCs w:val="21"/>
              </w:rPr>
              <w:t xml:space="preserve"> Europa</w:t>
            </w:r>
            <w:sdt>
              <w:sdtPr>
                <w:tag w:val="goog_rdk_77"/>
                <w:id w:val="180551086"/>
              </w:sdtPr>
              <w:sdtEndPr/>
              <w:sdtContent>
                <w:r>
                  <w:rPr>
                    <w:rFonts w:ascii="Microsoft New Tai Lue" w:eastAsia="Microsoft New Tai Lue" w:hAnsi="Microsoft New Tai Lue" w:cs="Microsoft New Tai Lue"/>
                    <w:sz w:val="21"/>
                    <w:szCs w:val="21"/>
                  </w:rPr>
                  <w:t>ko</w:t>
                </w:r>
              </w:sdtContent>
            </w:sdt>
            <w:r>
              <w:rPr>
                <w:rFonts w:ascii="Microsoft New Tai Lue" w:eastAsia="Microsoft New Tai Lue" w:hAnsi="Microsoft New Tai Lue" w:cs="Microsoft New Tai Lue"/>
                <w:sz w:val="21"/>
                <w:szCs w:val="21"/>
              </w:rPr>
              <w:t xml:space="preserve"> erregelamendua eta Estatuko oinarrizko araudia nahitaez aplikatu behar dira, Europar Batasunak arautzen eta fina</w:t>
            </w:r>
            <w:sdt>
              <w:sdtPr>
                <w:tag w:val="goog_rdk_79"/>
                <w:id w:val="1392469442"/>
              </w:sdtPr>
              <w:sdtEndPr/>
              <w:sdtContent>
                <w:r>
                  <w:rPr>
                    <w:rFonts w:ascii="Microsoft New Tai Lue" w:eastAsia="Microsoft New Tai Lue" w:hAnsi="Microsoft New Tai Lue" w:cs="Microsoft New Tai Lue"/>
                    <w:sz w:val="21"/>
                    <w:szCs w:val="21"/>
                  </w:rPr>
                  <w:t>n</w:t>
                </w:r>
              </w:sdtContent>
            </w:sdt>
            <w:r>
              <w:rPr>
                <w:rFonts w:ascii="Microsoft New Tai Lue" w:eastAsia="Microsoft New Tai Lue" w:hAnsi="Microsoft New Tai Lue" w:cs="Microsoft New Tai Lue"/>
                <w:sz w:val="21"/>
                <w:szCs w:val="21"/>
              </w:rPr>
              <w:t>tzatzen baitu programa hau, eta Estatu mailan aplikatzen baita.</w:t>
            </w:r>
          </w:p>
          <w:p w:rsidR="004A1F97" w:rsidRDefault="00C324EC" w:rsidP="00161AE0">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i/>
                <w:sz w:val="21"/>
                <w:szCs w:val="21"/>
              </w:rPr>
              <w:br/>
            </w:r>
            <w:r>
              <w:rPr>
                <w:rFonts w:ascii="Microsoft New Tai Lue" w:eastAsia="Microsoft New Tai Lue" w:hAnsi="Microsoft New Tai Lue" w:cs="Microsoft New Tai Lue"/>
                <w:sz w:val="21"/>
                <w:szCs w:val="21"/>
              </w:rPr>
              <w:t>Nolanahi ere, kontsultaren helburua da interesa duten pertsonek proposatu nahi dituzten arauketa-aukerak</w:t>
            </w:r>
            <w:sdt>
              <w:sdtPr>
                <w:tag w:val="goog_rdk_81"/>
                <w:id w:val="-325122700"/>
              </w:sdtPr>
              <w:sdtEndPr/>
              <w:sdtContent>
                <w:r>
                  <w:rPr>
                    <w:rFonts w:ascii="Microsoft New Tai Lue" w:eastAsia="Microsoft New Tai Lue" w:hAnsi="Microsoft New Tai Lue" w:cs="Microsoft New Tai Lue"/>
                    <w:sz w:val="21"/>
                    <w:szCs w:val="21"/>
                  </w:rPr>
                  <w:t xml:space="preserve"> publikoki eztabaidatzea</w:t>
                </w:r>
              </w:sdtContent>
            </w:sdt>
            <w:r>
              <w:rPr>
                <w:rFonts w:ascii="Microsoft New Tai Lue" w:eastAsia="Microsoft New Tai Lue" w:hAnsi="Microsoft New Tai Lue" w:cs="Microsoft New Tai Lue"/>
                <w:sz w:val="21"/>
                <w:szCs w:val="21"/>
              </w:rPr>
              <w:t>.</w:t>
            </w:r>
          </w:p>
        </w:tc>
      </w:tr>
      <w:tr w:rsidR="00161AE0">
        <w:tc>
          <w:tcPr>
            <w:tcW w:w="4536" w:type="dxa"/>
          </w:tcPr>
          <w:p w:rsidR="00161AE0" w:rsidRDefault="00161AE0">
            <w:pPr>
              <w:spacing w:line="320" w:lineRule="auto"/>
              <w:jc w:val="center"/>
              <w:rPr>
                <w:rFonts w:ascii="Microsoft New Tai Lue" w:eastAsia="Microsoft New Tai Lue" w:hAnsi="Microsoft New Tai Lue" w:cs="Microsoft New Tai Lue"/>
                <w:b/>
                <w:sz w:val="21"/>
                <w:szCs w:val="21"/>
              </w:rPr>
            </w:pPr>
          </w:p>
        </w:tc>
        <w:tc>
          <w:tcPr>
            <w:tcW w:w="567" w:type="dxa"/>
          </w:tcPr>
          <w:p w:rsidR="00161AE0" w:rsidRDefault="00161AE0">
            <w:pPr>
              <w:spacing w:line="320" w:lineRule="auto"/>
              <w:jc w:val="both"/>
              <w:rPr>
                <w:rFonts w:ascii="Microsoft New Tai Lue" w:eastAsia="Microsoft New Tai Lue" w:hAnsi="Microsoft New Tai Lue" w:cs="Microsoft New Tai Lue"/>
                <w:b/>
                <w:sz w:val="21"/>
                <w:szCs w:val="21"/>
              </w:rPr>
            </w:pPr>
          </w:p>
        </w:tc>
        <w:tc>
          <w:tcPr>
            <w:tcW w:w="4536" w:type="dxa"/>
          </w:tcPr>
          <w:p w:rsidR="00161AE0" w:rsidRDefault="00161AE0">
            <w:pPr>
              <w:spacing w:line="320" w:lineRule="auto"/>
              <w:jc w:val="center"/>
              <w:rPr>
                <w:rFonts w:ascii="Microsoft New Tai Lue" w:eastAsia="Microsoft New Tai Lue" w:hAnsi="Microsoft New Tai Lue" w:cs="Microsoft New Tai Lue"/>
                <w:b/>
                <w:sz w:val="21"/>
                <w:szCs w:val="21"/>
              </w:rPr>
            </w:pPr>
          </w:p>
        </w:tc>
      </w:tr>
    </w:tbl>
    <w:p w:rsidR="004A1F97" w:rsidRDefault="004A1F97"/>
    <w:sectPr w:rsidR="004A1F9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FC" w:rsidRDefault="000D04FC">
      <w:pPr>
        <w:spacing w:after="0" w:line="240" w:lineRule="auto"/>
      </w:pPr>
      <w:r>
        <w:separator/>
      </w:r>
    </w:p>
  </w:endnote>
  <w:endnote w:type="continuationSeparator" w:id="0">
    <w:p w:rsidR="000D04FC" w:rsidRDefault="000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D8" w:rsidRDefault="009D7C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97" w:rsidRDefault="00C324E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F0626">
      <w:rPr>
        <w:noProof/>
        <w:color w:val="000000"/>
      </w:rPr>
      <w:t>9</w:t>
    </w:r>
    <w:r>
      <w:rPr>
        <w:color w:val="000000"/>
      </w:rPr>
      <w:fldChar w:fldCharType="end"/>
    </w:r>
  </w:p>
  <w:p w:rsidR="004A1F97" w:rsidRDefault="004A1F97">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97" w:rsidRDefault="00C324EC">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3"/>
        <w:szCs w:val="13"/>
      </w:rPr>
    </w:pPr>
    <w:r>
      <w:rPr>
        <w:rFonts w:ascii="Arial" w:eastAsia="Arial" w:hAnsi="Arial" w:cs="Arial"/>
        <w:color w:val="000000"/>
        <w:sz w:val="13"/>
        <w:szCs w:val="13"/>
      </w:rPr>
      <w:t>Donostia - San Sebastián, 1 –  01010 VITORIA-GASTEIZ</w:t>
    </w:r>
  </w:p>
  <w:p w:rsidR="004A1F97" w:rsidRDefault="00C324EC">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3"/>
        <w:szCs w:val="13"/>
      </w:rPr>
    </w:pPr>
    <w:r>
      <w:rPr>
        <w:rFonts w:ascii="Arial" w:eastAsia="Arial" w:hAnsi="Arial" w:cs="Arial"/>
        <w:color w:val="000000"/>
        <w:sz w:val="13"/>
        <w:szCs w:val="13"/>
      </w:rPr>
      <w:t xml:space="preserve"> Tef. 945 01 82 04 – Fax 945 01 97 02 – e-mail agripes@euskadi.eus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FC" w:rsidRDefault="000D04FC">
      <w:pPr>
        <w:spacing w:after="0" w:line="240" w:lineRule="auto"/>
      </w:pPr>
      <w:r>
        <w:separator/>
      </w:r>
    </w:p>
  </w:footnote>
  <w:footnote w:type="continuationSeparator" w:id="0">
    <w:p w:rsidR="000D04FC" w:rsidRDefault="000D0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D8" w:rsidRDefault="009D7C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97" w:rsidRDefault="00C324EC">
    <w:pPr>
      <w:pBdr>
        <w:top w:val="nil"/>
        <w:left w:val="nil"/>
        <w:bottom w:val="nil"/>
        <w:right w:val="nil"/>
        <w:between w:val="nil"/>
      </w:pBdr>
      <w:tabs>
        <w:tab w:val="center" w:pos="4252"/>
        <w:tab w:val="right" w:pos="8504"/>
      </w:tabs>
      <w:spacing w:after="0" w:line="240" w:lineRule="auto"/>
      <w:jc w:val="center"/>
      <w:rPr>
        <w:color w:val="000000"/>
      </w:rPr>
    </w:pPr>
    <w:r>
      <w:rPr>
        <w:color w:val="000000"/>
      </w:rPr>
      <w:object w:dxaOrig="11549" w:dyaOrig="1410" w14:anchorId="48763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85pt;height:23.8pt" filled="t">
          <v:fill color2="black" angle="180"/>
          <v:imagedata r:id="rId1" o:title=""/>
        </v:shape>
        <o:OLEObject Type="Embed" ProgID="Imagen" ShapeID="_x0000_i1025" DrawAspect="Content" ObjectID="_1635239247" r:id="rId2"/>
      </w:object>
    </w:r>
  </w:p>
  <w:p w:rsidR="004A1F97" w:rsidRDefault="004A1F97">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97" w:rsidRDefault="00C324EC">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r>
      <w:rPr>
        <w:rFonts w:ascii="Arial" w:eastAsia="Arial" w:hAnsi="Arial" w:cs="Arial"/>
        <w:color w:val="000000"/>
        <w:sz w:val="16"/>
        <w:szCs w:val="16"/>
      </w:rPr>
      <w:object w:dxaOrig="18028" w:dyaOrig="2235" w14:anchorId="175F2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25pt;height:36.35pt" fillcolor="window">
          <v:imagedata r:id="rId1" o:title=""/>
        </v:shape>
        <o:OLEObject Type="Embed" ProgID="MSPhotoEd.3" ShapeID="_x0000_i1026" DrawAspect="Content" ObjectID="_1635239248" r:id="rId2"/>
      </w:object>
    </w:r>
  </w:p>
  <w:p w:rsidR="009D7CD8" w:rsidRDefault="00262429">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3390900</wp:posOffset>
              </wp:positionH>
              <wp:positionV relativeFrom="paragraph">
                <wp:posOffset>4445</wp:posOffset>
              </wp:positionV>
              <wp:extent cx="2323465" cy="415925"/>
              <wp:effectExtent l="0" t="0" r="0" b="3175"/>
              <wp:wrapSquare wrapText="bothSides" distT="0" distB="0" distL="114300" distR="114300"/>
              <wp:docPr id="3" name="Rectángulo 3"/>
              <wp:cNvGraphicFramePr/>
              <a:graphic xmlns:a="http://schemas.openxmlformats.org/drawingml/2006/main">
                <a:graphicData uri="http://schemas.microsoft.com/office/word/2010/wordprocessingShape">
                  <wps:wsp>
                    <wps:cNvSpPr/>
                    <wps:spPr>
                      <a:xfrm>
                        <a:off x="0" y="0"/>
                        <a:ext cx="2323465" cy="415925"/>
                      </a:xfrm>
                      <a:prstGeom prst="rect">
                        <a:avLst/>
                      </a:prstGeom>
                      <a:noFill/>
                      <a:ln>
                        <a:noFill/>
                      </a:ln>
                    </wps:spPr>
                    <wps:txbx>
                      <w:txbxContent>
                        <w:p w:rsidR="004A1F97" w:rsidRPr="000F0626" w:rsidRDefault="00C324EC">
                          <w:pPr>
                            <w:spacing w:after="35" w:line="240" w:lineRule="auto"/>
                            <w:textDirection w:val="btLr"/>
                            <w:rPr>
                              <w:rFonts w:ascii="Arial" w:hAnsi="Arial" w:cs="Arial"/>
                              <w:b/>
                              <w:sz w:val="14"/>
                              <w:szCs w:val="14"/>
                            </w:rPr>
                          </w:pPr>
                          <w:r w:rsidRPr="000F0626">
                            <w:rPr>
                              <w:rFonts w:ascii="Arial" w:eastAsia="Cambria" w:hAnsi="Arial" w:cs="Arial"/>
                              <w:b/>
                              <w:sz w:val="14"/>
                              <w:szCs w:val="14"/>
                            </w:rPr>
                            <w:t xml:space="preserve">DEPARTAMENTO DE DESARROLLO </w:t>
                          </w:r>
                          <w:r w:rsidR="00262429" w:rsidRPr="000F0626">
                            <w:rPr>
                              <w:rFonts w:ascii="Arial" w:eastAsia="Cambria" w:hAnsi="Arial" w:cs="Arial"/>
                              <w:b/>
                              <w:sz w:val="14"/>
                              <w:szCs w:val="14"/>
                            </w:rPr>
                            <w:br/>
                          </w:r>
                          <w:r w:rsidRPr="000F0626">
                            <w:rPr>
                              <w:rFonts w:ascii="Arial" w:eastAsia="Cambria" w:hAnsi="Arial" w:cs="Arial"/>
                              <w:b/>
                              <w:sz w:val="14"/>
                              <w:szCs w:val="14"/>
                            </w:rPr>
                            <w:t>ECONÓMICO E INFRAESTRUCTURAS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ángulo 3" o:spid="_x0000_s1026" style="position:absolute;left:0;text-align:left;margin-left:267pt;margin-top:.35pt;width:182.95pt;height:3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irzAEAAHYDAAAOAAAAZHJzL2Uyb0RvYy54bWysU1uO0zAU/UdiD5b/adK0HZio6QgxKkIa&#10;QcUwC3Adu7HkF75uky6HtbAxrp3QKcwf4sf1ffTcc45v1neD0eQkAihnGzqflZQIy12r7KGhT9+2&#10;b95RApHZlmlnRUPPAujd5vWrde9rUbnO6VYEgiAW6t43tIvR10UBvBOGwcx5YbEoXTAsYhgORRtY&#10;j+hGF1VZ3hS9C60PjgsAzN6PRbrJ+FIKHr9ICSIS3VDkFvMZ8rlPZ7FZs/oQmO8Un2iwf2BhmLI4&#10;9AJ1zyIjx6BeQBnFgwMn44w7UzgpFRdZA6qZl3+peeyYF1kLmgP+YhP8P1j++bQLRLUNXVBimcEn&#10;+oqm/fxhD0ftyCIZ1Huose/R78IUAV6T2kEGk35RBxmyqeeLqWKIhGOyWlSL5c2KEo615Xx1W60S&#10;aPH8bx8gfhTOkHRpaMD52Ut2eoA4tv5uScOs2yqtMc9qbf9IIGbKFInwSDHd4rAfJt57155RLni+&#10;VTjrgUHcsYAPPqekxyVoKHw/siAo0Z8sunw7XyJbEnOwXL0tcYXCdWV/XWGWdw53K1IyXj/EvGkj&#10;x/fH6KTKehKrkcpEFh83OzItYtqe6zh3PX8um18AAAD//wMAUEsDBBQABgAIAAAAIQB/J1q62wAA&#10;AAcBAAAPAAAAZHJzL2Rvd25yZXYueG1sTI8xT8MwFIR3JP6D9ZDYqNPShibNS4UQDIykDIxu/Eii&#10;2s+R7bTpv8dMMJ7udPddtZ+tEWfyYXCMsFxkIIhbpwfuED4Pbw9bECEq1so4JoQrBdjXtzeVKrW7&#10;8Aedm9iJVMKhVAh9jGMpZWh7sios3EicvG/nrYpJ+k5qry6p3Bq5yrJcWjVwWujVSC89tadmsggj&#10;GT2ZdZN9tfLV8zJ/P8jrBvH+bn7egYg0x78w/OIndKgT09FNrIMwCJvHdfoSEZ5AJHtbFAWII0Ke&#10;r0DWlfzPX/8AAAD//wMAUEsBAi0AFAAGAAgAAAAhALaDOJL+AAAA4QEAABMAAAAAAAAAAAAAAAAA&#10;AAAAAFtDb250ZW50X1R5cGVzXS54bWxQSwECLQAUAAYACAAAACEAOP0h/9YAAACUAQAACwAAAAAA&#10;AAAAAAAAAAAvAQAAX3JlbHMvLnJlbHNQSwECLQAUAAYACAAAACEA+fUoq8wBAAB2AwAADgAAAAAA&#10;AAAAAAAAAAAuAgAAZHJzL2Uyb0RvYy54bWxQSwECLQAUAAYACAAAACEAfydautsAAAAHAQAADwAA&#10;AAAAAAAAAAAAAAAmBAAAZHJzL2Rvd25yZXYueG1sUEsFBgAAAAAEAAQA8wAAAC4FAAAAAA==&#10;" filled="f" stroked="f">
              <v:textbox inset="2.53958mm,1.2694mm,2.53958mm,1.2694mm">
                <w:txbxContent>
                  <w:p w:rsidR="004A1F97" w:rsidRPr="000F0626" w:rsidRDefault="00C324EC">
                    <w:pPr>
                      <w:spacing w:after="35" w:line="240" w:lineRule="auto"/>
                      <w:textDirection w:val="btLr"/>
                      <w:rPr>
                        <w:rFonts w:ascii="Arial" w:hAnsi="Arial" w:cs="Arial"/>
                        <w:b/>
                        <w:sz w:val="14"/>
                        <w:szCs w:val="14"/>
                      </w:rPr>
                    </w:pPr>
                    <w:r w:rsidRPr="000F0626">
                      <w:rPr>
                        <w:rFonts w:ascii="Arial" w:eastAsia="Cambria" w:hAnsi="Arial" w:cs="Arial"/>
                        <w:b/>
                        <w:sz w:val="14"/>
                        <w:szCs w:val="14"/>
                      </w:rPr>
                      <w:t xml:space="preserve">DEPARTAMENTO DE DESARROLLO </w:t>
                    </w:r>
                    <w:r w:rsidR="00262429" w:rsidRPr="000F0626">
                      <w:rPr>
                        <w:rFonts w:ascii="Arial" w:eastAsia="Cambria" w:hAnsi="Arial" w:cs="Arial"/>
                        <w:b/>
                        <w:sz w:val="14"/>
                        <w:szCs w:val="14"/>
                      </w:rPr>
                      <w:br/>
                    </w:r>
                    <w:r w:rsidRPr="000F0626">
                      <w:rPr>
                        <w:rFonts w:ascii="Arial" w:eastAsia="Cambria" w:hAnsi="Arial" w:cs="Arial"/>
                        <w:b/>
                        <w:sz w:val="14"/>
                        <w:szCs w:val="14"/>
                      </w:rPr>
                      <w:t>ECONÓMICO E INFRAESTRUCTURAS</w:t>
                    </w:r>
                  </w:p>
                </w:txbxContent>
              </v:textbox>
              <w10:wrap type="square"/>
            </v:rect>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column">
                <wp:posOffset>1274311</wp:posOffset>
              </wp:positionH>
              <wp:positionV relativeFrom="paragraph">
                <wp:posOffset>8680</wp:posOffset>
              </wp:positionV>
              <wp:extent cx="1778000" cy="473351"/>
              <wp:effectExtent l="0" t="0" r="0" b="0"/>
              <wp:wrapSquare wrapText="bothSides" distT="0" distB="0" distL="114300" distR="114300"/>
              <wp:docPr id="4" name="Rectángulo 4"/>
              <wp:cNvGraphicFramePr/>
              <a:graphic xmlns:a="http://schemas.openxmlformats.org/drawingml/2006/main">
                <a:graphicData uri="http://schemas.microsoft.com/office/word/2010/wordprocessingShape">
                  <wps:wsp>
                    <wps:cNvSpPr/>
                    <wps:spPr>
                      <a:xfrm>
                        <a:off x="0" y="0"/>
                        <a:ext cx="1778000" cy="473351"/>
                      </a:xfrm>
                      <a:prstGeom prst="rect">
                        <a:avLst/>
                      </a:prstGeom>
                      <a:noFill/>
                      <a:ln>
                        <a:noFill/>
                      </a:ln>
                    </wps:spPr>
                    <wps:txbx>
                      <w:txbxContent>
                        <w:p w:rsidR="004A1F97" w:rsidRPr="000F0626" w:rsidRDefault="00C324EC">
                          <w:pPr>
                            <w:spacing w:after="35" w:line="240" w:lineRule="auto"/>
                            <w:textDirection w:val="btLr"/>
                            <w:rPr>
                              <w:rFonts w:ascii="Arial" w:hAnsi="Arial" w:cs="Arial"/>
                              <w:b/>
                              <w:sz w:val="14"/>
                              <w:szCs w:val="14"/>
                            </w:rPr>
                          </w:pPr>
                          <w:r w:rsidRPr="000F0626">
                            <w:rPr>
                              <w:rFonts w:ascii="Arial" w:eastAsia="Cambria" w:hAnsi="Arial" w:cs="Arial"/>
                              <w:b/>
                              <w:sz w:val="14"/>
                              <w:szCs w:val="14"/>
                            </w:rPr>
                            <w:t>EKONOMIAREN GARAPEN</w:t>
                          </w:r>
                          <w:r w:rsidR="000F0626">
                            <w:rPr>
                              <w:rFonts w:ascii="Arial" w:eastAsia="Cambria" w:hAnsi="Arial" w:cs="Arial"/>
                              <w:b/>
                              <w:sz w:val="14"/>
                              <w:szCs w:val="14"/>
                            </w:rPr>
                            <w:br/>
                          </w:r>
                          <w:r w:rsidRPr="000F0626">
                            <w:rPr>
                              <w:rFonts w:ascii="Arial" w:eastAsia="Cambria" w:hAnsi="Arial" w:cs="Arial"/>
                              <w:b/>
                              <w:sz w:val="14"/>
                              <w:szCs w:val="14"/>
                            </w:rPr>
                            <w:t>ETA AZPIEGITURA SAILA</w:t>
                          </w:r>
                        </w:p>
                      </w:txbxContent>
                    </wps:txbx>
                    <wps:bodyPr spcFirstLastPara="1" wrap="square" lIns="91425" tIns="45700" rIns="91425" bIns="45700" anchor="t" anchorCtr="0">
                      <a:noAutofit/>
                    </wps:bodyPr>
                  </wps:wsp>
                </a:graphicData>
              </a:graphic>
            </wp:anchor>
          </w:drawing>
        </mc:Choice>
        <mc:Fallback>
          <w:pict>
            <v:rect id="Rectángulo 4" o:spid="_x0000_s1027" style="position:absolute;left:0;text-align:left;margin-left:100.35pt;margin-top:.7pt;width:140pt;height:3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i8zAEAAH0DAAAOAAAAZHJzL2Uyb0RvYy54bWysU1uO0zAU/UdiD5b/aZJOSoeo6QgxKkIa&#10;QcXAAlzHbiz5xbXbpMthLWyMa6e0Bf4QP67vo+eec3yzehiNJkcBQTnb0mpWUiIsd52y+5Z+/bJ5&#10;dU9JiMx2TDsrWnoSgT6sX75YDb4Rc9c73QkgCGJDM/iW9jH6pigC74VhYea8sFiUDgyLGMK+6IAN&#10;iG50MS/L18XgoPPguAgBs49Tka4zvpSCx09SBhGJbilyi/mEfO7SWaxXrNkD873iZxrsH1gYpiwO&#10;vUA9ssjIAdRfUEZxcMHJOOPOFE5KxUXWgGqq8g81zz3zImtBc4K/2BT+Hyz/eNwCUV1La0osM/hE&#10;n9G0H9/t/qAdqZNBgw8N9j37LZyjgNekdpRg0i/qIGM29XQxVYyRcExWy+V9WaL3HGv18u5uUSXQ&#10;4vpvDyG+F86QdGkp4PzsJTs+hTi1/mpJw6zbKK0xzxptf0sgZsoUifBEMd3iuBuzwjw3ZXauO6Hq&#10;4PlG4cgnFuKWAb57RcmAu9DS8O3AQFCiP1g0+01Vzxe4PDmoF8ukBm4ru9sKs7x3uGKRkun6LuaF&#10;m6i+PUQnVZZ1pXLmjG+cjTnvY1qi2zh3Xb+a9U8AAAD//wMAUEsDBBQABgAIAAAAIQDRR5xV2gAA&#10;AAgBAAAPAAAAZHJzL2Rvd25yZXYueG1sTI/LTsMwEEX3SP0Hayqxo05R+iDEqSoEC5akXbB04yGJ&#10;ao8j22nTv2e6guXVvTpzptxNzooLhth7UrBcZCCQGm96ahUcDx9PWxAxaTLaekIFN4ywq2YPpS6M&#10;v9IXXurUCoZQLLSCLqWhkDI2HTodF35A4u7HB6cTx9BKE/SV4c7K5yxbS6d74gudHvCtw+Zcj07B&#10;gNaMNq+z70a+B1quPw/ytlLqcT7tX0EknNLfGO76rA4VO538SCYKq4DpG55ykYPgPt/e80nBZvUC&#10;sirl/weqXwAAAP//AwBQSwECLQAUAAYACAAAACEAtoM4kv4AAADhAQAAEwAAAAAAAAAAAAAAAAAA&#10;AAAAW0NvbnRlbnRfVHlwZXNdLnhtbFBLAQItABQABgAIAAAAIQA4/SH/1gAAAJQBAAALAAAAAAAA&#10;AAAAAAAAAC8BAABfcmVscy8ucmVsc1BLAQItABQABgAIAAAAIQB6Gbi8zAEAAH0DAAAOAAAAAAAA&#10;AAAAAAAAAC4CAABkcnMvZTJvRG9jLnhtbFBLAQItABQABgAIAAAAIQDRR5xV2gAAAAgBAAAPAAAA&#10;AAAAAAAAAAAAACYEAABkcnMvZG93bnJldi54bWxQSwUGAAAAAAQABADzAAAALQUAAAAA&#10;" filled="f" stroked="f">
              <v:textbox inset="2.53958mm,1.2694mm,2.53958mm,1.2694mm">
                <w:txbxContent>
                  <w:p w:rsidR="004A1F97" w:rsidRPr="000F0626" w:rsidRDefault="00C324EC">
                    <w:pPr>
                      <w:spacing w:after="35" w:line="240" w:lineRule="auto"/>
                      <w:textDirection w:val="btLr"/>
                      <w:rPr>
                        <w:rFonts w:ascii="Arial" w:hAnsi="Arial" w:cs="Arial"/>
                        <w:b/>
                        <w:sz w:val="14"/>
                        <w:szCs w:val="14"/>
                      </w:rPr>
                    </w:pPr>
                    <w:r w:rsidRPr="000F0626">
                      <w:rPr>
                        <w:rFonts w:ascii="Arial" w:eastAsia="Cambria" w:hAnsi="Arial" w:cs="Arial"/>
                        <w:b/>
                        <w:sz w:val="14"/>
                        <w:szCs w:val="14"/>
                      </w:rPr>
                      <w:t>EKONOMIAREN GARAPEN</w:t>
                    </w:r>
                    <w:r w:rsidR="000F0626">
                      <w:rPr>
                        <w:rFonts w:ascii="Arial" w:eastAsia="Cambria" w:hAnsi="Arial" w:cs="Arial"/>
                        <w:b/>
                        <w:sz w:val="14"/>
                        <w:szCs w:val="14"/>
                      </w:rPr>
                      <w:br/>
                    </w:r>
                    <w:r w:rsidRPr="000F0626">
                      <w:rPr>
                        <w:rFonts w:ascii="Arial" w:eastAsia="Cambria" w:hAnsi="Arial" w:cs="Arial"/>
                        <w:b/>
                        <w:sz w:val="14"/>
                        <w:szCs w:val="14"/>
                      </w:rPr>
                      <w:t>ETA AZPIEGITURA SAILA</w:t>
                    </w:r>
                  </w:p>
                </w:txbxContent>
              </v:textbox>
              <w10:wrap type="square"/>
            </v:rect>
          </w:pict>
        </mc:Fallback>
      </mc:AlternateContent>
    </w:r>
  </w:p>
  <w:p w:rsidR="009D7CD8" w:rsidRDefault="009D7CD8">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bookmarkStart w:id="1" w:name="_GoBack"/>
  </w:p>
  <w:bookmarkEnd w:id="1"/>
  <w:p w:rsidR="00262429" w:rsidRDefault="00262429">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p>
  <w:p w:rsidR="00262429" w:rsidRDefault="00262429">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p>
  <w:p w:rsidR="00262429" w:rsidRDefault="00262429">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33C20"/>
    <w:multiLevelType w:val="multilevel"/>
    <w:tmpl w:val="A236626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20" w:hanging="360"/>
      </w:pPr>
      <w:rPr>
        <w:rFonts w:ascii="Courier New" w:eastAsia="Courier New" w:hAnsi="Courier New" w:cs="Courier New"/>
      </w:rPr>
    </w:lvl>
    <w:lvl w:ilvl="2">
      <w:start w:val="1"/>
      <w:numFmt w:val="bullet"/>
      <w:lvlText w:val="▪"/>
      <w:lvlJc w:val="left"/>
      <w:pPr>
        <w:ind w:left="740" w:hanging="360"/>
      </w:pPr>
      <w:rPr>
        <w:rFonts w:ascii="Noto Sans Symbols" w:eastAsia="Noto Sans Symbols" w:hAnsi="Noto Sans Symbols" w:cs="Noto Sans Symbols"/>
      </w:rPr>
    </w:lvl>
    <w:lvl w:ilvl="3">
      <w:start w:val="1"/>
      <w:numFmt w:val="bullet"/>
      <w:lvlText w:val="●"/>
      <w:lvlJc w:val="left"/>
      <w:pPr>
        <w:ind w:left="1460" w:hanging="360"/>
      </w:pPr>
      <w:rPr>
        <w:rFonts w:ascii="Noto Sans Symbols" w:eastAsia="Noto Sans Symbols" w:hAnsi="Noto Sans Symbols" w:cs="Noto Sans Symbols"/>
      </w:rPr>
    </w:lvl>
    <w:lvl w:ilvl="4">
      <w:start w:val="1"/>
      <w:numFmt w:val="bullet"/>
      <w:lvlText w:val="o"/>
      <w:lvlJc w:val="left"/>
      <w:pPr>
        <w:ind w:left="2180" w:hanging="360"/>
      </w:pPr>
      <w:rPr>
        <w:rFonts w:ascii="Courier New" w:eastAsia="Courier New" w:hAnsi="Courier New" w:cs="Courier New"/>
      </w:rPr>
    </w:lvl>
    <w:lvl w:ilvl="5">
      <w:start w:val="1"/>
      <w:numFmt w:val="bullet"/>
      <w:lvlText w:val="▪"/>
      <w:lvlJc w:val="left"/>
      <w:pPr>
        <w:ind w:left="2900" w:hanging="360"/>
      </w:pPr>
      <w:rPr>
        <w:rFonts w:ascii="Noto Sans Symbols" w:eastAsia="Noto Sans Symbols" w:hAnsi="Noto Sans Symbols" w:cs="Noto Sans Symbols"/>
      </w:rPr>
    </w:lvl>
    <w:lvl w:ilvl="6">
      <w:start w:val="1"/>
      <w:numFmt w:val="bullet"/>
      <w:lvlText w:val="●"/>
      <w:lvlJc w:val="left"/>
      <w:pPr>
        <w:ind w:left="3620" w:hanging="360"/>
      </w:pPr>
      <w:rPr>
        <w:rFonts w:ascii="Noto Sans Symbols" w:eastAsia="Noto Sans Symbols" w:hAnsi="Noto Sans Symbols" w:cs="Noto Sans Symbols"/>
      </w:rPr>
    </w:lvl>
    <w:lvl w:ilvl="7">
      <w:start w:val="1"/>
      <w:numFmt w:val="bullet"/>
      <w:lvlText w:val="o"/>
      <w:lvlJc w:val="left"/>
      <w:pPr>
        <w:ind w:left="4340" w:hanging="360"/>
      </w:pPr>
      <w:rPr>
        <w:rFonts w:ascii="Courier New" w:eastAsia="Courier New" w:hAnsi="Courier New" w:cs="Courier New"/>
      </w:rPr>
    </w:lvl>
    <w:lvl w:ilvl="8">
      <w:start w:val="1"/>
      <w:numFmt w:val="bullet"/>
      <w:lvlText w:val="▪"/>
      <w:lvlJc w:val="left"/>
      <w:pPr>
        <w:ind w:left="50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97"/>
    <w:rsid w:val="00083E09"/>
    <w:rsid w:val="00097571"/>
    <w:rsid w:val="000D04FC"/>
    <w:rsid w:val="000F0626"/>
    <w:rsid w:val="00153D74"/>
    <w:rsid w:val="001561B4"/>
    <w:rsid w:val="00161AE0"/>
    <w:rsid w:val="00262429"/>
    <w:rsid w:val="004A1F97"/>
    <w:rsid w:val="004B21EB"/>
    <w:rsid w:val="005B44BE"/>
    <w:rsid w:val="005C3112"/>
    <w:rsid w:val="007243E7"/>
    <w:rsid w:val="00760FC6"/>
    <w:rsid w:val="008A1C1A"/>
    <w:rsid w:val="008F2DC2"/>
    <w:rsid w:val="009D7CD8"/>
    <w:rsid w:val="00A527AC"/>
    <w:rsid w:val="00C324EC"/>
    <w:rsid w:val="00CB581B"/>
    <w:rsid w:val="00D900E0"/>
    <w:rsid w:val="00D953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907C"/>
  <w15:docId w15:val="{C2D5910D-AC07-4D26-ABD4-1CC206F0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9D6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semiHidden/>
    <w:rsid w:val="009D6B44"/>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unhideWhenUsed/>
    <w:rsid w:val="009D6B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B44"/>
  </w:style>
  <w:style w:type="paragraph" w:styleId="Encabezado">
    <w:name w:val="header"/>
    <w:basedOn w:val="Normal"/>
    <w:link w:val="EncabezadoCar"/>
    <w:uiPriority w:val="99"/>
    <w:unhideWhenUsed/>
    <w:rsid w:val="009D6B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B44"/>
  </w:style>
  <w:style w:type="table" w:styleId="Tablaconcuadrcula">
    <w:name w:val="Table Grid"/>
    <w:basedOn w:val="Tablanormal"/>
    <w:uiPriority w:val="59"/>
    <w:rsid w:val="009D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97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VzTV1JxZVmTkIJtFbIt7Xd7Yw==">AMUW2mWkfqQbe+6N87P5/6ZRTQNYQyJ/Y/MoNk2t9ebpBKVZfLvbhcExv1aeifS+wwLU+nvWKL0Yp1l1z4bo+BZh/zNMDYFHJc9symrPnuQgXsf2eVmSRcb5S9cNVmhjo+4RDMAtNMpR3a1nW2GAb8E8FeDPpyYTU/UGtK7obEOgQCyFw3v5eYN2+mI+VmZUsodF1eGkxMsKU8eUz1ALrH4vtJEaIzz++aGTPE/6wILY+z7x2fTRYZQhlWiHDcqOzUzLrYUEqph2cmlrGazEnxwOldp4N7iyQJvOK6CCSJaTEk64kpzAZ5UIdgunQ/bACUKkBFrqo8EmBPXLkqc2cQfOj6wF+SF6j5bfB/NrDF9bjpPelYr1AIAz28YkgBBH0Ad197iKzb9HM4zr5V2np6LhQA6bsLizoJocyL0CPcEp/IsODsyWLCPYMnAXr6cgYuoq+PjsVebR34uHMXbAbc2GCeqKAUh5AINbTWY+71U7Hz6Cphle+5b6xIHC9haSr3/kN9vf6PNaB/GBuKTyvBCnkXtXEGnWlQfIsXi9EHcSiY7FkbdW27/FSzHuuEipa2pOxuZn6E6AenTZ8VITZmVtdVcZFe/Yo2ibE+kmNWvgciE+/SZTAL2H6aEEperzRc1klnQbXRTzUwNT6dAWyFI2u+/XDvMjQjedjxHD6LbDgo7edRUWnV7edBLwcpFrAf7m6ePuKB28Etkt/+Ml8ZNncXmypY+JQIobPLvC62xEYmiGgBHWaNf3qK9stae69Cs6bhVF4dmlro753FCTJSGzrukvGhkdxjjUlfwIPHqkCrF2hKyQVhE9HhsP1TYbJ4f68TeRYpFSnksTqdvU7DBsn8K0uOU4ZNT2nHAZ2EYcPxxGlHZMcrvBbSNjzzLNPXga01BnQmWn/00E1399EfqlKp8gT9IgdcJqX9En5MlmkkMERAgNGnf38HwXcbLDLGNcTO37l326zs78HAaRmF2jLMnMRFLz8XeIodEe35J6Gi9Auz1BcsplOUBHKDn2Qi3B4fsBdTPBtCx3rlzKn0uZ56H+akPvUiDJ/iOKL1/mC+GlyKAnWItd9ljC90GjWoydgmiaCX2/8op6v1aQ8s6t1To8mmgUUnZLav2qx83qF3/Z7YdLnEgQn/pfmjzgxDhAG8PGpGF0dteEPxDcbUAU+tHH3qpB7HQHPxXKmqbZcRnHNsemzi73J/fHAGsonsInrta7czhbiVJ2rqwsJ7XBgg1CS24tppu45dezKxUe1e5dDBsiufP4A61ZMo1IpbuSo2LEgeJJS99fUq0uAWKFAWSbWSaSqxr0Jqc+cLiXCf8f0nkiWpFS85QAMt0ERNTGke2Eijgao0QskOx13TE+m+plD02g0da1QN3DwWRvi49AKD39Tc+E7xOBBhk8T51pRpGL5/B6RCcMVabo8ZxUYORFrjq/zIaClSspPbvMmTSdhVAetRMs4NQnhKM5oD1VCiAu0bolu2mhtXJrOloWI0WcTYYuL5xl5kLTR1qQf/hp0QWZbJti0J7W0yLINo3qbMTHv3c/uNGywI0UgJmYVuFhmv8mcEbzZM0BmcEneQLAEKMpimJTegYq5v99KFzWXoTgJnyIqyWoR0WT2buR/zZ0/gx9VLbvTEl1SB+e2N1ZNHBRAef2TFHjx5lgS31h1M3CXWPbZ4xgfFFMZ1tNggoZvrO9EN57qDFm5HNAXdLsgnlmGx4UoDAGvwLPuupR7s+LyT+ZIPn3DpXUWFvPFr9Eqyj4cf7KU1JF3gi1xRTSACX4lZdUpDtSEiYh1YcBbWw+NIXPD20wWn7uEEsDHQEjX512qIRZev0q7LzVDzOd32J4Oq65ehPnUlj/HoBRy0w+/UxWnT8YrQawHmvUylfsAwTep2+eFUzpWd0Uj1pMfreTXo2FMrCWI0sXAWjaN9hOFbTriBtsqy0hMEm7NYp0QvW70Yn689LwCemgQffREdXL8NENrfzX0FHz4CdqN9+/zRzZA/KJsFhSm+wHvO6dd4jBB6miiD6hX4gEf1dAW0o64iZJASUjFqZTz7V+HxJ/hFmJVr7A6BKYwdi1dHPeew4iWzfSXlhIlhmrHZUS6/HcVAjbjGss2IJ2Hf5GHtx4QRmkrkrowLZeog76jjlexp5Edwwht05itNRyUJbQ0+on6LtXwfeZGTTFJTDz1CYlXiAqLaFfsAihoe0NrWynDj1mYTfKx0dviyP21hyb5IZDv+U/OIZ9PtZYvtEMcMBWr9JZ1n0R5zilk+ysjFQaA9/tIHzWE2N+aUN33yILTperMBNxajQg02RNYKymq/XjdqMN/QxLkAQQ7WZ65IdDmW1m62iU9N9DKefKFS765PTgSa5I/4c2n6/kB8Ku7RP2oBDktnwGIWPws0qLrDID2Y6aXhkI9MqcksfK/JLy3Eb2Xh45oOc+GOiDh3qDG6GJ3ztpfxEwYMra8+221HyUuulen3KNos1JVemNIYZJo6FvbX52wEahQ9CZJvEjvvVu728SnzrWL6H4/vRyw/TJb7osZXgv4mQXVHM6+wCbjhSFHK4mKKz1EZonEXjnjZwSIZvsD6YjOHKKohKgxvwWBxEDFShB4rTBN26bvDgwKJbIeECLWmxRtbcd8t/5iQTobA5mWX1eBFhaRx6+47TJyiny3dUDWiB4yJzB31Hr5+8VWzBORaFX4NOTeN56zYI1+zE7Dbml0ikqmpLxaaDJ5oy+FIrGt+I/VryArmudHW0ONA+PREJmEL5Au9r74ti/g2hHVg6dqLIcJWRWMX/Y0AH3z4MzwiabDky+REAwZCgMazjPAdHJSSuVNAUQXLfHOXfBd8BjkRfvZXLnw7wnGmbp9Z0NiXZQ/5D252Dfi/nHnQ6m6Tnx0jFqnJqYJ+BG5+l3UT84/QEyNZOtOSasJWa9cUAT6zUBBBZdcfn7t36qnf1j953E7/DpKzcl0sFQPlU67Ii3K4jrKlVnL8M112b8J0A2DqLcGhrnV3aQR9xtrlLHr4q4ZkwYIYa1Hlrpy0XUQ97wet8AOKi36gDwFIiJnbfApkVWw5lYt8zceFryM6vamfoRY9VZHj2hyYDZj1j+r6ZT1wFD6PjUiH8zvlLtnTPghrfSzL19w9bMLicgV6N6sXpTTgS9LfYFaqv1WncpRVZ4uxXW5GeL+WeqPvBdrC+lAnOdchjTPABJU7tcfpX6+GcNdsn/k8iDgBuDkmbCsJbk4JH6lPVAo3cRrzubLvNYGCChrN9daUa/Ej+irpK4ivoNkMMhKfLXfIEC5h21ZvKR+Pl9Vc5CUihc9RHW3CUw5RrdWyHmh+tGLotDOcpn6f391qIFv0OkS79WU+J/wZV7aix7GbHKKgANjM7BMo/VWC7LKAjn2OA4lYk1QqGmaZnqk6/OzyHzp30zQoIxdiyZYMkFpYfjCpWFBA/SV1Bbpfoq4JrPm6O4syPuKji/mOFnmTstT3Duyr0dC1sc23f5lWnS7oTjrTDYhMlR0UH2A5xxo1l51lJWUSaa1PmxUhbY/Iraq+ooEd9ZU938KHaunzQsFuxHeoHumwZTQl8GOyePw9DQlXwIj9y/dAMh90MkOCl4zqAoBKjrXe65lykqCKdASEbpykbTMVUNsJb5Bk45Dq8oJxEwns207p0psQ/D8k7xLun6No02I24wjqnhGjwzTPJULpjnl0KX05eq86SQQmw+9G+u9/iMt1CUF7s+VKE9zaVundYXquy+ezEayNfB/2cRJRNP76ywmPlWYh1OiCV1ewoJoubmKNwjqyNEz1w7cLVVMHQuco3xgcxCSoVTHoA9Xx//uv/d3pyLtc+y8Y27GMdA62JBTSKZWj43qlmXJstEIQZs43E3XvbiKU82UmvS+u/R1XU0ZNqaecV2lajkX19tWcdsSqXpxI813zl6gq9IcXg+NWEDThqtDq5Cg5tg8AqiAvP6BnxDhqjQSNqmGrOt7gQA9TAtudTuRij4K2gSn89Te7b0dmcS8z9mTg0RxWou131tIedyT+WmCqfjbWXWe6N89SfvcSMbwM9dmCsdxgJ/OEoH3d7mU7PQPmatVELyFQsuvwS5GimoCmy8VSvNnFMQQaNWzXKGcCcCPv7JXwcT/K2czHoc879Mkhu5eh9gKKQqPSBJKrRo8/EQ5vwqlVJmZBnbFB/mz1wIJ1NfG/XJvju905K8RMTvHDFRv0W9olsPo8UkVVMFwjjk6E+etzHVD6c3bCc+OX099AUAfxdstWVeMAgvXM443GxV53e6WRC1SfUgEh2sc6KmkONHn82sj4bgpe46ocCrXvrwTMaaJmhX4FVLTevg0viwVroNxcHHXs5CgAO0r7+87O9I6aQ0ke1b+8CJ6yISOyrHTRI+dHxeHqmC2cVI8FFpyPtoCRABZ4eSnnWl85Uk8uohUMmrJZ9gIIIk/gFHjwWRQvckhl8Xg8tkdwAEYzgjXahqT7it7zsVh3FayQH+NezF2LUDy3DOxepbNiELJZi7J3PKmi25Sm1r8GZryY0xXXwspOrIVs3QtnYvugCNnh9yoaBEe+vhjUx3LTtPhDT6bp7SFHUPnGr/4anAA+cCCmKiellvkNsfvO2Bkks8nBONRvNoicKuGyUFSym+JXfMF1zhw9bXCsH9/s5NzJjWxUTj1MRKjJr9++2168T3QpCsWSR2X7iWEW4E8gAdEzjsVOTt2VcNzbYrcYjuJY8WcErSfW8AyY3R2pxAwfIHeCNTgcw5jc/yVwPzA6kCDnxTsILasQuToUL14V80RZ3/xI/LqJufWEFPAub48hRNzFWyu++n/BHiXXjeI2qSl49rwoghVsNS/m+Yjmf1hdtQEsZfqivdFI2W7TYAbWsfhGCRWBn+00KUvK+kMZ395xReOg+JEB+AoHxvsbHGco8Y2ExD7o9obAIwerTD9JuyPAHGxnL71NXy4Xu4+y3s6wMy9qq+GKnW0xyYD3u/N6WPYJrp4I8bSSM39xST3533Qyw/cFxEgkmHiqLOefl35uMPc8PNjDiU/UACKzHJgYpd5u4A6n99Cs9QUOQjVIP1+NmFhNSMPBuqupMjlZimZG8Fo9HwQbEMhVSGOfLk6vZCVEZjcNTnQtHog/RicjgAIPK1nlwfUssYlcm2iH/s0CIoY9K16u9Nq/XFvar0biJ5PorsYhRWAfGx9f1Fn89E5Jb20Ds54tXp7RSe4HNqAefwAoRgf5E2XVbMWlQlEHEJA5RxCekvDg4B/iamO9sS0U+EA412sfa5PYAJGKjHiudpjDXTpJasF+0RcdCj9L0LS23xqNA1dpLURAiA272IylJ6ncwAf0iYwetz6rrSGDwPD62tJ/shod9NCiZvZob+01SyjFrmE36S6iq9wvSFERhMSkmHBI0WFKuZ9+kF6VA4DNCEZNnClsh+WiYUx67YoahRt5PVoansIGDdp2uLXtRlzsjHR3fl/sOHTP5rwB309J319xw00n/FLlpVIkcz0StDIYUzXaMKAlqrf8o/p0XiWDZA7Mzh9xJ03hMDKd7nJ/97IZKypGVn/td/tRYnHE/QZuMMiFr1l9kq8c6N7SVcWScWQ0IjFq1i7SwX0Y8k24jVuiD+SWc/mwIgGAPYdUbHF/zaHAbvc4mWtjKW1c0gmvfZCS9D9ay0Jc3KTd7PQJde/+wf1nuNWN7HHpAbuvFIbICYiy0smAJFYOX81SFe9ciB1GWnKNOLTVDQjDARia1JikFRAjZvdrdBuUNnu87DO3Y36jT2A+eSm+8WFq1ZmQ1L3C7gl0zmQoseCiQQ8yhH1ZNiv4TMldh7dnXgRUBTx61fUzWFLQCGf5T82HOsM+7CjXjq9nVlVO4ohz+soWtVs1NDp7VAQxEyDYH+QEL4EyymKkFAyafP21z0cgnfIVbi1bKrLVU2ujFX9EEch7TFe0R1I1AYynVrSKAkfs0DeXFu1aZoMVIpZmQniPVXTMLWuiwszGU6Eb4ceZYGCIiFFCgQvvxa5+QgaKpsJVs+lLs73n5yzuVXahVe15dXdAXAF0KFVK2lpYMweLZXP+P07sbHESF7AMA1GtnT2TAgWElf2pq5Is5ngA+Dn85dOZSxROy3c7c19mGMi72F/jm/+lkc9N2fp5faAU+zMMbUjEbJl+WO+Is+6hQ8dWod9rPH3jb7sZ1fxBJTdrK8VgAOYLgbaJtEt9vYDc9EmsXK4+2cs+RzAcwsMIonwtdUaSrEuOASDkdnygwY9ELWK8Pm2otgtmYqJecmjMdZ2mivgxyq4svVg4aBimoObkPp+Jp9mqDZ1OOgwxrR259b3V5NW2wv7QzwNvM6r4Y2QZWmn20Z4THyJrPBAdG5zmbvTaMSR5kEw/XFNHs+pZGAwULoK6tpAO+pUIwEqB5qKNS9CK0RlyM/lwLCCBW65E8zCStsUSWpYFp8T5y2n1FfUMA9YsPIHN1lDLu/ttVOA0HUjiGBwTD4ij+FPmyKFeygasAefK0HEkMcTWHFGdnB+fRoNvIj2VRyloMZcyjkmLZ+OcK2WF5gFjB7PvdEVUqjmHrsIKMb6Tut2qfjv8yhNNwE0vAT3p3GPsAHAGmmcpjDhVWG3rOYCr1P1IMBu2vlqk4Qi1OY2hbKWbCxIMTIuWjpSNVq3nHUcgMIBjz66NeQtZCj9gDCR57b/2vwhJFgRGYnKU63PzaUn8mcA5wnGkujXUkwHQazDRTpkUZ1PZZ21WCH9uqYbVQTOKuQ0KqhDepc/OEISaokG0bbHlDZM470DUIIQurHXu2kFfAj5UfY8oXq9ypKSWgLl6z0X1XJ0r8huilzO/psVb5aHwdvVJOp25cyRcWvKBZAo4hn+0l870mUIDLyg2+OsVlF77JXprfYWoQDUq+dAyO4S+bmVTEH45EEhgHSj4PNiKVmVvYrvkyzXjFadnemlaaJT6uwRPNoc5ae3lXfBr30diVVdElbXQj9v+dmHEh58dbERkbblSRkIDtNsSQqdWslCdM25llbLG3y/lApWSKb9ZncgzaZkxGY9whg2ReMNM6GqeoURtKMEmLhkD2HUAqpk9SMOBwkb7/7JAuhLdPgpJvSrHse76EN+NAngJHIfKu00XA8j4rL7Apgq5Wh/E15/u/npxsdD0asAILczLxhu549ZJXBuL+2HZAlUNr0M2l9h1EgEIw6XtaXGwjVBOkfp2yJ2OwgrpM3CeP4Gj/5901dtlGhYLzWWRuwv9jzLm0+Xc4j3K4+OOaRw+1oH0j7YhAQqvr374XkfCoFVseQAjt6Ii2vFhyLDEamp2qW+vTEZR6VN6wt7PXYB+ktnPZ/RVPWL0XeOVaOtj+722qxO7lpS4V3rOCtQkpSNIfyrKe85IZcR5HibH5CI1IAo2tVkAi/wsn0oAU8Zfgqr3eqxHa02W1j00bzBG9c8NyK99DPSac8Gs/aOBNYeSPyqeWpyaYghVQaMnNmLxThlpGH1soxPyUcLP/PvbtcsTk09JbDy21QIJU7nxCsol1ipTe9R6Wme0OC1Z+zphl+St1WrAioPcSa9A6hqs/A8ZYr0kI/rZ52e5BYCJ5jsTGukHBh8nq187G7m0c0EgcLEUfeOgiEORnv7cJKQDS2o1o2x9V1LAKmeXbjxq3FrGrUkhLblkVs4G9x8HPSnzrNSnMtYsqZXYkFh/Qw7HRpi6Tc8paQkExDu7ce9+jDdviTkJ1dkKmgcfCflftQxjI1xqH0ymPaczAVqQtUfSi94PMjVuatrXXhUU7SMgDLGx3Z6eCCrZYIcAcfX29nFRE5MceLDhi9m1E3SiU/pXNskgGF7R48+lM+F+6JOO9e6oEGu/gOgtUkDutKouWhk37LntpvGArsF5DNqBunEmmNvVkxqmIbAA3L6aaIW7BpGtkkF7gFLzhNsWclieGTdF+q5jAw0HQxbkiJOsXLKlqvyKy9xdNtVzc7qjJ9l6An7yBQz05COTHSLTbH6tXFw1C60bmXr1YBX+00SGGVtKi9duBzokBXL17iFqpIFq6ClteqU3iHGuhx8Nk3JChPFkndxs2ozkKiJF9Z4S+rOn+DscqKPPhQR8TqRkcAak3Wn/R/QY5Y9UM7rim6P2D/qNM2vHZQrut9kKh9J24nxrFQh10hp979HfRuTPBjLtKifVApOJbqNPiKLIm4mKvGy/SIRJX7XAwjcUSvQhm0Y+HwRnICWE87krr2WrqP3NHA9ziuLLR6G5E6tCci5goEujL81MExQsYIHdWOMlpNIU8OyqKawwQnMwaJB0FHuS4gpVZkN+75jSya/rsu4A9E4gIsBSIhaXU3s5QVbJszh9JFBCaGiwAD1Z42i/kFE/99fhvVxCbsEma+5q7SRpmeRTbVSGek9slJRzstuKund+jtyll53hNvrWyEjUhqbLKnPvjLMaxMqKnBJthru5be1DFmqTNEQE7xQab9gAX8PqRq0CR0hygGonnsleGfC2miRPcE1o2vcxqQDGhmbl9YR67wlA48mIhlP21MZIiYUTC2m9cq8OxmqNYKuQ5iUTFHTT9H8fsXj9mY5VujQWry33wDBP/GONbYOTvXs9AewrTUdlSqL9QwMOkyWhSevO25XacisPej7cdYqcr9NGNRTCOajHayTrsy/s8R9O0ObGxQG6+LCYmfJs/XLQdyBhKaROqRGIufKdWu7NBu7m/QMgwqHRmxw9U79qZ7PWksNz8grDYbLJ2knzzc4IMbn0pMrHLRZY0h1U5iySbexBPzl+yEE8cJIOxYlJcO4V90Z+vZmiC/ujcDe9cqrDrDdNAHuOXjjbTGMQO70UsArAS33JPQx8B3UI+/tfwUYpUQJQqbjfuGjviX403DGlD4qzNrnY3uQs9byn5abBGFTJV2bzbkY47Ia2R0pyniBj0ERkXQSlGUiFv9JPPr84yGlbM+XT56Vr97tLo4fZHnaL7GRpQbN45IV+bC6yw5ALNtevASV+iH4mj9We1PSZV61dRhWolBBrpXRGj93I87IMPYUyFW74Q0FIoktauv3w9MGu72Gv2YU3cmVYYGbYD+CGncYW1GFYTUWUxpeLYUC1ywJtsvKHmP9Idd9jzkIDONBjQSi8waUSGGT8VZoiGBYhy9lYzGU18g5yF5C0/ZVrD6JPb/pYB/jUgtgoNXSqZYLg3xUCVQ3RxAOHT267yYnfzwpDc7R6/2RCWavQXRQ7nEkEsO51KubfQHKIFFG3mjXw2Q2XtAR6VbGO9LyHJh38QYslF/MOZTxHr9DV5qdh2yrajF9jlO6WVs+OL93wUv1BBMH2os3bBuftcwZbQiXQ7PILv5JhbCH+FGbOgJvkof1DoNj704ggtDDc7FQg0JuFi2joCUcfrAKTDigvknQzI/u2r7snIxZ5fLD6N22yQrGLCLF5E+JD3MKuzMKTsbk8nLHyNDViu97q2ZpR/u+zHlF5spkKz6RAEbZbgtd+BLKgkFMB8zDfnlmDhVIBzfFCvj4g5jXqfPdgdh9cF8IrHHsHp+2+pg7CWs2gDk3VH+pFmyTWpa1/q3r4taVy9IwrFSjRFX8N8OAHG8Y4h25SIJjEMK+LMSdqF/iPZ3wFU6ajg5BDoV5LEbfZd2x20zTWIcvnKKGPfM1KufzxQW40RRqzDt4ahpMfcBf5vkSQzZwVhyNh4cx948/1LyDyUSfBYDD0kokMzJ5wIyGFLpKCRk6B230Z+woE93Hbfdl6rCzQOKVztM1WgYg3Wu+pvqFwApHvPvQpYeuQ80c5wm9k+dAafyBnhLBVf1pTp1gBV/fXJqrguu5IlnlMJzHPdTlwOTfGIw5D1sgFjbir6/KmrvyTowLE0pHJOtKCNodlGC06lWU67iw5Nxf2uoXN6LhNmRX45Ln1vtMtFjvqCu+F9rv21bntpxbWPFk7D/ylBumjP8Qyjttxk/CSjbS9d3NnZJjWA0myCKPRkbRj2Ab5E1fsn28u3L54Tyj7trNWXWk9hLi9CkbWkRzv/B4G9GgB2eDQefm+rWYBpEOCxKyYaam6fj7+EPacn5uFbHXmjEBk6KxSgiNYIWzLP5ob5/Er05hN0c87jaDnSoB7I7FhSp+OTPsdf6bcvv5yN9W6oz+osGtjsNtOBlPzCj4gyCikX0htCs6z3mBnQ1lZhvxlxy1qDpqSbvsqUM7wChWd+iwKKHuqpBEkIziGCAmtUYXh3fTYpB2R0hgzZQ6A4P1DimhjfbOzpKNO0uDiYqvlUY8Z1FqjX8bP++FnNtGDPYCDtncZGS9l7te29o9dFtcQ4dznHYqaHLhLSvV0m6QFm/Q9yeBsSojxjsiOwzg0byXbK8fSqlvznC2l1CS65QpL4vWKW42pjLTEasXb+z8hjq3k8HF0XtkZbZtH6Js+lPcEGhoYIVuYU6q/Wf6NSicvziNwpQPWsxZ1RWOlPArzVUp+yxyyiYijVioxI5IVQjQFVS9CQp5Qn1T9tjh+aWAvdMnmQrpav8XttOjEVn4nLGoLd/CxK6LNbtqYz2l04R8dLBcibn96KBVj01+2HFzbY55bkwTyV2RNsG/Gu2WRiapXAtPqN3hIwKT2GvBzDsvbWfbsxNTMKeifFB/Gu42X4eLlMGOkLxvatJ8wm6IDejxmk8ZqAuOCYzCDxYq0O8ErKL8erk5QZ/oouw0ZfSHNUBlwlSlhDFw4CCZO6NxvmeDFw10nYjWKo6OwKUPI6PXvKal1Jv4mCPiRTm/xaviBcdaasQ3RLgE2UF7kXOVV6HAquJ0poU1ksFyIBC/Hg4pCfDJnEE6SMcLuwcv1YypmnEjMQLIxaYCaH6DO5jU4Prdrwp/dvRdcxu30LxvfYY2dDXOmz5IwBA16/LNSJEsoqSBAcW/UWANEoXCjg45uVQ4a2b3MzJf5BNqe+DT0OlhAGiLX25+QLDatwKoH+Yi+h7BOrEAc7ZLj/ydrkVbt+2V4dgaZ69MtxdsxC8gF/lu2IA5oj94MrcKs0l/Gdyc7q4SDLly0nU3oig5v/lTzRNHrG50EaKLJHXOSPkHWq709eqYzuOHe4vHVtkUAshOX0wZBPj1ksLlf1dlLNrsR2uvIjdHt64XhbW4jfIXsqkNyV5uFtMQfcVf+ydCBT2McQU+gjcilWCYxOW1jNGKJxFxLkIrUrcN0S3c/9gX7uP35V4BM8APs26pjDkspTrNgwa5gtZMOBymcb92mQSWGNML434Qr11gBSTAjC4A+h4UhRP12D8zpMg+ceuQW/kkI20dfVmeZu/xQWVNaRkFCXsODCNtOu1iXFfwQOtDzyHYq4eakMm9HlzwGEaCF80xX85k2XiRkFrN8yC73R4E6PeHBVoj+P+b2sM609aBtAE7HjK5fZq73nS7sNC096Qkg18LRFvdnI+8TD9FLXxyqXy+SHI3BQ9BKZuzcqDj0Jys0+TgthpAc8sxIvlOZoNoue76GWhcC4g3Z/RAf1DIDje8shCnrLaHsezaBoNxFrbPdHaN60WSCF6hYkJPi8wt/yxSkSJblAyZPPpjBMtS6QniYjoenAzbFIWjt7zW3ofKvlaLPBZJ3Ogvq4N5q0DpeGIgWHFgEAYBzfsti3GpgrJadGLoyW7/4DOuGKNoJA1yUtyXtaqUP4el/fqtucB1TRD6/DpCWXf2o3JcRNPQlSGQ4U+ql/MXbSXYjZYSwkwrYKk8hQduGWTmQZPRdOzwQMv5OCh17ZIuPvZKz2aRoUQHKcf2dh07pweTEFTIS9yrQXQUxEuiv3q6Qo8NcnoKE3DBf2+CZdd9fL1iklBDAbd4GDiYxjr+ku7QzbqKq2l8BRHwPZ06JiEdCe3Rjc6KjZNjOWGkVLogjLuyknnH29BHxytMHc6RsQiNNsDcp8xU+D/f2g/jbYndLONgg4f5pD6WYczwz46nddVClvlJrD60ztar0JNFTLmqYGcELNtVhkVPf0DF5+a4cf/JBalnrVFrEj7CDYzTDb/BGUbhrD6dFFidJSFJS35wPq1JV+hgqKWJozAqU0pxXW8U5tyc+SfnvhEMUQt33CUpQQRjwjjAq1HIm/APzZTkz09ZUfggkwwCZ7tF00bGueMgOE5MctSyp2vUbJAjV7BDVppZeq4ahlxsFUfWvFEp+EMXHSS5IcMgeARmxKUD5nc/Gg77pOLMAioWPjIZwDLRmtBEkFthGaHhIvln8ORKJt5W/xxPLnCZwug9jl4mHFIr7uUxdrUKiNNyAvfP8nhskfvuikNB/BSHmoX0XSLrXGm68eneFGVJzCgMdnYXGELlfdx7tHgtSmiDkEbkRbZC1E5/g/LAQuuZ77bCk1mdOHDp/YkbWcaus5oC4pcGL1XKPV8Q3+jbCLRpbtaVA+KcxDFhiWL6kDdJ0UQRrIq+WmFKACr1UgVndzJ5IdhxXan6ikdKcUQJf00w0ghL1UjzyiYkyEzewjMrcj8h7kGok80cVZsYL0dasdpeSq+fQl//hP6l0fBqtC9FGd1nwkL0siLnXR5OZjVpGhdbzboEhbtdoxhof41HJzGB+kQ2DvrbV5nAZLoHW3p8YqaBX09dbjjjz2YXwnZMob7efkPWzvV1Z+SuBj6tG7QsDfIVuJz8KIDqvI2tloplZcPWZF9v3bUZU7OIfUaOWF1jIRdZoFI5B5ylcym8+SDzT1q+la5Oj4PVIcCYWbbf+y6WcNfLtRQA+roVKZKY6DPIHpo95rYGgCP/kCCSI4hP2naBc4xQLm0eoxghbWBQtXaMoA+Esnn3yI/AqaP/3PMNcr3BCWQDqJ2Wi36DvrddSzU+KOMsLoPAs9UN0VpPfJY1UncfM+HAMK9m8R8KpFFKWTnnydoLMhVYr4qu0/fLBm9zNQ60TpSa4efYvW5IWeQxmfoNuMRSthcyuhGhV7+o19xt/05kubmdILM1rF9JJTlS/t96+oHBcABQSWJq24iLIyAZfLVjW4e5SxllbjarGelPZEp6BqoZ5LfEZZZMdHq8auQrMujkIItU1iqayAwZ52d5CCy1Cmk8nLGDMvnqjs7PX6hRJ3e8Iuf5RtuGX3vDfd/JvePsepK0aCsXfsygbIRUQMN1B2OG3eGfpwjJyiQaS+7RVksQFvpMP+9+eTzNONoaDIT62MOa+BuL4PdxjtKndWFBD4WBznANukmIGKb0KwD445YfE34lIKDl+byigHqdLpgOEszpV5Nk4beQR+iPdv3W5S2swFRd+nBKJLkM5epK33f9Kvx+aHxVbMBb605xsKyzIrhz8LB9BPae8RDDqilx6clVBdbnC0QZjCQkgDbiGYRBayKrSKUvB8x0FHjFJFzNNCIJSMDxiwGMM6dy7f6JD2YL8ulfp37Gk7NWyy6Whr7Cwx9rYbHuE08yrNB+Ksp+NI2MPm1rcXmd1O1YrzzOULGGDpp3oj6knBQSaT6TA7DwMQGweVkQRM95TQp1aOxbSimb+JsnT1rCYoYL0s0LmlIR4UF5Lf3Dj110NeAQEQOIaKhQ6W8mZdD0yPxppyKyuvVxWGxeDksxaymT/qrwbbuZnguXkuBe4NVTfiaboAejSqeaVFByl9m0/7Hmb6SwtpKikbJIMtlWb2WC4zW5MBHpGQZnJ7xh67m3X3IaVQaPu2aUXTyDJUdReSNb1CX/6zeAX48KrRFsecaVoY2rud/ooMGNqkrBVzrA0yLCwAhdk/q8sGpr6dXvvPIVnIluB+7jBFESdzptR/1NMynVldZyph6Y7ZxNfiSO8Vqbkr1fVv+EW071fc9Otfk7WFh6fXiC7V1ZQCW0IGsSw08XjHORBX2FgsQlYE3euHQG2y7nOg7fiSdP2TABBdXXjE4b85glxZraMjrTzA94bru3QAfDnDGZHdz69R5vMK/pYaLGDsJRe0mfBkZeoY3J9UITyIbj6Eeqo21zf5orY0f9us27mfrzbhY95msujaV0Xo9tCmKYfz+7TJC43J7LEp5/9dmfTo17cRt9aLNouQVutgNtyp/4mWYgfzqkGLGd6rTgWEYtCGT7XsgZ8achBv0r4n6uiLgJhE/3TzNEJsNcn3OVEz3IahgkzE47BDi+YP/QIljWZw0fB6uAwbFD6gbYcIb0J818q4NhdJF+V0Qsw97oMpFSA2vf/apGn9oFRGylYCTmgcSWLdhu4y9dlOwcp3U/c7AF+Btuh09W3wBunEbKP05hjeVJ3e2kaL+d7dEwZkCu+vZcIU4M5zHABHZcy+3KC5TxKyMuTHAJMlp/Ew55b+fOc7mfQb8b9plNVwXRevJjXXydDEnOhR6OVidYBGx/WCuDSllsI/97XDGgUkYRDZIqH/+tMxpkrPsgm1nxlkI4CXHd5C78CoDoQqJUXss+nvJu/+tXV4WN4gq9d+7Joh26C3UM2Mmga0/asabpfUA/d8vDXiazoM37DaevSOOe9tSV0ceSurU683NchRcTaVIkDRy0oeDcqPILqmXXnvbMNmE2qfaqIcZn4xxOWGhedbwFG35NtNWPHZqq2aNy0Z39o0oGFldsvLJFo/27jxc4cDzHhTYtwec+/ou4lSnia5MvIk27eUSLMLJv6jQknysdzX+DIY/+c0zBuim35GmhrMBJxg9ttTVJ5sLWZ5mqJy7VrhuPUrd/3OPEzbH8BbijmG6v/TyHZv7oK0D2N/uBVTLLQhTNDo/0fcViQQsJ03KoKXnIBwXg12kCCZyV3x0Ymak9oTqzOH7aOHTuSKRnoJ7scWF40XCIedROyOx8fmDGQzh8IUBNM+vu+jR5lhfVGPVt/LsE33Ciz2vVu5QNDtN4Gjg3oCjFE+oGpPGXe/iE9N/gB+BcXCZbzsImKX44E7DF+Gxb0wHHVgBBcrvkbNHBgcwZ7BeRYzEibDVpqYJSBQLZrPtdJ/jAmCzoqOgW+cXUFjlnuTkpDEz+qg258cK728hbKdQ5/ksw7ihBzVNJ00M/gmDkM214JfbwD4Vsiq9QUshS+HxSJGOHpsxbYmgAlqYlJ7PyCR4bIaHYDGotDEJQZQ9t0ItK0HLbEKFFnKAzPu20wNLxmH7vif7rSwZilCK3ZuO4mQcqw0mRAmyEmJmxnA9iiqX9xSCk4OdJOLpFfTENsqIRsdYvRLsfxWOcUP6hXpGqB1LqaZ5AqUNPkPzncHnEOO4268kSLm/XgpiawgXnMKFR5/LnkWaSQcOlE7lcy38YSGIqJLpb//tg4EmOLjpQ7zEyXUSrZgIDRp6TafdU0heLg4AEPKFUDoo8jyXRQQi8s0xrfWLYDXscR5z3Xjurtywty4zrT4PJGFSu4C4D3mJF42gTfu89Aabl1Utlw5TgemV5yzIapeFXK+wO+TaEU2R28Ey7Z5bZREdcpGyY8hiojfhqwuu7RD0qJBbTiCdOXQArJLHzbD631z4qSriQjlmyQiDSjvYW7mznJqrNqh6LO3WJzE7MhMwaS7ELBd3W8tKaKLu3tFI9w91vg7VFFQpJ3LCozKHSMmvOWtWmj47dz51WJNwnsOP88FiUsFyH8rTdZJqnLyLhnm1q/TdQmmrHvEnOyWz1E+ELB7I3Pq8UJk9/KRoEYY2swkRe8mfQfuJvANSXLXvggSzyCyhGv7dUCDz2d/w5IzUnkO/j9JO/LLiuhTO3Z792zM9JIpYoJRX3MPMRQpMVy4ULLEROOftz2UYR6Y9Xd/2LlbOokSRdtcrnKLzzxlRcnzzeZD+MY+jm0Qjo86usBprFQSEBq1Zd3jh4B2oenyS1ipOdsHHZuEHy2EP0/whurNsCkqyEooGqm12WgaoFmWVkgzFjROIcOsjIiM+/ciqY4jDaC3SI5HsOVNZiVY48XEvwpNwoAAMouK3KeoVlmNO7WgO1n79NWrqbua/irhUAx/8X44V5UK6JrpYm7J0SoGpJESAZexawW0B7XY3m2GD377eJUkWbOCCATssVtcojzK5TzCjAjjJUSt/rX2gayRuSY6hS5HYBuEvn9TWNWoDMZ7pz06hQ085j0kHdhmaGJD38ATUhqTkcbSdT1XylYNsjbWMvhZYqIP5ILmvRvGq2C1SVmXk8PJvRsl9bIFVC5ELKs6jNEoqiNw9+GHEG/gZgBkz5P/QyRijLoU2N+MwMWf6F0Adbb0GsWccFmw+V4Lj999Rd4MhlDIEWVos6cmEbIdljdC0gDNU5GQDegARISzQO/OQxfRpPd6Ozflk3GMYq1uIe4HwmjQvjWwTf3FtQQa3GgUp1xnIKo611GbwHxnKo4V8IuLy9LVIhQXVv+VtgwvH20jBRUXiagAicy7jlUH2KScJKKFgf35fllfNizxKFJ0Q/uowQDJrahDuBLGj0mOFTXzUfXZR0BPM4b+j7qMfC79D8Hb35YqRNN/PlGzjuYNLRyrAWea8IEPngOU0Y+Az8IQ3VrgzDVxoGzGqWsAQ76EUAlrGaWiVUH9r57JUFa3xWWpA/4e2dmD7RMwb/JaQ38hRc/o2TnPP8uT3ckkIf2W4C3rsw/N962e5hARPr0iKniNZyR8eOjzJ+q2zzJa2JMuL3h5zCd0hMDj+3DjTyn3nvtYWQw3rK3g1aX8qqUwvdBA9jaUsVqw7HaQTFtq2slh/ed27xubbL6syKRS7mA7C4US4fu3IxK4MurPnVaGMVEZRCLcS3tHiRlTK9P0qnrCPFgiE48L+XGxkSsvyXhpSnrsLz3fLZwuFPiMoL2ppz6VXAy+3PM8/TzyRbcwCTAkjUrTUIp1YCAa0mu+9m1xkhWYzeltl7ffljYb2K08YSSNyxtkKF7tNyNSL6O++ofHJXMgc32mBN/F0YVegj8YY9bu+anS/6ub/I4X6so+pg8U1orszKriFw1oJW6JzrYh8sVfi74xD1vLn5vJ2B+IKJ5jm3A5meDDfukB5YPFfV0mf0NLQXx9b1bLePBboQnSVeP1ffJMy9u1q4ddns8XgH2fawtvmVSn53dZeP2bMYJaWDQNuoAdZWMneB1x/LMkqF7baAWs0hpMvMngWDuDTOUQALY9yvBluSTm3XfQHpR5Rxh4JvgVSOcaueKsMEj9vKRb0qkLf59zfs2rktSq7THHFw2pycsb7f4gm9VVAS8T1HUMKl2tXvFancqqbAFbieEwbN/sWnTZ0QeTUxmoO0yP3viM50J1VIGG3fhLXV8BQmPiBBFeSRF05ES4DiyI+3USkYsIs5sGDMdB60y6/84xImeFcgO5ulgwk/qOubVQMtYhvARJUfxRVWf1zL4oU57G4E6L2prCmbqd7adlgJErESd0WZRNLVYX58uIB9HuQFxC8LTWZlE4vKMdePF+bdCPF2t087pw4+0yMXYM9aJFCLp1+Qa0GP5Q7FloojI567g7SmlEq0sbJanoaOlpMUAxqRhLp5kjmTRkRi0SnM5kSDmfJ/tOAM99CzBdm5iI1sqRuOEtotVvVrrqL9eMPgztGWq9FMuH3EZZVHaoL5E5PMshc+sam2gdFpIwIg4G9M7eOFGywp49sSN0T6oMRpi5XkYa0cE+buK4gNmNVhsZH6qMcNDbYbRFSYLyJy6iv0hSXargFfh0XSu5twxjeodkEnWzpChCARywiKxy+H8dGj8QbkqxKuZZYSr+GIxYzncWf4RmJyR8EMelq8wdOfCyNfbjxRCjCdYsphmdZYd2efsAHclq8z6pR3bwaCb0Q095BglPd9OeDCKgW1M/J18LfGniP6bc/6xI28hm8Oq+dvLal0xy33Ju5S3nNtmXvlaQikS5f1347GctEOKH7FkHVXxmZvZxOkVYPFdceIO5WQ2gqBYJrk/6fRw8LlXlMBiYNJB4Jc+/XByGHDAQTKAuPxvymeCc0ciBFvlxSVnraYXSSMzkall+XuGRiyvxOF3FHKFisJVWblHnoMKj9INZ5dI2Ub/JJrnULmIkXBTZnrPZwDUhYP4tsj6RBFRuzGSHbSJHFYdd1nZchoOVNuPXU01u1TQf+3fD3CSPfYAAH8rDRO7gVf7OsB1ZKfhBc19p+GcMk7EnNvT2RMJdUBHkoOPWzMrPFNFKllsGuGkdHbJjPa8aZuywgoKBJiaJiwdRJC+rz98wJsLMs8c8FByy1DwK4p/g5ku6zhFf1uVVwvciI9sAKKKzGge748F+HEhYHhLvuBwCUGXrTYOFqCy55fWPErfVsGa/v+fmHDehhhkHE4fAfCPvziNyuWHorfg79Hj17jSCPnG4VJuMd7OwioKij+u/KT7W1z5ZyiVgaHaCwxcgCLteOct8bMk1ohqx7iC/FEJND0RCGNNcB4RJ5h7TIfZfQVfbFi+c2kJmqLYyzzfyzqrtTuNVm2R6WQTDA3a283FvjSFVAfIfL9dArOIruj7UsTwCaWDnE0CQ3MnQAp5FnKLG6lfhTXR16/iYEouCYSp8XoDpHhwoOkVRCGyY6Gz417vwy88zKvcmNqNK0YBJ4Bj1wfklkczTNeXRBzgquqIWXEL2k2jBgQSSzbVhVngqLxX80/GSu92Y0zta0/EfL7OF9GNgnhF0FxuZSFv8l+Bz5haUQfHRa5m39exlHzveuVrEtaR/ye0CXKB4Q0l3hAJpkG3iOonuGb5utkMuxzwBoj2mZHMlt4ZdqtXaWaO8UlKq4gEJHUViZGelZFox3XdEZniecnQ3ahNYPiFUCYYe49XyYfu0YuuNBFrGKdAQqU0naFdheJACGNeyAeTVa6BAWO6Y6v4AgPr7iIsmNXW827i9yWmByy1s6MxlUGEVimJUIHW2mQCWPgh4oOzQ8EjHuxippi5pIRs/a/dQduMQ/sxfENPWYGiC+kTf3kKGlr7mRa+c3iE9V0KfzTSYkfWbSLUhUtfTGbRoJ4Am/jRS+abAO3Ox01SnH7YIk7/Beb4KTQhDStJ0Vu2AmFF6ZfUYaYpoDBqKI6uE2qdfxLChaamGmRII8Eig0Kltbr1fe76o1IcgSntTsh9rHZgdAXrvkD5I6xu5a2sS4B4Btq/0bUePrrfiYUUXRypOfvlI0Sjw9hf4ztWBLwBsZwRDI/o3aS9JrJ1bdZEBRZXbvJBlJhEFojbdg8yNNZxxUGgGRHmpMk9PR5qGMEgASM+nmDIJTAPSIOHp7oe70PEMz7OeyGy+J+HREvr1nQMkDMZe+0/W9mnojBQXT9XqR/4pSvIgUpUA70REUnwkdL+cPRpk0vPfNSYtniYrPGR6plbrFnT3skZ8HjSHlWXOpvLkMJaq410NfeGrplrmV+7vS5OXvP2oivze4/rVS4KDWbEAZvXJ7SOHrO8VedoNEca7GZv2BgXUNvmU8611DXsUz0zNpgYT7FJFFLoVwRUWwvxnv4KQ41eh3fvpxa21oOQN902PEMf1CuhZf0platbf23kkh4NfAnV0FYLYgavSPmz8QoqAjc9MTAJx8o832HEsiepqtrhvmGScm4ax3bBg+d/tuAHBuEluutABD/mMP49n8oB7Hxi6QYi+9c7jtZFzcekgvZBmAr6fJPKqa3QYvB6b3uH1MAAHFB95FUY+0bqjVj85h12Y3YGlLHZtiptqPGmZS+cKmTPnHp4CJJM3TCPp3DSLrhPGGkSwvmMZHPG9eLNw6twFSQ3MxkDMFMEmX84fM7fcScflQqPTPtvpahfRXWrT4pbNf/S3/SJ7nT+LTr4rP+RNdeO7KkgCEm9VuD7KZMKvGHTlWbbHGDYmCvBSwaaxDXeJnZknX0SFVYRy3pGQoNrA1xBWrpPH/6D4eBwstTjIWIGApyQEBTWVM8jWiBM/3a6mwn5pY0UfMtHy1EYcmK/xRLbAWJAO/W4Our+uRkJ4KtDBVhJ86rOMndC001N4LGkJdBNVKhjCjTLajEBAfygNQh9s/WufL9OZST+SeNSMjPa87Byo5f1Mj6I2lKLESlObC/bBKw8TRlzVby2LYkBXdOG/aOatxvFl7nvKeN29T92KWAmOFOWz5Lj0UxVx3Kc0ic4qhAyXAkjUEHvoQQLnFIl5GFgNRM4YRI1Nfubfl33CCKUknFdA03GZ8zMGDOcbyy5/ztfxhOEcOC58pkmLrLMPqijoK5OdaBd1MD+Ta1t82NkB3xoIE44zCyYWa0fUWGSJUT1HiGh45Uho2ZhxZBQg4NrUNxQbPFfmm5KvwNYLt7mquymU6o6mO4DAhQcJKkjGNYBD6Dewl1pvs1jy85cGUV3NZWV7VnLXMYRfJaCFrjoycZVZbrQIEk6PUVXlchNL2RrPDvjgFxIOqnMOi9hFXdcckKK0d4IH++lvrJGKPIP34UrT/mWcHM0V8N5L1kysoB1sD5UlpFCkMThPSI39SP9guBfGCqnHvucDcQmSeRQPeVd9ezH7PdpGBA3YlXokvazNKjSw1aouprN1ITI/UqBhfTzoZJV0rI8y1Am0v+eKWLqSOGF7FMhw4SluiernnRwu3rBkoX18FVrM2j4xaAl10TOAFCLGF/LVQWA0bUZcFVGSQc5Elh/HcW/03aXHdzAFQ7VhAtg+96cy4QxK7aCtoBmiAMZSshKxA1I1z76PStBGPlZ6Ivc+n0jhI16KafBv4TEJ2yL3Mtm7hw8NDVhqpYgX16R0T6ezNEBG2fYvgfjjh21cLZkHOi6fJFeCYDYUKHFIg+TH5Jj/1APjKXZ0qMinvn02BfXvg+ywKEryiY4AD4+MC8cg2laHdBehHbeGp/xkI5L3mPT8yaqyj7F/wOHrRZKzgM/lCcrwer+FCQtW3BdH9PR1agVdvqPdBcD9Z9Powh1pgfRTGasfsbNJSmOk9pmC6Jx239P3aAohC27t/5kLUyiUdWDJP6jd71PJNNsyHAuprVfjh59FqvZH+XvMwDzCWob4WcXJfz1UxvLRxLwjG87J55W2zkOybKG6MG5LBACy5vHyK6VayxzgKcFNonsbRsq98Zto0+IAIFF3haul1XDcTMoS/wzqCkIzADCdWZ+bmhs0K3VhFbRsxgQSe2N2DOKujp93jkNSvyUbmxB2i7CxGUXnZmSEQ99pkVD7huu5F0VU4t+oOjwWo3eRUeaRy8PB10tdM4X/X1d2yCxg1OSUwTFphwieW7XjuqgpFDcEh5HhwrN/ykfp6XnUIy2duMmyAfIhXXMcIJPuap3dh9NknZNwE9+LHXTrpA5m9q9Gk/I5ishFn61tG82DtNPrxKzbxg2T1WFU7uS5i09INyT0kiID0kH3/0vquUGpSCjsS1cmp77ETF2uRC025dJpK/E4BzWMrMwr0DGI4vQqU4xIwrhB25UaiXBIM8JjHbOxaH9fUuSs1yBXdeM+30l+cbdkG6y1NM7WErnZ6U0z6TsD1YlYMB/TaN1rJmov4tWwF6VlaRnEHPTkyGoLtwzJfnoZodRCNDZ8Z1o+1r7rV7G8zeGVEqvzRKJU7L6gnIPP0xm583ZcL19O50OJdFvOnxb2CZ7tYbfdQN4LWtZm1bICJe3t1e9FL86wnqd20LwPf3Q6S+qR4Y4BAIFc83Ig5/nwH2lwY5rZOubnQJKkagKnrihy9jFDpcnXFzXIQKA6JYprNCj09G0kmmHBwQYQl6PreTFsbaYac59cyX9eiCXLR2Lf64/QkhuCWVaFzNpoO2NHbjXjZCYaltuctHhKuFqdLCfbQHwjyMkGnOd82g9o1V0VKyYh78/ANM/b5X+YCtDZwjFZp/kva+sWqeUWih8skARyDNBilGsmty4exyGs5mmtaXyK/iibNFm2X0JXccMcNNDroxdcTNF4eYNPoj4tXRThWFM4TQPa6cZY1dfn7JdaMyzcJ6GjRfa7cckpeGGs016BU7Gk7xGo9DogD7JqE2JZHVPmt88wmbtfwU2/ezTOgYeRAlZ/hZ+7WDtydM6CXFWniEh8Zn2i+3SdGwxDKxzHCEM38ACU9qx9SpYLSRBzM/EIHJE+a+DgTh8hMs2Tg2JhzcWHcvcqaiB0V02CFjUFJtRXA+GtBRIfCdF9XXe+kqB8UidgU6o54pA83a9h8eRBA38DIcMvvi+9+wsscT61oSpEd1cVy3Ns9Qj3orMsD+UmlTDwTprJJns0k4Uj6QH3QozF4mnjty187pP1vyzcsb2X2qDCX87bbLa1UlpbumujpOBUWuUxWw1E3pPvEjmz5pf08g7zWL8D1aLEI8ORRDYRvGuhFOrE5NlCfEcVJeB4LzvLkXm8UV+X4P5bsiZQlPlv64SzI3jF/dCiMQZ5D4M1odEur/LJA1kyY9h5o+Gk0HC9VC03ijLmkWfNySdREJizcbJj/KcO3N7cw0ET5+g1VXajYWUIiP3BtnkT26Ri9ON45o6uSQgsfLIznXYntt3GCMoRMyKGFO0za2g9J4MhccIg91/Ukfe9iTn4oVMaFkCsm+JQHzsmlSdUKef/aHdk8ZUxzsdF1DloDTo/gt/E4hQq4Sx+t+PgHgOnxEiOfYYUgNnwFbr3ss10VKRsxnzCT3Pcaq1uQ9AV+8JDANZlSIbMOll48PEfypkQuNSI/RN4kN4grRtFBal/GQVVVzK9F4ycPAWGFxENe+PX1tKOQHE0j//D+Jttgc3Qkt3SqtPMv+gtY8U/Mvjh8tv0p0AVRlqRqTE+becS7HtuS0GBLDwzNFxyvyYIAhTEHheBEBeSMWq9J5VPLIUdzZ8fowcocy/2YmgPw8prkKaV4eVbTPIzv0MCo8OqZKYJ8pkwjTlAwYH/G18uTBnh9lvQ81Ru3YVlTiZeDjE7FTMJPzO/nwVNA0adbeyMpiIiielHzgBFh/Dc1HOgE4m6+79CE+Gw/CbGJeRkYNZ54ONNOa5AfjnYqc53G9P+8Mmwl5DuT4iblKeaZWSpjPRxgSqRO8FRaDdg0a5XiEjURQhv5Mk10lAxNGn8blEiDD2I1YAnUMNbzy84YK9XyzOU7NVx+dJbarfRYvGRHNvZ0s6IhmKVNrgrQu60KvL5ojfiQHB+i0IPSVLkOB1eELtcSBorKQSS3YttDxfrIRQGE+imLkSqOYzTLVRjxfmtlOVKMEMlH1y7/BZxdUAmIxDWbdNgLUsMTbtIBpCgZihLbEhpay3f5kZSjeYgi4xVE/5ZhYqbdyX4wz9EmgxrrdtYAEG/FgI8DMRSRwBYsTz+wDOVAmV15dicpVzhGRKr9RuZpw+zGvFRXemEZCmLWOBM1ax3VP2zI+vGszJPGYm7iyPkUPC7/A7/UQvHQkhyyaga94n2GLF5Oosgl7FNqSEeFisJEdmNZ1Hcpdz5cfQJOPrTtevXP0RrCw0rAKofCPDmuC0M09HKh51fRngarLwFTwP2Nt5pB9h47iLT7FCQKOa4eq+BUiRgelXIXwRulZbqLYHoKI/l6R3l2z2OdKSwddk0qbmtxeKSf8awLuCrYeLOiUR8TU73D5816FzoR13ncfi1T1JL+5WRxZ8h1ajxxIv0QTWejBM12M+IO/LMDXArVBIhGpTGSkgSukDn7bZ3piO4eLgMj1SEG2a62nOHx1LPJOLbgqIJ5Dgko852LKrs1W/6upaVTmOEIY0aF299bFqUKjgSi6GC+ToS6Russo8qzZgyqmdgMMO3KEvbaMw5mwVcTazoL1o4rIFCVsC2HmzoELaeZnYBY/LJGfODlNrTQDUiFrJOaxgXGRFM0KsxODRK1KG9XRyiZddpQaNaO/HFKWP0JrctPcLt+fuGfEzKni4cNy4894CQWuRY/YsKX33KoBMGhkckGmDxI+xnx7dyRg6HuOh9HwrLmXCFtqP8BTW/YFSUW6vB7eKKbLELJJUUxAx/U481MwXvEFm1C7e/A+heg3023gz/ZN6DwGF8Z9/yh0KJVi+fflGoKtq5cU+UvxRXIgflmJtSRtCywJ+trpIhiQOy1ywpNoSCngxOiPl/7g4g7ZICJOagdLtSKbfLq6YeXHamDfrA9a9iPqHhPS+X6z9txHqcpMs9izP8HsuCfFBXLU9pEvVBAoOl6c2bZ4O54ZbE/has+jKCxkGbJTMzA+5ZL/UBUo19zxiRhdEy2mLXyG8pWA9oHqAX/rdmGfv3QtYvouqTWu7CU4DJVgWt1XPrtaJvF+8PJ+OZaWnyPcYLr/zxY4x5+bAR8OAqAD6My0EBIusod/O0Ukvtl11OZdLfCd9RLgaBqqo+rRiKjN0VpcwtnHXrIvN2T4UIu885a4rcdXut+0Gp/WyESDU5PhJ2xSjkPIZSpofv9fzOUMV6p1WUB3/hvx1PNZoNi2J8ifCKS4r0C69Nk+6sRr3VYqsCupu7fxiqOewDWflJA4aP5KHLjEr4a0DJ84oCnc/4/EL8XrNWt6Ia+XPoehvQPNrCGuxsxNPw3iroKxqHthHHYJSn5rWOlG3AhJpchEpHhIsfo1H040vWgqKaviCc9SH+H9Sj4gCsVO7Mt6gvcu3dWMy1/Iz2RwFYfKZUFfJIHvP+iZOpwyHbPRqgK5j6eX2sN3Aoq6sTfz3TKvfOdhiEaXV4R2iZEs2O4/l3SLXBBUkfZj9lzq3uLMtoWNEV0xM9HElWpoH4w9nAYygJVwZbU5JO3+B4ivnaQS2WPOqiq5wo68feGPPjG5N5Twu/V0FrvaUNpfAbBJ1ewg8tBP3oY1CZ42x7hXeqkddViaue93SggIoM0vlkxRgr0+4dqgWX6pisDs2Z6byGrIeJYm2mqBWwI7MlGz1Y6QYx/0FWdN/Qq+HYB+tXNXlnCOFvd/uib0nPKW8OeYvnYmFFKFk29FB9lXGakrnrsaXkP0uNGA0/vwH2UDpd5HJOuB0JrH1xAiMtatmd71irjQot1arAUNoLRc1h89fTl8GcfTSb6dy1GPcEfDoCa/29sz+S9OpJVE9MixL5j0CO7EfXbHUEQ4838hJaV3+GK321FoDQQQJQ1Zf21pUbBQKl2kTZ+hsWh3WygRhUth3Yksy55NPnKAjCcfhLui4WDbngI8Vq0R9zxpiIndWNw3INpfLiwEFF4ZYLYiwSk0dTeRa//5xbpKY0wwwznsCpSSoL7z94koSySwtTVj+wRJa/QBGxdP26ZXLTieDQdn9+F5zc+wvdiiBwCb7Lrx5i+XKiWJ2cLJkbniRG6zXPah96ee78xs70U81wvlUeGDKu1LLJ/68GF0/sXx4rOV7z93tlFGUpNPVkbfSaxff6IukLSYh7db6PlDrVR5lCd1fABfNx5/EFrJj43FI5D3R6dG/iEL1ZC6ypV8hlQHN5vQfpSSZTwCtwrpss03WuWUZIkMq4j5M554YM+EuYdLExaoTlahlguXonk5IZXJS7uk0agL1xvaCG2hYC1woVEYAqUy4kvNVdfvUIMSJv6SwY6cahhWIYfwty7YKmZLUIb5y/XhCzBS8xJkdTvQPS9SnlvcOX9wBairZq/FmVPe8MwZ2QOSuwEinVQOIkaEdrUg5L8Rr+qVeZowz+GlCcXPci7xoZ1eCrg05ZYG3d4WHtAiaRIBWv72FSLV00k39m3fSmmGvlnSFP4nY3Ec5Rd0b842v1I6JlAij3EFA0z+RcoCTcHs7qIpAWKN7iHtlFODT1V3d+MzRJjqFKmp4KRZdF425A9CvjuD8A63g7DI+AQQqtsBLwMgR6lHvqMqSPuAUOj/azmulAdIeMGNuVfOAEvPAxUqMnuXchwf72w03peRoiz9dSlttvvj0XzNAryLiowv33aI9nYcyUUheyCnPJJS8GsRbfPy1z6ZsrrylBUDNm9r/eoAqCMEKn2yPS6m3hhDKI8mys4aS306dRKeq53yoJ6mudf6Rtgcd7mpOSIF2RWLhNTcmlZYTHrQIGEjwTHG3AGN21BzUGW8iTIFEjyw3NucJ6bPZteGJ+uWfUZyJ0Le5162aEYsxOTx4wq9Ta/iAVI4WZ8M8NOmMa9uMZFE8MF9Xl2+qK6+Qkn1dfOxIKs+ifO4Umw2sPB5mWzYVyPYpreEvjynSO0OksC3iYZ0RMbVYIbwQ/JjCKzQX2YuXO7BarHGicW10dP1/ng6MUiRJt3Q4QifHCXo4EYJbeF0/mTbjo8l87S3vviDp1rCsxrb2Fk+OY7oOV4PATkw4o7idAiLPTQrX+bbKTwEaPjWojOg2uCsPsoT7AcdbNWtxsXSDBhsUHOHbfVre9W0SLXW72mqjYKCqz13qBsPYjZuM9uixzL6UfItUl2jTy4bIenzKrcyELwVeXmqbphNd5xw3NONIL+FmxXEHoPS4bm/LKMCE3Ad8DacEsIjs4Oi9gOo+5+hZm3/uu6ujLFu4ZowmFY0HyzisAG80meBVlxS/j0O4KNt9czBesNSe6AOUAekhbSK3Lxs7s8pn1KlqkLD2aLuGB8odHvLc7xep/nTB6yimGoQhH8SRECHVFOD6KmmAqeB6UqPPy32VFLw/hvoauQiWq8yLAS/xZYNmaiKBkPa+X5RWCxIRdDPLyDkS6aCJLGG5zimPnQwHCwlRX/+zEIXykk8Bh+h/33VRD7TAQ1TdIVH5a/CKJojOm2yStdV10219d1qYpWg+5/F7YHAe1jWOcBQ6g+cpwOqA8dZiaZR1pLDs+SBAPEccYP6lZ8gRLA/hOOdm4BbgmeoYfX+8rXV5yAaW4XAVB7OrpIXk3JYqisKU8DjTkTtRWmim1qwkCPLoqH9o4LfXf96ot5z5tsHwrnXJjhK0mdHXJksCbmMHHNt3a8xzgWoJ5U2ztTJSokRHKxzLkGi5oQ/WUOUYDF+7TvDap2sGegSh7pXmrZcp1ZFSqwdmHcE3c9aJjKmiMEw8YoG1AhrZRJ9+LHjhNxh+FGnRtMiu3pvAAaKFwYSRdqrkSOEQRtQFt5BOvjsqxW8Lr6du7VMdc1n6tyxdGRjgjEVZE0dsxnTImmlvEKxH660gZtFRkM1BQhI9+V7gVjUPaJTN8cSqz0jHE4Xm7mJHUp0wPwdUNs1bt9ZVdeACW2DdplT+XlaaHmu46aVa0PiQk9GlyGOq7ApIU1LEUZqrlmS+h6Fbf3BbPoNVFp5nCmNgJHhgVBr3FE9ncDpxcxyyAHT/i5P4Msa4F/0Ou4Fx8cXZYaR+A7yMl4L9K0HdjWfm9Mv70sOFqwDX6nYJOuA3nOaNJDdBFTOzQZ+k7Te/Zn8I7l8Og2lWFlivvCY2kr/8E1dcY8kq1iRtCPDoA3jKr0p2iXBG7Kk8HpzZdvNdP4PlL9A/O7+usPF/oUzEZUcZ0TFy01P2Jic4pIklLV66IMVFhPuCUNPCIx0Naz1qGAbQRk+xigNzWzl7Up6F9wT2JA4BItuMztQhEAVf9SbfGfQjzDah8A4qxpZXJ4jyiWwIVg5V53nvb8KT81SccnKl4Ge6run65RhPGGnwUKCrNuWwht+Ijgt3U3J7Xcvi1gqqAw8gGjl11j/Hxn4wXZJxuqK8H2DveSDiSuhp19UMnJl0ZqXxX0oX+8Hayj6IlSBXC+Mb2gSXXkhuFKRZghQYu6GXus6ikm9/3QHwcX2MT1+2o0BdQvbvykt+GWyn3eLAk7x95sRSAqELUb4ya8oPLYIn9coogv2cslsqTqbarwDp64WJ7sNipBHOXktmuVIoRttzWgdsD3G9XibwAkj68/WhRRj46Chu9QEJetOILcKbJcVdWiRrCAtbMFcG/nJIfqx+ZJavGE1CeIhfssfyzWcpEZUVfVPUhUzCTON+tGlADkn5cbhEMaQ8dQhjI1Xr0orxHpN+5O7EysCUACy/61gv670jujwWyKqqgpo2q0sT/immSgCwL751tJ6PuvMXlJPJKOUYhXoBFPfYLvvSLCxYsGmxb6sSLGzEs5KzcM61Z94ZObTbW3X5fEzjg+IZg3SO/U2IkI8n55mkRkM725ZNoPPU7gTSRYWSG9Xu4YPi8wrOAEw6wNGjIJFSytH5Hn7qHwVmT7kQM/Esauwti/sakuyPqGvPGAoPE8qkDLaBLbYaL5SnbpYIbG0DGfUA8y5OImxx6lzeCpbDFUN21nTIDEWh9L7wk9SLX6SUwS9lBWO3Waqdib8BPAouh38ggmRDD+mGufZ9R6OngtBTeMM6zAoA6ywA3qKgfmSjfcWuZv7MFo4v0XKVXCfW//g0HbYGhUvjq2bPi6D30ZrFWhclN2kHjTUuAU+2z+lx9shf9cCAEDRX0utlDVg440UqPLf6GyNsrTfHQHNf3LvSVXW/wiS8PrIEpY2mjbtqJSjIwhVkx7hPysjLgKoaMjWUn3ATp7CyfPufPzuUn/0Q06iRk6ePUa1f4EO5cQXdbtdwciHmGnkwGGIupYHCfghp4z8wqfvNJOoGvFzJC0NCXSnJ5hiXRxh2uyVLgbB/GBnaS2Vo9lL1zH3H4GA9szf7s94rLmbTnQBf4+D/aj8rvbdlqostscny4KULV4aNa+nbeSYcdZrpdCIMrbZcTRsK9ZFUiB8smb6x54zJ1iLZdkpRAx0Kujg/uIuvYmBPl1GQcH4+gTSUWiypip5yI3rm9vNyObPdrWIInolf4B3xnc/XI6rhGves//Uicn7WtNfP/sJX5tRKMLqDh1QmfrY5VJqraNR836KgRFxklDog84zFVJYwitpZAIzYS6R/s6gDitEj7fviGwfPVzeAPO7Zus6C5UvZmABh5np8vlSfr5d4EDYyUMFrbo5LcQ9nJJhszTycUUuuFJv2J276wsuDZQzTyIM6Tu3ISy6PeIR6twwsb9YIkqrisoLc3mSyBQ4lpx2FNOaoiJ62LF4qa1ZIDYMHLZd02DDnV9lzc5GZNP7YAtHWhh4SEORs4+GBmJrCniSyrCaxJM6zfDn9GU2FzdZrQLL3QzztqAHVKTqO2Z3o8ciGwHNZNObnUsRPmrlk+Rhgj+UrW4+4QEO+HPIoe1pHXCDlAlNCNfUiRF4Z4fbI/6+6NeqPmA329dUbRman1SGJkzgZVNuXSIfnmijhYHubndvPYnxEVdJbQ6aQ2J8vob6F7HNzAlUsaOWsqjJ5U1T3MEwvRgWwtHMn02qZC5SgDazvCA2Ge7iKdZr9EfqSBddqjkq/eqdkpKPgEpT36Suv+hpz04N/U1is4mtZzDIHaS0EO644u3BEpwhDwA0QhHEv07veZ3jywUMylmVFBNLDHyGCu4MXFhj2nvRB+XDJo/rvFgUBeERoQk6uk7C7mlo+DwleYW9XjwMIZXSSxfH5YnjS0zCWu+f/YAdkfMB64gwgj0sHyOA7QHVZUxi8wlXzUaT4HNIY2u8AAsj65tNnj/6x9kZO/EM5Uf8A4m3y3WvWMJ32uFNunf2epdX9KNBw38vzsf7oXhFjG+DVe9D+IFXRPyLw+oVhnGqz6D3q2yGS3/KfLU6/9Z+nLE5VXM4rVl9CjOFGJpZh4mfJByAuoyvdVqpIlRlKwPH8leyFvVRyzLepZONaqv85nCcYDhPyMAM43UQ9qeaQrPqlQAbe4Dl4xmjDuNJJ+Ws2U9SR1z5qwArmkzClYD39ZIVIjXeLLy8hT+E2W8JGEFZahAY6Hj/gx8vVvsLxB3TAXyyKMrqgKxbvF5Xpwd4JSco9j79EIuSnllcW/TQsgiSo8HJKQK8nJ2iCqfYfXYyFhc2uPi4kWGAhkmoLpjvl1v0VCTKUugm9vBQaa4uxjsN2jaWmD+pZAG28GmGjso7FCZS7fuWu77QHa+Lgx4cVbSS80BflxOJbT7CWDQWphk6c/nXV7bpVAXDj1dXMJP2lGUkUDaNLajeWLCF6QL4fjOKrNttrqnTciJRU6knv/WbEIRIygH5NQIJTrlkx0z6AINyCH4JgtsklVi+uDD26mBLys0muquuM3HYunRx6Ns0NHPZ3UM20s0ypIHfcqqFIqKPXwsJVkD+e9kV+xGg/JvC6aMK0j8HyS43eCguPsDB05Kneszv/zVXGWxGSED3sZctKLNLwnp00y3HbJd0LkvTbnreHm0rCE+7qHVTJRIzYccBkAqCjaUv9jOoXxX+UHx6qXCLBMt8BlpUAWQoRoMFw9VDk48h6uOxgmsHvMAEX+inHzY3Ojp0v/Vfp+S/f+L9V7IWMQIpwCAMbXxASe1yknQCmDMci6SqdjZa2MPQT24IDs9DheWqVUPtHiEP25hApObbaKmkXSG8otUyTwiAYdYAxVQcqkWB0O2Y0cOBXnGHUEr5q+UYA2UMdx3kzDpW6CWDTPxXyumzlb2JEGos03Bch3b9gyJEDpiovzQdUKUdQfZ0OoPO+UsccPUqzSpEtfBQSmaHQSDv5jwpnYCzx8FhylsskcY21kaoV0hxuMtIGxGBgZUfRa8zzry/saCjeupnK3ywiLrXqQNOhnRTOfDcvnRV2M6mynrkdK6NFLjBVWFRpT+An2gi0BrUfmRvOrbjmcppd8dznU4u1DTNd4ofykCrCOzCoa9/nBX5I2pfWDFJsznNJP09sRlyta6QNFe8HNxQAU/iINYbXH2NuslsNGUxvUCm4QHO5qKtA3sJFp3+/o5v+eQ5BgcMTLLFZpNYKG7GtZAz39eo8GgcFd56GuOxkf0il3QfCQR/7N4YRQi6falNHMgY2ZLMIN7cf/Eo8/twsBAy5LxSqsYNsjZNTi/L5+JaSoIFYR2OqA5W4kqGz1A+mAR4XIL3FHnIwuqgX0eqJ9CM4/X2kaBih47S7lWPtfDQC14h3ZHOAP/r0BHXQcOubqxEyTyjaYHQfAZY1rz9IyZ1lDGOq/LJgGTEeLKUCITQXYeq1wIbHQTjPdKWMWbWZq6z6oReCc+gKwKRxq26hwdYr8na3iVTio/XvnKNPHE3XqgprSNUNHnmB4INPW/3PHIsZVZxiVwK1U14GTCs3piF6UGrbQ2eCHe1kiPTdOvy0j6ofS7DwREX/JlZTW60sPLVrOUAfLAENtsd09iCa2cIbQJCowfgEXftSbO9BuZKMbUA5YwVDpTKxBdw18j8PPdRmFCDDiwgQmtkXQa/jPvuva7O8FFafEic8pvg/t//+cRHYfe0OZ601dsiWb5W7sFOuQTCffD4LVl0IwV29cmTfF3oowAEt3kTdsEDylaXUd+26HBwhtncl9g2pCVZ5Yve792ZEtis65gH1Or6W5kSIE2VW2S7ULO5l6R36EebP2eFw9rczGqapVE55VS+qtVRRvMVLIp6NNSWhiDGxVxYMNoLLGd2qhxJW+zIf9k5kDTkuVtHnYeMJxeJx8APfBlnseSmGF01NFwLAhCTa0ni1EW8DpRiZqWu3GPbnfKNfsBQTO2pMT8POFBd+N5x2RruCI0TLxVunEolk0NaSlnMYKHGG66HikFJ0WvKndRmCrI1M5LxTGrB+nJNuvAGZb0jjbwPWPe3w6foEeSnbOxjWgskR9yPnNvzEYTVNJYGjZE7LZlK/0ff4wviCNJcy0UkxuUWR8reFDFEIIp3uNtFuJ77pq+sm7/j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3020</Words>
  <Characters>16615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usr_iktlocal</dc:creator>
  <cp:lastModifiedBy>Ruiz De Gordoa Fernández Leceta, Jose Antonio</cp:lastModifiedBy>
  <cp:revision>11</cp:revision>
  <dcterms:created xsi:type="dcterms:W3CDTF">2019-11-13T11:48:00Z</dcterms:created>
  <dcterms:modified xsi:type="dcterms:W3CDTF">2019-11-14T11:21:00Z</dcterms:modified>
</cp:coreProperties>
</file>