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CA5" w:rsidRPr="009D4827" w:rsidRDefault="00DD3CA5" w:rsidP="00DD3CA5">
      <w:pPr>
        <w:shd w:val="clear" w:color="auto" w:fill="F2F2F2"/>
        <w:autoSpaceDE w:val="0"/>
        <w:autoSpaceDN w:val="0"/>
        <w:adjustRightInd w:val="0"/>
        <w:spacing w:after="0" w:line="240" w:lineRule="auto"/>
        <w:jc w:val="both"/>
        <w:rPr>
          <w:rFonts w:ascii="Arial Narrow" w:hAnsi="Arial Narrow" w:cs="GaramondThree-Italic"/>
          <w:b/>
          <w:i/>
          <w:iCs/>
          <w:sz w:val="20"/>
          <w:szCs w:val="20"/>
          <w:lang w:val="es-ES_tradnl" w:eastAsia="en-US"/>
        </w:rPr>
      </w:pPr>
    </w:p>
    <w:p w:rsidR="006A03EE" w:rsidRDefault="00DD3CA5" w:rsidP="00DD3CA5">
      <w:pPr>
        <w:shd w:val="clear" w:color="auto" w:fill="F2F2F2"/>
        <w:autoSpaceDE w:val="0"/>
        <w:autoSpaceDN w:val="0"/>
        <w:adjustRightInd w:val="0"/>
        <w:spacing w:after="0" w:line="240" w:lineRule="auto"/>
        <w:jc w:val="center"/>
        <w:rPr>
          <w:rFonts w:ascii="Arial Narrow" w:hAnsi="Arial Narrow"/>
          <w:b/>
          <w:iCs/>
          <w:sz w:val="28"/>
          <w:szCs w:val="28"/>
        </w:rPr>
      </w:pPr>
      <w:r>
        <w:rPr>
          <w:rFonts w:ascii="Arial Narrow" w:hAnsi="Arial Narrow"/>
          <w:b/>
          <w:iCs/>
          <w:sz w:val="28"/>
          <w:szCs w:val="28"/>
        </w:rPr>
        <w:t>AURRETIAZKO BORONDATEEN AGIRI BAT</w:t>
      </w:r>
    </w:p>
    <w:p w:rsidR="004D2C51" w:rsidRPr="004D2C51" w:rsidRDefault="00DD3CA5" w:rsidP="00DD3CA5">
      <w:pPr>
        <w:shd w:val="clear" w:color="auto" w:fill="F2F2F2"/>
        <w:autoSpaceDE w:val="0"/>
        <w:autoSpaceDN w:val="0"/>
        <w:adjustRightInd w:val="0"/>
        <w:spacing w:after="0" w:line="240" w:lineRule="auto"/>
        <w:jc w:val="center"/>
        <w:rPr>
          <w:rFonts w:ascii="Arial Narrow" w:hAnsi="Arial Narrow" w:cs="GaramondThree-Italic"/>
          <w:b/>
          <w:iCs/>
          <w:sz w:val="28"/>
          <w:szCs w:val="28"/>
        </w:rPr>
      </w:pPr>
      <w:r>
        <w:rPr>
          <w:rFonts w:ascii="Arial Narrow" w:hAnsi="Arial Narrow"/>
          <w:b/>
          <w:iCs/>
          <w:sz w:val="28"/>
          <w:szCs w:val="28"/>
        </w:rPr>
        <w:t>EGILETSI DELA LEHEN ALDIZ</w:t>
      </w:r>
      <w:r w:rsidR="006A03EE">
        <w:rPr>
          <w:rFonts w:ascii="Arial Narrow" w:hAnsi="Arial Narrow"/>
          <w:b/>
          <w:iCs/>
          <w:sz w:val="28"/>
          <w:szCs w:val="28"/>
        </w:rPr>
        <w:t xml:space="preserve"> </w:t>
      </w:r>
      <w:r>
        <w:rPr>
          <w:rFonts w:ascii="Arial Narrow" w:hAnsi="Arial Narrow"/>
          <w:b/>
          <w:iCs/>
          <w:sz w:val="28"/>
          <w:szCs w:val="28"/>
        </w:rPr>
        <w:t>INSKRIBATZEKO ESKAERA</w:t>
      </w:r>
    </w:p>
    <w:p w:rsidR="00DD3CA5" w:rsidRPr="00764393" w:rsidRDefault="00DD3CA5" w:rsidP="00DD3CA5">
      <w:pPr>
        <w:shd w:val="clear" w:color="auto" w:fill="F2F2F2"/>
        <w:autoSpaceDE w:val="0"/>
        <w:autoSpaceDN w:val="0"/>
        <w:adjustRightInd w:val="0"/>
        <w:spacing w:after="0" w:line="240" w:lineRule="auto"/>
        <w:jc w:val="both"/>
        <w:rPr>
          <w:rFonts w:ascii="Arial Narrow" w:hAnsi="Arial Narrow" w:cs="GaramondThree-Italic"/>
          <w:i/>
          <w:iCs/>
          <w:sz w:val="20"/>
          <w:szCs w:val="20"/>
          <w:lang w:val="es-ES_tradnl" w:eastAsia="en-US"/>
        </w:rPr>
      </w:pPr>
    </w:p>
    <w:p w:rsidR="00D34511" w:rsidRDefault="00D34511" w:rsidP="00613432">
      <w:pPr>
        <w:jc w:val="both"/>
        <w:rPr>
          <w:lang w:val="es-ES_tradnl"/>
        </w:rPr>
      </w:pPr>
    </w:p>
    <w:p w:rsidR="002971CA" w:rsidRDefault="00DD3CA5" w:rsidP="00613432">
      <w:pPr>
        <w:spacing w:line="360" w:lineRule="auto"/>
        <w:jc w:val="both"/>
        <w:rPr>
          <w:rFonts w:ascii="Arial" w:hAnsi="Arial"/>
          <w:i/>
          <w:color w:val="A6A6A6" w:themeColor="background1" w:themeShade="A6"/>
        </w:rPr>
      </w:pPr>
      <w:r>
        <w:rPr>
          <w:rFonts w:ascii="Arial" w:hAnsi="Arial"/>
          <w:i/>
        </w:rPr>
        <w:t>E</w:t>
      </w:r>
      <w:r w:rsidR="00DD1347">
        <w:rPr>
          <w:rFonts w:ascii="Arial" w:hAnsi="Arial"/>
          <w:i/>
        </w:rPr>
        <w:t>mai</w:t>
      </w:r>
      <w:r>
        <w:rPr>
          <w:rFonts w:ascii="Arial" w:hAnsi="Arial"/>
          <w:i/>
        </w:rPr>
        <w:t xml:space="preserve">learen izen-abizenak: </w:t>
      </w:r>
      <w:r w:rsidR="008C25A8" w:rsidRPr="00656AAC">
        <w:rPr>
          <w:rFonts w:ascii="Arial" w:hAnsi="Arial"/>
          <w:i/>
          <w:color w:val="A6A6A6" w:themeColor="background1" w:themeShade="A6"/>
        </w:rPr>
        <w:t>……</w:t>
      </w:r>
      <w:r w:rsidR="006A03EE" w:rsidRPr="00656AAC">
        <w:rPr>
          <w:rFonts w:ascii="Arial" w:hAnsi="Arial"/>
          <w:i/>
          <w:color w:val="A6A6A6" w:themeColor="background1" w:themeShade="A6"/>
        </w:rPr>
        <w:t>..</w:t>
      </w:r>
      <w:r w:rsidRPr="007A579B">
        <w:rPr>
          <w:rFonts w:ascii="Arial" w:hAnsi="Arial"/>
          <w:i/>
          <w:color w:val="A6A6A6" w:themeColor="background1" w:themeShade="A6"/>
        </w:rPr>
        <w:t>…</w:t>
      </w:r>
      <w:r w:rsidR="006A03EE" w:rsidRPr="007A579B">
        <w:rPr>
          <w:rFonts w:ascii="Arial" w:hAnsi="Arial"/>
          <w:i/>
          <w:color w:val="A6A6A6" w:themeColor="background1" w:themeShade="A6"/>
        </w:rPr>
        <w:t>…………………….</w:t>
      </w:r>
      <w:r w:rsidR="002971CA">
        <w:rPr>
          <w:rFonts w:ascii="Arial" w:hAnsi="Arial"/>
          <w:i/>
          <w:color w:val="A6A6A6" w:themeColor="background1" w:themeShade="A6"/>
        </w:rPr>
        <w:t>…………………………………………………..</w:t>
      </w:r>
    </w:p>
    <w:p w:rsidR="00DD3CA5" w:rsidRPr="007A579B" w:rsidRDefault="00DD3CA5" w:rsidP="00613432">
      <w:pPr>
        <w:spacing w:line="360" w:lineRule="auto"/>
        <w:jc w:val="both"/>
        <w:rPr>
          <w:rFonts w:ascii="Arial" w:hAnsi="Arial" w:cs="Arial"/>
          <w:b/>
          <w:i/>
        </w:rPr>
      </w:pPr>
      <w:r w:rsidRPr="007A579B">
        <w:rPr>
          <w:rFonts w:ascii="Arial" w:hAnsi="Arial"/>
          <w:i/>
          <w:color w:val="A6A6A6" w:themeColor="background1" w:themeShade="A6"/>
        </w:rPr>
        <w:t>……………………….……….................................................................................................................</w:t>
      </w:r>
    </w:p>
    <w:p w:rsidR="00DD3CA5" w:rsidRPr="00DD3CA5" w:rsidRDefault="00DD3CA5" w:rsidP="00613432">
      <w:pPr>
        <w:spacing w:line="360" w:lineRule="auto"/>
        <w:jc w:val="both"/>
        <w:rPr>
          <w:rFonts w:ascii="Arial" w:hAnsi="Arial" w:cs="Arial"/>
          <w:i/>
        </w:rPr>
      </w:pPr>
      <w:r>
        <w:rPr>
          <w:rFonts w:ascii="Arial" w:hAnsi="Arial"/>
          <w:i/>
        </w:rPr>
        <w:t>NANaren, pasaportearen edo beste nortasun-agiri baten zenbakia:</w:t>
      </w:r>
      <w:r w:rsidR="006A03EE" w:rsidRPr="006A03EE">
        <w:rPr>
          <w:rFonts w:ascii="Arial" w:hAnsi="Arial"/>
          <w:i/>
          <w:color w:val="A6A6A6" w:themeColor="background1" w:themeShade="A6"/>
        </w:rPr>
        <w:t>…………………………………</w:t>
      </w:r>
      <w:r w:rsidR="0044686C">
        <w:rPr>
          <w:rFonts w:ascii="Arial" w:hAnsi="Arial"/>
          <w:i/>
          <w:color w:val="A6A6A6" w:themeColor="background1" w:themeShade="A6"/>
        </w:rPr>
        <w:t>….</w:t>
      </w:r>
    </w:p>
    <w:p w:rsidR="00DD3CA5" w:rsidRPr="00DD3CA5" w:rsidRDefault="00DD3CA5" w:rsidP="00613432">
      <w:pPr>
        <w:spacing w:line="360" w:lineRule="auto"/>
        <w:jc w:val="both"/>
        <w:rPr>
          <w:rFonts w:ascii="Arial" w:hAnsi="Arial" w:cs="Arial"/>
          <w:i/>
        </w:rPr>
      </w:pPr>
      <w:r>
        <w:rPr>
          <w:rFonts w:ascii="Arial" w:hAnsi="Arial"/>
          <w:i/>
        </w:rPr>
        <w:t xml:space="preserve">Helbidea: </w:t>
      </w:r>
      <w:r>
        <w:rPr>
          <w:rFonts w:ascii="Arial" w:hAnsi="Arial"/>
          <w:i/>
          <w:color w:val="A6A6A6" w:themeColor="background1" w:themeShade="A6"/>
        </w:rPr>
        <w:t>………………................................................................................................................</w:t>
      </w:r>
      <w:r w:rsidR="002971CA">
        <w:rPr>
          <w:rFonts w:ascii="Arial" w:hAnsi="Arial"/>
          <w:i/>
          <w:color w:val="A6A6A6" w:themeColor="background1" w:themeShade="A6"/>
        </w:rPr>
        <w:t>.</w:t>
      </w:r>
      <w:bookmarkStart w:id="0" w:name="_GoBack"/>
      <w:bookmarkEnd w:id="0"/>
      <w:r>
        <w:rPr>
          <w:rFonts w:ascii="Arial" w:hAnsi="Arial"/>
          <w:i/>
          <w:color w:val="A6A6A6" w:themeColor="background1" w:themeShade="A6"/>
        </w:rPr>
        <w:t>......</w:t>
      </w:r>
    </w:p>
    <w:p w:rsidR="00324949" w:rsidRPr="008027C0" w:rsidRDefault="00324949" w:rsidP="00613432">
      <w:pPr>
        <w:spacing w:line="360" w:lineRule="auto"/>
        <w:jc w:val="both"/>
        <w:rPr>
          <w:rFonts w:ascii="Arial" w:hAnsi="Arial" w:cs="Arial"/>
          <w:i/>
          <w:color w:val="A6A6A6" w:themeColor="background1" w:themeShade="A6"/>
        </w:rPr>
      </w:pPr>
      <w:r>
        <w:rPr>
          <w:rFonts w:ascii="Arial" w:hAnsi="Arial"/>
          <w:i/>
        </w:rPr>
        <w:t xml:space="preserve">Posta-kodea: </w:t>
      </w:r>
      <w:r>
        <w:rPr>
          <w:rFonts w:ascii="Arial" w:hAnsi="Arial"/>
          <w:i/>
          <w:color w:val="A6A6A6" w:themeColor="background1" w:themeShade="A6"/>
        </w:rPr>
        <w:t>...........................</w:t>
      </w:r>
      <w:r w:rsidR="0044686C">
        <w:rPr>
          <w:rFonts w:ascii="Arial" w:hAnsi="Arial"/>
          <w:i/>
        </w:rPr>
        <w:t xml:space="preserve"> </w:t>
      </w:r>
      <w:proofErr w:type="spellStart"/>
      <w:r w:rsidR="0044686C">
        <w:rPr>
          <w:rFonts w:ascii="Arial" w:hAnsi="Arial"/>
          <w:i/>
        </w:rPr>
        <w:t>Herria-u</w:t>
      </w:r>
      <w:r w:rsidR="006A03EE">
        <w:rPr>
          <w:rFonts w:ascii="Arial" w:hAnsi="Arial"/>
          <w:i/>
        </w:rPr>
        <w:t>dalerrria</w:t>
      </w:r>
      <w:proofErr w:type="spellEnd"/>
      <w:r w:rsidR="006A03EE">
        <w:rPr>
          <w:rFonts w:ascii="Arial" w:hAnsi="Arial"/>
          <w:i/>
        </w:rPr>
        <w:t>:</w:t>
      </w:r>
      <w:r>
        <w:rPr>
          <w:rFonts w:ascii="Arial" w:hAnsi="Arial"/>
          <w:i/>
        </w:rPr>
        <w:t xml:space="preserve"> </w:t>
      </w:r>
      <w:r>
        <w:rPr>
          <w:rFonts w:ascii="Arial" w:hAnsi="Arial"/>
          <w:i/>
          <w:color w:val="A6A6A6" w:themeColor="background1" w:themeShade="A6"/>
        </w:rPr>
        <w:t>......................................................................</w:t>
      </w:r>
      <w:r w:rsidR="00221677">
        <w:rPr>
          <w:rFonts w:ascii="Arial" w:hAnsi="Arial"/>
          <w:i/>
          <w:color w:val="A6A6A6" w:themeColor="background1" w:themeShade="A6"/>
        </w:rPr>
        <w:t>......</w:t>
      </w:r>
      <w:r w:rsidR="002971CA">
        <w:rPr>
          <w:rFonts w:ascii="Arial" w:hAnsi="Arial"/>
          <w:i/>
          <w:color w:val="A6A6A6" w:themeColor="background1" w:themeShade="A6"/>
        </w:rPr>
        <w:t>.</w:t>
      </w:r>
      <w:r w:rsidR="00221677">
        <w:rPr>
          <w:rFonts w:ascii="Arial" w:hAnsi="Arial"/>
          <w:i/>
          <w:color w:val="A6A6A6" w:themeColor="background1" w:themeShade="A6"/>
        </w:rPr>
        <w:t>.</w:t>
      </w:r>
    </w:p>
    <w:p w:rsidR="00DD3CA5" w:rsidRPr="00A11D23" w:rsidRDefault="00DD3CA5" w:rsidP="00613432">
      <w:pPr>
        <w:spacing w:line="360" w:lineRule="auto"/>
        <w:jc w:val="both"/>
        <w:rPr>
          <w:rFonts w:ascii="Arial" w:hAnsi="Arial" w:cs="Arial"/>
          <w:i/>
          <w:color w:val="A6A6A6" w:themeColor="background1" w:themeShade="A6"/>
        </w:rPr>
      </w:pPr>
      <w:r>
        <w:rPr>
          <w:rFonts w:ascii="Arial" w:hAnsi="Arial"/>
          <w:i/>
        </w:rPr>
        <w:t xml:space="preserve">Telefonoa: </w:t>
      </w:r>
      <w:r>
        <w:rPr>
          <w:rFonts w:ascii="Arial" w:hAnsi="Arial"/>
          <w:i/>
          <w:color w:val="A6A6A6" w:themeColor="background1" w:themeShade="A6"/>
        </w:rPr>
        <w:t>.................................................</w:t>
      </w:r>
    </w:p>
    <w:p w:rsidR="00DD3CA5" w:rsidRPr="00DD3CA5" w:rsidRDefault="00DD3CA5" w:rsidP="00613432">
      <w:pPr>
        <w:jc w:val="both"/>
        <w:rPr>
          <w:rFonts w:ascii="Arial" w:hAnsi="Arial" w:cs="Arial"/>
          <w:i/>
        </w:rPr>
      </w:pPr>
    </w:p>
    <w:p w:rsidR="0044686C" w:rsidRDefault="00DD3CA5" w:rsidP="0044686C">
      <w:pPr>
        <w:jc w:val="center"/>
        <w:rPr>
          <w:rFonts w:ascii="Arial" w:hAnsi="Arial"/>
          <w:b/>
        </w:rPr>
      </w:pPr>
      <w:r>
        <w:rPr>
          <w:rFonts w:ascii="Arial" w:hAnsi="Arial"/>
          <w:b/>
        </w:rPr>
        <w:t>ESKATZEN DUT</w:t>
      </w:r>
      <w:r w:rsidR="0044686C">
        <w:rPr>
          <w:rFonts w:ascii="Arial" w:hAnsi="Arial"/>
          <w:b/>
        </w:rPr>
        <w:t>:</w:t>
      </w:r>
    </w:p>
    <w:p w:rsidR="00DD3CA5" w:rsidRDefault="00DD3CA5" w:rsidP="00613432">
      <w:pPr>
        <w:jc w:val="both"/>
        <w:rPr>
          <w:rFonts w:ascii="Arial" w:hAnsi="Arial"/>
        </w:rPr>
      </w:pPr>
      <w:r>
        <w:rPr>
          <w:rFonts w:ascii="Arial" w:hAnsi="Arial"/>
        </w:rPr>
        <w:t xml:space="preserve">Aurretiazko Borondateen Euskal Erregistroan inskriba dadila eskabide honi atxikitako </w:t>
      </w:r>
      <w:r w:rsidR="006A03EE">
        <w:rPr>
          <w:rFonts w:ascii="Arial" w:hAnsi="Arial"/>
        </w:rPr>
        <w:t>a</w:t>
      </w:r>
      <w:r w:rsidR="00DD4FBE">
        <w:rPr>
          <w:rFonts w:ascii="Arial" w:hAnsi="Arial"/>
        </w:rPr>
        <w:t xml:space="preserve">urretiazko </w:t>
      </w:r>
      <w:r w:rsidR="006A03EE">
        <w:rPr>
          <w:rFonts w:ascii="Arial" w:hAnsi="Arial"/>
        </w:rPr>
        <w:t>b</w:t>
      </w:r>
      <w:r w:rsidR="00DD4FBE">
        <w:rPr>
          <w:rFonts w:ascii="Arial" w:hAnsi="Arial"/>
        </w:rPr>
        <w:t xml:space="preserve">orondateen </w:t>
      </w:r>
      <w:r w:rsidR="006A03EE">
        <w:rPr>
          <w:rFonts w:ascii="Arial" w:hAnsi="Arial"/>
        </w:rPr>
        <w:t>a</w:t>
      </w:r>
      <w:r w:rsidR="00DD4FBE">
        <w:rPr>
          <w:rFonts w:ascii="Arial" w:hAnsi="Arial"/>
        </w:rPr>
        <w:t>giria</w:t>
      </w:r>
      <w:r>
        <w:rPr>
          <w:rFonts w:ascii="Arial" w:hAnsi="Arial"/>
        </w:rPr>
        <w:t>.</w:t>
      </w:r>
    </w:p>
    <w:p w:rsidR="00DD3CA5" w:rsidRPr="00DD3CA5" w:rsidRDefault="00DD3CA5" w:rsidP="00E179BD">
      <w:pPr>
        <w:spacing w:after="120"/>
        <w:jc w:val="both"/>
        <w:rPr>
          <w:rFonts w:ascii="Arial" w:hAnsi="Arial" w:cs="Arial"/>
          <w:i/>
        </w:rPr>
      </w:pPr>
    </w:p>
    <w:p w:rsidR="00DD3CA5" w:rsidRDefault="006A03EE" w:rsidP="00D34511">
      <w:pPr>
        <w:jc w:val="center"/>
        <w:rPr>
          <w:rFonts w:ascii="Arial Narrow" w:hAnsi="Arial Narrow"/>
          <w:i/>
          <w:color w:val="A6A6A6" w:themeColor="background1" w:themeShade="A6"/>
        </w:rPr>
      </w:pPr>
      <w:r>
        <w:rPr>
          <w:rFonts w:ascii="Arial Narrow" w:hAnsi="Arial Narrow"/>
          <w:i/>
          <w:color w:val="A6A6A6" w:themeColor="background1" w:themeShade="A6"/>
        </w:rPr>
        <w:t>(</w:t>
      </w:r>
      <w:r w:rsidR="00D34511">
        <w:rPr>
          <w:rFonts w:ascii="Arial Narrow" w:hAnsi="Arial Narrow"/>
          <w:i/>
          <w:color w:val="A6A6A6" w:themeColor="background1" w:themeShade="A6"/>
        </w:rPr>
        <w:t>Tokia, data eta e</w:t>
      </w:r>
      <w:r w:rsidR="00DD1347">
        <w:rPr>
          <w:rFonts w:ascii="Arial Narrow" w:hAnsi="Arial Narrow"/>
          <w:i/>
          <w:color w:val="A6A6A6" w:themeColor="background1" w:themeShade="A6"/>
        </w:rPr>
        <w:t>mai</w:t>
      </w:r>
      <w:r w:rsidR="00D34511">
        <w:rPr>
          <w:rFonts w:ascii="Arial Narrow" w:hAnsi="Arial Narrow"/>
          <w:i/>
          <w:color w:val="A6A6A6" w:themeColor="background1" w:themeShade="A6"/>
        </w:rPr>
        <w:t>learen sinadura</w:t>
      </w:r>
      <w:r>
        <w:rPr>
          <w:rFonts w:ascii="Arial Narrow" w:hAnsi="Arial Narrow"/>
          <w:i/>
          <w:color w:val="A6A6A6" w:themeColor="background1" w:themeShade="A6"/>
        </w:rPr>
        <w:t>)</w:t>
      </w:r>
    </w:p>
    <w:p w:rsidR="0044686C" w:rsidRPr="00D34511" w:rsidRDefault="0044686C" w:rsidP="00D34511">
      <w:pPr>
        <w:jc w:val="center"/>
        <w:rPr>
          <w:rFonts w:ascii="Arial Narrow" w:hAnsi="Arial Narrow" w:cs="Arial"/>
          <w:i/>
          <w:color w:val="A6A6A6" w:themeColor="background1" w:themeShade="A6"/>
        </w:rPr>
      </w:pPr>
    </w:p>
    <w:p w:rsidR="00DD3CA5" w:rsidRDefault="004D2C51" w:rsidP="004D2C51">
      <w:pPr>
        <w:jc w:val="center"/>
        <w:rPr>
          <w:rFonts w:ascii="Arial" w:hAnsi="Arial"/>
          <w:i/>
        </w:rPr>
      </w:pPr>
      <w:r w:rsidRPr="007F4720">
        <w:rPr>
          <w:rFonts w:ascii="Arial" w:hAnsi="Arial"/>
          <w:i/>
          <w:color w:val="A6A6A6" w:themeColor="background1" w:themeShade="A6"/>
        </w:rPr>
        <w:t>…</w:t>
      </w:r>
      <w:r w:rsidR="007F4720" w:rsidRPr="007F4720">
        <w:rPr>
          <w:rFonts w:ascii="Arial" w:hAnsi="Arial"/>
          <w:i/>
          <w:color w:val="A6A6A6" w:themeColor="background1" w:themeShade="A6"/>
        </w:rPr>
        <w:t>…</w:t>
      </w:r>
      <w:r w:rsidR="003C3E96">
        <w:rPr>
          <w:rFonts w:ascii="Arial" w:hAnsi="Arial"/>
          <w:i/>
          <w:color w:val="A6A6A6" w:themeColor="background1" w:themeShade="A6"/>
        </w:rPr>
        <w:t>……….</w:t>
      </w:r>
      <w:r w:rsidR="007F4720" w:rsidRPr="007F4720">
        <w:rPr>
          <w:rFonts w:ascii="Arial" w:hAnsi="Arial"/>
          <w:i/>
          <w:color w:val="A6A6A6" w:themeColor="background1" w:themeShade="A6"/>
        </w:rPr>
        <w:t>…</w:t>
      </w:r>
      <w:r w:rsidRPr="007F4720">
        <w:rPr>
          <w:rFonts w:ascii="Arial" w:hAnsi="Arial"/>
          <w:i/>
          <w:color w:val="A6A6A6" w:themeColor="background1" w:themeShade="A6"/>
        </w:rPr>
        <w:t>.………………</w:t>
      </w:r>
      <w:r w:rsidR="00F36A3A">
        <w:rPr>
          <w:rFonts w:ascii="Arial" w:hAnsi="Arial"/>
          <w:i/>
          <w:color w:val="A6A6A6" w:themeColor="background1" w:themeShade="A6"/>
        </w:rPr>
        <w:t>………</w:t>
      </w:r>
      <w:r>
        <w:rPr>
          <w:rFonts w:ascii="Arial" w:hAnsi="Arial"/>
          <w:i/>
        </w:rPr>
        <w:t>(e)n</w:t>
      </w:r>
      <w:r w:rsidR="006A03EE">
        <w:rPr>
          <w:rFonts w:ascii="Arial" w:hAnsi="Arial"/>
          <w:i/>
        </w:rPr>
        <w:t>,</w:t>
      </w:r>
      <w:r w:rsidRPr="007F4720">
        <w:rPr>
          <w:rFonts w:ascii="Arial" w:hAnsi="Arial"/>
          <w:i/>
          <w:color w:val="A6A6A6" w:themeColor="background1" w:themeShade="A6"/>
        </w:rPr>
        <w:t xml:space="preserve"> </w:t>
      </w:r>
      <w:r w:rsidR="006A03EE" w:rsidRPr="007F4720">
        <w:rPr>
          <w:rFonts w:ascii="Arial" w:hAnsi="Arial"/>
          <w:i/>
          <w:color w:val="A6A6A6" w:themeColor="background1" w:themeShade="A6"/>
        </w:rPr>
        <w:t>………….</w:t>
      </w:r>
      <w:r w:rsidR="006A03EE">
        <w:rPr>
          <w:rFonts w:ascii="Arial" w:hAnsi="Arial"/>
          <w:i/>
        </w:rPr>
        <w:t xml:space="preserve"> </w:t>
      </w:r>
      <w:r>
        <w:rPr>
          <w:rFonts w:ascii="Arial" w:hAnsi="Arial"/>
          <w:i/>
        </w:rPr>
        <w:t>(e)ko</w:t>
      </w:r>
      <w:r w:rsidR="007F4720">
        <w:rPr>
          <w:rFonts w:ascii="Arial" w:hAnsi="Arial"/>
          <w:i/>
        </w:rPr>
        <w:t xml:space="preserve"> </w:t>
      </w:r>
      <w:r w:rsidR="007F4720" w:rsidRPr="007F4720">
        <w:rPr>
          <w:rFonts w:ascii="Arial" w:hAnsi="Arial"/>
          <w:i/>
          <w:color w:val="A6A6A6" w:themeColor="background1" w:themeShade="A6"/>
        </w:rPr>
        <w:t>…………………………</w:t>
      </w:r>
      <w:r w:rsidR="007F4720">
        <w:rPr>
          <w:rFonts w:ascii="Arial" w:hAnsi="Arial"/>
          <w:i/>
        </w:rPr>
        <w:t xml:space="preserve"> </w:t>
      </w:r>
      <w:r>
        <w:rPr>
          <w:rFonts w:ascii="Arial" w:hAnsi="Arial"/>
          <w:i/>
        </w:rPr>
        <w:t xml:space="preserve">aren </w:t>
      </w:r>
      <w:r w:rsidR="00F36A3A">
        <w:rPr>
          <w:rFonts w:ascii="Arial" w:hAnsi="Arial"/>
          <w:i/>
        </w:rPr>
        <w:t>...</w:t>
      </w:r>
      <w:r w:rsidR="007F4720" w:rsidRPr="007F4720">
        <w:rPr>
          <w:rFonts w:ascii="Arial" w:hAnsi="Arial"/>
          <w:i/>
          <w:color w:val="A6A6A6" w:themeColor="background1" w:themeShade="A6"/>
        </w:rPr>
        <w:t>……</w:t>
      </w:r>
      <w:r w:rsidR="007F4720">
        <w:rPr>
          <w:rFonts w:ascii="Arial" w:hAnsi="Arial"/>
          <w:i/>
        </w:rPr>
        <w:t xml:space="preserve"> </w:t>
      </w:r>
      <w:r>
        <w:rPr>
          <w:rFonts w:ascii="Arial" w:hAnsi="Arial"/>
          <w:i/>
        </w:rPr>
        <w:t>(e)</w:t>
      </w:r>
      <w:r w:rsidR="00F36A3A">
        <w:rPr>
          <w:rFonts w:ascii="Arial" w:hAnsi="Arial"/>
          <w:i/>
        </w:rPr>
        <w:t>(</w:t>
      </w:r>
      <w:r>
        <w:rPr>
          <w:rFonts w:ascii="Arial" w:hAnsi="Arial"/>
          <w:i/>
        </w:rPr>
        <w:t>a</w:t>
      </w:r>
      <w:r w:rsidR="00F36A3A">
        <w:rPr>
          <w:rFonts w:ascii="Arial" w:hAnsi="Arial"/>
          <w:i/>
        </w:rPr>
        <w:t>)</w:t>
      </w:r>
      <w:r>
        <w:rPr>
          <w:rFonts w:ascii="Arial" w:hAnsi="Arial"/>
          <w:i/>
        </w:rPr>
        <w:t>n</w:t>
      </w:r>
    </w:p>
    <w:p w:rsidR="0044686C" w:rsidRPr="00A11D23" w:rsidRDefault="0044686C" w:rsidP="004D2C51">
      <w:pPr>
        <w:jc w:val="center"/>
        <w:rPr>
          <w:rFonts w:ascii="Arial" w:hAnsi="Arial" w:cs="Arial"/>
          <w:i/>
          <w:color w:val="A6A6A6" w:themeColor="background1" w:themeShade="A6"/>
        </w:rPr>
      </w:pPr>
    </w:p>
    <w:p w:rsidR="00DD3CA5" w:rsidRPr="00DD3CA5" w:rsidRDefault="00DD3CA5" w:rsidP="004D2C51">
      <w:pPr>
        <w:jc w:val="center"/>
        <w:rPr>
          <w:rFonts w:ascii="Arial" w:hAnsi="Arial" w:cs="Arial"/>
          <w:i/>
        </w:rPr>
      </w:pPr>
      <w:r>
        <w:rPr>
          <w:rFonts w:ascii="Arial" w:hAnsi="Arial"/>
          <w:i/>
        </w:rPr>
        <w:t>SINADURA</w:t>
      </w:r>
    </w:p>
    <w:p w:rsidR="004D2C51" w:rsidRDefault="004D2C51" w:rsidP="00DD3CA5">
      <w:pPr>
        <w:rPr>
          <w:rFonts w:ascii="Arial" w:hAnsi="Arial" w:cs="Arial"/>
          <w:i/>
        </w:rPr>
      </w:pPr>
    </w:p>
    <w:p w:rsidR="004D2C51" w:rsidRDefault="004D2C51" w:rsidP="00DD3CA5">
      <w:pPr>
        <w:rPr>
          <w:rFonts w:ascii="Arial" w:hAnsi="Arial" w:cs="Arial"/>
          <w:i/>
        </w:rPr>
      </w:pPr>
    </w:p>
    <w:p w:rsidR="005F0F87" w:rsidRDefault="005F0F87" w:rsidP="005862D4">
      <w:pPr>
        <w:rPr>
          <w:rFonts w:ascii="Arial Narrow" w:hAnsi="Arial Narrow"/>
        </w:rPr>
      </w:pPr>
    </w:p>
    <w:p w:rsidR="00BF46DE" w:rsidRPr="000E60D6" w:rsidRDefault="007E1358" w:rsidP="00221677">
      <w:pPr>
        <w:spacing w:after="0"/>
        <w:rPr>
          <w:rFonts w:ascii="Arial Narrow" w:hAnsi="Arial Narrow" w:cs="Arial"/>
        </w:rPr>
      </w:pPr>
      <w:r>
        <w:rPr>
          <w:rFonts w:ascii="Arial Narrow" w:hAnsi="Arial Narrow"/>
        </w:rPr>
        <w:t>ASEGURAMENDU ETA KONTRATAZIO SANITARIOKO ZUZENDARI JN./AND. OSASUN SAILA</w:t>
      </w:r>
      <w:r w:rsidR="00BF46DE">
        <w:rPr>
          <w:rFonts w:ascii="Arial Narrow" w:hAnsi="Arial Narrow"/>
        </w:rPr>
        <w:t>.</w:t>
      </w:r>
    </w:p>
    <w:p w:rsidR="00BF46DE" w:rsidRPr="00E179BD" w:rsidRDefault="005862D4" w:rsidP="005862D4">
      <w:pPr>
        <w:pBdr>
          <w:top w:val="single" w:sz="4" w:space="1" w:color="auto"/>
        </w:pBdr>
        <w:shd w:val="clear" w:color="auto" w:fill="F2F2F2"/>
        <w:spacing w:after="0" w:line="240" w:lineRule="auto"/>
        <w:jc w:val="both"/>
        <w:rPr>
          <w:rFonts w:ascii="Arial Narrow" w:hAnsi="Arial Narrow" w:cs="Tahoma"/>
          <w:i/>
          <w:sz w:val="18"/>
          <w:szCs w:val="18"/>
        </w:rPr>
      </w:pPr>
      <w:r w:rsidRPr="00E179BD">
        <w:rPr>
          <w:rFonts w:ascii="Arial Narrow" w:hAnsi="Arial Narrow"/>
          <w:i/>
          <w:sz w:val="18"/>
          <w:szCs w:val="18"/>
        </w:rPr>
        <w:t>Jakinarazten da datu pertsonalak «Aurretiazko Borondateen Erregistroa» izeneko tratamendu-jardueran sartuko direla, xedapen hauetan ezarritakoa betetzeko: Europako Parlamentuaren eta Kontseiluaren 2016ko apirilaren 27ko 2016/679 Erregelamendua (EB), Datu pertsonalen tratamenduari eta datu horien zirkulazio askeari dagokienez pertsona fisikoak babesteari buruzkoa; Datu pertsonalak babesteari eta eskubide digitalak bermatzeari buruzko abenduaren 5eko 3/2018 Lege Organikoa, eta datuen babesaren arloan indarrean dauden gainerako arauak. Inprimaki honetan adierazitako pertsonei eta Aurretiazko Jarraibideen Erregistro Nazionalari lagako zaizkie. Erantsitako datu pertsonalak soilik erabiliko dira osasun arloan aurretiazko borondateak emateko eskubidearen egikaritza eta ondorioak bermatzeko. Datuak irispidean izateko, zuzentzeko, ezerezteko eta eramateko, eta datuen tratamendua mugatzeko nahiz tratamenduaren aurka egiteko eta baliogabetzeko eskubideak erabili ahal izango dira, bai eta aplikatzekoa den araudian aurreikusitako beste edozein eskubide ere, Osasun Saileko Aseguramendu eta Kontratazio Sanitarioko Zuzendaritzaren edo Euskal Autonomia Erkidegoko Administrazio Publikoko Datuak Babesteko ordezkariaren aurrean.</w:t>
      </w:r>
    </w:p>
    <w:sectPr w:rsidR="00BF46DE" w:rsidRPr="00E179BD" w:rsidSect="009001FB">
      <w:headerReference w:type="default" r:id="rId7"/>
      <w:pgSz w:w="11907" w:h="16840" w:code="9"/>
      <w:pgMar w:top="851" w:right="1134" w:bottom="851"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47A" w:rsidRDefault="00DB347A">
      <w:pPr>
        <w:spacing w:after="0" w:line="240" w:lineRule="auto"/>
      </w:pPr>
      <w:r>
        <w:separator/>
      </w:r>
    </w:p>
  </w:endnote>
  <w:endnote w:type="continuationSeparator" w:id="0">
    <w:p w:rsidR="00DB347A" w:rsidRDefault="00DB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Three-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47A" w:rsidRDefault="00DB347A">
      <w:pPr>
        <w:spacing w:after="0" w:line="240" w:lineRule="auto"/>
      </w:pPr>
      <w:r>
        <w:separator/>
      </w:r>
    </w:p>
  </w:footnote>
  <w:footnote w:type="continuationSeparator" w:id="0">
    <w:p w:rsidR="00DB347A" w:rsidRDefault="00DB3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93" w:rsidRDefault="00764393" w:rsidP="00764393">
    <w:pPr>
      <w:pStyle w:val="Encabezado"/>
      <w:jc w:val="center"/>
      <w:rPr>
        <w:rFonts w:ascii="Arial" w:hAnsi="Arial"/>
        <w:sz w:val="16"/>
      </w:rPr>
    </w:pPr>
    <w:r>
      <w:rPr>
        <w:rFonts w:ascii="Arial" w:hAnsi="Arial"/>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7pt;height:38.7pt" fillcolor="window">
          <v:imagedata r:id="rId1" o:title=""/>
        </v:shape>
        <o:OLEObject Type="Embed" ProgID="MSPhotoEd.3" ShapeID="_x0000_i1025" DrawAspect="Content" ObjectID="_1700638547" r:id="rId2"/>
      </w:object>
    </w:r>
  </w:p>
  <w:p w:rsidR="00410FE2" w:rsidRDefault="00410FE2" w:rsidP="0076439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DAC3"/>
    <w:multiLevelType w:val="singleLevel"/>
    <w:tmpl w:val="00002089"/>
    <w:lvl w:ilvl="0">
      <w:numFmt w:val="decimal"/>
      <w:lvlText w:val="  "/>
      <w:lvlJc w:val="left"/>
      <w:rPr>
        <w:rFonts w:cs="Times New Roman"/>
      </w:rPr>
    </w:lvl>
  </w:abstractNum>
  <w:abstractNum w:abstractNumId="1" w15:restartNumberingAfterBreak="0">
    <w:nsid w:val="FFFFDB95"/>
    <w:multiLevelType w:val="singleLevel"/>
    <w:tmpl w:val="FFFFE7AE"/>
    <w:lvl w:ilvl="0">
      <w:numFmt w:val="decimal"/>
      <w:lvlText w:val="  "/>
      <w:lvlJc w:val="left"/>
      <w:rPr>
        <w:rFonts w:cs="Times New Roman"/>
      </w:rPr>
    </w:lvl>
  </w:abstractNum>
  <w:abstractNum w:abstractNumId="2" w15:restartNumberingAfterBreak="0">
    <w:nsid w:val="FFFFDDF9"/>
    <w:multiLevelType w:val="singleLevel"/>
    <w:tmpl w:val="FFFFFC48"/>
    <w:lvl w:ilvl="0">
      <w:numFmt w:val="decimal"/>
      <w:lvlText w:val="  "/>
      <w:lvlJc w:val="left"/>
      <w:rPr>
        <w:rFonts w:cs="Times New Roman"/>
      </w:rPr>
    </w:lvl>
  </w:abstractNum>
  <w:abstractNum w:abstractNumId="3" w15:restartNumberingAfterBreak="0">
    <w:nsid w:val="FFFFE0C1"/>
    <w:multiLevelType w:val="singleLevel"/>
    <w:tmpl w:val="00000CBD"/>
    <w:lvl w:ilvl="0">
      <w:numFmt w:val="decimal"/>
      <w:lvlText w:val="  "/>
      <w:lvlJc w:val="left"/>
      <w:rPr>
        <w:rFonts w:cs="Times New Roman"/>
      </w:rPr>
    </w:lvl>
  </w:abstractNum>
  <w:abstractNum w:abstractNumId="4" w15:restartNumberingAfterBreak="0">
    <w:nsid w:val="FFFFE2B5"/>
    <w:multiLevelType w:val="singleLevel"/>
    <w:tmpl w:val="FFFFF1D3"/>
    <w:lvl w:ilvl="0">
      <w:numFmt w:val="decimal"/>
      <w:lvlText w:val="  "/>
      <w:lvlJc w:val="left"/>
      <w:rPr>
        <w:rFonts w:cs="Times New Roman"/>
      </w:rPr>
    </w:lvl>
  </w:abstractNum>
  <w:abstractNum w:abstractNumId="5" w15:restartNumberingAfterBreak="0">
    <w:nsid w:val="FFFFEF53"/>
    <w:multiLevelType w:val="singleLevel"/>
    <w:tmpl w:val="FFFFEB56"/>
    <w:lvl w:ilvl="0">
      <w:numFmt w:val="decimal"/>
      <w:lvlText w:val="  "/>
      <w:lvlJc w:val="left"/>
      <w:rPr>
        <w:rFonts w:cs="Times New Roman"/>
      </w:rPr>
    </w:lvl>
  </w:abstractNum>
  <w:abstractNum w:abstractNumId="6" w15:restartNumberingAfterBreak="0">
    <w:nsid w:val="FFFFF46F"/>
    <w:multiLevelType w:val="singleLevel"/>
    <w:tmpl w:val="FFFFEA0F"/>
    <w:lvl w:ilvl="0">
      <w:numFmt w:val="decimal"/>
      <w:lvlText w:val="  "/>
      <w:lvlJc w:val="left"/>
      <w:rPr>
        <w:rFonts w:cs="Times New Roman"/>
      </w:rPr>
    </w:lvl>
  </w:abstractNum>
  <w:abstractNum w:abstractNumId="7" w15:restartNumberingAfterBreak="0">
    <w:nsid w:val="FFFFF59A"/>
    <w:multiLevelType w:val="singleLevel"/>
    <w:tmpl w:val="00000719"/>
    <w:lvl w:ilvl="0">
      <w:numFmt w:val="decimal"/>
      <w:lvlText w:val="  "/>
      <w:lvlJc w:val="left"/>
      <w:rPr>
        <w:rFonts w:cs="Times New Roman"/>
      </w:rPr>
    </w:lvl>
  </w:abstractNum>
  <w:abstractNum w:abstractNumId="8" w15:restartNumberingAfterBreak="0">
    <w:nsid w:val="FFFFF5C6"/>
    <w:multiLevelType w:val="singleLevel"/>
    <w:tmpl w:val="FFFFD9DD"/>
    <w:lvl w:ilvl="0">
      <w:numFmt w:val="decimal"/>
      <w:lvlText w:val="  "/>
      <w:lvlJc w:val="left"/>
      <w:rPr>
        <w:rFonts w:cs="Times New Roman"/>
      </w:rPr>
    </w:lvl>
  </w:abstractNum>
  <w:abstractNum w:abstractNumId="9" w15:restartNumberingAfterBreak="0">
    <w:nsid w:val="FFFFFE5F"/>
    <w:multiLevelType w:val="singleLevel"/>
    <w:tmpl w:val="00001D99"/>
    <w:lvl w:ilvl="0">
      <w:numFmt w:val="decimal"/>
      <w:lvlText w:val="  "/>
      <w:lvlJc w:val="left"/>
      <w:rPr>
        <w:rFonts w:cs="Times New Roman"/>
      </w:rPr>
    </w:lvl>
  </w:abstractNum>
  <w:abstractNum w:abstractNumId="10" w15:restartNumberingAfterBreak="0">
    <w:nsid w:val="0000059E"/>
    <w:multiLevelType w:val="singleLevel"/>
    <w:tmpl w:val="FFFFF357"/>
    <w:lvl w:ilvl="0">
      <w:numFmt w:val="decimal"/>
      <w:lvlText w:val="  "/>
      <w:lvlJc w:val="left"/>
      <w:rPr>
        <w:rFonts w:cs="Times New Roman"/>
      </w:rPr>
    </w:lvl>
  </w:abstractNum>
  <w:abstractNum w:abstractNumId="11" w15:restartNumberingAfterBreak="0">
    <w:nsid w:val="00000B37"/>
    <w:multiLevelType w:val="singleLevel"/>
    <w:tmpl w:val="00002139"/>
    <w:lvl w:ilvl="0">
      <w:numFmt w:val="decimal"/>
      <w:lvlText w:val="  "/>
      <w:lvlJc w:val="left"/>
      <w:rPr>
        <w:rFonts w:cs="Times New Roman"/>
      </w:rPr>
    </w:lvl>
  </w:abstractNum>
  <w:abstractNum w:abstractNumId="12" w15:restartNumberingAfterBreak="0">
    <w:nsid w:val="00000B89"/>
    <w:multiLevelType w:val="singleLevel"/>
    <w:tmpl w:val="00001F80"/>
    <w:lvl w:ilvl="0">
      <w:numFmt w:val="decimal"/>
      <w:lvlText w:val="  "/>
      <w:lvlJc w:val="left"/>
      <w:rPr>
        <w:rFonts w:cs="Times New Roman"/>
      </w:rPr>
    </w:lvl>
  </w:abstractNum>
  <w:abstractNum w:abstractNumId="13" w15:restartNumberingAfterBreak="0">
    <w:nsid w:val="00000FAB"/>
    <w:multiLevelType w:val="singleLevel"/>
    <w:tmpl w:val="FFFFDC3A"/>
    <w:lvl w:ilvl="0">
      <w:numFmt w:val="decimal"/>
      <w:lvlText w:val="  "/>
      <w:lvlJc w:val="left"/>
      <w:rPr>
        <w:rFonts w:cs="Times New Roman"/>
      </w:rPr>
    </w:lvl>
  </w:abstractNum>
  <w:abstractNum w:abstractNumId="14" w15:restartNumberingAfterBreak="0">
    <w:nsid w:val="00001076"/>
    <w:multiLevelType w:val="singleLevel"/>
    <w:tmpl w:val="FFFFF5E0"/>
    <w:lvl w:ilvl="0">
      <w:numFmt w:val="decimal"/>
      <w:lvlText w:val="  "/>
      <w:lvlJc w:val="left"/>
      <w:rPr>
        <w:rFonts w:cs="Times New Roman"/>
      </w:rPr>
    </w:lvl>
  </w:abstractNum>
  <w:abstractNum w:abstractNumId="15" w15:restartNumberingAfterBreak="0">
    <w:nsid w:val="00001684"/>
    <w:multiLevelType w:val="singleLevel"/>
    <w:tmpl w:val="00001C66"/>
    <w:lvl w:ilvl="0">
      <w:numFmt w:val="decimal"/>
      <w:lvlText w:val="  "/>
      <w:lvlJc w:val="left"/>
      <w:rPr>
        <w:rFonts w:cs="Times New Roman"/>
      </w:rPr>
    </w:lvl>
  </w:abstractNum>
  <w:abstractNum w:abstractNumId="16" w15:restartNumberingAfterBreak="0">
    <w:nsid w:val="0000190E"/>
    <w:multiLevelType w:val="singleLevel"/>
    <w:tmpl w:val="000004C1"/>
    <w:lvl w:ilvl="0">
      <w:numFmt w:val="decimal"/>
      <w:lvlText w:val="  "/>
      <w:lvlJc w:val="left"/>
      <w:rPr>
        <w:rFonts w:cs="Times New Roman"/>
      </w:rPr>
    </w:lvl>
  </w:abstractNum>
  <w:abstractNum w:abstractNumId="17" w15:restartNumberingAfterBreak="0">
    <w:nsid w:val="00001A03"/>
    <w:multiLevelType w:val="singleLevel"/>
    <w:tmpl w:val="000009F0"/>
    <w:lvl w:ilvl="0">
      <w:numFmt w:val="decimal"/>
      <w:lvlText w:val="  "/>
      <w:lvlJc w:val="left"/>
      <w:rPr>
        <w:rFonts w:cs="Times New Roman"/>
      </w:rPr>
    </w:lvl>
  </w:abstractNum>
  <w:abstractNum w:abstractNumId="18" w15:restartNumberingAfterBreak="0">
    <w:nsid w:val="00001E71"/>
    <w:multiLevelType w:val="singleLevel"/>
    <w:tmpl w:val="FFFFFC56"/>
    <w:lvl w:ilvl="0">
      <w:numFmt w:val="decimal"/>
      <w:lvlText w:val="  "/>
      <w:lvlJc w:val="left"/>
      <w:rPr>
        <w:rFonts w:cs="Times New Roman"/>
      </w:rPr>
    </w:lvl>
  </w:abstractNum>
  <w:abstractNum w:abstractNumId="19" w15:restartNumberingAfterBreak="0">
    <w:nsid w:val="00001EA3"/>
    <w:multiLevelType w:val="singleLevel"/>
    <w:tmpl w:val="00000DBB"/>
    <w:lvl w:ilvl="0">
      <w:numFmt w:val="decimal"/>
      <w:lvlText w:val="  "/>
      <w:lvlJc w:val="left"/>
      <w:rPr>
        <w:rFonts w:cs="Times New Roman"/>
      </w:rPr>
    </w:lvl>
  </w:abstractNum>
  <w:abstractNum w:abstractNumId="20" w15:restartNumberingAfterBreak="0">
    <w:nsid w:val="00002006"/>
    <w:multiLevelType w:val="singleLevel"/>
    <w:tmpl w:val="FFFFDC8C"/>
    <w:lvl w:ilvl="0">
      <w:numFmt w:val="decimal"/>
      <w:lvlText w:val="  "/>
      <w:lvlJc w:val="left"/>
      <w:rPr>
        <w:rFonts w:cs="Times New Roman"/>
      </w:rPr>
    </w:lvl>
  </w:abstractNum>
  <w:abstractNum w:abstractNumId="21" w15:restartNumberingAfterBreak="0">
    <w:nsid w:val="0000230F"/>
    <w:multiLevelType w:val="singleLevel"/>
    <w:tmpl w:val="FFFFE52F"/>
    <w:lvl w:ilvl="0">
      <w:numFmt w:val="decimal"/>
      <w:lvlText w:val="  "/>
      <w:lvlJc w:val="left"/>
      <w:rPr>
        <w:rFonts w:cs="Times New Roman"/>
      </w:rPr>
    </w:lvl>
  </w:abstractNum>
  <w:abstractNum w:abstractNumId="22" w15:restartNumberingAfterBreak="0">
    <w:nsid w:val="000025F2"/>
    <w:multiLevelType w:val="singleLevel"/>
    <w:tmpl w:val="000026BC"/>
    <w:lvl w:ilvl="0">
      <w:numFmt w:val="decimal"/>
      <w:lvlText w:val="  "/>
      <w:lvlJc w:val="left"/>
      <w:rPr>
        <w:rFonts w:cs="Times New Roman"/>
      </w:rPr>
    </w:lvl>
  </w:abstractNum>
  <w:num w:numId="1">
    <w:abstractNumId w:val="13"/>
  </w:num>
  <w:num w:numId="2">
    <w:abstractNumId w:val="3"/>
  </w:num>
  <w:num w:numId="3">
    <w:abstractNumId w:val="15"/>
  </w:num>
  <w:num w:numId="4">
    <w:abstractNumId w:val="14"/>
  </w:num>
  <w:num w:numId="5">
    <w:abstractNumId w:val="0"/>
  </w:num>
  <w:num w:numId="6">
    <w:abstractNumId w:val="20"/>
  </w:num>
  <w:num w:numId="7">
    <w:abstractNumId w:val="1"/>
  </w:num>
  <w:num w:numId="8">
    <w:abstractNumId w:val="4"/>
  </w:num>
  <w:num w:numId="9">
    <w:abstractNumId w:val="8"/>
  </w:num>
  <w:num w:numId="10">
    <w:abstractNumId w:val="12"/>
  </w:num>
  <w:num w:numId="11">
    <w:abstractNumId w:val="19"/>
  </w:num>
  <w:num w:numId="12">
    <w:abstractNumId w:val="2"/>
  </w:num>
  <w:num w:numId="13">
    <w:abstractNumId w:val="6"/>
  </w:num>
  <w:num w:numId="14">
    <w:abstractNumId w:val="7"/>
  </w:num>
  <w:num w:numId="15">
    <w:abstractNumId w:val="11"/>
  </w:num>
  <w:num w:numId="16">
    <w:abstractNumId w:val="18"/>
  </w:num>
  <w:num w:numId="17">
    <w:abstractNumId w:val="22"/>
  </w:num>
  <w:num w:numId="18">
    <w:abstractNumId w:val="5"/>
  </w:num>
  <w:num w:numId="19">
    <w:abstractNumId w:val="16"/>
  </w:num>
  <w:num w:numId="20">
    <w:abstractNumId w:val="9"/>
  </w:num>
  <w:num w:numId="21">
    <w:abstractNumId w:val="17"/>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2"/>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55"/>
    <w:rsid w:val="00053D66"/>
    <w:rsid w:val="000E60D6"/>
    <w:rsid w:val="000F0ECF"/>
    <w:rsid w:val="001041AC"/>
    <w:rsid w:val="00137665"/>
    <w:rsid w:val="001B3FC3"/>
    <w:rsid w:val="001D44D7"/>
    <w:rsid w:val="001E4981"/>
    <w:rsid w:val="001F24A1"/>
    <w:rsid w:val="0020099A"/>
    <w:rsid w:val="00221677"/>
    <w:rsid w:val="002410CB"/>
    <w:rsid w:val="00290BF3"/>
    <w:rsid w:val="002971CA"/>
    <w:rsid w:val="002F2E6A"/>
    <w:rsid w:val="003153C7"/>
    <w:rsid w:val="00324949"/>
    <w:rsid w:val="00336409"/>
    <w:rsid w:val="0035545B"/>
    <w:rsid w:val="0036475E"/>
    <w:rsid w:val="0039070D"/>
    <w:rsid w:val="003C3E96"/>
    <w:rsid w:val="003F0C65"/>
    <w:rsid w:val="003F540B"/>
    <w:rsid w:val="00410FE2"/>
    <w:rsid w:val="00424E85"/>
    <w:rsid w:val="0044686C"/>
    <w:rsid w:val="004D2C51"/>
    <w:rsid w:val="005032A9"/>
    <w:rsid w:val="00532452"/>
    <w:rsid w:val="00573C62"/>
    <w:rsid w:val="005862D4"/>
    <w:rsid w:val="005F0F87"/>
    <w:rsid w:val="00613432"/>
    <w:rsid w:val="0063085E"/>
    <w:rsid w:val="00656AAC"/>
    <w:rsid w:val="00664CFC"/>
    <w:rsid w:val="00670324"/>
    <w:rsid w:val="00685589"/>
    <w:rsid w:val="006A03EE"/>
    <w:rsid w:val="00764393"/>
    <w:rsid w:val="00767955"/>
    <w:rsid w:val="007A579B"/>
    <w:rsid w:val="007B4576"/>
    <w:rsid w:val="007D0DB5"/>
    <w:rsid w:val="007E1358"/>
    <w:rsid w:val="007F4720"/>
    <w:rsid w:val="008605FD"/>
    <w:rsid w:val="008C25A8"/>
    <w:rsid w:val="008E1CCF"/>
    <w:rsid w:val="009001FB"/>
    <w:rsid w:val="009D4827"/>
    <w:rsid w:val="00A11D23"/>
    <w:rsid w:val="00AB244C"/>
    <w:rsid w:val="00AF3646"/>
    <w:rsid w:val="00B31B09"/>
    <w:rsid w:val="00BF46DE"/>
    <w:rsid w:val="00C412CF"/>
    <w:rsid w:val="00CA709B"/>
    <w:rsid w:val="00CB47D9"/>
    <w:rsid w:val="00CC1EF8"/>
    <w:rsid w:val="00CF0DD6"/>
    <w:rsid w:val="00D34511"/>
    <w:rsid w:val="00D5108C"/>
    <w:rsid w:val="00DB347A"/>
    <w:rsid w:val="00DD1347"/>
    <w:rsid w:val="00DD3CA5"/>
    <w:rsid w:val="00DD4FBE"/>
    <w:rsid w:val="00E179BD"/>
    <w:rsid w:val="00E87278"/>
    <w:rsid w:val="00F36A3A"/>
    <w:rsid w:val="00FA4CF7"/>
    <w:rsid w:val="00FF7E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14:docId w14:val="248B40D1"/>
  <w14:defaultImageDpi w14:val="0"/>
  <w15:docId w15:val="{173AE50F-F0D5-4EAF-ADB2-E1AF5CB5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u-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7955"/>
    <w:pPr>
      <w:tabs>
        <w:tab w:val="center" w:pos="4536"/>
        <w:tab w:val="right" w:pos="9072"/>
      </w:tabs>
    </w:pPr>
  </w:style>
  <w:style w:type="character" w:customStyle="1" w:styleId="EncabezadoCar">
    <w:name w:val="Encabezado Car"/>
    <w:basedOn w:val="Fuentedeprrafopredeter"/>
    <w:link w:val="Encabezado"/>
    <w:uiPriority w:val="99"/>
    <w:locked/>
    <w:rsid w:val="00767955"/>
    <w:rPr>
      <w:rFonts w:cs="Times New Roman"/>
    </w:rPr>
  </w:style>
  <w:style w:type="paragraph" w:styleId="Piedepgina">
    <w:name w:val="footer"/>
    <w:basedOn w:val="Normal"/>
    <w:link w:val="PiedepginaCar"/>
    <w:uiPriority w:val="99"/>
    <w:unhideWhenUsed/>
    <w:rsid w:val="00767955"/>
    <w:pPr>
      <w:tabs>
        <w:tab w:val="center" w:pos="4536"/>
        <w:tab w:val="right" w:pos="9072"/>
      </w:tabs>
    </w:pPr>
  </w:style>
  <w:style w:type="character" w:customStyle="1" w:styleId="PiedepginaCar">
    <w:name w:val="Pie de página Car"/>
    <w:basedOn w:val="Fuentedeprrafopredeter"/>
    <w:link w:val="Piedepgina"/>
    <w:uiPriority w:val="99"/>
    <w:locked/>
    <w:rsid w:val="00767955"/>
    <w:rPr>
      <w:rFonts w:cs="Times New Roman"/>
    </w:rPr>
  </w:style>
  <w:style w:type="paragraph" w:styleId="Textonotapie">
    <w:name w:val="footnote text"/>
    <w:basedOn w:val="Normal"/>
    <w:link w:val="TextonotapieCar"/>
    <w:uiPriority w:val="99"/>
    <w:rsid w:val="00BF46DE"/>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
    <w:uiPriority w:val="99"/>
    <w:locked/>
    <w:rsid w:val="00BF46DE"/>
    <w:rPr>
      <w:rFonts w:ascii="Times New Roman" w:hAnsi="Times New Roman" w:cs="Times New Roman"/>
      <w:sz w:val="20"/>
      <w:lang w:val="eu-ES" w:eastAsia="es-ES"/>
    </w:rPr>
  </w:style>
  <w:style w:type="character" w:styleId="Refdenotaalpie">
    <w:name w:val="footnote reference"/>
    <w:basedOn w:val="Fuentedeprrafopredeter"/>
    <w:uiPriority w:val="99"/>
    <w:rsid w:val="00BF46DE"/>
    <w:rPr>
      <w:rFonts w:cs="Times New Roman"/>
      <w:vertAlign w:val="superscript"/>
    </w:rPr>
  </w:style>
  <w:style w:type="paragraph" w:styleId="Textodeglobo">
    <w:name w:val="Balloon Text"/>
    <w:basedOn w:val="Normal"/>
    <w:link w:val="TextodegloboCar"/>
    <w:uiPriority w:val="99"/>
    <w:semiHidden/>
    <w:unhideWhenUsed/>
    <w:rsid w:val="00764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64393"/>
    <w:rPr>
      <w:rFonts w:ascii="Tahoma" w:hAnsi="Tahoma" w:cs="Times New Roman"/>
      <w:sz w:val="16"/>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344</Words>
  <Characters>1898</Characters>
  <Application>Microsoft Office Word</Application>
  <DocSecurity>0</DocSecurity>
  <Lines>15</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17.3.4.2.V2</dc:creator>
  <cp:lastModifiedBy>Uriarte Garcia, Imelda</cp:lastModifiedBy>
  <cp:revision>5</cp:revision>
  <cp:lastPrinted>2020-11-03T08:09:00Z</cp:lastPrinted>
  <dcterms:created xsi:type="dcterms:W3CDTF">2021-12-10T09:25:00Z</dcterms:created>
  <dcterms:modified xsi:type="dcterms:W3CDTF">2021-12-10T09:49:00Z</dcterms:modified>
</cp:coreProperties>
</file>