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7235" w14:textId="77777777" w:rsidR="18E529CF" w:rsidRDefault="18E529CF" w:rsidP="1151F3D2">
      <w:pPr>
        <w:ind w:right="345"/>
        <w:jc w:val="center"/>
        <w:rPr>
          <w:b/>
          <w:bCs/>
          <w:color w:val="000000" w:themeColor="text1"/>
        </w:rPr>
      </w:pPr>
    </w:p>
    <w:p w14:paraId="562E8CFF" w14:textId="778A9B7E" w:rsidR="49922B9D" w:rsidRDefault="49922B9D" w:rsidP="43BD5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eastAsia="Aptos" w:hAnsi="Aptos" w:cs="Aptos"/>
          <w:color w:val="000000" w:themeColor="text1"/>
        </w:rPr>
      </w:pPr>
    </w:p>
    <w:p w14:paraId="268213CD" w14:textId="38373999" w:rsidR="6D1B1B29" w:rsidRDefault="6D1B1B29" w:rsidP="43BD5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jc w:val="center"/>
      </w:pPr>
      <w:r w:rsidRPr="43BD5F38">
        <w:rPr>
          <w:rFonts w:ascii="Aptos" w:eastAsia="Aptos" w:hAnsi="Aptos" w:cs="Aptos"/>
          <w:color w:val="000000" w:themeColor="text1"/>
          <w:sz w:val="24"/>
          <w:szCs w:val="24"/>
        </w:rPr>
        <w:t>Eremu naturaletan kanpatzeko osasun baldintzak</w:t>
      </w:r>
    </w:p>
    <w:p w14:paraId="21B7BA44" w14:textId="0D758813" w:rsidR="49922B9D" w:rsidRDefault="49922B9D" w:rsidP="49922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42E9AE1D" w14:textId="6895CDCA" w:rsidR="49922B9D" w:rsidRDefault="49922B9D" w:rsidP="49922B9D">
      <w:pPr>
        <w:rPr>
          <w:rFonts w:ascii="Aptos" w:eastAsia="Aptos" w:hAnsi="Aptos" w:cs="Aptos"/>
          <w:color w:val="000000" w:themeColor="text1"/>
        </w:rPr>
      </w:pPr>
    </w:p>
    <w:p w14:paraId="42DAB4B4" w14:textId="77777777" w:rsidR="003E7539" w:rsidRDefault="003E7539" w:rsidP="43BD5F38">
      <w:pPr>
        <w:jc w:val="both"/>
        <w:rPr>
          <w:rFonts w:ascii="Aptos" w:eastAsia="Aptos" w:hAnsi="Aptos" w:cs="Aptos"/>
          <w:color w:val="000000" w:themeColor="text1"/>
          <w:u w:val="single"/>
        </w:rPr>
      </w:pPr>
    </w:p>
    <w:p w14:paraId="0D35EBC2" w14:textId="48C82FB3" w:rsidR="3691D3EF" w:rsidRDefault="3691D3EF" w:rsidP="43BD5F38">
      <w:pPr>
        <w:jc w:val="both"/>
        <w:rPr>
          <w:rFonts w:ascii="Aptos" w:eastAsia="Aptos" w:hAnsi="Aptos" w:cs="Aptos"/>
          <w:color w:val="000000" w:themeColor="text1"/>
          <w:u w:val="single"/>
        </w:rPr>
      </w:pPr>
      <w:proofErr w:type="spellStart"/>
      <w:r w:rsidRPr="43BD5F38">
        <w:rPr>
          <w:rFonts w:ascii="Aptos" w:eastAsia="Aptos" w:hAnsi="Aptos" w:cs="Aptos"/>
          <w:color w:val="000000" w:themeColor="text1"/>
          <w:u w:val="single"/>
        </w:rPr>
        <w:t>Kontsumorako</w:t>
      </w:r>
      <w:proofErr w:type="spellEnd"/>
      <w:r w:rsidRPr="43BD5F38">
        <w:rPr>
          <w:rFonts w:ascii="Aptos" w:eastAsia="Aptos" w:hAnsi="Aptos" w:cs="Aptos"/>
          <w:color w:val="000000" w:themeColor="text1"/>
          <w:u w:val="single"/>
        </w:rPr>
        <w:t xml:space="preserve"> </w:t>
      </w:r>
      <w:proofErr w:type="spellStart"/>
      <w:r w:rsidRPr="43BD5F38">
        <w:rPr>
          <w:rFonts w:ascii="Aptos" w:eastAsia="Aptos" w:hAnsi="Aptos" w:cs="Aptos"/>
          <w:color w:val="000000" w:themeColor="text1"/>
          <w:u w:val="single"/>
        </w:rPr>
        <w:t>ura</w:t>
      </w:r>
      <w:proofErr w:type="spellEnd"/>
    </w:p>
    <w:p w14:paraId="53FE55EA" w14:textId="44931B09" w:rsidR="43BD5F38" w:rsidRDefault="43BD5F38" w:rsidP="43BD5F38">
      <w:pPr>
        <w:jc w:val="both"/>
        <w:rPr>
          <w:rFonts w:ascii="Aptos" w:eastAsia="Aptos" w:hAnsi="Aptos" w:cs="Aptos"/>
          <w:color w:val="000000" w:themeColor="text1"/>
          <w:u w:val="single"/>
        </w:rPr>
      </w:pPr>
    </w:p>
    <w:p w14:paraId="67815585" w14:textId="4BF91102" w:rsidR="3691D3EF" w:rsidRDefault="003E7539" w:rsidP="43BD5F38">
      <w:pPr>
        <w:jc w:val="both"/>
        <w:rPr>
          <w:rFonts w:ascii="Aptos" w:eastAsia="Aptos" w:hAnsi="Aptos" w:cs="Aptos"/>
          <w:color w:val="000000" w:themeColor="text1"/>
        </w:rPr>
      </w:pPr>
      <w:r w:rsidRPr="1151F3D2">
        <w:rPr>
          <w:rFonts w:ascii="Aptos" w:eastAsia="Aptos" w:hAnsi="Aptos" w:cs="Aptos"/>
          <w:color w:val="000000" w:themeColor="text1"/>
        </w:rPr>
        <w:t>K</w:t>
      </w:r>
      <w:r w:rsidR="3691D3EF" w:rsidRPr="1151F3D2">
        <w:rPr>
          <w:rFonts w:ascii="Aptos" w:eastAsia="Aptos" w:hAnsi="Aptos" w:cs="Aptos"/>
          <w:color w:val="000000" w:themeColor="text1"/>
        </w:rPr>
        <w:t>ontsumorako</w:t>
      </w:r>
      <w:r w:rsidRPr="1151F3D2">
        <w:rPr>
          <w:rFonts w:ascii="Aptos" w:eastAsia="Aptos" w:hAnsi="Aptos" w:cs="Aptos"/>
          <w:color w:val="000000" w:themeColor="text1"/>
        </w:rPr>
        <w:t xml:space="preserve"> ura</w:t>
      </w:r>
      <w:r w:rsidR="3691D3EF" w:rsidRPr="1151F3D2">
        <w:rPr>
          <w:rFonts w:ascii="Aptos" w:eastAsia="Aptos" w:hAnsi="Aptos" w:cs="Aptos"/>
          <w:color w:val="000000" w:themeColor="text1"/>
        </w:rPr>
        <w:t xml:space="preserve"> egokia izan behar du nahitaez (</w:t>
      </w:r>
      <w:r w:rsidR="44CEC3ED" w:rsidRPr="1151F3D2">
        <w:rPr>
          <w:rFonts w:ascii="Aptos" w:eastAsia="Aptos" w:hAnsi="Aptos" w:cs="Aptos"/>
          <w:color w:val="000000" w:themeColor="text1"/>
        </w:rPr>
        <w:t xml:space="preserve">osasunerako arriskutsuak diren kantitateetan </w:t>
      </w:r>
      <w:r w:rsidR="3691D3EF" w:rsidRPr="1151F3D2">
        <w:rPr>
          <w:rFonts w:ascii="Aptos" w:eastAsia="Aptos" w:hAnsi="Aptos" w:cs="Aptos"/>
          <w:color w:val="000000" w:themeColor="text1"/>
        </w:rPr>
        <w:t>ez du mikroorganismorik, parasitorik edo substantziarik izan behar), eta kanpalekuaren antolaketaren ardura da erabilitako ura</w:t>
      </w:r>
      <w:r w:rsidR="7A78F257" w:rsidRPr="1151F3D2">
        <w:rPr>
          <w:rFonts w:ascii="Aptos" w:eastAsia="Aptos" w:hAnsi="Aptos" w:cs="Aptos"/>
          <w:color w:val="000000" w:themeColor="text1"/>
        </w:rPr>
        <w:t>k</w:t>
      </w:r>
      <w:r w:rsidR="3691D3EF" w:rsidRPr="1151F3D2">
        <w:rPr>
          <w:rFonts w:ascii="Aptos" w:eastAsia="Aptos" w:hAnsi="Aptos" w:cs="Aptos"/>
          <w:color w:val="000000" w:themeColor="text1"/>
        </w:rPr>
        <w:t xml:space="preserve"> (kontsumorako, elikagaiak manipulatzeko eta higienerako) berme horiek izatea.</w:t>
      </w:r>
      <w:r>
        <w:br/>
      </w:r>
      <w:r>
        <w:br/>
      </w:r>
      <w:r w:rsidR="3691D3EF" w:rsidRPr="1151F3D2">
        <w:rPr>
          <w:rFonts w:ascii="Aptos" w:eastAsia="Aptos" w:hAnsi="Aptos" w:cs="Aptos"/>
          <w:color w:val="000000" w:themeColor="text1"/>
        </w:rPr>
        <w:t>Hornidura publikoko sare kontrolatura sartzeko aukerarik ez badago edo botilako ur</w:t>
      </w:r>
      <w:r w:rsidR="44800B3B" w:rsidRPr="1151F3D2">
        <w:rPr>
          <w:rFonts w:ascii="Aptos" w:eastAsia="Aptos" w:hAnsi="Aptos" w:cs="Aptos"/>
          <w:color w:val="000000" w:themeColor="text1"/>
        </w:rPr>
        <w:t>a</w:t>
      </w:r>
      <w:r w:rsidR="3691D3EF" w:rsidRPr="1151F3D2">
        <w:rPr>
          <w:rFonts w:ascii="Aptos" w:eastAsia="Aptos" w:hAnsi="Aptos" w:cs="Aptos"/>
          <w:color w:val="000000" w:themeColor="text1"/>
        </w:rPr>
        <w:t xml:space="preserve"> erabiltzen ez bada, putzu edo iturburuko ura oso gutxitan egokia </w:t>
      </w:r>
      <w:r w:rsidR="53E6421D" w:rsidRPr="1151F3D2">
        <w:rPr>
          <w:rFonts w:ascii="Aptos" w:eastAsia="Aptos" w:hAnsi="Aptos" w:cs="Aptos"/>
          <w:color w:val="000000" w:themeColor="text1"/>
        </w:rPr>
        <w:t>da</w:t>
      </w:r>
      <w:r w:rsidR="56A7E044" w:rsidRPr="1151F3D2">
        <w:rPr>
          <w:rFonts w:ascii="Aptos" w:eastAsia="Aptos" w:hAnsi="Aptos" w:cs="Aptos"/>
          <w:color w:val="000000" w:themeColor="text1"/>
        </w:rPr>
        <w:t>,</w:t>
      </w:r>
      <w:r w:rsidR="53E6421D" w:rsidRPr="1151F3D2">
        <w:rPr>
          <w:rFonts w:ascii="Aptos" w:eastAsia="Aptos" w:hAnsi="Aptos" w:cs="Aptos"/>
          <w:color w:val="000000" w:themeColor="text1"/>
        </w:rPr>
        <w:t xml:space="preserve"> </w:t>
      </w:r>
      <w:r w:rsidR="3691D3EF" w:rsidRPr="1151F3D2">
        <w:rPr>
          <w:rFonts w:ascii="Aptos" w:eastAsia="Aptos" w:hAnsi="Aptos" w:cs="Aptos"/>
          <w:color w:val="000000" w:themeColor="text1"/>
        </w:rPr>
        <w:t>aurrez tratamendurik jaso gabe zuzenean kontsumitzeko.</w:t>
      </w:r>
      <w:r w:rsidRPr="1151F3D2">
        <w:rPr>
          <w:rFonts w:ascii="Aptos" w:eastAsia="Aptos" w:hAnsi="Aptos" w:cs="Aptos"/>
          <w:color w:val="000000" w:themeColor="text1"/>
        </w:rPr>
        <w:t xml:space="preserve"> </w:t>
      </w:r>
      <w:r w:rsidR="3691D3EF" w:rsidRPr="1151F3D2">
        <w:rPr>
          <w:rFonts w:ascii="Aptos" w:eastAsia="Aptos" w:hAnsi="Aptos" w:cs="Aptos"/>
          <w:color w:val="000000" w:themeColor="text1"/>
        </w:rPr>
        <w:t>Kasu horretan, kloroa dosifikatzeko sistema bat eduki beharko d</w:t>
      </w:r>
      <w:r w:rsidR="51CDE651" w:rsidRPr="1151F3D2">
        <w:rPr>
          <w:rFonts w:ascii="Aptos" w:eastAsia="Aptos" w:hAnsi="Aptos" w:cs="Aptos"/>
          <w:color w:val="000000" w:themeColor="text1"/>
        </w:rPr>
        <w:t xml:space="preserve">a </w:t>
      </w:r>
      <w:r w:rsidR="3691D3EF" w:rsidRPr="1151F3D2">
        <w:rPr>
          <w:rFonts w:ascii="Aptos" w:eastAsia="Aptos" w:hAnsi="Aptos" w:cs="Aptos"/>
          <w:color w:val="000000" w:themeColor="text1"/>
        </w:rPr>
        <w:t>e</w:t>
      </w:r>
      <w:r w:rsidR="3F897807" w:rsidRPr="1151F3D2">
        <w:rPr>
          <w:rFonts w:ascii="Aptos" w:eastAsia="Aptos" w:hAnsi="Aptos" w:cs="Aptos"/>
          <w:color w:val="000000" w:themeColor="text1"/>
        </w:rPr>
        <w:t xml:space="preserve">ta </w:t>
      </w:r>
      <w:r w:rsidR="3691D3EF" w:rsidRPr="1151F3D2">
        <w:rPr>
          <w:rFonts w:ascii="Aptos" w:eastAsia="Aptos" w:hAnsi="Aptos" w:cs="Aptos"/>
          <w:color w:val="000000" w:themeColor="text1"/>
        </w:rPr>
        <w:t>jalkin</w:t>
      </w:r>
      <w:r w:rsidR="3672C16C" w:rsidRPr="1151F3D2">
        <w:rPr>
          <w:rFonts w:ascii="Aptos" w:eastAsia="Aptos" w:hAnsi="Aptos" w:cs="Aptos"/>
          <w:color w:val="000000" w:themeColor="text1"/>
        </w:rPr>
        <w:t xml:space="preserve"> </w:t>
      </w:r>
      <w:r w:rsidR="3691D3EF" w:rsidRPr="1151F3D2">
        <w:rPr>
          <w:rFonts w:ascii="Aptos" w:eastAsia="Aptos" w:hAnsi="Aptos" w:cs="Aptos"/>
          <w:color w:val="000000" w:themeColor="text1"/>
        </w:rPr>
        <w:t xml:space="preserve">iragazkiren bat </w:t>
      </w:r>
      <w:r w:rsidR="5A154A69" w:rsidRPr="1151F3D2">
        <w:rPr>
          <w:rFonts w:ascii="Aptos" w:eastAsia="Aptos" w:hAnsi="Aptos" w:cs="Aptos"/>
          <w:color w:val="000000" w:themeColor="text1"/>
        </w:rPr>
        <w:t xml:space="preserve">izatea </w:t>
      </w:r>
      <w:r w:rsidR="3691D3EF" w:rsidRPr="1151F3D2">
        <w:rPr>
          <w:rFonts w:ascii="Aptos" w:eastAsia="Aptos" w:hAnsi="Aptos" w:cs="Aptos"/>
          <w:color w:val="000000" w:themeColor="text1"/>
        </w:rPr>
        <w:t>komeni da, uhertasuna kentzeko eta desinfekzioaren eraginkortasuna hobetzeko. Kloro askearen kontzentrazioa</w:t>
      </w:r>
      <w:r w:rsidR="355D23B6" w:rsidRPr="1151F3D2">
        <w:rPr>
          <w:rFonts w:ascii="Aptos" w:eastAsia="Aptos" w:hAnsi="Aptos" w:cs="Aptos"/>
          <w:color w:val="000000" w:themeColor="text1"/>
        </w:rPr>
        <w:t xml:space="preserve"> uran</w:t>
      </w:r>
      <w:r w:rsidR="3691D3EF" w:rsidRPr="1151F3D2">
        <w:rPr>
          <w:rFonts w:ascii="Aptos" w:eastAsia="Aptos" w:hAnsi="Aptos" w:cs="Aptos"/>
          <w:color w:val="000000" w:themeColor="text1"/>
        </w:rPr>
        <w:t xml:space="preserve"> 0,2-0,8 ppm artekoa izango da eta egunero neurtuko da. Kloroaren neurketa guztiak erregistro batean idatziko dira.</w:t>
      </w:r>
    </w:p>
    <w:p w14:paraId="0F05A2C4" w14:textId="671EDF79" w:rsidR="43BD5F38" w:rsidRDefault="43BD5F38" w:rsidP="43BD5F38">
      <w:pPr>
        <w:jc w:val="both"/>
        <w:rPr>
          <w:rFonts w:ascii="Aptos" w:eastAsia="Aptos" w:hAnsi="Aptos" w:cs="Aptos"/>
          <w:color w:val="000000" w:themeColor="text1"/>
          <w:u w:val="single"/>
        </w:rPr>
      </w:pPr>
    </w:p>
    <w:p w14:paraId="2C0E2D3C" w14:textId="6DE250E8" w:rsidR="49922B9D" w:rsidRDefault="49922B9D" w:rsidP="49922B9D">
      <w:pPr>
        <w:jc w:val="both"/>
        <w:rPr>
          <w:rFonts w:ascii="Aptos" w:eastAsia="Aptos" w:hAnsi="Aptos" w:cs="Aptos"/>
          <w:color w:val="000000" w:themeColor="text1"/>
          <w:u w:val="single"/>
        </w:rPr>
      </w:pPr>
    </w:p>
    <w:p w14:paraId="1A732347" w14:textId="34FE5D46" w:rsidR="42E6103A" w:rsidRDefault="42E6103A" w:rsidP="43BD5F38">
      <w:pPr>
        <w:jc w:val="both"/>
        <w:rPr>
          <w:rFonts w:ascii="Aptos" w:eastAsia="Aptos" w:hAnsi="Aptos" w:cs="Aptos"/>
          <w:color w:val="000000" w:themeColor="text1"/>
          <w:u w:val="single"/>
        </w:rPr>
      </w:pPr>
      <w:proofErr w:type="spellStart"/>
      <w:r w:rsidRPr="43BD5F38">
        <w:rPr>
          <w:rFonts w:ascii="Aptos" w:eastAsia="Aptos" w:hAnsi="Aptos" w:cs="Aptos"/>
          <w:color w:val="000000" w:themeColor="text1"/>
          <w:u w:val="single"/>
        </w:rPr>
        <w:t>Elikagaiak</w:t>
      </w:r>
      <w:proofErr w:type="spellEnd"/>
      <w:r w:rsidRPr="43BD5F38">
        <w:rPr>
          <w:rFonts w:ascii="Aptos" w:eastAsia="Aptos" w:hAnsi="Aptos" w:cs="Aptos"/>
          <w:color w:val="000000" w:themeColor="text1"/>
          <w:u w:val="single"/>
        </w:rPr>
        <w:t xml:space="preserve"> eta </w:t>
      </w:r>
      <w:proofErr w:type="spellStart"/>
      <w:r w:rsidRPr="43BD5F38">
        <w:rPr>
          <w:rFonts w:ascii="Aptos" w:eastAsia="Aptos" w:hAnsi="Aptos" w:cs="Aptos"/>
          <w:color w:val="000000" w:themeColor="text1"/>
          <w:u w:val="single"/>
        </w:rPr>
        <w:t>janariak</w:t>
      </w:r>
      <w:proofErr w:type="spellEnd"/>
      <w:r w:rsidRPr="43BD5F38">
        <w:rPr>
          <w:rFonts w:ascii="Aptos" w:eastAsia="Aptos" w:hAnsi="Aptos" w:cs="Aptos"/>
          <w:color w:val="000000" w:themeColor="text1"/>
          <w:u w:val="single"/>
        </w:rPr>
        <w:t xml:space="preserve"> </w:t>
      </w:r>
      <w:proofErr w:type="spellStart"/>
      <w:r w:rsidRPr="43BD5F38">
        <w:rPr>
          <w:rFonts w:ascii="Aptos" w:eastAsia="Aptos" w:hAnsi="Aptos" w:cs="Aptos"/>
          <w:color w:val="000000" w:themeColor="text1"/>
          <w:u w:val="single"/>
        </w:rPr>
        <w:t>prestatzeko</w:t>
      </w:r>
      <w:proofErr w:type="spellEnd"/>
      <w:r w:rsidRPr="43BD5F38">
        <w:rPr>
          <w:rFonts w:ascii="Aptos" w:eastAsia="Aptos" w:hAnsi="Aptos" w:cs="Aptos"/>
          <w:color w:val="000000" w:themeColor="text1"/>
          <w:u w:val="single"/>
        </w:rPr>
        <w:t xml:space="preserve"> </w:t>
      </w:r>
      <w:proofErr w:type="spellStart"/>
      <w:r w:rsidRPr="43BD5F38">
        <w:rPr>
          <w:rFonts w:ascii="Aptos" w:eastAsia="Aptos" w:hAnsi="Aptos" w:cs="Aptos"/>
          <w:color w:val="000000" w:themeColor="text1"/>
          <w:u w:val="single"/>
        </w:rPr>
        <w:t>eremua</w:t>
      </w:r>
      <w:proofErr w:type="spellEnd"/>
      <w:r w:rsidRPr="43BD5F38">
        <w:rPr>
          <w:rFonts w:ascii="Aptos" w:eastAsia="Aptos" w:hAnsi="Aptos" w:cs="Aptos"/>
          <w:color w:val="000000" w:themeColor="text1"/>
          <w:u w:val="single"/>
        </w:rPr>
        <w:t>:</w:t>
      </w:r>
    </w:p>
    <w:p w14:paraId="518E87A2" w14:textId="77777777" w:rsidR="003E7539" w:rsidRDefault="003E7539" w:rsidP="43BD5F38">
      <w:pPr>
        <w:jc w:val="both"/>
        <w:rPr>
          <w:rFonts w:ascii="Aptos" w:eastAsia="Aptos" w:hAnsi="Aptos" w:cs="Aptos"/>
          <w:u w:val="single"/>
        </w:rPr>
      </w:pPr>
    </w:p>
    <w:p w14:paraId="253155FC" w14:textId="30769E02" w:rsidR="15790C30" w:rsidRDefault="42E6103A" w:rsidP="003E7539">
      <w:pPr>
        <w:pStyle w:val="ListParagraph"/>
        <w:numPr>
          <w:ilvl w:val="0"/>
          <w:numId w:val="22"/>
        </w:numPr>
        <w:jc w:val="both"/>
        <w:rPr>
          <w:rFonts w:ascii="Aptos" w:eastAsia="Aptos" w:hAnsi="Aptos" w:cs="Aptos"/>
          <w:color w:val="000000" w:themeColor="text1"/>
        </w:rPr>
      </w:pPr>
      <w:r w:rsidRPr="1151F3D2">
        <w:rPr>
          <w:rFonts w:ascii="Aptos" w:eastAsia="Aptos" w:hAnsi="Aptos" w:cs="Aptos"/>
          <w:color w:val="000000" w:themeColor="text1"/>
        </w:rPr>
        <w:t>Kontsumorako egokia den ura:</w:t>
      </w:r>
      <w:r w:rsidR="63B38C80" w:rsidRPr="1151F3D2">
        <w:rPr>
          <w:rFonts w:ascii="Aptos" w:eastAsia="Aptos" w:hAnsi="Aptos" w:cs="Aptos"/>
          <w:color w:val="000000" w:themeColor="text1"/>
        </w:rPr>
        <w:t xml:space="preserve"> </w:t>
      </w:r>
      <w:r w:rsidRPr="1151F3D2">
        <w:rPr>
          <w:rFonts w:ascii="Aptos" w:eastAsia="Aptos" w:hAnsi="Aptos" w:cs="Aptos"/>
          <w:color w:val="000000" w:themeColor="text1"/>
        </w:rPr>
        <w:t>elikagaiak prestatzea (elikagaiak garbitzea eta egostea)</w:t>
      </w:r>
      <w:r w:rsidR="34B13AA6" w:rsidRPr="1151F3D2">
        <w:rPr>
          <w:rFonts w:ascii="Aptos" w:eastAsia="Aptos" w:hAnsi="Aptos" w:cs="Aptos"/>
          <w:color w:val="000000" w:themeColor="text1"/>
        </w:rPr>
        <w:t>,</w:t>
      </w:r>
      <w:r w:rsidR="64EE6096" w:rsidRPr="1151F3D2">
        <w:rPr>
          <w:rFonts w:ascii="Aptos" w:eastAsia="Aptos" w:hAnsi="Aptos" w:cs="Aptos"/>
          <w:color w:val="000000" w:themeColor="text1"/>
        </w:rPr>
        <w:t xml:space="preserve"> </w:t>
      </w:r>
      <w:r w:rsidRPr="1151F3D2">
        <w:rPr>
          <w:rFonts w:ascii="Aptos" w:eastAsia="Aptos" w:hAnsi="Aptos" w:cs="Aptos"/>
          <w:color w:val="000000" w:themeColor="text1"/>
        </w:rPr>
        <w:t>sukaldeko tresnak garbitzea*</w:t>
      </w:r>
      <w:r w:rsidR="16A84163" w:rsidRPr="1151F3D2">
        <w:rPr>
          <w:rFonts w:ascii="Aptos" w:eastAsia="Aptos" w:hAnsi="Aptos" w:cs="Aptos"/>
          <w:color w:val="000000" w:themeColor="text1"/>
        </w:rPr>
        <w:t xml:space="preserve"> eta</w:t>
      </w:r>
      <w:r w:rsidR="1BC27F4E" w:rsidRPr="1151F3D2">
        <w:rPr>
          <w:rFonts w:ascii="Aptos" w:eastAsia="Aptos" w:hAnsi="Aptos" w:cs="Aptos"/>
          <w:color w:val="000000" w:themeColor="text1"/>
        </w:rPr>
        <w:t xml:space="preserve"> </w:t>
      </w:r>
      <w:r w:rsidRPr="1151F3D2">
        <w:rPr>
          <w:rFonts w:ascii="Aptos" w:eastAsia="Aptos" w:hAnsi="Aptos" w:cs="Aptos"/>
          <w:color w:val="000000" w:themeColor="text1"/>
        </w:rPr>
        <w:t>elikagaien manipulatzaileen eskuak garbitzea.</w:t>
      </w:r>
    </w:p>
    <w:p w14:paraId="2E56249F" w14:textId="20F5368C" w:rsidR="003E7539" w:rsidRPr="003E7539" w:rsidRDefault="003E7539" w:rsidP="003E7539">
      <w:pPr>
        <w:pStyle w:val="ListParagraph"/>
        <w:ind w:left="720"/>
        <w:jc w:val="both"/>
        <w:rPr>
          <w:rFonts w:ascii="Aptos" w:eastAsia="Aptos" w:hAnsi="Aptos" w:cs="Aptos"/>
        </w:rPr>
      </w:pPr>
      <w:r w:rsidRPr="003E7539">
        <w:rPr>
          <w:rFonts w:ascii="Aptos" w:eastAsia="Aptos" w:hAnsi="Aptos" w:cs="Aptos"/>
          <w:color w:val="000000" w:themeColor="text1"/>
        </w:rPr>
        <w:t>*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Txorrotako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ura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: Ez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erabili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palanganarik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edo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edukiontzirik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tresnak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garbitzeko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baizik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eta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txorrota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duen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ur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korronteko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sistema bat (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ura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berrerabiltzen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ez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dena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),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adibidez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txorrota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duen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</w:t>
      </w:r>
      <w:proofErr w:type="spellStart"/>
      <w:r w:rsidRPr="003E7539">
        <w:rPr>
          <w:rFonts w:ascii="Aptos" w:eastAsia="Aptos" w:hAnsi="Aptos" w:cs="Aptos"/>
          <w:color w:val="000000" w:themeColor="text1"/>
        </w:rPr>
        <w:t>bidoi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baten </w:t>
      </w:r>
      <w:proofErr w:type="spellStart"/>
      <w:proofErr w:type="gramStart"/>
      <w:r w:rsidRPr="003E7539">
        <w:rPr>
          <w:rFonts w:ascii="Aptos" w:eastAsia="Aptos" w:hAnsi="Aptos" w:cs="Aptos"/>
          <w:color w:val="000000" w:themeColor="text1"/>
        </w:rPr>
        <w:t>bidez</w:t>
      </w:r>
      <w:proofErr w:type="spellEnd"/>
      <w:r w:rsidRPr="003E7539">
        <w:rPr>
          <w:rFonts w:ascii="Aptos" w:eastAsia="Aptos" w:hAnsi="Aptos" w:cs="Aptos"/>
          <w:color w:val="000000" w:themeColor="text1"/>
        </w:rPr>
        <w:t xml:space="preserve"> .</w:t>
      </w:r>
      <w:proofErr w:type="gramEnd"/>
    </w:p>
    <w:p w14:paraId="75B1400C" w14:textId="249861F0" w:rsidR="003E7539" w:rsidRPr="003E7539" w:rsidRDefault="003E7539" w:rsidP="003E7539">
      <w:pPr>
        <w:pStyle w:val="ListParagraph"/>
        <w:numPr>
          <w:ilvl w:val="0"/>
          <w:numId w:val="22"/>
        </w:numPr>
        <w:jc w:val="both"/>
        <w:rPr>
          <w:rFonts w:ascii="Aptos" w:eastAsia="Aptos" w:hAnsi="Aptos" w:cs="Aptos"/>
          <w:color w:val="000000" w:themeColor="text1"/>
        </w:rPr>
      </w:pPr>
      <w:r w:rsidRPr="1151F3D2">
        <w:rPr>
          <w:rFonts w:ascii="Aptos" w:eastAsia="Aptos" w:hAnsi="Aptos" w:cs="Aptos"/>
          <w:color w:val="000000" w:themeColor="text1"/>
        </w:rPr>
        <w:t>Xaboiaren erabilgarritasuna eta eskuak lehortzeko sistema zonan (</w:t>
      </w:r>
      <w:r w:rsidR="7AAF1E4E" w:rsidRPr="1151F3D2">
        <w:rPr>
          <w:rFonts w:ascii="Aptos" w:eastAsia="Aptos" w:hAnsi="Aptos" w:cs="Aptos"/>
          <w:color w:val="000000" w:themeColor="text1"/>
        </w:rPr>
        <w:t xml:space="preserve">nagusiki </w:t>
      </w:r>
      <w:r w:rsidRPr="1151F3D2">
        <w:rPr>
          <w:rFonts w:ascii="Aptos" w:eastAsia="Aptos" w:hAnsi="Aptos" w:cs="Aptos"/>
          <w:color w:val="000000" w:themeColor="text1"/>
        </w:rPr>
        <w:t>sukaldeko papera)</w:t>
      </w:r>
      <w:r w:rsidR="3ECCDB5E" w:rsidRPr="1151F3D2">
        <w:rPr>
          <w:rFonts w:ascii="Aptos" w:eastAsia="Aptos" w:hAnsi="Aptos" w:cs="Aptos"/>
          <w:color w:val="000000" w:themeColor="text1"/>
        </w:rPr>
        <w:t>.</w:t>
      </w:r>
    </w:p>
    <w:p w14:paraId="7BA26559" w14:textId="1EA3A28D" w:rsidR="003E7539" w:rsidRPr="003E7539" w:rsidRDefault="003E7539" w:rsidP="003E7539">
      <w:pPr>
        <w:pStyle w:val="ListParagraph"/>
        <w:numPr>
          <w:ilvl w:val="0"/>
          <w:numId w:val="22"/>
        </w:numPr>
        <w:jc w:val="both"/>
        <w:rPr>
          <w:rFonts w:ascii="Aptos" w:eastAsia="Aptos" w:hAnsi="Aptos" w:cs="Aptos"/>
          <w:color w:val="000000" w:themeColor="text1"/>
        </w:rPr>
      </w:pPr>
      <w:r w:rsidRPr="1151F3D2">
        <w:rPr>
          <w:rFonts w:ascii="Aptos" w:eastAsia="Aptos" w:hAnsi="Aptos" w:cs="Aptos"/>
          <w:color w:val="000000" w:themeColor="text1"/>
        </w:rPr>
        <w:t>Elikagai gordinak/kozinatuak prestatzeko eremu bereiziak</w:t>
      </w:r>
      <w:r w:rsidR="33CB2350" w:rsidRPr="1151F3D2">
        <w:rPr>
          <w:rFonts w:ascii="Aptos" w:eastAsia="Aptos" w:hAnsi="Aptos" w:cs="Aptos"/>
          <w:color w:val="000000" w:themeColor="text1"/>
        </w:rPr>
        <w:t xml:space="preserve">, </w:t>
      </w:r>
      <w:r w:rsidRPr="1151F3D2">
        <w:rPr>
          <w:rFonts w:ascii="Aptos" w:eastAsia="Aptos" w:hAnsi="Aptos" w:cs="Aptos"/>
          <w:color w:val="000000" w:themeColor="text1"/>
        </w:rPr>
        <w:t>elikagai gordinen (mikroorganismoak izan ditzaketenak) eta kozinatuen artean kutsadura gurutzaturik e</w:t>
      </w:r>
      <w:r w:rsidR="3E6EFF82" w:rsidRPr="1151F3D2">
        <w:rPr>
          <w:rFonts w:ascii="Aptos" w:eastAsia="Aptos" w:hAnsi="Aptos" w:cs="Aptos"/>
          <w:color w:val="000000" w:themeColor="text1"/>
        </w:rPr>
        <w:t>gon ez daiten</w:t>
      </w:r>
      <w:r w:rsidRPr="1151F3D2">
        <w:rPr>
          <w:rFonts w:ascii="Aptos" w:eastAsia="Aptos" w:hAnsi="Aptos" w:cs="Aptos"/>
          <w:color w:val="000000" w:themeColor="text1"/>
        </w:rPr>
        <w:t>.</w:t>
      </w:r>
    </w:p>
    <w:p w14:paraId="1CE5734B" w14:textId="44B9DDE3" w:rsidR="003E7539" w:rsidRDefault="003E7539" w:rsidP="003E7539">
      <w:pPr>
        <w:pStyle w:val="ListParagraph"/>
        <w:numPr>
          <w:ilvl w:val="0"/>
          <w:numId w:val="22"/>
        </w:numPr>
        <w:jc w:val="both"/>
        <w:rPr>
          <w:rFonts w:ascii="Aptos" w:eastAsia="Aptos" w:hAnsi="Aptos" w:cs="Aptos"/>
        </w:rPr>
      </w:pPr>
      <w:r w:rsidRPr="1151F3D2">
        <w:rPr>
          <w:rFonts w:ascii="Aptos" w:eastAsia="Aptos" w:hAnsi="Aptos" w:cs="Aptos"/>
          <w:color w:val="000000" w:themeColor="text1"/>
        </w:rPr>
        <w:t>Elikagai galkorrak produktu bakoitzak eskatzen dituen baldintza espezifikoen arabera kontserbatuko dira, eta fabrikatzaileak ezarritako iraungitze</w:t>
      </w:r>
      <w:r w:rsidR="61020BCD" w:rsidRPr="1151F3D2">
        <w:rPr>
          <w:rFonts w:ascii="Aptos" w:eastAsia="Aptos" w:hAnsi="Aptos" w:cs="Aptos"/>
          <w:color w:val="000000" w:themeColor="text1"/>
        </w:rPr>
        <w:t xml:space="preserve"> </w:t>
      </w:r>
      <w:r w:rsidRPr="1151F3D2">
        <w:rPr>
          <w:rFonts w:ascii="Aptos" w:eastAsia="Aptos" w:hAnsi="Aptos" w:cs="Aptos"/>
          <w:color w:val="000000" w:themeColor="text1"/>
        </w:rPr>
        <w:t>datak errespetatuko dira.</w:t>
      </w:r>
    </w:p>
    <w:p w14:paraId="63A39613" w14:textId="6A27F68A" w:rsidR="003E7539" w:rsidRPr="003E7539" w:rsidRDefault="003E7539" w:rsidP="003E7539">
      <w:pPr>
        <w:pStyle w:val="ListParagraph"/>
        <w:numPr>
          <w:ilvl w:val="0"/>
          <w:numId w:val="22"/>
        </w:numPr>
        <w:jc w:val="both"/>
        <w:rPr>
          <w:rFonts w:ascii="Aptos" w:eastAsia="Aptos" w:hAnsi="Aptos" w:cs="Aptos"/>
        </w:rPr>
      </w:pPr>
      <w:r w:rsidRPr="1151F3D2">
        <w:rPr>
          <w:rFonts w:ascii="Aptos" w:eastAsia="Aptos" w:hAnsi="Aptos" w:cs="Aptos"/>
          <w:color w:val="000000" w:themeColor="text1"/>
        </w:rPr>
        <w:t xml:space="preserve">Elikagaiak manipulatzeaz arduratzen diren pertsonek prestakuntza </w:t>
      </w:r>
      <w:r w:rsidR="751544F6" w:rsidRPr="1151F3D2">
        <w:rPr>
          <w:rFonts w:ascii="Aptos" w:eastAsia="Aptos" w:hAnsi="Aptos" w:cs="Aptos"/>
          <w:color w:val="000000" w:themeColor="text1"/>
        </w:rPr>
        <w:t xml:space="preserve">espezifikoa </w:t>
      </w:r>
      <w:r w:rsidRPr="1151F3D2">
        <w:rPr>
          <w:rFonts w:ascii="Aptos" w:eastAsia="Aptos" w:hAnsi="Aptos" w:cs="Aptos"/>
          <w:color w:val="000000" w:themeColor="text1"/>
        </w:rPr>
        <w:t>izango dute horretarako.</w:t>
      </w:r>
    </w:p>
    <w:p w14:paraId="0AC11F19" w14:textId="0B9D22DA" w:rsidR="49922B9D" w:rsidRDefault="49922B9D" w:rsidP="49922B9D">
      <w:pPr>
        <w:ind w:left="720"/>
        <w:jc w:val="both"/>
        <w:rPr>
          <w:rFonts w:ascii="Aptos" w:eastAsia="Aptos" w:hAnsi="Aptos" w:cs="Aptos"/>
          <w:color w:val="000000" w:themeColor="text1"/>
        </w:rPr>
      </w:pPr>
    </w:p>
    <w:p w14:paraId="0B3ECB70" w14:textId="253668DC" w:rsidR="49922B9D" w:rsidRDefault="60D1D509" w:rsidP="43BD5F38">
      <w:pPr>
        <w:jc w:val="both"/>
        <w:rPr>
          <w:rFonts w:ascii="Aptos" w:eastAsia="Aptos" w:hAnsi="Aptos" w:cs="Aptos"/>
          <w:color w:val="000000" w:themeColor="text1"/>
        </w:rPr>
      </w:pPr>
      <w:r w:rsidRPr="43BD5F38">
        <w:rPr>
          <w:rFonts w:ascii="Aptos" w:eastAsia="Aptos" w:hAnsi="Aptos" w:cs="Aptos"/>
          <w:color w:val="000000" w:themeColor="text1"/>
          <w:u w:val="single"/>
        </w:rPr>
        <w:t>Sanitario</w:t>
      </w:r>
      <w:r w:rsidR="00D2F232" w:rsidRPr="43BD5F38">
        <w:rPr>
          <w:rFonts w:ascii="Aptos" w:eastAsia="Aptos" w:hAnsi="Aptos" w:cs="Aptos"/>
          <w:color w:val="000000" w:themeColor="text1"/>
          <w:u w:val="single"/>
        </w:rPr>
        <w:t>ak:</w:t>
      </w:r>
    </w:p>
    <w:p w14:paraId="5F8399C5" w14:textId="60DC4346" w:rsidR="43BD5F38" w:rsidRDefault="43BD5F38" w:rsidP="43BD5F38">
      <w:pPr>
        <w:jc w:val="both"/>
        <w:rPr>
          <w:rFonts w:ascii="Aptos" w:eastAsia="Aptos" w:hAnsi="Aptos" w:cs="Aptos"/>
          <w:color w:val="000000" w:themeColor="text1"/>
          <w:u w:val="single"/>
        </w:rPr>
      </w:pPr>
    </w:p>
    <w:p w14:paraId="6C287B6E" w14:textId="20E9DE4E" w:rsidR="003E7539" w:rsidRPr="003E7539" w:rsidRDefault="00D2F232" w:rsidP="003E7539">
      <w:pPr>
        <w:pStyle w:val="ListParagraph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</w:rPr>
      </w:pPr>
      <w:r w:rsidRPr="1151F3D2">
        <w:rPr>
          <w:rFonts w:ascii="Aptos" w:eastAsia="Aptos" w:hAnsi="Aptos" w:cs="Aptos"/>
          <w:color w:val="000000" w:themeColor="text1"/>
        </w:rPr>
        <w:t>Janaria prestatzeko eta kontsumitzeko eremutik urrun</w:t>
      </w:r>
      <w:r w:rsidR="78D1D072" w:rsidRPr="1151F3D2">
        <w:rPr>
          <w:rFonts w:ascii="Aptos" w:eastAsia="Aptos" w:hAnsi="Aptos" w:cs="Aptos"/>
          <w:color w:val="000000" w:themeColor="text1"/>
        </w:rPr>
        <w:t xml:space="preserve"> </w:t>
      </w:r>
      <w:r w:rsidR="3FA47DBD" w:rsidRPr="1151F3D2">
        <w:rPr>
          <w:rFonts w:ascii="Aptos" w:eastAsia="Aptos" w:hAnsi="Aptos" w:cs="Aptos"/>
          <w:color w:val="000000" w:themeColor="text1"/>
        </w:rPr>
        <w:t>egon beharko dira ahal den neurrian</w:t>
      </w:r>
      <w:r w:rsidR="738BA5F2" w:rsidRPr="1151F3D2">
        <w:rPr>
          <w:rFonts w:ascii="Aptos" w:eastAsia="Aptos" w:hAnsi="Aptos" w:cs="Aptos"/>
          <w:color w:val="000000" w:themeColor="text1"/>
        </w:rPr>
        <w:t>, kanpalditik ibaien behera, urak hartzen ez duen eremu batean, ibaietatik, errekastoetatik, putzuetatik edo iturrietati</w:t>
      </w:r>
      <w:r w:rsidR="7373D76D" w:rsidRPr="1151F3D2">
        <w:rPr>
          <w:rFonts w:ascii="Aptos" w:eastAsia="Aptos" w:hAnsi="Aptos" w:cs="Aptos"/>
          <w:color w:val="000000" w:themeColor="text1"/>
        </w:rPr>
        <w:t>k</w:t>
      </w:r>
      <w:r w:rsidR="738BA5F2" w:rsidRPr="1151F3D2">
        <w:rPr>
          <w:rFonts w:ascii="Aptos" w:eastAsia="Aptos" w:hAnsi="Aptos" w:cs="Aptos"/>
          <w:color w:val="000000" w:themeColor="text1"/>
        </w:rPr>
        <w:t xml:space="preserve"> 10</w:t>
      </w:r>
      <w:r w:rsidR="008C9B64" w:rsidRPr="1151F3D2">
        <w:rPr>
          <w:rFonts w:ascii="Aptos" w:eastAsia="Aptos" w:hAnsi="Aptos" w:cs="Aptos"/>
          <w:color w:val="000000" w:themeColor="text1"/>
        </w:rPr>
        <w:t>0</w:t>
      </w:r>
      <w:r w:rsidR="738BA5F2" w:rsidRPr="1151F3D2">
        <w:rPr>
          <w:rFonts w:ascii="Aptos" w:eastAsia="Aptos" w:hAnsi="Aptos" w:cs="Aptos"/>
          <w:color w:val="000000" w:themeColor="text1"/>
        </w:rPr>
        <w:t xml:space="preserve"> metro baino </w:t>
      </w:r>
      <w:r w:rsidR="21CA8EF3" w:rsidRPr="1151F3D2">
        <w:rPr>
          <w:rFonts w:ascii="Aptos" w:eastAsia="Aptos" w:hAnsi="Aptos" w:cs="Aptos"/>
          <w:color w:val="000000" w:themeColor="text1"/>
        </w:rPr>
        <w:t xml:space="preserve">gehiagora. </w:t>
      </w:r>
    </w:p>
    <w:p w14:paraId="5751FB12" w14:textId="15D6EA2B" w:rsidR="00D2F232" w:rsidRPr="003E7539" w:rsidRDefault="00D2F232" w:rsidP="43BD5F38">
      <w:pPr>
        <w:pStyle w:val="ListParagraph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</w:rPr>
      </w:pPr>
      <w:r w:rsidRPr="003E7539">
        <w:rPr>
          <w:rFonts w:ascii="Aptos" w:eastAsia="Aptos" w:hAnsi="Aptos" w:cs="Aptos"/>
          <w:color w:val="000000" w:themeColor="text1"/>
        </w:rPr>
        <w:t>Ura eta xaboia izango d</w:t>
      </w:r>
      <w:r w:rsidR="13F0B904" w:rsidRPr="003E7539">
        <w:rPr>
          <w:rFonts w:ascii="Aptos" w:eastAsia="Aptos" w:hAnsi="Aptos" w:cs="Aptos"/>
          <w:color w:val="000000" w:themeColor="text1"/>
        </w:rPr>
        <w:t>ute</w:t>
      </w:r>
      <w:r w:rsidRPr="003E7539">
        <w:rPr>
          <w:rFonts w:ascii="Aptos" w:eastAsia="Aptos" w:hAnsi="Aptos" w:cs="Aptos"/>
          <w:color w:val="000000" w:themeColor="text1"/>
        </w:rPr>
        <w:t xml:space="preserve"> inguruan.</w:t>
      </w:r>
    </w:p>
    <w:p w14:paraId="2F156919" w14:textId="5315AE49" w:rsidR="00D2F232" w:rsidRPr="003E7539" w:rsidRDefault="00D2F232" w:rsidP="43BD5F38">
      <w:pPr>
        <w:pStyle w:val="ListParagraph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</w:rPr>
      </w:pPr>
      <w:r w:rsidRPr="1151F3D2">
        <w:rPr>
          <w:rFonts w:ascii="Aptos" w:eastAsia="Aptos" w:hAnsi="Aptos" w:cs="Aptos"/>
          <w:color w:val="000000" w:themeColor="text1"/>
        </w:rPr>
        <w:t xml:space="preserve">Ahal </w:t>
      </w:r>
      <w:proofErr w:type="gramStart"/>
      <w:r w:rsidRPr="1151F3D2">
        <w:rPr>
          <w:rFonts w:ascii="Aptos" w:eastAsia="Aptos" w:hAnsi="Aptos" w:cs="Aptos"/>
          <w:color w:val="000000" w:themeColor="text1"/>
        </w:rPr>
        <w:t>dela</w:t>
      </w:r>
      <w:proofErr w:type="gramEnd"/>
      <w:r w:rsidRPr="1151F3D2">
        <w:rPr>
          <w:rFonts w:ascii="Aptos" w:eastAsia="Aptos" w:hAnsi="Aptos" w:cs="Aptos"/>
          <w:color w:val="000000" w:themeColor="text1"/>
        </w:rPr>
        <w:t>, bainu kimikoa, konketarekin (ura eta xaboia)</w:t>
      </w:r>
      <w:r w:rsidR="69C6DB01" w:rsidRPr="1151F3D2">
        <w:rPr>
          <w:rFonts w:ascii="Aptos" w:eastAsia="Aptos" w:hAnsi="Aptos" w:cs="Aptos"/>
          <w:color w:val="000000" w:themeColor="text1"/>
        </w:rPr>
        <w:t xml:space="preserve"> izan beharko da</w:t>
      </w:r>
      <w:r w:rsidRPr="1151F3D2">
        <w:rPr>
          <w:rFonts w:ascii="Aptos" w:eastAsia="Aptos" w:hAnsi="Aptos" w:cs="Aptos"/>
          <w:color w:val="000000" w:themeColor="text1"/>
        </w:rPr>
        <w:t>; kasu horretan, hondakinak ezabatzeko sistema</w:t>
      </w:r>
      <w:r w:rsidR="0C3C178F" w:rsidRPr="1151F3D2">
        <w:rPr>
          <w:rFonts w:ascii="Aptos" w:eastAsia="Aptos" w:hAnsi="Aptos" w:cs="Aptos"/>
          <w:color w:val="000000" w:themeColor="text1"/>
        </w:rPr>
        <w:t xml:space="preserve"> </w:t>
      </w:r>
      <w:r w:rsidRPr="1151F3D2">
        <w:rPr>
          <w:rFonts w:ascii="Aptos" w:eastAsia="Aptos" w:hAnsi="Aptos" w:cs="Aptos"/>
          <w:color w:val="000000" w:themeColor="text1"/>
        </w:rPr>
        <w:t>bat eduki beharko da, ingurumena eta osasuna errespetatzen dituena.</w:t>
      </w:r>
    </w:p>
    <w:p w14:paraId="30F0AB77" w14:textId="79ABD296" w:rsidR="00D2F232" w:rsidRPr="003E7539" w:rsidRDefault="00D2F232" w:rsidP="43BD5F38">
      <w:pPr>
        <w:pStyle w:val="ListParagraph"/>
        <w:numPr>
          <w:ilvl w:val="0"/>
          <w:numId w:val="1"/>
        </w:numPr>
        <w:jc w:val="both"/>
        <w:rPr>
          <w:rFonts w:ascii="Aptos" w:eastAsia="Aptos" w:hAnsi="Aptos" w:cs="Aptos"/>
          <w:color w:val="000000" w:themeColor="text1"/>
        </w:rPr>
      </w:pPr>
      <w:r w:rsidRPr="003E7539">
        <w:rPr>
          <w:rFonts w:ascii="Aptos" w:eastAsia="Aptos" w:hAnsi="Aptos" w:cs="Aptos"/>
          <w:color w:val="000000" w:themeColor="text1"/>
        </w:rPr>
        <w:t xml:space="preserve">Bainu kimikorik </w:t>
      </w:r>
      <w:r w:rsidR="7032771F" w:rsidRPr="003E7539">
        <w:rPr>
          <w:rFonts w:ascii="Aptos" w:eastAsia="Aptos" w:hAnsi="Aptos" w:cs="Aptos"/>
          <w:color w:val="000000" w:themeColor="text1"/>
        </w:rPr>
        <w:t>izan ezean</w:t>
      </w:r>
      <w:r w:rsidRPr="003E7539">
        <w:rPr>
          <w:rFonts w:ascii="Aptos" w:eastAsia="Aptos" w:hAnsi="Aptos" w:cs="Aptos"/>
          <w:color w:val="000000" w:themeColor="text1"/>
        </w:rPr>
        <w:t xml:space="preserve"> eta komunak erabiltzen badira, kanpaldiaren amaieran lurrez estaliko dira.</w:t>
      </w:r>
    </w:p>
    <w:p w14:paraId="1E9FE63C" w14:textId="77777777" w:rsidR="003E7539" w:rsidRDefault="003E7539" w:rsidP="43BD5F38">
      <w:pPr>
        <w:spacing w:line="259" w:lineRule="auto"/>
        <w:jc w:val="both"/>
        <w:rPr>
          <w:rFonts w:ascii="Aptos" w:eastAsia="Aptos" w:hAnsi="Aptos" w:cs="Aptos"/>
          <w:color w:val="000000" w:themeColor="text1"/>
          <w:u w:val="single"/>
        </w:rPr>
      </w:pPr>
    </w:p>
    <w:p w14:paraId="2CE1ED72" w14:textId="4203960A" w:rsidR="3CA23B2C" w:rsidRDefault="3CA23B2C" w:rsidP="43BD5F38">
      <w:pPr>
        <w:spacing w:line="259" w:lineRule="auto"/>
        <w:jc w:val="both"/>
      </w:pPr>
      <w:proofErr w:type="spellStart"/>
      <w:r w:rsidRPr="43BD5F38">
        <w:rPr>
          <w:rFonts w:ascii="Aptos" w:eastAsia="Aptos" w:hAnsi="Aptos" w:cs="Aptos"/>
          <w:color w:val="000000" w:themeColor="text1"/>
          <w:u w:val="single"/>
        </w:rPr>
        <w:t>Zaborrak</w:t>
      </w:r>
      <w:proofErr w:type="spellEnd"/>
    </w:p>
    <w:p w14:paraId="1DA2F5DE" w14:textId="49551DBE" w:rsidR="43BD5F38" w:rsidRDefault="2A39B771" w:rsidP="1151F3D2">
      <w:pPr>
        <w:spacing w:line="259" w:lineRule="auto"/>
        <w:jc w:val="both"/>
        <w:rPr>
          <w:rFonts w:ascii="Aptos" w:eastAsia="Aptos" w:hAnsi="Aptos" w:cs="Aptos"/>
          <w:color w:val="000000" w:themeColor="text1"/>
        </w:rPr>
      </w:pPr>
      <w:r w:rsidRPr="1151F3D2">
        <w:rPr>
          <w:rFonts w:ascii="Aptos" w:eastAsia="Aptos" w:hAnsi="Aptos" w:cs="Aptos"/>
          <w:color w:val="000000" w:themeColor="text1"/>
        </w:rPr>
        <w:t>Itxitura hermetikoa duten zaborrak biltzeko ontziak jarriko dira, eta gutxienez 24 ordu</w:t>
      </w:r>
      <w:r w:rsidR="0F4C1846" w:rsidRPr="1151F3D2">
        <w:rPr>
          <w:rFonts w:ascii="Aptos" w:eastAsia="Aptos" w:hAnsi="Aptos" w:cs="Aptos"/>
          <w:color w:val="000000" w:themeColor="text1"/>
        </w:rPr>
        <w:t>tik</w:t>
      </w:r>
      <w:r w:rsidRPr="1151F3D2">
        <w:rPr>
          <w:rFonts w:ascii="Aptos" w:eastAsia="Aptos" w:hAnsi="Aptos" w:cs="Aptos"/>
          <w:color w:val="000000" w:themeColor="text1"/>
        </w:rPr>
        <w:t xml:space="preserve"> behin udal isurketa puntu batera eramango dira. </w:t>
      </w:r>
    </w:p>
    <w:p w14:paraId="1E5CF1EC" w14:textId="77777777" w:rsidR="003E7539" w:rsidRDefault="003E7539" w:rsidP="003E7539">
      <w:pPr>
        <w:ind w:left="620" w:right="345"/>
        <w:jc w:val="center"/>
        <w:rPr>
          <w:b/>
          <w:bCs/>
          <w:color w:val="000000" w:themeColor="text1"/>
        </w:rPr>
      </w:pPr>
    </w:p>
    <w:p w14:paraId="010E141C" w14:textId="77777777" w:rsidR="00486B68" w:rsidRDefault="00486B68" w:rsidP="003E7539">
      <w:pPr>
        <w:ind w:left="620" w:right="345"/>
        <w:jc w:val="center"/>
        <w:rPr>
          <w:b/>
          <w:bCs/>
          <w:color w:val="000000" w:themeColor="text1"/>
        </w:rPr>
      </w:pPr>
    </w:p>
    <w:p w14:paraId="17F8CCE5" w14:textId="77777777" w:rsidR="00486B68" w:rsidRDefault="00486B68" w:rsidP="003E7539">
      <w:pPr>
        <w:ind w:left="620" w:right="345"/>
        <w:jc w:val="center"/>
        <w:rPr>
          <w:b/>
          <w:bCs/>
          <w:color w:val="000000" w:themeColor="text1"/>
        </w:rPr>
      </w:pPr>
    </w:p>
    <w:p w14:paraId="33BFAD03" w14:textId="77777777" w:rsidR="00E61742" w:rsidRDefault="00E61742" w:rsidP="003E7539">
      <w:pPr>
        <w:ind w:left="620" w:right="345"/>
        <w:jc w:val="center"/>
        <w:rPr>
          <w:b/>
          <w:bCs/>
          <w:color w:val="000000" w:themeColor="text1"/>
        </w:rPr>
      </w:pPr>
    </w:p>
    <w:p w14:paraId="18775E34" w14:textId="77777777" w:rsidR="00E61742" w:rsidRDefault="00E61742" w:rsidP="003E7539">
      <w:pPr>
        <w:ind w:left="620" w:right="345"/>
        <w:jc w:val="center"/>
        <w:rPr>
          <w:b/>
          <w:bCs/>
          <w:color w:val="000000" w:themeColor="text1"/>
        </w:rPr>
      </w:pPr>
    </w:p>
    <w:p w14:paraId="775712E3" w14:textId="77777777" w:rsidR="00E61742" w:rsidRDefault="00E61742" w:rsidP="003E7539">
      <w:pPr>
        <w:ind w:left="620" w:right="345"/>
        <w:jc w:val="center"/>
        <w:rPr>
          <w:b/>
          <w:bCs/>
          <w:color w:val="000000" w:themeColor="text1"/>
        </w:rPr>
      </w:pPr>
    </w:p>
    <w:p w14:paraId="6EB9BB81" w14:textId="77777777" w:rsidR="003E7539" w:rsidRDefault="003E7539" w:rsidP="003E75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eastAsia="Aptos" w:hAnsi="Aptos" w:cs="Aptos"/>
          <w:color w:val="000000" w:themeColor="text1"/>
        </w:rPr>
      </w:pPr>
    </w:p>
    <w:p w14:paraId="55355E98" w14:textId="1587A135" w:rsidR="003E7539" w:rsidRDefault="003E7539" w:rsidP="1151F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ptos" w:eastAsia="Aptos" w:hAnsi="Aptos" w:cs="Aptos"/>
          <w:color w:val="000000" w:themeColor="text1"/>
          <w:sz w:val="24"/>
          <w:szCs w:val="24"/>
        </w:rPr>
      </w:pPr>
      <w:r w:rsidRPr="1151F3D2">
        <w:rPr>
          <w:rFonts w:ascii="Aptos" w:eastAsia="Aptos" w:hAnsi="Aptos" w:cs="Aptos"/>
          <w:color w:val="000000" w:themeColor="text1"/>
          <w:sz w:val="24"/>
          <w:szCs w:val="24"/>
        </w:rPr>
        <w:t>Requisitos sanitarios para acampadas en zonas naturales </w:t>
      </w:r>
    </w:p>
    <w:p w14:paraId="7A7A44F5" w14:textId="77777777" w:rsidR="003E7539" w:rsidRDefault="003E7539" w:rsidP="003E7539">
      <w:pPr>
        <w:ind w:right="345"/>
        <w:rPr>
          <w:b/>
          <w:bCs/>
          <w:color w:val="000000" w:themeColor="text1"/>
        </w:rPr>
      </w:pPr>
    </w:p>
    <w:p w14:paraId="06EC28BB" w14:textId="11407FFD" w:rsidR="003E7539" w:rsidRPr="003E7539" w:rsidRDefault="003E7539" w:rsidP="003E7539">
      <w:pPr>
        <w:ind w:right="345"/>
        <w:jc w:val="both"/>
        <w:rPr>
          <w:color w:val="000000" w:themeColor="text1"/>
          <w:u w:val="single"/>
        </w:rPr>
      </w:pPr>
      <w:r w:rsidRPr="003E7539">
        <w:rPr>
          <w:color w:val="000000" w:themeColor="text1"/>
          <w:u w:val="single"/>
        </w:rPr>
        <w:t>Agua de consumo</w:t>
      </w:r>
    </w:p>
    <w:p w14:paraId="6B053E32" w14:textId="77777777" w:rsidR="003E7539" w:rsidRDefault="003E7539" w:rsidP="003E7539">
      <w:pPr>
        <w:ind w:right="345"/>
        <w:jc w:val="both"/>
        <w:rPr>
          <w:b/>
          <w:bCs/>
          <w:color w:val="000000" w:themeColor="text1"/>
        </w:rPr>
      </w:pPr>
    </w:p>
    <w:p w14:paraId="3EE2F715" w14:textId="727AC5DA" w:rsidR="003E7539" w:rsidRPr="003E7539" w:rsidRDefault="003E7539" w:rsidP="003E7539">
      <w:pPr>
        <w:ind w:right="345"/>
        <w:jc w:val="both"/>
        <w:rPr>
          <w:color w:val="000000" w:themeColor="text1"/>
        </w:rPr>
      </w:pPr>
      <w:r w:rsidRPr="003E7539">
        <w:rPr>
          <w:color w:val="000000" w:themeColor="text1"/>
        </w:rPr>
        <w:t xml:space="preserve">El agua debe ser obligatoriamente apta para consumo (no debe contener microorganismos, parásitos ni sustancias en cantidades que supongan un riesgo para la salud) y la organización del campamento es la responsable de que el agua utilizada (para consumo, manipulación de alimentos e higiene) tenga estas garantías. </w:t>
      </w:r>
    </w:p>
    <w:p w14:paraId="1F3F1449" w14:textId="77777777" w:rsidR="003E7539" w:rsidRPr="003E7539" w:rsidRDefault="003E7539" w:rsidP="003E7539">
      <w:pPr>
        <w:ind w:right="345"/>
        <w:jc w:val="both"/>
        <w:rPr>
          <w:color w:val="000000" w:themeColor="text1"/>
        </w:rPr>
      </w:pPr>
    </w:p>
    <w:p w14:paraId="060D2529" w14:textId="432FE3B3" w:rsidR="003E7539" w:rsidRPr="003E7539" w:rsidRDefault="003E7539" w:rsidP="003E7539">
      <w:pPr>
        <w:ind w:right="345"/>
        <w:jc w:val="both"/>
        <w:rPr>
          <w:color w:val="000000" w:themeColor="text1"/>
        </w:rPr>
      </w:pPr>
      <w:r w:rsidRPr="003E7539">
        <w:rPr>
          <w:color w:val="000000" w:themeColor="text1"/>
        </w:rPr>
        <w:t xml:space="preserve">Si no hay posibilidad de acceder a la red controlada de suministro público o no se usa agua embotellada, recordar que el agua de pozo o manantial rara vez es apta para consumo directo sin tratamiento previo. En este caso se deberá disponer de un sistema de dosificación de cloro y sería recomendable también algún filtro de sedimentos para eliminar la turbidez y mejorar la eficacia de la desinfección. La concentración de cloro libre en el agua estará comprendida entre 0,2- 0,8 ppm y se medirá diariamente. Todas las mediciones de cloro se anotarán en un registro.  </w:t>
      </w:r>
    </w:p>
    <w:p w14:paraId="41575B21" w14:textId="77777777" w:rsidR="003E7539" w:rsidRPr="003E7539" w:rsidRDefault="003E7539" w:rsidP="003E7539">
      <w:pPr>
        <w:ind w:left="620" w:right="345"/>
        <w:jc w:val="both"/>
        <w:rPr>
          <w:color w:val="000000" w:themeColor="text1"/>
        </w:rPr>
      </w:pPr>
    </w:p>
    <w:p w14:paraId="6673209C" w14:textId="77777777" w:rsidR="003E7539" w:rsidRPr="003E7539" w:rsidRDefault="003E7539" w:rsidP="003E7539">
      <w:pPr>
        <w:ind w:right="345"/>
        <w:jc w:val="both"/>
        <w:rPr>
          <w:color w:val="000000" w:themeColor="text1"/>
          <w:u w:val="single"/>
        </w:rPr>
      </w:pPr>
    </w:p>
    <w:p w14:paraId="49272283" w14:textId="0F9BC8CD" w:rsidR="003E7539" w:rsidRPr="003E7539" w:rsidRDefault="003E7539" w:rsidP="003E7539">
      <w:pPr>
        <w:ind w:right="345"/>
        <w:jc w:val="both"/>
        <w:rPr>
          <w:color w:val="000000" w:themeColor="text1"/>
          <w:u w:val="single"/>
        </w:rPr>
      </w:pPr>
      <w:r w:rsidRPr="003E7539">
        <w:rPr>
          <w:color w:val="000000" w:themeColor="text1"/>
          <w:u w:val="single"/>
        </w:rPr>
        <w:t xml:space="preserve">Alimentos y zona de preparación de comidas: </w:t>
      </w:r>
    </w:p>
    <w:p w14:paraId="7D63D0B4" w14:textId="77777777" w:rsidR="003E7539" w:rsidRPr="003E7539" w:rsidRDefault="003E7539" w:rsidP="003E7539">
      <w:pPr>
        <w:ind w:left="620" w:right="345"/>
        <w:jc w:val="both"/>
        <w:rPr>
          <w:color w:val="000000" w:themeColor="text1"/>
        </w:rPr>
      </w:pPr>
    </w:p>
    <w:p w14:paraId="1E6A6F63" w14:textId="65FA7B8E" w:rsidR="00B3054E" w:rsidRDefault="003E7539" w:rsidP="00B3054E">
      <w:pPr>
        <w:pStyle w:val="ListParagraph"/>
        <w:numPr>
          <w:ilvl w:val="0"/>
          <w:numId w:val="23"/>
        </w:numPr>
        <w:ind w:right="345"/>
        <w:jc w:val="both"/>
        <w:rPr>
          <w:color w:val="000000" w:themeColor="text1"/>
        </w:rPr>
      </w:pPr>
      <w:r w:rsidRPr="003E7539">
        <w:rPr>
          <w:color w:val="000000" w:themeColor="text1"/>
        </w:rPr>
        <w:t xml:space="preserve">Agua apta para consumo en:  </w:t>
      </w:r>
      <w:r w:rsidRPr="00B3054E">
        <w:rPr>
          <w:color w:val="000000" w:themeColor="text1"/>
        </w:rPr>
        <w:t>preparación de alimentos (limpieza y cocción de alimentos)</w:t>
      </w:r>
      <w:r w:rsidR="00B3054E">
        <w:rPr>
          <w:color w:val="000000" w:themeColor="text1"/>
        </w:rPr>
        <w:t>,</w:t>
      </w:r>
      <w:r w:rsidRPr="00B3054E">
        <w:rPr>
          <w:color w:val="000000" w:themeColor="text1"/>
        </w:rPr>
        <w:t xml:space="preserve"> limpieza de utensilios de cocina*</w:t>
      </w:r>
      <w:r w:rsidR="00B3054E">
        <w:rPr>
          <w:color w:val="000000" w:themeColor="text1"/>
        </w:rPr>
        <w:t xml:space="preserve"> y </w:t>
      </w:r>
      <w:r w:rsidRPr="00B3054E">
        <w:rPr>
          <w:color w:val="000000" w:themeColor="text1"/>
        </w:rPr>
        <w:t xml:space="preserve">limpieza de manos de los manipuladores/as de alimentos. </w:t>
      </w:r>
    </w:p>
    <w:p w14:paraId="2746EA4A" w14:textId="6C802138" w:rsidR="003E7539" w:rsidRPr="003E7539" w:rsidRDefault="003E7539" w:rsidP="00B3054E">
      <w:pPr>
        <w:pStyle w:val="ListParagraph"/>
        <w:ind w:left="980" w:right="345"/>
        <w:jc w:val="both"/>
        <w:rPr>
          <w:color w:val="000000" w:themeColor="text1"/>
        </w:rPr>
      </w:pPr>
      <w:r w:rsidRPr="00B3054E">
        <w:rPr>
          <w:color w:val="000000" w:themeColor="text1"/>
        </w:rPr>
        <w:t xml:space="preserve">*No utilizar palanganas o contenedores para realizar la limpieza de los utensilios, sino un sistema de agua corriente (que no se reutilice el agua) mediante un bidón con grifo, por ejemplo  </w:t>
      </w:r>
    </w:p>
    <w:p w14:paraId="61810219" w14:textId="77777777" w:rsidR="003E7539" w:rsidRDefault="003E7539" w:rsidP="003E7539">
      <w:pPr>
        <w:pStyle w:val="ListParagraph"/>
        <w:numPr>
          <w:ilvl w:val="0"/>
          <w:numId w:val="23"/>
        </w:numPr>
        <w:ind w:right="345"/>
        <w:jc w:val="both"/>
        <w:rPr>
          <w:color w:val="000000" w:themeColor="text1"/>
        </w:rPr>
      </w:pPr>
      <w:r w:rsidRPr="003E7539">
        <w:rPr>
          <w:color w:val="000000" w:themeColor="text1"/>
        </w:rPr>
        <w:t xml:space="preserve">Disponibilidad de jabón y sistema de secado de manos en la zona (preferentemente papel de cocina) </w:t>
      </w:r>
    </w:p>
    <w:p w14:paraId="3F683309" w14:textId="77777777" w:rsidR="003E7539" w:rsidRDefault="003E7539" w:rsidP="003E7539">
      <w:pPr>
        <w:pStyle w:val="ListParagraph"/>
        <w:numPr>
          <w:ilvl w:val="0"/>
          <w:numId w:val="23"/>
        </w:numPr>
        <w:ind w:right="345"/>
        <w:jc w:val="both"/>
        <w:rPr>
          <w:color w:val="000000" w:themeColor="text1"/>
        </w:rPr>
      </w:pPr>
      <w:r w:rsidRPr="003E7539">
        <w:rPr>
          <w:color w:val="000000" w:themeColor="text1"/>
        </w:rPr>
        <w:t xml:space="preserve">Zonas diferenciadas de preparación de alimentos crudos / cocinados (que no haya contaminaciones cruzadas entre los alimentos crudos (que pueden tener microorganismos) y los cocinados. </w:t>
      </w:r>
    </w:p>
    <w:p w14:paraId="2BB33CC4" w14:textId="77777777" w:rsidR="003E7539" w:rsidRDefault="003E7539" w:rsidP="003E7539">
      <w:pPr>
        <w:pStyle w:val="ListParagraph"/>
        <w:numPr>
          <w:ilvl w:val="0"/>
          <w:numId w:val="23"/>
        </w:numPr>
        <w:ind w:right="345"/>
        <w:jc w:val="both"/>
        <w:rPr>
          <w:color w:val="000000" w:themeColor="text1"/>
        </w:rPr>
      </w:pPr>
      <w:r w:rsidRPr="003E7539">
        <w:rPr>
          <w:color w:val="000000" w:themeColor="text1"/>
        </w:rPr>
        <w:t xml:space="preserve">Los alimentos perecederos se conservarán según las condiciones específicas requeridas por cada producto y respetando las fechas de caducidad establecidas por el fabricante. </w:t>
      </w:r>
    </w:p>
    <w:p w14:paraId="3D9FF121" w14:textId="5D915693" w:rsidR="003E7539" w:rsidRPr="003E7539" w:rsidRDefault="003E7539" w:rsidP="003E7539">
      <w:pPr>
        <w:pStyle w:val="ListParagraph"/>
        <w:numPr>
          <w:ilvl w:val="0"/>
          <w:numId w:val="23"/>
        </w:numPr>
        <w:ind w:right="345"/>
        <w:jc w:val="both"/>
        <w:rPr>
          <w:color w:val="000000" w:themeColor="text1"/>
        </w:rPr>
      </w:pPr>
      <w:r w:rsidRPr="003E7539">
        <w:rPr>
          <w:color w:val="000000" w:themeColor="text1"/>
        </w:rPr>
        <w:t xml:space="preserve">Las personas encargadas de la manipulación de alimentos contarán con formación específica para ello. </w:t>
      </w:r>
    </w:p>
    <w:p w14:paraId="3BF24B1E" w14:textId="77777777" w:rsidR="003E7539" w:rsidRPr="003E7539" w:rsidRDefault="003E7539" w:rsidP="003E7539">
      <w:pPr>
        <w:ind w:left="620" w:right="345"/>
        <w:jc w:val="both"/>
        <w:rPr>
          <w:color w:val="000000" w:themeColor="text1"/>
        </w:rPr>
      </w:pPr>
    </w:p>
    <w:p w14:paraId="68871D55" w14:textId="5562F25E" w:rsidR="003E7539" w:rsidRPr="003E7539" w:rsidRDefault="003E7539" w:rsidP="00B3054E">
      <w:pPr>
        <w:ind w:left="620" w:right="345"/>
        <w:jc w:val="both"/>
        <w:rPr>
          <w:color w:val="000000" w:themeColor="text1"/>
        </w:rPr>
      </w:pPr>
      <w:r w:rsidRPr="003E7539">
        <w:rPr>
          <w:color w:val="000000" w:themeColor="text1"/>
        </w:rPr>
        <w:t xml:space="preserve"> </w:t>
      </w:r>
    </w:p>
    <w:p w14:paraId="227D42A3" w14:textId="77777777" w:rsidR="003E7539" w:rsidRPr="00B3054E" w:rsidRDefault="003E7539" w:rsidP="00B3054E">
      <w:pPr>
        <w:ind w:right="345"/>
        <w:jc w:val="both"/>
        <w:rPr>
          <w:color w:val="000000" w:themeColor="text1"/>
          <w:u w:val="single"/>
        </w:rPr>
      </w:pPr>
      <w:r w:rsidRPr="00B3054E">
        <w:rPr>
          <w:color w:val="000000" w:themeColor="text1"/>
          <w:u w:val="single"/>
        </w:rPr>
        <w:t xml:space="preserve">Sanitarios: </w:t>
      </w:r>
    </w:p>
    <w:p w14:paraId="3A722B40" w14:textId="77777777" w:rsidR="003E7539" w:rsidRPr="003E7539" w:rsidRDefault="003E7539" w:rsidP="003E7539">
      <w:pPr>
        <w:ind w:left="620" w:right="345"/>
        <w:jc w:val="both"/>
        <w:rPr>
          <w:color w:val="000000" w:themeColor="text1"/>
        </w:rPr>
      </w:pPr>
    </w:p>
    <w:p w14:paraId="0EAEAB43" w14:textId="77777777" w:rsidR="00B3054E" w:rsidRDefault="003E7539" w:rsidP="00B3054E">
      <w:pPr>
        <w:pStyle w:val="ListParagraph"/>
        <w:numPr>
          <w:ilvl w:val="0"/>
          <w:numId w:val="24"/>
        </w:numPr>
        <w:ind w:right="345"/>
        <w:jc w:val="both"/>
        <w:rPr>
          <w:color w:val="000000" w:themeColor="text1"/>
        </w:rPr>
      </w:pPr>
      <w:r w:rsidRPr="00B3054E">
        <w:rPr>
          <w:color w:val="000000" w:themeColor="text1"/>
        </w:rPr>
        <w:t xml:space="preserve">Alejados de la zona de preparación y consumición de comidas y preferentemente aguas abajo de la acampada en una zona no inundable a más de 100 m de ríos, arroyos, pozos o fuentes. </w:t>
      </w:r>
    </w:p>
    <w:p w14:paraId="1D1676BB" w14:textId="77777777" w:rsidR="00B3054E" w:rsidRDefault="003E7539" w:rsidP="00B3054E">
      <w:pPr>
        <w:pStyle w:val="ListParagraph"/>
        <w:numPr>
          <w:ilvl w:val="0"/>
          <w:numId w:val="24"/>
        </w:numPr>
        <w:ind w:right="345"/>
        <w:jc w:val="both"/>
        <w:rPr>
          <w:color w:val="000000" w:themeColor="text1"/>
        </w:rPr>
      </w:pPr>
      <w:r w:rsidRPr="00B3054E">
        <w:rPr>
          <w:color w:val="000000" w:themeColor="text1"/>
        </w:rPr>
        <w:t xml:space="preserve">Dispondrán de agua y jabón cerca. </w:t>
      </w:r>
    </w:p>
    <w:p w14:paraId="6D95477D" w14:textId="77777777" w:rsidR="00B3054E" w:rsidRDefault="003E7539" w:rsidP="00B3054E">
      <w:pPr>
        <w:pStyle w:val="ListParagraph"/>
        <w:numPr>
          <w:ilvl w:val="0"/>
          <w:numId w:val="24"/>
        </w:numPr>
        <w:ind w:right="345"/>
        <w:jc w:val="both"/>
        <w:rPr>
          <w:color w:val="000000" w:themeColor="text1"/>
        </w:rPr>
      </w:pPr>
      <w:r w:rsidRPr="00B3054E">
        <w:rPr>
          <w:color w:val="000000" w:themeColor="text1"/>
        </w:rPr>
        <w:t xml:space="preserve">Preferiblemente baño químico con lavabo incorporado (agua y jabón), en cuyo caso habrá que tener una sistemática de eliminación de los deshechos respetuosa con el medio ambiente y la salud. </w:t>
      </w:r>
    </w:p>
    <w:p w14:paraId="599144EE" w14:textId="33B62424" w:rsidR="003E7539" w:rsidRPr="00B3054E" w:rsidRDefault="003E7539" w:rsidP="00B3054E">
      <w:pPr>
        <w:pStyle w:val="ListParagraph"/>
        <w:numPr>
          <w:ilvl w:val="0"/>
          <w:numId w:val="24"/>
        </w:numPr>
        <w:ind w:right="345"/>
        <w:jc w:val="both"/>
        <w:rPr>
          <w:color w:val="000000" w:themeColor="text1"/>
        </w:rPr>
      </w:pPr>
      <w:r w:rsidRPr="00B3054E">
        <w:rPr>
          <w:color w:val="000000" w:themeColor="text1"/>
        </w:rPr>
        <w:t xml:space="preserve">Si no es posible el baño químico y se utilizan letrinas, al final de la acampada se cubrirán con tierra. </w:t>
      </w:r>
    </w:p>
    <w:p w14:paraId="6991E41F" w14:textId="3C718B6C" w:rsidR="1151F3D2" w:rsidRDefault="1151F3D2" w:rsidP="00E61742">
      <w:pPr>
        <w:ind w:right="345"/>
        <w:jc w:val="both"/>
        <w:rPr>
          <w:color w:val="000000" w:themeColor="text1"/>
        </w:rPr>
      </w:pPr>
    </w:p>
    <w:p w14:paraId="36176CA6" w14:textId="741F1BE6" w:rsidR="1151F3D2" w:rsidRDefault="1151F3D2" w:rsidP="1151F3D2">
      <w:pPr>
        <w:ind w:left="620" w:right="345"/>
        <w:jc w:val="both"/>
        <w:rPr>
          <w:color w:val="000000" w:themeColor="text1"/>
        </w:rPr>
      </w:pPr>
    </w:p>
    <w:p w14:paraId="08A13534" w14:textId="479C1B34" w:rsidR="003E7539" w:rsidRPr="00B3054E" w:rsidRDefault="003E7539" w:rsidP="00B3054E">
      <w:pPr>
        <w:ind w:right="345"/>
        <w:jc w:val="both"/>
        <w:rPr>
          <w:color w:val="000000" w:themeColor="text1"/>
          <w:u w:val="single"/>
        </w:rPr>
      </w:pPr>
      <w:r w:rsidRPr="00B3054E">
        <w:rPr>
          <w:color w:val="000000" w:themeColor="text1"/>
          <w:u w:val="single"/>
        </w:rPr>
        <w:t>Basuras</w:t>
      </w:r>
      <w:r w:rsidR="00B3054E" w:rsidRPr="00B3054E">
        <w:rPr>
          <w:color w:val="000000" w:themeColor="text1"/>
          <w:u w:val="single"/>
        </w:rPr>
        <w:t>:</w:t>
      </w:r>
    </w:p>
    <w:p w14:paraId="2B82BBFF" w14:textId="77777777" w:rsidR="003E7539" w:rsidRPr="003E7539" w:rsidRDefault="003E7539" w:rsidP="003E7539">
      <w:pPr>
        <w:ind w:left="620" w:right="345"/>
        <w:jc w:val="both"/>
        <w:rPr>
          <w:color w:val="000000" w:themeColor="text1"/>
        </w:rPr>
      </w:pPr>
    </w:p>
    <w:p w14:paraId="7308B49F" w14:textId="5172F0A4" w:rsidR="49922B9D" w:rsidRPr="003E7539" w:rsidRDefault="003E7539" w:rsidP="00B3054E">
      <w:pPr>
        <w:ind w:right="345"/>
        <w:jc w:val="both"/>
        <w:rPr>
          <w:color w:val="000000" w:themeColor="text1"/>
        </w:rPr>
      </w:pPr>
      <w:r w:rsidRPr="003E7539">
        <w:rPr>
          <w:color w:val="000000" w:themeColor="text1"/>
        </w:rPr>
        <w:t>Se dispondrá de cubos de recogida de basuras con cierre hermético que se evacuarán, al menos cada 24 horas, a un punto de vertido municipal.</w:t>
      </w:r>
    </w:p>
    <w:sectPr w:rsidR="49922B9D" w:rsidRPr="003E7539" w:rsidSect="00264BA6">
      <w:headerReference w:type="even" r:id="rId10"/>
      <w:headerReference w:type="default" r:id="rId11"/>
      <w:footerReference w:type="even" r:id="rId12"/>
      <w:footerReference w:type="default" r:id="rId13"/>
      <w:pgSz w:w="11910" w:h="16850"/>
      <w:pgMar w:top="800" w:right="992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C544" w14:textId="77777777" w:rsidR="000F60D1" w:rsidRDefault="000F60D1">
      <w:r>
        <w:separator/>
      </w:r>
    </w:p>
  </w:endnote>
  <w:endnote w:type="continuationSeparator" w:id="0">
    <w:p w14:paraId="7307A028" w14:textId="77777777" w:rsidR="000F60D1" w:rsidRDefault="000F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922B9D" w14:paraId="7B3B3565" w14:textId="77777777" w:rsidTr="49922B9D">
      <w:trPr>
        <w:trHeight w:val="300"/>
      </w:trPr>
      <w:tc>
        <w:tcPr>
          <w:tcW w:w="3400" w:type="dxa"/>
        </w:tcPr>
        <w:p w14:paraId="2BC42A1B" w14:textId="76B6D698" w:rsidR="49922B9D" w:rsidRDefault="49922B9D" w:rsidP="49922B9D">
          <w:pPr>
            <w:pStyle w:val="Header"/>
            <w:ind w:left="-115"/>
          </w:pPr>
        </w:p>
      </w:tc>
      <w:tc>
        <w:tcPr>
          <w:tcW w:w="3400" w:type="dxa"/>
        </w:tcPr>
        <w:p w14:paraId="6063C1A4" w14:textId="6F866C56" w:rsidR="49922B9D" w:rsidRDefault="49922B9D" w:rsidP="49922B9D">
          <w:pPr>
            <w:pStyle w:val="Header"/>
            <w:jc w:val="center"/>
          </w:pPr>
        </w:p>
      </w:tc>
      <w:tc>
        <w:tcPr>
          <w:tcW w:w="3400" w:type="dxa"/>
        </w:tcPr>
        <w:p w14:paraId="670C713C" w14:textId="52F6C839" w:rsidR="49922B9D" w:rsidRDefault="49922B9D" w:rsidP="49922B9D">
          <w:pPr>
            <w:pStyle w:val="Header"/>
            <w:ind w:right="-115"/>
            <w:jc w:val="right"/>
          </w:pPr>
        </w:p>
      </w:tc>
    </w:tr>
  </w:tbl>
  <w:p w14:paraId="0BF76E67" w14:textId="6BEEC019" w:rsidR="49922B9D" w:rsidRDefault="49922B9D" w:rsidP="49922B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922B9D" w14:paraId="0B44DE81" w14:textId="77777777" w:rsidTr="49922B9D">
      <w:trPr>
        <w:trHeight w:val="300"/>
      </w:trPr>
      <w:tc>
        <w:tcPr>
          <w:tcW w:w="3400" w:type="dxa"/>
        </w:tcPr>
        <w:p w14:paraId="22BADF7C" w14:textId="4BA73727" w:rsidR="49922B9D" w:rsidRDefault="49922B9D" w:rsidP="49922B9D">
          <w:pPr>
            <w:pStyle w:val="Header"/>
            <w:ind w:left="-115"/>
          </w:pPr>
        </w:p>
      </w:tc>
      <w:tc>
        <w:tcPr>
          <w:tcW w:w="3400" w:type="dxa"/>
        </w:tcPr>
        <w:p w14:paraId="1BD80865" w14:textId="732A3D19" w:rsidR="49922B9D" w:rsidRDefault="49922B9D" w:rsidP="49922B9D">
          <w:pPr>
            <w:pStyle w:val="Header"/>
            <w:jc w:val="center"/>
          </w:pPr>
        </w:p>
      </w:tc>
      <w:tc>
        <w:tcPr>
          <w:tcW w:w="3400" w:type="dxa"/>
        </w:tcPr>
        <w:p w14:paraId="324FE8B1" w14:textId="2D303032" w:rsidR="49922B9D" w:rsidRDefault="49922B9D" w:rsidP="49922B9D">
          <w:pPr>
            <w:pStyle w:val="Header"/>
            <w:ind w:right="-115"/>
            <w:jc w:val="right"/>
          </w:pPr>
        </w:p>
      </w:tc>
    </w:tr>
  </w:tbl>
  <w:p w14:paraId="6AB6AC17" w14:textId="641014ED" w:rsidR="49922B9D" w:rsidRDefault="49922B9D" w:rsidP="49922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47AD" w14:textId="77777777" w:rsidR="000F60D1" w:rsidRDefault="000F60D1">
      <w:r>
        <w:separator/>
      </w:r>
    </w:p>
  </w:footnote>
  <w:footnote w:type="continuationSeparator" w:id="0">
    <w:p w14:paraId="3EF78598" w14:textId="77777777" w:rsidR="000F60D1" w:rsidRDefault="000F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9922B9D" w14:paraId="7F19E12E" w14:textId="77777777" w:rsidTr="49922B9D">
      <w:trPr>
        <w:trHeight w:val="300"/>
      </w:trPr>
      <w:tc>
        <w:tcPr>
          <w:tcW w:w="3400" w:type="dxa"/>
        </w:tcPr>
        <w:p w14:paraId="7FC987ED" w14:textId="7958E30E" w:rsidR="49922B9D" w:rsidRDefault="49922B9D" w:rsidP="49922B9D">
          <w:pPr>
            <w:pStyle w:val="Header"/>
            <w:ind w:left="-115"/>
          </w:pPr>
        </w:p>
      </w:tc>
      <w:tc>
        <w:tcPr>
          <w:tcW w:w="3400" w:type="dxa"/>
        </w:tcPr>
        <w:p w14:paraId="53AE13CD" w14:textId="38B87990" w:rsidR="49922B9D" w:rsidRDefault="49922B9D" w:rsidP="49922B9D">
          <w:pPr>
            <w:pStyle w:val="Header"/>
            <w:jc w:val="center"/>
          </w:pPr>
        </w:p>
      </w:tc>
      <w:tc>
        <w:tcPr>
          <w:tcW w:w="3400" w:type="dxa"/>
        </w:tcPr>
        <w:p w14:paraId="194D151F" w14:textId="101F34ED" w:rsidR="49922B9D" w:rsidRDefault="49922B9D" w:rsidP="49922B9D">
          <w:pPr>
            <w:pStyle w:val="Header"/>
            <w:ind w:right="-115"/>
            <w:jc w:val="right"/>
          </w:pPr>
        </w:p>
      </w:tc>
    </w:tr>
  </w:tbl>
  <w:p w14:paraId="1B897C8A" w14:textId="0E461ECC" w:rsidR="49922B9D" w:rsidRDefault="49922B9D" w:rsidP="49922B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B897" w14:textId="2A833DFE" w:rsidR="49922B9D" w:rsidRDefault="49922B9D" w:rsidP="49922B9D">
    <w:pPr>
      <w:pStyle w:val="Header"/>
      <w:jc w:val="center"/>
    </w:pPr>
    <w:r>
      <w:rPr>
        <w:noProof/>
      </w:rPr>
      <w:drawing>
        <wp:inline distT="0" distB="0" distL="0" distR="0" wp14:anchorId="283A6AD8" wp14:editId="554960D5">
          <wp:extent cx="3505200" cy="438150"/>
          <wp:effectExtent l="0" t="0" r="0" b="0"/>
          <wp:docPr id="929160394" name="drawing">
            <a:extLst xmlns:a="http://schemas.openxmlformats.org/drawingml/2006/main">
              <a:ext uri="{FF2B5EF4-FFF2-40B4-BE49-F238E27FC236}">
                <a16:creationId xmlns:a16="http://schemas.microsoft.com/office/drawing/2014/main" id="{825675A9-7666-4E55-92D8-7EEE17E6CCD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0143" name="Picture 17610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20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FA8D"/>
    <w:multiLevelType w:val="hybridMultilevel"/>
    <w:tmpl w:val="2BCEDBFE"/>
    <w:lvl w:ilvl="0" w:tplc="44C6B6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DAADC0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F2E009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E7E20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6845DB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ABDED68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FC284B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2223D7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B46FCD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B848B0"/>
    <w:multiLevelType w:val="hybridMultilevel"/>
    <w:tmpl w:val="0CA683B4"/>
    <w:lvl w:ilvl="0" w:tplc="22C6707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6421"/>
    <w:multiLevelType w:val="hybridMultilevel"/>
    <w:tmpl w:val="B358C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A007"/>
    <w:multiLevelType w:val="hybridMultilevel"/>
    <w:tmpl w:val="23EEA6A6"/>
    <w:lvl w:ilvl="0" w:tplc="C646F8EC">
      <w:start w:val="1"/>
      <w:numFmt w:val="decimal"/>
      <w:lvlText w:val="%1."/>
      <w:lvlJc w:val="left"/>
      <w:pPr>
        <w:ind w:left="720" w:hanging="360"/>
      </w:pPr>
    </w:lvl>
    <w:lvl w:ilvl="1" w:tplc="3A08B8CC">
      <w:start w:val="1"/>
      <w:numFmt w:val="lowerLetter"/>
      <w:lvlText w:val="%2."/>
      <w:lvlJc w:val="left"/>
      <w:pPr>
        <w:ind w:left="1440" w:hanging="360"/>
      </w:pPr>
    </w:lvl>
    <w:lvl w:ilvl="2" w:tplc="E3E68030">
      <w:start w:val="1"/>
      <w:numFmt w:val="lowerRoman"/>
      <w:lvlText w:val="%3."/>
      <w:lvlJc w:val="right"/>
      <w:pPr>
        <w:ind w:left="2160" w:hanging="180"/>
      </w:pPr>
    </w:lvl>
    <w:lvl w:ilvl="3" w:tplc="402C3CBE">
      <w:start w:val="1"/>
      <w:numFmt w:val="decimal"/>
      <w:lvlText w:val="%4."/>
      <w:lvlJc w:val="left"/>
      <w:pPr>
        <w:ind w:left="2880" w:hanging="360"/>
      </w:pPr>
    </w:lvl>
    <w:lvl w:ilvl="4" w:tplc="9988857A">
      <w:start w:val="1"/>
      <w:numFmt w:val="lowerLetter"/>
      <w:lvlText w:val="%5."/>
      <w:lvlJc w:val="left"/>
      <w:pPr>
        <w:ind w:left="3600" w:hanging="360"/>
      </w:pPr>
    </w:lvl>
    <w:lvl w:ilvl="5" w:tplc="1F069D9C">
      <w:start w:val="1"/>
      <w:numFmt w:val="lowerRoman"/>
      <w:lvlText w:val="%6."/>
      <w:lvlJc w:val="right"/>
      <w:pPr>
        <w:ind w:left="4320" w:hanging="180"/>
      </w:pPr>
    </w:lvl>
    <w:lvl w:ilvl="6" w:tplc="DCB6E4FA">
      <w:start w:val="1"/>
      <w:numFmt w:val="decimal"/>
      <w:lvlText w:val="%7."/>
      <w:lvlJc w:val="left"/>
      <w:pPr>
        <w:ind w:left="5040" w:hanging="360"/>
      </w:pPr>
    </w:lvl>
    <w:lvl w:ilvl="7" w:tplc="F746EDA0">
      <w:start w:val="1"/>
      <w:numFmt w:val="lowerLetter"/>
      <w:lvlText w:val="%8."/>
      <w:lvlJc w:val="left"/>
      <w:pPr>
        <w:ind w:left="5760" w:hanging="360"/>
      </w:pPr>
    </w:lvl>
    <w:lvl w:ilvl="8" w:tplc="C7E09A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10F0"/>
    <w:multiLevelType w:val="hybridMultilevel"/>
    <w:tmpl w:val="191EF88E"/>
    <w:lvl w:ilvl="0" w:tplc="F6221E8A">
      <w:numFmt w:val="bullet"/>
      <w:lvlText w:val=""/>
      <w:lvlJc w:val="left"/>
      <w:pPr>
        <w:ind w:left="433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14C7552">
      <w:numFmt w:val="bullet"/>
      <w:lvlText w:val="•"/>
      <w:lvlJc w:val="left"/>
      <w:pPr>
        <w:ind w:left="608" w:hanging="156"/>
      </w:pPr>
      <w:rPr>
        <w:rFonts w:hint="default"/>
        <w:lang w:val="es-ES" w:eastAsia="en-US" w:bidi="ar-SA"/>
      </w:rPr>
    </w:lvl>
    <w:lvl w:ilvl="2" w:tplc="69D23FCC">
      <w:numFmt w:val="bullet"/>
      <w:lvlText w:val="•"/>
      <w:lvlJc w:val="left"/>
      <w:pPr>
        <w:ind w:left="776" w:hanging="156"/>
      </w:pPr>
      <w:rPr>
        <w:rFonts w:hint="default"/>
        <w:lang w:val="es-ES" w:eastAsia="en-US" w:bidi="ar-SA"/>
      </w:rPr>
    </w:lvl>
    <w:lvl w:ilvl="3" w:tplc="C49A04BA">
      <w:numFmt w:val="bullet"/>
      <w:lvlText w:val="•"/>
      <w:lvlJc w:val="left"/>
      <w:pPr>
        <w:ind w:left="944" w:hanging="156"/>
      </w:pPr>
      <w:rPr>
        <w:rFonts w:hint="default"/>
        <w:lang w:val="es-ES" w:eastAsia="en-US" w:bidi="ar-SA"/>
      </w:rPr>
    </w:lvl>
    <w:lvl w:ilvl="4" w:tplc="CAC0B182">
      <w:numFmt w:val="bullet"/>
      <w:lvlText w:val="•"/>
      <w:lvlJc w:val="left"/>
      <w:pPr>
        <w:ind w:left="1113" w:hanging="156"/>
      </w:pPr>
      <w:rPr>
        <w:rFonts w:hint="default"/>
        <w:lang w:val="es-ES" w:eastAsia="en-US" w:bidi="ar-SA"/>
      </w:rPr>
    </w:lvl>
    <w:lvl w:ilvl="5" w:tplc="7FF8CC56">
      <w:numFmt w:val="bullet"/>
      <w:lvlText w:val="•"/>
      <w:lvlJc w:val="left"/>
      <w:pPr>
        <w:ind w:left="1281" w:hanging="156"/>
      </w:pPr>
      <w:rPr>
        <w:rFonts w:hint="default"/>
        <w:lang w:val="es-ES" w:eastAsia="en-US" w:bidi="ar-SA"/>
      </w:rPr>
    </w:lvl>
    <w:lvl w:ilvl="6" w:tplc="B5EEEA98">
      <w:numFmt w:val="bullet"/>
      <w:lvlText w:val="•"/>
      <w:lvlJc w:val="left"/>
      <w:pPr>
        <w:ind w:left="1449" w:hanging="156"/>
      </w:pPr>
      <w:rPr>
        <w:rFonts w:hint="default"/>
        <w:lang w:val="es-ES" w:eastAsia="en-US" w:bidi="ar-SA"/>
      </w:rPr>
    </w:lvl>
    <w:lvl w:ilvl="7" w:tplc="6DA277EC">
      <w:numFmt w:val="bullet"/>
      <w:lvlText w:val="•"/>
      <w:lvlJc w:val="left"/>
      <w:pPr>
        <w:ind w:left="1618" w:hanging="156"/>
      </w:pPr>
      <w:rPr>
        <w:rFonts w:hint="default"/>
        <w:lang w:val="es-ES" w:eastAsia="en-US" w:bidi="ar-SA"/>
      </w:rPr>
    </w:lvl>
    <w:lvl w:ilvl="8" w:tplc="06D80570">
      <w:numFmt w:val="bullet"/>
      <w:lvlText w:val="•"/>
      <w:lvlJc w:val="left"/>
      <w:pPr>
        <w:ind w:left="1786" w:hanging="156"/>
      </w:pPr>
      <w:rPr>
        <w:rFonts w:hint="default"/>
        <w:lang w:val="es-ES" w:eastAsia="en-US" w:bidi="ar-SA"/>
      </w:rPr>
    </w:lvl>
  </w:abstractNum>
  <w:abstractNum w:abstractNumId="5" w15:restartNumberingAfterBreak="0">
    <w:nsid w:val="21CE9E42"/>
    <w:multiLevelType w:val="hybridMultilevel"/>
    <w:tmpl w:val="489639AE"/>
    <w:lvl w:ilvl="0" w:tplc="2FDA1ED8">
      <w:start w:val="2"/>
      <w:numFmt w:val="decimal"/>
      <w:lvlText w:val="%1."/>
      <w:lvlJc w:val="left"/>
      <w:pPr>
        <w:ind w:left="720" w:hanging="360"/>
      </w:pPr>
    </w:lvl>
    <w:lvl w:ilvl="1" w:tplc="B3AC67EA">
      <w:start w:val="1"/>
      <w:numFmt w:val="lowerLetter"/>
      <w:lvlText w:val="%2."/>
      <w:lvlJc w:val="left"/>
      <w:pPr>
        <w:ind w:left="1440" w:hanging="360"/>
      </w:pPr>
    </w:lvl>
    <w:lvl w:ilvl="2" w:tplc="D32E190A">
      <w:start w:val="1"/>
      <w:numFmt w:val="lowerRoman"/>
      <w:lvlText w:val="%3."/>
      <w:lvlJc w:val="right"/>
      <w:pPr>
        <w:ind w:left="2160" w:hanging="180"/>
      </w:pPr>
    </w:lvl>
    <w:lvl w:ilvl="3" w:tplc="FBA2FA96">
      <w:start w:val="1"/>
      <w:numFmt w:val="decimal"/>
      <w:lvlText w:val="%4."/>
      <w:lvlJc w:val="left"/>
      <w:pPr>
        <w:ind w:left="2880" w:hanging="360"/>
      </w:pPr>
    </w:lvl>
    <w:lvl w:ilvl="4" w:tplc="061A70D2">
      <w:start w:val="1"/>
      <w:numFmt w:val="lowerLetter"/>
      <w:lvlText w:val="%5."/>
      <w:lvlJc w:val="left"/>
      <w:pPr>
        <w:ind w:left="3600" w:hanging="360"/>
      </w:pPr>
    </w:lvl>
    <w:lvl w:ilvl="5" w:tplc="889E9EB0">
      <w:start w:val="1"/>
      <w:numFmt w:val="lowerRoman"/>
      <w:lvlText w:val="%6."/>
      <w:lvlJc w:val="right"/>
      <w:pPr>
        <w:ind w:left="4320" w:hanging="180"/>
      </w:pPr>
    </w:lvl>
    <w:lvl w:ilvl="6" w:tplc="6B66B15C">
      <w:start w:val="1"/>
      <w:numFmt w:val="decimal"/>
      <w:lvlText w:val="%7."/>
      <w:lvlJc w:val="left"/>
      <w:pPr>
        <w:ind w:left="5040" w:hanging="360"/>
      </w:pPr>
    </w:lvl>
    <w:lvl w:ilvl="7" w:tplc="91DC40E6">
      <w:start w:val="1"/>
      <w:numFmt w:val="lowerLetter"/>
      <w:lvlText w:val="%8."/>
      <w:lvlJc w:val="left"/>
      <w:pPr>
        <w:ind w:left="5760" w:hanging="360"/>
      </w:pPr>
    </w:lvl>
    <w:lvl w:ilvl="8" w:tplc="097A07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030D"/>
    <w:multiLevelType w:val="hybridMultilevel"/>
    <w:tmpl w:val="76AE96DE"/>
    <w:lvl w:ilvl="0" w:tplc="675A584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ED8C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221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26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AF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2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C2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C4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40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0244F"/>
    <w:multiLevelType w:val="hybridMultilevel"/>
    <w:tmpl w:val="214CB932"/>
    <w:lvl w:ilvl="0" w:tplc="5934804A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2AFEBECC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10560394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93AA833C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3BA4CAE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456CBD24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8A6A67AA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566CC676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42ECC8DC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2F8E103D"/>
    <w:multiLevelType w:val="multilevel"/>
    <w:tmpl w:val="536CBD9E"/>
    <w:lvl w:ilvl="0">
      <w:start w:val="2"/>
      <w:numFmt w:val="decimal"/>
      <w:lvlText w:val="%1"/>
      <w:lvlJc w:val="left"/>
      <w:pPr>
        <w:ind w:left="974" w:hanging="28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824" w:hanging="28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7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69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2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1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36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59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32E5CC61"/>
    <w:multiLevelType w:val="hybridMultilevel"/>
    <w:tmpl w:val="0B007B42"/>
    <w:lvl w:ilvl="0" w:tplc="36E0AEBC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 w:tplc="759A3464">
      <w:start w:val="1"/>
      <w:numFmt w:val="lowerLetter"/>
      <w:lvlText w:val="%2."/>
      <w:lvlJc w:val="left"/>
      <w:pPr>
        <w:ind w:left="1440" w:hanging="360"/>
      </w:pPr>
    </w:lvl>
    <w:lvl w:ilvl="2" w:tplc="2BC0C5FE">
      <w:start w:val="1"/>
      <w:numFmt w:val="lowerRoman"/>
      <w:lvlText w:val="%3."/>
      <w:lvlJc w:val="right"/>
      <w:pPr>
        <w:ind w:left="2160" w:hanging="180"/>
      </w:pPr>
    </w:lvl>
    <w:lvl w:ilvl="3" w:tplc="12EA1094">
      <w:start w:val="1"/>
      <w:numFmt w:val="decimal"/>
      <w:lvlText w:val="%4."/>
      <w:lvlJc w:val="left"/>
      <w:pPr>
        <w:ind w:left="2880" w:hanging="360"/>
      </w:pPr>
    </w:lvl>
    <w:lvl w:ilvl="4" w:tplc="5A3400D2">
      <w:start w:val="1"/>
      <w:numFmt w:val="lowerLetter"/>
      <w:lvlText w:val="%5."/>
      <w:lvlJc w:val="left"/>
      <w:pPr>
        <w:ind w:left="3600" w:hanging="360"/>
      </w:pPr>
    </w:lvl>
    <w:lvl w:ilvl="5" w:tplc="C3B8DAD6">
      <w:start w:val="1"/>
      <w:numFmt w:val="lowerRoman"/>
      <w:lvlText w:val="%6."/>
      <w:lvlJc w:val="right"/>
      <w:pPr>
        <w:ind w:left="4320" w:hanging="180"/>
      </w:pPr>
    </w:lvl>
    <w:lvl w:ilvl="6" w:tplc="C26657D6">
      <w:start w:val="1"/>
      <w:numFmt w:val="decimal"/>
      <w:lvlText w:val="%7."/>
      <w:lvlJc w:val="left"/>
      <w:pPr>
        <w:ind w:left="5040" w:hanging="360"/>
      </w:pPr>
    </w:lvl>
    <w:lvl w:ilvl="7" w:tplc="0C3A83F8">
      <w:start w:val="1"/>
      <w:numFmt w:val="lowerLetter"/>
      <w:lvlText w:val="%8."/>
      <w:lvlJc w:val="left"/>
      <w:pPr>
        <w:ind w:left="5760" w:hanging="360"/>
      </w:pPr>
    </w:lvl>
    <w:lvl w:ilvl="8" w:tplc="2B98B1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72890"/>
    <w:multiLevelType w:val="hybridMultilevel"/>
    <w:tmpl w:val="B296D568"/>
    <w:lvl w:ilvl="0" w:tplc="6EC0170A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39C23374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4B50A49E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D868A054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5C8852A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D32A0CE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938015FA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73B2EFC6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2FD2EE00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43F853D2"/>
    <w:multiLevelType w:val="hybridMultilevel"/>
    <w:tmpl w:val="FF6C7F84"/>
    <w:lvl w:ilvl="0" w:tplc="94E6D94E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0" w:hanging="360"/>
      </w:pPr>
    </w:lvl>
    <w:lvl w:ilvl="2" w:tplc="0C0A001B" w:tentative="1">
      <w:start w:val="1"/>
      <w:numFmt w:val="lowerRoman"/>
      <w:lvlText w:val="%3."/>
      <w:lvlJc w:val="right"/>
      <w:pPr>
        <w:ind w:left="2420" w:hanging="180"/>
      </w:pPr>
    </w:lvl>
    <w:lvl w:ilvl="3" w:tplc="0C0A000F" w:tentative="1">
      <w:start w:val="1"/>
      <w:numFmt w:val="decimal"/>
      <w:lvlText w:val="%4."/>
      <w:lvlJc w:val="left"/>
      <w:pPr>
        <w:ind w:left="3140" w:hanging="360"/>
      </w:pPr>
    </w:lvl>
    <w:lvl w:ilvl="4" w:tplc="0C0A0019" w:tentative="1">
      <w:start w:val="1"/>
      <w:numFmt w:val="lowerLetter"/>
      <w:lvlText w:val="%5."/>
      <w:lvlJc w:val="left"/>
      <w:pPr>
        <w:ind w:left="3860" w:hanging="360"/>
      </w:pPr>
    </w:lvl>
    <w:lvl w:ilvl="5" w:tplc="0C0A001B" w:tentative="1">
      <w:start w:val="1"/>
      <w:numFmt w:val="lowerRoman"/>
      <w:lvlText w:val="%6."/>
      <w:lvlJc w:val="right"/>
      <w:pPr>
        <w:ind w:left="4580" w:hanging="180"/>
      </w:pPr>
    </w:lvl>
    <w:lvl w:ilvl="6" w:tplc="0C0A000F" w:tentative="1">
      <w:start w:val="1"/>
      <w:numFmt w:val="decimal"/>
      <w:lvlText w:val="%7."/>
      <w:lvlJc w:val="left"/>
      <w:pPr>
        <w:ind w:left="5300" w:hanging="360"/>
      </w:pPr>
    </w:lvl>
    <w:lvl w:ilvl="7" w:tplc="0C0A0019" w:tentative="1">
      <w:start w:val="1"/>
      <w:numFmt w:val="lowerLetter"/>
      <w:lvlText w:val="%8."/>
      <w:lvlJc w:val="left"/>
      <w:pPr>
        <w:ind w:left="6020" w:hanging="360"/>
      </w:pPr>
    </w:lvl>
    <w:lvl w:ilvl="8" w:tplc="0C0A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4A27FDEE"/>
    <w:multiLevelType w:val="hybridMultilevel"/>
    <w:tmpl w:val="FFFFFFFF"/>
    <w:lvl w:ilvl="0" w:tplc="9342B6A8">
      <w:start w:val="1"/>
      <w:numFmt w:val="bullet"/>
      <w:lvlText w:val="☐"/>
      <w:lvlJc w:val="left"/>
      <w:pPr>
        <w:ind w:left="784" w:hanging="360"/>
      </w:pPr>
      <w:rPr>
        <w:rFonts w:ascii="MS Gothic" w:hAnsi="MS Gothic" w:hint="default"/>
      </w:rPr>
    </w:lvl>
    <w:lvl w:ilvl="1" w:tplc="C750D702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1A5C9B28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B840F9BE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84DA4742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1F0CD06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DB142B38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6D5CEC44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6EC291D8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4BF925B5"/>
    <w:multiLevelType w:val="hybridMultilevel"/>
    <w:tmpl w:val="FFFFFFFF"/>
    <w:lvl w:ilvl="0" w:tplc="E006D4B6">
      <w:start w:val="1"/>
      <w:numFmt w:val="bullet"/>
      <w:lvlText w:val="☐"/>
      <w:lvlJc w:val="left"/>
      <w:pPr>
        <w:ind w:left="720" w:hanging="360"/>
      </w:pPr>
      <w:rPr>
        <w:rFonts w:ascii="MS Gothic" w:hAnsi="MS Gothic" w:hint="default"/>
      </w:rPr>
    </w:lvl>
    <w:lvl w:ilvl="1" w:tplc="EF2C2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2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C0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EB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4A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C0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CE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81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1A9F3"/>
    <w:multiLevelType w:val="hybridMultilevel"/>
    <w:tmpl w:val="8B9EB2C4"/>
    <w:lvl w:ilvl="0" w:tplc="B54CD41E">
      <w:start w:val="1"/>
      <w:numFmt w:val="bullet"/>
      <w:lvlText w:val="☐"/>
      <w:lvlJc w:val="left"/>
      <w:pPr>
        <w:ind w:left="720" w:hanging="360"/>
      </w:pPr>
      <w:rPr>
        <w:rFonts w:ascii="MS Gothic" w:hAnsi="MS Gothic" w:hint="default"/>
      </w:rPr>
    </w:lvl>
    <w:lvl w:ilvl="1" w:tplc="1CB0F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A2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A6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C0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7C5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4D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6D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E1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B059B"/>
    <w:multiLevelType w:val="hybridMultilevel"/>
    <w:tmpl w:val="6A688334"/>
    <w:lvl w:ilvl="0" w:tplc="DCBA8024">
      <w:start w:val="1"/>
      <w:numFmt w:val="decimal"/>
      <w:lvlText w:val="%1."/>
      <w:lvlJc w:val="left"/>
      <w:pPr>
        <w:ind w:left="720" w:hanging="360"/>
      </w:pPr>
    </w:lvl>
    <w:lvl w:ilvl="1" w:tplc="4824E4E4">
      <w:start w:val="1"/>
      <w:numFmt w:val="lowerLetter"/>
      <w:lvlText w:val="%2."/>
      <w:lvlJc w:val="left"/>
      <w:pPr>
        <w:ind w:left="1440" w:hanging="360"/>
      </w:pPr>
    </w:lvl>
    <w:lvl w:ilvl="2" w:tplc="A81CA80A">
      <w:start w:val="1"/>
      <w:numFmt w:val="lowerRoman"/>
      <w:lvlText w:val="%3."/>
      <w:lvlJc w:val="right"/>
      <w:pPr>
        <w:ind w:left="2160" w:hanging="180"/>
      </w:pPr>
    </w:lvl>
    <w:lvl w:ilvl="3" w:tplc="318C3F66">
      <w:start w:val="1"/>
      <w:numFmt w:val="decimal"/>
      <w:lvlText w:val="%4."/>
      <w:lvlJc w:val="left"/>
      <w:pPr>
        <w:ind w:left="2880" w:hanging="360"/>
      </w:pPr>
    </w:lvl>
    <w:lvl w:ilvl="4" w:tplc="910ACBF0">
      <w:start w:val="1"/>
      <w:numFmt w:val="lowerLetter"/>
      <w:lvlText w:val="%5."/>
      <w:lvlJc w:val="left"/>
      <w:pPr>
        <w:ind w:left="3600" w:hanging="360"/>
      </w:pPr>
    </w:lvl>
    <w:lvl w:ilvl="5" w:tplc="33209D2A">
      <w:start w:val="1"/>
      <w:numFmt w:val="lowerRoman"/>
      <w:lvlText w:val="%6."/>
      <w:lvlJc w:val="right"/>
      <w:pPr>
        <w:ind w:left="4320" w:hanging="180"/>
      </w:pPr>
    </w:lvl>
    <w:lvl w:ilvl="6" w:tplc="BE68440E">
      <w:start w:val="1"/>
      <w:numFmt w:val="decimal"/>
      <w:lvlText w:val="%7."/>
      <w:lvlJc w:val="left"/>
      <w:pPr>
        <w:ind w:left="5040" w:hanging="360"/>
      </w:pPr>
    </w:lvl>
    <w:lvl w:ilvl="7" w:tplc="1D2C709C">
      <w:start w:val="1"/>
      <w:numFmt w:val="lowerLetter"/>
      <w:lvlText w:val="%8."/>
      <w:lvlJc w:val="left"/>
      <w:pPr>
        <w:ind w:left="5760" w:hanging="360"/>
      </w:pPr>
    </w:lvl>
    <w:lvl w:ilvl="8" w:tplc="93BC072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7187C"/>
    <w:multiLevelType w:val="hybridMultilevel"/>
    <w:tmpl w:val="E102B320"/>
    <w:lvl w:ilvl="0" w:tplc="89644C36">
      <w:numFmt w:val="bullet"/>
      <w:lvlText w:val="☐"/>
      <w:lvlJc w:val="left"/>
      <w:pPr>
        <w:ind w:left="999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63AF854">
      <w:numFmt w:val="bullet"/>
      <w:lvlText w:val="•"/>
      <w:lvlJc w:val="left"/>
      <w:pPr>
        <w:ind w:left="1159" w:hanging="291"/>
      </w:pPr>
      <w:rPr>
        <w:rFonts w:hint="default"/>
        <w:lang w:val="es-ES" w:eastAsia="en-US" w:bidi="ar-SA"/>
      </w:rPr>
    </w:lvl>
    <w:lvl w:ilvl="2" w:tplc="591880CA">
      <w:numFmt w:val="bullet"/>
      <w:lvlText w:val="•"/>
      <w:lvlJc w:val="left"/>
      <w:pPr>
        <w:ind w:left="1299" w:hanging="291"/>
      </w:pPr>
      <w:rPr>
        <w:rFonts w:hint="default"/>
        <w:lang w:val="es-ES" w:eastAsia="en-US" w:bidi="ar-SA"/>
      </w:rPr>
    </w:lvl>
    <w:lvl w:ilvl="3" w:tplc="2DEE6A2E">
      <w:numFmt w:val="bullet"/>
      <w:lvlText w:val="•"/>
      <w:lvlJc w:val="left"/>
      <w:pPr>
        <w:ind w:left="1439" w:hanging="291"/>
      </w:pPr>
      <w:rPr>
        <w:rFonts w:hint="default"/>
        <w:lang w:val="es-ES" w:eastAsia="en-US" w:bidi="ar-SA"/>
      </w:rPr>
    </w:lvl>
    <w:lvl w:ilvl="4" w:tplc="E144935A">
      <w:numFmt w:val="bullet"/>
      <w:lvlText w:val="•"/>
      <w:lvlJc w:val="left"/>
      <w:pPr>
        <w:ind w:left="1579" w:hanging="291"/>
      </w:pPr>
      <w:rPr>
        <w:rFonts w:hint="default"/>
        <w:lang w:val="es-ES" w:eastAsia="en-US" w:bidi="ar-SA"/>
      </w:rPr>
    </w:lvl>
    <w:lvl w:ilvl="5" w:tplc="57C0BA02">
      <w:numFmt w:val="bullet"/>
      <w:lvlText w:val="•"/>
      <w:lvlJc w:val="left"/>
      <w:pPr>
        <w:ind w:left="1719" w:hanging="291"/>
      </w:pPr>
      <w:rPr>
        <w:rFonts w:hint="default"/>
        <w:lang w:val="es-ES" w:eastAsia="en-US" w:bidi="ar-SA"/>
      </w:rPr>
    </w:lvl>
    <w:lvl w:ilvl="6" w:tplc="6F488ACE">
      <w:numFmt w:val="bullet"/>
      <w:lvlText w:val="•"/>
      <w:lvlJc w:val="left"/>
      <w:pPr>
        <w:ind w:left="1859" w:hanging="291"/>
      </w:pPr>
      <w:rPr>
        <w:rFonts w:hint="default"/>
        <w:lang w:val="es-ES" w:eastAsia="en-US" w:bidi="ar-SA"/>
      </w:rPr>
    </w:lvl>
    <w:lvl w:ilvl="7" w:tplc="86AE39D8">
      <w:numFmt w:val="bullet"/>
      <w:lvlText w:val="•"/>
      <w:lvlJc w:val="left"/>
      <w:pPr>
        <w:ind w:left="1999" w:hanging="291"/>
      </w:pPr>
      <w:rPr>
        <w:rFonts w:hint="default"/>
        <w:lang w:val="es-ES" w:eastAsia="en-US" w:bidi="ar-SA"/>
      </w:rPr>
    </w:lvl>
    <w:lvl w:ilvl="8" w:tplc="8D3A779A">
      <w:numFmt w:val="bullet"/>
      <w:lvlText w:val="•"/>
      <w:lvlJc w:val="left"/>
      <w:pPr>
        <w:ind w:left="2139" w:hanging="291"/>
      </w:pPr>
      <w:rPr>
        <w:rFonts w:hint="default"/>
        <w:lang w:val="es-ES" w:eastAsia="en-US" w:bidi="ar-SA"/>
      </w:rPr>
    </w:lvl>
  </w:abstractNum>
  <w:abstractNum w:abstractNumId="17" w15:restartNumberingAfterBreak="0">
    <w:nsid w:val="63E0516B"/>
    <w:multiLevelType w:val="hybridMultilevel"/>
    <w:tmpl w:val="A7285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B0ABC"/>
    <w:multiLevelType w:val="hybridMultilevel"/>
    <w:tmpl w:val="FFFFFFFF"/>
    <w:lvl w:ilvl="0" w:tplc="82C89DFC">
      <w:start w:val="1"/>
      <w:numFmt w:val="bullet"/>
      <w:lvlText w:val="☐"/>
      <w:lvlJc w:val="left"/>
      <w:pPr>
        <w:ind w:left="784" w:hanging="360"/>
      </w:pPr>
      <w:rPr>
        <w:rFonts w:ascii="MS Gothic" w:hAnsi="MS Gothic" w:hint="default"/>
      </w:rPr>
    </w:lvl>
    <w:lvl w:ilvl="1" w:tplc="68F27A0E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E7B840DA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53BA670C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D5C696DA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AB125A74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8940CD6C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85682C2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C2C6AB6C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66D8C926"/>
    <w:multiLevelType w:val="hybridMultilevel"/>
    <w:tmpl w:val="FFFFFFFF"/>
    <w:lvl w:ilvl="0" w:tplc="9334BDFC">
      <w:start w:val="1"/>
      <w:numFmt w:val="decimal"/>
      <w:lvlText w:val="%1."/>
      <w:lvlJc w:val="left"/>
      <w:pPr>
        <w:ind w:left="784" w:hanging="360"/>
      </w:pPr>
    </w:lvl>
    <w:lvl w:ilvl="1" w:tplc="F8765EEE">
      <w:start w:val="1"/>
      <w:numFmt w:val="lowerLetter"/>
      <w:lvlText w:val="%2."/>
      <w:lvlJc w:val="left"/>
      <w:pPr>
        <w:ind w:left="1440" w:hanging="360"/>
      </w:pPr>
    </w:lvl>
    <w:lvl w:ilvl="2" w:tplc="45FAD564">
      <w:start w:val="1"/>
      <w:numFmt w:val="lowerRoman"/>
      <w:lvlText w:val="%3."/>
      <w:lvlJc w:val="right"/>
      <w:pPr>
        <w:ind w:left="2160" w:hanging="180"/>
      </w:pPr>
    </w:lvl>
    <w:lvl w:ilvl="3" w:tplc="146025A4">
      <w:start w:val="1"/>
      <w:numFmt w:val="decimal"/>
      <w:lvlText w:val="%4."/>
      <w:lvlJc w:val="left"/>
      <w:pPr>
        <w:ind w:left="2880" w:hanging="360"/>
      </w:pPr>
    </w:lvl>
    <w:lvl w:ilvl="4" w:tplc="6E809B04">
      <w:start w:val="1"/>
      <w:numFmt w:val="lowerLetter"/>
      <w:lvlText w:val="%5."/>
      <w:lvlJc w:val="left"/>
      <w:pPr>
        <w:ind w:left="3600" w:hanging="360"/>
      </w:pPr>
    </w:lvl>
    <w:lvl w:ilvl="5" w:tplc="4F68E32E">
      <w:start w:val="1"/>
      <w:numFmt w:val="lowerRoman"/>
      <w:lvlText w:val="%6."/>
      <w:lvlJc w:val="right"/>
      <w:pPr>
        <w:ind w:left="4320" w:hanging="180"/>
      </w:pPr>
    </w:lvl>
    <w:lvl w:ilvl="6" w:tplc="01A8CB2C">
      <w:start w:val="1"/>
      <w:numFmt w:val="decimal"/>
      <w:lvlText w:val="%7."/>
      <w:lvlJc w:val="left"/>
      <w:pPr>
        <w:ind w:left="5040" w:hanging="360"/>
      </w:pPr>
    </w:lvl>
    <w:lvl w:ilvl="7" w:tplc="016002AC">
      <w:start w:val="1"/>
      <w:numFmt w:val="lowerLetter"/>
      <w:lvlText w:val="%8."/>
      <w:lvlJc w:val="left"/>
      <w:pPr>
        <w:ind w:left="5760" w:hanging="360"/>
      </w:pPr>
    </w:lvl>
    <w:lvl w:ilvl="8" w:tplc="E14A7F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3E2E1"/>
    <w:multiLevelType w:val="hybridMultilevel"/>
    <w:tmpl w:val="93AA6A02"/>
    <w:lvl w:ilvl="0" w:tplc="25C0919A">
      <w:start w:val="1"/>
      <w:numFmt w:val="decimal"/>
      <w:lvlText w:val="%1."/>
      <w:lvlJc w:val="left"/>
      <w:pPr>
        <w:ind w:left="720" w:hanging="360"/>
      </w:pPr>
    </w:lvl>
    <w:lvl w:ilvl="1" w:tplc="3F4CCBC4">
      <w:start w:val="1"/>
      <w:numFmt w:val="lowerLetter"/>
      <w:lvlText w:val="%2."/>
      <w:lvlJc w:val="left"/>
      <w:pPr>
        <w:ind w:left="1440" w:hanging="360"/>
      </w:pPr>
    </w:lvl>
    <w:lvl w:ilvl="2" w:tplc="A7225B7E">
      <w:start w:val="1"/>
      <w:numFmt w:val="lowerRoman"/>
      <w:lvlText w:val="%3."/>
      <w:lvlJc w:val="right"/>
      <w:pPr>
        <w:ind w:left="2160" w:hanging="180"/>
      </w:pPr>
    </w:lvl>
    <w:lvl w:ilvl="3" w:tplc="45F2D98A">
      <w:start w:val="1"/>
      <w:numFmt w:val="decimal"/>
      <w:lvlText w:val="%4."/>
      <w:lvlJc w:val="left"/>
      <w:pPr>
        <w:ind w:left="2880" w:hanging="360"/>
      </w:pPr>
    </w:lvl>
    <w:lvl w:ilvl="4" w:tplc="1DF6D576">
      <w:start w:val="1"/>
      <w:numFmt w:val="lowerLetter"/>
      <w:lvlText w:val="%5."/>
      <w:lvlJc w:val="left"/>
      <w:pPr>
        <w:ind w:left="3600" w:hanging="360"/>
      </w:pPr>
    </w:lvl>
    <w:lvl w:ilvl="5" w:tplc="BEAC3D06">
      <w:start w:val="1"/>
      <w:numFmt w:val="lowerRoman"/>
      <w:lvlText w:val="%6."/>
      <w:lvlJc w:val="right"/>
      <w:pPr>
        <w:ind w:left="4320" w:hanging="180"/>
      </w:pPr>
    </w:lvl>
    <w:lvl w:ilvl="6" w:tplc="5BF641BE">
      <w:start w:val="1"/>
      <w:numFmt w:val="decimal"/>
      <w:lvlText w:val="%7."/>
      <w:lvlJc w:val="left"/>
      <w:pPr>
        <w:ind w:left="5040" w:hanging="360"/>
      </w:pPr>
    </w:lvl>
    <w:lvl w:ilvl="7" w:tplc="835A805A">
      <w:start w:val="1"/>
      <w:numFmt w:val="lowerLetter"/>
      <w:lvlText w:val="%8."/>
      <w:lvlJc w:val="left"/>
      <w:pPr>
        <w:ind w:left="5760" w:hanging="360"/>
      </w:pPr>
    </w:lvl>
    <w:lvl w:ilvl="8" w:tplc="A202954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47623"/>
    <w:multiLevelType w:val="hybridMultilevel"/>
    <w:tmpl w:val="BA44316A"/>
    <w:lvl w:ilvl="0" w:tplc="1D328440">
      <w:start w:val="1"/>
      <w:numFmt w:val="bullet"/>
      <w:lvlText w:val="☐"/>
      <w:lvlJc w:val="left"/>
      <w:pPr>
        <w:ind w:left="463" w:hanging="360"/>
      </w:pPr>
      <w:rPr>
        <w:rFonts w:ascii="MS Gothic" w:hAnsi="MS Gothic" w:hint="default"/>
      </w:rPr>
    </w:lvl>
    <w:lvl w:ilvl="1" w:tplc="FF6ED750">
      <w:start w:val="1"/>
      <w:numFmt w:val="bullet"/>
      <w:lvlText w:val="o"/>
      <w:lvlJc w:val="left"/>
      <w:pPr>
        <w:ind w:left="1183" w:hanging="360"/>
      </w:pPr>
      <w:rPr>
        <w:rFonts w:ascii="Courier New" w:hAnsi="Courier New" w:hint="default"/>
      </w:rPr>
    </w:lvl>
    <w:lvl w:ilvl="2" w:tplc="950C64AA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38DC9A40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EFB81C48">
      <w:start w:val="1"/>
      <w:numFmt w:val="bullet"/>
      <w:lvlText w:val="o"/>
      <w:lvlJc w:val="left"/>
      <w:pPr>
        <w:ind w:left="3343" w:hanging="360"/>
      </w:pPr>
      <w:rPr>
        <w:rFonts w:ascii="Courier New" w:hAnsi="Courier New" w:hint="default"/>
      </w:rPr>
    </w:lvl>
    <w:lvl w:ilvl="5" w:tplc="4FD8654C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9A24DCDE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D04A4D18">
      <w:start w:val="1"/>
      <w:numFmt w:val="bullet"/>
      <w:lvlText w:val="o"/>
      <w:lvlJc w:val="left"/>
      <w:pPr>
        <w:ind w:left="5503" w:hanging="360"/>
      </w:pPr>
      <w:rPr>
        <w:rFonts w:ascii="Courier New" w:hAnsi="Courier New" w:hint="default"/>
      </w:rPr>
    </w:lvl>
    <w:lvl w:ilvl="8" w:tplc="1DC69CA0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22" w15:restartNumberingAfterBreak="0">
    <w:nsid w:val="776590F3"/>
    <w:multiLevelType w:val="hybridMultilevel"/>
    <w:tmpl w:val="FFFFFFFF"/>
    <w:lvl w:ilvl="0" w:tplc="832EF3D2">
      <w:start w:val="1"/>
      <w:numFmt w:val="bullet"/>
      <w:lvlText w:val="o"/>
      <w:lvlJc w:val="left"/>
      <w:pPr>
        <w:ind w:left="784" w:hanging="360"/>
      </w:pPr>
      <w:rPr>
        <w:rFonts w:ascii="Courier New" w:hAnsi="Courier New" w:hint="default"/>
      </w:rPr>
    </w:lvl>
    <w:lvl w:ilvl="1" w:tplc="6DC23F38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C7F803EA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A8BA7FFA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EC2046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895E3FB8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A98BD20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E4F40E44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89EC8ABE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783A1BAF"/>
    <w:multiLevelType w:val="hybridMultilevel"/>
    <w:tmpl w:val="8996D0C8"/>
    <w:lvl w:ilvl="0" w:tplc="3C342144">
      <w:numFmt w:val="bullet"/>
      <w:lvlText w:val="☐"/>
      <w:lvlJc w:val="left"/>
      <w:pPr>
        <w:ind w:left="424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967465CA">
      <w:numFmt w:val="bullet"/>
      <w:lvlText w:val="•"/>
      <w:lvlJc w:val="left"/>
      <w:pPr>
        <w:ind w:left="1398" w:hanging="243"/>
      </w:pPr>
      <w:rPr>
        <w:rFonts w:hint="default"/>
        <w:lang w:val="es-ES" w:eastAsia="en-US" w:bidi="ar-SA"/>
      </w:rPr>
    </w:lvl>
    <w:lvl w:ilvl="2" w:tplc="88360958">
      <w:numFmt w:val="bullet"/>
      <w:lvlText w:val="•"/>
      <w:lvlJc w:val="left"/>
      <w:pPr>
        <w:ind w:left="2376" w:hanging="243"/>
      </w:pPr>
      <w:rPr>
        <w:rFonts w:hint="default"/>
        <w:lang w:val="es-ES" w:eastAsia="en-US" w:bidi="ar-SA"/>
      </w:rPr>
    </w:lvl>
    <w:lvl w:ilvl="3" w:tplc="D6D89B64">
      <w:numFmt w:val="bullet"/>
      <w:lvlText w:val="•"/>
      <w:lvlJc w:val="left"/>
      <w:pPr>
        <w:ind w:left="3355" w:hanging="243"/>
      </w:pPr>
      <w:rPr>
        <w:rFonts w:hint="default"/>
        <w:lang w:val="es-ES" w:eastAsia="en-US" w:bidi="ar-SA"/>
      </w:rPr>
    </w:lvl>
    <w:lvl w:ilvl="4" w:tplc="B8E25E66">
      <w:numFmt w:val="bullet"/>
      <w:lvlText w:val="•"/>
      <w:lvlJc w:val="left"/>
      <w:pPr>
        <w:ind w:left="4333" w:hanging="243"/>
      </w:pPr>
      <w:rPr>
        <w:rFonts w:hint="default"/>
        <w:lang w:val="es-ES" w:eastAsia="en-US" w:bidi="ar-SA"/>
      </w:rPr>
    </w:lvl>
    <w:lvl w:ilvl="5" w:tplc="EC6EF526">
      <w:numFmt w:val="bullet"/>
      <w:lvlText w:val="•"/>
      <w:lvlJc w:val="left"/>
      <w:pPr>
        <w:ind w:left="5312" w:hanging="243"/>
      </w:pPr>
      <w:rPr>
        <w:rFonts w:hint="default"/>
        <w:lang w:val="es-ES" w:eastAsia="en-US" w:bidi="ar-SA"/>
      </w:rPr>
    </w:lvl>
    <w:lvl w:ilvl="6" w:tplc="3AE4BC76">
      <w:numFmt w:val="bullet"/>
      <w:lvlText w:val="•"/>
      <w:lvlJc w:val="left"/>
      <w:pPr>
        <w:ind w:left="6290" w:hanging="243"/>
      </w:pPr>
      <w:rPr>
        <w:rFonts w:hint="default"/>
        <w:lang w:val="es-ES" w:eastAsia="en-US" w:bidi="ar-SA"/>
      </w:rPr>
    </w:lvl>
    <w:lvl w:ilvl="7" w:tplc="734231EA">
      <w:numFmt w:val="bullet"/>
      <w:lvlText w:val="•"/>
      <w:lvlJc w:val="left"/>
      <w:pPr>
        <w:ind w:left="7268" w:hanging="243"/>
      </w:pPr>
      <w:rPr>
        <w:rFonts w:hint="default"/>
        <w:lang w:val="es-ES" w:eastAsia="en-US" w:bidi="ar-SA"/>
      </w:rPr>
    </w:lvl>
    <w:lvl w:ilvl="8" w:tplc="2EE45AF6">
      <w:numFmt w:val="bullet"/>
      <w:lvlText w:val="•"/>
      <w:lvlJc w:val="left"/>
      <w:pPr>
        <w:ind w:left="8247" w:hanging="243"/>
      </w:pPr>
      <w:rPr>
        <w:rFonts w:hint="default"/>
        <w:lang w:val="es-ES" w:eastAsia="en-US" w:bidi="ar-SA"/>
      </w:rPr>
    </w:lvl>
  </w:abstractNum>
  <w:num w:numId="1" w16cid:durableId="1768190675">
    <w:abstractNumId w:val="9"/>
  </w:num>
  <w:num w:numId="2" w16cid:durableId="911620073">
    <w:abstractNumId w:val="0"/>
  </w:num>
  <w:num w:numId="3" w16cid:durableId="1180126726">
    <w:abstractNumId w:val="15"/>
  </w:num>
  <w:num w:numId="4" w16cid:durableId="181868616">
    <w:abstractNumId w:val="7"/>
  </w:num>
  <w:num w:numId="5" w16cid:durableId="1782649738">
    <w:abstractNumId w:val="10"/>
  </w:num>
  <w:num w:numId="6" w16cid:durableId="1598564708">
    <w:abstractNumId w:val="6"/>
  </w:num>
  <w:num w:numId="7" w16cid:durableId="177429695">
    <w:abstractNumId w:val="4"/>
  </w:num>
  <w:num w:numId="8" w16cid:durableId="1814562125">
    <w:abstractNumId w:val="5"/>
  </w:num>
  <w:num w:numId="9" w16cid:durableId="1869105267">
    <w:abstractNumId w:val="23"/>
  </w:num>
  <w:num w:numId="10" w16cid:durableId="1926915819">
    <w:abstractNumId w:val="1"/>
  </w:num>
  <w:num w:numId="11" w16cid:durableId="1962347057">
    <w:abstractNumId w:val="8"/>
  </w:num>
  <w:num w:numId="12" w16cid:durableId="1967612829">
    <w:abstractNumId w:val="13"/>
  </w:num>
  <w:num w:numId="13" w16cid:durableId="1976451149">
    <w:abstractNumId w:val="19"/>
  </w:num>
  <w:num w:numId="14" w16cid:durableId="2025281205">
    <w:abstractNumId w:val="12"/>
  </w:num>
  <w:num w:numId="15" w16cid:durableId="20401769">
    <w:abstractNumId w:val="14"/>
  </w:num>
  <w:num w:numId="16" w16cid:durableId="2101486386">
    <w:abstractNumId w:val="22"/>
  </w:num>
  <w:num w:numId="17" w16cid:durableId="345718089">
    <w:abstractNumId w:val="3"/>
  </w:num>
  <w:num w:numId="18" w16cid:durableId="533154488">
    <w:abstractNumId w:val="18"/>
  </w:num>
  <w:num w:numId="19" w16cid:durableId="647782308">
    <w:abstractNumId w:val="20"/>
  </w:num>
  <w:num w:numId="20" w16cid:durableId="913901760">
    <w:abstractNumId w:val="16"/>
  </w:num>
  <w:num w:numId="21" w16cid:durableId="957953569">
    <w:abstractNumId w:val="21"/>
  </w:num>
  <w:num w:numId="22" w16cid:durableId="644243237">
    <w:abstractNumId w:val="17"/>
  </w:num>
  <w:num w:numId="23" w16cid:durableId="437018978">
    <w:abstractNumId w:val="11"/>
  </w:num>
  <w:num w:numId="24" w16cid:durableId="1209879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0D"/>
    <w:rsid w:val="0000122A"/>
    <w:rsid w:val="00003046"/>
    <w:rsid w:val="0001095B"/>
    <w:rsid w:val="00017E50"/>
    <w:rsid w:val="00017F60"/>
    <w:rsid w:val="000254B4"/>
    <w:rsid w:val="000362CF"/>
    <w:rsid w:val="00040B93"/>
    <w:rsid w:val="00041B98"/>
    <w:rsid w:val="00054602"/>
    <w:rsid w:val="0005763D"/>
    <w:rsid w:val="00065685"/>
    <w:rsid w:val="000735B5"/>
    <w:rsid w:val="00074879"/>
    <w:rsid w:val="00082CE2"/>
    <w:rsid w:val="00083700"/>
    <w:rsid w:val="00090A80"/>
    <w:rsid w:val="000965E8"/>
    <w:rsid w:val="000B7F8F"/>
    <w:rsid w:val="000C3492"/>
    <w:rsid w:val="000C7BC6"/>
    <w:rsid w:val="000D03AA"/>
    <w:rsid w:val="000D7B7B"/>
    <w:rsid w:val="000F0566"/>
    <w:rsid w:val="000F2AD5"/>
    <w:rsid w:val="000F502A"/>
    <w:rsid w:val="000F5914"/>
    <w:rsid w:val="000F60D1"/>
    <w:rsid w:val="001061C1"/>
    <w:rsid w:val="00122A40"/>
    <w:rsid w:val="00124170"/>
    <w:rsid w:val="00135EAD"/>
    <w:rsid w:val="00137467"/>
    <w:rsid w:val="001403A9"/>
    <w:rsid w:val="0014140D"/>
    <w:rsid w:val="0014507B"/>
    <w:rsid w:val="00150AE4"/>
    <w:rsid w:val="001511EB"/>
    <w:rsid w:val="00153DBB"/>
    <w:rsid w:val="00155CFC"/>
    <w:rsid w:val="00171B6F"/>
    <w:rsid w:val="00174F1A"/>
    <w:rsid w:val="00177B94"/>
    <w:rsid w:val="001A39C0"/>
    <w:rsid w:val="001A6E17"/>
    <w:rsid w:val="001B033D"/>
    <w:rsid w:val="001B1016"/>
    <w:rsid w:val="001C36D4"/>
    <w:rsid w:val="001E0DA0"/>
    <w:rsid w:val="001E7564"/>
    <w:rsid w:val="001E75DB"/>
    <w:rsid w:val="001F2D0E"/>
    <w:rsid w:val="001F695F"/>
    <w:rsid w:val="001F79D2"/>
    <w:rsid w:val="00201A49"/>
    <w:rsid w:val="0021053A"/>
    <w:rsid w:val="00223F4E"/>
    <w:rsid w:val="002245EB"/>
    <w:rsid w:val="00224E14"/>
    <w:rsid w:val="0022501C"/>
    <w:rsid w:val="0023517E"/>
    <w:rsid w:val="00236255"/>
    <w:rsid w:val="00255C34"/>
    <w:rsid w:val="00257E0A"/>
    <w:rsid w:val="0025C7B1"/>
    <w:rsid w:val="00264B0D"/>
    <w:rsid w:val="00264BA6"/>
    <w:rsid w:val="0027272A"/>
    <w:rsid w:val="00282BE5"/>
    <w:rsid w:val="00285E2E"/>
    <w:rsid w:val="0028619E"/>
    <w:rsid w:val="002A5220"/>
    <w:rsid w:val="002B5BF9"/>
    <w:rsid w:val="002C6015"/>
    <w:rsid w:val="002C7D1B"/>
    <w:rsid w:val="002D52F9"/>
    <w:rsid w:val="002F0848"/>
    <w:rsid w:val="002F1B93"/>
    <w:rsid w:val="002F38C4"/>
    <w:rsid w:val="002F6831"/>
    <w:rsid w:val="0030116A"/>
    <w:rsid w:val="00313E02"/>
    <w:rsid w:val="00315E63"/>
    <w:rsid w:val="00324FA1"/>
    <w:rsid w:val="003310B2"/>
    <w:rsid w:val="00332111"/>
    <w:rsid w:val="0033791E"/>
    <w:rsid w:val="0034253F"/>
    <w:rsid w:val="003471D3"/>
    <w:rsid w:val="00350337"/>
    <w:rsid w:val="00363A35"/>
    <w:rsid w:val="00377804"/>
    <w:rsid w:val="0038176B"/>
    <w:rsid w:val="003839C0"/>
    <w:rsid w:val="00394C3F"/>
    <w:rsid w:val="003A6985"/>
    <w:rsid w:val="003B6A1A"/>
    <w:rsid w:val="003B7710"/>
    <w:rsid w:val="003B7FBF"/>
    <w:rsid w:val="003C4F1C"/>
    <w:rsid w:val="003E7539"/>
    <w:rsid w:val="003F018A"/>
    <w:rsid w:val="003F1830"/>
    <w:rsid w:val="003F1F44"/>
    <w:rsid w:val="003F2F99"/>
    <w:rsid w:val="003F4231"/>
    <w:rsid w:val="004056B8"/>
    <w:rsid w:val="00407734"/>
    <w:rsid w:val="00410D10"/>
    <w:rsid w:val="00412C74"/>
    <w:rsid w:val="0041408C"/>
    <w:rsid w:val="004153C1"/>
    <w:rsid w:val="00430351"/>
    <w:rsid w:val="0043112B"/>
    <w:rsid w:val="00445C49"/>
    <w:rsid w:val="00451BB3"/>
    <w:rsid w:val="00452836"/>
    <w:rsid w:val="00454666"/>
    <w:rsid w:val="004679BD"/>
    <w:rsid w:val="00480104"/>
    <w:rsid w:val="004831A4"/>
    <w:rsid w:val="00483BFE"/>
    <w:rsid w:val="00486B68"/>
    <w:rsid w:val="004901A6"/>
    <w:rsid w:val="00491E8A"/>
    <w:rsid w:val="004937AA"/>
    <w:rsid w:val="0049518E"/>
    <w:rsid w:val="004952EB"/>
    <w:rsid w:val="004A0EFE"/>
    <w:rsid w:val="004A43FF"/>
    <w:rsid w:val="004B6761"/>
    <w:rsid w:val="004C2670"/>
    <w:rsid w:val="004C6379"/>
    <w:rsid w:val="004D0492"/>
    <w:rsid w:val="004D5CB0"/>
    <w:rsid w:val="004D7861"/>
    <w:rsid w:val="00500F2E"/>
    <w:rsid w:val="00503AB3"/>
    <w:rsid w:val="00513A48"/>
    <w:rsid w:val="00516B32"/>
    <w:rsid w:val="0053765E"/>
    <w:rsid w:val="00541D8E"/>
    <w:rsid w:val="00546FC6"/>
    <w:rsid w:val="00567DC2"/>
    <w:rsid w:val="00574A6C"/>
    <w:rsid w:val="00575B26"/>
    <w:rsid w:val="00575EA5"/>
    <w:rsid w:val="00576331"/>
    <w:rsid w:val="00576367"/>
    <w:rsid w:val="005B56FA"/>
    <w:rsid w:val="005C0820"/>
    <w:rsid w:val="005C18D3"/>
    <w:rsid w:val="005C621A"/>
    <w:rsid w:val="005C6851"/>
    <w:rsid w:val="005E6A5C"/>
    <w:rsid w:val="005F04FC"/>
    <w:rsid w:val="006065DE"/>
    <w:rsid w:val="00606896"/>
    <w:rsid w:val="0060696E"/>
    <w:rsid w:val="00615D7F"/>
    <w:rsid w:val="0062040D"/>
    <w:rsid w:val="00631672"/>
    <w:rsid w:val="006317F4"/>
    <w:rsid w:val="006423E6"/>
    <w:rsid w:val="0064784A"/>
    <w:rsid w:val="00651071"/>
    <w:rsid w:val="006552BD"/>
    <w:rsid w:val="006714B5"/>
    <w:rsid w:val="00683682"/>
    <w:rsid w:val="006949DF"/>
    <w:rsid w:val="00696120"/>
    <w:rsid w:val="006A148B"/>
    <w:rsid w:val="006A425D"/>
    <w:rsid w:val="006A53F1"/>
    <w:rsid w:val="006A5431"/>
    <w:rsid w:val="006A5DFC"/>
    <w:rsid w:val="006B1201"/>
    <w:rsid w:val="006B2270"/>
    <w:rsid w:val="006C0A33"/>
    <w:rsid w:val="006C143B"/>
    <w:rsid w:val="006C3509"/>
    <w:rsid w:val="006C3F03"/>
    <w:rsid w:val="006D0124"/>
    <w:rsid w:val="006D6539"/>
    <w:rsid w:val="006E59EB"/>
    <w:rsid w:val="006E78DA"/>
    <w:rsid w:val="006F50B1"/>
    <w:rsid w:val="006F7305"/>
    <w:rsid w:val="007003EB"/>
    <w:rsid w:val="0071032A"/>
    <w:rsid w:val="0071618B"/>
    <w:rsid w:val="007205F6"/>
    <w:rsid w:val="007227C7"/>
    <w:rsid w:val="00722BA2"/>
    <w:rsid w:val="00725ECF"/>
    <w:rsid w:val="00730998"/>
    <w:rsid w:val="00731F60"/>
    <w:rsid w:val="007367C6"/>
    <w:rsid w:val="00753BEC"/>
    <w:rsid w:val="007578BA"/>
    <w:rsid w:val="007703AD"/>
    <w:rsid w:val="007733A1"/>
    <w:rsid w:val="007827A5"/>
    <w:rsid w:val="00782A7F"/>
    <w:rsid w:val="00783300"/>
    <w:rsid w:val="00784BA7"/>
    <w:rsid w:val="0079413F"/>
    <w:rsid w:val="00795520"/>
    <w:rsid w:val="007A63B8"/>
    <w:rsid w:val="007B1D05"/>
    <w:rsid w:val="007C648B"/>
    <w:rsid w:val="007CD8B3"/>
    <w:rsid w:val="007E50FB"/>
    <w:rsid w:val="007F0664"/>
    <w:rsid w:val="007F066F"/>
    <w:rsid w:val="008009A4"/>
    <w:rsid w:val="0080144C"/>
    <w:rsid w:val="00805F62"/>
    <w:rsid w:val="00815EDB"/>
    <w:rsid w:val="00856C7F"/>
    <w:rsid w:val="008829B5"/>
    <w:rsid w:val="0089088B"/>
    <w:rsid w:val="008966A1"/>
    <w:rsid w:val="008A41F5"/>
    <w:rsid w:val="008B490A"/>
    <w:rsid w:val="008B49E4"/>
    <w:rsid w:val="008C9B64"/>
    <w:rsid w:val="008D75B3"/>
    <w:rsid w:val="008F6B85"/>
    <w:rsid w:val="009122E2"/>
    <w:rsid w:val="009159D7"/>
    <w:rsid w:val="00923C90"/>
    <w:rsid w:val="00925D71"/>
    <w:rsid w:val="0092682D"/>
    <w:rsid w:val="00935170"/>
    <w:rsid w:val="0096062B"/>
    <w:rsid w:val="00961BDA"/>
    <w:rsid w:val="009647EE"/>
    <w:rsid w:val="00966CED"/>
    <w:rsid w:val="00967094"/>
    <w:rsid w:val="00981912"/>
    <w:rsid w:val="00987F9F"/>
    <w:rsid w:val="009A8ADD"/>
    <w:rsid w:val="009B3CFC"/>
    <w:rsid w:val="009D0F42"/>
    <w:rsid w:val="009E6133"/>
    <w:rsid w:val="009F1FAE"/>
    <w:rsid w:val="00A015DE"/>
    <w:rsid w:val="00A119E0"/>
    <w:rsid w:val="00A12B18"/>
    <w:rsid w:val="00A13177"/>
    <w:rsid w:val="00A20A4B"/>
    <w:rsid w:val="00A22974"/>
    <w:rsid w:val="00A35B95"/>
    <w:rsid w:val="00A72890"/>
    <w:rsid w:val="00A79ADB"/>
    <w:rsid w:val="00A83EC2"/>
    <w:rsid w:val="00A87770"/>
    <w:rsid w:val="00AA13FE"/>
    <w:rsid w:val="00AB1F0A"/>
    <w:rsid w:val="00AB5064"/>
    <w:rsid w:val="00AB753B"/>
    <w:rsid w:val="00AC3FC3"/>
    <w:rsid w:val="00AC51B7"/>
    <w:rsid w:val="00AC5BC0"/>
    <w:rsid w:val="00AC5CED"/>
    <w:rsid w:val="00AD2BB0"/>
    <w:rsid w:val="00AE0255"/>
    <w:rsid w:val="00AE7ABB"/>
    <w:rsid w:val="00AF70C7"/>
    <w:rsid w:val="00B028FE"/>
    <w:rsid w:val="00B075BE"/>
    <w:rsid w:val="00B22A2E"/>
    <w:rsid w:val="00B3054E"/>
    <w:rsid w:val="00B34F45"/>
    <w:rsid w:val="00B3685D"/>
    <w:rsid w:val="00B83DF3"/>
    <w:rsid w:val="00B84430"/>
    <w:rsid w:val="00B8467B"/>
    <w:rsid w:val="00B8708E"/>
    <w:rsid w:val="00BA4A2A"/>
    <w:rsid w:val="00BB2033"/>
    <w:rsid w:val="00BC3239"/>
    <w:rsid w:val="00BC46DC"/>
    <w:rsid w:val="00BD7662"/>
    <w:rsid w:val="00BF0293"/>
    <w:rsid w:val="00BF2C3D"/>
    <w:rsid w:val="00C05F86"/>
    <w:rsid w:val="00C149D8"/>
    <w:rsid w:val="00C168E9"/>
    <w:rsid w:val="00C20EBD"/>
    <w:rsid w:val="00C227ED"/>
    <w:rsid w:val="00C32024"/>
    <w:rsid w:val="00C330DA"/>
    <w:rsid w:val="00C42D8F"/>
    <w:rsid w:val="00C47289"/>
    <w:rsid w:val="00C53D0A"/>
    <w:rsid w:val="00C5413C"/>
    <w:rsid w:val="00C54F83"/>
    <w:rsid w:val="00C6017B"/>
    <w:rsid w:val="00C601D2"/>
    <w:rsid w:val="00C613BA"/>
    <w:rsid w:val="00C70F0B"/>
    <w:rsid w:val="00C74569"/>
    <w:rsid w:val="00C86E13"/>
    <w:rsid w:val="00C870A9"/>
    <w:rsid w:val="00CA4FA7"/>
    <w:rsid w:val="00CC59F6"/>
    <w:rsid w:val="00CC7304"/>
    <w:rsid w:val="00CE4D2F"/>
    <w:rsid w:val="00CF2B30"/>
    <w:rsid w:val="00CF7BC8"/>
    <w:rsid w:val="00D12FBE"/>
    <w:rsid w:val="00D21058"/>
    <w:rsid w:val="00D2F232"/>
    <w:rsid w:val="00D507AF"/>
    <w:rsid w:val="00D54531"/>
    <w:rsid w:val="00D546A7"/>
    <w:rsid w:val="00D61BF9"/>
    <w:rsid w:val="00D67095"/>
    <w:rsid w:val="00D7276C"/>
    <w:rsid w:val="00D76B0A"/>
    <w:rsid w:val="00D76C3D"/>
    <w:rsid w:val="00D77B4C"/>
    <w:rsid w:val="00D84C2C"/>
    <w:rsid w:val="00D92604"/>
    <w:rsid w:val="00D9474E"/>
    <w:rsid w:val="00D97C93"/>
    <w:rsid w:val="00DA6F63"/>
    <w:rsid w:val="00DA78BE"/>
    <w:rsid w:val="00DB02E3"/>
    <w:rsid w:val="00DB506D"/>
    <w:rsid w:val="00DC15BE"/>
    <w:rsid w:val="00DC440E"/>
    <w:rsid w:val="00DE316B"/>
    <w:rsid w:val="00DE45C3"/>
    <w:rsid w:val="00DF01F7"/>
    <w:rsid w:val="00DF1021"/>
    <w:rsid w:val="00DF14FB"/>
    <w:rsid w:val="00E00AC0"/>
    <w:rsid w:val="00E01F4C"/>
    <w:rsid w:val="00E12294"/>
    <w:rsid w:val="00E242A1"/>
    <w:rsid w:val="00E244BA"/>
    <w:rsid w:val="00E25960"/>
    <w:rsid w:val="00E3033E"/>
    <w:rsid w:val="00E308F2"/>
    <w:rsid w:val="00E42650"/>
    <w:rsid w:val="00E61742"/>
    <w:rsid w:val="00E63384"/>
    <w:rsid w:val="00E650BE"/>
    <w:rsid w:val="00E67631"/>
    <w:rsid w:val="00E6D1F8"/>
    <w:rsid w:val="00E72513"/>
    <w:rsid w:val="00E836AF"/>
    <w:rsid w:val="00E84671"/>
    <w:rsid w:val="00E95705"/>
    <w:rsid w:val="00EA53D5"/>
    <w:rsid w:val="00EA6DF0"/>
    <w:rsid w:val="00EB459C"/>
    <w:rsid w:val="00EC34EC"/>
    <w:rsid w:val="00EC7E99"/>
    <w:rsid w:val="00ED1218"/>
    <w:rsid w:val="00ED4C6C"/>
    <w:rsid w:val="00ED50DD"/>
    <w:rsid w:val="00EF482E"/>
    <w:rsid w:val="00EF720A"/>
    <w:rsid w:val="00F00BFC"/>
    <w:rsid w:val="00F1212A"/>
    <w:rsid w:val="00F2218E"/>
    <w:rsid w:val="00F34EFE"/>
    <w:rsid w:val="00F42856"/>
    <w:rsid w:val="00F54C0F"/>
    <w:rsid w:val="00F670AF"/>
    <w:rsid w:val="00F76A60"/>
    <w:rsid w:val="00F83F06"/>
    <w:rsid w:val="00F97B27"/>
    <w:rsid w:val="00FA19D1"/>
    <w:rsid w:val="00FB5041"/>
    <w:rsid w:val="00FB5DF4"/>
    <w:rsid w:val="00FC1482"/>
    <w:rsid w:val="00FC1C3C"/>
    <w:rsid w:val="00FC40F2"/>
    <w:rsid w:val="00FE23BA"/>
    <w:rsid w:val="00FE2AC6"/>
    <w:rsid w:val="00FE6282"/>
    <w:rsid w:val="00FE6442"/>
    <w:rsid w:val="00FF0F96"/>
    <w:rsid w:val="00FF20D5"/>
    <w:rsid w:val="01057836"/>
    <w:rsid w:val="0135A010"/>
    <w:rsid w:val="01588B60"/>
    <w:rsid w:val="020955E3"/>
    <w:rsid w:val="022624BB"/>
    <w:rsid w:val="02307565"/>
    <w:rsid w:val="0260E761"/>
    <w:rsid w:val="0268DC8A"/>
    <w:rsid w:val="0274AD5A"/>
    <w:rsid w:val="027D4BF0"/>
    <w:rsid w:val="0282C580"/>
    <w:rsid w:val="029F592B"/>
    <w:rsid w:val="032FCA66"/>
    <w:rsid w:val="034ECFAE"/>
    <w:rsid w:val="0361F3BF"/>
    <w:rsid w:val="038618EA"/>
    <w:rsid w:val="038DEF43"/>
    <w:rsid w:val="03B661FC"/>
    <w:rsid w:val="03CCF06B"/>
    <w:rsid w:val="03E0530D"/>
    <w:rsid w:val="03F77652"/>
    <w:rsid w:val="049FFD37"/>
    <w:rsid w:val="04C347AD"/>
    <w:rsid w:val="0500211A"/>
    <w:rsid w:val="052B0588"/>
    <w:rsid w:val="057DC288"/>
    <w:rsid w:val="05863692"/>
    <w:rsid w:val="0594B37F"/>
    <w:rsid w:val="05A25B2C"/>
    <w:rsid w:val="05A3CE57"/>
    <w:rsid w:val="05AD3A98"/>
    <w:rsid w:val="05B3245C"/>
    <w:rsid w:val="05E30220"/>
    <w:rsid w:val="05F6CC52"/>
    <w:rsid w:val="06358D85"/>
    <w:rsid w:val="063DBB55"/>
    <w:rsid w:val="066BF01E"/>
    <w:rsid w:val="0697B61D"/>
    <w:rsid w:val="06A691F2"/>
    <w:rsid w:val="06B501B0"/>
    <w:rsid w:val="06E703F0"/>
    <w:rsid w:val="07487CF7"/>
    <w:rsid w:val="07762527"/>
    <w:rsid w:val="07B16B52"/>
    <w:rsid w:val="07C11C76"/>
    <w:rsid w:val="0800DBC7"/>
    <w:rsid w:val="08071AC6"/>
    <w:rsid w:val="080A1C0D"/>
    <w:rsid w:val="080F7341"/>
    <w:rsid w:val="083CDF5E"/>
    <w:rsid w:val="086C60A7"/>
    <w:rsid w:val="086EBE06"/>
    <w:rsid w:val="087344B6"/>
    <w:rsid w:val="0877F709"/>
    <w:rsid w:val="08892D34"/>
    <w:rsid w:val="08940AA6"/>
    <w:rsid w:val="089767AF"/>
    <w:rsid w:val="08ACB6D5"/>
    <w:rsid w:val="08AE4733"/>
    <w:rsid w:val="08C839A1"/>
    <w:rsid w:val="08ED1A5B"/>
    <w:rsid w:val="090A3894"/>
    <w:rsid w:val="09177826"/>
    <w:rsid w:val="092EC9B3"/>
    <w:rsid w:val="0940484A"/>
    <w:rsid w:val="0951BAD8"/>
    <w:rsid w:val="095BA496"/>
    <w:rsid w:val="097EA6BA"/>
    <w:rsid w:val="09928C54"/>
    <w:rsid w:val="09A2AEBF"/>
    <w:rsid w:val="09C73FFA"/>
    <w:rsid w:val="09EEEAC9"/>
    <w:rsid w:val="0A3DE718"/>
    <w:rsid w:val="0A455028"/>
    <w:rsid w:val="0A76B0AC"/>
    <w:rsid w:val="0AA80513"/>
    <w:rsid w:val="0ABCA43E"/>
    <w:rsid w:val="0ADC39D2"/>
    <w:rsid w:val="0B0A8948"/>
    <w:rsid w:val="0B278262"/>
    <w:rsid w:val="0B370EB1"/>
    <w:rsid w:val="0B577CB1"/>
    <w:rsid w:val="0B929404"/>
    <w:rsid w:val="0C022DD7"/>
    <w:rsid w:val="0C3C178F"/>
    <w:rsid w:val="0C548452"/>
    <w:rsid w:val="0C554712"/>
    <w:rsid w:val="0C8E0F39"/>
    <w:rsid w:val="0CB18BB7"/>
    <w:rsid w:val="0CFBFFE8"/>
    <w:rsid w:val="0D0B5AC6"/>
    <w:rsid w:val="0D1BF57F"/>
    <w:rsid w:val="0D3FE2CB"/>
    <w:rsid w:val="0DB3A731"/>
    <w:rsid w:val="0DB50587"/>
    <w:rsid w:val="0DD67B5A"/>
    <w:rsid w:val="0E08BC4F"/>
    <w:rsid w:val="0E556F80"/>
    <w:rsid w:val="0E7CE773"/>
    <w:rsid w:val="0E96AC4B"/>
    <w:rsid w:val="0E9984EE"/>
    <w:rsid w:val="0EBE3955"/>
    <w:rsid w:val="0EE33734"/>
    <w:rsid w:val="0F4729AD"/>
    <w:rsid w:val="0F487039"/>
    <w:rsid w:val="0F4C1846"/>
    <w:rsid w:val="0F652132"/>
    <w:rsid w:val="0FBEA4AF"/>
    <w:rsid w:val="0FC59034"/>
    <w:rsid w:val="0FC89DAC"/>
    <w:rsid w:val="0FD4714F"/>
    <w:rsid w:val="10A7E15C"/>
    <w:rsid w:val="1107EEB3"/>
    <w:rsid w:val="11101B1D"/>
    <w:rsid w:val="1110CAF5"/>
    <w:rsid w:val="112AEA02"/>
    <w:rsid w:val="114A3769"/>
    <w:rsid w:val="1151F3D2"/>
    <w:rsid w:val="11527D6B"/>
    <w:rsid w:val="116815C1"/>
    <w:rsid w:val="11A473C6"/>
    <w:rsid w:val="11B38D63"/>
    <w:rsid w:val="120E8BF5"/>
    <w:rsid w:val="122A94A4"/>
    <w:rsid w:val="123BD16C"/>
    <w:rsid w:val="123EC2D1"/>
    <w:rsid w:val="124F9E5F"/>
    <w:rsid w:val="12600F54"/>
    <w:rsid w:val="129C6F62"/>
    <w:rsid w:val="12BFC9D7"/>
    <w:rsid w:val="12DC7AE2"/>
    <w:rsid w:val="12F35196"/>
    <w:rsid w:val="130989FE"/>
    <w:rsid w:val="131C0110"/>
    <w:rsid w:val="134633FF"/>
    <w:rsid w:val="1351800B"/>
    <w:rsid w:val="13762FCF"/>
    <w:rsid w:val="138D729A"/>
    <w:rsid w:val="13AE6CC6"/>
    <w:rsid w:val="13EC079F"/>
    <w:rsid w:val="13F0B904"/>
    <w:rsid w:val="14119D15"/>
    <w:rsid w:val="142AFAB8"/>
    <w:rsid w:val="1475DB26"/>
    <w:rsid w:val="1485928E"/>
    <w:rsid w:val="1485DBBC"/>
    <w:rsid w:val="14AD37C6"/>
    <w:rsid w:val="14B76A02"/>
    <w:rsid w:val="15083276"/>
    <w:rsid w:val="15099EC4"/>
    <w:rsid w:val="15278288"/>
    <w:rsid w:val="1541C8E7"/>
    <w:rsid w:val="15422EF6"/>
    <w:rsid w:val="154D5EB1"/>
    <w:rsid w:val="15790C30"/>
    <w:rsid w:val="158D5C72"/>
    <w:rsid w:val="15979577"/>
    <w:rsid w:val="15ACA0BA"/>
    <w:rsid w:val="15EF1D2B"/>
    <w:rsid w:val="16026E5A"/>
    <w:rsid w:val="16035D52"/>
    <w:rsid w:val="16106180"/>
    <w:rsid w:val="16522205"/>
    <w:rsid w:val="1659A001"/>
    <w:rsid w:val="165F5EEE"/>
    <w:rsid w:val="16A84163"/>
    <w:rsid w:val="16C32FBB"/>
    <w:rsid w:val="16D26218"/>
    <w:rsid w:val="16D6C5B8"/>
    <w:rsid w:val="16FC283C"/>
    <w:rsid w:val="17326C75"/>
    <w:rsid w:val="174AD680"/>
    <w:rsid w:val="175D5F0D"/>
    <w:rsid w:val="178B7107"/>
    <w:rsid w:val="179D4FA1"/>
    <w:rsid w:val="17C7F84F"/>
    <w:rsid w:val="17D67080"/>
    <w:rsid w:val="1809CE4C"/>
    <w:rsid w:val="18159800"/>
    <w:rsid w:val="18219363"/>
    <w:rsid w:val="182312C0"/>
    <w:rsid w:val="182FC34D"/>
    <w:rsid w:val="18338D88"/>
    <w:rsid w:val="183EBB10"/>
    <w:rsid w:val="1847800A"/>
    <w:rsid w:val="186B0FCB"/>
    <w:rsid w:val="1873512D"/>
    <w:rsid w:val="187667D5"/>
    <w:rsid w:val="1894580B"/>
    <w:rsid w:val="18E529CF"/>
    <w:rsid w:val="1938B301"/>
    <w:rsid w:val="193CD1C3"/>
    <w:rsid w:val="19858ABB"/>
    <w:rsid w:val="1A786B51"/>
    <w:rsid w:val="1A7A517F"/>
    <w:rsid w:val="1AC207D2"/>
    <w:rsid w:val="1AFD3027"/>
    <w:rsid w:val="1B1DB95D"/>
    <w:rsid w:val="1B318E2D"/>
    <w:rsid w:val="1B46F25B"/>
    <w:rsid w:val="1B5FA3E9"/>
    <w:rsid w:val="1B614844"/>
    <w:rsid w:val="1B7E5D20"/>
    <w:rsid w:val="1B929232"/>
    <w:rsid w:val="1BADDBC3"/>
    <w:rsid w:val="1BC27F4E"/>
    <w:rsid w:val="1BD0282C"/>
    <w:rsid w:val="1BDC3C3A"/>
    <w:rsid w:val="1BF1AD18"/>
    <w:rsid w:val="1C20E565"/>
    <w:rsid w:val="1C261DB5"/>
    <w:rsid w:val="1C268AF8"/>
    <w:rsid w:val="1CB427C3"/>
    <w:rsid w:val="1CCDBBC6"/>
    <w:rsid w:val="1CE9B831"/>
    <w:rsid w:val="1CEEEFDF"/>
    <w:rsid w:val="1D05A816"/>
    <w:rsid w:val="1D190250"/>
    <w:rsid w:val="1D265EAB"/>
    <w:rsid w:val="1D806777"/>
    <w:rsid w:val="1DA99419"/>
    <w:rsid w:val="1DB90E5A"/>
    <w:rsid w:val="1DBE861A"/>
    <w:rsid w:val="1DC0CD05"/>
    <w:rsid w:val="1DC30AD0"/>
    <w:rsid w:val="1DF1C1B8"/>
    <w:rsid w:val="1E037153"/>
    <w:rsid w:val="1E375B1B"/>
    <w:rsid w:val="1E668B51"/>
    <w:rsid w:val="1E6EAEE3"/>
    <w:rsid w:val="1E73C531"/>
    <w:rsid w:val="1E747DC0"/>
    <w:rsid w:val="1E75AEE6"/>
    <w:rsid w:val="1E841ABD"/>
    <w:rsid w:val="1EA44728"/>
    <w:rsid w:val="1EC0BCAD"/>
    <w:rsid w:val="1EE176F7"/>
    <w:rsid w:val="1F15577D"/>
    <w:rsid w:val="1F272AB8"/>
    <w:rsid w:val="1F2F204C"/>
    <w:rsid w:val="1F39ABFF"/>
    <w:rsid w:val="1F3CE80B"/>
    <w:rsid w:val="1F669B38"/>
    <w:rsid w:val="1F7C47A8"/>
    <w:rsid w:val="1FB14DC6"/>
    <w:rsid w:val="1FD9F7AE"/>
    <w:rsid w:val="1FE9AEFD"/>
    <w:rsid w:val="1FF3FEF3"/>
    <w:rsid w:val="1FF5E824"/>
    <w:rsid w:val="200190A7"/>
    <w:rsid w:val="201453E2"/>
    <w:rsid w:val="2016448A"/>
    <w:rsid w:val="203724F6"/>
    <w:rsid w:val="20748D50"/>
    <w:rsid w:val="2085DD02"/>
    <w:rsid w:val="20C0C421"/>
    <w:rsid w:val="20DE28F7"/>
    <w:rsid w:val="20FD9767"/>
    <w:rsid w:val="21011E7E"/>
    <w:rsid w:val="2125CE88"/>
    <w:rsid w:val="212698C4"/>
    <w:rsid w:val="219013F2"/>
    <w:rsid w:val="21CA8EF3"/>
    <w:rsid w:val="21DC4767"/>
    <w:rsid w:val="223B6024"/>
    <w:rsid w:val="224E3D74"/>
    <w:rsid w:val="227E7ACE"/>
    <w:rsid w:val="22BE8C98"/>
    <w:rsid w:val="22CB3AD7"/>
    <w:rsid w:val="22DF66F6"/>
    <w:rsid w:val="22F9308A"/>
    <w:rsid w:val="2318187C"/>
    <w:rsid w:val="2324E654"/>
    <w:rsid w:val="232F5F90"/>
    <w:rsid w:val="232F9D6D"/>
    <w:rsid w:val="234992CA"/>
    <w:rsid w:val="236B733E"/>
    <w:rsid w:val="236B83EF"/>
    <w:rsid w:val="239DDD2A"/>
    <w:rsid w:val="23BEA258"/>
    <w:rsid w:val="23CE11AB"/>
    <w:rsid w:val="241D71A8"/>
    <w:rsid w:val="2433C3B6"/>
    <w:rsid w:val="244A90C9"/>
    <w:rsid w:val="245CF7AE"/>
    <w:rsid w:val="24E8049F"/>
    <w:rsid w:val="24EDBE5C"/>
    <w:rsid w:val="253E1D60"/>
    <w:rsid w:val="254DC76C"/>
    <w:rsid w:val="2563867C"/>
    <w:rsid w:val="259D3789"/>
    <w:rsid w:val="25C388DC"/>
    <w:rsid w:val="25C8AEE7"/>
    <w:rsid w:val="25E17F34"/>
    <w:rsid w:val="25E5BCD9"/>
    <w:rsid w:val="25EA7BB2"/>
    <w:rsid w:val="261AB3DD"/>
    <w:rsid w:val="26357388"/>
    <w:rsid w:val="2675BD81"/>
    <w:rsid w:val="267E7C24"/>
    <w:rsid w:val="268B0ED3"/>
    <w:rsid w:val="268CC20D"/>
    <w:rsid w:val="26A915E3"/>
    <w:rsid w:val="26D59BAC"/>
    <w:rsid w:val="26D9CA65"/>
    <w:rsid w:val="26F0DB4F"/>
    <w:rsid w:val="2720DA9E"/>
    <w:rsid w:val="27292BB8"/>
    <w:rsid w:val="272B156E"/>
    <w:rsid w:val="273461FD"/>
    <w:rsid w:val="2754E7BF"/>
    <w:rsid w:val="277E3208"/>
    <w:rsid w:val="27A9366B"/>
    <w:rsid w:val="27B13C3A"/>
    <w:rsid w:val="27E0F938"/>
    <w:rsid w:val="27E6F70E"/>
    <w:rsid w:val="2829954A"/>
    <w:rsid w:val="2862788A"/>
    <w:rsid w:val="287A0160"/>
    <w:rsid w:val="288FFAED"/>
    <w:rsid w:val="28BEF983"/>
    <w:rsid w:val="28D7FEB3"/>
    <w:rsid w:val="2936EEFA"/>
    <w:rsid w:val="2969E589"/>
    <w:rsid w:val="29823798"/>
    <w:rsid w:val="29C90A9C"/>
    <w:rsid w:val="29CB2D8C"/>
    <w:rsid w:val="2A1184CE"/>
    <w:rsid w:val="2A38C8D3"/>
    <w:rsid w:val="2A39B771"/>
    <w:rsid w:val="2A79AD49"/>
    <w:rsid w:val="2A983612"/>
    <w:rsid w:val="2AAAEF78"/>
    <w:rsid w:val="2AD01039"/>
    <w:rsid w:val="2AE9702F"/>
    <w:rsid w:val="2B0E35EA"/>
    <w:rsid w:val="2B19E80B"/>
    <w:rsid w:val="2B317931"/>
    <w:rsid w:val="2B4EB9FB"/>
    <w:rsid w:val="2BDD0388"/>
    <w:rsid w:val="2BFD22E7"/>
    <w:rsid w:val="2C28E558"/>
    <w:rsid w:val="2C3EE49A"/>
    <w:rsid w:val="2C5E1E67"/>
    <w:rsid w:val="2C8FDDB7"/>
    <w:rsid w:val="2C945890"/>
    <w:rsid w:val="2CB147D9"/>
    <w:rsid w:val="2CC64DA3"/>
    <w:rsid w:val="2CCBA346"/>
    <w:rsid w:val="2CE651CC"/>
    <w:rsid w:val="2D0B2DC5"/>
    <w:rsid w:val="2D45AD9F"/>
    <w:rsid w:val="2D4955DC"/>
    <w:rsid w:val="2D819CFC"/>
    <w:rsid w:val="2D9665D0"/>
    <w:rsid w:val="2DA22B5E"/>
    <w:rsid w:val="2DC54409"/>
    <w:rsid w:val="2E32F154"/>
    <w:rsid w:val="2E76AA7E"/>
    <w:rsid w:val="2E8649B4"/>
    <w:rsid w:val="2EA7927A"/>
    <w:rsid w:val="2EB44511"/>
    <w:rsid w:val="2EBEDD6E"/>
    <w:rsid w:val="2ED90067"/>
    <w:rsid w:val="2EDC2E48"/>
    <w:rsid w:val="2F08E14A"/>
    <w:rsid w:val="2F45EFEA"/>
    <w:rsid w:val="2F66E652"/>
    <w:rsid w:val="303CAD14"/>
    <w:rsid w:val="307010D7"/>
    <w:rsid w:val="30A491F2"/>
    <w:rsid w:val="30A4E006"/>
    <w:rsid w:val="30C55531"/>
    <w:rsid w:val="30C7C380"/>
    <w:rsid w:val="30DBDFA6"/>
    <w:rsid w:val="30F21C28"/>
    <w:rsid w:val="30FB142F"/>
    <w:rsid w:val="31205A8A"/>
    <w:rsid w:val="3149A7C9"/>
    <w:rsid w:val="31548357"/>
    <w:rsid w:val="31588262"/>
    <w:rsid w:val="315A2E12"/>
    <w:rsid w:val="3180C333"/>
    <w:rsid w:val="319C772D"/>
    <w:rsid w:val="31BB8D44"/>
    <w:rsid w:val="31C28A99"/>
    <w:rsid w:val="31CDB694"/>
    <w:rsid w:val="32091620"/>
    <w:rsid w:val="32436850"/>
    <w:rsid w:val="3279B455"/>
    <w:rsid w:val="32943BFF"/>
    <w:rsid w:val="329B63A9"/>
    <w:rsid w:val="32A69A03"/>
    <w:rsid w:val="32C4B03F"/>
    <w:rsid w:val="3346B4BF"/>
    <w:rsid w:val="33685710"/>
    <w:rsid w:val="336FC100"/>
    <w:rsid w:val="33710894"/>
    <w:rsid w:val="33AA7D13"/>
    <w:rsid w:val="33B88CE2"/>
    <w:rsid w:val="33CB2350"/>
    <w:rsid w:val="33CC5CE8"/>
    <w:rsid w:val="33D00B2E"/>
    <w:rsid w:val="340C17EB"/>
    <w:rsid w:val="3424DA0F"/>
    <w:rsid w:val="34680F2A"/>
    <w:rsid w:val="34B12D2F"/>
    <w:rsid w:val="34B13AA6"/>
    <w:rsid w:val="34D7D0F3"/>
    <w:rsid w:val="350049DA"/>
    <w:rsid w:val="350205CF"/>
    <w:rsid w:val="3546F2AB"/>
    <w:rsid w:val="355D23B6"/>
    <w:rsid w:val="35958A92"/>
    <w:rsid w:val="35C0CAA2"/>
    <w:rsid w:val="35C0D0C0"/>
    <w:rsid w:val="35F150FC"/>
    <w:rsid w:val="361319F7"/>
    <w:rsid w:val="3613E50A"/>
    <w:rsid w:val="36288EF5"/>
    <w:rsid w:val="363A216F"/>
    <w:rsid w:val="364E43F5"/>
    <w:rsid w:val="366FD7C1"/>
    <w:rsid w:val="3672C16C"/>
    <w:rsid w:val="368877D3"/>
    <w:rsid w:val="368E0A05"/>
    <w:rsid w:val="3691D3EF"/>
    <w:rsid w:val="36D3EED1"/>
    <w:rsid w:val="36D80E95"/>
    <w:rsid w:val="36DC4C44"/>
    <w:rsid w:val="36EEFBE7"/>
    <w:rsid w:val="3733D895"/>
    <w:rsid w:val="37367726"/>
    <w:rsid w:val="3796159F"/>
    <w:rsid w:val="37C90B61"/>
    <w:rsid w:val="37D2675B"/>
    <w:rsid w:val="37D42006"/>
    <w:rsid w:val="37E03061"/>
    <w:rsid w:val="380C03D8"/>
    <w:rsid w:val="38364864"/>
    <w:rsid w:val="385BF9D4"/>
    <w:rsid w:val="38643151"/>
    <w:rsid w:val="38AF31F1"/>
    <w:rsid w:val="38B7FDFC"/>
    <w:rsid w:val="38E7FA43"/>
    <w:rsid w:val="38FC4A2F"/>
    <w:rsid w:val="39106C1E"/>
    <w:rsid w:val="391AD2DB"/>
    <w:rsid w:val="3981985E"/>
    <w:rsid w:val="39DA540F"/>
    <w:rsid w:val="39F238E5"/>
    <w:rsid w:val="3A0CB805"/>
    <w:rsid w:val="3A12ECB5"/>
    <w:rsid w:val="3A23054B"/>
    <w:rsid w:val="3A34B813"/>
    <w:rsid w:val="3A37FDC2"/>
    <w:rsid w:val="3A389908"/>
    <w:rsid w:val="3A3CC6F8"/>
    <w:rsid w:val="3A49960B"/>
    <w:rsid w:val="3A70EF6F"/>
    <w:rsid w:val="3A7335A5"/>
    <w:rsid w:val="3A92E478"/>
    <w:rsid w:val="3AA7EE4F"/>
    <w:rsid w:val="3AB7CFA0"/>
    <w:rsid w:val="3AC8858E"/>
    <w:rsid w:val="3AFEA39B"/>
    <w:rsid w:val="3B3A5107"/>
    <w:rsid w:val="3B442005"/>
    <w:rsid w:val="3B9FAA18"/>
    <w:rsid w:val="3BBECCC4"/>
    <w:rsid w:val="3BE2F6D4"/>
    <w:rsid w:val="3BEF074C"/>
    <w:rsid w:val="3C33197A"/>
    <w:rsid w:val="3C63F76E"/>
    <w:rsid w:val="3C6CB3A1"/>
    <w:rsid w:val="3C8749F5"/>
    <w:rsid w:val="3CA23B2C"/>
    <w:rsid w:val="3CA2407D"/>
    <w:rsid w:val="3CAAF775"/>
    <w:rsid w:val="3CCCB1A2"/>
    <w:rsid w:val="3D40E5D6"/>
    <w:rsid w:val="3D9B6738"/>
    <w:rsid w:val="3DCAF322"/>
    <w:rsid w:val="3E091090"/>
    <w:rsid w:val="3E1325F9"/>
    <w:rsid w:val="3E2608EE"/>
    <w:rsid w:val="3E2C0B6D"/>
    <w:rsid w:val="3E311067"/>
    <w:rsid w:val="3E3C6BB3"/>
    <w:rsid w:val="3E4D89EC"/>
    <w:rsid w:val="3E5F6DF3"/>
    <w:rsid w:val="3E6EFF82"/>
    <w:rsid w:val="3E8A7B63"/>
    <w:rsid w:val="3E8F00DC"/>
    <w:rsid w:val="3E8F6D90"/>
    <w:rsid w:val="3E96CE32"/>
    <w:rsid w:val="3ECCDB5E"/>
    <w:rsid w:val="3EE09CED"/>
    <w:rsid w:val="3EF78EB7"/>
    <w:rsid w:val="3F2E5E8E"/>
    <w:rsid w:val="3F4A502E"/>
    <w:rsid w:val="3F897807"/>
    <w:rsid w:val="3FA47DBD"/>
    <w:rsid w:val="3FBE3EF6"/>
    <w:rsid w:val="3FDF1225"/>
    <w:rsid w:val="4008F97E"/>
    <w:rsid w:val="403BB5FA"/>
    <w:rsid w:val="4061C56D"/>
    <w:rsid w:val="4093AF7C"/>
    <w:rsid w:val="40A0A2AD"/>
    <w:rsid w:val="40CA8E49"/>
    <w:rsid w:val="40E32499"/>
    <w:rsid w:val="410BFBF0"/>
    <w:rsid w:val="413990FB"/>
    <w:rsid w:val="416C3F4B"/>
    <w:rsid w:val="41A3F773"/>
    <w:rsid w:val="41AE03F4"/>
    <w:rsid w:val="41BFC03A"/>
    <w:rsid w:val="41D57AE8"/>
    <w:rsid w:val="41E8A05F"/>
    <w:rsid w:val="424FBBE3"/>
    <w:rsid w:val="4252D6A9"/>
    <w:rsid w:val="42695716"/>
    <w:rsid w:val="4272D851"/>
    <w:rsid w:val="4285A0E9"/>
    <w:rsid w:val="42986C6E"/>
    <w:rsid w:val="42BA7817"/>
    <w:rsid w:val="42E6103A"/>
    <w:rsid w:val="42E96ECC"/>
    <w:rsid w:val="42FEADFA"/>
    <w:rsid w:val="4303E06F"/>
    <w:rsid w:val="43082E85"/>
    <w:rsid w:val="4325E0AC"/>
    <w:rsid w:val="432DC9DC"/>
    <w:rsid w:val="4337C0D5"/>
    <w:rsid w:val="434F028A"/>
    <w:rsid w:val="43AC5EA7"/>
    <w:rsid w:val="43B649AD"/>
    <w:rsid w:val="43BD5F38"/>
    <w:rsid w:val="43D0E363"/>
    <w:rsid w:val="43F586B8"/>
    <w:rsid w:val="442486C7"/>
    <w:rsid w:val="442A9A5F"/>
    <w:rsid w:val="4443C986"/>
    <w:rsid w:val="4454A99F"/>
    <w:rsid w:val="44800B3B"/>
    <w:rsid w:val="449D684F"/>
    <w:rsid w:val="44CEC3ED"/>
    <w:rsid w:val="44E0C61B"/>
    <w:rsid w:val="4567C88A"/>
    <w:rsid w:val="45B0FDF1"/>
    <w:rsid w:val="45BF50FD"/>
    <w:rsid w:val="45E3B675"/>
    <w:rsid w:val="460C6E88"/>
    <w:rsid w:val="4613CCB1"/>
    <w:rsid w:val="463747D5"/>
    <w:rsid w:val="46463AB0"/>
    <w:rsid w:val="469A17CF"/>
    <w:rsid w:val="46F58C5E"/>
    <w:rsid w:val="471D8554"/>
    <w:rsid w:val="472D7308"/>
    <w:rsid w:val="473F76E1"/>
    <w:rsid w:val="4744AEFB"/>
    <w:rsid w:val="4781C513"/>
    <w:rsid w:val="47885F10"/>
    <w:rsid w:val="47BCB21B"/>
    <w:rsid w:val="47C84336"/>
    <w:rsid w:val="47FB807C"/>
    <w:rsid w:val="488F195D"/>
    <w:rsid w:val="48D121D7"/>
    <w:rsid w:val="48F8A213"/>
    <w:rsid w:val="48FF5154"/>
    <w:rsid w:val="4904801F"/>
    <w:rsid w:val="49143E46"/>
    <w:rsid w:val="491D7374"/>
    <w:rsid w:val="493669E7"/>
    <w:rsid w:val="4950E5F9"/>
    <w:rsid w:val="49518C86"/>
    <w:rsid w:val="4984CE7B"/>
    <w:rsid w:val="49922B9D"/>
    <w:rsid w:val="499B0A03"/>
    <w:rsid w:val="49B5A766"/>
    <w:rsid w:val="49EB3188"/>
    <w:rsid w:val="49F6EAC4"/>
    <w:rsid w:val="49F81DC6"/>
    <w:rsid w:val="4A0D7DB5"/>
    <w:rsid w:val="4A11E96D"/>
    <w:rsid w:val="4A25FB11"/>
    <w:rsid w:val="4A2E850C"/>
    <w:rsid w:val="4A44F091"/>
    <w:rsid w:val="4A6685BC"/>
    <w:rsid w:val="4A6FEAB4"/>
    <w:rsid w:val="4B099346"/>
    <w:rsid w:val="4B3A9855"/>
    <w:rsid w:val="4B4AEFE0"/>
    <w:rsid w:val="4B604726"/>
    <w:rsid w:val="4B7BD68E"/>
    <w:rsid w:val="4BDE7B15"/>
    <w:rsid w:val="4BE38368"/>
    <w:rsid w:val="4C21B6DE"/>
    <w:rsid w:val="4C24ADD6"/>
    <w:rsid w:val="4C4C83CC"/>
    <w:rsid w:val="4C5C0A1A"/>
    <w:rsid w:val="4C646D4E"/>
    <w:rsid w:val="4C793D01"/>
    <w:rsid w:val="4CD53F42"/>
    <w:rsid w:val="4CE75389"/>
    <w:rsid w:val="4CE7E5E0"/>
    <w:rsid w:val="4D072227"/>
    <w:rsid w:val="4D918F1C"/>
    <w:rsid w:val="4D9D89C1"/>
    <w:rsid w:val="4DBEAEC7"/>
    <w:rsid w:val="4E59A8E3"/>
    <w:rsid w:val="4E5C52E6"/>
    <w:rsid w:val="4E6E37FA"/>
    <w:rsid w:val="4E71D953"/>
    <w:rsid w:val="4E99FAF5"/>
    <w:rsid w:val="4EAD34C8"/>
    <w:rsid w:val="4EB5E8DF"/>
    <w:rsid w:val="4EDBFEC7"/>
    <w:rsid w:val="4EF1399F"/>
    <w:rsid w:val="4EFBFD9D"/>
    <w:rsid w:val="4F0A93AA"/>
    <w:rsid w:val="4F0E6BE7"/>
    <w:rsid w:val="4F3ADF50"/>
    <w:rsid w:val="4F4189DD"/>
    <w:rsid w:val="4F5E4A2A"/>
    <w:rsid w:val="4F961CCA"/>
    <w:rsid w:val="4FA4CFE4"/>
    <w:rsid w:val="4FC10856"/>
    <w:rsid w:val="4FCD9B8B"/>
    <w:rsid w:val="4FE4B7C1"/>
    <w:rsid w:val="503F6C4C"/>
    <w:rsid w:val="505E772B"/>
    <w:rsid w:val="506C77C4"/>
    <w:rsid w:val="50781D67"/>
    <w:rsid w:val="50BEF9D4"/>
    <w:rsid w:val="50EACC99"/>
    <w:rsid w:val="50EEC189"/>
    <w:rsid w:val="51027D49"/>
    <w:rsid w:val="511E5785"/>
    <w:rsid w:val="51334D13"/>
    <w:rsid w:val="51349E77"/>
    <w:rsid w:val="51AD5124"/>
    <w:rsid w:val="51B99F45"/>
    <w:rsid w:val="51BBE4A3"/>
    <w:rsid w:val="51CDE651"/>
    <w:rsid w:val="51F62DFB"/>
    <w:rsid w:val="51F6C7DD"/>
    <w:rsid w:val="51FACE30"/>
    <w:rsid w:val="51FF9459"/>
    <w:rsid w:val="5206C453"/>
    <w:rsid w:val="52600078"/>
    <w:rsid w:val="52A8F275"/>
    <w:rsid w:val="52CD4AB9"/>
    <w:rsid w:val="52DC8B87"/>
    <w:rsid w:val="5317DDC8"/>
    <w:rsid w:val="534F6976"/>
    <w:rsid w:val="53517C21"/>
    <w:rsid w:val="535F4359"/>
    <w:rsid w:val="53E6421D"/>
    <w:rsid w:val="53F2EB20"/>
    <w:rsid w:val="53FAD090"/>
    <w:rsid w:val="53FDC8D2"/>
    <w:rsid w:val="541AD06B"/>
    <w:rsid w:val="543A9FD5"/>
    <w:rsid w:val="549A2117"/>
    <w:rsid w:val="54A3247F"/>
    <w:rsid w:val="553054B4"/>
    <w:rsid w:val="55381717"/>
    <w:rsid w:val="55483C14"/>
    <w:rsid w:val="554FB805"/>
    <w:rsid w:val="557700B9"/>
    <w:rsid w:val="5577A75A"/>
    <w:rsid w:val="557A975B"/>
    <w:rsid w:val="557FA122"/>
    <w:rsid w:val="55A744EE"/>
    <w:rsid w:val="55C6ECB5"/>
    <w:rsid w:val="55CA21A3"/>
    <w:rsid w:val="55D2C578"/>
    <w:rsid w:val="55DFA080"/>
    <w:rsid w:val="563FFFD7"/>
    <w:rsid w:val="567F7DF6"/>
    <w:rsid w:val="56A7E044"/>
    <w:rsid w:val="56ACA116"/>
    <w:rsid w:val="56B450D7"/>
    <w:rsid w:val="56CE0839"/>
    <w:rsid w:val="56DA412D"/>
    <w:rsid w:val="57879689"/>
    <w:rsid w:val="57A0A74A"/>
    <w:rsid w:val="57A1240A"/>
    <w:rsid w:val="57A16D3C"/>
    <w:rsid w:val="57BD523B"/>
    <w:rsid w:val="57D1A338"/>
    <w:rsid w:val="57F010B2"/>
    <w:rsid w:val="57F4A9D0"/>
    <w:rsid w:val="58017CD4"/>
    <w:rsid w:val="580C5971"/>
    <w:rsid w:val="5890DE33"/>
    <w:rsid w:val="58BECBF7"/>
    <w:rsid w:val="59423621"/>
    <w:rsid w:val="59844417"/>
    <w:rsid w:val="59A7496B"/>
    <w:rsid w:val="59CA4BFA"/>
    <w:rsid w:val="59D9A3E0"/>
    <w:rsid w:val="59E43688"/>
    <w:rsid w:val="59E7DB6C"/>
    <w:rsid w:val="5A1445EF"/>
    <w:rsid w:val="5A154A69"/>
    <w:rsid w:val="5A46D825"/>
    <w:rsid w:val="5A81E76D"/>
    <w:rsid w:val="5A84510A"/>
    <w:rsid w:val="5A9F9B4C"/>
    <w:rsid w:val="5AAF97D9"/>
    <w:rsid w:val="5AB120E9"/>
    <w:rsid w:val="5ABF1C31"/>
    <w:rsid w:val="5AC7BD42"/>
    <w:rsid w:val="5ACCD6AB"/>
    <w:rsid w:val="5AE901E9"/>
    <w:rsid w:val="5B162C66"/>
    <w:rsid w:val="5B2E2078"/>
    <w:rsid w:val="5B462B06"/>
    <w:rsid w:val="5B6DDBF2"/>
    <w:rsid w:val="5B9802F9"/>
    <w:rsid w:val="5BA7F6F8"/>
    <w:rsid w:val="5BB05A59"/>
    <w:rsid w:val="5BF5728B"/>
    <w:rsid w:val="5C184C63"/>
    <w:rsid w:val="5C188032"/>
    <w:rsid w:val="5C26C6F3"/>
    <w:rsid w:val="5C28D287"/>
    <w:rsid w:val="5C4740F3"/>
    <w:rsid w:val="5C6F360A"/>
    <w:rsid w:val="5C90C754"/>
    <w:rsid w:val="5CA48724"/>
    <w:rsid w:val="5CB2C396"/>
    <w:rsid w:val="5CC94E53"/>
    <w:rsid w:val="5D033E0D"/>
    <w:rsid w:val="5D096036"/>
    <w:rsid w:val="5D3B046A"/>
    <w:rsid w:val="5DBC0F93"/>
    <w:rsid w:val="5DC4E04A"/>
    <w:rsid w:val="5DDAB94A"/>
    <w:rsid w:val="5E51258A"/>
    <w:rsid w:val="5E52C88B"/>
    <w:rsid w:val="5E7341A8"/>
    <w:rsid w:val="5E91E089"/>
    <w:rsid w:val="5EA6BBE7"/>
    <w:rsid w:val="5EAE2652"/>
    <w:rsid w:val="5ED012BD"/>
    <w:rsid w:val="5EDAA606"/>
    <w:rsid w:val="5EEC1FF4"/>
    <w:rsid w:val="5F07E1C1"/>
    <w:rsid w:val="5F555258"/>
    <w:rsid w:val="5F7266BD"/>
    <w:rsid w:val="5FAF4918"/>
    <w:rsid w:val="5FAF55F3"/>
    <w:rsid w:val="5FC7D846"/>
    <w:rsid w:val="603F6B3B"/>
    <w:rsid w:val="604D6F61"/>
    <w:rsid w:val="60B5EB5E"/>
    <w:rsid w:val="60C21404"/>
    <w:rsid w:val="60D1D509"/>
    <w:rsid w:val="61020BCD"/>
    <w:rsid w:val="61186C4E"/>
    <w:rsid w:val="61345049"/>
    <w:rsid w:val="6152E877"/>
    <w:rsid w:val="615966C3"/>
    <w:rsid w:val="61655386"/>
    <w:rsid w:val="616A860C"/>
    <w:rsid w:val="6187D1CE"/>
    <w:rsid w:val="61B77474"/>
    <w:rsid w:val="61B7866A"/>
    <w:rsid w:val="61C7598E"/>
    <w:rsid w:val="61EF0BC1"/>
    <w:rsid w:val="626B941F"/>
    <w:rsid w:val="626D1886"/>
    <w:rsid w:val="6284B360"/>
    <w:rsid w:val="6288F33D"/>
    <w:rsid w:val="6289955D"/>
    <w:rsid w:val="62AC50E6"/>
    <w:rsid w:val="62CA38A9"/>
    <w:rsid w:val="62DECA2B"/>
    <w:rsid w:val="6302F67A"/>
    <w:rsid w:val="635119D2"/>
    <w:rsid w:val="635D5209"/>
    <w:rsid w:val="6391CE76"/>
    <w:rsid w:val="63A414C4"/>
    <w:rsid w:val="63B38C80"/>
    <w:rsid w:val="641F5FD4"/>
    <w:rsid w:val="643BBE62"/>
    <w:rsid w:val="6440DB2E"/>
    <w:rsid w:val="645A0562"/>
    <w:rsid w:val="6491601B"/>
    <w:rsid w:val="649BBC2B"/>
    <w:rsid w:val="64A2A82B"/>
    <w:rsid w:val="64A2C8A3"/>
    <w:rsid w:val="64AAFBE8"/>
    <w:rsid w:val="64D59F1A"/>
    <w:rsid w:val="64EE6096"/>
    <w:rsid w:val="64F0F82A"/>
    <w:rsid w:val="64F4125A"/>
    <w:rsid w:val="65159A36"/>
    <w:rsid w:val="6579AC72"/>
    <w:rsid w:val="65A5B6ED"/>
    <w:rsid w:val="65A6CCCB"/>
    <w:rsid w:val="66588443"/>
    <w:rsid w:val="665C1C92"/>
    <w:rsid w:val="666CECE3"/>
    <w:rsid w:val="666F8D0E"/>
    <w:rsid w:val="667F1997"/>
    <w:rsid w:val="6687637F"/>
    <w:rsid w:val="6688FD2B"/>
    <w:rsid w:val="669FFBA8"/>
    <w:rsid w:val="66E2D28F"/>
    <w:rsid w:val="66F3FF44"/>
    <w:rsid w:val="671BC12B"/>
    <w:rsid w:val="673EDBDA"/>
    <w:rsid w:val="678CB102"/>
    <w:rsid w:val="67DE5771"/>
    <w:rsid w:val="67FC5C24"/>
    <w:rsid w:val="6816D0F0"/>
    <w:rsid w:val="683FF81E"/>
    <w:rsid w:val="68663232"/>
    <w:rsid w:val="686F8505"/>
    <w:rsid w:val="68BEF391"/>
    <w:rsid w:val="68D10A11"/>
    <w:rsid w:val="692C235F"/>
    <w:rsid w:val="694464DA"/>
    <w:rsid w:val="6945B035"/>
    <w:rsid w:val="698111C7"/>
    <w:rsid w:val="698E371C"/>
    <w:rsid w:val="69AD3BA1"/>
    <w:rsid w:val="69C6DB01"/>
    <w:rsid w:val="69E84467"/>
    <w:rsid w:val="69F0C23B"/>
    <w:rsid w:val="6A0E6C0E"/>
    <w:rsid w:val="6A85D01C"/>
    <w:rsid w:val="6A870975"/>
    <w:rsid w:val="6AA19255"/>
    <w:rsid w:val="6AD3A446"/>
    <w:rsid w:val="6ADB3191"/>
    <w:rsid w:val="6AE9EB1E"/>
    <w:rsid w:val="6AF470C0"/>
    <w:rsid w:val="6AF8F468"/>
    <w:rsid w:val="6B0AB209"/>
    <w:rsid w:val="6B144438"/>
    <w:rsid w:val="6B216A21"/>
    <w:rsid w:val="6B35F096"/>
    <w:rsid w:val="6B61F61D"/>
    <w:rsid w:val="6BC3DEA8"/>
    <w:rsid w:val="6C097BF6"/>
    <w:rsid w:val="6C1C0894"/>
    <w:rsid w:val="6C416521"/>
    <w:rsid w:val="6C4878C4"/>
    <w:rsid w:val="6C58C840"/>
    <w:rsid w:val="6C5EB317"/>
    <w:rsid w:val="6C9AC688"/>
    <w:rsid w:val="6CB02629"/>
    <w:rsid w:val="6CDE4AEA"/>
    <w:rsid w:val="6D1B1B29"/>
    <w:rsid w:val="6D3CABAB"/>
    <w:rsid w:val="6D431AE2"/>
    <w:rsid w:val="6D509CB9"/>
    <w:rsid w:val="6D56491D"/>
    <w:rsid w:val="6D618E95"/>
    <w:rsid w:val="6D89C46C"/>
    <w:rsid w:val="6D9C99C7"/>
    <w:rsid w:val="6DBADCF1"/>
    <w:rsid w:val="6DD0044E"/>
    <w:rsid w:val="6DE62E26"/>
    <w:rsid w:val="6DEF8A6B"/>
    <w:rsid w:val="6E1B776E"/>
    <w:rsid w:val="6E7786B1"/>
    <w:rsid w:val="6E81E591"/>
    <w:rsid w:val="6ED45504"/>
    <w:rsid w:val="6EED0DAB"/>
    <w:rsid w:val="6EF069BC"/>
    <w:rsid w:val="6F045CB0"/>
    <w:rsid w:val="6F2E7349"/>
    <w:rsid w:val="6F338F08"/>
    <w:rsid w:val="6F51833F"/>
    <w:rsid w:val="6FCF0D50"/>
    <w:rsid w:val="6FF0D108"/>
    <w:rsid w:val="6FFF61AB"/>
    <w:rsid w:val="701D0CCD"/>
    <w:rsid w:val="702BBF72"/>
    <w:rsid w:val="7032771F"/>
    <w:rsid w:val="704A7AFB"/>
    <w:rsid w:val="704F384D"/>
    <w:rsid w:val="707614DF"/>
    <w:rsid w:val="71090A14"/>
    <w:rsid w:val="7121189F"/>
    <w:rsid w:val="712968C1"/>
    <w:rsid w:val="712D9554"/>
    <w:rsid w:val="714816FB"/>
    <w:rsid w:val="714A67C6"/>
    <w:rsid w:val="719105EA"/>
    <w:rsid w:val="71B020D8"/>
    <w:rsid w:val="71B390E1"/>
    <w:rsid w:val="71B3CC20"/>
    <w:rsid w:val="71BA6DA2"/>
    <w:rsid w:val="71F79674"/>
    <w:rsid w:val="7205D35B"/>
    <w:rsid w:val="7218CAA9"/>
    <w:rsid w:val="722DEC94"/>
    <w:rsid w:val="724E7CEC"/>
    <w:rsid w:val="727A4F25"/>
    <w:rsid w:val="727AC1C1"/>
    <w:rsid w:val="72A0FB5D"/>
    <w:rsid w:val="72C0D75E"/>
    <w:rsid w:val="7365BA00"/>
    <w:rsid w:val="7373D76D"/>
    <w:rsid w:val="738BA5F2"/>
    <w:rsid w:val="738CA6C9"/>
    <w:rsid w:val="73DCF67E"/>
    <w:rsid w:val="73FA4CFC"/>
    <w:rsid w:val="741B17D9"/>
    <w:rsid w:val="7426EAF9"/>
    <w:rsid w:val="743AC1F9"/>
    <w:rsid w:val="743C3DB9"/>
    <w:rsid w:val="743D2C4B"/>
    <w:rsid w:val="746049B0"/>
    <w:rsid w:val="746E3915"/>
    <w:rsid w:val="74848B3F"/>
    <w:rsid w:val="74914C3A"/>
    <w:rsid w:val="74A8C414"/>
    <w:rsid w:val="74B01EE6"/>
    <w:rsid w:val="74DA1CEB"/>
    <w:rsid w:val="74E3B384"/>
    <w:rsid w:val="74F2A3CF"/>
    <w:rsid w:val="751544F6"/>
    <w:rsid w:val="75369C15"/>
    <w:rsid w:val="75379C7D"/>
    <w:rsid w:val="753E7223"/>
    <w:rsid w:val="757E3C03"/>
    <w:rsid w:val="759FDC98"/>
    <w:rsid w:val="75D9F47A"/>
    <w:rsid w:val="75E00EDA"/>
    <w:rsid w:val="75EEA986"/>
    <w:rsid w:val="760050DB"/>
    <w:rsid w:val="76052A1B"/>
    <w:rsid w:val="761979B1"/>
    <w:rsid w:val="7639BA61"/>
    <w:rsid w:val="7653A356"/>
    <w:rsid w:val="7666F086"/>
    <w:rsid w:val="7672D9C7"/>
    <w:rsid w:val="76762047"/>
    <w:rsid w:val="76B81CB0"/>
    <w:rsid w:val="76E467EE"/>
    <w:rsid w:val="7769FCD5"/>
    <w:rsid w:val="777A8A4F"/>
    <w:rsid w:val="77932422"/>
    <w:rsid w:val="77AC4ED0"/>
    <w:rsid w:val="77B49CB3"/>
    <w:rsid w:val="7810A5E7"/>
    <w:rsid w:val="78470259"/>
    <w:rsid w:val="78801450"/>
    <w:rsid w:val="7882D67F"/>
    <w:rsid w:val="78ADC7E7"/>
    <w:rsid w:val="78D1D072"/>
    <w:rsid w:val="78E41ADA"/>
    <w:rsid w:val="78F48C9E"/>
    <w:rsid w:val="792A154A"/>
    <w:rsid w:val="792DC087"/>
    <w:rsid w:val="7946615C"/>
    <w:rsid w:val="7974C9C6"/>
    <w:rsid w:val="797A8430"/>
    <w:rsid w:val="79EAA25F"/>
    <w:rsid w:val="79F0032D"/>
    <w:rsid w:val="79F8F8B5"/>
    <w:rsid w:val="7A086FF3"/>
    <w:rsid w:val="7A2DE9FA"/>
    <w:rsid w:val="7A39A7E9"/>
    <w:rsid w:val="7A41BE15"/>
    <w:rsid w:val="7A51F49D"/>
    <w:rsid w:val="7A63856F"/>
    <w:rsid w:val="7A78F257"/>
    <w:rsid w:val="7AAF1E4E"/>
    <w:rsid w:val="7AB4345B"/>
    <w:rsid w:val="7B773569"/>
    <w:rsid w:val="7BAB146D"/>
    <w:rsid w:val="7BB301D0"/>
    <w:rsid w:val="7BF44D67"/>
    <w:rsid w:val="7C155DE2"/>
    <w:rsid w:val="7C2699E2"/>
    <w:rsid w:val="7C69C32F"/>
    <w:rsid w:val="7C6DC642"/>
    <w:rsid w:val="7C777BA8"/>
    <w:rsid w:val="7C806833"/>
    <w:rsid w:val="7C899CA2"/>
    <w:rsid w:val="7CABDCEC"/>
    <w:rsid w:val="7CB63A50"/>
    <w:rsid w:val="7D10633F"/>
    <w:rsid w:val="7D2FDC2C"/>
    <w:rsid w:val="7D38F647"/>
    <w:rsid w:val="7DA75714"/>
    <w:rsid w:val="7DFEDABD"/>
    <w:rsid w:val="7E3A54D7"/>
    <w:rsid w:val="7E3CFEB1"/>
    <w:rsid w:val="7E5CAD4F"/>
    <w:rsid w:val="7E71C60C"/>
    <w:rsid w:val="7E85EE1E"/>
    <w:rsid w:val="7E8B9821"/>
    <w:rsid w:val="7E9A8F18"/>
    <w:rsid w:val="7ECF95E4"/>
    <w:rsid w:val="7F1A394E"/>
    <w:rsid w:val="7F553629"/>
    <w:rsid w:val="7FA63DD3"/>
    <w:rsid w:val="7FBCC680"/>
    <w:rsid w:val="7FCC7C36"/>
    <w:rsid w:val="7FD0EFFE"/>
    <w:rsid w:val="7FD4737A"/>
    <w:rsid w:val="7FE29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C1658"/>
  <w15:docId w15:val="{1AC5508A-D1E7-4EFB-A57F-56928DD3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281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974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D67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49922B9D"/>
    <w:rPr>
      <w:color w:val="0000FF"/>
      <w:u w:val="single"/>
    </w:rPr>
  </w:style>
  <w:style w:type="paragraph" w:styleId="Header">
    <w:name w:val="header"/>
    <w:basedOn w:val="Normal"/>
    <w:uiPriority w:val="99"/>
    <w:unhideWhenUsed/>
    <w:rsid w:val="49922B9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9922B9D"/>
    <w:pPr>
      <w:tabs>
        <w:tab w:val="center" w:pos="4680"/>
        <w:tab w:val="right" w:pos="9360"/>
      </w:tabs>
    </w:pPr>
  </w:style>
  <w:style w:type="table" w:customStyle="1" w:styleId="TableNormal1">
    <w:name w:val="Table Normal1"/>
    <w:uiPriority w:val="2"/>
    <w:semiHidden/>
    <w:unhideWhenUsed/>
    <w:qFormat/>
    <w:rsid w:val="00E633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3778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804"/>
    <w:rPr>
      <w:rFonts w:ascii="Calibri" w:eastAsia="Calibri" w:hAnsi="Calibri" w:cs="Calibri"/>
      <w:sz w:val="20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3778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85E44AFF78344CAE790BAADB32AC15" ma:contentTypeVersion="3" ma:contentTypeDescription="Crear nuevo documento." ma:contentTypeScope="" ma:versionID="01486951dc50b87ea538051c3d959017">
  <xsd:schema xmlns:xsd="http://www.w3.org/2001/XMLSchema" xmlns:xs="http://www.w3.org/2001/XMLSchema" xmlns:p="http://schemas.microsoft.com/office/2006/metadata/properties" xmlns:ns2="cbacba15-7a29-4319-914a-82925f78618f" targetNamespace="http://schemas.microsoft.com/office/2006/metadata/properties" ma:root="true" ma:fieldsID="81969266e4d8270ae0a762292c6350bc" ns2:_="">
    <xsd:import namespace="cbacba15-7a29-4319-914a-82925f786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ba15-7a29-4319-914a-82925f786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CEE2A-1C4F-4D0E-B94C-974003547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54B3A-2A62-43CC-83B7-39A301CF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2A13E-B243-448A-9117-51E6DEE9A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cba15-7a29-4319-914a-82925f786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779</Words>
  <Characters>4442</Characters>
  <Application>Microsoft Office Word</Application>
  <DocSecurity>4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Garrote, Patricia</dc:creator>
  <cp:keywords/>
  <cp:lastModifiedBy>Etxebarria Aldekoa, Aitziber</cp:lastModifiedBy>
  <cp:revision>6</cp:revision>
  <cp:lastPrinted>2026-02-21T16:41:00Z</cp:lastPrinted>
  <dcterms:created xsi:type="dcterms:W3CDTF">2026-03-31T19:58:00Z</dcterms:created>
  <dcterms:modified xsi:type="dcterms:W3CDTF">2026-03-31T11:48:00Z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2026-01-19T00:00:00Z</vt:filetime>
  </property>
  <property fmtid="{D5CDD505-2E9C-101B-9397-08002B2CF9AE}" pid="4" name="ContentTypeId">
    <vt:lpwstr>0x010100E485E44AFF78344CAE790BAADB32AC15</vt:lpwstr>
  </property>
  <property fmtid="{D5CDD505-2E9C-101B-9397-08002B2CF9AE}" pid="5" name="docLang">
    <vt:lpwstr>es</vt:lpwstr>
  </property>
</Properties>
</file>