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6681E" w14:textId="77777777" w:rsidR="00A15CAA" w:rsidRPr="00A15CAA" w:rsidRDefault="00A15CAA" w:rsidP="00A15CAA">
      <w:pPr>
        <w:pStyle w:val="1izenburua"/>
        <w:rPr>
          <w:color w:val="000000" w:themeColor="text1"/>
          <w:sz w:val="24"/>
        </w:rPr>
      </w:pPr>
      <w:bookmarkStart w:id="0" w:name="_GoBack"/>
      <w:bookmarkEnd w:id="0"/>
      <w:r w:rsidRPr="00A15CAA">
        <w:rPr>
          <w:color w:val="000000" w:themeColor="text1"/>
          <w:sz w:val="24"/>
        </w:rPr>
        <w:t>EGOERA</w:t>
      </w:r>
    </w:p>
    <w:p w14:paraId="6F16681F" w14:textId="77777777" w:rsidR="00A15CAA" w:rsidRDefault="00A15CAA" w:rsidP="00F11C81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1F6A46" w:rsidRPr="00A15CAA" w14:paraId="6F166822" w14:textId="77777777" w:rsidTr="00DA5C61">
        <w:trPr>
          <w:trHeight w:val="442"/>
        </w:trPr>
        <w:tc>
          <w:tcPr>
            <w:tcW w:w="4360" w:type="dxa"/>
          </w:tcPr>
          <w:p w14:paraId="0751CE75" w14:textId="2A85A96F" w:rsidR="001F6A46" w:rsidRDefault="001F6A46" w:rsidP="00A15CA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A5C70">
              <w:rPr>
                <w:rFonts w:ascii="Times New Roman" w:hAnsi="Times New Roman" w:cs="Times New Roman"/>
                <w:b/>
                <w:sz w:val="20"/>
                <w:szCs w:val="28"/>
              </w:rPr>
              <w:t>GARRAIO</w:t>
            </w:r>
            <w:r w:rsidR="007A5C70">
              <w:rPr>
                <w:rFonts w:ascii="Times New Roman" w:hAnsi="Times New Roman" w:cs="Times New Roman"/>
                <w:b/>
                <w:sz w:val="20"/>
                <w:szCs w:val="28"/>
              </w:rPr>
              <w:t>A</w:t>
            </w:r>
            <w:r w:rsidRPr="007A5C7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ETA LOGISTIKA HIZTEGIA</w:t>
            </w:r>
          </w:p>
          <w:p w14:paraId="6F166820" w14:textId="2F90014C" w:rsidR="007A5C70" w:rsidRPr="007A5C70" w:rsidRDefault="007A5C70" w:rsidP="00A15CA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2016</w:t>
            </w:r>
          </w:p>
        </w:tc>
        <w:tc>
          <w:tcPr>
            <w:tcW w:w="4360" w:type="dxa"/>
          </w:tcPr>
          <w:p w14:paraId="70D8B8C8" w14:textId="5B10A039" w:rsidR="001F6A46" w:rsidRDefault="001F6A46" w:rsidP="00A15CA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A5C70">
              <w:rPr>
                <w:rFonts w:ascii="Times New Roman" w:hAnsi="Times New Roman" w:cs="Times New Roman"/>
                <w:b/>
                <w:sz w:val="20"/>
                <w:szCs w:val="28"/>
              </w:rPr>
              <w:t>ZIRKULAZIO</w:t>
            </w:r>
            <w:r w:rsidR="007A5C70">
              <w:rPr>
                <w:rFonts w:ascii="Times New Roman" w:hAnsi="Times New Roman" w:cs="Times New Roman"/>
                <w:b/>
                <w:sz w:val="20"/>
                <w:szCs w:val="28"/>
              </w:rPr>
              <w:t>A</w:t>
            </w:r>
            <w:r w:rsidRPr="007A5C7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HIZTEGIA</w:t>
            </w:r>
          </w:p>
          <w:p w14:paraId="6F166821" w14:textId="33B96074" w:rsidR="007A5C70" w:rsidRPr="007A5C70" w:rsidRDefault="007A5C70" w:rsidP="00A15CA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2016</w:t>
            </w:r>
          </w:p>
        </w:tc>
      </w:tr>
      <w:tr w:rsidR="001F6A46" w14:paraId="6F166831" w14:textId="77777777" w:rsidTr="00DA5C61">
        <w:tc>
          <w:tcPr>
            <w:tcW w:w="4360" w:type="dxa"/>
          </w:tcPr>
          <w:p w14:paraId="6F166823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>135</w:t>
            </w:r>
          </w:p>
          <w:p w14:paraId="6F166824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>hiri-garraio</w:t>
            </w:r>
            <w:r w:rsidRPr="001F6A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  <w:t xml:space="preserve"> (4)</w:t>
            </w:r>
          </w:p>
          <w:p w14:paraId="6F166825" w14:textId="77777777" w:rsidR="001F6A46" w:rsidRPr="001F6A46" w:rsidRDefault="001F6A46" w:rsidP="00F11C8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Orobat hiri barruko lur-eremuan edota udalerri bereko herriguneak elkarrekin komunikatzeko egiten den garraioa.</w:t>
            </w:r>
          </w:p>
          <w:p w14:paraId="6F166826" w14:textId="77777777" w:rsidR="001F6A46" w:rsidRPr="001F6A46" w:rsidRDefault="001F6A46" w:rsidP="00F11C8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transporte urbano</w:t>
            </w:r>
          </w:p>
          <w:p w14:paraId="6F166827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 urbain</w:t>
            </w:r>
          </w:p>
          <w:p w14:paraId="6F166828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urban transport</w:t>
            </w:r>
          </w:p>
          <w:p w14:paraId="6F166829" w14:textId="77777777" w:rsidR="001F6A46" w:rsidRDefault="001F6A46" w:rsidP="00F11C81">
            <w:pPr>
              <w:tabs>
                <w:tab w:val="left" w:pos="340"/>
              </w:tabs>
              <w:rPr>
                <w:sz w:val="24"/>
                <w:szCs w:val="28"/>
              </w:rPr>
            </w:pPr>
          </w:p>
        </w:tc>
        <w:tc>
          <w:tcPr>
            <w:tcW w:w="4360" w:type="dxa"/>
          </w:tcPr>
          <w:p w14:paraId="6F16682A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>664</w:t>
            </w:r>
          </w:p>
          <w:p w14:paraId="6F16682B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>hiri-garraio</w:t>
            </w:r>
            <w:r w:rsidRPr="001F6A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  <w:t xml:space="preserve"> (4)</w:t>
            </w:r>
          </w:p>
          <w:p w14:paraId="6F16682C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 xml:space="preserve">Sin. hiri 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 xml:space="preserve">barruko garraio </w:t>
            </w:r>
            <w:r w:rsidRPr="001F6A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  <w:t>(4)</w:t>
            </w:r>
          </w:p>
          <w:p w14:paraId="6F16682D" w14:textId="77777777" w:rsidR="001F6A46" w:rsidRPr="001F6A46" w:rsidRDefault="001F6A46" w:rsidP="00F11C8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>Hiriguneen edo h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>erriguneen barruan egiten den garraioa.</w:t>
            </w:r>
          </w:p>
          <w:p w14:paraId="6F16682E" w14:textId="77777777" w:rsidR="001F6A46" w:rsidRPr="001F6A46" w:rsidRDefault="001F6A46" w:rsidP="00F11C8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transporte urbano</w:t>
            </w:r>
          </w:p>
          <w:p w14:paraId="6F16682F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 urbain</w:t>
            </w:r>
          </w:p>
          <w:p w14:paraId="6F166830" w14:textId="77777777" w:rsidR="001F6A46" w:rsidRDefault="001F6A46" w:rsidP="00F11C81">
            <w:pPr>
              <w:rPr>
                <w:sz w:val="24"/>
                <w:szCs w:val="28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 xml:space="preserve">  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>urban transport</w:t>
            </w:r>
          </w:p>
        </w:tc>
      </w:tr>
      <w:tr w:rsidR="001F6A46" w14:paraId="6F166839" w14:textId="77777777" w:rsidTr="00DA5C61">
        <w:tc>
          <w:tcPr>
            <w:tcW w:w="4360" w:type="dxa"/>
          </w:tcPr>
          <w:p w14:paraId="6F166832" w14:textId="77777777" w:rsidR="001F6A46" w:rsidRDefault="001F6A46" w:rsidP="00F11C81">
            <w:pPr>
              <w:tabs>
                <w:tab w:val="left" w:pos="340"/>
              </w:tabs>
              <w:rPr>
                <w:sz w:val="24"/>
                <w:szCs w:val="28"/>
              </w:rPr>
            </w:pPr>
          </w:p>
        </w:tc>
        <w:tc>
          <w:tcPr>
            <w:tcW w:w="4360" w:type="dxa"/>
          </w:tcPr>
          <w:p w14:paraId="6F166833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>665</w:t>
            </w:r>
          </w:p>
          <w:p w14:paraId="6F166834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>hiriarteko garraio</w:t>
            </w:r>
            <w:r w:rsidRPr="001F6A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u-ES"/>
              </w:rPr>
              <w:t xml:space="preserve"> (4)</w:t>
            </w:r>
          </w:p>
          <w:p w14:paraId="6F166835" w14:textId="77777777" w:rsidR="001F6A46" w:rsidRPr="001F6A46" w:rsidRDefault="001F6A46" w:rsidP="00F11C8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 xml:space="preserve">Ibilbidea osorik edo neurri handi batean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 xml:space="preserve">hirigunetik edo 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>herrigunetik kanpo duen garraioa.</w:t>
            </w:r>
          </w:p>
          <w:p w14:paraId="6F166836" w14:textId="77777777" w:rsidR="001F6A46" w:rsidRPr="001F6A46" w:rsidRDefault="001F6A46" w:rsidP="00F11C8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es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transporte interurbano</w:t>
            </w:r>
          </w:p>
          <w:p w14:paraId="6F166837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fr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transport interurbain; transport interville</w:t>
            </w:r>
          </w:p>
          <w:p w14:paraId="6F166838" w14:textId="77777777" w:rsidR="001F6A46" w:rsidRPr="001F6A46" w:rsidRDefault="001F6A46" w:rsidP="00F11C81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1F6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u-ES"/>
              </w:rPr>
              <w:t xml:space="preserve"> en</w:t>
            </w:r>
            <w:r w:rsidRPr="001F6A4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  <w:tab/>
              <w:t>intercity transport</w:t>
            </w:r>
          </w:p>
        </w:tc>
      </w:tr>
    </w:tbl>
    <w:p w14:paraId="6F16683A" w14:textId="77777777" w:rsidR="00F21A99" w:rsidRPr="00A15CAA" w:rsidRDefault="00F21A99" w:rsidP="00A15CAA">
      <w:pPr>
        <w:pStyle w:val="1izenburua"/>
        <w:rPr>
          <w:color w:val="000000" w:themeColor="text1"/>
          <w:sz w:val="24"/>
        </w:rPr>
      </w:pPr>
      <w:r w:rsidRPr="00A15CAA">
        <w:rPr>
          <w:color w:val="000000" w:themeColor="text1"/>
          <w:sz w:val="24"/>
        </w:rPr>
        <w:t>PROPOSAMENA</w:t>
      </w:r>
    </w:p>
    <w:p w14:paraId="6F16683B" w14:textId="77777777" w:rsidR="00A15CAA" w:rsidRDefault="00A15CAA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6683C" w14:textId="2DF695B6" w:rsidR="00A15CAA" w:rsidRDefault="00A15CAA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GARRAIO</w:t>
      </w:r>
      <w:r w:rsidR="007A5C7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ETA LOGISTIKA HIZTEGIAN eta ZIRKULAZIO</w:t>
      </w:r>
      <w:r w:rsidR="007A5C7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HIZTEGIAN, honela utziko dira sarrera hauek:</w:t>
      </w:r>
    </w:p>
    <w:p w14:paraId="6F16683D" w14:textId="77777777" w:rsidR="00F11C81" w:rsidRPr="00F21A99" w:rsidRDefault="00F11C81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6683E" w14:textId="77777777" w:rsidR="00F21A99" w:rsidRPr="00F21A99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b/>
          <w:bCs/>
          <w:sz w:val="20"/>
          <w:szCs w:val="20"/>
          <w:lang w:val="eu-ES"/>
        </w:rPr>
        <w:t>hiri-garraio</w:t>
      </w:r>
      <w:r w:rsidRPr="00F21A99">
        <w:rPr>
          <w:rFonts w:ascii="Times New Roman" w:hAnsi="Times New Roman" w:cs="Times New Roman"/>
          <w:i/>
          <w:iCs/>
          <w:sz w:val="20"/>
          <w:szCs w:val="20"/>
          <w:lang w:val="eu-ES"/>
        </w:rPr>
        <w:t xml:space="preserve"> (4)</w:t>
      </w:r>
    </w:p>
    <w:p w14:paraId="6F16683F" w14:textId="77777777" w:rsidR="00F21A99" w:rsidRPr="00F21A99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sz w:val="20"/>
          <w:szCs w:val="20"/>
          <w:lang w:val="eu-ES"/>
        </w:rPr>
        <w:t xml:space="preserve">Sin. hiri barruko garraio </w:t>
      </w:r>
      <w:r w:rsidRPr="00F21A99">
        <w:rPr>
          <w:rFonts w:ascii="Times New Roman" w:hAnsi="Times New Roman" w:cs="Times New Roman"/>
          <w:i/>
          <w:iCs/>
          <w:sz w:val="20"/>
          <w:szCs w:val="20"/>
          <w:lang w:val="eu-ES"/>
        </w:rPr>
        <w:t>(4)</w:t>
      </w:r>
    </w:p>
    <w:p w14:paraId="6F166840" w14:textId="77777777" w:rsidR="00F21A99" w:rsidRPr="00F21A99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sz w:val="20"/>
          <w:szCs w:val="20"/>
          <w:lang w:val="eu-ES"/>
        </w:rPr>
        <w:tab/>
      </w:r>
      <w:r w:rsidR="00A15CAA">
        <w:rPr>
          <w:rFonts w:ascii="Times New Roman" w:hAnsi="Times New Roman" w:cs="Times New Roman"/>
          <w:sz w:val="20"/>
          <w:szCs w:val="20"/>
          <w:lang w:val="eu-ES"/>
        </w:rPr>
        <w:t xml:space="preserve">Udalerri baten barruko </w:t>
      </w:r>
      <w:r w:rsidRPr="00F21A99">
        <w:rPr>
          <w:rFonts w:ascii="Times New Roman" w:hAnsi="Times New Roman" w:cs="Times New Roman"/>
          <w:sz w:val="20"/>
          <w:szCs w:val="20"/>
          <w:lang w:val="eu-ES"/>
        </w:rPr>
        <w:t>garraioa.</w:t>
      </w:r>
    </w:p>
    <w:p w14:paraId="6F166841" w14:textId="77777777" w:rsidR="00F21A99" w:rsidRPr="00F21A99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b/>
          <w:bCs/>
          <w:sz w:val="20"/>
          <w:szCs w:val="20"/>
          <w:lang w:val="eu-ES"/>
        </w:rPr>
        <w:t xml:space="preserve"> es</w:t>
      </w:r>
      <w:r w:rsidRPr="00F21A99">
        <w:rPr>
          <w:rFonts w:ascii="Times New Roman" w:hAnsi="Times New Roman" w:cs="Times New Roman"/>
          <w:sz w:val="20"/>
          <w:szCs w:val="20"/>
          <w:lang w:val="eu-ES"/>
        </w:rPr>
        <w:tab/>
        <w:t>transporte urbano</w:t>
      </w:r>
    </w:p>
    <w:p w14:paraId="6F166842" w14:textId="77777777" w:rsidR="00F21A99" w:rsidRPr="00F21A99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b/>
          <w:bCs/>
          <w:sz w:val="20"/>
          <w:szCs w:val="20"/>
          <w:lang w:val="eu-ES"/>
        </w:rPr>
        <w:t xml:space="preserve"> fr</w:t>
      </w:r>
      <w:r w:rsidRPr="00F21A99">
        <w:rPr>
          <w:rFonts w:ascii="Times New Roman" w:hAnsi="Times New Roman" w:cs="Times New Roman"/>
          <w:sz w:val="20"/>
          <w:szCs w:val="20"/>
          <w:lang w:val="eu-ES"/>
        </w:rPr>
        <w:tab/>
        <w:t>transport urbain</w:t>
      </w:r>
    </w:p>
    <w:p w14:paraId="6F166843" w14:textId="77777777" w:rsidR="00F21A99" w:rsidRPr="007A5C70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21A99">
        <w:rPr>
          <w:rFonts w:ascii="Times New Roman" w:hAnsi="Times New Roman" w:cs="Times New Roman"/>
          <w:b/>
          <w:bCs/>
          <w:sz w:val="20"/>
          <w:szCs w:val="20"/>
          <w:lang w:val="eu-ES"/>
        </w:rPr>
        <w:t xml:space="preserve"> en</w:t>
      </w:r>
      <w:r w:rsidRPr="00F21A99">
        <w:rPr>
          <w:rFonts w:ascii="Times New Roman" w:hAnsi="Times New Roman" w:cs="Times New Roman"/>
          <w:sz w:val="20"/>
          <w:szCs w:val="20"/>
          <w:lang w:val="eu-ES"/>
        </w:rPr>
        <w:t xml:space="preserve">  </w:t>
      </w:r>
      <w:r w:rsidR="00A15CAA">
        <w:rPr>
          <w:rFonts w:ascii="Times New Roman" w:hAnsi="Times New Roman" w:cs="Times New Roman"/>
          <w:sz w:val="20"/>
          <w:szCs w:val="20"/>
          <w:lang w:val="eu-ES"/>
        </w:rPr>
        <w:tab/>
      </w:r>
      <w:r w:rsidRPr="00F21A99">
        <w:rPr>
          <w:rFonts w:ascii="Times New Roman" w:hAnsi="Times New Roman" w:cs="Times New Roman"/>
          <w:sz w:val="20"/>
          <w:szCs w:val="20"/>
          <w:lang w:val="eu-ES"/>
        </w:rPr>
        <w:t>urban transport</w:t>
      </w:r>
    </w:p>
    <w:p w14:paraId="6F166844" w14:textId="77777777" w:rsidR="00F21A99" w:rsidRPr="007A5C70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14:paraId="6F166845" w14:textId="77777777" w:rsidR="00F21A99" w:rsidRPr="007A5C70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14:paraId="6F166846" w14:textId="77777777" w:rsidR="00F21A99" w:rsidRPr="00F21A99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b/>
          <w:bCs/>
          <w:sz w:val="20"/>
          <w:szCs w:val="20"/>
          <w:lang w:val="eu-ES"/>
        </w:rPr>
        <w:t>hiriarteko garraio</w:t>
      </w:r>
      <w:r w:rsidRPr="00F21A99">
        <w:rPr>
          <w:rFonts w:ascii="Times New Roman" w:hAnsi="Times New Roman" w:cs="Times New Roman"/>
          <w:i/>
          <w:iCs/>
          <w:sz w:val="20"/>
          <w:szCs w:val="20"/>
          <w:lang w:val="eu-ES"/>
        </w:rPr>
        <w:t xml:space="preserve"> (4)</w:t>
      </w:r>
    </w:p>
    <w:p w14:paraId="6F166847" w14:textId="77777777" w:rsidR="00F21A99" w:rsidRPr="00F21A99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sz w:val="20"/>
          <w:szCs w:val="20"/>
          <w:lang w:val="eu-ES"/>
        </w:rPr>
        <w:tab/>
      </w:r>
      <w:r w:rsidR="00F11C81" w:rsidRPr="00F11C81">
        <w:rPr>
          <w:rFonts w:ascii="Times New Roman" w:hAnsi="Times New Roman" w:cs="Times New Roman"/>
          <w:sz w:val="20"/>
          <w:szCs w:val="20"/>
        </w:rPr>
        <w:t>Udalerri artean egiten den garraioa</w:t>
      </w:r>
      <w:r w:rsidRPr="00F21A99">
        <w:rPr>
          <w:rFonts w:ascii="Times New Roman" w:hAnsi="Times New Roman" w:cs="Times New Roman"/>
          <w:sz w:val="20"/>
          <w:szCs w:val="20"/>
          <w:lang w:val="eu-ES"/>
        </w:rPr>
        <w:t>.</w:t>
      </w:r>
    </w:p>
    <w:p w14:paraId="6F166848" w14:textId="77777777" w:rsidR="00F21A99" w:rsidRPr="00F21A99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b/>
          <w:bCs/>
          <w:sz w:val="20"/>
          <w:szCs w:val="20"/>
          <w:lang w:val="eu-ES"/>
        </w:rPr>
        <w:t xml:space="preserve"> es</w:t>
      </w:r>
      <w:r w:rsidRPr="00F21A99">
        <w:rPr>
          <w:rFonts w:ascii="Times New Roman" w:hAnsi="Times New Roman" w:cs="Times New Roman"/>
          <w:sz w:val="20"/>
          <w:szCs w:val="20"/>
          <w:lang w:val="eu-ES"/>
        </w:rPr>
        <w:tab/>
        <w:t>transporte interurbano</w:t>
      </w:r>
    </w:p>
    <w:p w14:paraId="6F166849" w14:textId="77777777" w:rsidR="00F21A99" w:rsidRPr="00F21A99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b/>
          <w:bCs/>
          <w:sz w:val="20"/>
          <w:szCs w:val="20"/>
          <w:lang w:val="eu-ES"/>
        </w:rPr>
        <w:t xml:space="preserve"> fr</w:t>
      </w:r>
      <w:r w:rsidRPr="00F21A99">
        <w:rPr>
          <w:rFonts w:ascii="Times New Roman" w:hAnsi="Times New Roman" w:cs="Times New Roman"/>
          <w:sz w:val="20"/>
          <w:szCs w:val="20"/>
          <w:lang w:val="eu-ES"/>
        </w:rPr>
        <w:tab/>
        <w:t>transport interurbain; transport interville</w:t>
      </w:r>
    </w:p>
    <w:p w14:paraId="6F16684A" w14:textId="77777777" w:rsidR="00F21A99" w:rsidRPr="00A15CAA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F21A99">
        <w:rPr>
          <w:rFonts w:ascii="Times New Roman" w:hAnsi="Times New Roman" w:cs="Times New Roman"/>
          <w:b/>
          <w:bCs/>
          <w:sz w:val="20"/>
          <w:szCs w:val="20"/>
          <w:lang w:val="eu-ES"/>
        </w:rPr>
        <w:t xml:space="preserve"> en</w:t>
      </w:r>
      <w:r w:rsidRPr="00F21A99">
        <w:rPr>
          <w:rFonts w:ascii="Times New Roman" w:hAnsi="Times New Roman" w:cs="Times New Roman"/>
          <w:sz w:val="20"/>
          <w:szCs w:val="20"/>
          <w:lang w:val="eu-ES"/>
        </w:rPr>
        <w:tab/>
        <w:t>intercity transport</w:t>
      </w:r>
    </w:p>
    <w:p w14:paraId="6F16684B" w14:textId="77777777" w:rsidR="00F21A99" w:rsidRPr="00A15CAA" w:rsidRDefault="00F21A99" w:rsidP="00A15CA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</w:p>
    <w:p w14:paraId="6F16684C" w14:textId="77777777" w:rsidR="0097232A" w:rsidRPr="00A15CAA" w:rsidRDefault="0097232A" w:rsidP="0097232A">
      <w:pPr>
        <w:pStyle w:val="1izenburua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AZTERKETA</w:t>
      </w:r>
    </w:p>
    <w:p w14:paraId="6F16684E" w14:textId="78EF89E7" w:rsidR="0097232A" w:rsidRPr="0097232A" w:rsidRDefault="0097232A" w:rsidP="0097232A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1</w:t>
      </w:r>
      <w:r w:rsidRPr="0097232A">
        <w:rPr>
          <w:color w:val="000000" w:themeColor="text1"/>
          <w:sz w:val="22"/>
        </w:rPr>
        <w:t>-ITURRIA</w:t>
      </w:r>
      <w:r w:rsidR="007A5C70">
        <w:rPr>
          <w:color w:val="000000" w:themeColor="text1"/>
          <w:sz w:val="22"/>
        </w:rPr>
        <w:t>:  Ley 4/2004, Transporte de viajeros por carretera</w:t>
      </w:r>
    </w:p>
    <w:p w14:paraId="6F16684F" w14:textId="77777777" w:rsidR="0097232A" w:rsidRDefault="0097232A" w:rsidP="0097232A">
      <w:pPr>
        <w:spacing w:after="0" w:line="240" w:lineRule="auto"/>
      </w:pPr>
    </w:p>
    <w:p w14:paraId="6F166850" w14:textId="77777777" w:rsidR="0097232A" w:rsidRPr="007A5C70" w:rsidRDefault="0097232A" w:rsidP="00972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5C70">
        <w:rPr>
          <w:rFonts w:ascii="Times New Roman" w:hAnsi="Times New Roman" w:cs="Times New Roman"/>
          <w:sz w:val="20"/>
          <w:szCs w:val="20"/>
        </w:rPr>
        <w:t>Ley de Ordenación de Transportes Terrestres legean  ez dator definiziorik.</w:t>
      </w:r>
    </w:p>
    <w:p w14:paraId="6F166851" w14:textId="77777777" w:rsidR="0097232A" w:rsidRPr="007A5C70" w:rsidRDefault="0097232A" w:rsidP="00972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66852" w14:textId="78C9A2F1" w:rsidR="0097232A" w:rsidRPr="007A5C70" w:rsidRDefault="007A5C70" w:rsidP="009723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A5C70">
        <w:rPr>
          <w:rFonts w:ascii="Times New Roman" w:hAnsi="Times New Roman" w:cs="Times New Roman"/>
          <w:b/>
          <w:sz w:val="20"/>
          <w:szCs w:val="20"/>
        </w:rPr>
        <w:t>LEY 4/2004, DE 18 DE MARZO, DE TRANSPORTE DE VIAJEROS POR CARRETERA.</w:t>
      </w:r>
    </w:p>
    <w:p w14:paraId="6F166853" w14:textId="77777777" w:rsidR="0097232A" w:rsidRPr="007A5C70" w:rsidRDefault="0097232A" w:rsidP="0097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b/>
          <w:bCs/>
          <w:i/>
          <w:iCs/>
          <w:sz w:val="20"/>
          <w:szCs w:val="20"/>
          <w:lang w:val="eu-ES"/>
        </w:rPr>
        <w:t xml:space="preserve">Artículo 2.– 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>Definiciones</w:t>
      </w:r>
    </w:p>
    <w:p w14:paraId="6F166854" w14:textId="77777777" w:rsidR="0097232A" w:rsidRPr="007A5C70" w:rsidRDefault="0097232A" w:rsidP="00972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66855" w14:textId="77777777" w:rsidR="0097232A" w:rsidRPr="007A5C70" w:rsidRDefault="0097232A" w:rsidP="0097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>2.– En función de su radio de acción, los transportes públicos de viajeros por carretera son urbanos e interurbanos.</w:t>
      </w:r>
    </w:p>
    <w:p w14:paraId="6F166856" w14:textId="77777777" w:rsidR="0097232A" w:rsidRPr="007A5C70" w:rsidRDefault="0097232A" w:rsidP="0097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 xml:space="preserve">Son </w:t>
      </w:r>
      <w:r w:rsidRPr="007A5C70">
        <w:rPr>
          <w:rFonts w:ascii="Times New Roman" w:hAnsi="Times New Roman" w:cs="Times New Roman"/>
          <w:b/>
          <w:sz w:val="20"/>
          <w:szCs w:val="20"/>
          <w:lang w:val="eu-ES"/>
        </w:rPr>
        <w:t>urbanos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 xml:space="preserve"> los que transcurren íntegramente dentro del mismo término municipal, teniendo el resto de los transportes la consideración de </w:t>
      </w:r>
      <w:r w:rsidRPr="007A5C70">
        <w:rPr>
          <w:rFonts w:ascii="Times New Roman" w:hAnsi="Times New Roman" w:cs="Times New Roman"/>
          <w:b/>
          <w:sz w:val="20"/>
          <w:szCs w:val="20"/>
          <w:lang w:val="eu-ES"/>
        </w:rPr>
        <w:t>transporte interurbano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>.</w:t>
      </w:r>
    </w:p>
    <w:p w14:paraId="6F166857" w14:textId="77777777" w:rsidR="0097232A" w:rsidRPr="007A5C70" w:rsidRDefault="0097232A" w:rsidP="00972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66858" w14:textId="7F412E13" w:rsidR="0097232A" w:rsidRPr="007A5C70" w:rsidRDefault="0097232A" w:rsidP="009723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A5C70">
        <w:rPr>
          <w:rFonts w:ascii="Times New Roman" w:hAnsi="Times New Roman" w:cs="Times New Roman"/>
          <w:b/>
          <w:sz w:val="20"/>
          <w:szCs w:val="20"/>
        </w:rPr>
        <w:t xml:space="preserve">4/2004 LEGEA, </w:t>
      </w:r>
      <w:r w:rsidR="007A5C70" w:rsidRPr="007A5C70">
        <w:rPr>
          <w:rFonts w:ascii="Times New Roman" w:hAnsi="Times New Roman" w:cs="Times New Roman"/>
          <w:b/>
          <w:sz w:val="20"/>
          <w:szCs w:val="20"/>
        </w:rPr>
        <w:t>MARTXOAREN 18KOA, ERREPIDEKO BIDAIARI GARRAIOARENA</w:t>
      </w:r>
      <w:r w:rsidRPr="007A5C70">
        <w:rPr>
          <w:rFonts w:ascii="Times New Roman" w:hAnsi="Times New Roman" w:cs="Times New Roman"/>
          <w:b/>
          <w:sz w:val="20"/>
          <w:szCs w:val="20"/>
        </w:rPr>
        <w:t>.</w:t>
      </w:r>
    </w:p>
    <w:p w14:paraId="6F166859" w14:textId="77777777" w:rsidR="0097232A" w:rsidRPr="007A5C70" w:rsidRDefault="0097232A" w:rsidP="00972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6685A" w14:textId="77777777" w:rsidR="0097232A" w:rsidRPr="007A5C70" w:rsidRDefault="0097232A" w:rsidP="009723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 xml:space="preserve">2.– Duten eragin-esparruari jarraiki, errepideko bidaiari-garraio publikoa </w:t>
      </w:r>
      <w:r w:rsidRPr="007A5C70">
        <w:rPr>
          <w:rFonts w:ascii="Times New Roman" w:hAnsi="Times New Roman" w:cs="Times New Roman"/>
          <w:b/>
          <w:sz w:val="20"/>
          <w:szCs w:val="20"/>
          <w:lang w:val="eu-ES"/>
        </w:rPr>
        <w:t>herri barrukoa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 xml:space="preserve"> edo </w:t>
      </w:r>
      <w:r w:rsidRPr="007A5C70">
        <w:rPr>
          <w:rFonts w:ascii="Times New Roman" w:hAnsi="Times New Roman" w:cs="Times New Roman"/>
          <w:b/>
          <w:sz w:val="20"/>
          <w:szCs w:val="20"/>
          <w:lang w:val="eu-ES"/>
        </w:rPr>
        <w:t>herri artekoa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 xml:space="preserve"> izan daiteke.</w:t>
      </w:r>
    </w:p>
    <w:p w14:paraId="6F16685B" w14:textId="77777777" w:rsidR="0097232A" w:rsidRPr="007A5C70" w:rsidRDefault="0097232A" w:rsidP="0097232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b/>
          <w:sz w:val="20"/>
          <w:szCs w:val="20"/>
          <w:highlight w:val="cyan"/>
          <w:lang w:val="eu-ES"/>
        </w:rPr>
        <w:t>Herri barrukoak</w:t>
      </w:r>
      <w:r w:rsidRPr="007A5C70">
        <w:rPr>
          <w:rFonts w:ascii="Times New Roman" w:hAnsi="Times New Roman" w:cs="Times New Roman"/>
          <w:sz w:val="20"/>
          <w:szCs w:val="20"/>
          <w:highlight w:val="cyan"/>
          <w:lang w:val="eu-ES"/>
        </w:rPr>
        <w:t xml:space="preserve"> dira oso-osorik udalerri beraren barruan egiten diren garraioak; gainerako garraioak, berriz, </w:t>
      </w:r>
      <w:r w:rsidRPr="007A5C70">
        <w:rPr>
          <w:rFonts w:ascii="Times New Roman" w:hAnsi="Times New Roman" w:cs="Times New Roman"/>
          <w:b/>
          <w:sz w:val="20"/>
          <w:szCs w:val="20"/>
          <w:highlight w:val="cyan"/>
          <w:lang w:val="eu-ES"/>
        </w:rPr>
        <w:t>herri arteko garraiotzat</w:t>
      </w:r>
      <w:r w:rsidRPr="007A5C70">
        <w:rPr>
          <w:rFonts w:ascii="Times New Roman" w:hAnsi="Times New Roman" w:cs="Times New Roman"/>
          <w:sz w:val="20"/>
          <w:szCs w:val="20"/>
          <w:highlight w:val="cyan"/>
          <w:lang w:val="eu-ES"/>
        </w:rPr>
        <w:t xml:space="preserve"> jotzen dira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>.</w:t>
      </w:r>
    </w:p>
    <w:p w14:paraId="6F16685C" w14:textId="77777777" w:rsidR="0097232A" w:rsidRPr="007A5C70" w:rsidRDefault="0097232A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</w:p>
    <w:p w14:paraId="6F16685D" w14:textId="4D986FC1" w:rsidR="0097232A" w:rsidRPr="0097232A" w:rsidRDefault="0097232A" w:rsidP="0097232A">
      <w:pPr>
        <w:pStyle w:val="2izenburua"/>
        <w:rPr>
          <w:color w:val="000000" w:themeColor="text1"/>
          <w:sz w:val="22"/>
        </w:rPr>
      </w:pPr>
      <w:r w:rsidRPr="0097232A">
        <w:rPr>
          <w:color w:val="000000" w:themeColor="text1"/>
          <w:sz w:val="22"/>
        </w:rPr>
        <w:t>2-ITURRIA</w:t>
      </w:r>
      <w:r w:rsidR="007A5C70">
        <w:rPr>
          <w:color w:val="000000" w:themeColor="text1"/>
          <w:sz w:val="22"/>
        </w:rPr>
        <w:t>: INE, Estadística de transporte de viajeros</w:t>
      </w:r>
    </w:p>
    <w:p w14:paraId="6F16685E" w14:textId="77777777" w:rsidR="000555EA" w:rsidRDefault="000555EA" w:rsidP="00F11C81">
      <w:pPr>
        <w:spacing w:after="0" w:line="240" w:lineRule="auto"/>
        <w:rPr>
          <w:b/>
        </w:rPr>
      </w:pPr>
    </w:p>
    <w:p w14:paraId="6F16685F" w14:textId="77777777" w:rsidR="000555EA" w:rsidRPr="007A5C70" w:rsidRDefault="000555EA" w:rsidP="00F11C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A5C70">
        <w:rPr>
          <w:rFonts w:ascii="Times New Roman" w:hAnsi="Times New Roman" w:cs="Times New Roman"/>
          <w:b/>
          <w:sz w:val="20"/>
          <w:szCs w:val="20"/>
        </w:rPr>
        <w:t>ESTADÍSTICA DE TRANSPORTE DE VIAJEROS</w:t>
      </w:r>
    </w:p>
    <w:p w14:paraId="6F166860" w14:textId="77777777" w:rsidR="00F11C81" w:rsidRPr="007A5C70" w:rsidRDefault="00086B4C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hyperlink r:id="rId10" w:history="1">
        <w:r w:rsidR="00F11C81" w:rsidRPr="007A5C70">
          <w:rPr>
            <w:rStyle w:val="Hiperesteka"/>
            <w:rFonts w:ascii="Times New Roman" w:hAnsi="Times New Roman" w:cs="Times New Roman"/>
            <w:sz w:val="20"/>
            <w:szCs w:val="20"/>
            <w:lang w:val="eu-ES"/>
          </w:rPr>
          <w:t>http://www.ine.es/daco/daco43/notatvir.pdf</w:t>
        </w:r>
      </w:hyperlink>
    </w:p>
    <w:p w14:paraId="6F166861" w14:textId="77777777" w:rsidR="000555EA" w:rsidRPr="007A5C70" w:rsidRDefault="000555EA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</w:p>
    <w:p w14:paraId="6F166862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>4. Definición de las variables</w:t>
      </w:r>
    </w:p>
    <w:p w14:paraId="6F166863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</w:p>
    <w:p w14:paraId="6F166864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 xml:space="preserve"> </w:t>
      </w:r>
      <w:r w:rsidRPr="007A5C70">
        <w:rPr>
          <w:rFonts w:ascii="Times New Roman" w:hAnsi="Times New Roman" w:cs="Times New Roman"/>
          <w:b/>
          <w:sz w:val="20"/>
          <w:szCs w:val="20"/>
          <w:lang w:val="eu-ES"/>
        </w:rPr>
        <w:t>Transporte urbano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 xml:space="preserve">: el que discurre íntegramente por suelo urbano o urbanizable o se dedica a comunicar entre sí núcleos urbanos diferentes </w:t>
      </w:r>
      <w:r w:rsidRPr="007A5C70">
        <w:rPr>
          <w:rFonts w:ascii="Times New Roman" w:hAnsi="Times New Roman" w:cs="Times New Roman"/>
          <w:sz w:val="20"/>
          <w:szCs w:val="20"/>
          <w:highlight w:val="cyan"/>
          <w:lang w:val="eu-ES"/>
        </w:rPr>
        <w:t>situados dentro del mismo municipio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>. El transporte urbano se puede clasificar en:</w:t>
      </w:r>
    </w:p>
    <w:p w14:paraId="6F166865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</w:p>
    <w:p w14:paraId="6F166866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>- Transporte por autobús: el destinado a transportar en general a todo tipo de pasajeros en autobuses o autocares que tienen un  itinerario preestablecido con sujeción a calendarios y horarios</w:t>
      </w:r>
    </w:p>
    <w:p w14:paraId="6F166867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>prefijados, tomando a los pasajeros en paradas fijas dentro de un mismo término municipal. Para realizar este tipo de transporte se requiere una concesión administrativa.</w:t>
      </w:r>
    </w:p>
    <w:p w14:paraId="6F166868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</w:p>
    <w:p w14:paraId="6F166869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>- Transporte en metro: recoge todos los viajeros transportados por las compañías de metro de Madrid, Barcelona, Valencia, Bilbao, Sevilla, Málaga y Palma.</w:t>
      </w:r>
    </w:p>
    <w:p w14:paraId="6F16686A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</w:p>
    <w:p w14:paraId="6F16686B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b/>
          <w:bCs/>
          <w:sz w:val="20"/>
          <w:szCs w:val="20"/>
          <w:lang w:val="eu-ES"/>
        </w:rPr>
        <w:t>Transporte interurbano</w:t>
      </w:r>
      <w:r w:rsidRPr="007A5C70">
        <w:rPr>
          <w:rFonts w:ascii="Times New Roman" w:hAnsi="Times New Roman" w:cs="Times New Roman"/>
          <w:i/>
          <w:iCs/>
          <w:sz w:val="20"/>
          <w:szCs w:val="20"/>
          <w:lang w:val="eu-ES"/>
        </w:rPr>
        <w:t xml:space="preserve">: 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 xml:space="preserve">el destinado a transportar a todo tipo de pasajeros en autobuses o autocares que tienen un itinerario preestablecido con sujeción a calendarios y horarios prefijados, tomando a los pasajeros en paradas fijas </w:t>
      </w:r>
      <w:r w:rsidRPr="007A5C70">
        <w:rPr>
          <w:rFonts w:ascii="Times New Roman" w:hAnsi="Times New Roman" w:cs="Times New Roman"/>
          <w:sz w:val="20"/>
          <w:szCs w:val="20"/>
          <w:highlight w:val="cyan"/>
          <w:lang w:val="eu-ES"/>
        </w:rPr>
        <w:t>entre distintos términos municipales</w:t>
      </w:r>
      <w:r w:rsidRPr="007A5C70">
        <w:rPr>
          <w:rFonts w:ascii="Times New Roman" w:hAnsi="Times New Roman" w:cs="Times New Roman"/>
          <w:sz w:val="20"/>
          <w:szCs w:val="20"/>
          <w:lang w:val="eu-ES"/>
        </w:rPr>
        <w:t>.</w:t>
      </w:r>
    </w:p>
    <w:p w14:paraId="6F16686C" w14:textId="77777777" w:rsidR="00F21A99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>Para realizar este tipo de transporte se requiere una concesión administrativa. A partir de enero del 2009 se recoge la siguiente desagregación por distancia recorrida cuyos resultados comenzarán a publicarse a partir de enero del 2010.</w:t>
      </w:r>
    </w:p>
    <w:p w14:paraId="6F16686D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>- Cercanías: transporte realizado en el núcleo urbano y zona de influencia metropolitana en distancias inferiores a 50 km.</w:t>
      </w:r>
    </w:p>
    <w:p w14:paraId="6F16686E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>- Media distancia: transporte realizado en distancias inferiores o  iguales a 300 km. no incluido en cercanías.</w:t>
      </w:r>
    </w:p>
    <w:p w14:paraId="6F16686F" w14:textId="77777777" w:rsidR="0097240A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  <w:r w:rsidRPr="007A5C70">
        <w:rPr>
          <w:rFonts w:ascii="Times New Roman" w:hAnsi="Times New Roman" w:cs="Times New Roman"/>
          <w:sz w:val="20"/>
          <w:szCs w:val="20"/>
          <w:lang w:val="eu-ES"/>
        </w:rPr>
        <w:t>- Larga distancia: transporte realizado en distancias superiores a 300 km.</w:t>
      </w:r>
    </w:p>
    <w:p w14:paraId="6F166870" w14:textId="77777777" w:rsidR="00F11C81" w:rsidRPr="007A5C70" w:rsidRDefault="00F11C81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66872" w14:textId="1DC57417" w:rsidR="000555EA" w:rsidRPr="0097232A" w:rsidRDefault="000555EA" w:rsidP="000555EA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3</w:t>
      </w:r>
      <w:r w:rsidRPr="0097232A">
        <w:rPr>
          <w:color w:val="000000" w:themeColor="text1"/>
          <w:sz w:val="22"/>
        </w:rPr>
        <w:t>-ITURRIA</w:t>
      </w:r>
      <w:r w:rsidR="007A5C70">
        <w:rPr>
          <w:color w:val="000000" w:themeColor="text1"/>
          <w:sz w:val="22"/>
        </w:rPr>
        <w:t>: Diccionario de logística</w:t>
      </w:r>
    </w:p>
    <w:p w14:paraId="6F166873" w14:textId="77777777" w:rsidR="00CA791D" w:rsidRPr="007A5C70" w:rsidRDefault="00CA791D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u-ES"/>
        </w:rPr>
      </w:pPr>
    </w:p>
    <w:p w14:paraId="6F166874" w14:textId="77777777" w:rsidR="00C00A20" w:rsidRPr="007A5C70" w:rsidRDefault="00C00A20" w:rsidP="00F11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5C70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7A5C70">
        <w:rPr>
          <w:rFonts w:ascii="Times New Roman" w:hAnsi="Times New Roman" w:cs="Times New Roman"/>
          <w:sz w:val="20"/>
          <w:szCs w:val="20"/>
        </w:rPr>
        <w:t xml:space="preserve"> / David Soler-- 2ª ed-- Barcelona : Marge Books, 2009, 373 p. : il. ; 21 cm -- (Biblioteca de logística) ISBN 978-84-92442-24-9</w:t>
      </w:r>
      <w:r w:rsidRPr="007A5C70">
        <w:rPr>
          <w:rFonts w:ascii="Times New Roman" w:hAnsi="Times New Roman" w:cs="Times New Roman"/>
          <w:sz w:val="20"/>
          <w:szCs w:val="20"/>
        </w:rPr>
        <w:br/>
      </w:r>
    </w:p>
    <w:p w14:paraId="6F166875" w14:textId="77777777" w:rsidR="00C00A20" w:rsidRPr="007A5C70" w:rsidRDefault="00086B4C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C00A20" w:rsidRPr="007A5C70">
          <w:rPr>
            <w:rStyle w:val="Hiperesteka"/>
            <w:rFonts w:ascii="Times New Roman" w:hAnsi="Times New Roman" w:cs="Times New Roman"/>
            <w:sz w:val="20"/>
            <w:szCs w:val="20"/>
          </w:rPr>
          <w:t>http://www.logisnet.com/es/diccionario-cadena-suministro/_page:1,word:3211/</w:t>
        </w:r>
      </w:hyperlink>
    </w:p>
    <w:p w14:paraId="6F166876" w14:textId="77777777" w:rsidR="00C00A20" w:rsidRPr="007A5C70" w:rsidRDefault="00C00A20" w:rsidP="00F11C8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7A5C70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6F166890" wp14:editId="6F166891">
            <wp:extent cx="152400" cy="104140"/>
            <wp:effectExtent l="0" t="0" r="0" b="0"/>
            <wp:docPr id="6" name="Irudia 6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stellan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C70">
        <w:rPr>
          <w:rFonts w:ascii="Times New Roman" w:hAnsi="Times New Roman" w:cs="Times New Roman"/>
          <w:b/>
          <w:bCs/>
          <w:sz w:val="20"/>
          <w:szCs w:val="20"/>
        </w:rPr>
        <w:t xml:space="preserve">transporte urbano </w:t>
      </w:r>
    </w:p>
    <w:p w14:paraId="6F166877" w14:textId="77777777" w:rsidR="00C00A20" w:rsidRPr="007A5C70" w:rsidRDefault="00C00A20" w:rsidP="00F11C8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7A5C70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6F166892" wp14:editId="6F166893">
            <wp:extent cx="152400" cy="104140"/>
            <wp:effectExtent l="0" t="0" r="0" b="0"/>
            <wp:docPr id="5" name="Irudia 5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nglé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C70">
        <w:rPr>
          <w:rFonts w:ascii="Times New Roman" w:hAnsi="Times New Roman" w:cs="Times New Roman"/>
          <w:b/>
          <w:bCs/>
          <w:sz w:val="20"/>
          <w:szCs w:val="20"/>
        </w:rPr>
        <w:t xml:space="preserve">city transport </w:t>
      </w:r>
    </w:p>
    <w:p w14:paraId="6F166878" w14:textId="77777777" w:rsidR="00C00A20" w:rsidRPr="007A5C70" w:rsidRDefault="00C00A20" w:rsidP="00F11C8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7A5C70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6F166894" wp14:editId="6F166895">
            <wp:extent cx="152400" cy="104140"/>
            <wp:effectExtent l="0" t="0" r="0" b="0"/>
            <wp:docPr id="4" name="Irudia 4" descr="Catal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talà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C70">
        <w:rPr>
          <w:rFonts w:ascii="Times New Roman" w:hAnsi="Times New Roman" w:cs="Times New Roman"/>
          <w:b/>
          <w:bCs/>
          <w:sz w:val="20"/>
          <w:szCs w:val="20"/>
        </w:rPr>
        <w:t xml:space="preserve">transport urbà </w:t>
      </w:r>
    </w:p>
    <w:p w14:paraId="6F166879" w14:textId="77777777" w:rsidR="00C00A20" w:rsidRPr="007A5C70" w:rsidRDefault="00C00A20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5C70">
        <w:rPr>
          <w:rFonts w:ascii="Times New Roman" w:hAnsi="Times New Roman" w:cs="Times New Roman"/>
          <w:sz w:val="20"/>
          <w:szCs w:val="20"/>
        </w:rPr>
        <w:t xml:space="preserve">Transporte público o privado que se realiza en el interior de un ámbito urbano. </w:t>
      </w:r>
    </w:p>
    <w:p w14:paraId="6F16687A" w14:textId="77777777" w:rsidR="00C00A20" w:rsidRPr="007A5C70" w:rsidRDefault="00C00A20" w:rsidP="00F11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6687B" w14:textId="05520615" w:rsidR="0097232A" w:rsidRPr="00EF4DD6" w:rsidRDefault="000555EA" w:rsidP="0097232A">
      <w:pPr>
        <w:pStyle w:val="2izenburua"/>
        <w:rPr>
          <w:color w:val="000000" w:themeColor="text1"/>
          <w:sz w:val="22"/>
        </w:rPr>
      </w:pPr>
      <w:r w:rsidRPr="00EF4DD6">
        <w:rPr>
          <w:color w:val="000000" w:themeColor="text1"/>
          <w:sz w:val="22"/>
        </w:rPr>
        <w:t>4</w:t>
      </w:r>
      <w:r w:rsidR="0097232A" w:rsidRPr="00EF4DD6">
        <w:rPr>
          <w:color w:val="000000" w:themeColor="text1"/>
          <w:sz w:val="22"/>
        </w:rPr>
        <w:t>-ITURRIA</w:t>
      </w:r>
      <w:r w:rsidR="007A5C70" w:rsidRPr="00EF4DD6">
        <w:rPr>
          <w:color w:val="000000" w:themeColor="text1"/>
          <w:sz w:val="22"/>
        </w:rPr>
        <w:t> : Diccionari de trànsit</w:t>
      </w:r>
    </w:p>
    <w:p w14:paraId="6F16687C" w14:textId="77777777" w:rsidR="0097232A" w:rsidRPr="00EF4DD6" w:rsidRDefault="0097232A" w:rsidP="00F11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</w:p>
    <w:p w14:paraId="6F16687D" w14:textId="77777777" w:rsidR="001F6A46" w:rsidRPr="0097240A" w:rsidRDefault="001F6A46" w:rsidP="00F11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EF4DD6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 xml:space="preserve">TERMCAT, CENTRE DE TERMINOLOGIA. </w:t>
      </w:r>
      <w:r w:rsidRPr="007A5C70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eu-ES"/>
        </w:rPr>
        <w:t>Diccionari de trànsit</w:t>
      </w:r>
      <w:r w:rsidRPr="007A5C70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>. Barcelona: Enciclopèdia Catalana: TERMCAT, Centre de Terminologia, 2000. 245 p. (Diccionaris de l'Enciclopèdia. Diccionaris</w:t>
      </w: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 </w:t>
      </w:r>
      <w:r w:rsidRPr="007A5C70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>terminològics)</w:t>
      </w: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 </w:t>
      </w: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ISBN 84-412-0477-2; 84-393-5162-3</w:t>
      </w: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</w: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Les dades originals poden haver estat actualitzades o completades posteriorment pel TERMCAT.</w:t>
      </w:r>
    </w:p>
    <w:p w14:paraId="6F16687E" w14:textId="77777777" w:rsidR="001F6A46" w:rsidRPr="0097240A" w:rsidRDefault="001F6A46" w:rsidP="00F11C81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ca transport urbà, n m </w:t>
      </w:r>
    </w:p>
    <w:p w14:paraId="6F16687F" w14:textId="77777777" w:rsidR="001F6A46" w:rsidRPr="0097240A" w:rsidRDefault="001F6A46" w:rsidP="00F11C81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es transporte urbano </w:t>
      </w:r>
    </w:p>
    <w:p w14:paraId="6F166880" w14:textId="77777777" w:rsidR="001F6A46" w:rsidRPr="0097240A" w:rsidRDefault="001F6A46" w:rsidP="00F11C81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fr transport urbain </w:t>
      </w:r>
    </w:p>
    <w:p w14:paraId="6F166881" w14:textId="77777777" w:rsidR="001F6A46" w:rsidRPr="0097240A" w:rsidRDefault="001F6A46" w:rsidP="00F11C81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en urban transport </w:t>
      </w:r>
    </w:p>
    <w:p w14:paraId="6F166882" w14:textId="77777777" w:rsidR="001F6A46" w:rsidRPr="0097240A" w:rsidRDefault="001F6A46" w:rsidP="00F11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&lt;Trànsit&gt; , &lt;Trànsit &gt; Circulació&gt; </w:t>
      </w:r>
    </w:p>
    <w:p w14:paraId="6F166883" w14:textId="77777777" w:rsidR="001F6A46" w:rsidRPr="0097240A" w:rsidRDefault="001F6A46" w:rsidP="00F11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Transport que té lloc dins del nucli urbà de les poblacions. </w:t>
      </w:r>
    </w:p>
    <w:p w14:paraId="6F166884" w14:textId="77777777" w:rsidR="001F6A46" w:rsidRPr="0097240A" w:rsidRDefault="001F6A46" w:rsidP="00F11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>Nota: Se sol aplicar al transport col·lectiu urbà.</w:t>
      </w:r>
    </w:p>
    <w:p w14:paraId="6F166885" w14:textId="77777777" w:rsidR="00E47052" w:rsidRPr="0097240A" w:rsidRDefault="00E47052" w:rsidP="00F11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</w:p>
    <w:p w14:paraId="6F166886" w14:textId="77777777" w:rsidR="001F6A46" w:rsidRPr="0097240A" w:rsidRDefault="001F6A46" w:rsidP="00F11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TERMCAT, CENTRE DE TERMINOLOGIA. </w:t>
      </w:r>
      <w:r w:rsidRPr="0097240A">
        <w:rPr>
          <w:rFonts w:ascii="Times New Roman" w:eastAsia="Times New Roman" w:hAnsi="Times New Roman" w:cs="Times New Roman"/>
          <w:i/>
          <w:iCs/>
          <w:sz w:val="20"/>
          <w:szCs w:val="24"/>
          <w:lang w:eastAsia="eu-ES"/>
        </w:rPr>
        <w:t>Diccionari de trànsit</w:t>
      </w: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. Barcelona: Enciclopèdia Catalana: TERMCAT, Centre de Terminologia, 2000. 245 p. (Diccionaris de l'Enciclopèdia. Diccionaris terminològics) </w:t>
      </w: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ISBN 84-412-0477-2; 84-393-5162-3</w:t>
      </w: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</w: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Les dades originals poden haver estat actualitzades o completades posteriorment pel TERMCAT.</w:t>
      </w:r>
    </w:p>
    <w:p w14:paraId="6F166887" w14:textId="77777777" w:rsidR="001F6A46" w:rsidRPr="0097240A" w:rsidRDefault="001F6A46" w:rsidP="00F11C81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ca transport interurbà, n m </w:t>
      </w:r>
    </w:p>
    <w:p w14:paraId="6F166888" w14:textId="77777777" w:rsidR="001F6A46" w:rsidRPr="0097240A" w:rsidRDefault="001F6A46" w:rsidP="00F11C81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es transporte interurbano </w:t>
      </w:r>
    </w:p>
    <w:p w14:paraId="6F166889" w14:textId="77777777" w:rsidR="001F6A46" w:rsidRPr="0097240A" w:rsidRDefault="001F6A46" w:rsidP="00F11C81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fr transport interurbain </w:t>
      </w:r>
    </w:p>
    <w:p w14:paraId="6F16688A" w14:textId="77777777" w:rsidR="001F6A46" w:rsidRPr="0097240A" w:rsidRDefault="001F6A46" w:rsidP="00F11C81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fr transport interville </w:t>
      </w:r>
    </w:p>
    <w:p w14:paraId="6F16688B" w14:textId="77777777" w:rsidR="001F6A46" w:rsidRPr="0097240A" w:rsidRDefault="001F6A46" w:rsidP="00F11C81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en intercity transport </w:t>
      </w:r>
    </w:p>
    <w:p w14:paraId="6F16688C" w14:textId="77777777" w:rsidR="001F6A46" w:rsidRPr="0097240A" w:rsidRDefault="001F6A46" w:rsidP="00F11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&lt;Trànsit&gt; , &lt;Trànsit &gt; Circulació&gt; </w:t>
      </w:r>
    </w:p>
    <w:p w14:paraId="6F16688D" w14:textId="77777777" w:rsidR="001F6A46" w:rsidRPr="0097240A" w:rsidRDefault="001F6A46" w:rsidP="00F11C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97240A">
        <w:rPr>
          <w:rFonts w:ascii="Times New Roman" w:eastAsia="Times New Roman" w:hAnsi="Times New Roman" w:cs="Times New Roman"/>
          <w:sz w:val="20"/>
          <w:szCs w:val="24"/>
          <w:lang w:eastAsia="eu-ES"/>
        </w:rPr>
        <w:t>Transport en què la totalitat o una part del recorregut es realitza fora del nucli urbà de les poblacions.</w:t>
      </w:r>
    </w:p>
    <w:p w14:paraId="6F16688E" w14:textId="77777777" w:rsidR="001F6A46" w:rsidRPr="0097240A" w:rsidRDefault="001F6A46" w:rsidP="00F11C81">
      <w:pPr>
        <w:spacing w:after="0" w:line="240" w:lineRule="auto"/>
        <w:rPr>
          <w:sz w:val="20"/>
        </w:rPr>
      </w:pPr>
    </w:p>
    <w:p w14:paraId="6F16688F" w14:textId="77777777" w:rsidR="00CA791D" w:rsidRPr="0097240A" w:rsidRDefault="00CA791D" w:rsidP="00F11C81">
      <w:pPr>
        <w:spacing w:after="0" w:line="240" w:lineRule="auto"/>
        <w:rPr>
          <w:sz w:val="20"/>
        </w:rPr>
      </w:pPr>
    </w:p>
    <w:sectPr w:rsidR="00CA791D" w:rsidRPr="0097240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AEEF2" w14:textId="77777777" w:rsidR="00684C8E" w:rsidRDefault="00684C8E" w:rsidP="00A15CAA">
      <w:pPr>
        <w:spacing w:after="0" w:line="240" w:lineRule="auto"/>
      </w:pPr>
      <w:r>
        <w:separator/>
      </w:r>
    </w:p>
  </w:endnote>
  <w:endnote w:type="continuationSeparator" w:id="0">
    <w:p w14:paraId="09F3938C" w14:textId="77777777" w:rsidR="00684C8E" w:rsidRDefault="00684C8E" w:rsidP="00A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CC98A" w14:textId="77777777" w:rsidR="003D731E" w:rsidRDefault="003D731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9A87" w14:textId="77777777" w:rsidR="003D731E" w:rsidRDefault="003D731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4638" w14:textId="77777777" w:rsidR="003D731E" w:rsidRDefault="003D731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29A0E" w14:textId="77777777" w:rsidR="00684C8E" w:rsidRDefault="00684C8E" w:rsidP="00A15CAA">
      <w:pPr>
        <w:spacing w:after="0" w:line="240" w:lineRule="auto"/>
      </w:pPr>
      <w:r>
        <w:separator/>
      </w:r>
    </w:p>
  </w:footnote>
  <w:footnote w:type="continuationSeparator" w:id="0">
    <w:p w14:paraId="7A4030F4" w14:textId="77777777" w:rsidR="00684C8E" w:rsidRDefault="00684C8E" w:rsidP="00A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FC41" w14:textId="77777777" w:rsidR="003D731E" w:rsidRDefault="003D731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032954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F16689A" w14:textId="161AE3CE" w:rsidR="00A15CAA" w:rsidRPr="000A2678" w:rsidRDefault="00A15CAA">
        <w:pPr>
          <w:pStyle w:val="Goiburua"/>
          <w:jc w:val="right"/>
          <w:rPr>
            <w:rFonts w:ascii="Times New Roman" w:hAnsi="Times New Roman" w:cs="Times New Roman"/>
          </w:rPr>
        </w:pPr>
        <w:r w:rsidRPr="000A2678">
          <w:rPr>
            <w:rFonts w:ascii="Times New Roman" w:hAnsi="Times New Roman" w:cs="Times New Roman"/>
          </w:rPr>
          <w:fldChar w:fldCharType="begin"/>
        </w:r>
        <w:r w:rsidRPr="000A2678">
          <w:rPr>
            <w:rFonts w:ascii="Times New Roman" w:hAnsi="Times New Roman" w:cs="Times New Roman"/>
          </w:rPr>
          <w:instrText>PAGE   \* MERGEFORMAT</w:instrText>
        </w:r>
        <w:r w:rsidRPr="000A2678">
          <w:rPr>
            <w:rFonts w:ascii="Times New Roman" w:hAnsi="Times New Roman" w:cs="Times New Roman"/>
          </w:rPr>
          <w:fldChar w:fldCharType="separate"/>
        </w:r>
        <w:r w:rsidR="00086B4C" w:rsidRPr="00086B4C">
          <w:rPr>
            <w:rFonts w:ascii="Times New Roman" w:hAnsi="Times New Roman" w:cs="Times New Roman"/>
            <w:noProof/>
            <w:lang w:val="eu-ES"/>
          </w:rPr>
          <w:t>1</w:t>
        </w:r>
        <w:r w:rsidRPr="000A2678">
          <w:rPr>
            <w:rFonts w:ascii="Times New Roman" w:hAnsi="Times New Roman" w:cs="Times New Roman"/>
          </w:rPr>
          <w:fldChar w:fldCharType="end"/>
        </w:r>
      </w:p>
      <w:p w14:paraId="6F16689B" w14:textId="6622E6CD" w:rsidR="00A15CAA" w:rsidRPr="000A2678" w:rsidRDefault="000A2678">
        <w:pPr>
          <w:pStyle w:val="Goiburu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HIRI-GARRAIO, HIRIARTEKO GARRAIO</w:t>
        </w:r>
      </w:p>
    </w:sdtContent>
  </w:sdt>
  <w:p w14:paraId="6F16689C" w14:textId="77777777" w:rsidR="00A15CAA" w:rsidRPr="007A5C70" w:rsidRDefault="00A15CAA">
    <w:pPr>
      <w:pStyle w:val="Goiburua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335C6" w14:textId="77777777" w:rsidR="003D731E" w:rsidRDefault="003D731E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3F5A"/>
    <w:multiLevelType w:val="multilevel"/>
    <w:tmpl w:val="6554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F5C38"/>
    <w:multiLevelType w:val="multilevel"/>
    <w:tmpl w:val="2920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95192"/>
    <w:multiLevelType w:val="multilevel"/>
    <w:tmpl w:val="29B4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SzYyZe2wNuzmH31emXSCYGW02bhaGFmkLuOBNOCheh4vYG8DZ7t7q1yiOIyqDcffeVF3ck5hXSgA4ZF1bFBkfA==" w:salt="6aJWAjAlu/w/6T95zpCo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20"/>
    <w:rsid w:val="0003715A"/>
    <w:rsid w:val="000555EA"/>
    <w:rsid w:val="00086B4C"/>
    <w:rsid w:val="000A2678"/>
    <w:rsid w:val="00115189"/>
    <w:rsid w:val="001F6A46"/>
    <w:rsid w:val="00330DA5"/>
    <w:rsid w:val="003D731E"/>
    <w:rsid w:val="0041786B"/>
    <w:rsid w:val="005F42C6"/>
    <w:rsid w:val="00602691"/>
    <w:rsid w:val="00684C8E"/>
    <w:rsid w:val="007A5C70"/>
    <w:rsid w:val="0097232A"/>
    <w:rsid w:val="0097240A"/>
    <w:rsid w:val="009C322A"/>
    <w:rsid w:val="00A15CAA"/>
    <w:rsid w:val="00BA0FD0"/>
    <w:rsid w:val="00BA45D8"/>
    <w:rsid w:val="00C00A20"/>
    <w:rsid w:val="00CA791D"/>
    <w:rsid w:val="00E47052"/>
    <w:rsid w:val="00EF4DD6"/>
    <w:rsid w:val="00F11C81"/>
    <w:rsid w:val="00F21A99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66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A1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9723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0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00A20"/>
    <w:rPr>
      <w:rFonts w:ascii="Tahoma" w:hAnsi="Tahoma" w:cs="Tahoma"/>
      <w:sz w:val="16"/>
      <w:szCs w:val="16"/>
      <w:lang w:val="es-ES"/>
    </w:rPr>
  </w:style>
  <w:style w:type="character" w:styleId="Hiperesteka">
    <w:name w:val="Hyperlink"/>
    <w:basedOn w:val="Paragrafoarenletra-tipolehenetsia"/>
    <w:uiPriority w:val="99"/>
    <w:unhideWhenUsed/>
    <w:rsid w:val="00C00A20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1F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-tright">
    <w:name w:val="rm-tright"/>
    <w:basedOn w:val="Normala"/>
    <w:rsid w:val="001F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customStyle="1" w:styleId="rm-wordprocendeciavalue">
    <w:name w:val="rm-wordprocendeciavalue"/>
    <w:basedOn w:val="Paragrafoarenletra-tipolehenetsia"/>
    <w:rsid w:val="001F6A46"/>
  </w:style>
  <w:style w:type="character" w:customStyle="1" w:styleId="rm-italictext">
    <w:name w:val="rm-italictext"/>
    <w:basedOn w:val="Paragrafoarenletra-tipolehenetsia"/>
    <w:rsid w:val="001F6A46"/>
  </w:style>
  <w:style w:type="paragraph" w:customStyle="1" w:styleId="rm-wordspec">
    <w:name w:val="rm-wordspec"/>
    <w:basedOn w:val="Normala"/>
    <w:rsid w:val="001F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E47052"/>
    <w:rPr>
      <w:color w:val="800080" w:themeColor="followedHyperlink"/>
      <w:u w:val="single"/>
    </w:rPr>
  </w:style>
  <w:style w:type="paragraph" w:styleId="Goiburua">
    <w:name w:val="header"/>
    <w:basedOn w:val="Normala"/>
    <w:link w:val="GoiburuaKar"/>
    <w:uiPriority w:val="99"/>
    <w:unhideWhenUsed/>
    <w:rsid w:val="00A15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A15CAA"/>
    <w:rPr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A15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A15CAA"/>
    <w:rPr>
      <w:lang w:val="es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A15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972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Tarterikez">
    <w:name w:val="No Spacing"/>
    <w:uiPriority w:val="1"/>
    <w:qFormat/>
    <w:rsid w:val="007A5C7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2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3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2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gisnet.com/es/diccionario-cadena-suministro/_page:1,word:3211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ine.es/daco/daco43/notatvir.pdf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40D7A0-E500-44BE-9238-642C0051A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E92A1-CF64-42F9-A998-D00C276B2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BAD8C-EAF2-48DD-AFC0-887746413E5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3c25efd-afc4-4627-93a1-5b7d7fa05790"/>
    <ds:schemaRef ds:uri="http://schemas.microsoft.com/office/2006/documentManagement/types"/>
    <ds:schemaRef ds:uri="5dcc185b-3e2c-4f3e-a67f-86bd308fb5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4615</Characters>
  <Application>Microsoft Office Word</Application>
  <DocSecurity>8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2019-10-17T09:18:00Z</dcterms:created>
  <dcterms:modified xsi:type="dcterms:W3CDTF">2019-10-17T09:18:00Z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