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64A11" w14:textId="131E9DB4" w:rsidR="00782108" w:rsidRDefault="00395F8F" w:rsidP="00782108">
      <w:pPr>
        <w:pStyle w:val="1izenburua"/>
        <w:rPr>
          <w:color w:val="000000" w:themeColor="text1"/>
        </w:rPr>
      </w:pPr>
      <w:r>
        <w:rPr>
          <w:color w:val="000000" w:themeColor="text1"/>
        </w:rPr>
        <w:t>KONTSULTA</w:t>
      </w:r>
    </w:p>
    <w:p w14:paraId="25BF324B" w14:textId="77777777" w:rsidR="009A0241" w:rsidRPr="009A0241" w:rsidRDefault="009A0241" w:rsidP="009A0241">
      <w:pPr>
        <w:rPr>
          <w:rFonts w:ascii="Times New Roman" w:hAnsi="Times New Roman" w:cs="Times New Roman"/>
          <w:sz w:val="20"/>
          <w:szCs w:val="20"/>
        </w:rPr>
      </w:pPr>
      <w:bookmarkStart w:id="0" w:name="_GoBack"/>
      <w:bookmarkEnd w:id="0"/>
    </w:p>
    <w:p w14:paraId="77A9DD7F" w14:textId="31B271A9" w:rsidR="009A0241" w:rsidRPr="009A0241" w:rsidRDefault="009A0241" w:rsidP="009A0241">
      <w:pPr>
        <w:rPr>
          <w:rFonts w:ascii="Times New Roman" w:hAnsi="Times New Roman" w:cs="Times New Roman"/>
          <w:sz w:val="20"/>
          <w:szCs w:val="20"/>
          <w:lang w:val="eu-ES"/>
        </w:rPr>
      </w:pPr>
      <w:r w:rsidRPr="009A0241">
        <w:rPr>
          <w:rFonts w:ascii="Times New Roman" w:hAnsi="Times New Roman" w:cs="Times New Roman"/>
          <w:sz w:val="20"/>
          <w:szCs w:val="20"/>
          <w:lang w:val="eu-ES"/>
        </w:rPr>
        <w:t>Gaurko praktikei dagokienez hiru termino sarrera nagusi lirateke argitzeko eta finkatzekoak, nahiz besterik ere izan litekeen:</w:t>
      </w:r>
    </w:p>
    <w:p w14:paraId="4AA34A5F" w14:textId="59D34F1C" w:rsidR="009A0241" w:rsidRPr="009A0241" w:rsidRDefault="009A0241" w:rsidP="009A0241">
      <w:pPr>
        <w:spacing w:after="0" w:line="240" w:lineRule="auto"/>
        <w:ind w:left="1080" w:hanging="720"/>
        <w:rPr>
          <w:rFonts w:ascii="Times New Roman" w:hAnsi="Times New Roman" w:cs="Times New Roman"/>
          <w:sz w:val="20"/>
          <w:szCs w:val="20"/>
          <w:lang w:val="eu-ES"/>
        </w:rPr>
      </w:pPr>
      <w:r w:rsidRPr="009A0241">
        <w:rPr>
          <w:rFonts w:ascii="Times New Roman" w:hAnsi="Times New Roman" w:cs="Times New Roman"/>
          <w:sz w:val="20"/>
          <w:szCs w:val="20"/>
          <w:lang w:val="eu-ES"/>
        </w:rPr>
        <w:t>I- Nola Erran sortu aitzin egin ziren saioak eta horren barne, Departamenduko bide seinaleak:</w:t>
      </w:r>
    </w:p>
    <w:p w14:paraId="7568F474" w14:textId="77777777" w:rsidR="009A0241" w:rsidRPr="009A0241" w:rsidRDefault="009A0241" w:rsidP="009A0241">
      <w:pPr>
        <w:numPr>
          <w:ilvl w:val="0"/>
          <w:numId w:val="20"/>
        </w:numPr>
        <w:spacing w:after="0" w:line="240" w:lineRule="auto"/>
        <w:rPr>
          <w:rFonts w:ascii="Times New Roman" w:eastAsia="Times New Roman" w:hAnsi="Times New Roman" w:cs="Times New Roman"/>
          <w:i/>
          <w:iCs/>
          <w:sz w:val="20"/>
          <w:szCs w:val="20"/>
          <w:lang w:val="eu-ES"/>
        </w:rPr>
      </w:pPr>
      <w:r w:rsidRPr="009A0241">
        <w:rPr>
          <w:rFonts w:ascii="Times New Roman" w:eastAsia="Times New Roman" w:hAnsi="Times New Roman" w:cs="Times New Roman"/>
          <w:b/>
          <w:bCs/>
          <w:sz w:val="20"/>
          <w:szCs w:val="20"/>
          <w:lang w:val="eu-ES"/>
        </w:rPr>
        <w:t>Autokidetza/Auto-partekatzea:</w:t>
      </w:r>
      <w:r w:rsidRPr="009A0241">
        <w:rPr>
          <w:rFonts w:ascii="Times New Roman" w:eastAsia="Times New Roman" w:hAnsi="Times New Roman" w:cs="Times New Roman"/>
          <w:sz w:val="20"/>
          <w:szCs w:val="20"/>
          <w:lang w:val="eu-ES"/>
        </w:rPr>
        <w:t xml:space="preserve"> (Fr. </w:t>
      </w:r>
      <w:r w:rsidRPr="009A0241">
        <w:rPr>
          <w:rFonts w:ascii="Times New Roman" w:eastAsia="Times New Roman" w:hAnsi="Times New Roman" w:cs="Times New Roman"/>
          <w:i/>
          <w:iCs/>
          <w:sz w:val="20"/>
          <w:szCs w:val="20"/>
          <w:lang w:val="eu-ES"/>
        </w:rPr>
        <w:t xml:space="preserve">Covoiturage; </w:t>
      </w:r>
      <w:r w:rsidRPr="009A0241">
        <w:rPr>
          <w:rFonts w:ascii="Times New Roman" w:eastAsia="Times New Roman" w:hAnsi="Times New Roman" w:cs="Times New Roman"/>
          <w:sz w:val="20"/>
          <w:szCs w:val="20"/>
          <w:lang w:val="eu-ES"/>
        </w:rPr>
        <w:t xml:space="preserve">En. US </w:t>
      </w:r>
      <w:r w:rsidRPr="009A0241">
        <w:rPr>
          <w:rFonts w:ascii="Times New Roman" w:eastAsia="Times New Roman" w:hAnsi="Times New Roman" w:cs="Times New Roman"/>
          <w:i/>
          <w:iCs/>
          <w:sz w:val="20"/>
          <w:szCs w:val="20"/>
          <w:lang w:val="eu-ES"/>
        </w:rPr>
        <w:t xml:space="preserve">Ridesharing, carpool, </w:t>
      </w:r>
      <w:r w:rsidRPr="009A0241">
        <w:rPr>
          <w:rFonts w:ascii="Times New Roman" w:eastAsia="Times New Roman" w:hAnsi="Times New Roman" w:cs="Times New Roman"/>
          <w:sz w:val="20"/>
          <w:szCs w:val="20"/>
          <w:lang w:val="eu-ES"/>
        </w:rPr>
        <w:t>UK.</w:t>
      </w:r>
      <w:r w:rsidRPr="009A0241">
        <w:rPr>
          <w:rFonts w:ascii="Times New Roman" w:eastAsia="Times New Roman" w:hAnsi="Times New Roman" w:cs="Times New Roman"/>
          <w:i/>
          <w:iCs/>
          <w:sz w:val="20"/>
          <w:szCs w:val="20"/>
          <w:lang w:val="eu-ES"/>
        </w:rPr>
        <w:t xml:space="preserve"> Carsharing</w:t>
      </w:r>
      <w:r w:rsidRPr="009A0241">
        <w:rPr>
          <w:rFonts w:ascii="Times New Roman" w:eastAsia="Times New Roman" w:hAnsi="Times New Roman" w:cs="Times New Roman"/>
          <w:sz w:val="20"/>
          <w:szCs w:val="20"/>
          <w:lang w:val="eu-ES"/>
        </w:rPr>
        <w:t xml:space="preserve">): auto berarekin edo ibilbide bera egiteko, jendeen arteko antolaketa. Gehienetan auto berean bidaia bat elkarrekin egitea izan liteke, edo ibilbide bera gidari desberdin eta auto desberdinekin. </w:t>
      </w:r>
    </w:p>
    <w:p w14:paraId="5676ED17" w14:textId="77777777" w:rsidR="009A0241" w:rsidRPr="009A0241" w:rsidRDefault="009A0241" w:rsidP="009A0241">
      <w:pPr>
        <w:spacing w:after="0" w:line="240" w:lineRule="auto"/>
        <w:ind w:left="720"/>
        <w:rPr>
          <w:rFonts w:ascii="Times New Roman" w:hAnsi="Times New Roman" w:cs="Times New Roman"/>
          <w:i/>
          <w:iCs/>
          <w:sz w:val="20"/>
          <w:szCs w:val="20"/>
          <w:lang w:val="eu-ES"/>
        </w:rPr>
      </w:pPr>
      <w:r w:rsidRPr="009A0241">
        <w:rPr>
          <w:rFonts w:ascii="Times New Roman" w:hAnsi="Times New Roman" w:cs="Times New Roman"/>
          <w:b/>
          <w:bCs/>
          <w:sz w:val="20"/>
          <w:szCs w:val="20"/>
          <w:lang w:val="eu-ES"/>
        </w:rPr>
        <w:t xml:space="preserve">Larrousse </w:t>
      </w:r>
      <w:r w:rsidRPr="009A0241">
        <w:rPr>
          <w:rFonts w:ascii="Times New Roman" w:hAnsi="Times New Roman" w:cs="Times New Roman"/>
          <w:sz w:val="20"/>
          <w:szCs w:val="20"/>
          <w:lang w:val="eu-ES"/>
        </w:rPr>
        <w:t xml:space="preserve">hiztegiak auto bakarraren aukera besterik ez du ematen. </w:t>
      </w:r>
      <w:r w:rsidRPr="009A0241">
        <w:rPr>
          <w:rFonts w:ascii="Times New Roman" w:hAnsi="Times New Roman" w:cs="Times New Roman"/>
          <w:i/>
          <w:iCs/>
          <w:sz w:val="20"/>
          <w:szCs w:val="20"/>
          <w:lang w:val="eu-ES"/>
        </w:rPr>
        <w:t>Utilisation d'une même voiture particulière par plusieurs personnes effectuant le même trajet, afin d'alléger le trafic routier et de partager les frais de transport.</w:t>
      </w:r>
    </w:p>
    <w:p w14:paraId="2B727B60" w14:textId="77777777" w:rsidR="009A0241" w:rsidRPr="009A0241" w:rsidRDefault="009A0241" w:rsidP="009A0241">
      <w:pPr>
        <w:spacing w:after="0" w:line="240" w:lineRule="auto"/>
        <w:ind w:left="720"/>
        <w:rPr>
          <w:rFonts w:ascii="Times New Roman" w:hAnsi="Times New Roman" w:cs="Times New Roman"/>
          <w:sz w:val="20"/>
          <w:szCs w:val="20"/>
          <w:lang w:val="eu-ES"/>
        </w:rPr>
      </w:pPr>
    </w:p>
    <w:p w14:paraId="61F3DA8E" w14:textId="77777777" w:rsidR="009A0241" w:rsidRPr="009A0241" w:rsidRDefault="009A0241" w:rsidP="009A0241">
      <w:pPr>
        <w:numPr>
          <w:ilvl w:val="0"/>
          <w:numId w:val="21"/>
        </w:numPr>
        <w:spacing w:after="0" w:line="240" w:lineRule="auto"/>
        <w:rPr>
          <w:rFonts w:ascii="Times New Roman" w:eastAsia="Times New Roman" w:hAnsi="Times New Roman" w:cs="Times New Roman"/>
          <w:sz w:val="20"/>
          <w:szCs w:val="20"/>
          <w:lang w:val="eu-ES"/>
        </w:rPr>
      </w:pPr>
      <w:r w:rsidRPr="009A0241">
        <w:rPr>
          <w:rFonts w:ascii="Times New Roman" w:eastAsia="Times New Roman" w:hAnsi="Times New Roman" w:cs="Times New Roman"/>
          <w:b/>
          <w:bCs/>
          <w:sz w:val="20"/>
          <w:szCs w:val="20"/>
          <w:lang w:val="eu-ES"/>
        </w:rPr>
        <w:t>Auto-partekatzea</w:t>
      </w:r>
      <w:r w:rsidRPr="009A0241">
        <w:rPr>
          <w:rFonts w:ascii="Times New Roman" w:eastAsia="Times New Roman" w:hAnsi="Times New Roman" w:cs="Times New Roman"/>
          <w:sz w:val="20"/>
          <w:szCs w:val="20"/>
          <w:lang w:val="eu-ES"/>
        </w:rPr>
        <w:t xml:space="preserve"> (Fr. </w:t>
      </w:r>
      <w:r w:rsidRPr="009A0241">
        <w:rPr>
          <w:rFonts w:ascii="Times New Roman" w:eastAsia="Times New Roman" w:hAnsi="Times New Roman" w:cs="Times New Roman"/>
          <w:i/>
          <w:iCs/>
          <w:sz w:val="20"/>
          <w:szCs w:val="20"/>
          <w:lang w:val="eu-ES"/>
        </w:rPr>
        <w:t xml:space="preserve">auto-partage, </w:t>
      </w:r>
      <w:r w:rsidRPr="009A0241">
        <w:rPr>
          <w:rFonts w:ascii="Times New Roman" w:eastAsia="Times New Roman" w:hAnsi="Times New Roman" w:cs="Times New Roman"/>
          <w:sz w:val="20"/>
          <w:szCs w:val="20"/>
          <w:lang w:val="eu-ES"/>
        </w:rPr>
        <w:t>En.</w:t>
      </w:r>
      <w:r w:rsidRPr="009A0241">
        <w:rPr>
          <w:rFonts w:ascii="Times New Roman" w:eastAsia="Times New Roman" w:hAnsi="Times New Roman" w:cs="Times New Roman"/>
          <w:i/>
          <w:iCs/>
          <w:sz w:val="20"/>
          <w:szCs w:val="20"/>
          <w:lang w:val="eu-ES"/>
        </w:rPr>
        <w:t xml:space="preserve"> Carsharing</w:t>
      </w:r>
      <w:r w:rsidRPr="009A0241">
        <w:rPr>
          <w:rFonts w:ascii="Times New Roman" w:eastAsia="Times New Roman" w:hAnsi="Times New Roman" w:cs="Times New Roman"/>
          <w:sz w:val="20"/>
          <w:szCs w:val="20"/>
          <w:lang w:val="eu-ES"/>
        </w:rPr>
        <w:t>): auto bera gidari desberdinek erabiltzeko antolaketa, auto jabetza partekatua izan liteke.</w:t>
      </w:r>
    </w:p>
    <w:p w14:paraId="63145AC4" w14:textId="77777777" w:rsidR="009A0241" w:rsidRPr="009A0241" w:rsidRDefault="009A0241" w:rsidP="009A0241">
      <w:pPr>
        <w:spacing w:after="0" w:line="240" w:lineRule="auto"/>
        <w:ind w:left="720"/>
        <w:rPr>
          <w:rFonts w:ascii="Times New Roman" w:hAnsi="Times New Roman" w:cs="Times New Roman"/>
          <w:sz w:val="20"/>
          <w:szCs w:val="20"/>
          <w:lang w:val="eu-ES"/>
        </w:rPr>
      </w:pPr>
    </w:p>
    <w:p w14:paraId="1EEB0199" w14:textId="77777777" w:rsidR="009A0241" w:rsidRPr="009A0241" w:rsidRDefault="009A0241" w:rsidP="009A0241">
      <w:pPr>
        <w:numPr>
          <w:ilvl w:val="0"/>
          <w:numId w:val="22"/>
        </w:numPr>
        <w:spacing w:after="0" w:line="240" w:lineRule="auto"/>
        <w:rPr>
          <w:rFonts w:ascii="Times New Roman" w:eastAsia="Times New Roman" w:hAnsi="Times New Roman" w:cs="Times New Roman"/>
          <w:sz w:val="20"/>
          <w:szCs w:val="20"/>
          <w:lang w:val="eu-ES"/>
        </w:rPr>
      </w:pPr>
      <w:r w:rsidRPr="009A0241">
        <w:rPr>
          <w:rFonts w:ascii="Times New Roman" w:eastAsia="Times New Roman" w:hAnsi="Times New Roman" w:cs="Times New Roman"/>
          <w:b/>
          <w:bCs/>
          <w:sz w:val="20"/>
          <w:szCs w:val="20"/>
          <w:lang w:val="eu-ES"/>
        </w:rPr>
        <w:t>Auto-partekatze gunea (Fr</w:t>
      </w:r>
      <w:r w:rsidRPr="009A0241">
        <w:rPr>
          <w:rFonts w:ascii="Times New Roman" w:eastAsia="Times New Roman" w:hAnsi="Times New Roman" w:cs="Times New Roman"/>
          <w:sz w:val="20"/>
          <w:szCs w:val="20"/>
          <w:lang w:val="eu-ES"/>
        </w:rPr>
        <w:t xml:space="preserve">. </w:t>
      </w:r>
      <w:r w:rsidRPr="009A0241">
        <w:rPr>
          <w:rFonts w:ascii="Times New Roman" w:eastAsia="Times New Roman" w:hAnsi="Times New Roman" w:cs="Times New Roman"/>
          <w:i/>
          <w:iCs/>
          <w:sz w:val="20"/>
          <w:szCs w:val="20"/>
          <w:lang w:val="eu-ES"/>
        </w:rPr>
        <w:t>Aire de covoiturage</w:t>
      </w:r>
      <w:r w:rsidRPr="009A0241">
        <w:rPr>
          <w:rFonts w:ascii="Times New Roman" w:eastAsia="Times New Roman" w:hAnsi="Times New Roman" w:cs="Times New Roman"/>
          <w:sz w:val="20"/>
          <w:szCs w:val="20"/>
          <w:lang w:val="eu-ES"/>
        </w:rPr>
        <w:t>): aitzineko bi praktikak egin ahal izateko bereziki antolatuak diren aparkalekuak, hiri edo autopista bazterretan kokatuak gehienetan.</w:t>
      </w:r>
    </w:p>
    <w:p w14:paraId="38A90FBE" w14:textId="77777777" w:rsidR="009A0241" w:rsidRPr="009A0241" w:rsidRDefault="009A0241" w:rsidP="009A0241">
      <w:pPr>
        <w:spacing w:after="0" w:line="240" w:lineRule="auto"/>
        <w:ind w:left="720"/>
        <w:rPr>
          <w:rFonts w:ascii="Times New Roman" w:hAnsi="Times New Roman" w:cs="Times New Roman"/>
          <w:sz w:val="20"/>
          <w:szCs w:val="20"/>
          <w:lang w:val="eu-ES"/>
        </w:rPr>
      </w:pPr>
      <w:r w:rsidRPr="009A0241">
        <w:rPr>
          <w:rFonts w:ascii="Times New Roman" w:hAnsi="Times New Roman" w:cs="Times New Roman"/>
          <w:b/>
          <w:bCs/>
          <w:sz w:val="20"/>
          <w:szCs w:val="20"/>
          <w:lang w:val="eu-ES"/>
        </w:rPr>
        <w:t>GDT</w:t>
      </w:r>
      <w:r w:rsidRPr="009A0241">
        <w:rPr>
          <w:rFonts w:ascii="Times New Roman" w:hAnsi="Times New Roman" w:cs="Times New Roman"/>
          <w:sz w:val="20"/>
          <w:szCs w:val="20"/>
          <w:lang w:val="eu-ES"/>
        </w:rPr>
        <w:t xml:space="preserve"> eta </w:t>
      </w:r>
      <w:r w:rsidRPr="009A0241">
        <w:rPr>
          <w:rFonts w:ascii="Times New Roman" w:hAnsi="Times New Roman" w:cs="Times New Roman"/>
          <w:b/>
          <w:bCs/>
          <w:sz w:val="20"/>
          <w:szCs w:val="20"/>
          <w:lang w:val="eu-ES"/>
        </w:rPr>
        <w:t xml:space="preserve">TLF </w:t>
      </w:r>
      <w:r w:rsidRPr="009A0241">
        <w:rPr>
          <w:rFonts w:ascii="Times New Roman" w:hAnsi="Times New Roman" w:cs="Times New Roman"/>
          <w:sz w:val="20"/>
          <w:szCs w:val="20"/>
          <w:lang w:val="eu-ES"/>
        </w:rPr>
        <w:t>hiztegiek ez dituzte sarrera hauek ematen</w:t>
      </w:r>
    </w:p>
    <w:p w14:paraId="48CDB89A" w14:textId="77777777" w:rsidR="009A0241" w:rsidRPr="009A0241" w:rsidRDefault="009A0241" w:rsidP="009A0241">
      <w:pPr>
        <w:spacing w:after="0" w:line="240" w:lineRule="auto"/>
        <w:ind w:left="720"/>
        <w:rPr>
          <w:rFonts w:ascii="Times New Roman" w:hAnsi="Times New Roman" w:cs="Times New Roman"/>
          <w:sz w:val="20"/>
          <w:szCs w:val="20"/>
          <w:lang w:val="eu-ES"/>
        </w:rPr>
      </w:pPr>
    </w:p>
    <w:p w14:paraId="172FB7DA" w14:textId="25FF2B42" w:rsidR="009A0241" w:rsidRPr="009A0241" w:rsidRDefault="009A0241" w:rsidP="009A0241">
      <w:pPr>
        <w:spacing w:after="0" w:line="240" w:lineRule="auto"/>
        <w:ind w:left="1080" w:hanging="720"/>
        <w:rPr>
          <w:rFonts w:ascii="Times New Roman" w:hAnsi="Times New Roman" w:cs="Times New Roman"/>
          <w:sz w:val="20"/>
          <w:szCs w:val="20"/>
          <w:lang w:val="eu-ES"/>
        </w:rPr>
      </w:pPr>
      <w:r w:rsidRPr="009A0241">
        <w:rPr>
          <w:rFonts w:ascii="Times New Roman" w:hAnsi="Times New Roman" w:cs="Times New Roman"/>
          <w:sz w:val="20"/>
          <w:szCs w:val="20"/>
          <w:lang w:val="eu-ES"/>
        </w:rPr>
        <w:t>II-</w:t>
      </w:r>
      <w:r>
        <w:rPr>
          <w:rFonts w:ascii="Times New Roman" w:hAnsi="Times New Roman" w:cs="Times New Roman"/>
          <w:sz w:val="20"/>
          <w:szCs w:val="20"/>
          <w:lang w:val="eu-ES"/>
        </w:rPr>
        <w:t> </w:t>
      </w:r>
      <w:r w:rsidRPr="009A0241">
        <w:rPr>
          <w:rFonts w:ascii="Times New Roman" w:hAnsi="Times New Roman" w:cs="Times New Roman"/>
          <w:sz w:val="20"/>
          <w:szCs w:val="20"/>
          <w:lang w:val="eu-ES"/>
        </w:rPr>
        <w:t xml:space="preserve">Nola Erran: </w:t>
      </w:r>
      <w:r w:rsidRPr="009A0241">
        <w:rPr>
          <w:rFonts w:ascii="Times New Roman" w:hAnsi="Times New Roman" w:cs="Times New Roman"/>
          <w:b/>
          <w:bCs/>
          <w:sz w:val="20"/>
          <w:szCs w:val="20"/>
          <w:lang w:val="eu-ES"/>
        </w:rPr>
        <w:t>autokidetza – auto partekatzea</w:t>
      </w:r>
      <w:r w:rsidRPr="009A0241">
        <w:rPr>
          <w:rFonts w:ascii="Times New Roman" w:hAnsi="Times New Roman" w:cs="Times New Roman"/>
          <w:sz w:val="20"/>
          <w:szCs w:val="20"/>
          <w:lang w:val="eu-ES"/>
        </w:rPr>
        <w:t xml:space="preserve"> </w:t>
      </w:r>
    </w:p>
    <w:p w14:paraId="1CACD9C0" w14:textId="77777777" w:rsidR="009A0241" w:rsidRPr="009A0241" w:rsidRDefault="009A0241" w:rsidP="009A0241">
      <w:pPr>
        <w:spacing w:after="0" w:line="240" w:lineRule="auto"/>
        <w:ind w:left="1080"/>
        <w:rPr>
          <w:rFonts w:ascii="Times New Roman" w:hAnsi="Times New Roman" w:cs="Times New Roman"/>
          <w:sz w:val="20"/>
          <w:szCs w:val="20"/>
          <w:lang w:val="eu-ES"/>
        </w:rPr>
      </w:pPr>
      <w:r w:rsidRPr="009A0241">
        <w:rPr>
          <w:rFonts w:ascii="Times New Roman" w:hAnsi="Times New Roman" w:cs="Times New Roman"/>
          <w:sz w:val="20"/>
          <w:szCs w:val="20"/>
          <w:lang w:val="eu-ES"/>
        </w:rPr>
        <w:t xml:space="preserve">la Députation forale de Gipuzkoa va créer cinq parkings aux abords de l'autoroute A8, afin de permettre l'organisation du covoiturage </w:t>
      </w:r>
    </w:p>
    <w:p w14:paraId="2E2A4D07" w14:textId="77777777" w:rsidR="009A0241" w:rsidRPr="009A0241" w:rsidRDefault="009A0241" w:rsidP="009A0241">
      <w:pPr>
        <w:spacing w:after="0" w:line="240" w:lineRule="auto"/>
        <w:ind w:left="1080"/>
        <w:rPr>
          <w:rFonts w:ascii="Times New Roman" w:hAnsi="Times New Roman" w:cs="Times New Roman"/>
          <w:sz w:val="20"/>
          <w:szCs w:val="20"/>
          <w:lang w:val="eu-ES"/>
        </w:rPr>
      </w:pPr>
      <w:r w:rsidRPr="009A0241">
        <w:rPr>
          <w:rFonts w:ascii="Times New Roman" w:hAnsi="Times New Roman" w:cs="Times New Roman"/>
          <w:sz w:val="20"/>
          <w:szCs w:val="20"/>
          <w:lang w:val="eu-ES"/>
        </w:rPr>
        <w:t xml:space="preserve">Gipuzkoako Foru Aldundiak 378 bost aparkaleku berri eginen ditu A-8 autobidearen inguruan, autokidetza antolatu ahal izateko </w:t>
      </w:r>
    </w:p>
    <w:p w14:paraId="27D9DAD0" w14:textId="77777777" w:rsidR="009A0241" w:rsidRPr="009A0241" w:rsidRDefault="009A0241" w:rsidP="009A0241">
      <w:pPr>
        <w:spacing w:after="0" w:line="240" w:lineRule="auto"/>
        <w:ind w:left="1080"/>
        <w:rPr>
          <w:rFonts w:ascii="Times New Roman" w:hAnsi="Times New Roman" w:cs="Times New Roman"/>
          <w:sz w:val="20"/>
          <w:szCs w:val="20"/>
          <w:lang w:val="eu-ES"/>
        </w:rPr>
      </w:pPr>
      <w:r w:rsidRPr="009A0241">
        <w:rPr>
          <w:rFonts w:ascii="Times New Roman" w:hAnsi="Times New Roman" w:cs="Times New Roman"/>
          <w:sz w:val="20"/>
          <w:szCs w:val="20"/>
          <w:lang w:val="eu-ES"/>
        </w:rPr>
        <w:t xml:space="preserve">aire de covoiturage : autokidetza gunea </w:t>
      </w:r>
    </w:p>
    <w:p w14:paraId="6BAC2C29" w14:textId="3F2CE82C" w:rsidR="009A0241" w:rsidRDefault="009A0241" w:rsidP="009A0241">
      <w:pPr>
        <w:spacing w:after="0" w:line="240" w:lineRule="auto"/>
        <w:ind w:left="1080"/>
        <w:rPr>
          <w:rFonts w:ascii="Times New Roman" w:hAnsi="Times New Roman" w:cs="Times New Roman"/>
          <w:sz w:val="20"/>
          <w:szCs w:val="20"/>
          <w:lang w:val="eu-ES"/>
        </w:rPr>
      </w:pPr>
      <w:r w:rsidRPr="009A0241">
        <w:rPr>
          <w:rFonts w:ascii="Times New Roman" w:hAnsi="Times New Roman" w:cs="Times New Roman"/>
          <w:sz w:val="20"/>
          <w:szCs w:val="20"/>
          <w:lang w:val="eu-ES"/>
        </w:rPr>
        <w:t>pratiquer le covoiturage : autokidetzan ibili</w:t>
      </w:r>
    </w:p>
    <w:p w14:paraId="38D3BE78" w14:textId="3404F84C" w:rsidR="00752D23" w:rsidRDefault="00752D23" w:rsidP="009A0241">
      <w:pPr>
        <w:spacing w:after="0" w:line="240" w:lineRule="auto"/>
        <w:ind w:left="1080"/>
        <w:rPr>
          <w:rFonts w:ascii="Times New Roman" w:hAnsi="Times New Roman" w:cs="Times New Roman"/>
          <w:sz w:val="20"/>
          <w:szCs w:val="20"/>
          <w:lang w:val="eu-ES"/>
        </w:rPr>
      </w:pPr>
    </w:p>
    <w:p w14:paraId="3DB653E0" w14:textId="3D7C8C47" w:rsidR="00752D23" w:rsidRDefault="00752D23" w:rsidP="009A0241">
      <w:pPr>
        <w:spacing w:after="0" w:line="240" w:lineRule="auto"/>
        <w:ind w:left="1080"/>
        <w:rPr>
          <w:rFonts w:ascii="Times New Roman" w:hAnsi="Times New Roman" w:cs="Times New Roman"/>
          <w:sz w:val="20"/>
          <w:szCs w:val="20"/>
          <w:lang w:val="eu-ES"/>
        </w:rPr>
      </w:pPr>
    </w:p>
    <w:p w14:paraId="3C3A5989" w14:textId="77777777" w:rsidR="00752D23" w:rsidRPr="00782108" w:rsidRDefault="00752D23" w:rsidP="00752D23">
      <w:pPr>
        <w:pStyle w:val="1izenburua"/>
        <w:rPr>
          <w:color w:val="000000" w:themeColor="text1"/>
        </w:rPr>
      </w:pPr>
      <w:r w:rsidRPr="00782108">
        <w:rPr>
          <w:color w:val="000000" w:themeColor="text1"/>
        </w:rPr>
        <w:t>PROPOSAMENA</w:t>
      </w:r>
    </w:p>
    <w:p w14:paraId="2589A766" w14:textId="77777777" w:rsidR="00752D23" w:rsidRDefault="00752D23" w:rsidP="00752D23">
      <w:pPr>
        <w:spacing w:after="0" w:line="240" w:lineRule="auto"/>
      </w:pPr>
    </w:p>
    <w:p w14:paraId="2CE7CA99" w14:textId="77777777" w:rsidR="00752D23" w:rsidRDefault="00752D23" w:rsidP="00752D23">
      <w:pPr>
        <w:shd w:val="clear" w:color="auto" w:fill="DBE5F1" w:themeFill="accent1" w:themeFillTint="33"/>
        <w:spacing w:after="0" w:line="240" w:lineRule="auto"/>
        <w:rPr>
          <w:rFonts w:ascii="Times New Roman" w:hAnsi="Times New Roman" w:cs="Times New Roman"/>
        </w:rPr>
      </w:pPr>
    </w:p>
    <w:p w14:paraId="5354218D" w14:textId="77777777" w:rsidR="00752D23" w:rsidRPr="00395F8F" w:rsidRDefault="00752D23" w:rsidP="00752D23">
      <w:pPr>
        <w:shd w:val="clear" w:color="auto" w:fill="DBE5F1" w:themeFill="accent1" w:themeFillTint="33"/>
        <w:spacing w:after="0" w:line="240" w:lineRule="auto"/>
        <w:rPr>
          <w:rFonts w:ascii="Times New Roman" w:hAnsi="Times New Roman" w:cs="Times New Roman"/>
          <w:sz w:val="20"/>
        </w:rPr>
      </w:pPr>
      <w:r w:rsidRPr="00395F8F">
        <w:rPr>
          <w:rFonts w:ascii="Times New Roman" w:hAnsi="Times New Roman" w:cs="Times New Roman"/>
          <w:sz w:val="20"/>
        </w:rPr>
        <w:t xml:space="preserve">eu </w:t>
      </w:r>
      <w:r w:rsidRPr="00395F8F">
        <w:rPr>
          <w:rFonts w:ascii="Times New Roman" w:hAnsi="Times New Roman" w:cs="Times New Roman"/>
          <w:b/>
          <w:sz w:val="20"/>
        </w:rPr>
        <w:t>bidaia-partekatze</w:t>
      </w:r>
      <w:r>
        <w:rPr>
          <w:rFonts w:ascii="Times New Roman" w:hAnsi="Times New Roman" w:cs="Times New Roman"/>
          <w:b/>
          <w:sz w:val="20"/>
        </w:rPr>
        <w:t xml:space="preserve"> </w:t>
      </w:r>
      <w:r w:rsidRPr="007F669B">
        <w:rPr>
          <w:rFonts w:ascii="Times New Roman" w:hAnsi="Times New Roman" w:cs="Times New Roman"/>
          <w:sz w:val="20"/>
          <w:szCs w:val="20"/>
        </w:rPr>
        <w:t>(4)</w:t>
      </w:r>
      <w:r w:rsidRPr="00395F8F">
        <w:rPr>
          <w:rFonts w:ascii="Times New Roman" w:hAnsi="Times New Roman" w:cs="Times New Roman"/>
          <w:sz w:val="20"/>
        </w:rPr>
        <w:t xml:space="preserve">; </w:t>
      </w:r>
      <w:r w:rsidRPr="00395F8F">
        <w:rPr>
          <w:rFonts w:ascii="Times New Roman" w:hAnsi="Times New Roman" w:cs="Times New Roman"/>
          <w:b/>
          <w:sz w:val="20"/>
        </w:rPr>
        <w:t>autokidetza</w:t>
      </w:r>
      <w:r>
        <w:rPr>
          <w:rFonts w:ascii="Times New Roman" w:hAnsi="Times New Roman" w:cs="Times New Roman"/>
          <w:b/>
          <w:sz w:val="20"/>
        </w:rPr>
        <w:t xml:space="preserve"> </w:t>
      </w:r>
      <w:r w:rsidRPr="007F669B">
        <w:rPr>
          <w:rFonts w:ascii="Times New Roman" w:hAnsi="Times New Roman" w:cs="Times New Roman"/>
          <w:sz w:val="20"/>
          <w:szCs w:val="20"/>
        </w:rPr>
        <w:t>(4)</w:t>
      </w:r>
    </w:p>
    <w:p w14:paraId="5D98137C" w14:textId="77777777" w:rsidR="00752D23" w:rsidRPr="00395F8F" w:rsidRDefault="00752D23" w:rsidP="00752D23">
      <w:pPr>
        <w:shd w:val="clear" w:color="auto" w:fill="DBE5F1" w:themeFill="accent1" w:themeFillTint="33"/>
        <w:spacing w:after="0" w:line="240" w:lineRule="auto"/>
        <w:rPr>
          <w:rFonts w:ascii="Times New Roman" w:hAnsi="Times New Roman" w:cs="Times New Roman"/>
          <w:sz w:val="20"/>
        </w:rPr>
      </w:pPr>
      <w:r w:rsidRPr="00395F8F">
        <w:rPr>
          <w:rFonts w:ascii="Times New Roman" w:hAnsi="Times New Roman" w:cs="Times New Roman"/>
          <w:sz w:val="20"/>
        </w:rPr>
        <w:t xml:space="preserve">es </w:t>
      </w:r>
      <w:r w:rsidRPr="00395F8F">
        <w:rPr>
          <w:rFonts w:ascii="Times New Roman" w:hAnsi="Times New Roman" w:cs="Times New Roman"/>
          <w:b/>
          <w:sz w:val="20"/>
        </w:rPr>
        <w:t>uso de coche compartido; aprovechamiento de un vehículo; viaje compartido</w:t>
      </w:r>
    </w:p>
    <w:p w14:paraId="2E306027" w14:textId="77777777" w:rsidR="00752D23" w:rsidRPr="00395F8F" w:rsidRDefault="00752D23" w:rsidP="00752D23">
      <w:pPr>
        <w:shd w:val="clear" w:color="auto" w:fill="DBE5F1" w:themeFill="accent1" w:themeFillTint="33"/>
        <w:spacing w:after="0" w:line="240" w:lineRule="auto"/>
        <w:rPr>
          <w:rFonts w:ascii="Times New Roman" w:hAnsi="Times New Roman" w:cs="Times New Roman"/>
          <w:sz w:val="20"/>
        </w:rPr>
      </w:pPr>
      <w:r w:rsidRPr="00395F8F">
        <w:rPr>
          <w:rFonts w:ascii="Times New Roman" w:hAnsi="Times New Roman" w:cs="Times New Roman"/>
          <w:sz w:val="20"/>
        </w:rPr>
        <w:t xml:space="preserve">fr </w:t>
      </w:r>
      <w:r w:rsidRPr="00395F8F">
        <w:rPr>
          <w:rFonts w:ascii="Times New Roman" w:hAnsi="Times New Roman" w:cs="Times New Roman"/>
          <w:b/>
          <w:sz w:val="20"/>
        </w:rPr>
        <w:t>covoiturage</w:t>
      </w:r>
    </w:p>
    <w:p w14:paraId="10E5856C" w14:textId="77777777" w:rsidR="00752D23" w:rsidRPr="00395F8F" w:rsidRDefault="00752D23" w:rsidP="00752D23">
      <w:pPr>
        <w:shd w:val="clear" w:color="auto" w:fill="DBE5F1" w:themeFill="accent1" w:themeFillTint="33"/>
        <w:spacing w:after="0" w:line="240" w:lineRule="auto"/>
        <w:rPr>
          <w:rFonts w:ascii="Times New Roman" w:hAnsi="Times New Roman" w:cs="Times New Roman"/>
          <w:sz w:val="20"/>
        </w:rPr>
      </w:pPr>
      <w:r w:rsidRPr="00395F8F">
        <w:rPr>
          <w:rFonts w:ascii="Times New Roman" w:hAnsi="Times New Roman" w:cs="Times New Roman"/>
          <w:sz w:val="20"/>
        </w:rPr>
        <w:t xml:space="preserve">en </w:t>
      </w:r>
      <w:r w:rsidRPr="00395F8F">
        <w:rPr>
          <w:rFonts w:ascii="Times New Roman" w:hAnsi="Times New Roman" w:cs="Times New Roman"/>
          <w:b/>
          <w:sz w:val="20"/>
        </w:rPr>
        <w:t>carpooling</w:t>
      </w:r>
    </w:p>
    <w:p w14:paraId="503C3E20" w14:textId="77777777" w:rsidR="00752D23" w:rsidRPr="00395F8F" w:rsidRDefault="00752D23" w:rsidP="00752D23">
      <w:pPr>
        <w:shd w:val="clear" w:color="auto" w:fill="DBE5F1" w:themeFill="accent1" w:themeFillTint="33"/>
        <w:spacing w:after="0" w:line="240" w:lineRule="auto"/>
        <w:rPr>
          <w:rFonts w:ascii="Times New Roman" w:hAnsi="Times New Roman" w:cs="Times New Roman"/>
          <w:sz w:val="20"/>
        </w:rPr>
      </w:pPr>
    </w:p>
    <w:p w14:paraId="32282CD0" w14:textId="77777777" w:rsidR="00752D23" w:rsidRPr="00395F8F" w:rsidRDefault="00752D23" w:rsidP="00752D23">
      <w:pPr>
        <w:shd w:val="clear" w:color="auto" w:fill="DBE5F1" w:themeFill="accent1" w:themeFillTint="33"/>
        <w:spacing w:after="0" w:line="240" w:lineRule="auto"/>
        <w:rPr>
          <w:rFonts w:ascii="Times New Roman" w:hAnsi="Times New Roman" w:cs="Times New Roman"/>
          <w:sz w:val="20"/>
        </w:rPr>
      </w:pPr>
      <w:r w:rsidRPr="00395F8F">
        <w:rPr>
          <w:rFonts w:ascii="Times New Roman" w:hAnsi="Times New Roman" w:cs="Times New Roman"/>
          <w:sz w:val="20"/>
        </w:rPr>
        <w:t>Bidaia bera aldi berean egin behar duten zenbait pertsonak bidaia hori auto bakarrean elkarrekin egitea, garraio-gastuak gutxitzeko eta zirkulazioa arintzeko.</w:t>
      </w:r>
    </w:p>
    <w:p w14:paraId="4A4C0393" w14:textId="77777777" w:rsidR="00752D23" w:rsidRDefault="00752D23" w:rsidP="00752D23">
      <w:pPr>
        <w:shd w:val="clear" w:color="auto" w:fill="DBE5F1" w:themeFill="accent1" w:themeFillTint="33"/>
        <w:spacing w:after="0" w:line="240" w:lineRule="auto"/>
        <w:rPr>
          <w:rFonts w:ascii="Times New Roman" w:hAnsi="Times New Roman" w:cs="Times New Roman"/>
        </w:rPr>
      </w:pPr>
    </w:p>
    <w:p w14:paraId="6E1E611F" w14:textId="1EF76A65" w:rsidR="00752D23" w:rsidRPr="00752D23" w:rsidRDefault="00752D23" w:rsidP="00752D23">
      <w:pPr>
        <w:spacing w:after="0" w:line="240" w:lineRule="auto"/>
      </w:pPr>
    </w:p>
    <w:p w14:paraId="50921F62" w14:textId="77777777" w:rsidR="00752D23" w:rsidRPr="006F5BDA" w:rsidRDefault="00752D23" w:rsidP="00752D23">
      <w:pPr>
        <w:pStyle w:val="1izenburua"/>
        <w:rPr>
          <w:color w:val="000000" w:themeColor="text1"/>
        </w:rPr>
      </w:pPr>
      <w:r w:rsidRPr="006F5BDA">
        <w:rPr>
          <w:color w:val="000000" w:themeColor="text1"/>
        </w:rPr>
        <w:t>AZTERKETA</w:t>
      </w:r>
    </w:p>
    <w:p w14:paraId="131762FA" w14:textId="77777777" w:rsidR="003A59DF" w:rsidRPr="006F5BDA" w:rsidRDefault="003A59DF" w:rsidP="003A59DF">
      <w:pPr>
        <w:pStyle w:val="1izenburua"/>
        <w:rPr>
          <w:color w:val="000000" w:themeColor="text1"/>
        </w:rPr>
      </w:pPr>
      <w:r w:rsidRPr="006F5BDA">
        <w:rPr>
          <w:color w:val="000000" w:themeColor="text1"/>
        </w:rPr>
        <w:t>EUSKARAZKO ITURRIAK</w:t>
      </w:r>
    </w:p>
    <w:p w14:paraId="131762FC" w14:textId="77777777" w:rsidR="003A59DF" w:rsidRPr="006F5BDA" w:rsidRDefault="003A59DF" w:rsidP="003A59DF">
      <w:pPr>
        <w:pStyle w:val="2izenburua"/>
        <w:rPr>
          <w:color w:val="000000" w:themeColor="text1"/>
        </w:rPr>
      </w:pPr>
      <w:r w:rsidRPr="006F5BDA">
        <w:rPr>
          <w:color w:val="000000" w:themeColor="text1"/>
        </w:rPr>
        <w:t>1-Gradu amaierako lan bat</w:t>
      </w:r>
    </w:p>
    <w:p w14:paraId="131762FD" w14:textId="77777777" w:rsidR="003A59DF" w:rsidRPr="009A0241" w:rsidRDefault="003A59DF" w:rsidP="003A59DF">
      <w:pPr>
        <w:rPr>
          <w:rFonts w:ascii="Times New Roman" w:hAnsi="Times New Roman" w:cs="Times New Roman"/>
          <w:sz w:val="20"/>
          <w:szCs w:val="24"/>
        </w:rPr>
      </w:pPr>
      <w:r w:rsidRPr="009A0241">
        <w:rPr>
          <w:rFonts w:ascii="Times New Roman" w:hAnsi="Times New Roman" w:cs="Times New Roman"/>
          <w:sz w:val="20"/>
          <w:szCs w:val="24"/>
        </w:rPr>
        <w:t xml:space="preserve">ESCUDERO APEZETXEA, M. </w:t>
      </w:r>
      <w:r w:rsidRPr="009A0241">
        <w:rPr>
          <w:rFonts w:ascii="Times New Roman" w:hAnsi="Times New Roman" w:cs="Times New Roman"/>
          <w:b/>
          <w:sz w:val="20"/>
          <w:szCs w:val="24"/>
        </w:rPr>
        <w:t>Bidaia partekatzeko ekimen ezberdinen analisia</w:t>
      </w:r>
      <w:r w:rsidRPr="009A0241">
        <w:rPr>
          <w:rFonts w:ascii="Times New Roman" w:hAnsi="Times New Roman" w:cs="Times New Roman"/>
          <w:sz w:val="20"/>
          <w:szCs w:val="24"/>
        </w:rPr>
        <w:t>. Gradu-amaierako lana. 2015. Donostiako Enpresa Ikasketen Unibertsitate Eskola. Euskal Herriko Unibertsitatea.</w:t>
      </w:r>
    </w:p>
    <w:p w14:paraId="131762FE" w14:textId="77777777" w:rsidR="000461F2" w:rsidRPr="003A59DF" w:rsidRDefault="00C54D14" w:rsidP="003A59DF">
      <w:pPr>
        <w:rPr>
          <w:rFonts w:ascii="Times New Roman" w:hAnsi="Times New Roman" w:cs="Times New Roman"/>
          <w:sz w:val="24"/>
          <w:szCs w:val="24"/>
        </w:rPr>
      </w:pPr>
      <w:hyperlink r:id="rId10" w:history="1">
        <w:r w:rsidR="000461F2">
          <w:rPr>
            <w:rStyle w:val="Hiperesteka"/>
          </w:rPr>
          <w:t>http://hdl.handle.net/10810/17184</w:t>
        </w:r>
      </w:hyperlink>
    </w:p>
    <w:p w14:paraId="131762FF" w14:textId="77777777" w:rsidR="003A59DF" w:rsidRPr="009A0241" w:rsidRDefault="003A59DF" w:rsidP="003A59DF">
      <w:pPr>
        <w:pStyle w:val="Default"/>
        <w:rPr>
          <w:rFonts w:ascii="Times New Roman" w:hAnsi="Times New Roman" w:cs="Times New Roman"/>
          <w:sz w:val="20"/>
        </w:rPr>
      </w:pPr>
      <w:r w:rsidRPr="009A0241">
        <w:rPr>
          <w:rFonts w:ascii="Times New Roman" w:hAnsi="Times New Roman" w:cs="Times New Roman"/>
          <w:b/>
          <w:bCs/>
          <w:sz w:val="20"/>
        </w:rPr>
        <w:t xml:space="preserve">Mugikortasun partekatua </w:t>
      </w:r>
    </w:p>
    <w:p w14:paraId="13176300" w14:textId="77777777" w:rsidR="003A59DF" w:rsidRPr="009A0241" w:rsidRDefault="003A59DF" w:rsidP="003A59DF">
      <w:pPr>
        <w:pStyle w:val="Default"/>
        <w:rPr>
          <w:rFonts w:ascii="Times New Roman" w:hAnsi="Times New Roman" w:cs="Times New Roman"/>
          <w:sz w:val="20"/>
        </w:rPr>
      </w:pPr>
      <w:r w:rsidRPr="009A0241">
        <w:rPr>
          <w:rFonts w:ascii="Times New Roman" w:hAnsi="Times New Roman" w:cs="Times New Roman"/>
          <w:sz w:val="20"/>
        </w:rPr>
        <w:t xml:space="preserve">Kontsumo kolaboratiboko sektorerik zabalduena dela esan daiteke mugikortasun partekatua, ekonomia kolaboratiboarekin lehenengo kontaktua askok eta askok praktika honen bidez izaten dute. </w:t>
      </w:r>
    </w:p>
    <w:p w14:paraId="13176301" w14:textId="77777777" w:rsidR="003A59DF" w:rsidRPr="009A0241" w:rsidRDefault="003A59DF" w:rsidP="003A59DF">
      <w:pPr>
        <w:pStyle w:val="Default"/>
        <w:rPr>
          <w:rFonts w:ascii="Times New Roman" w:hAnsi="Times New Roman" w:cs="Times New Roman"/>
          <w:sz w:val="20"/>
        </w:rPr>
      </w:pPr>
      <w:r w:rsidRPr="009A0241">
        <w:rPr>
          <w:rFonts w:ascii="Times New Roman" w:hAnsi="Times New Roman" w:cs="Times New Roman"/>
          <w:sz w:val="20"/>
        </w:rPr>
        <w:t xml:space="preserve">Segidan mugikortasuna partekatzeko mota ezberdinak aztertuko dira, jarraian hauetako batean zentratuko garelarik, </w:t>
      </w:r>
      <w:r w:rsidRPr="009A0241">
        <w:rPr>
          <w:rFonts w:ascii="Times New Roman" w:hAnsi="Times New Roman" w:cs="Times New Roman"/>
          <w:i/>
          <w:sz w:val="20"/>
        </w:rPr>
        <w:t>Carpooling</w:t>
      </w:r>
      <w:r w:rsidRPr="009A0241">
        <w:rPr>
          <w:rFonts w:ascii="Times New Roman" w:hAnsi="Times New Roman" w:cs="Times New Roman"/>
          <w:sz w:val="20"/>
        </w:rPr>
        <w:t xml:space="preserve">-ean hain zuzen ere. </w:t>
      </w:r>
    </w:p>
    <w:p w14:paraId="13176302" w14:textId="77777777" w:rsidR="003A59DF" w:rsidRPr="009A0241" w:rsidRDefault="003A59DF" w:rsidP="003A59DF">
      <w:pPr>
        <w:pStyle w:val="Default"/>
        <w:rPr>
          <w:rFonts w:ascii="Times New Roman" w:hAnsi="Times New Roman" w:cs="Times New Roman"/>
          <w:b/>
          <w:bCs/>
          <w:sz w:val="20"/>
        </w:rPr>
      </w:pPr>
    </w:p>
    <w:p w14:paraId="13176303" w14:textId="77777777" w:rsidR="003A59DF" w:rsidRPr="009A0241" w:rsidRDefault="003A59DF" w:rsidP="003A59DF">
      <w:pPr>
        <w:pStyle w:val="Default"/>
        <w:rPr>
          <w:rFonts w:ascii="Times New Roman" w:hAnsi="Times New Roman" w:cs="Times New Roman"/>
          <w:sz w:val="20"/>
        </w:rPr>
      </w:pPr>
      <w:r w:rsidRPr="009A0241">
        <w:rPr>
          <w:rFonts w:ascii="Times New Roman" w:hAnsi="Times New Roman" w:cs="Times New Roman"/>
          <w:b/>
          <w:bCs/>
          <w:sz w:val="20"/>
        </w:rPr>
        <w:t xml:space="preserve">Carpooling </w:t>
      </w:r>
    </w:p>
    <w:p w14:paraId="13176304" w14:textId="77777777" w:rsidR="003A59DF" w:rsidRPr="009A0241" w:rsidRDefault="003A59DF" w:rsidP="003A59DF">
      <w:pPr>
        <w:pStyle w:val="Default"/>
        <w:rPr>
          <w:rFonts w:ascii="Times New Roman" w:hAnsi="Times New Roman" w:cs="Times New Roman"/>
          <w:sz w:val="20"/>
        </w:rPr>
      </w:pPr>
      <w:r w:rsidRPr="009A0241">
        <w:rPr>
          <w:rFonts w:ascii="Times New Roman" w:hAnsi="Times New Roman" w:cs="Times New Roman"/>
          <w:sz w:val="20"/>
          <w:shd w:val="clear" w:color="auto" w:fill="EAF1DD" w:themeFill="accent3" w:themeFillTint="33"/>
        </w:rPr>
        <w:t>Carpooling</w:t>
      </w:r>
      <w:r w:rsidRPr="009A0241">
        <w:rPr>
          <w:rFonts w:ascii="Times New Roman" w:hAnsi="Times New Roman" w:cs="Times New Roman"/>
          <w:sz w:val="20"/>
        </w:rPr>
        <w:t xml:space="preserve"> ingelesetik datorren hitz bat da eta bidaia konpartitzen datza. Carsharing-ean autoa partekatzen zen moduan, hemen </w:t>
      </w:r>
      <w:r w:rsidRPr="009A0241">
        <w:rPr>
          <w:rFonts w:ascii="Times New Roman" w:hAnsi="Times New Roman" w:cs="Times New Roman"/>
          <w:sz w:val="20"/>
          <w:shd w:val="clear" w:color="auto" w:fill="EAF1DD" w:themeFill="accent3" w:themeFillTint="33"/>
        </w:rPr>
        <w:t>egindako bidaia eta honek sorturiko gastuak partekatzen dira</w:t>
      </w:r>
      <w:r w:rsidRPr="009A0241">
        <w:rPr>
          <w:rFonts w:ascii="Times New Roman" w:hAnsi="Times New Roman" w:cs="Times New Roman"/>
          <w:sz w:val="20"/>
        </w:rPr>
        <w:t xml:space="preserve">. Estreinekoz II.mundu gerran hasi ziren bidaia partekatzea sustatzen, petrolio eta kautxuaren eskasia zela eta. Geroztik, 70.hamarkadan ere izan zuen lekurik, petrolioaren krisia medio. Orain gutxi ere, Beijingo 2008ko joku olinpikoetan saiatu ziren bidaia partekatzeko ekimena sustatzen, gidatzeko murrizketen harira. Gaur egun, bidaia partekatzeko ekintzaren sustapena garraio iraunkorra izatearekin lotzen da; auto ilarak murriztu, kutsadura, trafiko zarata… (Goetz, y otros, 2012) </w:t>
      </w:r>
    </w:p>
    <w:p w14:paraId="13176305" w14:textId="54DCCA4B" w:rsidR="003A59DF" w:rsidRDefault="003A59DF" w:rsidP="003A59DF">
      <w:pPr>
        <w:pStyle w:val="Default"/>
        <w:rPr>
          <w:rFonts w:ascii="Times New Roman" w:hAnsi="Times New Roman" w:cs="Times New Roman"/>
          <w:sz w:val="20"/>
        </w:rPr>
      </w:pPr>
      <w:r w:rsidRPr="009A0241">
        <w:rPr>
          <w:rFonts w:ascii="Times New Roman" w:hAnsi="Times New Roman" w:cs="Times New Roman"/>
          <w:sz w:val="20"/>
          <w:shd w:val="clear" w:color="auto" w:fill="EAF1DD" w:themeFill="accent3" w:themeFillTint="33"/>
        </w:rPr>
        <w:t>Bidaia partekatzearen</w:t>
      </w:r>
      <w:r w:rsidRPr="009A0241">
        <w:rPr>
          <w:rFonts w:ascii="Times New Roman" w:hAnsi="Times New Roman" w:cs="Times New Roman"/>
          <w:sz w:val="20"/>
        </w:rPr>
        <w:t xml:space="preserve"> helburua ibilbideko gastuak murriztea da, baina bidaiaren kostua partekatzeaz aparte, kutsadura ere murriztu egiten da praktika honekin, izan ere martxan dagoen auto kopurua gutxitzen baita. Autoaren jabeak zer ibilbide egingo duen argitaratzen du sarean. Horretarako plataforma ezberdinak daude, enpresa bakoitzak bere web orrialdea dauka, baita mugikorrentzat aplikazioak ere. Beraz, bidaiaren eskaintza web orrialdean dago, bidaiaren hasiera ordua, hau da, abiatzeko ordua zehaztuta. Hortaz aparte, gidariak prezio bat jartzen dio bidaiari, distantzia, ordainleku eta denboraren arabera. Bidaia horretan interesatutako orok erreserbatu dezake bere eserlekua, behin erreserbatuta gidariarekin kontaktuan jartzeko datuak aurki ditzake plataforman eta kontaktuan jarriko litzateke bidaia hori egin nahiko balu. Horrela, elkargune bat finkatuko lukete eta bidaia elkarrekin egingo lukete, bidaiariak zehaztutako kopurua gidariari ordainduko diolarik. Azalpen hau laburpen bat besterik ez da, jarraian estatuan aurki daitezkeen ekimenik erabilienak aztertuko dira, </w:t>
      </w:r>
      <w:r w:rsidRPr="009A0241">
        <w:rPr>
          <w:rFonts w:ascii="Times New Roman" w:hAnsi="Times New Roman" w:cs="Times New Roman"/>
          <w:i/>
          <w:sz w:val="20"/>
        </w:rPr>
        <w:t>Blablacar, Amovens</w:t>
      </w:r>
      <w:r w:rsidRPr="009A0241">
        <w:rPr>
          <w:rFonts w:ascii="Times New Roman" w:hAnsi="Times New Roman" w:cs="Times New Roman"/>
          <w:sz w:val="20"/>
        </w:rPr>
        <w:t xml:space="preserve"> eta </w:t>
      </w:r>
      <w:r w:rsidRPr="009A0241">
        <w:rPr>
          <w:rFonts w:ascii="Times New Roman" w:hAnsi="Times New Roman" w:cs="Times New Roman"/>
          <w:i/>
          <w:sz w:val="20"/>
        </w:rPr>
        <w:t>Carpooling</w:t>
      </w:r>
      <w:r w:rsidRPr="009A0241">
        <w:rPr>
          <w:rFonts w:ascii="Times New Roman" w:hAnsi="Times New Roman" w:cs="Times New Roman"/>
          <w:sz w:val="20"/>
        </w:rPr>
        <w:t xml:space="preserve"> hurrenez hurren.</w:t>
      </w:r>
    </w:p>
    <w:p w14:paraId="35498AB2" w14:textId="66C4437C" w:rsidR="00F93F80" w:rsidRDefault="00F93F80" w:rsidP="003A59DF">
      <w:pPr>
        <w:pStyle w:val="Default"/>
        <w:rPr>
          <w:rFonts w:ascii="Times New Roman" w:hAnsi="Times New Roman" w:cs="Times New Roman"/>
          <w:sz w:val="20"/>
        </w:rPr>
      </w:pPr>
    </w:p>
    <w:p w14:paraId="47072E17"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b/>
          <w:bCs/>
          <w:sz w:val="20"/>
        </w:rPr>
        <w:t xml:space="preserve">Carsharing </w:t>
      </w:r>
    </w:p>
    <w:p w14:paraId="797FF993"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sz w:val="20"/>
        </w:rPr>
        <w:t xml:space="preserve">Carsharinga 1987an sortu zen Suitzan eta gaur egun Europa guztira zabaldua dagoen ekintza da eta </w:t>
      </w:r>
      <w:r w:rsidRPr="00F93F80">
        <w:rPr>
          <w:rFonts w:ascii="Times New Roman" w:hAnsi="Times New Roman" w:cs="Times New Roman"/>
          <w:sz w:val="20"/>
          <w:shd w:val="clear" w:color="auto" w:fill="EAF1DD" w:themeFill="accent3" w:themeFillTint="33"/>
        </w:rPr>
        <w:t xml:space="preserve">kotxe berdina pertsona ezberdinen artean partekatzean datza </w:t>
      </w:r>
      <w:r w:rsidRPr="00F93F80">
        <w:rPr>
          <w:rFonts w:ascii="Times New Roman" w:hAnsi="Times New Roman" w:cs="Times New Roman"/>
          <w:sz w:val="20"/>
        </w:rPr>
        <w:t xml:space="preserve">(Wagner &amp; Shahenn, 1998). </w:t>
      </w:r>
      <w:r w:rsidRPr="00F93F80">
        <w:rPr>
          <w:rFonts w:ascii="Times New Roman" w:hAnsi="Times New Roman" w:cs="Times New Roman"/>
          <w:sz w:val="20"/>
          <w:shd w:val="clear" w:color="auto" w:fill="EAF1DD" w:themeFill="accent3" w:themeFillTint="33"/>
        </w:rPr>
        <w:t>Hemen bi aukera daude, autoa partikular batena izatea, honen adibide gutxi daude, bat aurkitu da Gipuzkoan, edota enpresa bat izatea bere jabea, orokorrean honelako zerbitzuak dira</w:t>
      </w:r>
      <w:r w:rsidRPr="00F93F80">
        <w:rPr>
          <w:rFonts w:ascii="Times New Roman" w:hAnsi="Times New Roman" w:cs="Times New Roman"/>
          <w:sz w:val="20"/>
        </w:rPr>
        <w:t xml:space="preserve">. Car sharingeko erabiltzaileek autoa ordu batzuetan zehar erabiltzen dute, lanera joateko, supermerkartura… eta egindako kilometro eta bidaiak iraun denboraren arabera ordainduko du. Izan ere, Herbereetan egindako ikerketa batean ikusi zen bertan bataz beste 72 minutu erabiltzen zutela autoa egunean. (Meijkamp, 1998) Autoa partekatzeko zerbitzua erabiliz ordea, ez du matxuraren edo autoaren aseguruaren gasturik izanen erabiltzaileak. </w:t>
      </w:r>
    </w:p>
    <w:p w14:paraId="3D9678B5"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sz w:val="20"/>
        </w:rPr>
        <w:t xml:space="preserve">Wagner eta Shahennen ustetan ezaugarri hauek eduki behar ditu autoa partekatzea bultzatzen duen enpresa batek: </w:t>
      </w:r>
    </w:p>
    <w:p w14:paraId="50A19EC8"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sz w:val="20"/>
        </w:rPr>
        <w:t xml:space="preserve">Garraioarekin lotutako guneetan ezarri behar da, gasolindegietan, garraio publikoko geltokietan… Teknologiaren aurrerapenak kontuan izan behar dira. Txartelarekin ordaindu edo autoa irekitzeko, horrela erabiltzaileek denbora gutxiago pasako dute adibidez. Hauetaz gain, internetarekin ahal diren pausu guztiak egiteko aukera eman behar du zerbitzuak. Erreserba online egitea, autoa aukeratzeko aukera izatea… </w:t>
      </w:r>
    </w:p>
    <w:p w14:paraId="63552F21"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sz w:val="20"/>
        </w:rPr>
        <w:t xml:space="preserve">Estatu mailan, Carsharingen adibide bat baino gehiago aurki ditzakegu, esaterako: </w:t>
      </w:r>
    </w:p>
    <w:p w14:paraId="55FDE1F9"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sz w:val="20"/>
        </w:rPr>
        <w:t>SocialCar Espainia mailan ,RespiroMadrid Madrilen, Bluemove: Sevilla edota Avancar Bartzelonan.</w:t>
      </w:r>
    </w:p>
    <w:p w14:paraId="07D2F742" w14:textId="77777777" w:rsidR="00F93F80" w:rsidRPr="00F93F80" w:rsidRDefault="00F93F80" w:rsidP="00F93F80">
      <w:pPr>
        <w:pStyle w:val="Default"/>
        <w:rPr>
          <w:rFonts w:ascii="Times New Roman" w:hAnsi="Times New Roman" w:cs="Times New Roman"/>
          <w:sz w:val="20"/>
        </w:rPr>
      </w:pPr>
    </w:p>
    <w:p w14:paraId="436464BC"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sz w:val="20"/>
        </w:rPr>
        <w:t xml:space="preserve">Gipuzkoan ere badugu mugikortasun mota hau bultzatzen duen mugimendu bat. </w:t>
      </w:r>
      <w:r w:rsidRPr="00F93F80">
        <w:rPr>
          <w:rFonts w:ascii="Times New Roman" w:hAnsi="Times New Roman" w:cs="Times New Roman"/>
          <w:i/>
          <w:iCs/>
          <w:sz w:val="20"/>
        </w:rPr>
        <w:t xml:space="preserve">Lurraldekar </w:t>
      </w:r>
      <w:r w:rsidRPr="00F93F80">
        <w:rPr>
          <w:rFonts w:ascii="Times New Roman" w:hAnsi="Times New Roman" w:cs="Times New Roman"/>
          <w:sz w:val="20"/>
        </w:rPr>
        <w:t xml:space="preserve">da berau. Gipuzkoako 8 herri daude mugimendu honetan sartuta, Bergara, Donostia, Irun, Oñati, Ordizia, Tolosa, Urretxu eta Zarautz. Hauen helburua hiritarren artean kotxea partekatzea da. Autoa gutxi erabiltzen dutenek alokatzeko jartzea eta behar dutenek beharra dutenean beste herritarren autoa alokatzeko aukera izatera. Horrela autoa geldirik egon beharrean, behar duen herritar batek erabiliko du, kotxearen jabearekin gastuak partekatuz beti ere. </w:t>
      </w:r>
    </w:p>
    <w:p w14:paraId="7D795E41"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sz w:val="20"/>
        </w:rPr>
        <w:t xml:space="preserve">Mugimendu honetan interesatuek www.lurraldekar.eus orrian sartu dezakete eta beraien eskaria erregistratu; bai beraien kotxea errentan uzteko edo kotxe baten beharra dutelako. </w:t>
      </w:r>
    </w:p>
    <w:p w14:paraId="3421DB46"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sz w:val="20"/>
        </w:rPr>
        <w:t xml:space="preserve">Gisa honetako beste ekimen bat </w:t>
      </w:r>
      <w:r w:rsidRPr="00F93F80">
        <w:rPr>
          <w:rFonts w:ascii="Times New Roman" w:hAnsi="Times New Roman" w:cs="Times New Roman"/>
          <w:i/>
          <w:iCs/>
          <w:sz w:val="20"/>
        </w:rPr>
        <w:t xml:space="preserve">eusko car sharing </w:t>
      </w:r>
      <w:r w:rsidRPr="00F93F80">
        <w:rPr>
          <w:rFonts w:ascii="Times New Roman" w:hAnsi="Times New Roman" w:cs="Times New Roman"/>
          <w:sz w:val="20"/>
        </w:rPr>
        <w:t xml:space="preserve">elkarteak bultzatzen duen </w:t>
      </w:r>
      <w:r w:rsidRPr="00F93F80">
        <w:rPr>
          <w:rFonts w:ascii="Times New Roman" w:hAnsi="Times New Roman" w:cs="Times New Roman"/>
          <w:i/>
          <w:iCs/>
          <w:sz w:val="20"/>
        </w:rPr>
        <w:t xml:space="preserve">ibilkari </w:t>
      </w:r>
      <w:r w:rsidRPr="00F93F80">
        <w:rPr>
          <w:rFonts w:ascii="Times New Roman" w:hAnsi="Times New Roman" w:cs="Times New Roman"/>
          <w:sz w:val="20"/>
        </w:rPr>
        <w:t xml:space="preserve">deiturikoa da. </w:t>
      </w:r>
      <w:r w:rsidRPr="00F93F80">
        <w:rPr>
          <w:rFonts w:ascii="Times New Roman" w:hAnsi="Times New Roman" w:cs="Times New Roman"/>
          <w:i/>
          <w:iCs/>
          <w:sz w:val="20"/>
        </w:rPr>
        <w:t xml:space="preserve">Ibilkari-k </w:t>
      </w:r>
      <w:r w:rsidRPr="00F93F80">
        <w:rPr>
          <w:rFonts w:ascii="Times New Roman" w:hAnsi="Times New Roman" w:cs="Times New Roman"/>
          <w:sz w:val="20"/>
        </w:rPr>
        <w:t xml:space="preserve">autoa partekatzeko zerbitzua eskaintzen dio Eusko car sharing elkarteko bazkide den orori. Ekimen hau Bilbon dago kokatuta, eta autoak ere momentuz bertan bakarrik aurki daitezke. </w:t>
      </w:r>
    </w:p>
    <w:p w14:paraId="11E5E96B"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sz w:val="20"/>
        </w:rPr>
        <w:t xml:space="preserve">Zerbitzu honen funtzionamendua oso sinplea da. Hilabeteko kuota baten truke, nahi den unean autoa erreserbatu eta erabiltzeko aukera eskaintzen du. Bazkide bakoitzak identifikatzen duen txartel bat dauka. Hau bera erabiliko da kotxeak irekitzeko eta egindako kilometroak kalkulatzeko. Kilometro bakoitzak kostu bat dauka, bertan asegurua eta erregaiaren kostua sartuta daudelarik. </w:t>
      </w:r>
    </w:p>
    <w:p w14:paraId="3C38714F"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sz w:val="20"/>
        </w:rPr>
        <w:lastRenderedPageBreak/>
        <w:t xml:space="preserve">Erreserba egin ondoren, autoa aparkatuta dagoen lekura joan eta zerbitzuaz gozatzea bakarrik geratuko litzateke. </w:t>
      </w:r>
    </w:p>
    <w:p w14:paraId="5C5FA975" w14:textId="77777777" w:rsidR="00F93F80" w:rsidRPr="00F93F80" w:rsidRDefault="00F93F80" w:rsidP="00F93F80">
      <w:pPr>
        <w:pStyle w:val="Default"/>
        <w:rPr>
          <w:rFonts w:ascii="Times New Roman" w:hAnsi="Times New Roman" w:cs="Times New Roman"/>
          <w:sz w:val="20"/>
        </w:rPr>
      </w:pPr>
      <w:r w:rsidRPr="00F93F80">
        <w:rPr>
          <w:rFonts w:ascii="Times New Roman" w:hAnsi="Times New Roman" w:cs="Times New Roman"/>
          <w:sz w:val="20"/>
        </w:rPr>
        <w:t xml:space="preserve">Zerbitzu honetan ez dira partikularren autoak partekatzen, Eusko </w:t>
      </w:r>
      <w:r w:rsidRPr="00F93F80">
        <w:rPr>
          <w:rFonts w:ascii="Times New Roman" w:hAnsi="Times New Roman" w:cs="Times New Roman"/>
          <w:i/>
          <w:sz w:val="20"/>
        </w:rPr>
        <w:t>car sharing</w:t>
      </w:r>
      <w:r w:rsidRPr="00F93F80">
        <w:rPr>
          <w:rFonts w:ascii="Times New Roman" w:hAnsi="Times New Roman" w:cs="Times New Roman"/>
          <w:sz w:val="20"/>
        </w:rPr>
        <w:t xml:space="preserve"> elkarteak eskuragarri dituen autoak baizik. Agian batzuek </w:t>
      </w:r>
      <w:r w:rsidRPr="00F93F80">
        <w:rPr>
          <w:rFonts w:ascii="Times New Roman" w:hAnsi="Times New Roman" w:cs="Times New Roman"/>
          <w:i/>
          <w:sz w:val="20"/>
        </w:rPr>
        <w:t>car sharinga</w:t>
      </w:r>
      <w:r w:rsidRPr="00F93F80">
        <w:rPr>
          <w:rFonts w:ascii="Times New Roman" w:hAnsi="Times New Roman" w:cs="Times New Roman"/>
          <w:sz w:val="20"/>
        </w:rPr>
        <w:t xml:space="preserve"> eta </w:t>
      </w:r>
      <w:r w:rsidRPr="00F93F80">
        <w:rPr>
          <w:rFonts w:ascii="Times New Roman" w:hAnsi="Times New Roman" w:cs="Times New Roman"/>
          <w:i/>
          <w:sz w:val="20"/>
        </w:rPr>
        <w:t>car rental</w:t>
      </w:r>
      <w:r w:rsidRPr="00F93F80">
        <w:rPr>
          <w:rFonts w:ascii="Times New Roman" w:hAnsi="Times New Roman" w:cs="Times New Roman"/>
          <w:sz w:val="20"/>
        </w:rPr>
        <w:t xml:space="preserve"> kontzeptua nahasiko dituzte, baina beraien arteko ezberdintasuna oso nabarmena da. Lehenengoan ordu batzuetarako alokatzen da autoa, aldiz bigarrenean bi hiru egunetarako. Oporren kasua da bigarren honen adibiderik garbiena. (Wagner &amp; Shahenn, 1998)</w:t>
      </w:r>
    </w:p>
    <w:p w14:paraId="13176306" w14:textId="77777777" w:rsidR="003A59DF" w:rsidRDefault="003A59DF" w:rsidP="003A59DF">
      <w:pPr>
        <w:pStyle w:val="Default"/>
        <w:rPr>
          <w:rFonts w:ascii="Times New Roman" w:hAnsi="Times New Roman" w:cs="Times New Roman"/>
        </w:rPr>
      </w:pPr>
    </w:p>
    <w:p w14:paraId="13176307" w14:textId="77777777" w:rsidR="003A59DF" w:rsidRPr="003A59DF" w:rsidRDefault="003A59DF" w:rsidP="003A59DF">
      <w:pPr>
        <w:pStyle w:val="2izenburua"/>
        <w:rPr>
          <w:color w:val="auto"/>
          <w:sz w:val="24"/>
          <w:szCs w:val="24"/>
        </w:rPr>
      </w:pPr>
      <w:r w:rsidRPr="003A59DF">
        <w:rPr>
          <w:color w:val="auto"/>
        </w:rPr>
        <w:t>2-berria</w:t>
      </w:r>
      <w:r>
        <w:rPr>
          <w:color w:val="auto"/>
        </w:rPr>
        <w:t xml:space="preserve"> egunkaria</w:t>
      </w:r>
    </w:p>
    <w:p w14:paraId="13176308" w14:textId="77777777" w:rsidR="003A59DF" w:rsidRPr="003A59DF" w:rsidRDefault="003A59DF" w:rsidP="00D4187D">
      <w:pPr>
        <w:spacing w:after="0" w:line="240" w:lineRule="auto"/>
      </w:pPr>
    </w:p>
    <w:p w14:paraId="13176309" w14:textId="77777777" w:rsidR="003A59DF" w:rsidRDefault="00C54D14" w:rsidP="003A59DF">
      <w:hyperlink r:id="rId11" w:history="1">
        <w:r w:rsidR="003A59DF" w:rsidRPr="00A04919">
          <w:rPr>
            <w:rStyle w:val="Hiperesteka"/>
          </w:rPr>
          <w:t>https://www.berria.eus/paperekoa/3585/038/001/2013-03-19/lanera_hobe_elkarrekin.htm</w:t>
        </w:r>
      </w:hyperlink>
    </w:p>
    <w:p w14:paraId="1317630A" w14:textId="77777777" w:rsidR="003A59DF" w:rsidRPr="009A0241" w:rsidRDefault="003A59DF" w:rsidP="003A59DF">
      <w:pPr>
        <w:spacing w:after="0" w:line="240" w:lineRule="auto"/>
        <w:rPr>
          <w:rFonts w:ascii="Times New Roman" w:eastAsia="Times New Roman" w:hAnsi="Times New Roman" w:cs="Times New Roman"/>
          <w:b/>
          <w:szCs w:val="24"/>
          <w:lang w:val="eu-ES" w:eastAsia="eu-ES"/>
        </w:rPr>
      </w:pPr>
      <w:r w:rsidRPr="009A0241">
        <w:rPr>
          <w:rFonts w:ascii="Times New Roman" w:eastAsia="Times New Roman" w:hAnsi="Times New Roman" w:cs="Times New Roman"/>
          <w:b/>
          <w:szCs w:val="24"/>
          <w:lang w:val="eu-ES" w:eastAsia="eu-ES"/>
        </w:rPr>
        <w:t>Lanera, hobe elkarrekin</w:t>
      </w:r>
    </w:p>
    <w:p w14:paraId="1317630B" w14:textId="77777777" w:rsidR="003A59DF" w:rsidRPr="009A0241" w:rsidRDefault="003A59DF" w:rsidP="003A59DF">
      <w:pPr>
        <w:spacing w:after="0" w:line="240" w:lineRule="auto"/>
        <w:rPr>
          <w:rFonts w:ascii="Times New Roman" w:eastAsia="Times New Roman" w:hAnsi="Times New Roman" w:cs="Times New Roman"/>
          <w:sz w:val="20"/>
          <w:szCs w:val="24"/>
          <w:lang w:val="eu-ES" w:eastAsia="eu-ES"/>
        </w:rPr>
      </w:pPr>
      <w:r w:rsidRPr="009A0241">
        <w:rPr>
          <w:rFonts w:ascii="Times New Roman" w:eastAsia="Times New Roman" w:hAnsi="Times New Roman" w:cs="Times New Roman"/>
          <w:sz w:val="20"/>
          <w:szCs w:val="24"/>
          <w:lang w:val="eu-ES" w:eastAsia="eu-ES"/>
        </w:rPr>
        <w:t>Ibilbide bera egiten dutenen artean autoa partekatzea ohikoa da Euskal Herrian: maiz, enpresa bereko lankideen artean egiten da; abantaila asko daude, besteren artean, diru dezente aurrezteko modua da.</w:t>
      </w:r>
    </w:p>
    <w:p w14:paraId="1317630C" w14:textId="77777777" w:rsidR="003A59DF" w:rsidRPr="009A0241" w:rsidRDefault="003A59DF" w:rsidP="003A59DF">
      <w:pPr>
        <w:spacing w:after="0" w:line="240" w:lineRule="auto"/>
        <w:rPr>
          <w:rFonts w:ascii="Times New Roman" w:eastAsia="Times New Roman" w:hAnsi="Times New Roman" w:cs="Times New Roman"/>
          <w:sz w:val="20"/>
          <w:szCs w:val="24"/>
          <w:lang w:val="eu-ES" w:eastAsia="eu-ES"/>
        </w:rPr>
      </w:pPr>
    </w:p>
    <w:p w14:paraId="1317630D" w14:textId="77777777" w:rsidR="003A59DF" w:rsidRPr="009A0241" w:rsidRDefault="003A59DF" w:rsidP="003A59DF">
      <w:pPr>
        <w:spacing w:after="0" w:line="240" w:lineRule="auto"/>
        <w:rPr>
          <w:rFonts w:ascii="Times New Roman" w:eastAsia="Times New Roman" w:hAnsi="Times New Roman" w:cs="Times New Roman"/>
          <w:sz w:val="20"/>
          <w:szCs w:val="24"/>
          <w:lang w:val="eu-ES" w:eastAsia="eu-ES"/>
        </w:rPr>
      </w:pPr>
      <w:r w:rsidRPr="009A0241">
        <w:rPr>
          <w:rFonts w:ascii="Times New Roman" w:eastAsia="Times New Roman" w:hAnsi="Times New Roman" w:cs="Times New Roman"/>
          <w:sz w:val="20"/>
          <w:szCs w:val="24"/>
          <w:lang w:val="eu-ES" w:eastAsia="eu-ES"/>
        </w:rPr>
        <w:t>Maialen Unanue Irureta</w:t>
      </w:r>
    </w:p>
    <w:p w14:paraId="1317630E" w14:textId="77777777" w:rsidR="003A59DF" w:rsidRPr="009A0241" w:rsidRDefault="003A59DF" w:rsidP="003A59DF">
      <w:pPr>
        <w:spacing w:after="0" w:line="240" w:lineRule="auto"/>
        <w:rPr>
          <w:rFonts w:ascii="Times New Roman" w:eastAsia="Times New Roman" w:hAnsi="Times New Roman" w:cs="Times New Roman"/>
          <w:sz w:val="20"/>
          <w:szCs w:val="24"/>
          <w:lang w:val="eu-ES" w:eastAsia="eu-ES"/>
        </w:rPr>
      </w:pPr>
      <w:r w:rsidRPr="009A0241">
        <w:rPr>
          <w:rFonts w:ascii="Times New Roman" w:eastAsia="Times New Roman" w:hAnsi="Times New Roman" w:cs="Times New Roman"/>
          <w:sz w:val="20"/>
          <w:szCs w:val="24"/>
          <w:lang w:val="eu-ES" w:eastAsia="eu-ES"/>
        </w:rPr>
        <w:t xml:space="preserve">2013ko martxoak 19 </w:t>
      </w:r>
    </w:p>
    <w:p w14:paraId="1317630F" w14:textId="77777777" w:rsidR="003A59DF" w:rsidRPr="009A0241" w:rsidRDefault="003A59DF" w:rsidP="003A59DF">
      <w:pPr>
        <w:spacing w:after="0" w:line="240" w:lineRule="auto"/>
        <w:rPr>
          <w:rFonts w:ascii="Times New Roman" w:eastAsia="Times New Roman" w:hAnsi="Times New Roman" w:cs="Times New Roman"/>
          <w:sz w:val="20"/>
          <w:szCs w:val="24"/>
          <w:lang w:val="eu-ES" w:eastAsia="eu-ES"/>
        </w:rPr>
      </w:pPr>
    </w:p>
    <w:p w14:paraId="13176310" w14:textId="77777777" w:rsidR="003A59DF" w:rsidRPr="009A0241" w:rsidRDefault="003A59DF" w:rsidP="003A59DF">
      <w:pPr>
        <w:spacing w:after="0" w:line="240" w:lineRule="auto"/>
        <w:rPr>
          <w:rFonts w:ascii="Times New Roman" w:eastAsia="Times New Roman" w:hAnsi="Times New Roman" w:cs="Times New Roman"/>
          <w:sz w:val="20"/>
          <w:szCs w:val="24"/>
          <w:lang w:val="eu-ES" w:eastAsia="eu-ES"/>
        </w:rPr>
      </w:pPr>
      <w:r w:rsidRPr="009A0241">
        <w:rPr>
          <w:rFonts w:ascii="Times New Roman" w:eastAsia="Times New Roman" w:hAnsi="Times New Roman" w:cs="Times New Roman"/>
          <w:sz w:val="20"/>
          <w:szCs w:val="24"/>
          <w:lang w:val="eu-ES" w:eastAsia="eu-ES"/>
        </w:rPr>
        <w:t xml:space="preserve">Errepidean ibiltzen diren auto gehienetan bidaiari bakarra joan ohi da: gidaria bera. Horrek norbanakoari dakarkion gastu ekonomikoa izaten da maiz alternatiba bat bilatzeko arrazoia: askok, horretarako aukerarik izanez gero, autoa partekatzea erabakitzen dute. Autoa partekatzeko, baina, hainbat modu daude. </w:t>
      </w:r>
      <w:r w:rsidRPr="009A0241">
        <w:rPr>
          <w:rFonts w:ascii="Times New Roman" w:eastAsia="Times New Roman" w:hAnsi="Times New Roman" w:cs="Times New Roman"/>
          <w:sz w:val="20"/>
          <w:szCs w:val="24"/>
          <w:shd w:val="clear" w:color="auto" w:fill="EAF1DD" w:themeFill="accent3" w:themeFillTint="33"/>
          <w:lang w:val="eu-ES" w:eastAsia="eu-ES"/>
        </w:rPr>
        <w:t xml:space="preserve">Bidaia partekatzeari egiten dio erreferentzia </w:t>
      </w:r>
      <w:r w:rsidRPr="009A0241">
        <w:rPr>
          <w:rFonts w:ascii="Times New Roman" w:eastAsia="Times New Roman" w:hAnsi="Times New Roman" w:cs="Times New Roman"/>
          <w:b/>
          <w:i/>
          <w:iCs/>
          <w:sz w:val="20"/>
          <w:szCs w:val="24"/>
          <w:shd w:val="clear" w:color="auto" w:fill="EAF1DD" w:themeFill="accent3" w:themeFillTint="33"/>
          <w:lang w:val="eu-ES" w:eastAsia="eu-ES"/>
        </w:rPr>
        <w:t>car pooling</w:t>
      </w:r>
      <w:r w:rsidRPr="009A0241">
        <w:rPr>
          <w:rFonts w:ascii="Times New Roman" w:eastAsia="Times New Roman" w:hAnsi="Times New Roman" w:cs="Times New Roman"/>
          <w:b/>
          <w:sz w:val="20"/>
          <w:szCs w:val="24"/>
          <w:shd w:val="clear" w:color="auto" w:fill="EAF1DD" w:themeFill="accent3" w:themeFillTint="33"/>
          <w:lang w:val="eu-ES" w:eastAsia="eu-ES"/>
        </w:rPr>
        <w:t xml:space="preserve"> </w:t>
      </w:r>
      <w:r w:rsidRPr="009A0241">
        <w:rPr>
          <w:rFonts w:ascii="Times New Roman" w:eastAsia="Times New Roman" w:hAnsi="Times New Roman" w:cs="Times New Roman"/>
          <w:sz w:val="20"/>
          <w:szCs w:val="24"/>
          <w:shd w:val="clear" w:color="auto" w:fill="EAF1DD" w:themeFill="accent3" w:themeFillTint="33"/>
          <w:lang w:val="eu-ES" w:eastAsia="eu-ES"/>
        </w:rPr>
        <w:t>kontzeptuak: autoan libre dauden eserlekuak ibilbide bera egingo dutenekin partekatzea da</w:t>
      </w:r>
      <w:r w:rsidRPr="009A0241">
        <w:rPr>
          <w:rFonts w:ascii="Times New Roman" w:eastAsia="Times New Roman" w:hAnsi="Times New Roman" w:cs="Times New Roman"/>
          <w:sz w:val="20"/>
          <w:szCs w:val="24"/>
          <w:lang w:val="eu-ES" w:eastAsia="eu-ES"/>
        </w:rPr>
        <w:t xml:space="preserve">. Ezagunen artean egiten da maiz, baina hori ahalbidetzeko hainbat egitasmo ere badira sarean. Amovens da bat: webgune propioa du, eta Miramongo Parke Teknologikoak (Gipuzkoa) bere webgunean txertatuta dauka. Katalunian sortu zuten </w:t>
      </w:r>
      <w:r w:rsidRPr="009A0241">
        <w:rPr>
          <w:rFonts w:ascii="Times New Roman" w:eastAsia="Times New Roman" w:hAnsi="Times New Roman" w:cs="Times New Roman"/>
          <w:i/>
          <w:iCs/>
          <w:sz w:val="20"/>
          <w:szCs w:val="24"/>
          <w:lang w:val="eu-ES" w:eastAsia="eu-ES"/>
        </w:rPr>
        <w:t>Compartir.org</w:t>
      </w:r>
      <w:r w:rsidRPr="009A0241">
        <w:rPr>
          <w:rFonts w:ascii="Times New Roman" w:eastAsia="Times New Roman" w:hAnsi="Times New Roman" w:cs="Times New Roman"/>
          <w:sz w:val="20"/>
          <w:szCs w:val="24"/>
          <w:lang w:val="eu-ES" w:eastAsia="eu-ES"/>
        </w:rPr>
        <w:t xml:space="preserve"> da beste bat: gaur egun hainbat udalek erabiltzen dute Autoan Elkarrekin egitasmoaren barruan, eta Bizkaiko eta Arabako parke teknologikoek euren webgunean daukate txertatuta. </w:t>
      </w:r>
      <w:r w:rsidRPr="009A0241">
        <w:rPr>
          <w:rFonts w:ascii="Times New Roman" w:eastAsia="Times New Roman" w:hAnsi="Times New Roman" w:cs="Times New Roman"/>
          <w:i/>
          <w:iCs/>
          <w:sz w:val="20"/>
          <w:szCs w:val="24"/>
          <w:lang w:val="eu-ES" w:eastAsia="eu-ES"/>
        </w:rPr>
        <w:t>Covoiturage64</w:t>
      </w:r>
      <w:r w:rsidRPr="009A0241">
        <w:rPr>
          <w:rFonts w:ascii="Times New Roman" w:eastAsia="Times New Roman" w:hAnsi="Times New Roman" w:cs="Times New Roman"/>
          <w:sz w:val="20"/>
          <w:szCs w:val="24"/>
          <w:lang w:val="eu-ES" w:eastAsia="eu-ES"/>
        </w:rPr>
        <w:t xml:space="preserve"> zerbitzu bera eskaintzen duen Pirinio Atlantikoetako webgunea da.</w:t>
      </w:r>
      <w:r w:rsidRPr="009A0241">
        <w:rPr>
          <w:rFonts w:ascii="Times New Roman" w:eastAsia="Times New Roman" w:hAnsi="Times New Roman" w:cs="Times New Roman"/>
          <w:sz w:val="20"/>
          <w:szCs w:val="24"/>
          <w:lang w:val="eu-ES" w:eastAsia="eu-ES"/>
        </w:rPr>
        <w:br/>
      </w:r>
      <w:r w:rsidRPr="009A0241">
        <w:rPr>
          <w:rFonts w:ascii="Times New Roman" w:eastAsia="Times New Roman" w:hAnsi="Times New Roman" w:cs="Times New Roman"/>
          <w:sz w:val="20"/>
          <w:szCs w:val="24"/>
          <w:lang w:val="eu-ES" w:eastAsia="eu-ES"/>
        </w:rPr>
        <w:br/>
        <w:t>Beste aukera bat</w:t>
      </w:r>
      <w:r w:rsidRPr="009A0241">
        <w:rPr>
          <w:rFonts w:ascii="Times New Roman" w:eastAsia="Times New Roman" w:hAnsi="Times New Roman" w:cs="Times New Roman"/>
          <w:sz w:val="20"/>
          <w:szCs w:val="24"/>
          <w:shd w:val="clear" w:color="auto" w:fill="EAF1DD" w:themeFill="accent3" w:themeFillTint="33"/>
          <w:lang w:val="eu-ES" w:eastAsia="eu-ES"/>
        </w:rPr>
        <w:t xml:space="preserve">, </w:t>
      </w:r>
      <w:r w:rsidRPr="009A0241">
        <w:rPr>
          <w:rFonts w:ascii="Times New Roman" w:eastAsia="Times New Roman" w:hAnsi="Times New Roman" w:cs="Times New Roman"/>
          <w:b/>
          <w:i/>
          <w:iCs/>
          <w:sz w:val="20"/>
          <w:szCs w:val="24"/>
          <w:shd w:val="clear" w:color="auto" w:fill="EAF1DD" w:themeFill="accent3" w:themeFillTint="33"/>
          <w:lang w:val="eu-ES" w:eastAsia="eu-ES"/>
        </w:rPr>
        <w:t>car sharing</w:t>
      </w:r>
      <w:r w:rsidRPr="009A0241">
        <w:rPr>
          <w:rFonts w:ascii="Times New Roman" w:eastAsia="Times New Roman" w:hAnsi="Times New Roman" w:cs="Times New Roman"/>
          <w:sz w:val="20"/>
          <w:szCs w:val="24"/>
          <w:shd w:val="clear" w:color="auto" w:fill="EAF1DD" w:themeFill="accent3" w:themeFillTint="33"/>
          <w:lang w:val="eu-ES" w:eastAsia="eu-ES"/>
        </w:rPr>
        <w:t xml:space="preserve"> —a da: norberak erosi beharrean, autoaren jabetza partekatzea, hau da, jabetza pribatua izan beharrean kolektiboa izatea. Badaude hori bultzatzen duten enpresak: beraiek erosten dituzte autoak, ondoren enpresa edo norbanakoei alokatzeko</w:t>
      </w:r>
      <w:r w:rsidRPr="009A0241">
        <w:rPr>
          <w:rFonts w:ascii="Times New Roman" w:eastAsia="Times New Roman" w:hAnsi="Times New Roman" w:cs="Times New Roman"/>
          <w:sz w:val="20"/>
          <w:szCs w:val="24"/>
          <w:lang w:val="eu-ES" w:eastAsia="eu-ES"/>
        </w:rPr>
        <w:t>. Erabiltzen dutena ordainduko dute erabiltzaileek, denboraren eta eginiko kilometroen arabera. Euskal Herrian badira horretan diharduten enpresak. Clickar da bat, Bilbo inguruan martxan dabilena; Eusko Car Sharing elkartearen Ibilkari Car Sharing da beste bat. Auto elektrikoak partekatzen ditu, berriz, Eusko Jaurlaritzaren Energiaren Euskal Erakundearen eta Repsolen Ibilek erakundeak.</w:t>
      </w:r>
    </w:p>
    <w:p w14:paraId="13176311" w14:textId="77777777" w:rsidR="00196D3E" w:rsidRPr="009A0241" w:rsidRDefault="00196D3E" w:rsidP="003A59DF">
      <w:pPr>
        <w:spacing w:after="0" w:line="240" w:lineRule="auto"/>
        <w:rPr>
          <w:rFonts w:ascii="Times New Roman" w:eastAsia="Times New Roman" w:hAnsi="Times New Roman" w:cs="Times New Roman"/>
          <w:sz w:val="20"/>
          <w:szCs w:val="24"/>
          <w:lang w:val="eu-ES" w:eastAsia="eu-ES"/>
        </w:rPr>
      </w:pPr>
    </w:p>
    <w:p w14:paraId="13176312" w14:textId="330810EF" w:rsidR="00196D3E" w:rsidRDefault="00782108" w:rsidP="00782108">
      <w:pPr>
        <w:pStyle w:val="2izenburua"/>
        <w:rPr>
          <w:color w:val="000000" w:themeColor="text1"/>
          <w:lang w:val="fr-FR"/>
        </w:rPr>
      </w:pPr>
      <w:r w:rsidRPr="00782108">
        <w:rPr>
          <w:color w:val="000000" w:themeColor="text1"/>
          <w:lang w:val="fr-FR"/>
        </w:rPr>
        <w:t>3-ITZU</w:t>
      </w:r>
      <w:r>
        <w:rPr>
          <w:color w:val="000000" w:themeColor="text1"/>
          <w:lang w:val="fr-FR"/>
        </w:rPr>
        <w:t>L posta-zerrenda</w:t>
      </w:r>
    </w:p>
    <w:p w14:paraId="2B8CE8BF" w14:textId="77D8712F" w:rsidR="00782108" w:rsidRDefault="00782108" w:rsidP="00782108">
      <w:pPr>
        <w:rPr>
          <w:lang w:val="fr-FR"/>
        </w:rPr>
      </w:pPr>
    </w:p>
    <w:p w14:paraId="58429A27" w14:textId="77777777" w:rsidR="00782108" w:rsidRPr="00F93F80" w:rsidRDefault="00782108" w:rsidP="00782108">
      <w:pPr>
        <w:pStyle w:val="3izenburua"/>
        <w:rPr>
          <w:rFonts w:eastAsia="Times New Roman"/>
          <w:b/>
          <w:color w:val="000000" w:themeColor="text1"/>
          <w:lang w:val="eu-ES" w:eastAsia="eu-ES"/>
        </w:rPr>
      </w:pPr>
      <w:r w:rsidRPr="00F93F80">
        <w:rPr>
          <w:rFonts w:eastAsia="Times New Roman"/>
          <w:b/>
          <w:color w:val="000000" w:themeColor="text1"/>
          <w:lang w:val="eu-ES" w:eastAsia="eu-ES"/>
        </w:rPr>
        <w:t>[itzul] "Covoiturage" eta "Autopartage"</w:t>
      </w:r>
    </w:p>
    <w:p w14:paraId="0E20AC8D" w14:textId="77777777" w:rsidR="00782108" w:rsidRPr="00CA3291" w:rsidRDefault="00782108" w:rsidP="00782108">
      <w:pPr>
        <w:spacing w:after="0"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b/>
          <w:bCs/>
          <w:sz w:val="20"/>
          <w:szCs w:val="24"/>
          <w:lang w:val="eu-ES" w:eastAsia="eu-ES"/>
        </w:rPr>
        <w:t>Bakartxo ARRIZABALAGA</w:t>
      </w:r>
      <w:r w:rsidRPr="00CA3291">
        <w:rPr>
          <w:rFonts w:ascii="Times New Roman" w:eastAsia="Times New Roman" w:hAnsi="Times New Roman" w:cs="Times New Roman"/>
          <w:sz w:val="20"/>
          <w:szCs w:val="24"/>
          <w:lang w:val="eu-ES" w:eastAsia="eu-ES"/>
        </w:rPr>
        <w:t xml:space="preserve"> </w:t>
      </w:r>
      <w:hyperlink r:id="rId12" w:tooltip="[itzul] &quot;Covoiturage&quot; eta &quot;Autopartage&quot;" w:history="1">
        <w:r w:rsidRPr="00CA3291">
          <w:rPr>
            <w:rFonts w:ascii="Times New Roman" w:eastAsia="Times New Roman" w:hAnsi="Times New Roman" w:cs="Times New Roman"/>
            <w:color w:val="0000FF"/>
            <w:sz w:val="20"/>
            <w:szCs w:val="24"/>
            <w:u w:val="single"/>
            <w:lang w:val="eu-ES" w:eastAsia="eu-ES"/>
          </w:rPr>
          <w:t xml:space="preserve">bakartxo.arrizabalaga a bildua orange.fr </w:t>
        </w:r>
      </w:hyperlink>
      <w:r w:rsidRPr="00CA3291">
        <w:rPr>
          <w:rFonts w:ascii="Times New Roman" w:eastAsia="Times New Roman" w:hAnsi="Times New Roman" w:cs="Times New Roman"/>
          <w:sz w:val="20"/>
          <w:szCs w:val="24"/>
          <w:lang w:val="eu-ES" w:eastAsia="eu-ES"/>
        </w:rPr>
        <w:br/>
      </w:r>
      <w:r w:rsidRPr="00CA3291">
        <w:rPr>
          <w:rFonts w:ascii="Times New Roman" w:eastAsia="Times New Roman" w:hAnsi="Times New Roman" w:cs="Times New Roman"/>
          <w:i/>
          <w:iCs/>
          <w:sz w:val="20"/>
          <w:szCs w:val="24"/>
          <w:lang w:val="eu-ES" w:eastAsia="eu-ES"/>
        </w:rPr>
        <w:t>As, Api 29, 18:56:21, CEST 2014</w:t>
      </w:r>
      <w:r w:rsidRPr="00CA3291">
        <w:rPr>
          <w:rFonts w:ascii="Times New Roman" w:eastAsia="Times New Roman" w:hAnsi="Times New Roman" w:cs="Times New Roman"/>
          <w:sz w:val="20"/>
          <w:szCs w:val="24"/>
          <w:lang w:val="eu-ES" w:eastAsia="eu-ES"/>
        </w:rPr>
        <w:t xml:space="preserve"> </w:t>
      </w:r>
    </w:p>
    <w:p w14:paraId="168863A8" w14:textId="77777777" w:rsidR="00782108" w:rsidRPr="00CA3291" w:rsidRDefault="00782108" w:rsidP="00782108">
      <w:pPr>
        <w:numPr>
          <w:ilvl w:val="0"/>
          <w:numId w:val="11"/>
        </w:numPr>
        <w:spacing w:before="100" w:beforeAutospacing="1" w:after="100" w:afterAutospacing="1"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sz w:val="20"/>
          <w:szCs w:val="24"/>
          <w:lang w:val="eu-ES" w:eastAsia="eu-ES"/>
        </w:rPr>
        <w:t xml:space="preserve">Aurreko mezua (harian): </w:t>
      </w:r>
      <w:hyperlink r:id="rId13" w:history="1">
        <w:r w:rsidRPr="00CA3291">
          <w:rPr>
            <w:rFonts w:ascii="Times New Roman" w:eastAsia="Times New Roman" w:hAnsi="Times New Roman" w:cs="Times New Roman"/>
            <w:color w:val="0000FF"/>
            <w:sz w:val="20"/>
            <w:szCs w:val="24"/>
            <w:u w:val="single"/>
            <w:lang w:val="eu-ES" w:eastAsia="eu-ES"/>
          </w:rPr>
          <w:t xml:space="preserve">[itzul] Yolanda Esparta Ciarrusta está ausente de la oficina. </w:t>
        </w:r>
      </w:hyperlink>
    </w:p>
    <w:p w14:paraId="0963F3FC" w14:textId="77777777" w:rsidR="00782108" w:rsidRPr="00CA3291" w:rsidRDefault="00782108" w:rsidP="00782108">
      <w:pPr>
        <w:numPr>
          <w:ilvl w:val="0"/>
          <w:numId w:val="11"/>
        </w:numPr>
        <w:spacing w:before="100" w:beforeAutospacing="1" w:after="100" w:afterAutospacing="1"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sz w:val="20"/>
          <w:szCs w:val="24"/>
          <w:lang w:val="eu-ES" w:eastAsia="eu-ES"/>
        </w:rPr>
        <w:t xml:space="preserve">Hurrengo mezua (harian): </w:t>
      </w:r>
      <w:hyperlink r:id="rId14" w:history="1">
        <w:r w:rsidRPr="00CA3291">
          <w:rPr>
            <w:rFonts w:ascii="Times New Roman" w:eastAsia="Times New Roman" w:hAnsi="Times New Roman" w:cs="Times New Roman"/>
            <w:color w:val="0000FF"/>
            <w:sz w:val="20"/>
            <w:szCs w:val="24"/>
            <w:u w:val="single"/>
            <w:lang w:val="eu-ES" w:eastAsia="eu-ES"/>
          </w:rPr>
          <w:t xml:space="preserve">[itzul] "Covoiturage" eta "Autopartage" </w:t>
        </w:r>
      </w:hyperlink>
    </w:p>
    <w:p w14:paraId="5A93B6C1" w14:textId="77777777" w:rsidR="00782108" w:rsidRPr="00CA3291" w:rsidRDefault="00782108" w:rsidP="00782108">
      <w:pPr>
        <w:numPr>
          <w:ilvl w:val="0"/>
          <w:numId w:val="11"/>
        </w:numPr>
        <w:spacing w:before="100" w:beforeAutospacing="1" w:after="100" w:afterAutospacing="1"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b/>
          <w:bCs/>
          <w:sz w:val="20"/>
          <w:szCs w:val="24"/>
          <w:lang w:val="eu-ES" w:eastAsia="eu-ES"/>
        </w:rPr>
        <w:t>Mezuak horrela antolatu:</w:t>
      </w:r>
      <w:r w:rsidRPr="00CA3291">
        <w:rPr>
          <w:rFonts w:ascii="Times New Roman" w:eastAsia="Times New Roman" w:hAnsi="Times New Roman" w:cs="Times New Roman"/>
          <w:sz w:val="20"/>
          <w:szCs w:val="24"/>
          <w:lang w:val="eu-ES" w:eastAsia="eu-ES"/>
        </w:rPr>
        <w:t xml:space="preserve"> </w:t>
      </w:r>
      <w:hyperlink r:id="rId15" w:anchor="22748" w:history="1">
        <w:r w:rsidRPr="00CA3291">
          <w:rPr>
            <w:rFonts w:ascii="Times New Roman" w:eastAsia="Times New Roman" w:hAnsi="Times New Roman" w:cs="Times New Roman"/>
            <w:color w:val="0000FF"/>
            <w:sz w:val="20"/>
            <w:szCs w:val="24"/>
            <w:u w:val="single"/>
            <w:lang w:val="eu-ES" w:eastAsia="eu-ES"/>
          </w:rPr>
          <w:t>[ data ]</w:t>
        </w:r>
      </w:hyperlink>
      <w:r w:rsidRPr="00CA3291">
        <w:rPr>
          <w:rFonts w:ascii="Times New Roman" w:eastAsia="Times New Roman" w:hAnsi="Times New Roman" w:cs="Times New Roman"/>
          <w:sz w:val="20"/>
          <w:szCs w:val="24"/>
          <w:lang w:val="eu-ES" w:eastAsia="eu-ES"/>
        </w:rPr>
        <w:t xml:space="preserve"> </w:t>
      </w:r>
      <w:hyperlink r:id="rId16" w:anchor="22748" w:history="1">
        <w:r w:rsidRPr="00CA3291">
          <w:rPr>
            <w:rFonts w:ascii="Times New Roman" w:eastAsia="Times New Roman" w:hAnsi="Times New Roman" w:cs="Times New Roman"/>
            <w:color w:val="0000FF"/>
            <w:sz w:val="20"/>
            <w:szCs w:val="24"/>
            <w:u w:val="single"/>
            <w:lang w:val="eu-ES" w:eastAsia="eu-ES"/>
          </w:rPr>
          <w:t>[ haria ]</w:t>
        </w:r>
      </w:hyperlink>
      <w:r w:rsidRPr="00CA3291">
        <w:rPr>
          <w:rFonts w:ascii="Times New Roman" w:eastAsia="Times New Roman" w:hAnsi="Times New Roman" w:cs="Times New Roman"/>
          <w:sz w:val="20"/>
          <w:szCs w:val="24"/>
          <w:lang w:val="eu-ES" w:eastAsia="eu-ES"/>
        </w:rPr>
        <w:t xml:space="preserve"> </w:t>
      </w:r>
      <w:hyperlink r:id="rId17" w:anchor="22748" w:history="1">
        <w:r w:rsidRPr="00CA3291">
          <w:rPr>
            <w:rFonts w:ascii="Times New Roman" w:eastAsia="Times New Roman" w:hAnsi="Times New Roman" w:cs="Times New Roman"/>
            <w:color w:val="0000FF"/>
            <w:sz w:val="20"/>
            <w:szCs w:val="24"/>
            <w:u w:val="single"/>
            <w:lang w:val="eu-ES" w:eastAsia="eu-ES"/>
          </w:rPr>
          <w:t>[ gaia ]</w:t>
        </w:r>
      </w:hyperlink>
      <w:r w:rsidRPr="00CA3291">
        <w:rPr>
          <w:rFonts w:ascii="Times New Roman" w:eastAsia="Times New Roman" w:hAnsi="Times New Roman" w:cs="Times New Roman"/>
          <w:sz w:val="20"/>
          <w:szCs w:val="24"/>
          <w:lang w:val="eu-ES" w:eastAsia="eu-ES"/>
        </w:rPr>
        <w:t xml:space="preserve"> </w:t>
      </w:r>
      <w:hyperlink r:id="rId18" w:anchor="22748" w:history="1">
        <w:r w:rsidRPr="00CA3291">
          <w:rPr>
            <w:rFonts w:ascii="Times New Roman" w:eastAsia="Times New Roman" w:hAnsi="Times New Roman" w:cs="Times New Roman"/>
            <w:color w:val="0000FF"/>
            <w:sz w:val="20"/>
            <w:szCs w:val="24"/>
            <w:u w:val="single"/>
            <w:lang w:val="eu-ES" w:eastAsia="eu-ES"/>
          </w:rPr>
          <w:t>[ egilea ]</w:t>
        </w:r>
      </w:hyperlink>
      <w:r w:rsidRPr="00CA3291">
        <w:rPr>
          <w:rFonts w:ascii="Times New Roman" w:eastAsia="Times New Roman" w:hAnsi="Times New Roman" w:cs="Times New Roman"/>
          <w:sz w:val="20"/>
          <w:szCs w:val="24"/>
          <w:lang w:val="eu-ES" w:eastAsia="eu-ES"/>
        </w:rPr>
        <w:t xml:space="preserve"> </w:t>
      </w:r>
    </w:p>
    <w:p w14:paraId="22EB0E31"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2E8C3E0D"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Pr>
          <w:rFonts w:ascii="Courier New" w:eastAsia="Times New Roman" w:hAnsi="Courier New" w:cs="Courier New"/>
          <w:sz w:val="20"/>
          <w:szCs w:val="20"/>
          <w:lang w:val="eu-ES" w:eastAsia="eu-ES"/>
        </w:rPr>
        <w:t>Frantsesez :</w:t>
      </w:r>
      <w:r w:rsidRPr="00CA3291">
        <w:rPr>
          <w:rFonts w:ascii="Courier New" w:eastAsia="Times New Roman" w:hAnsi="Courier New" w:cs="Courier New"/>
          <w:sz w:val="20"/>
          <w:szCs w:val="20"/>
          <w:lang w:val="eu-ES" w:eastAsia="eu-ES"/>
        </w:rPr>
        <w:t xml:space="preserve"> COVOITURAGE</w:t>
      </w:r>
      <w:r>
        <w:rPr>
          <w:rFonts w:ascii="Courier New" w:eastAsia="Times New Roman" w:hAnsi="Courier New" w:cs="Courier New"/>
          <w:sz w:val="20"/>
          <w:szCs w:val="20"/>
          <w:lang w:val="eu-ES" w:eastAsia="eu-ES"/>
        </w:rPr>
        <w:t>,</w:t>
      </w:r>
      <w:r w:rsidRPr="00CA3291">
        <w:rPr>
          <w:rFonts w:ascii="Courier New" w:eastAsia="Times New Roman" w:hAnsi="Courier New" w:cs="Courier New"/>
          <w:sz w:val="20"/>
          <w:szCs w:val="20"/>
          <w:lang w:val="eu-ES" w:eastAsia="eu-ES"/>
        </w:rPr>
        <w:t xml:space="preserve"> AUTOPARTAGE</w:t>
      </w:r>
    </w:p>
    <w:p w14:paraId="553540CD" w14:textId="77777777" w:rsidR="00782108"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7703EEA2"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Inglesez : CARPOOL CARPOOLING, CAR SHARING, RIDE-SHARING, LIFT-SHARING, COVOITURAGE *</w:t>
      </w:r>
    </w:p>
    <w:p w14:paraId="6CE6A7D9"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CARSHARING, CAR SHARING, CAR CLUBS</w:t>
      </w:r>
    </w:p>
    <w:p w14:paraId="67C2185B"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1C2D43E3"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Espainolez: VIAJE COMPARTIDO EN AUTOMÓVIL</w:t>
      </w:r>
    </w:p>
    <w:p w14:paraId="0F92135D"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lastRenderedPageBreak/>
        <w:t>CAR SHARING, AUTO COMPARTIDO, COCHE COMPARTIDO</w:t>
      </w:r>
    </w:p>
    <w:p w14:paraId="71FD9D97"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29939CA6"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Italieraz : CARPOOLING, AUTO DI GRUPPO, CONCARREGGIO</w:t>
      </w:r>
      <w:r>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lang w:val="eu-ES" w:eastAsia="eu-ES"/>
        </w:rPr>
        <w:t>AUTO CONDIVISA</w:t>
      </w:r>
    </w:p>
    <w:p w14:paraId="1EED4A46"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10471B3A"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Pr>
          <w:rFonts w:ascii="Courier New" w:eastAsia="Times New Roman" w:hAnsi="Courier New" w:cs="Courier New"/>
          <w:sz w:val="20"/>
          <w:szCs w:val="20"/>
          <w:lang w:val="eu-ES" w:eastAsia="eu-ES"/>
        </w:rPr>
        <w:t>Alemanez :</w:t>
      </w:r>
      <w:r w:rsidRPr="00CA3291">
        <w:rPr>
          <w:rFonts w:ascii="Courier New" w:eastAsia="Times New Roman" w:hAnsi="Courier New" w:cs="Courier New"/>
          <w:sz w:val="20"/>
          <w:szCs w:val="20"/>
          <w:lang w:val="eu-ES" w:eastAsia="eu-ES"/>
        </w:rPr>
        <w:t xml:space="preserve"> FAHRGEMEINSCHAFT</w:t>
      </w:r>
      <w:r>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lang w:val="eu-ES" w:eastAsia="eu-ES"/>
        </w:rPr>
        <w:t>CARSHARING, AUTOTEILEN, GEMEINSCHAFTSAUTO</w:t>
      </w:r>
    </w:p>
    <w:p w14:paraId="12EC319A"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0A3796E6"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Euskaraz : AUTOKIDETZA, AUTO PARTEKATZE, ELKARBIDAIA, BIDAIAKIDETZA, AUTO BAKARREAN ELKARTU, AUTO PARTEKATZE</w:t>
      </w:r>
    </w:p>
    <w:p w14:paraId="11A4A0A4" w14:textId="77777777" w:rsidR="00782108"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xml:space="preserve">* Ikusten duzuenez, </w:t>
      </w:r>
      <w:r w:rsidRPr="00CA3291">
        <w:rPr>
          <w:rFonts w:ascii="Courier New" w:eastAsia="Times New Roman" w:hAnsi="Courier New" w:cs="Courier New"/>
          <w:b/>
          <w:sz w:val="20"/>
          <w:szCs w:val="20"/>
          <w:lang w:val="eu-ES" w:eastAsia="eu-ES"/>
        </w:rPr>
        <w:t>ingelesez</w:t>
      </w:r>
      <w:r w:rsidRPr="00CA3291">
        <w:rPr>
          <w:rFonts w:ascii="Courier New" w:eastAsia="Times New Roman" w:hAnsi="Courier New" w:cs="Courier New"/>
          <w:sz w:val="20"/>
          <w:szCs w:val="20"/>
          <w:lang w:val="eu-ES" w:eastAsia="eu-ES"/>
        </w:rPr>
        <w:t xml:space="preserve"> gauzak ez dira batere argi; haiek dira, hain zuzen, arazo gehien dituztenak adiera bakarreko termino bakarra lortzeko:</w:t>
      </w:r>
    </w:p>
    <w:p w14:paraId="73B3780F"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4711D867"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“In the United Kingdom, where it is a recent development, the term "car clubs" is used for what in the United States is called "carsharing", "car sharing" or "car-sharing".[8] In the UK, "car sharing" refers to what is called "carpooling" or "ride sharing" in the US, namely the shared use of a car for a specific journey, in particular for commuting to work, often by people who each have a car but travel together to save costs;[9] in South Africa, this is called a "lift scheme". In the UK, a "car pool" refers to a fleet of cars made available by an organization to its employees, for example to travel to customers or between different office locations.” (Wikipediatik hartua)</w:t>
      </w:r>
    </w:p>
    <w:p w14:paraId="12A7B220"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w:t>
      </w:r>
    </w:p>
    <w:p w14:paraId="46692CC6"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xml:space="preserve">Beste hizkuntzetan ere terminoak ez dira erabat finkaturik; </w:t>
      </w:r>
      <w:r w:rsidRPr="00CA3291">
        <w:rPr>
          <w:rFonts w:ascii="Courier New" w:eastAsia="Times New Roman" w:hAnsi="Courier New" w:cs="Courier New"/>
          <w:b/>
          <w:sz w:val="20"/>
          <w:szCs w:val="20"/>
          <w:lang w:val="eu-ES" w:eastAsia="eu-ES"/>
        </w:rPr>
        <w:t>frantsesa</w:t>
      </w:r>
      <w:r w:rsidRPr="00CA3291">
        <w:rPr>
          <w:rFonts w:ascii="Courier New" w:eastAsia="Times New Roman" w:hAnsi="Courier New" w:cs="Courier New"/>
          <w:sz w:val="20"/>
          <w:szCs w:val="20"/>
          <w:lang w:val="eu-ES" w:eastAsia="eu-ES"/>
        </w:rPr>
        <w:t xml:space="preserve"> litzateke gauzak finkatuen dituena, baina argi da, gainerakoetan, (nik batzuk eman ditut hemen, baina Wikipedian hizkuntza gehiagoko adibideak aurki ditzakezue), hasiera batean, mailegu gordina hartzen dela eta gero beste aukerak sortzen direla.</w:t>
      </w:r>
    </w:p>
    <w:p w14:paraId="4BE775C8"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w:t>
      </w:r>
    </w:p>
    <w:p w14:paraId="099E48EF"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Frantseseko</w:t>
      </w:r>
      <w:r w:rsidRPr="00CA3291">
        <w:rPr>
          <w:rFonts w:ascii="Courier New" w:eastAsia="Times New Roman" w:hAnsi="Courier New" w:cs="Courier New"/>
          <w:sz w:val="20"/>
          <w:szCs w:val="20"/>
          <w:lang w:val="eu-ES" w:eastAsia="eu-ES"/>
        </w:rPr>
        <w:t xml:space="preserve"> hitza oso trinko eta oso zehatza da, bidaia eta auto kontzeptuak ematen baititu; </w:t>
      </w:r>
      <w:r w:rsidRPr="00CA3291">
        <w:rPr>
          <w:rFonts w:ascii="Courier New" w:eastAsia="Times New Roman" w:hAnsi="Courier New" w:cs="Courier New"/>
          <w:b/>
          <w:sz w:val="20"/>
          <w:szCs w:val="20"/>
          <w:lang w:val="eu-ES" w:eastAsia="eu-ES"/>
        </w:rPr>
        <w:t>alemanez</w:t>
      </w:r>
      <w:r w:rsidRPr="00CA3291">
        <w:rPr>
          <w:rFonts w:ascii="Courier New" w:eastAsia="Times New Roman" w:hAnsi="Courier New" w:cs="Courier New"/>
          <w:sz w:val="20"/>
          <w:szCs w:val="20"/>
          <w:lang w:val="eu-ES" w:eastAsia="eu-ES"/>
        </w:rPr>
        <w:t>, ordea, elkarrekin bidaiatu edo bidaiakidetza kontzeptuetatik gertuago da (zerbait zehatzago da, halere, “fahren” aditza ez baitagokio zeinahi bidaia motari, baizik eta, nagusiki, gurpildun zerbaitetan egiten denari).</w:t>
      </w:r>
    </w:p>
    <w:p w14:paraId="1860B30C"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Espainolez</w:t>
      </w:r>
      <w:r w:rsidRPr="00CA3291">
        <w:rPr>
          <w:rFonts w:ascii="Courier New" w:eastAsia="Times New Roman" w:hAnsi="Courier New" w:cs="Courier New"/>
          <w:sz w:val="20"/>
          <w:szCs w:val="20"/>
          <w:lang w:val="eu-ES" w:eastAsia="eu-ES"/>
        </w:rPr>
        <w:t xml:space="preserve"> deskripzio mailan dira, oraindik oso gutxi hedatua baita sistema.</w:t>
      </w:r>
    </w:p>
    <w:p w14:paraId="50C18C01" w14:textId="77777777" w:rsidR="00782108"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eu-ES" w:eastAsia="eu-ES"/>
        </w:rPr>
      </w:pPr>
    </w:p>
    <w:p w14:paraId="2C24E87E" w14:textId="77777777" w:rsidR="00782108"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Euskaraz</w:t>
      </w:r>
      <w:r w:rsidRPr="00CA3291">
        <w:rPr>
          <w:rFonts w:ascii="Courier New" w:eastAsia="Times New Roman" w:hAnsi="Courier New" w:cs="Courier New"/>
          <w:sz w:val="20"/>
          <w:szCs w:val="20"/>
          <w:lang w:val="eu-ES" w:eastAsia="eu-ES"/>
        </w:rPr>
        <w:t>, han-hemen topatu ditudan moduak eman ditut; beste batzuk ere izanen dira, jadanik erabiliak edo sor litezkeenak… eta horretara natorkizue, hain zuzen, ea denon artean horrelakorik adosten dugun.</w:t>
      </w:r>
    </w:p>
    <w:p w14:paraId="1EF7F35B"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293FABC6"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AUTOPARTAGE</w:t>
      </w:r>
      <w:r w:rsidRPr="00CA3291">
        <w:rPr>
          <w:rFonts w:ascii="Courier New" w:eastAsia="Times New Roman" w:hAnsi="Courier New" w:cs="Courier New"/>
          <w:sz w:val="20"/>
          <w:szCs w:val="20"/>
          <w:lang w:val="eu-ES" w:eastAsia="eu-ES"/>
        </w:rPr>
        <w:t xml:space="preserve">rako badirudi ez legokeela arazorik </w:t>
      </w:r>
      <w:r w:rsidRPr="00CA3291">
        <w:rPr>
          <w:rFonts w:ascii="Courier New" w:eastAsia="Times New Roman" w:hAnsi="Courier New" w:cs="Courier New"/>
          <w:b/>
          <w:sz w:val="20"/>
          <w:szCs w:val="20"/>
          <w:lang w:val="eu-ES" w:eastAsia="eu-ES"/>
        </w:rPr>
        <w:t>AUTO PARTEKATZE</w:t>
      </w:r>
      <w:r w:rsidRPr="00CA3291">
        <w:rPr>
          <w:rFonts w:ascii="Courier New" w:eastAsia="Times New Roman" w:hAnsi="Courier New" w:cs="Courier New"/>
          <w:sz w:val="20"/>
          <w:szCs w:val="20"/>
          <w:lang w:val="eu-ES" w:eastAsia="eu-ES"/>
        </w:rPr>
        <w:t xml:space="preserve"> emateko.</w:t>
      </w:r>
    </w:p>
    <w:p w14:paraId="0AAD89DF"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COVOITURAGE</w:t>
      </w:r>
      <w:r w:rsidRPr="00CA3291">
        <w:rPr>
          <w:rFonts w:ascii="Courier New" w:eastAsia="Times New Roman" w:hAnsi="Courier New" w:cs="Courier New"/>
          <w:sz w:val="20"/>
          <w:szCs w:val="20"/>
          <w:lang w:val="eu-ES" w:eastAsia="eu-ES"/>
        </w:rPr>
        <w:t xml:space="preserve">rako, berriz, </w:t>
      </w:r>
      <w:r w:rsidRPr="00CA3291">
        <w:rPr>
          <w:rFonts w:ascii="Courier New" w:eastAsia="Times New Roman" w:hAnsi="Courier New" w:cs="Courier New"/>
          <w:b/>
          <w:sz w:val="20"/>
          <w:szCs w:val="20"/>
          <w:lang w:val="eu-ES" w:eastAsia="eu-ES"/>
        </w:rPr>
        <w:t>AUTOKIDETZA</w:t>
      </w:r>
      <w:r w:rsidRPr="00CA3291">
        <w:rPr>
          <w:rFonts w:ascii="Courier New" w:eastAsia="Times New Roman" w:hAnsi="Courier New" w:cs="Courier New"/>
          <w:sz w:val="20"/>
          <w:szCs w:val="20"/>
          <w:lang w:val="eu-ES" w:eastAsia="eu-ES"/>
        </w:rPr>
        <w:t xml:space="preserve"> “Nola Erran” hiztegiak proposatzen du (“auto partekatze” ere ematen du, Baina ez dirudi luzaz mantenduko dutenik; “autopartage” sarrera sortzearekin batera, bestetik kenduko dutela dirudi); </w:t>
      </w:r>
      <w:r w:rsidRPr="00CA3291">
        <w:rPr>
          <w:rFonts w:ascii="Courier New" w:eastAsia="Times New Roman" w:hAnsi="Courier New" w:cs="Courier New"/>
          <w:sz w:val="20"/>
          <w:szCs w:val="20"/>
          <w:shd w:val="clear" w:color="auto" w:fill="F2F2F2" w:themeFill="background1" w:themeFillShade="F2"/>
          <w:lang w:val="eu-ES" w:eastAsia="eu-ES"/>
        </w:rPr>
        <w:t>niri gogortxo egiten zait eta lehen ikusi edota entzunean, zer den ulertzera ematen ez duela iruditzen zait</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shd w:val="clear" w:color="auto" w:fill="F2F2F2" w:themeFill="background1" w:themeFillShade="F2"/>
          <w:lang w:val="eu-ES" w:eastAsia="eu-ES"/>
        </w:rPr>
        <w:t>COVOITURAGE entzuten duenak, badu segituan ideiaren bat, VOITURAGE existitzen baita; aldiz, euskaldun bati hitz berri horrek informazio eskasa ematen diola iruditzen zait</w:t>
      </w:r>
      <w:r w:rsidRPr="00CA3291">
        <w:rPr>
          <w:rFonts w:ascii="Courier New" w:eastAsia="Times New Roman" w:hAnsi="Courier New" w:cs="Courier New"/>
          <w:sz w:val="20"/>
          <w:szCs w:val="20"/>
          <w:lang w:val="eu-ES" w:eastAsia="eu-ES"/>
        </w:rPr>
        <w:t xml:space="preserve"> (carpooling erratearen antzeko zerbait litzateke euskaldunontzat, hau da, azal diezagutela zer den eta ikas dezagun hitza eta zertarako erabili behar dugun); </w:t>
      </w:r>
      <w:r w:rsidRPr="00CA3291">
        <w:rPr>
          <w:rFonts w:ascii="Courier New" w:eastAsia="Times New Roman" w:hAnsi="Courier New" w:cs="Courier New"/>
          <w:sz w:val="20"/>
          <w:szCs w:val="20"/>
          <w:shd w:val="clear" w:color="auto" w:fill="F2F2F2" w:themeFill="background1" w:themeFillShade="F2"/>
          <w:lang w:val="eu-ES" w:eastAsia="eu-ES"/>
        </w:rPr>
        <w:t>nagusiki bi informaziorekin ikusten dut traba daitekeela jendea</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b/>
          <w:sz w:val="20"/>
          <w:szCs w:val="20"/>
          <w:lang w:val="eu-ES" w:eastAsia="eu-ES"/>
        </w:rPr>
        <w:t>alde batetik</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shd w:val="clear" w:color="auto" w:fill="F2F2F2" w:themeFill="background1" w:themeFillShade="F2"/>
          <w:lang w:val="eu-ES" w:eastAsia="eu-ES"/>
        </w:rPr>
        <w:t>auto+kidetza</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shd w:val="clear" w:color="auto" w:fill="F2F2F2" w:themeFill="background1" w:themeFillShade="F2"/>
          <w:lang w:val="eu-ES" w:eastAsia="eu-ES"/>
        </w:rPr>
        <w:t>uztarriak ez du uztartzen diren elementuak zeintzuk diren argi azaltzen:</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shd w:val="clear" w:color="auto" w:fill="F2F2F2" w:themeFill="background1" w:themeFillShade="F2"/>
          <w:lang w:val="eu-ES" w:eastAsia="eu-ES"/>
        </w:rPr>
        <w:t>kidetza argi da, baina nola jakin, ordea, “auto” hori berebila dela eta ez ohikoagoak diren beste uztartze batzuen elementua, hala-nola: autoitzulpena, automedikazioa, autoinmune, autoindukzio, autohipnosi, etab</w:t>
      </w:r>
      <w:r w:rsidRPr="00CA3291">
        <w:rPr>
          <w:rFonts w:ascii="Courier New" w:eastAsia="Times New Roman" w:hAnsi="Courier New" w:cs="Courier New"/>
          <w:sz w:val="20"/>
          <w:szCs w:val="20"/>
          <w:lang w:val="eu-ES" w:eastAsia="eu-ES"/>
        </w:rPr>
        <w:t>.?</w:t>
      </w:r>
    </w:p>
    <w:p w14:paraId="3E8EF9AB"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Beste alde batetik</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shd w:val="clear" w:color="auto" w:fill="F2F2F2" w:themeFill="background1" w:themeFillShade="F2"/>
          <w:lang w:val="eu-ES" w:eastAsia="eu-ES"/>
        </w:rPr>
        <w:t>mugitu edo bidaiatze informazioa falta du eta horrek ere zailtzen du lehen elementuaren konprenitzea</w:t>
      </w:r>
      <w:r w:rsidRPr="00CA3291">
        <w:rPr>
          <w:rFonts w:ascii="Courier New" w:eastAsia="Times New Roman" w:hAnsi="Courier New" w:cs="Courier New"/>
          <w:sz w:val="20"/>
          <w:szCs w:val="20"/>
          <w:lang w:val="eu-ES" w:eastAsia="eu-ES"/>
        </w:rPr>
        <w:t>.</w:t>
      </w:r>
    </w:p>
    <w:p w14:paraId="0E0CDDCE"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xml:space="preserve">Alde onen bat ere badu hitzak, alegia, “autokide” erraz egiten dela, baina nork libra gintzake, bide horretan eginez gero, “covoiturer” errateko, “autokidetu” sortzen ikustetik? </w:t>
      </w:r>
    </w:p>
    <w:p w14:paraId="1EA5E2A8"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lastRenderedPageBreak/>
        <w:t>Beste aukera horiek ere hor dira; zuen iritzia galdetzera natorkizue, ea zerbait adosteko gai garen.</w:t>
      </w:r>
    </w:p>
    <w:p w14:paraId="5CF5110F"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w:t>
      </w:r>
    </w:p>
    <w:p w14:paraId="409C57F9"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Bakartxo Arrizabalaga</w:t>
      </w:r>
    </w:p>
    <w:p w14:paraId="48E7B809"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w:t>
      </w:r>
    </w:p>
    <w:p w14:paraId="7C8BFD2B" w14:textId="77777777" w:rsidR="00782108" w:rsidRPr="00782108" w:rsidRDefault="00782108" w:rsidP="00782108">
      <w:pPr>
        <w:rPr>
          <w:sz w:val="18"/>
          <w:lang w:val="fr-FR"/>
        </w:rPr>
      </w:pPr>
    </w:p>
    <w:p w14:paraId="217C5AE7" w14:textId="77777777" w:rsidR="00782108" w:rsidRPr="00782108" w:rsidRDefault="00782108" w:rsidP="00782108">
      <w:pPr>
        <w:pStyle w:val="3izenburua"/>
        <w:rPr>
          <w:rFonts w:eastAsia="Times New Roman"/>
          <w:b/>
          <w:lang w:val="eu-ES" w:eastAsia="eu-ES"/>
        </w:rPr>
      </w:pPr>
      <w:r w:rsidRPr="00782108">
        <w:rPr>
          <w:rFonts w:eastAsia="Times New Roman"/>
          <w:b/>
          <w:lang w:val="eu-ES" w:eastAsia="eu-ES"/>
        </w:rPr>
        <w:t>[itzul] "Covoiturage" eta "Autopartage"</w:t>
      </w:r>
    </w:p>
    <w:p w14:paraId="3AB80232" w14:textId="77777777" w:rsidR="00782108" w:rsidRPr="00CA3291" w:rsidRDefault="00782108" w:rsidP="00782108">
      <w:pPr>
        <w:spacing w:after="0"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b/>
          <w:bCs/>
          <w:sz w:val="20"/>
          <w:szCs w:val="24"/>
          <w:lang w:val="eu-ES" w:eastAsia="eu-ES"/>
        </w:rPr>
        <w:t>Joxemi Hernandez</w:t>
      </w:r>
      <w:r w:rsidRPr="00CA3291">
        <w:rPr>
          <w:rFonts w:ascii="Times New Roman" w:eastAsia="Times New Roman" w:hAnsi="Times New Roman" w:cs="Times New Roman"/>
          <w:sz w:val="20"/>
          <w:szCs w:val="24"/>
          <w:lang w:val="eu-ES" w:eastAsia="eu-ES"/>
        </w:rPr>
        <w:t xml:space="preserve"> </w:t>
      </w:r>
      <w:hyperlink r:id="rId19" w:tooltip="[itzul] &quot;Covoiturage&quot; eta &quot;Autopartage&quot;" w:history="1">
        <w:r w:rsidRPr="00CA3291">
          <w:rPr>
            <w:rFonts w:ascii="Times New Roman" w:eastAsia="Times New Roman" w:hAnsi="Times New Roman" w:cs="Times New Roman"/>
            <w:color w:val="0000FF"/>
            <w:sz w:val="20"/>
            <w:szCs w:val="24"/>
            <w:u w:val="single"/>
            <w:lang w:val="eu-ES" w:eastAsia="eu-ES"/>
          </w:rPr>
          <w:t xml:space="preserve">joxemiher a bildua euskalnet.net </w:t>
        </w:r>
      </w:hyperlink>
      <w:r w:rsidRPr="00CA3291">
        <w:rPr>
          <w:rFonts w:ascii="Times New Roman" w:eastAsia="Times New Roman" w:hAnsi="Times New Roman" w:cs="Times New Roman"/>
          <w:sz w:val="20"/>
          <w:szCs w:val="24"/>
          <w:lang w:val="eu-ES" w:eastAsia="eu-ES"/>
        </w:rPr>
        <w:br/>
      </w:r>
      <w:r w:rsidRPr="00CA3291">
        <w:rPr>
          <w:rFonts w:ascii="Times New Roman" w:eastAsia="Times New Roman" w:hAnsi="Times New Roman" w:cs="Times New Roman"/>
          <w:i/>
          <w:iCs/>
          <w:sz w:val="20"/>
          <w:szCs w:val="24"/>
          <w:lang w:val="eu-ES" w:eastAsia="eu-ES"/>
        </w:rPr>
        <w:t>Ost, Api 30, 07:58:55, CEST 2014</w:t>
      </w:r>
      <w:r w:rsidRPr="00CA3291">
        <w:rPr>
          <w:rFonts w:ascii="Times New Roman" w:eastAsia="Times New Roman" w:hAnsi="Times New Roman" w:cs="Times New Roman"/>
          <w:sz w:val="20"/>
          <w:szCs w:val="24"/>
          <w:lang w:val="eu-ES" w:eastAsia="eu-ES"/>
        </w:rPr>
        <w:t xml:space="preserve"> </w:t>
      </w:r>
    </w:p>
    <w:p w14:paraId="40390D6F" w14:textId="77777777" w:rsidR="00782108" w:rsidRPr="00CA3291" w:rsidRDefault="00782108" w:rsidP="00782108">
      <w:pPr>
        <w:numPr>
          <w:ilvl w:val="0"/>
          <w:numId w:val="12"/>
        </w:numPr>
        <w:spacing w:before="100" w:beforeAutospacing="1" w:after="100" w:afterAutospacing="1"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sz w:val="20"/>
          <w:szCs w:val="24"/>
          <w:lang w:val="eu-ES" w:eastAsia="eu-ES"/>
        </w:rPr>
        <w:t xml:space="preserve">Aurreko mezua (harian): </w:t>
      </w:r>
      <w:hyperlink r:id="rId20" w:history="1">
        <w:r w:rsidRPr="00CA3291">
          <w:rPr>
            <w:rFonts w:ascii="Times New Roman" w:eastAsia="Times New Roman" w:hAnsi="Times New Roman" w:cs="Times New Roman"/>
            <w:color w:val="0000FF"/>
            <w:sz w:val="20"/>
            <w:szCs w:val="24"/>
            <w:u w:val="single"/>
            <w:lang w:val="eu-ES" w:eastAsia="eu-ES"/>
          </w:rPr>
          <w:t xml:space="preserve">[itzul] "Covoiturage" eta "Autopartage" </w:t>
        </w:r>
      </w:hyperlink>
    </w:p>
    <w:p w14:paraId="67C529EC" w14:textId="77777777" w:rsidR="00782108" w:rsidRPr="00CA3291" w:rsidRDefault="00782108" w:rsidP="00782108">
      <w:pPr>
        <w:numPr>
          <w:ilvl w:val="0"/>
          <w:numId w:val="12"/>
        </w:numPr>
        <w:spacing w:before="100" w:beforeAutospacing="1" w:after="100" w:afterAutospacing="1"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sz w:val="20"/>
          <w:szCs w:val="24"/>
          <w:lang w:val="eu-ES" w:eastAsia="eu-ES"/>
        </w:rPr>
        <w:t xml:space="preserve">Hurrengo mezua (harian): </w:t>
      </w:r>
      <w:hyperlink r:id="rId21" w:history="1">
        <w:r w:rsidRPr="00CA3291">
          <w:rPr>
            <w:rFonts w:ascii="Times New Roman" w:eastAsia="Times New Roman" w:hAnsi="Times New Roman" w:cs="Times New Roman"/>
            <w:color w:val="0000FF"/>
            <w:sz w:val="20"/>
            <w:szCs w:val="24"/>
            <w:u w:val="single"/>
            <w:lang w:val="eu-ES" w:eastAsia="eu-ES"/>
          </w:rPr>
          <w:t xml:space="preserve">[itzul] "Covoiturage" eta "Autopartage" </w:t>
        </w:r>
      </w:hyperlink>
    </w:p>
    <w:p w14:paraId="11E63155" w14:textId="77777777" w:rsidR="00782108" w:rsidRPr="00CA3291" w:rsidRDefault="00782108" w:rsidP="00782108">
      <w:pPr>
        <w:numPr>
          <w:ilvl w:val="0"/>
          <w:numId w:val="12"/>
        </w:numPr>
        <w:spacing w:before="100" w:beforeAutospacing="1" w:after="100" w:afterAutospacing="1"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b/>
          <w:bCs/>
          <w:sz w:val="20"/>
          <w:szCs w:val="24"/>
          <w:lang w:val="eu-ES" w:eastAsia="eu-ES"/>
        </w:rPr>
        <w:t>Mezuak horrela antolatu:</w:t>
      </w:r>
      <w:r w:rsidRPr="00CA3291">
        <w:rPr>
          <w:rFonts w:ascii="Times New Roman" w:eastAsia="Times New Roman" w:hAnsi="Times New Roman" w:cs="Times New Roman"/>
          <w:sz w:val="20"/>
          <w:szCs w:val="24"/>
          <w:lang w:val="eu-ES" w:eastAsia="eu-ES"/>
        </w:rPr>
        <w:t xml:space="preserve"> </w:t>
      </w:r>
      <w:hyperlink r:id="rId22" w:anchor="22749" w:history="1">
        <w:r w:rsidRPr="00CA3291">
          <w:rPr>
            <w:rFonts w:ascii="Times New Roman" w:eastAsia="Times New Roman" w:hAnsi="Times New Roman" w:cs="Times New Roman"/>
            <w:color w:val="0000FF"/>
            <w:sz w:val="20"/>
            <w:szCs w:val="24"/>
            <w:u w:val="single"/>
            <w:lang w:val="eu-ES" w:eastAsia="eu-ES"/>
          </w:rPr>
          <w:t>[ data ]</w:t>
        </w:r>
      </w:hyperlink>
      <w:r w:rsidRPr="00CA3291">
        <w:rPr>
          <w:rFonts w:ascii="Times New Roman" w:eastAsia="Times New Roman" w:hAnsi="Times New Roman" w:cs="Times New Roman"/>
          <w:sz w:val="20"/>
          <w:szCs w:val="24"/>
          <w:lang w:val="eu-ES" w:eastAsia="eu-ES"/>
        </w:rPr>
        <w:t xml:space="preserve"> </w:t>
      </w:r>
      <w:hyperlink r:id="rId23" w:anchor="22749" w:history="1">
        <w:r w:rsidRPr="00CA3291">
          <w:rPr>
            <w:rFonts w:ascii="Times New Roman" w:eastAsia="Times New Roman" w:hAnsi="Times New Roman" w:cs="Times New Roman"/>
            <w:color w:val="0000FF"/>
            <w:sz w:val="20"/>
            <w:szCs w:val="24"/>
            <w:u w:val="single"/>
            <w:lang w:val="eu-ES" w:eastAsia="eu-ES"/>
          </w:rPr>
          <w:t>[ haria ]</w:t>
        </w:r>
      </w:hyperlink>
      <w:r w:rsidRPr="00CA3291">
        <w:rPr>
          <w:rFonts w:ascii="Times New Roman" w:eastAsia="Times New Roman" w:hAnsi="Times New Roman" w:cs="Times New Roman"/>
          <w:sz w:val="20"/>
          <w:szCs w:val="24"/>
          <w:lang w:val="eu-ES" w:eastAsia="eu-ES"/>
        </w:rPr>
        <w:t xml:space="preserve"> </w:t>
      </w:r>
      <w:hyperlink r:id="rId24" w:anchor="22749" w:history="1">
        <w:r w:rsidRPr="00CA3291">
          <w:rPr>
            <w:rFonts w:ascii="Times New Roman" w:eastAsia="Times New Roman" w:hAnsi="Times New Roman" w:cs="Times New Roman"/>
            <w:color w:val="0000FF"/>
            <w:sz w:val="20"/>
            <w:szCs w:val="24"/>
            <w:u w:val="single"/>
            <w:lang w:val="eu-ES" w:eastAsia="eu-ES"/>
          </w:rPr>
          <w:t>[ gaia ]</w:t>
        </w:r>
      </w:hyperlink>
      <w:r w:rsidRPr="00CA3291">
        <w:rPr>
          <w:rFonts w:ascii="Times New Roman" w:eastAsia="Times New Roman" w:hAnsi="Times New Roman" w:cs="Times New Roman"/>
          <w:sz w:val="20"/>
          <w:szCs w:val="24"/>
          <w:lang w:val="eu-ES" w:eastAsia="eu-ES"/>
        </w:rPr>
        <w:t xml:space="preserve"> </w:t>
      </w:r>
      <w:hyperlink r:id="rId25" w:anchor="22749" w:history="1">
        <w:r w:rsidRPr="00CA3291">
          <w:rPr>
            <w:rFonts w:ascii="Times New Roman" w:eastAsia="Times New Roman" w:hAnsi="Times New Roman" w:cs="Times New Roman"/>
            <w:color w:val="0000FF"/>
            <w:sz w:val="20"/>
            <w:szCs w:val="24"/>
            <w:u w:val="single"/>
            <w:lang w:val="eu-ES" w:eastAsia="eu-ES"/>
          </w:rPr>
          <w:t>[ egilea ]</w:t>
        </w:r>
      </w:hyperlink>
      <w:r w:rsidRPr="00CA3291">
        <w:rPr>
          <w:rFonts w:ascii="Times New Roman" w:eastAsia="Times New Roman" w:hAnsi="Times New Roman" w:cs="Times New Roman"/>
          <w:sz w:val="20"/>
          <w:szCs w:val="24"/>
          <w:lang w:val="eu-ES" w:eastAsia="eu-ES"/>
        </w:rPr>
        <w:t xml:space="preserve"> </w:t>
      </w:r>
    </w:p>
    <w:p w14:paraId="46FF4140" w14:textId="77777777" w:rsidR="00782108" w:rsidRPr="00CA3291" w:rsidRDefault="00C54D14" w:rsidP="00782108">
      <w:pPr>
        <w:spacing w:after="0" w:line="240" w:lineRule="auto"/>
        <w:rPr>
          <w:rFonts w:ascii="Times New Roman" w:eastAsia="Times New Roman" w:hAnsi="Times New Roman" w:cs="Times New Roman"/>
          <w:sz w:val="24"/>
          <w:szCs w:val="24"/>
          <w:lang w:val="eu-ES" w:eastAsia="eu-ES"/>
        </w:rPr>
      </w:pPr>
      <w:r>
        <w:rPr>
          <w:rFonts w:ascii="Times New Roman" w:eastAsia="Times New Roman" w:hAnsi="Times New Roman" w:cs="Times New Roman"/>
          <w:sz w:val="24"/>
          <w:szCs w:val="24"/>
          <w:lang w:val="eu-ES" w:eastAsia="eu-ES"/>
        </w:rPr>
        <w:pict w14:anchorId="2CAFD257">
          <v:rect id="_x0000_i1025" style="width:0;height:1.5pt" o:hralign="center" o:hrstd="t" o:hr="t" fillcolor="#a0a0a0" stroked="f"/>
        </w:pict>
      </w:r>
    </w:p>
    <w:p w14:paraId="49771701" w14:textId="77777777" w:rsidR="00782108" w:rsidRPr="00CA3291" w:rsidRDefault="00782108" w:rsidP="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Debabarrenean aspalditxotik jarri zuten martxan "Autoan elkarrekin" ekimena. Nire ustez, oso ondo eman dute zuk darabilzun termino hori.</w:t>
      </w:r>
    </w:p>
    <w:p w14:paraId="78BA6AA2" w14:textId="77777777" w:rsidR="00782108" w:rsidRDefault="00782108" w:rsidP="00782108"/>
    <w:p w14:paraId="2299D0EC" w14:textId="77777777" w:rsidR="00782108" w:rsidRDefault="00782108" w:rsidP="00782108"/>
    <w:p w14:paraId="01F0C22F" w14:textId="77777777" w:rsidR="00782108" w:rsidRPr="00782108" w:rsidRDefault="00782108" w:rsidP="00782108">
      <w:pPr>
        <w:pStyle w:val="3izenburua"/>
        <w:rPr>
          <w:rFonts w:eastAsia="Times New Roman"/>
          <w:b/>
          <w:lang w:val="eu-ES" w:eastAsia="eu-ES"/>
        </w:rPr>
      </w:pPr>
      <w:r w:rsidRPr="00782108">
        <w:rPr>
          <w:rFonts w:eastAsia="Times New Roman"/>
          <w:b/>
          <w:lang w:val="eu-ES" w:eastAsia="eu-ES"/>
        </w:rPr>
        <w:t>[itzul] "Covoiturage" eta "Autopartage"</w:t>
      </w:r>
    </w:p>
    <w:p w14:paraId="0C562D64" w14:textId="77777777" w:rsidR="00782108" w:rsidRPr="00782108" w:rsidRDefault="00782108" w:rsidP="00782108">
      <w:pPr>
        <w:rPr>
          <w:rFonts w:ascii="Times New Roman" w:hAnsi="Times New Roman" w:cs="Times New Roman"/>
          <w:sz w:val="20"/>
          <w:lang w:val="fr-FR"/>
        </w:rPr>
      </w:pPr>
      <w:r w:rsidRPr="00782108">
        <w:rPr>
          <w:rFonts w:ascii="Times New Roman" w:hAnsi="Times New Roman" w:cs="Times New Roman"/>
          <w:b/>
          <w:bCs/>
          <w:sz w:val="20"/>
          <w:lang w:val="fr-FR"/>
        </w:rPr>
        <w:t>jon-agirre a bildua ej-gv.es</w:t>
      </w:r>
      <w:r w:rsidRPr="00782108">
        <w:rPr>
          <w:rFonts w:ascii="Times New Roman" w:hAnsi="Times New Roman" w:cs="Times New Roman"/>
          <w:sz w:val="20"/>
          <w:lang w:val="fr-FR"/>
        </w:rPr>
        <w:t xml:space="preserve"> </w:t>
      </w:r>
      <w:hyperlink r:id="rId26" w:tooltip="[itzul] &quot;Covoiturage&quot; eta &quot;Autopartage&quot;" w:history="1">
        <w:r w:rsidRPr="00782108">
          <w:rPr>
            <w:rStyle w:val="Hiperesteka"/>
            <w:rFonts w:ascii="Times New Roman" w:hAnsi="Times New Roman" w:cs="Times New Roman"/>
            <w:sz w:val="20"/>
            <w:lang w:val="fr-FR"/>
          </w:rPr>
          <w:t xml:space="preserve">jon-agirre a bildua ej-gv.es </w:t>
        </w:r>
      </w:hyperlink>
      <w:r w:rsidRPr="00782108">
        <w:rPr>
          <w:rFonts w:ascii="Times New Roman" w:hAnsi="Times New Roman" w:cs="Times New Roman"/>
          <w:sz w:val="20"/>
          <w:lang w:val="fr-FR"/>
        </w:rPr>
        <w:br/>
      </w:r>
      <w:r w:rsidRPr="00782108">
        <w:rPr>
          <w:rFonts w:ascii="Times New Roman" w:hAnsi="Times New Roman" w:cs="Times New Roman"/>
          <w:i/>
          <w:iCs/>
          <w:sz w:val="20"/>
          <w:lang w:val="fr-FR"/>
        </w:rPr>
        <w:t>Ost, Api 30, 12:00:55, CEST 2014</w:t>
      </w:r>
      <w:r w:rsidRPr="00782108">
        <w:rPr>
          <w:rFonts w:ascii="Times New Roman" w:hAnsi="Times New Roman" w:cs="Times New Roman"/>
          <w:sz w:val="20"/>
          <w:lang w:val="fr-FR"/>
        </w:rPr>
        <w:t xml:space="preserve"> </w:t>
      </w:r>
    </w:p>
    <w:p w14:paraId="6117FE2A" w14:textId="77777777" w:rsidR="00782108" w:rsidRPr="00782108" w:rsidRDefault="00782108" w:rsidP="00782108">
      <w:pPr>
        <w:numPr>
          <w:ilvl w:val="0"/>
          <w:numId w:val="13"/>
        </w:numPr>
        <w:spacing w:before="100" w:beforeAutospacing="1" w:after="100" w:afterAutospacing="1" w:line="240" w:lineRule="auto"/>
        <w:rPr>
          <w:rFonts w:ascii="Times New Roman" w:hAnsi="Times New Roman" w:cs="Times New Roman"/>
          <w:sz w:val="20"/>
          <w:lang w:val="fr-FR"/>
        </w:rPr>
      </w:pPr>
      <w:r w:rsidRPr="00782108">
        <w:rPr>
          <w:rFonts w:ascii="Times New Roman" w:hAnsi="Times New Roman" w:cs="Times New Roman"/>
          <w:sz w:val="20"/>
          <w:lang w:val="fr-FR"/>
        </w:rPr>
        <w:t xml:space="preserve">Aurreko mezua (harian): </w:t>
      </w:r>
      <w:hyperlink r:id="rId27" w:history="1">
        <w:r w:rsidRPr="00782108">
          <w:rPr>
            <w:rStyle w:val="Hiperesteka"/>
            <w:rFonts w:ascii="Times New Roman" w:hAnsi="Times New Roman" w:cs="Times New Roman"/>
            <w:sz w:val="20"/>
            <w:lang w:val="fr-FR"/>
          </w:rPr>
          <w:t xml:space="preserve">[itzul] "Covoiturage" eta "Autopartage" </w:t>
        </w:r>
      </w:hyperlink>
    </w:p>
    <w:p w14:paraId="707E81DD" w14:textId="77777777" w:rsidR="00782108" w:rsidRPr="00CA3291" w:rsidRDefault="00782108" w:rsidP="00782108">
      <w:pPr>
        <w:numPr>
          <w:ilvl w:val="0"/>
          <w:numId w:val="13"/>
        </w:numPr>
        <w:spacing w:before="100" w:beforeAutospacing="1" w:after="100" w:afterAutospacing="1" w:line="240" w:lineRule="auto"/>
        <w:rPr>
          <w:rFonts w:ascii="Times New Roman" w:hAnsi="Times New Roman" w:cs="Times New Roman"/>
          <w:sz w:val="20"/>
        </w:rPr>
      </w:pPr>
      <w:r w:rsidRPr="00CA3291">
        <w:rPr>
          <w:rFonts w:ascii="Times New Roman" w:hAnsi="Times New Roman" w:cs="Times New Roman"/>
          <w:sz w:val="20"/>
        </w:rPr>
        <w:t xml:space="preserve">Hurrengo mezua (harian): </w:t>
      </w:r>
      <w:hyperlink r:id="rId28" w:history="1">
        <w:r w:rsidRPr="00CA3291">
          <w:rPr>
            <w:rStyle w:val="Hiperesteka"/>
            <w:rFonts w:ascii="Times New Roman" w:hAnsi="Times New Roman" w:cs="Times New Roman"/>
            <w:sz w:val="20"/>
          </w:rPr>
          <w:t xml:space="preserve">[itzul] ropa informal </w:t>
        </w:r>
      </w:hyperlink>
    </w:p>
    <w:p w14:paraId="4048EC6D" w14:textId="77777777" w:rsidR="00782108" w:rsidRPr="00CA3291" w:rsidRDefault="00782108" w:rsidP="00782108">
      <w:pPr>
        <w:numPr>
          <w:ilvl w:val="0"/>
          <w:numId w:val="13"/>
        </w:numPr>
        <w:spacing w:before="100" w:beforeAutospacing="1" w:after="100" w:afterAutospacing="1" w:line="240" w:lineRule="auto"/>
        <w:rPr>
          <w:rFonts w:ascii="Times New Roman" w:hAnsi="Times New Roman" w:cs="Times New Roman"/>
          <w:sz w:val="20"/>
        </w:rPr>
      </w:pPr>
      <w:r w:rsidRPr="00CA3291">
        <w:rPr>
          <w:rFonts w:ascii="Times New Roman" w:hAnsi="Times New Roman" w:cs="Times New Roman"/>
          <w:b/>
          <w:bCs/>
          <w:sz w:val="20"/>
        </w:rPr>
        <w:t>Mezuak horrela antolatu:</w:t>
      </w:r>
      <w:r w:rsidRPr="00CA3291">
        <w:rPr>
          <w:rFonts w:ascii="Times New Roman" w:hAnsi="Times New Roman" w:cs="Times New Roman"/>
          <w:sz w:val="20"/>
        </w:rPr>
        <w:t xml:space="preserve"> </w:t>
      </w:r>
      <w:hyperlink r:id="rId29" w:anchor="22753" w:history="1">
        <w:r w:rsidRPr="00CA3291">
          <w:rPr>
            <w:rStyle w:val="Hiperesteka"/>
            <w:rFonts w:ascii="Times New Roman" w:hAnsi="Times New Roman" w:cs="Times New Roman"/>
            <w:sz w:val="20"/>
          </w:rPr>
          <w:t>[ data ]</w:t>
        </w:r>
      </w:hyperlink>
      <w:r w:rsidRPr="00CA3291">
        <w:rPr>
          <w:rFonts w:ascii="Times New Roman" w:hAnsi="Times New Roman" w:cs="Times New Roman"/>
          <w:sz w:val="20"/>
        </w:rPr>
        <w:t xml:space="preserve"> </w:t>
      </w:r>
      <w:hyperlink r:id="rId30" w:anchor="22753" w:history="1">
        <w:r w:rsidRPr="00CA3291">
          <w:rPr>
            <w:rStyle w:val="Hiperesteka"/>
            <w:rFonts w:ascii="Times New Roman" w:hAnsi="Times New Roman" w:cs="Times New Roman"/>
            <w:sz w:val="20"/>
          </w:rPr>
          <w:t>[ haria ]</w:t>
        </w:r>
      </w:hyperlink>
      <w:r w:rsidRPr="00CA3291">
        <w:rPr>
          <w:rFonts w:ascii="Times New Roman" w:hAnsi="Times New Roman" w:cs="Times New Roman"/>
          <w:sz w:val="20"/>
        </w:rPr>
        <w:t xml:space="preserve"> </w:t>
      </w:r>
      <w:hyperlink r:id="rId31" w:anchor="22753" w:history="1">
        <w:r w:rsidRPr="00CA3291">
          <w:rPr>
            <w:rStyle w:val="Hiperesteka"/>
            <w:rFonts w:ascii="Times New Roman" w:hAnsi="Times New Roman" w:cs="Times New Roman"/>
            <w:sz w:val="20"/>
          </w:rPr>
          <w:t>[ gaia ]</w:t>
        </w:r>
      </w:hyperlink>
      <w:r w:rsidRPr="00CA3291">
        <w:rPr>
          <w:rFonts w:ascii="Times New Roman" w:hAnsi="Times New Roman" w:cs="Times New Roman"/>
          <w:sz w:val="20"/>
        </w:rPr>
        <w:t xml:space="preserve"> </w:t>
      </w:r>
      <w:hyperlink r:id="rId32" w:anchor="22753" w:history="1">
        <w:r w:rsidRPr="00CA3291">
          <w:rPr>
            <w:rStyle w:val="Hiperesteka"/>
            <w:rFonts w:ascii="Times New Roman" w:hAnsi="Times New Roman" w:cs="Times New Roman"/>
            <w:sz w:val="20"/>
          </w:rPr>
          <w:t>[ egilea ]</w:t>
        </w:r>
      </w:hyperlink>
      <w:r w:rsidRPr="00CA3291">
        <w:rPr>
          <w:rFonts w:ascii="Times New Roman" w:hAnsi="Times New Roman" w:cs="Times New Roman"/>
          <w:sz w:val="20"/>
        </w:rPr>
        <w:t xml:space="preserve"> </w:t>
      </w:r>
    </w:p>
    <w:p w14:paraId="48A2F63A" w14:textId="77777777" w:rsidR="00782108" w:rsidRDefault="00C54D14" w:rsidP="00782108">
      <w:pPr>
        <w:spacing w:after="0"/>
      </w:pPr>
      <w:r>
        <w:pict w14:anchorId="70250BCD">
          <v:rect id="_x0000_i1026" style="width:0;height:1.5pt" o:hralign="center" o:hrstd="t" o:hr="t" fillcolor="#a0a0a0" stroked="f"/>
        </w:pict>
      </w:r>
    </w:p>
    <w:p w14:paraId="2ECCE6BD" w14:textId="77777777" w:rsidR="00782108" w:rsidRDefault="00782108" w:rsidP="00782108">
      <w:pPr>
        <w:pStyle w:val="AldezaurretikoHTMLformatua"/>
      </w:pPr>
      <w:r>
        <w:t>...baina nola jakin, ordea, "auto" hori berebila dela eta ez ohikoagoak</w:t>
      </w:r>
    </w:p>
    <w:p w14:paraId="05BCA812" w14:textId="77777777" w:rsidR="00782108" w:rsidRDefault="00782108" w:rsidP="00782108">
      <w:pPr>
        <w:pStyle w:val="AldezaurretikoHTMLformatua"/>
      </w:pPr>
      <w:r>
        <w:t>diren beste uztartze batzuen elementua, hala-nola: autoitzulpena,</w:t>
      </w:r>
    </w:p>
    <w:p w14:paraId="318871FD" w14:textId="77777777" w:rsidR="00782108" w:rsidRDefault="00782108" w:rsidP="00782108">
      <w:pPr>
        <w:pStyle w:val="AldezaurretikoHTMLformatua"/>
      </w:pPr>
      <w:r>
        <w:t>automedikazioa, autoinmune, autoindukzio, autohipnosi, etab.?</w:t>
      </w:r>
    </w:p>
    <w:p w14:paraId="5A89BA45" w14:textId="77777777" w:rsidR="00782108" w:rsidRDefault="00782108" w:rsidP="00782108">
      <w:pPr>
        <w:pStyle w:val="AldezaurretikoHTMLformatua"/>
      </w:pPr>
    </w:p>
    <w:p w14:paraId="70BBCE38" w14:textId="77777777" w:rsidR="00782108" w:rsidRDefault="00782108" w:rsidP="00782108">
      <w:pPr>
        <w:pStyle w:val="AldezaurretikoHTMLformatua"/>
      </w:pPr>
      <w:r>
        <w:t xml:space="preserve"> </w:t>
      </w:r>
    </w:p>
    <w:p w14:paraId="6FE31C6C" w14:textId="77777777" w:rsidR="00782108" w:rsidRDefault="00782108" w:rsidP="00782108">
      <w:pPr>
        <w:pStyle w:val="AldezaurretikoHTMLformatua"/>
      </w:pPr>
    </w:p>
    <w:p w14:paraId="76C65298" w14:textId="77777777" w:rsidR="00782108" w:rsidRDefault="00782108" w:rsidP="00782108">
      <w:pPr>
        <w:pStyle w:val="AldezaurretikoHTMLformatua"/>
      </w:pPr>
      <w:r>
        <w:t>Gai zehatzetik aparte, aspaldian izan dut honetaz zerbait esateko gogoa,</w:t>
      </w:r>
    </w:p>
    <w:p w14:paraId="315B78B2" w14:textId="77777777" w:rsidR="00782108" w:rsidRDefault="00782108" w:rsidP="00782108">
      <w:pPr>
        <w:pStyle w:val="AldezaurretikoHTMLformatua"/>
      </w:pPr>
      <w:r>
        <w:t>beharra. Nire aukera, homonimia hori argitzeko, bereiz eta loturik</w:t>
      </w:r>
    </w:p>
    <w:p w14:paraId="1D3218A9" w14:textId="77777777" w:rsidR="00782108" w:rsidRDefault="00782108" w:rsidP="00782108">
      <w:pPr>
        <w:pStyle w:val="AldezaurretikoHTMLformatua"/>
      </w:pPr>
      <w:r>
        <w:t>idaztea da. Hau da, beribilaz dihardugunean bereiz (auto gidaria) eta</w:t>
      </w:r>
    </w:p>
    <w:p w14:paraId="25E8D6A0" w14:textId="77777777" w:rsidR="00782108" w:rsidRDefault="00782108" w:rsidP="00782108">
      <w:pPr>
        <w:pStyle w:val="AldezaurretikoHTMLformatua"/>
      </w:pPr>
      <w:r>
        <w:t>aurrizkia denean loturik (autogobernua). Eta hori esan nahia edo beharra</w:t>
      </w:r>
    </w:p>
    <w:p w14:paraId="707E79AF" w14:textId="77777777" w:rsidR="00782108" w:rsidRDefault="00782108" w:rsidP="00782108">
      <w:pPr>
        <w:pStyle w:val="AldezaurretikoHTMLformatua"/>
      </w:pPr>
      <w:r>
        <w:t>izan dut Euskaltzaindiak "autoeskola" erabaki zuenetik. Nik 'auto</w:t>
      </w:r>
    </w:p>
    <w:p w14:paraId="3F0F2C4E" w14:textId="77777777" w:rsidR="00782108" w:rsidRDefault="00782108" w:rsidP="00782108">
      <w:pPr>
        <w:pStyle w:val="AldezaurretikoHTMLformatua"/>
      </w:pPr>
      <w:r>
        <w:t>eskola' egingo nuen (eta oraindik ere egingo nuke: horra, Akademiari</w:t>
      </w:r>
    </w:p>
    <w:p w14:paraId="44237E62" w14:textId="77777777" w:rsidR="00782108" w:rsidRDefault="00782108" w:rsidP="00782108">
      <w:pPr>
        <w:pStyle w:val="AldezaurretikoHTMLformatua"/>
      </w:pPr>
      <w:r>
        <w:t>proposamen argia.</w:t>
      </w:r>
    </w:p>
    <w:p w14:paraId="20B44B79" w14:textId="77777777" w:rsidR="00782108" w:rsidRDefault="00782108" w:rsidP="00782108">
      <w:pPr>
        <w:pStyle w:val="AldezaurretikoHTMLformatua"/>
      </w:pPr>
    </w:p>
    <w:p w14:paraId="3FC01A94" w14:textId="77777777" w:rsidR="00782108" w:rsidRDefault="00782108" w:rsidP="00782108">
      <w:pPr>
        <w:pStyle w:val="AldezaurretikoHTMLformatua"/>
      </w:pPr>
      <w:r>
        <w:t xml:space="preserve"> </w:t>
      </w:r>
    </w:p>
    <w:p w14:paraId="47C86D64" w14:textId="77777777" w:rsidR="00782108" w:rsidRDefault="00782108" w:rsidP="00782108">
      <w:pPr>
        <w:pStyle w:val="AldezaurretikoHTMLformatua"/>
      </w:pPr>
    </w:p>
    <w:p w14:paraId="6F19760F" w14:textId="77777777" w:rsidR="00782108" w:rsidRDefault="00782108" w:rsidP="00782108">
      <w:pPr>
        <w:pStyle w:val="AldezaurretikoHTMLformatua"/>
      </w:pPr>
      <w:r>
        <w:t>Orain arte araututakoan, "auto-argi" ("auto argi"), "auto-gidari" ("auto</w:t>
      </w:r>
    </w:p>
    <w:p w14:paraId="3ED30A65" w14:textId="77777777" w:rsidR="00782108" w:rsidRDefault="00782108" w:rsidP="00782108">
      <w:pPr>
        <w:pStyle w:val="AldezaurretikoHTMLformatua"/>
      </w:pPr>
      <w:r>
        <w:t>gidari"), "auto-stop" erabaki ditu bereiz. Eta "autoeskola", "autobia",</w:t>
      </w:r>
    </w:p>
    <w:p w14:paraId="4142A2BA" w14:textId="77777777" w:rsidR="00782108" w:rsidRDefault="00782108" w:rsidP="00782108">
      <w:pPr>
        <w:pStyle w:val="AldezaurretikoHTMLformatua"/>
      </w:pPr>
      <w:r>
        <w:t>"autobide", "autozain" eta "autozale" loturik. Azken biak ('autozain'</w:t>
      </w:r>
    </w:p>
    <w:p w14:paraId="346991D6" w14:textId="77777777" w:rsidR="00782108" w:rsidRDefault="00782108" w:rsidP="00782108">
      <w:pPr>
        <w:pStyle w:val="AldezaurretikoHTMLformatua"/>
      </w:pPr>
      <w:r>
        <w:t>eta 'autozale') ez dira kontuan hartzekoak '-zain' eta '-zale' atzizkiak</w:t>
      </w:r>
    </w:p>
    <w:p w14:paraId="510C9788" w14:textId="77777777" w:rsidR="00782108" w:rsidRDefault="00782108" w:rsidP="00782108">
      <w:pPr>
        <w:pStyle w:val="AldezaurretikoHTMLformatua"/>
      </w:pPr>
      <w:r>
        <w:t>baitira: ez dira, beraz, hitz elkartuak). Bestetik 'autobia' horrela</w:t>
      </w:r>
    </w:p>
    <w:p w14:paraId="6B1E1F9C" w14:textId="77777777" w:rsidR="00782108" w:rsidRDefault="00782108" w:rsidP="00782108">
      <w:pPr>
        <w:pStyle w:val="AldezaurretikoHTMLformatua"/>
      </w:pPr>
      <w:r>
        <w:t>utziko nuke, mailegua hala delako, eta 'autobide' ere hala utziko nuke</w:t>
      </w:r>
    </w:p>
    <w:p w14:paraId="7DAF9064" w14:textId="77777777" w:rsidR="00782108" w:rsidRDefault="00782108" w:rsidP="00782108">
      <w:pPr>
        <w:pStyle w:val="AldezaurretikoHTMLformatua"/>
      </w:pPr>
      <w:r>
        <w:t>(nahiz eta Orotarikoan auto-bide ere ageri den) bestearen paralelismoz</w:t>
      </w:r>
    </w:p>
    <w:p w14:paraId="53433BBF" w14:textId="77777777" w:rsidR="00782108" w:rsidRDefault="00782108" w:rsidP="00782108">
      <w:pPr>
        <w:pStyle w:val="AldezaurretikoHTMLformatua"/>
      </w:pPr>
      <w:r>
        <w:t>eta natural finkatuta dagoelako (ustez) gaur egun. Baina "autoeskola"</w:t>
      </w:r>
    </w:p>
    <w:p w14:paraId="5557EC1F" w14:textId="77777777" w:rsidR="00782108" w:rsidRDefault="00782108" w:rsidP="00782108">
      <w:pPr>
        <w:pStyle w:val="AldezaurretikoHTMLformatua"/>
      </w:pPr>
      <w:r>
        <w:t>bai, bereiz idazten direnen taldera pasako nuke: 'auto-eskola' edo 'auto</w:t>
      </w:r>
    </w:p>
    <w:p w14:paraId="290A4405" w14:textId="77777777" w:rsidR="00782108" w:rsidRDefault="00782108" w:rsidP="00782108">
      <w:pPr>
        <w:pStyle w:val="AldezaurretikoHTMLformatua"/>
      </w:pPr>
      <w:r>
        <w:t>eskola'. Lotuta idazteko argudio bakarra (bururatzen zaidana)</w:t>
      </w:r>
    </w:p>
    <w:p w14:paraId="09E036BB" w14:textId="77777777" w:rsidR="00782108" w:rsidRDefault="00782108" w:rsidP="00782108">
      <w:pPr>
        <w:pStyle w:val="AldezaurretikoHTMLformatua"/>
      </w:pPr>
      <w:r>
        <w:lastRenderedPageBreak/>
        <w:t>"autoescuela" mailegatzea da, baina sor liteke euskaratik 'auto</w:t>
      </w:r>
    </w:p>
    <w:p w14:paraId="79A05F46" w14:textId="77777777" w:rsidR="00782108" w:rsidRDefault="00782108" w:rsidP="00782108">
      <w:pPr>
        <w:pStyle w:val="AldezaurretikoHTMLformatua"/>
      </w:pPr>
      <w:r>
        <w:t>(gidarien) eskola', 'auto eskola', kontuan izanda 'gidari eskola' beste</w:t>
      </w:r>
    </w:p>
    <w:p w14:paraId="1873FB3D" w14:textId="77777777" w:rsidR="00782108" w:rsidRDefault="00782108" w:rsidP="00782108">
      <w:pPr>
        <w:pStyle w:val="AldezaurretikoHTMLformatua"/>
      </w:pPr>
      <w:r>
        <w:t>zerbait ere izan daitekeela (mendi gidariak, gidari turistikoak...).</w:t>
      </w:r>
    </w:p>
    <w:p w14:paraId="347A21E9" w14:textId="77777777" w:rsidR="00782108" w:rsidRDefault="00782108" w:rsidP="00782108">
      <w:pPr>
        <w:pStyle w:val="AldezaurretikoHTMLformatua"/>
      </w:pPr>
    </w:p>
    <w:p w14:paraId="4C73BDD0" w14:textId="77777777" w:rsidR="00782108" w:rsidRDefault="00782108" w:rsidP="00782108">
      <w:pPr>
        <w:pStyle w:val="AldezaurretikoHTMLformatua"/>
      </w:pPr>
    </w:p>
    <w:p w14:paraId="0F45AA0F" w14:textId="77777777" w:rsidR="00782108" w:rsidRDefault="00782108" w:rsidP="00782108">
      <w:pPr>
        <w:pStyle w:val="AldezaurretikoHTMLformatua"/>
      </w:pPr>
    </w:p>
    <w:p w14:paraId="7E99BE96" w14:textId="77777777" w:rsidR="00782108" w:rsidRDefault="00782108" w:rsidP="00782108">
      <w:pPr>
        <w:pStyle w:val="AldezaurretikoHTMLformatua"/>
      </w:pPr>
      <w:r>
        <w:t>Jon</w:t>
      </w:r>
    </w:p>
    <w:p w14:paraId="6B318916" w14:textId="77777777" w:rsidR="00782108" w:rsidRPr="00752D23" w:rsidRDefault="00782108" w:rsidP="00782108">
      <w:pPr>
        <w:rPr>
          <w:lang w:val="eu-ES"/>
        </w:rPr>
      </w:pPr>
    </w:p>
    <w:p w14:paraId="457B0552" w14:textId="77777777" w:rsidR="00782108" w:rsidRPr="00752D23" w:rsidRDefault="00782108" w:rsidP="00782108">
      <w:pPr>
        <w:rPr>
          <w:lang w:val="eu-ES"/>
        </w:rPr>
      </w:pPr>
    </w:p>
    <w:p w14:paraId="13176313" w14:textId="333A4EF5" w:rsidR="003A59DF" w:rsidRPr="00752D23" w:rsidRDefault="003A59DF" w:rsidP="003A59DF">
      <w:pPr>
        <w:pStyle w:val="1izenburua"/>
        <w:rPr>
          <w:color w:val="000000" w:themeColor="text1"/>
          <w:lang w:val="eu-ES"/>
        </w:rPr>
      </w:pPr>
      <w:r w:rsidRPr="00752D23">
        <w:rPr>
          <w:color w:val="000000" w:themeColor="text1"/>
          <w:lang w:val="eu-ES"/>
        </w:rPr>
        <w:t>BESTE HIZKUNTZA BATZUETAKO</w:t>
      </w:r>
      <w:r w:rsidR="00123C5F" w:rsidRPr="00752D23">
        <w:rPr>
          <w:color w:val="000000" w:themeColor="text1"/>
          <w:lang w:val="eu-ES"/>
        </w:rPr>
        <w:t xml:space="preserve"> ITURRI</w:t>
      </w:r>
      <w:r w:rsidRPr="00752D23">
        <w:rPr>
          <w:color w:val="000000" w:themeColor="text1"/>
          <w:lang w:val="eu-ES"/>
        </w:rPr>
        <w:t>AK</w:t>
      </w:r>
    </w:p>
    <w:p w14:paraId="13176314" w14:textId="77777777" w:rsidR="003A59DF" w:rsidRPr="00752D23" w:rsidRDefault="003A59DF" w:rsidP="00D4187D">
      <w:pPr>
        <w:spacing w:after="0" w:line="240" w:lineRule="auto"/>
        <w:rPr>
          <w:lang w:val="eu-ES"/>
        </w:rPr>
      </w:pPr>
    </w:p>
    <w:p w14:paraId="13176315" w14:textId="77777777" w:rsidR="00464EE1" w:rsidRPr="00464EE1" w:rsidRDefault="00464EE1" w:rsidP="00D4187D">
      <w:pPr>
        <w:pStyle w:val="2izenburua"/>
        <w:spacing w:before="0" w:line="240" w:lineRule="auto"/>
        <w:rPr>
          <w:color w:val="000000" w:themeColor="text1"/>
        </w:rPr>
      </w:pPr>
      <w:r w:rsidRPr="00464EE1">
        <w:rPr>
          <w:color w:val="000000" w:themeColor="text1"/>
        </w:rPr>
        <w:t>CERCATERM</w:t>
      </w:r>
    </w:p>
    <w:p w14:paraId="13176316" w14:textId="77777777" w:rsidR="00073124" w:rsidRPr="00123C5F" w:rsidRDefault="00073124" w:rsidP="00D4187D">
      <w:pPr>
        <w:numPr>
          <w:ilvl w:val="0"/>
          <w:numId w:val="1"/>
        </w:numPr>
        <w:spacing w:after="0" w:line="240" w:lineRule="auto"/>
        <w:ind w:left="0" w:firstLine="0"/>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 xml:space="preserve">La informació d'aquesta fitxa procedeix de la </w:t>
      </w:r>
      <w:r w:rsidRPr="00123C5F">
        <w:rPr>
          <w:rFonts w:ascii="Times New Roman" w:eastAsia="Times New Roman" w:hAnsi="Times New Roman" w:cs="Times New Roman"/>
          <w:sz w:val="20"/>
          <w:szCs w:val="24"/>
          <w:u w:val="single"/>
          <w:lang w:eastAsia="eu-ES"/>
        </w:rPr>
        <w:t>Neoloteca</w:t>
      </w:r>
      <w:r w:rsidRPr="00123C5F">
        <w:rPr>
          <w:rFonts w:ascii="Times New Roman" w:eastAsia="Times New Roman" w:hAnsi="Times New Roman" w:cs="Times New Roman"/>
          <w:sz w:val="20"/>
          <w:szCs w:val="24"/>
          <w:lang w:eastAsia="eu-ES"/>
        </w:rPr>
        <w:t>, el diccionari en línia de termes normalitzats pel Consell Supervisor del TERMCAT.</w:t>
      </w:r>
      <w:r w:rsidRPr="00123C5F">
        <w:rPr>
          <w:rFonts w:ascii="Times New Roman" w:eastAsia="Times New Roman" w:hAnsi="Times New Roman" w:cs="Times New Roman"/>
          <w:sz w:val="20"/>
          <w:szCs w:val="24"/>
          <w:lang w:eastAsia="eu-ES"/>
        </w:rPr>
        <w:br/>
      </w:r>
      <w:r w:rsidRPr="00123C5F">
        <w:rPr>
          <w:rFonts w:ascii="Times New Roman" w:eastAsia="Times New Roman" w:hAnsi="Times New Roman" w:cs="Times New Roman"/>
          <w:sz w:val="20"/>
          <w:szCs w:val="24"/>
          <w:lang w:eastAsia="eu-ES"/>
        </w:rPr>
        <w:br/>
        <w:t xml:space="preserve">Els termes normalitzats han estat objecte d'un estudi exhaustiu que en garanteix l'adequació terminològica i s'han sotmès a l'aprovació del Consell Supervisor, un òrgan permanent i col·legiat amb representants de l'Institut d'Estudis Catalans i el TERMCAT, i especialistes dels diversos àmbits del coneixement. </w:t>
      </w:r>
    </w:p>
    <w:p w14:paraId="13176317" w14:textId="77777777" w:rsidR="00073124" w:rsidRPr="00123C5F" w:rsidRDefault="00073124" w:rsidP="00D4187D">
      <w:pPr>
        <w:numPr>
          <w:ilvl w:val="1"/>
          <w:numId w:val="1"/>
        </w:numPr>
        <w:spacing w:after="0" w:line="240" w:lineRule="auto"/>
        <w:ind w:left="0" w:firstLine="0"/>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 xml:space="preserve">ca cotxe compartit, n m </w:t>
      </w:r>
    </w:p>
    <w:p w14:paraId="13176318" w14:textId="77777777" w:rsidR="00073124" w:rsidRPr="00123C5F" w:rsidRDefault="00073124" w:rsidP="00D4187D">
      <w:pPr>
        <w:numPr>
          <w:ilvl w:val="1"/>
          <w:numId w:val="1"/>
        </w:numPr>
        <w:spacing w:after="0" w:line="240" w:lineRule="auto"/>
        <w:ind w:left="0" w:firstLine="0"/>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 xml:space="preserve">es aprovechamiento de un vehículo </w:t>
      </w:r>
    </w:p>
    <w:p w14:paraId="13176319" w14:textId="77777777" w:rsidR="00073124" w:rsidRPr="00123C5F" w:rsidRDefault="00073124" w:rsidP="00D4187D">
      <w:pPr>
        <w:numPr>
          <w:ilvl w:val="1"/>
          <w:numId w:val="1"/>
        </w:numPr>
        <w:spacing w:after="0" w:line="240" w:lineRule="auto"/>
        <w:ind w:left="0" w:firstLine="0"/>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 xml:space="preserve">es coche compartido </w:t>
      </w:r>
    </w:p>
    <w:p w14:paraId="1317631A" w14:textId="77777777" w:rsidR="00073124" w:rsidRPr="00123C5F" w:rsidRDefault="00073124" w:rsidP="00D4187D">
      <w:pPr>
        <w:numPr>
          <w:ilvl w:val="1"/>
          <w:numId w:val="1"/>
        </w:numPr>
        <w:spacing w:after="0" w:line="240" w:lineRule="auto"/>
        <w:ind w:left="0" w:firstLine="0"/>
        <w:rPr>
          <w:rFonts w:ascii="Times New Roman" w:eastAsia="Times New Roman" w:hAnsi="Times New Roman" w:cs="Times New Roman"/>
          <w:sz w:val="20"/>
          <w:szCs w:val="24"/>
          <w:highlight w:val="cyan"/>
          <w:lang w:eastAsia="eu-ES"/>
        </w:rPr>
      </w:pPr>
      <w:r w:rsidRPr="00123C5F">
        <w:rPr>
          <w:rFonts w:ascii="Times New Roman" w:eastAsia="Times New Roman" w:hAnsi="Times New Roman" w:cs="Times New Roman"/>
          <w:sz w:val="20"/>
          <w:szCs w:val="24"/>
          <w:highlight w:val="cyan"/>
          <w:lang w:eastAsia="eu-ES"/>
        </w:rPr>
        <w:t xml:space="preserve">fr co-voiturage </w:t>
      </w:r>
    </w:p>
    <w:p w14:paraId="1317631B" w14:textId="77777777" w:rsidR="00073124" w:rsidRPr="00123C5F" w:rsidRDefault="00073124" w:rsidP="00D4187D">
      <w:pPr>
        <w:numPr>
          <w:ilvl w:val="1"/>
          <w:numId w:val="1"/>
        </w:numPr>
        <w:spacing w:after="0" w:line="240" w:lineRule="auto"/>
        <w:ind w:left="0" w:firstLine="0"/>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 xml:space="preserve">en car pool </w:t>
      </w:r>
    </w:p>
    <w:p w14:paraId="1317631C" w14:textId="77777777" w:rsidR="00073124" w:rsidRPr="00123C5F" w:rsidRDefault="00073124" w:rsidP="00D4187D">
      <w:pPr>
        <w:numPr>
          <w:ilvl w:val="1"/>
          <w:numId w:val="1"/>
        </w:numPr>
        <w:spacing w:after="0" w:line="240" w:lineRule="auto"/>
        <w:ind w:left="0" w:firstLine="0"/>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 xml:space="preserve">en car pooling </w:t>
      </w:r>
    </w:p>
    <w:p w14:paraId="1317631D" w14:textId="77777777" w:rsidR="00073124" w:rsidRPr="00123C5F" w:rsidRDefault="00073124" w:rsidP="00D4187D">
      <w:pPr>
        <w:spacing w:after="0" w:line="240" w:lineRule="auto"/>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 xml:space="preserve">&lt;Transports &gt; Transport per carretera&gt; </w:t>
      </w:r>
    </w:p>
    <w:p w14:paraId="1317631E" w14:textId="77777777" w:rsidR="00073124" w:rsidRPr="00123C5F" w:rsidRDefault="00073124" w:rsidP="00D4187D">
      <w:pPr>
        <w:spacing w:after="0" w:line="240" w:lineRule="auto"/>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 xml:space="preserve">Sistema de transport en què diverses persones comparteixen un cotxe privat, generalment per a desplaçaments periòdics del tipus domicili-lloc de treball o també per a desplaçaments llargs. </w:t>
      </w:r>
    </w:p>
    <w:p w14:paraId="1317631F" w14:textId="77777777" w:rsidR="00073124" w:rsidRPr="00123C5F" w:rsidRDefault="00073124" w:rsidP="00D4187D">
      <w:pPr>
        <w:spacing w:after="0" w:line="240" w:lineRule="auto"/>
        <w:rPr>
          <w:rFonts w:ascii="Times New Roman" w:eastAsia="Times New Roman" w:hAnsi="Times New Roman" w:cs="Times New Roman"/>
          <w:sz w:val="20"/>
          <w:szCs w:val="24"/>
          <w:lang w:val="fr-FR" w:eastAsia="eu-ES"/>
        </w:rPr>
      </w:pPr>
      <w:r w:rsidRPr="00123C5F">
        <w:rPr>
          <w:rFonts w:ascii="Times New Roman" w:eastAsia="Times New Roman" w:hAnsi="Times New Roman" w:cs="Times New Roman"/>
          <w:sz w:val="20"/>
          <w:szCs w:val="24"/>
          <w:lang w:val="fr-FR" w:eastAsia="eu-ES"/>
        </w:rPr>
        <w:t xml:space="preserve">Nota: És un concepte diferent del de </w:t>
      </w:r>
      <w:r w:rsidRPr="00123C5F">
        <w:rPr>
          <w:rFonts w:ascii="Times New Roman" w:eastAsia="Times New Roman" w:hAnsi="Times New Roman" w:cs="Times New Roman"/>
          <w:i/>
          <w:iCs/>
          <w:sz w:val="20"/>
          <w:szCs w:val="24"/>
          <w:lang w:val="fr-FR" w:eastAsia="eu-ES"/>
        </w:rPr>
        <w:t>cotxe multiusuari</w:t>
      </w:r>
      <w:r w:rsidRPr="00123C5F">
        <w:rPr>
          <w:rFonts w:ascii="Times New Roman" w:eastAsia="Times New Roman" w:hAnsi="Times New Roman" w:cs="Times New Roman"/>
          <w:sz w:val="20"/>
          <w:szCs w:val="24"/>
          <w:lang w:val="fr-FR" w:eastAsia="eu-ES"/>
        </w:rPr>
        <w:t xml:space="preserve">, en anglès </w:t>
      </w:r>
      <w:r w:rsidRPr="00123C5F">
        <w:rPr>
          <w:rFonts w:ascii="Times New Roman" w:eastAsia="Times New Roman" w:hAnsi="Times New Roman" w:cs="Times New Roman"/>
          <w:i/>
          <w:iCs/>
          <w:sz w:val="20"/>
          <w:szCs w:val="24"/>
          <w:lang w:val="fr-FR" w:eastAsia="eu-ES"/>
        </w:rPr>
        <w:t>car sharing</w:t>
      </w:r>
      <w:r w:rsidRPr="00123C5F">
        <w:rPr>
          <w:rFonts w:ascii="Times New Roman" w:eastAsia="Times New Roman" w:hAnsi="Times New Roman" w:cs="Times New Roman"/>
          <w:sz w:val="20"/>
          <w:szCs w:val="24"/>
          <w:lang w:val="fr-FR" w:eastAsia="eu-ES"/>
        </w:rPr>
        <w:t>.</w:t>
      </w:r>
    </w:p>
    <w:p w14:paraId="13176320" w14:textId="77777777" w:rsidR="00D4187D" w:rsidRPr="00123C5F" w:rsidRDefault="00D4187D" w:rsidP="00D4187D">
      <w:pPr>
        <w:spacing w:after="0" w:line="240" w:lineRule="auto"/>
        <w:rPr>
          <w:rFonts w:ascii="Times New Roman" w:eastAsia="Times New Roman" w:hAnsi="Times New Roman" w:cs="Times New Roman"/>
          <w:sz w:val="20"/>
          <w:szCs w:val="24"/>
          <w:lang w:val="fr-FR" w:eastAsia="eu-ES"/>
        </w:rPr>
      </w:pPr>
    </w:p>
    <w:p w14:paraId="13176321" w14:textId="77777777" w:rsidR="00D4187D" w:rsidRPr="00782108" w:rsidRDefault="00D4187D" w:rsidP="00D4187D">
      <w:pPr>
        <w:spacing w:after="0" w:line="240" w:lineRule="auto"/>
        <w:rPr>
          <w:rFonts w:ascii="Times New Roman" w:eastAsia="Times New Roman" w:hAnsi="Times New Roman" w:cs="Times New Roman"/>
          <w:sz w:val="24"/>
          <w:szCs w:val="24"/>
          <w:lang w:val="fr-FR" w:eastAsia="eu-ES"/>
        </w:rPr>
      </w:pPr>
    </w:p>
    <w:p w14:paraId="13176322" w14:textId="77777777" w:rsidR="00073124" w:rsidRPr="00782108" w:rsidRDefault="00464EE1" w:rsidP="00D4187D">
      <w:pPr>
        <w:pStyle w:val="2izenburua"/>
        <w:spacing w:before="0" w:line="240" w:lineRule="auto"/>
        <w:rPr>
          <w:color w:val="000000" w:themeColor="text1"/>
          <w:lang w:val="fr-FR"/>
        </w:rPr>
      </w:pPr>
      <w:r w:rsidRPr="00782108">
        <w:rPr>
          <w:color w:val="000000" w:themeColor="text1"/>
          <w:lang w:val="fr-FR"/>
        </w:rPr>
        <w:t>FRANCETERM</w:t>
      </w:r>
    </w:p>
    <w:p w14:paraId="13176323" w14:textId="77777777" w:rsidR="00464EE1" w:rsidRPr="00123C5F" w:rsidRDefault="00464EE1" w:rsidP="00D4187D">
      <w:pPr>
        <w:spacing w:after="0" w:line="240" w:lineRule="auto"/>
        <w:rPr>
          <w:rFonts w:ascii="Times New Roman" w:eastAsia="Times New Roman" w:hAnsi="Times New Roman" w:cs="Times New Roman"/>
          <w:b/>
          <w:bCs/>
          <w:sz w:val="28"/>
          <w:szCs w:val="36"/>
          <w:lang w:val="eu-ES" w:eastAsia="eu-ES"/>
        </w:rPr>
      </w:pPr>
      <w:r w:rsidRPr="00123C5F">
        <w:rPr>
          <w:rFonts w:ascii="Times New Roman" w:eastAsia="Times New Roman" w:hAnsi="Times New Roman" w:cs="Times New Roman"/>
          <w:b/>
          <w:bCs/>
          <w:sz w:val="28"/>
          <w:szCs w:val="36"/>
          <w:lang w:val="eu-ES" w:eastAsia="eu-ES"/>
        </w:rPr>
        <w:t xml:space="preserve">covoiturage, n.m. </w:t>
      </w:r>
    </w:p>
    <w:p w14:paraId="13176324" w14:textId="77777777" w:rsidR="00464EE1" w:rsidRPr="00123C5F" w:rsidRDefault="00464EE1" w:rsidP="00D4187D">
      <w:pPr>
        <w:spacing w:after="0" w:line="240" w:lineRule="auto"/>
        <w:rPr>
          <w:rFonts w:ascii="Times New Roman" w:eastAsia="Times New Roman" w:hAnsi="Times New Roman" w:cs="Times New Roman"/>
          <w:szCs w:val="24"/>
          <w:lang w:val="eu-ES" w:eastAsia="eu-ES"/>
        </w:rPr>
      </w:pPr>
      <w:r w:rsidRPr="00123C5F">
        <w:rPr>
          <w:rFonts w:ascii="Times New Roman" w:eastAsia="Times New Roman" w:hAnsi="Times New Roman" w:cs="Times New Roman"/>
          <w:szCs w:val="24"/>
          <w:lang w:val="eu-ES" w:eastAsia="eu-ES"/>
        </w:rPr>
        <w:t>Journal officiel du 22/09/2000</w:t>
      </w:r>
    </w:p>
    <w:p w14:paraId="13176325" w14:textId="77777777" w:rsidR="00464EE1" w:rsidRPr="00123C5F" w:rsidRDefault="00464EE1" w:rsidP="00D4187D">
      <w:pPr>
        <w:spacing w:after="0" w:line="240" w:lineRule="auto"/>
        <w:rPr>
          <w:rFonts w:ascii="Times New Roman" w:eastAsia="Times New Roman" w:hAnsi="Times New Roman" w:cs="Times New Roman"/>
          <w:szCs w:val="24"/>
          <w:lang w:val="eu-ES" w:eastAsia="eu-ES"/>
        </w:rPr>
      </w:pPr>
      <w:r w:rsidRPr="00123C5F">
        <w:rPr>
          <w:rFonts w:ascii="Times New Roman" w:eastAsia="Times New Roman" w:hAnsi="Times New Roman" w:cs="Times New Roman"/>
          <w:szCs w:val="24"/>
          <w:lang w:val="eu-ES" w:eastAsia="eu-ES"/>
        </w:rPr>
        <w:t xml:space="preserve">Domaine : </w:t>
      </w:r>
    </w:p>
    <w:p w14:paraId="13176326" w14:textId="77777777" w:rsidR="00464EE1" w:rsidRPr="00123C5F" w:rsidRDefault="00464EE1" w:rsidP="00D4187D">
      <w:pPr>
        <w:spacing w:after="0" w:line="240" w:lineRule="auto"/>
        <w:rPr>
          <w:rFonts w:ascii="Times New Roman" w:eastAsia="Times New Roman" w:hAnsi="Times New Roman" w:cs="Times New Roman"/>
          <w:szCs w:val="24"/>
          <w:lang w:val="eu-ES" w:eastAsia="eu-ES"/>
        </w:rPr>
      </w:pPr>
      <w:r w:rsidRPr="00123C5F">
        <w:rPr>
          <w:rFonts w:ascii="Times New Roman" w:eastAsia="Times New Roman" w:hAnsi="Times New Roman" w:cs="Times New Roman"/>
          <w:szCs w:val="24"/>
          <w:lang w:val="eu-ES" w:eastAsia="eu-ES"/>
        </w:rPr>
        <w:t xml:space="preserve">TRANSPORTS ET MOBILITÉ / Transport routier </w:t>
      </w:r>
    </w:p>
    <w:p w14:paraId="13176327" w14:textId="77777777" w:rsidR="00464EE1" w:rsidRPr="00123C5F" w:rsidRDefault="00464EE1" w:rsidP="00D4187D">
      <w:pPr>
        <w:spacing w:after="0" w:line="240" w:lineRule="auto"/>
        <w:rPr>
          <w:rFonts w:ascii="Times New Roman" w:eastAsia="Times New Roman" w:hAnsi="Times New Roman" w:cs="Times New Roman"/>
          <w:szCs w:val="24"/>
          <w:lang w:val="eu-ES" w:eastAsia="eu-ES"/>
        </w:rPr>
      </w:pPr>
      <w:r w:rsidRPr="00123C5F">
        <w:rPr>
          <w:rFonts w:ascii="Times New Roman" w:eastAsia="Times New Roman" w:hAnsi="Times New Roman" w:cs="Times New Roman"/>
          <w:szCs w:val="24"/>
          <w:lang w:val="eu-ES" w:eastAsia="eu-ES"/>
        </w:rPr>
        <w:t xml:space="preserve">Voir aussi : </w:t>
      </w:r>
    </w:p>
    <w:p w14:paraId="13176328" w14:textId="77777777" w:rsidR="00464EE1" w:rsidRPr="00123C5F" w:rsidRDefault="00C54D14" w:rsidP="00D4187D">
      <w:pPr>
        <w:spacing w:after="0" w:line="240" w:lineRule="auto"/>
        <w:rPr>
          <w:rFonts w:ascii="Times New Roman" w:eastAsia="Times New Roman" w:hAnsi="Times New Roman" w:cs="Times New Roman"/>
          <w:szCs w:val="24"/>
          <w:lang w:val="eu-ES" w:eastAsia="eu-ES"/>
        </w:rPr>
      </w:pPr>
      <w:hyperlink r:id="rId33" w:tooltip="Terme partage de véhicule" w:history="1">
        <w:r w:rsidR="00464EE1" w:rsidRPr="00123C5F">
          <w:rPr>
            <w:rFonts w:ascii="Times New Roman" w:eastAsia="Times New Roman" w:hAnsi="Times New Roman" w:cs="Times New Roman"/>
            <w:color w:val="2D2B25"/>
            <w:szCs w:val="24"/>
            <w:u w:val="single"/>
            <w:lang w:val="eu-ES" w:eastAsia="eu-ES"/>
          </w:rPr>
          <w:t>partage de véhicule</w:t>
        </w:r>
      </w:hyperlink>
    </w:p>
    <w:p w14:paraId="13176329" w14:textId="77777777" w:rsidR="00464EE1" w:rsidRPr="00123C5F" w:rsidRDefault="00464EE1" w:rsidP="00D4187D">
      <w:pPr>
        <w:spacing w:after="0" w:line="240" w:lineRule="auto"/>
        <w:rPr>
          <w:rFonts w:ascii="Times New Roman" w:eastAsia="Times New Roman" w:hAnsi="Times New Roman" w:cs="Times New Roman"/>
          <w:szCs w:val="24"/>
          <w:lang w:val="eu-ES" w:eastAsia="eu-ES"/>
        </w:rPr>
      </w:pPr>
      <w:r w:rsidRPr="00123C5F">
        <w:rPr>
          <w:rFonts w:ascii="Times New Roman" w:eastAsia="Times New Roman" w:hAnsi="Times New Roman" w:cs="Times New Roman"/>
          <w:szCs w:val="24"/>
          <w:lang w:val="eu-ES" w:eastAsia="eu-ES"/>
        </w:rPr>
        <w:t xml:space="preserve">Équivalent étranger : </w:t>
      </w:r>
    </w:p>
    <w:p w14:paraId="1317632A" w14:textId="77777777" w:rsidR="00464EE1" w:rsidRPr="00123C5F" w:rsidRDefault="00464EE1" w:rsidP="00D4187D">
      <w:pPr>
        <w:spacing w:after="0" w:line="240" w:lineRule="auto"/>
        <w:rPr>
          <w:rFonts w:ascii="Times New Roman" w:eastAsia="Times New Roman" w:hAnsi="Times New Roman" w:cs="Times New Roman"/>
          <w:szCs w:val="24"/>
          <w:lang w:val="eu-ES" w:eastAsia="eu-ES"/>
        </w:rPr>
      </w:pPr>
      <w:r w:rsidRPr="00123C5F">
        <w:rPr>
          <w:rFonts w:ascii="Times New Roman" w:eastAsia="Times New Roman" w:hAnsi="Times New Roman" w:cs="Times New Roman"/>
          <w:szCs w:val="24"/>
          <w:lang w:val="eu-ES" w:eastAsia="eu-ES"/>
        </w:rPr>
        <w:t xml:space="preserve">car pool (en) </w:t>
      </w:r>
    </w:p>
    <w:p w14:paraId="1317632B" w14:textId="77777777" w:rsidR="00464EE1" w:rsidRPr="00123C5F" w:rsidRDefault="00464EE1" w:rsidP="00D4187D">
      <w:pPr>
        <w:spacing w:after="0" w:line="240" w:lineRule="auto"/>
        <w:rPr>
          <w:rFonts w:ascii="Times New Roman" w:eastAsia="Times New Roman" w:hAnsi="Times New Roman" w:cs="Times New Roman"/>
          <w:szCs w:val="24"/>
          <w:lang w:val="eu-ES" w:eastAsia="eu-ES"/>
        </w:rPr>
      </w:pPr>
      <w:r w:rsidRPr="00123C5F">
        <w:rPr>
          <w:rFonts w:ascii="Times New Roman" w:eastAsia="Times New Roman" w:hAnsi="Times New Roman" w:cs="Times New Roman"/>
          <w:szCs w:val="24"/>
          <w:lang w:val="eu-ES" w:eastAsia="eu-ES"/>
        </w:rPr>
        <w:t>Source : révision de l'arrêté du 18 juillet 1989</w:t>
      </w:r>
    </w:p>
    <w:p w14:paraId="1317632C" w14:textId="77777777" w:rsidR="00464EE1" w:rsidRPr="00782108" w:rsidRDefault="00464EE1" w:rsidP="00D4187D">
      <w:pPr>
        <w:spacing w:after="0" w:line="240" w:lineRule="auto"/>
        <w:rPr>
          <w:lang w:val="fr-FR"/>
        </w:rPr>
      </w:pPr>
    </w:p>
    <w:p w14:paraId="1317632D" w14:textId="77777777" w:rsidR="00464EE1" w:rsidRPr="00782108" w:rsidRDefault="00464EE1" w:rsidP="00D4187D">
      <w:pPr>
        <w:pStyle w:val="2izenburua"/>
        <w:spacing w:before="0" w:line="240" w:lineRule="auto"/>
        <w:rPr>
          <w:color w:val="000000" w:themeColor="text1"/>
          <w:lang w:val="fr-FR"/>
        </w:rPr>
      </w:pPr>
      <w:r w:rsidRPr="00782108">
        <w:rPr>
          <w:color w:val="000000" w:themeColor="text1"/>
          <w:lang w:val="fr-FR"/>
        </w:rPr>
        <w:t>GRAND DICTIONNAIRE TERMINOLOGIQUE</w:t>
      </w:r>
    </w:p>
    <w:p w14:paraId="32141AD6" w14:textId="7CF2C0E6" w:rsidR="00521C37" w:rsidRPr="00752D23" w:rsidRDefault="00521C37" w:rsidP="00521C37">
      <w:pPr>
        <w:pStyle w:val="2izenburua"/>
        <w:rPr>
          <w:color w:val="000000" w:themeColor="text1"/>
          <w:lang w:val="fr-FR"/>
        </w:rPr>
      </w:pPr>
      <w:r w:rsidRPr="00752D23">
        <w:rPr>
          <w:color w:val="000000" w:themeColor="text1"/>
          <w:lang w:val="fr-FR"/>
        </w:rPr>
        <w:t>covoiturage</w:t>
      </w:r>
    </w:p>
    <w:p w14:paraId="13176330" w14:textId="77777777" w:rsidR="00464EE1" w:rsidRPr="00521C37" w:rsidRDefault="00464EE1" w:rsidP="00D4187D">
      <w:pPr>
        <w:spacing w:after="0" w:line="240" w:lineRule="auto"/>
        <w:textAlignment w:val="top"/>
        <w:rPr>
          <w:rFonts w:ascii="Arial" w:eastAsia="Times New Roman" w:hAnsi="Arial" w:cs="Arial"/>
          <w:b/>
          <w:bCs/>
          <w:color w:val="000000"/>
          <w:sz w:val="16"/>
          <w:szCs w:val="20"/>
          <w:lang w:val="eu-ES" w:eastAsia="eu-ES"/>
        </w:rPr>
      </w:pPr>
      <w:r w:rsidRPr="00521C37">
        <w:rPr>
          <w:rFonts w:ascii="Arial" w:eastAsia="Times New Roman" w:hAnsi="Arial" w:cs="Arial"/>
          <w:b/>
          <w:bCs/>
          <w:color w:val="000000"/>
          <w:sz w:val="16"/>
          <w:szCs w:val="20"/>
          <w:lang w:val="eu-ES" w:eastAsia="eu-ES"/>
        </w:rPr>
        <w:t>Domaine</w:t>
      </w:r>
    </w:p>
    <w:p w14:paraId="13176331" w14:textId="77777777" w:rsidR="00464EE1" w:rsidRPr="00123C5F" w:rsidRDefault="00464EE1" w:rsidP="00D4187D">
      <w:pPr>
        <w:spacing w:after="0" w:line="240" w:lineRule="auto"/>
        <w:rPr>
          <w:rFonts w:ascii="Arial" w:eastAsia="Times New Roman" w:hAnsi="Arial" w:cs="Arial"/>
          <w:color w:val="5C5C5C"/>
          <w:sz w:val="18"/>
          <w:szCs w:val="20"/>
          <w:lang w:val="eu-ES" w:eastAsia="eu-ES"/>
        </w:rPr>
      </w:pPr>
      <w:r w:rsidRPr="00123C5F">
        <w:rPr>
          <w:rFonts w:ascii="Arial" w:eastAsia="Times New Roman" w:hAnsi="Arial" w:cs="Arial"/>
          <w:color w:val="5C5C5C"/>
          <w:sz w:val="18"/>
          <w:szCs w:val="20"/>
          <w:lang w:val="eu-ES" w:eastAsia="eu-ES"/>
        </w:rPr>
        <w:t>transport</w:t>
      </w:r>
    </w:p>
    <w:p w14:paraId="13176332" w14:textId="77777777" w:rsidR="00464EE1" w:rsidRPr="00123C5F" w:rsidRDefault="00464EE1" w:rsidP="00D4187D">
      <w:pPr>
        <w:spacing w:after="0" w:line="240" w:lineRule="auto"/>
        <w:textAlignment w:val="top"/>
        <w:rPr>
          <w:rFonts w:ascii="Arial" w:eastAsia="Times New Roman" w:hAnsi="Arial" w:cs="Arial"/>
          <w:b/>
          <w:bCs/>
          <w:color w:val="0977BC"/>
          <w:sz w:val="18"/>
          <w:szCs w:val="20"/>
          <w:lang w:val="eu-ES" w:eastAsia="eu-ES"/>
        </w:rPr>
      </w:pPr>
      <w:r w:rsidRPr="00123C5F">
        <w:rPr>
          <w:rFonts w:ascii="Arial" w:eastAsia="Times New Roman" w:hAnsi="Arial" w:cs="Arial"/>
          <w:b/>
          <w:bCs/>
          <w:color w:val="0977BC"/>
          <w:sz w:val="18"/>
          <w:szCs w:val="20"/>
          <w:lang w:val="eu-ES" w:eastAsia="eu-ES"/>
        </w:rPr>
        <w:t>Auteur</w:t>
      </w:r>
    </w:p>
    <w:p w14:paraId="13176333" w14:textId="77777777" w:rsidR="00464EE1" w:rsidRPr="00123C5F" w:rsidRDefault="00464EE1" w:rsidP="00D4187D">
      <w:pPr>
        <w:spacing w:after="0" w:line="240" w:lineRule="auto"/>
        <w:rPr>
          <w:rFonts w:ascii="Arial" w:eastAsia="Times New Roman" w:hAnsi="Arial" w:cs="Arial"/>
          <w:color w:val="0977BC"/>
          <w:sz w:val="18"/>
          <w:szCs w:val="20"/>
          <w:lang w:val="eu-ES" w:eastAsia="eu-ES"/>
        </w:rPr>
      </w:pPr>
      <w:r w:rsidRPr="00123C5F">
        <w:rPr>
          <w:rFonts w:ascii="Arial" w:eastAsia="Times New Roman" w:hAnsi="Arial" w:cs="Arial"/>
          <w:noProof/>
          <w:color w:val="0977BC"/>
          <w:sz w:val="18"/>
          <w:szCs w:val="20"/>
          <w:lang w:val="eu-ES" w:eastAsia="eu-ES"/>
        </w:rPr>
        <w:drawing>
          <wp:inline distT="0" distB="0" distL="0" distR="0" wp14:anchorId="131764E1" wp14:editId="131764E2">
            <wp:extent cx="221615" cy="173355"/>
            <wp:effectExtent l="0" t="0" r="6985" b="0"/>
            <wp:docPr id="2" name="Irudia 2"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_ctl00_img" descr="Logo identifiant une fiche rédigée par l’Office québécois de la langue français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123C5F">
        <w:rPr>
          <w:rFonts w:ascii="Arial" w:eastAsia="Times New Roman" w:hAnsi="Arial" w:cs="Arial"/>
          <w:color w:val="0977BC"/>
          <w:sz w:val="18"/>
          <w:szCs w:val="20"/>
          <w:lang w:val="eu-ES" w:eastAsia="eu-ES"/>
        </w:rPr>
        <w:t>Office québécois de la langue française, 2010</w:t>
      </w:r>
    </w:p>
    <w:p w14:paraId="13176334" w14:textId="77777777" w:rsidR="00464EE1" w:rsidRPr="00123C5F" w:rsidRDefault="00464EE1" w:rsidP="00D4187D">
      <w:pPr>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bdr w:val="none" w:sz="0" w:space="0" w:color="auto" w:frame="1"/>
          <w:lang w:val="eu-ES" w:eastAsia="eu-ES"/>
        </w:rPr>
        <w:t>Définition</w:t>
      </w:r>
    </w:p>
    <w:p w14:paraId="13176336" w14:textId="77777777" w:rsidR="00464EE1" w:rsidRPr="00123C5F" w:rsidRDefault="00464EE1" w:rsidP="00D4187D">
      <w:pPr>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color w:val="5C5C5C"/>
          <w:sz w:val="18"/>
          <w:szCs w:val="20"/>
          <w:lang w:val="eu-ES" w:eastAsia="eu-ES"/>
        </w:rPr>
        <w:t xml:space="preserve">Utilisation en commun d'une voiture particulière pour effectuer un déplacement sur un trajet routinier. </w:t>
      </w:r>
    </w:p>
    <w:p w14:paraId="13176337" w14:textId="77777777" w:rsidR="00464EE1" w:rsidRPr="00123C5F" w:rsidRDefault="00464EE1" w:rsidP="00D4187D">
      <w:pPr>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bdr w:val="none" w:sz="0" w:space="0" w:color="auto" w:frame="1"/>
          <w:lang w:val="eu-ES" w:eastAsia="eu-ES"/>
        </w:rPr>
        <w:t>Notes</w:t>
      </w:r>
    </w:p>
    <w:p w14:paraId="13176338" w14:textId="77777777" w:rsidR="00464EE1" w:rsidRPr="00123C5F" w:rsidRDefault="00464EE1" w:rsidP="00D4187D">
      <w:pPr>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color w:val="5C5C5C"/>
          <w:sz w:val="18"/>
          <w:szCs w:val="20"/>
          <w:lang w:val="eu-ES" w:eastAsia="eu-ES"/>
        </w:rPr>
        <w:t>Selon les pays, le covoiturage implique qu'un minimum de deux ou de trois personnes partagent un même véhicule.</w:t>
      </w:r>
      <w:r w:rsidRPr="00123C5F">
        <w:rPr>
          <w:rFonts w:ascii="Arial" w:eastAsia="Times New Roman" w:hAnsi="Arial" w:cs="Arial"/>
          <w:color w:val="5C5C5C"/>
          <w:sz w:val="18"/>
          <w:szCs w:val="20"/>
          <w:lang w:val="eu-ES" w:eastAsia="eu-ES"/>
        </w:rPr>
        <w:br/>
      </w:r>
      <w:r w:rsidRPr="00123C5F">
        <w:rPr>
          <w:rFonts w:ascii="Arial" w:eastAsia="Times New Roman" w:hAnsi="Arial" w:cs="Arial"/>
          <w:color w:val="5C5C5C"/>
          <w:sz w:val="18"/>
          <w:szCs w:val="20"/>
          <w:lang w:val="eu-ES" w:eastAsia="eu-ES"/>
        </w:rPr>
        <w:lastRenderedPageBreak/>
        <w:br/>
        <w:t>Les covoitureurs peuvent choisir de toujours utiliser le même véhicule (covoiturage simple) ou d'utiliser, en alternance, le véhicule des autres covoitureurs (covoiturage alterné). Le conducteur peut aussi être désigné de manière permanente ou en alternance.</w:t>
      </w:r>
      <w:r w:rsidRPr="00123C5F">
        <w:rPr>
          <w:rFonts w:ascii="Arial" w:eastAsia="Times New Roman" w:hAnsi="Arial" w:cs="Arial"/>
          <w:color w:val="5C5C5C"/>
          <w:sz w:val="18"/>
          <w:szCs w:val="20"/>
          <w:lang w:val="eu-ES" w:eastAsia="eu-ES"/>
        </w:rPr>
        <w:br/>
      </w:r>
      <w:r w:rsidRPr="00123C5F">
        <w:rPr>
          <w:rFonts w:ascii="Arial" w:eastAsia="Times New Roman" w:hAnsi="Arial" w:cs="Arial"/>
          <w:color w:val="5C5C5C"/>
          <w:sz w:val="18"/>
          <w:szCs w:val="20"/>
          <w:lang w:val="eu-ES" w:eastAsia="eu-ES"/>
        </w:rPr>
        <w:br/>
        <w:t xml:space="preserve">Si l'on souhaite préciser la composition du groupe de covoitureurs, on dira, par exemple, </w:t>
      </w:r>
      <w:r w:rsidRPr="00123C5F">
        <w:rPr>
          <w:rFonts w:ascii="Arial" w:eastAsia="Times New Roman" w:hAnsi="Arial" w:cs="Arial"/>
          <w:i/>
          <w:iCs/>
          <w:color w:val="5C5C5C"/>
          <w:sz w:val="18"/>
          <w:szCs w:val="20"/>
          <w:lang w:val="eu-ES" w:eastAsia="eu-ES"/>
        </w:rPr>
        <w:t>covoiturage entre amis</w:t>
      </w:r>
      <w:r w:rsidRPr="00123C5F">
        <w:rPr>
          <w:rFonts w:ascii="Arial" w:eastAsia="Times New Roman" w:hAnsi="Arial" w:cs="Arial"/>
          <w:color w:val="5C5C5C"/>
          <w:sz w:val="18"/>
          <w:szCs w:val="20"/>
          <w:lang w:val="eu-ES" w:eastAsia="eu-ES"/>
        </w:rPr>
        <w:t xml:space="preserve">, </w:t>
      </w:r>
      <w:r w:rsidRPr="00123C5F">
        <w:rPr>
          <w:rFonts w:ascii="Arial" w:eastAsia="Times New Roman" w:hAnsi="Arial" w:cs="Arial"/>
          <w:i/>
          <w:iCs/>
          <w:color w:val="5C5C5C"/>
          <w:sz w:val="18"/>
          <w:szCs w:val="20"/>
          <w:lang w:val="eu-ES" w:eastAsia="eu-ES"/>
        </w:rPr>
        <w:t>covoiturage entre collègues</w:t>
      </w:r>
      <w:r w:rsidRPr="00123C5F">
        <w:rPr>
          <w:rFonts w:ascii="Arial" w:eastAsia="Times New Roman" w:hAnsi="Arial" w:cs="Arial"/>
          <w:color w:val="5C5C5C"/>
          <w:sz w:val="18"/>
          <w:szCs w:val="20"/>
          <w:lang w:val="eu-ES" w:eastAsia="eu-ES"/>
        </w:rPr>
        <w:t xml:space="preserve">, </w:t>
      </w:r>
      <w:r w:rsidRPr="00123C5F">
        <w:rPr>
          <w:rFonts w:ascii="Arial" w:eastAsia="Times New Roman" w:hAnsi="Arial" w:cs="Arial"/>
          <w:i/>
          <w:iCs/>
          <w:color w:val="5C5C5C"/>
          <w:sz w:val="18"/>
          <w:szCs w:val="20"/>
          <w:lang w:val="eu-ES" w:eastAsia="eu-ES"/>
        </w:rPr>
        <w:t>covoiturage entre voisins</w:t>
      </w:r>
      <w:r w:rsidRPr="00123C5F">
        <w:rPr>
          <w:rFonts w:ascii="Arial" w:eastAsia="Times New Roman" w:hAnsi="Arial" w:cs="Arial"/>
          <w:color w:val="5C5C5C"/>
          <w:sz w:val="18"/>
          <w:szCs w:val="20"/>
          <w:lang w:val="eu-ES" w:eastAsia="eu-ES"/>
        </w:rPr>
        <w:t>, etc.</w:t>
      </w:r>
      <w:r w:rsidRPr="00123C5F">
        <w:rPr>
          <w:rFonts w:ascii="Arial" w:eastAsia="Times New Roman" w:hAnsi="Arial" w:cs="Arial"/>
          <w:color w:val="5C5C5C"/>
          <w:sz w:val="18"/>
          <w:szCs w:val="20"/>
          <w:lang w:val="eu-ES" w:eastAsia="eu-ES"/>
        </w:rPr>
        <w:br/>
      </w:r>
      <w:r w:rsidRPr="00123C5F">
        <w:rPr>
          <w:rFonts w:ascii="Arial" w:eastAsia="Times New Roman" w:hAnsi="Arial" w:cs="Arial"/>
          <w:color w:val="5C5C5C"/>
          <w:sz w:val="18"/>
          <w:szCs w:val="20"/>
          <w:lang w:val="eu-ES" w:eastAsia="eu-ES"/>
        </w:rPr>
        <w:br/>
        <w:t xml:space="preserve">Lorsque les covoitureurs sont des membres d'une même famille, on emploie le terme </w:t>
      </w:r>
      <w:r w:rsidRPr="00123C5F">
        <w:rPr>
          <w:rFonts w:ascii="Arial" w:eastAsia="Times New Roman" w:hAnsi="Arial" w:cs="Arial"/>
          <w:i/>
          <w:iCs/>
          <w:color w:val="5C5C5C"/>
          <w:sz w:val="18"/>
          <w:szCs w:val="20"/>
          <w:lang w:val="eu-ES" w:eastAsia="eu-ES"/>
        </w:rPr>
        <w:t>covoiturage familial</w:t>
      </w:r>
      <w:r w:rsidRPr="00123C5F">
        <w:rPr>
          <w:rFonts w:ascii="Arial" w:eastAsia="Times New Roman" w:hAnsi="Arial" w:cs="Arial"/>
          <w:color w:val="5C5C5C"/>
          <w:sz w:val="18"/>
          <w:szCs w:val="20"/>
          <w:lang w:val="eu-ES" w:eastAsia="eu-ES"/>
        </w:rPr>
        <w:t xml:space="preserve">. </w:t>
      </w:r>
      <w:hyperlink r:id="rId35" w:history="1">
        <w:r w:rsidRPr="00123C5F">
          <w:rPr>
            <w:rFonts w:ascii="Arial" w:eastAsia="Times New Roman" w:hAnsi="Arial" w:cs="Arial"/>
            <w:color w:val="00629E"/>
            <w:sz w:val="18"/>
            <w:szCs w:val="20"/>
            <w:u w:val="single"/>
            <w:lang w:val="eu-ES" w:eastAsia="eu-ES"/>
          </w:rPr>
          <w:t>[-]</w:t>
        </w:r>
      </w:hyperlink>
    </w:p>
    <w:p w14:paraId="1317633A" w14:textId="77777777" w:rsidR="00464EE1" w:rsidRPr="00123C5F" w:rsidRDefault="00464EE1" w:rsidP="00D4187D">
      <w:pPr>
        <w:spacing w:after="0" w:line="240" w:lineRule="auto"/>
        <w:rPr>
          <w:rFonts w:ascii="Arial" w:eastAsia="Times New Roman" w:hAnsi="Arial" w:cs="Arial"/>
          <w:color w:val="5C5C5C"/>
          <w:sz w:val="20"/>
          <w:lang w:val="eu-ES" w:eastAsia="eu-ES"/>
        </w:rPr>
      </w:pPr>
      <w:r w:rsidRPr="00123C5F">
        <w:rPr>
          <w:rFonts w:ascii="Arial" w:eastAsia="Times New Roman" w:hAnsi="Arial" w:cs="Arial"/>
          <w:noProof/>
          <w:color w:val="5C5C5C"/>
          <w:sz w:val="20"/>
          <w:lang w:val="eu-ES" w:eastAsia="eu-ES"/>
        </w:rPr>
        <w:drawing>
          <wp:inline distT="0" distB="0" distL="0" distR="0" wp14:anchorId="131764E3" wp14:editId="131764E4">
            <wp:extent cx="263525" cy="283845"/>
            <wp:effectExtent l="0" t="0" r="3175" b="1905"/>
            <wp:docPr id="1" name="Irudia 1" descr="Termes jugés adéquats pour désigner le concept à l’intérieur d’un domaine spécialisé, conformes au système linguistique du français ou acceptables en vertu des politiques officielles de l’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mes jugés adéquats pour désigner le concept à l’intérieur d’un domaine spécialisé, conformes au système linguistique du français ou acceptables en vertu des politiques officielles de l’Offic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3525" cy="283845"/>
                    </a:xfrm>
                    <a:prstGeom prst="rect">
                      <a:avLst/>
                    </a:prstGeom>
                    <a:noFill/>
                    <a:ln>
                      <a:noFill/>
                    </a:ln>
                  </pic:spPr>
                </pic:pic>
              </a:graphicData>
            </a:graphic>
          </wp:inline>
        </w:drawing>
      </w:r>
    </w:p>
    <w:p w14:paraId="1317633B" w14:textId="77777777" w:rsidR="00464EE1" w:rsidRPr="00123C5F" w:rsidRDefault="00464EE1" w:rsidP="00D4187D">
      <w:pPr>
        <w:pBdr>
          <w:bottom w:val="single" w:sz="18" w:space="0" w:color="82C15F"/>
        </w:pBdr>
        <w:spacing w:after="0" w:line="240" w:lineRule="auto"/>
        <w:rPr>
          <w:rFonts w:ascii="Arial" w:eastAsia="Times New Roman" w:hAnsi="Arial" w:cs="Arial"/>
          <w:b/>
          <w:bCs/>
          <w:color w:val="5C5C5C"/>
          <w:szCs w:val="24"/>
          <w:lang w:val="eu-ES" w:eastAsia="eu-ES"/>
        </w:rPr>
      </w:pPr>
      <w:r w:rsidRPr="00123C5F">
        <w:rPr>
          <w:rFonts w:ascii="Arial" w:eastAsia="Times New Roman" w:hAnsi="Arial" w:cs="Arial"/>
          <w:b/>
          <w:bCs/>
          <w:color w:val="000000"/>
          <w:szCs w:val="24"/>
          <w:bdr w:val="none" w:sz="0" w:space="0" w:color="auto" w:frame="1"/>
          <w:lang w:val="eu-ES" w:eastAsia="eu-ES"/>
        </w:rPr>
        <w:t>Terme privilégié</w:t>
      </w:r>
    </w:p>
    <w:p w14:paraId="1317633C" w14:textId="77777777" w:rsidR="00464EE1" w:rsidRPr="00123C5F" w:rsidRDefault="00464EE1" w:rsidP="00D4187D">
      <w:pPr>
        <w:shd w:val="clear" w:color="auto" w:fill="E5E5E5"/>
        <w:spacing w:after="0" w:line="240" w:lineRule="auto"/>
        <w:rPr>
          <w:rFonts w:ascii="Arial" w:eastAsia="Times New Roman" w:hAnsi="Arial" w:cs="Arial"/>
          <w:vanish/>
          <w:color w:val="5C5C5C"/>
          <w:sz w:val="18"/>
          <w:szCs w:val="20"/>
          <w:lang w:val="eu-ES" w:eastAsia="eu-ES"/>
        </w:rPr>
      </w:pPr>
    </w:p>
    <w:tbl>
      <w:tblPr>
        <w:tblW w:w="10350" w:type="dxa"/>
        <w:tblCellSpacing w:w="15" w:type="dxa"/>
        <w:tblInd w:w="600" w:type="dxa"/>
        <w:tblCellMar>
          <w:top w:w="15" w:type="dxa"/>
          <w:left w:w="15" w:type="dxa"/>
          <w:bottom w:w="15" w:type="dxa"/>
          <w:right w:w="15" w:type="dxa"/>
        </w:tblCellMar>
        <w:tblLook w:val="04A0" w:firstRow="1" w:lastRow="0" w:firstColumn="1" w:lastColumn="0" w:noHBand="0" w:noVBand="1"/>
      </w:tblPr>
      <w:tblGrid>
        <w:gridCol w:w="5175"/>
        <w:gridCol w:w="5175"/>
      </w:tblGrid>
      <w:tr w:rsidR="00464EE1" w:rsidRPr="00123C5F" w14:paraId="1317633F" w14:textId="77777777" w:rsidTr="00464EE1">
        <w:trPr>
          <w:tblCellSpacing w:w="15" w:type="dxa"/>
        </w:trPr>
        <w:tc>
          <w:tcPr>
            <w:tcW w:w="2500" w:type="pct"/>
            <w:hideMark/>
          </w:tcPr>
          <w:p w14:paraId="1317633D" w14:textId="77777777" w:rsidR="00464EE1" w:rsidRPr="00123C5F" w:rsidRDefault="00464EE1" w:rsidP="00D4187D">
            <w:pPr>
              <w:spacing w:after="0" w:line="240" w:lineRule="auto"/>
              <w:rPr>
                <w:rFonts w:ascii="Arial" w:eastAsia="Times New Roman" w:hAnsi="Arial" w:cs="Arial"/>
                <w:b/>
                <w:bCs/>
                <w:color w:val="5C5C5C"/>
                <w:sz w:val="20"/>
                <w:lang w:val="eu-ES" w:eastAsia="eu-ES"/>
              </w:rPr>
            </w:pPr>
            <w:r w:rsidRPr="00123C5F">
              <w:rPr>
                <w:rFonts w:ascii="Arial" w:eastAsia="Times New Roman" w:hAnsi="Arial" w:cs="Arial"/>
                <w:b/>
                <w:bCs/>
                <w:color w:val="5C5C5C"/>
                <w:sz w:val="20"/>
                <w:lang w:val="eu-ES" w:eastAsia="eu-ES"/>
              </w:rPr>
              <w:t xml:space="preserve">covoiturage </w:t>
            </w:r>
            <w:r w:rsidRPr="00123C5F">
              <w:rPr>
                <w:rFonts w:ascii="Arial" w:eastAsia="Times New Roman" w:hAnsi="Arial" w:cs="Arial"/>
                <w:b/>
                <w:bCs/>
                <w:color w:val="5C5C5C"/>
                <w:sz w:val="13"/>
                <w:szCs w:val="15"/>
                <w:lang w:val="eu-ES" w:eastAsia="eu-ES"/>
              </w:rPr>
              <w:t>n. m.</w:t>
            </w:r>
          </w:p>
        </w:tc>
        <w:tc>
          <w:tcPr>
            <w:tcW w:w="2500" w:type="pct"/>
            <w:tcMar>
              <w:top w:w="0" w:type="dxa"/>
              <w:left w:w="150" w:type="dxa"/>
              <w:bottom w:w="0" w:type="dxa"/>
              <w:right w:w="0" w:type="dxa"/>
            </w:tcMar>
            <w:hideMark/>
          </w:tcPr>
          <w:p w14:paraId="1317633E" w14:textId="77777777" w:rsidR="00464EE1" w:rsidRPr="00123C5F" w:rsidRDefault="00464EE1" w:rsidP="00D4187D">
            <w:pPr>
              <w:spacing w:after="0" w:line="240" w:lineRule="auto"/>
              <w:rPr>
                <w:rFonts w:ascii="Arial" w:eastAsia="Times New Roman" w:hAnsi="Arial" w:cs="Arial"/>
                <w:color w:val="5C5C5C"/>
                <w:sz w:val="20"/>
                <w:lang w:val="eu-ES" w:eastAsia="eu-ES"/>
              </w:rPr>
            </w:pPr>
          </w:p>
        </w:tc>
      </w:tr>
    </w:tbl>
    <w:p w14:paraId="13176340" w14:textId="77777777" w:rsidR="00464EE1" w:rsidRPr="00123C5F" w:rsidRDefault="00464EE1" w:rsidP="00D4187D">
      <w:pPr>
        <w:spacing w:after="0" w:line="240" w:lineRule="auto"/>
        <w:rPr>
          <w:sz w:val="24"/>
        </w:rPr>
      </w:pPr>
    </w:p>
    <w:p w14:paraId="13176341" w14:textId="77777777" w:rsidR="00464EE1" w:rsidRPr="00123C5F" w:rsidRDefault="00464EE1" w:rsidP="00D4187D">
      <w:pPr>
        <w:spacing w:after="0" w:line="240" w:lineRule="auto"/>
        <w:rPr>
          <w:rFonts w:ascii="Arial" w:eastAsia="Times New Roman" w:hAnsi="Arial" w:cs="Arial"/>
          <w:b/>
          <w:bCs/>
          <w:color w:val="5C5C5C"/>
          <w:sz w:val="24"/>
          <w:szCs w:val="27"/>
          <w:lang w:val="eu-ES" w:eastAsia="eu-ES"/>
        </w:rPr>
      </w:pPr>
      <w:r w:rsidRPr="00123C5F">
        <w:rPr>
          <w:rFonts w:ascii="Arial" w:eastAsia="Times New Roman" w:hAnsi="Arial" w:cs="Arial"/>
          <w:b/>
          <w:bCs/>
          <w:color w:val="5C5C5C"/>
          <w:sz w:val="24"/>
          <w:szCs w:val="27"/>
          <w:lang w:val="eu-ES" w:eastAsia="eu-ES"/>
        </w:rPr>
        <w:t>Anglais</w:t>
      </w:r>
    </w:p>
    <w:p w14:paraId="13176342" w14:textId="77777777" w:rsidR="00464EE1" w:rsidRPr="00123C5F" w:rsidRDefault="00464EE1" w:rsidP="00D4187D">
      <w:pPr>
        <w:spacing w:after="0" w:line="240" w:lineRule="auto"/>
        <w:textAlignment w:val="top"/>
        <w:rPr>
          <w:rFonts w:ascii="Arial" w:eastAsia="Times New Roman" w:hAnsi="Arial" w:cs="Arial"/>
          <w:b/>
          <w:bCs/>
          <w:color w:val="0977BC"/>
          <w:sz w:val="18"/>
          <w:szCs w:val="20"/>
          <w:lang w:val="eu-ES" w:eastAsia="eu-ES"/>
        </w:rPr>
      </w:pPr>
      <w:r w:rsidRPr="00123C5F">
        <w:rPr>
          <w:rFonts w:ascii="Arial" w:eastAsia="Times New Roman" w:hAnsi="Arial" w:cs="Arial"/>
          <w:b/>
          <w:bCs/>
          <w:color w:val="0977BC"/>
          <w:sz w:val="18"/>
          <w:szCs w:val="20"/>
          <w:lang w:val="eu-ES" w:eastAsia="eu-ES"/>
        </w:rPr>
        <w:t>Auteur</w:t>
      </w:r>
    </w:p>
    <w:p w14:paraId="13176343" w14:textId="77777777" w:rsidR="00464EE1" w:rsidRPr="00123C5F" w:rsidRDefault="00464EE1" w:rsidP="00D4187D">
      <w:pPr>
        <w:spacing w:after="0" w:line="240" w:lineRule="auto"/>
        <w:rPr>
          <w:rFonts w:ascii="Arial" w:eastAsia="Times New Roman" w:hAnsi="Arial" w:cs="Arial"/>
          <w:color w:val="0977BC"/>
          <w:sz w:val="18"/>
          <w:szCs w:val="20"/>
          <w:lang w:val="eu-ES" w:eastAsia="eu-ES"/>
        </w:rPr>
      </w:pPr>
      <w:r w:rsidRPr="00123C5F">
        <w:rPr>
          <w:rFonts w:ascii="Arial" w:eastAsia="Times New Roman" w:hAnsi="Arial" w:cs="Arial"/>
          <w:noProof/>
          <w:color w:val="0977BC"/>
          <w:sz w:val="18"/>
          <w:szCs w:val="20"/>
          <w:lang w:val="eu-ES" w:eastAsia="eu-ES"/>
        </w:rPr>
        <w:drawing>
          <wp:inline distT="0" distB="0" distL="0" distR="0" wp14:anchorId="131764E5" wp14:editId="131764E6">
            <wp:extent cx="220980" cy="175260"/>
            <wp:effectExtent l="0" t="0" r="7620" b="0"/>
            <wp:docPr id="3" name="Irudia 3"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ENG_ctl00_img" descr="Logo identifiant une fiche rédigée par l’Office québécois de la langue français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0980" cy="175260"/>
                    </a:xfrm>
                    <a:prstGeom prst="rect">
                      <a:avLst/>
                    </a:prstGeom>
                    <a:noFill/>
                    <a:ln>
                      <a:noFill/>
                    </a:ln>
                  </pic:spPr>
                </pic:pic>
              </a:graphicData>
            </a:graphic>
          </wp:inline>
        </w:drawing>
      </w:r>
      <w:r w:rsidRPr="00123C5F">
        <w:rPr>
          <w:rFonts w:ascii="Arial" w:eastAsia="Times New Roman" w:hAnsi="Arial" w:cs="Arial"/>
          <w:color w:val="0977BC"/>
          <w:sz w:val="18"/>
          <w:szCs w:val="20"/>
          <w:lang w:val="eu-ES" w:eastAsia="eu-ES"/>
        </w:rPr>
        <w:t xml:space="preserve">Office québécois de la langue française, 2009 </w:t>
      </w:r>
    </w:p>
    <w:p w14:paraId="13176344" w14:textId="77777777" w:rsidR="00464EE1" w:rsidRPr="00123C5F" w:rsidRDefault="00464EE1" w:rsidP="00D4187D">
      <w:pPr>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bdr w:val="none" w:sz="0" w:space="0" w:color="auto" w:frame="1"/>
          <w:lang w:val="eu-ES" w:eastAsia="eu-ES"/>
        </w:rPr>
        <w:t>Définition</w:t>
      </w:r>
    </w:p>
    <w:p w14:paraId="13176346" w14:textId="77777777" w:rsidR="00464EE1" w:rsidRPr="00123C5F" w:rsidRDefault="00464EE1" w:rsidP="00D4187D">
      <w:pPr>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color w:val="5C5C5C"/>
          <w:sz w:val="18"/>
          <w:szCs w:val="20"/>
          <w:lang w:val="eu-ES" w:eastAsia="eu-ES"/>
        </w:rPr>
        <w:t xml:space="preserve">Transportation mode involving the shared use of a private car to complete a trip. </w:t>
      </w:r>
    </w:p>
    <w:p w14:paraId="13176347" w14:textId="77777777" w:rsidR="00464EE1" w:rsidRPr="00123C5F" w:rsidRDefault="00464EE1" w:rsidP="00D4187D">
      <w:pPr>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lang w:val="eu-ES" w:eastAsia="eu-ES"/>
        </w:rPr>
        <w:t>Termes</w:t>
      </w:r>
    </w:p>
    <w:p w14:paraId="13176348" w14:textId="77777777" w:rsidR="00464EE1" w:rsidRPr="00123C5F" w:rsidRDefault="00464EE1" w:rsidP="00D4187D">
      <w:pPr>
        <w:spacing w:after="0" w:line="240" w:lineRule="auto"/>
        <w:textAlignment w:val="top"/>
        <w:rPr>
          <w:rFonts w:ascii="Arial" w:eastAsia="Times New Roman" w:hAnsi="Arial" w:cs="Arial"/>
          <w:b/>
          <w:bCs/>
          <w:color w:val="5C5C5C"/>
          <w:sz w:val="18"/>
          <w:szCs w:val="20"/>
          <w:lang w:val="eu-ES" w:eastAsia="eu-ES"/>
        </w:rPr>
      </w:pPr>
      <w:r w:rsidRPr="00123C5F">
        <w:rPr>
          <w:rFonts w:ascii="Arial" w:eastAsia="Times New Roman" w:hAnsi="Arial" w:cs="Arial"/>
          <w:b/>
          <w:bCs/>
          <w:color w:val="5C5C5C"/>
          <w:sz w:val="18"/>
          <w:szCs w:val="20"/>
          <w:lang w:val="eu-ES" w:eastAsia="eu-ES"/>
        </w:rPr>
        <w:t xml:space="preserve">car pooling </w:t>
      </w:r>
    </w:p>
    <w:p w14:paraId="13176349" w14:textId="77777777" w:rsidR="00464EE1" w:rsidRPr="00123C5F" w:rsidRDefault="00464EE1" w:rsidP="00D4187D">
      <w:pPr>
        <w:spacing w:after="0" w:line="240" w:lineRule="auto"/>
        <w:textAlignment w:val="top"/>
        <w:rPr>
          <w:rFonts w:ascii="Arial" w:eastAsia="Times New Roman" w:hAnsi="Arial" w:cs="Arial"/>
          <w:b/>
          <w:bCs/>
          <w:color w:val="5C5C5C"/>
          <w:sz w:val="18"/>
          <w:szCs w:val="20"/>
          <w:lang w:val="eu-ES" w:eastAsia="eu-ES"/>
        </w:rPr>
      </w:pPr>
      <w:r w:rsidRPr="00123C5F">
        <w:rPr>
          <w:rFonts w:ascii="Arial" w:eastAsia="Times New Roman" w:hAnsi="Arial" w:cs="Arial"/>
          <w:b/>
          <w:bCs/>
          <w:color w:val="5C5C5C"/>
          <w:sz w:val="18"/>
          <w:szCs w:val="20"/>
          <w:lang w:val="eu-ES" w:eastAsia="eu-ES"/>
        </w:rPr>
        <w:t xml:space="preserve">car-pooling </w:t>
      </w:r>
    </w:p>
    <w:p w14:paraId="1317634A" w14:textId="77777777" w:rsidR="00464EE1" w:rsidRPr="00123C5F" w:rsidRDefault="00464EE1" w:rsidP="00D4187D">
      <w:pPr>
        <w:spacing w:after="0" w:line="240" w:lineRule="auto"/>
        <w:textAlignment w:val="top"/>
        <w:rPr>
          <w:rFonts w:ascii="Arial" w:eastAsia="Times New Roman" w:hAnsi="Arial" w:cs="Arial"/>
          <w:b/>
          <w:bCs/>
          <w:color w:val="5C5C5C"/>
          <w:sz w:val="18"/>
          <w:szCs w:val="20"/>
          <w:lang w:val="eu-ES" w:eastAsia="eu-ES"/>
        </w:rPr>
      </w:pPr>
      <w:r w:rsidRPr="00123C5F">
        <w:rPr>
          <w:rFonts w:ascii="Arial" w:eastAsia="Times New Roman" w:hAnsi="Arial" w:cs="Arial"/>
          <w:b/>
          <w:bCs/>
          <w:color w:val="5C5C5C"/>
          <w:sz w:val="18"/>
          <w:szCs w:val="20"/>
          <w:lang w:val="eu-ES" w:eastAsia="eu-ES"/>
        </w:rPr>
        <w:t xml:space="preserve">carpooling </w:t>
      </w:r>
    </w:p>
    <w:p w14:paraId="1317634B" w14:textId="77777777" w:rsidR="00464EE1" w:rsidRPr="00123C5F" w:rsidRDefault="00464EE1" w:rsidP="00D4187D">
      <w:pPr>
        <w:spacing w:after="0" w:line="240" w:lineRule="auto"/>
        <w:textAlignment w:val="top"/>
        <w:rPr>
          <w:rFonts w:ascii="Arial" w:eastAsia="Times New Roman" w:hAnsi="Arial" w:cs="Arial"/>
          <w:b/>
          <w:bCs/>
          <w:color w:val="5C5C5C"/>
          <w:sz w:val="18"/>
          <w:szCs w:val="20"/>
          <w:lang w:val="eu-ES" w:eastAsia="eu-ES"/>
        </w:rPr>
      </w:pPr>
      <w:r w:rsidRPr="00123C5F">
        <w:rPr>
          <w:rFonts w:ascii="Arial" w:eastAsia="Times New Roman" w:hAnsi="Arial" w:cs="Arial"/>
          <w:b/>
          <w:bCs/>
          <w:color w:val="5C5C5C"/>
          <w:sz w:val="18"/>
          <w:szCs w:val="20"/>
          <w:lang w:val="eu-ES" w:eastAsia="eu-ES"/>
        </w:rPr>
        <w:t xml:space="preserve">car pool </w:t>
      </w:r>
    </w:p>
    <w:p w14:paraId="1317634C" w14:textId="77777777" w:rsidR="00464EE1" w:rsidRPr="00123C5F" w:rsidRDefault="00464EE1" w:rsidP="00D4187D">
      <w:pPr>
        <w:spacing w:after="0" w:line="240" w:lineRule="auto"/>
        <w:textAlignment w:val="top"/>
        <w:rPr>
          <w:rFonts w:ascii="Arial" w:eastAsia="Times New Roman" w:hAnsi="Arial" w:cs="Arial"/>
          <w:b/>
          <w:bCs/>
          <w:color w:val="5C5C5C"/>
          <w:sz w:val="18"/>
          <w:szCs w:val="20"/>
          <w:lang w:val="eu-ES" w:eastAsia="eu-ES"/>
        </w:rPr>
      </w:pPr>
      <w:r w:rsidRPr="00123C5F">
        <w:rPr>
          <w:rFonts w:ascii="Arial" w:eastAsia="Times New Roman" w:hAnsi="Arial" w:cs="Arial"/>
          <w:b/>
          <w:bCs/>
          <w:color w:val="5C5C5C"/>
          <w:sz w:val="18"/>
          <w:szCs w:val="20"/>
          <w:lang w:val="eu-ES" w:eastAsia="eu-ES"/>
        </w:rPr>
        <w:t xml:space="preserve">carpool </w:t>
      </w:r>
    </w:p>
    <w:p w14:paraId="1317634D" w14:textId="77777777" w:rsidR="00464EE1" w:rsidRPr="00123C5F" w:rsidRDefault="00464EE1" w:rsidP="00D4187D">
      <w:pPr>
        <w:spacing w:after="0" w:line="240" w:lineRule="auto"/>
        <w:rPr>
          <w:sz w:val="20"/>
        </w:rPr>
      </w:pPr>
    </w:p>
    <w:p w14:paraId="1317634E" w14:textId="77777777" w:rsidR="00464EE1" w:rsidRPr="00123C5F" w:rsidRDefault="00464EE1" w:rsidP="00D4187D">
      <w:pPr>
        <w:shd w:val="clear" w:color="auto" w:fill="D9D9D9"/>
        <w:spacing w:after="0" w:line="240" w:lineRule="auto"/>
        <w:rPr>
          <w:rFonts w:ascii="Arial" w:eastAsia="Times New Roman" w:hAnsi="Arial" w:cs="Arial"/>
          <w:b/>
          <w:bCs/>
          <w:color w:val="5C5C5C"/>
          <w:sz w:val="24"/>
          <w:szCs w:val="27"/>
          <w:lang w:val="eu-ES" w:eastAsia="eu-ES"/>
        </w:rPr>
      </w:pPr>
      <w:r w:rsidRPr="00123C5F">
        <w:rPr>
          <w:rFonts w:ascii="Arial" w:eastAsia="Times New Roman" w:hAnsi="Arial" w:cs="Arial"/>
          <w:b/>
          <w:bCs/>
          <w:color w:val="5C5C5C"/>
          <w:sz w:val="24"/>
          <w:szCs w:val="27"/>
          <w:lang w:val="eu-ES" w:eastAsia="eu-ES"/>
        </w:rPr>
        <w:t>Catalan</w:t>
      </w:r>
    </w:p>
    <w:p w14:paraId="1317634F" w14:textId="77777777" w:rsidR="00464EE1" w:rsidRPr="00123C5F" w:rsidRDefault="00464EE1" w:rsidP="00D4187D">
      <w:pPr>
        <w:shd w:val="clear" w:color="auto" w:fill="E5E5E5"/>
        <w:spacing w:after="0" w:line="240" w:lineRule="auto"/>
        <w:rPr>
          <w:rFonts w:ascii="Arial" w:eastAsia="Times New Roman" w:hAnsi="Arial" w:cs="Arial"/>
          <w:color w:val="5C5C5C"/>
          <w:sz w:val="18"/>
          <w:szCs w:val="20"/>
          <w:lang w:val="eu-ES" w:eastAsia="eu-ES"/>
        </w:rPr>
      </w:pPr>
      <w:r w:rsidRPr="00123C5F">
        <w:rPr>
          <w:rFonts w:ascii="Arial" w:eastAsia="Times New Roman" w:hAnsi="Arial" w:cs="Arial"/>
          <w:noProof/>
          <w:color w:val="00629E"/>
          <w:sz w:val="18"/>
          <w:szCs w:val="20"/>
          <w:bdr w:val="none" w:sz="0" w:space="0" w:color="auto" w:frame="1"/>
          <w:lang w:val="eu-ES" w:eastAsia="eu-ES"/>
        </w:rPr>
        <w:drawing>
          <wp:inline distT="0" distB="0" distL="0" distR="0" wp14:anchorId="131764E7" wp14:editId="131764E8">
            <wp:extent cx="117475" cy="152400"/>
            <wp:effectExtent l="0" t="0" r="0" b="0"/>
            <wp:docPr id="4" name="Irudia 4" descr="Haut de la page">
              <a:hlinkClick xmlns:a="http://schemas.openxmlformats.org/drawingml/2006/main" r:id="rId37"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ut de la page">
                      <a:hlinkClick r:id="rId37" tooltip="&quot;Haut de la p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7475" cy="152400"/>
                    </a:xfrm>
                    <a:prstGeom prst="rect">
                      <a:avLst/>
                    </a:prstGeom>
                    <a:noFill/>
                    <a:ln>
                      <a:noFill/>
                    </a:ln>
                  </pic:spPr>
                </pic:pic>
              </a:graphicData>
            </a:graphic>
          </wp:inline>
        </w:drawing>
      </w:r>
    </w:p>
    <w:p w14:paraId="13176350" w14:textId="77777777" w:rsidR="00464EE1" w:rsidRPr="00123C5F" w:rsidRDefault="00464EE1" w:rsidP="00D4187D">
      <w:pPr>
        <w:shd w:val="clear" w:color="auto" w:fill="FFFFFF"/>
        <w:spacing w:after="0" w:line="240" w:lineRule="auto"/>
        <w:textAlignment w:val="top"/>
        <w:rPr>
          <w:rFonts w:ascii="Arial" w:eastAsia="Times New Roman" w:hAnsi="Arial" w:cs="Arial"/>
          <w:b/>
          <w:bCs/>
          <w:color w:val="0977BC"/>
          <w:sz w:val="18"/>
          <w:szCs w:val="20"/>
          <w:lang w:val="eu-ES" w:eastAsia="eu-ES"/>
        </w:rPr>
      </w:pPr>
      <w:r w:rsidRPr="00123C5F">
        <w:rPr>
          <w:rFonts w:ascii="Arial" w:eastAsia="Times New Roman" w:hAnsi="Arial" w:cs="Arial"/>
          <w:b/>
          <w:bCs/>
          <w:color w:val="0977BC"/>
          <w:sz w:val="18"/>
          <w:szCs w:val="20"/>
          <w:lang w:val="eu-ES" w:eastAsia="eu-ES"/>
        </w:rPr>
        <w:t>Auteur</w:t>
      </w:r>
    </w:p>
    <w:p w14:paraId="13176351" w14:textId="77777777" w:rsidR="00464EE1" w:rsidRPr="00123C5F" w:rsidRDefault="00464EE1" w:rsidP="00D4187D">
      <w:pPr>
        <w:shd w:val="clear" w:color="auto" w:fill="FFFFFF"/>
        <w:spacing w:after="0" w:line="240" w:lineRule="auto"/>
        <w:rPr>
          <w:rFonts w:ascii="Arial" w:eastAsia="Times New Roman" w:hAnsi="Arial" w:cs="Arial"/>
          <w:color w:val="0977BC"/>
          <w:sz w:val="18"/>
          <w:szCs w:val="20"/>
          <w:lang w:val="eu-ES" w:eastAsia="eu-ES"/>
        </w:rPr>
      </w:pPr>
      <w:r w:rsidRPr="00123C5F">
        <w:rPr>
          <w:rFonts w:ascii="Arial" w:eastAsia="Times New Roman" w:hAnsi="Arial" w:cs="Arial"/>
          <w:color w:val="0977BC"/>
          <w:sz w:val="18"/>
          <w:szCs w:val="20"/>
          <w:lang w:val="eu-ES" w:eastAsia="eu-ES"/>
        </w:rPr>
        <w:t xml:space="preserve">Centre de terminologia Termcat, 2014 </w:t>
      </w:r>
    </w:p>
    <w:p w14:paraId="13176352"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lang w:val="eu-ES" w:eastAsia="eu-ES"/>
        </w:rPr>
        <w:t>Terme</w:t>
      </w:r>
    </w:p>
    <w:p w14:paraId="13176353" w14:textId="77777777" w:rsidR="00464EE1" w:rsidRPr="00123C5F" w:rsidRDefault="00464EE1" w:rsidP="00D4187D">
      <w:pPr>
        <w:shd w:val="clear" w:color="auto" w:fill="FFFFFF"/>
        <w:spacing w:after="0" w:line="240" w:lineRule="auto"/>
        <w:textAlignment w:val="top"/>
        <w:rPr>
          <w:rFonts w:ascii="Arial" w:eastAsia="Times New Roman" w:hAnsi="Arial" w:cs="Arial"/>
          <w:b/>
          <w:bCs/>
          <w:color w:val="5C5C5C"/>
          <w:sz w:val="18"/>
          <w:szCs w:val="20"/>
          <w:lang w:val="eu-ES" w:eastAsia="eu-ES"/>
        </w:rPr>
      </w:pPr>
      <w:r w:rsidRPr="00123C5F">
        <w:rPr>
          <w:rFonts w:ascii="Arial" w:eastAsia="Times New Roman" w:hAnsi="Arial" w:cs="Arial"/>
          <w:b/>
          <w:bCs/>
          <w:color w:val="5C5C5C"/>
          <w:sz w:val="18"/>
          <w:szCs w:val="20"/>
          <w:lang w:val="eu-ES" w:eastAsia="eu-ES"/>
        </w:rPr>
        <w:t xml:space="preserve">cotxe compartit </w:t>
      </w:r>
      <w:r w:rsidRPr="00123C5F">
        <w:rPr>
          <w:rFonts w:ascii="Arial" w:eastAsia="Times New Roman" w:hAnsi="Arial" w:cs="Arial"/>
          <w:b/>
          <w:bCs/>
          <w:color w:val="5C5C5C"/>
          <w:sz w:val="13"/>
          <w:szCs w:val="15"/>
          <w:lang w:val="eu-ES" w:eastAsia="eu-ES"/>
        </w:rPr>
        <w:t>n. m.</w:t>
      </w:r>
    </w:p>
    <w:p w14:paraId="13176354" w14:textId="77777777" w:rsidR="00464EE1" w:rsidRPr="00123C5F" w:rsidRDefault="00464EE1" w:rsidP="00D4187D">
      <w:pPr>
        <w:shd w:val="clear" w:color="auto" w:fill="D9D9D9"/>
        <w:spacing w:after="0" w:line="240" w:lineRule="auto"/>
        <w:rPr>
          <w:rFonts w:ascii="Arial" w:eastAsia="Times New Roman" w:hAnsi="Arial" w:cs="Arial"/>
          <w:b/>
          <w:bCs/>
          <w:color w:val="5C5C5C"/>
          <w:sz w:val="24"/>
          <w:szCs w:val="27"/>
          <w:lang w:val="eu-ES" w:eastAsia="eu-ES"/>
        </w:rPr>
      </w:pPr>
      <w:r w:rsidRPr="00123C5F">
        <w:rPr>
          <w:rFonts w:ascii="Arial" w:eastAsia="Times New Roman" w:hAnsi="Arial" w:cs="Arial"/>
          <w:b/>
          <w:bCs/>
          <w:color w:val="5C5C5C"/>
          <w:sz w:val="24"/>
          <w:szCs w:val="27"/>
          <w:lang w:val="eu-ES" w:eastAsia="eu-ES"/>
        </w:rPr>
        <w:t>Espagnol</w:t>
      </w:r>
    </w:p>
    <w:p w14:paraId="13176355" w14:textId="77777777" w:rsidR="00464EE1" w:rsidRPr="00123C5F" w:rsidRDefault="00464EE1" w:rsidP="00D4187D">
      <w:pPr>
        <w:shd w:val="clear" w:color="auto" w:fill="E5E5E5"/>
        <w:spacing w:after="0" w:line="240" w:lineRule="auto"/>
        <w:rPr>
          <w:rFonts w:ascii="Arial" w:eastAsia="Times New Roman" w:hAnsi="Arial" w:cs="Arial"/>
          <w:color w:val="5C5C5C"/>
          <w:sz w:val="18"/>
          <w:szCs w:val="20"/>
          <w:lang w:val="eu-ES" w:eastAsia="eu-ES"/>
        </w:rPr>
      </w:pPr>
      <w:r w:rsidRPr="00123C5F">
        <w:rPr>
          <w:rFonts w:ascii="Arial" w:eastAsia="Times New Roman" w:hAnsi="Arial" w:cs="Arial"/>
          <w:noProof/>
          <w:color w:val="00629E"/>
          <w:sz w:val="18"/>
          <w:szCs w:val="20"/>
          <w:bdr w:val="none" w:sz="0" w:space="0" w:color="auto" w:frame="1"/>
          <w:lang w:val="eu-ES" w:eastAsia="eu-ES"/>
        </w:rPr>
        <w:drawing>
          <wp:inline distT="0" distB="0" distL="0" distR="0" wp14:anchorId="131764E9" wp14:editId="131764EA">
            <wp:extent cx="117475" cy="152400"/>
            <wp:effectExtent l="0" t="0" r="0" b="0"/>
            <wp:docPr id="5" name="Irudia 5" descr="Haut de la page">
              <a:hlinkClick xmlns:a="http://schemas.openxmlformats.org/drawingml/2006/main" r:id="rId37"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ut de la page">
                      <a:hlinkClick r:id="rId37" tooltip="&quot;Haut de la p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7475" cy="152400"/>
                    </a:xfrm>
                    <a:prstGeom prst="rect">
                      <a:avLst/>
                    </a:prstGeom>
                    <a:noFill/>
                    <a:ln>
                      <a:noFill/>
                    </a:ln>
                  </pic:spPr>
                </pic:pic>
              </a:graphicData>
            </a:graphic>
          </wp:inline>
        </w:drawing>
      </w:r>
    </w:p>
    <w:p w14:paraId="13176356" w14:textId="77777777" w:rsidR="00464EE1" w:rsidRPr="00123C5F" w:rsidRDefault="00464EE1" w:rsidP="00D4187D">
      <w:pPr>
        <w:shd w:val="clear" w:color="auto" w:fill="FFFFFF"/>
        <w:spacing w:after="0" w:line="240" w:lineRule="auto"/>
        <w:textAlignment w:val="top"/>
        <w:rPr>
          <w:rFonts w:ascii="Arial" w:eastAsia="Times New Roman" w:hAnsi="Arial" w:cs="Arial"/>
          <w:b/>
          <w:bCs/>
          <w:color w:val="0977BC"/>
          <w:sz w:val="18"/>
          <w:szCs w:val="20"/>
          <w:lang w:val="eu-ES" w:eastAsia="eu-ES"/>
        </w:rPr>
      </w:pPr>
      <w:r w:rsidRPr="00123C5F">
        <w:rPr>
          <w:rFonts w:ascii="Arial" w:eastAsia="Times New Roman" w:hAnsi="Arial" w:cs="Arial"/>
          <w:b/>
          <w:bCs/>
          <w:color w:val="0977BC"/>
          <w:sz w:val="18"/>
          <w:szCs w:val="20"/>
          <w:lang w:val="eu-ES" w:eastAsia="eu-ES"/>
        </w:rPr>
        <w:t>Auteur</w:t>
      </w:r>
    </w:p>
    <w:p w14:paraId="13176357" w14:textId="77777777" w:rsidR="00464EE1" w:rsidRPr="00123C5F" w:rsidRDefault="00464EE1" w:rsidP="00D4187D">
      <w:pPr>
        <w:shd w:val="clear" w:color="auto" w:fill="FFFFFF"/>
        <w:spacing w:after="0" w:line="240" w:lineRule="auto"/>
        <w:rPr>
          <w:rFonts w:ascii="Arial" w:eastAsia="Times New Roman" w:hAnsi="Arial" w:cs="Arial"/>
          <w:color w:val="0977BC"/>
          <w:sz w:val="18"/>
          <w:szCs w:val="20"/>
          <w:lang w:val="eu-ES" w:eastAsia="eu-ES"/>
        </w:rPr>
      </w:pPr>
      <w:r w:rsidRPr="00123C5F">
        <w:rPr>
          <w:rFonts w:ascii="Arial" w:eastAsia="Times New Roman" w:hAnsi="Arial" w:cs="Arial"/>
          <w:color w:val="0977BC"/>
          <w:sz w:val="18"/>
          <w:szCs w:val="20"/>
          <w:lang w:val="eu-ES" w:eastAsia="eu-ES"/>
        </w:rPr>
        <w:t xml:space="preserve">Elgue, Maria-Eugenia, 2009 </w:t>
      </w:r>
    </w:p>
    <w:p w14:paraId="13176358"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bdr w:val="none" w:sz="0" w:space="0" w:color="auto" w:frame="1"/>
          <w:lang w:val="eu-ES" w:eastAsia="eu-ES"/>
        </w:rPr>
        <w:t>Définition</w:t>
      </w:r>
    </w:p>
    <w:p w14:paraId="1317635A"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color w:val="5C5C5C"/>
          <w:sz w:val="18"/>
          <w:szCs w:val="20"/>
          <w:lang w:val="eu-ES" w:eastAsia="eu-ES"/>
        </w:rPr>
        <w:t xml:space="preserve">Modo de transporte que consiste en compartir el uso de un vehículo personal para efectuar un viaje. </w:t>
      </w:r>
    </w:p>
    <w:p w14:paraId="1317635B"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bdr w:val="none" w:sz="0" w:space="0" w:color="auto" w:frame="1"/>
          <w:lang w:val="eu-ES" w:eastAsia="eu-ES"/>
        </w:rPr>
        <w:t>Notes</w:t>
      </w:r>
    </w:p>
    <w:p w14:paraId="1317635D"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color w:val="5C5C5C"/>
          <w:sz w:val="18"/>
          <w:szCs w:val="20"/>
          <w:lang w:val="eu-ES" w:eastAsia="eu-ES"/>
        </w:rPr>
        <w:t xml:space="preserve">Según los países, el viaje compartido supone que un mínimo de dos o tres personas compartan el mismo vehículo. </w:t>
      </w:r>
      <w:r w:rsidRPr="00123C5F">
        <w:rPr>
          <w:rFonts w:ascii="Arial" w:eastAsia="Times New Roman" w:hAnsi="Arial" w:cs="Arial"/>
          <w:color w:val="5C5C5C"/>
          <w:sz w:val="18"/>
          <w:szCs w:val="20"/>
          <w:lang w:val="eu-ES" w:eastAsia="eu-ES"/>
        </w:rPr>
        <w:br/>
      </w:r>
      <w:r w:rsidRPr="00123C5F">
        <w:rPr>
          <w:rFonts w:ascii="Arial" w:eastAsia="Times New Roman" w:hAnsi="Arial" w:cs="Arial"/>
          <w:color w:val="5C5C5C"/>
          <w:sz w:val="18"/>
          <w:szCs w:val="20"/>
          <w:lang w:val="eu-ES" w:eastAsia="eu-ES"/>
        </w:rPr>
        <w:br/>
        <w:t xml:space="preserve">Quienes comparten el vehículo pueden elegir entre utilizar siempre el mismo vehículo (modalidad simple) o alternar el uso de vehículos con los demás integrantes del grupo (modalidad alternada). El conductor también puede ser designado de forma permanente o alternada. </w:t>
      </w:r>
    </w:p>
    <w:p w14:paraId="1317635E"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lang w:val="eu-ES" w:eastAsia="eu-ES"/>
        </w:rPr>
        <w:t>Terme</w:t>
      </w:r>
    </w:p>
    <w:p w14:paraId="1317635F" w14:textId="77777777" w:rsidR="00464EE1" w:rsidRPr="00123C5F" w:rsidRDefault="00464EE1" w:rsidP="00D4187D">
      <w:pPr>
        <w:shd w:val="clear" w:color="auto" w:fill="FFFFFF"/>
        <w:spacing w:after="0" w:line="240" w:lineRule="auto"/>
        <w:textAlignment w:val="top"/>
        <w:rPr>
          <w:rFonts w:ascii="Arial" w:eastAsia="Times New Roman" w:hAnsi="Arial" w:cs="Arial"/>
          <w:b/>
          <w:bCs/>
          <w:color w:val="5C5C5C"/>
          <w:sz w:val="13"/>
          <w:szCs w:val="15"/>
          <w:lang w:val="eu-ES" w:eastAsia="eu-ES"/>
        </w:rPr>
      </w:pPr>
      <w:r w:rsidRPr="00123C5F">
        <w:rPr>
          <w:rFonts w:ascii="Arial" w:eastAsia="Times New Roman" w:hAnsi="Arial" w:cs="Arial"/>
          <w:b/>
          <w:bCs/>
          <w:color w:val="5C5C5C"/>
          <w:sz w:val="18"/>
          <w:szCs w:val="20"/>
          <w:highlight w:val="cyan"/>
          <w:lang w:val="eu-ES" w:eastAsia="eu-ES"/>
        </w:rPr>
        <w:t>viaje compartido</w:t>
      </w:r>
      <w:r w:rsidRPr="00123C5F">
        <w:rPr>
          <w:rFonts w:ascii="Arial" w:eastAsia="Times New Roman" w:hAnsi="Arial" w:cs="Arial"/>
          <w:b/>
          <w:bCs/>
          <w:color w:val="5C5C5C"/>
          <w:sz w:val="18"/>
          <w:szCs w:val="20"/>
          <w:lang w:val="eu-ES" w:eastAsia="eu-ES"/>
        </w:rPr>
        <w:t xml:space="preserve"> </w:t>
      </w:r>
      <w:r w:rsidRPr="00123C5F">
        <w:rPr>
          <w:rFonts w:ascii="Arial" w:eastAsia="Times New Roman" w:hAnsi="Arial" w:cs="Arial"/>
          <w:b/>
          <w:bCs/>
          <w:color w:val="5C5C5C"/>
          <w:sz w:val="13"/>
          <w:szCs w:val="15"/>
          <w:lang w:val="eu-ES" w:eastAsia="eu-ES"/>
        </w:rPr>
        <w:t>s. m.</w:t>
      </w:r>
    </w:p>
    <w:p w14:paraId="13176360" w14:textId="77777777" w:rsidR="00D4187D" w:rsidRPr="00123C5F" w:rsidRDefault="00D4187D" w:rsidP="00D4187D">
      <w:pPr>
        <w:shd w:val="clear" w:color="auto" w:fill="FFFFFF"/>
        <w:spacing w:after="0" w:line="240" w:lineRule="auto"/>
        <w:textAlignment w:val="top"/>
        <w:rPr>
          <w:rFonts w:ascii="Arial" w:eastAsia="Times New Roman" w:hAnsi="Arial" w:cs="Arial"/>
          <w:b/>
          <w:bCs/>
          <w:color w:val="5C5C5C"/>
          <w:sz w:val="18"/>
          <w:szCs w:val="20"/>
          <w:lang w:val="eu-ES" w:eastAsia="eu-ES"/>
        </w:rPr>
      </w:pPr>
    </w:p>
    <w:p w14:paraId="13176361" w14:textId="77777777" w:rsidR="00464EE1" w:rsidRPr="00123C5F" w:rsidRDefault="00464EE1" w:rsidP="00D4187D">
      <w:pPr>
        <w:shd w:val="clear" w:color="auto" w:fill="D9D9D9"/>
        <w:spacing w:after="0" w:line="240" w:lineRule="auto"/>
        <w:rPr>
          <w:rFonts w:ascii="Arial" w:eastAsia="Times New Roman" w:hAnsi="Arial" w:cs="Arial"/>
          <w:b/>
          <w:bCs/>
          <w:color w:val="5C5C5C"/>
          <w:sz w:val="24"/>
          <w:szCs w:val="27"/>
          <w:lang w:val="eu-ES" w:eastAsia="eu-ES"/>
        </w:rPr>
      </w:pPr>
      <w:r w:rsidRPr="00123C5F">
        <w:rPr>
          <w:rFonts w:ascii="Arial" w:eastAsia="Times New Roman" w:hAnsi="Arial" w:cs="Arial"/>
          <w:b/>
          <w:bCs/>
          <w:color w:val="5C5C5C"/>
          <w:sz w:val="24"/>
          <w:szCs w:val="27"/>
          <w:lang w:val="eu-ES" w:eastAsia="eu-ES"/>
        </w:rPr>
        <w:t>Galicien</w:t>
      </w:r>
    </w:p>
    <w:p w14:paraId="13176362" w14:textId="77777777" w:rsidR="00464EE1" w:rsidRPr="00123C5F" w:rsidRDefault="00464EE1" w:rsidP="00D4187D">
      <w:pPr>
        <w:shd w:val="clear" w:color="auto" w:fill="E5E5E5"/>
        <w:spacing w:after="0" w:line="240" w:lineRule="auto"/>
        <w:rPr>
          <w:rFonts w:ascii="Arial" w:eastAsia="Times New Roman" w:hAnsi="Arial" w:cs="Arial"/>
          <w:color w:val="5C5C5C"/>
          <w:sz w:val="18"/>
          <w:szCs w:val="20"/>
          <w:lang w:val="eu-ES" w:eastAsia="eu-ES"/>
        </w:rPr>
      </w:pPr>
      <w:r w:rsidRPr="00123C5F">
        <w:rPr>
          <w:rFonts w:ascii="Arial" w:eastAsia="Times New Roman" w:hAnsi="Arial" w:cs="Arial"/>
          <w:noProof/>
          <w:color w:val="00629E"/>
          <w:sz w:val="18"/>
          <w:szCs w:val="20"/>
          <w:bdr w:val="none" w:sz="0" w:space="0" w:color="auto" w:frame="1"/>
          <w:lang w:val="eu-ES" w:eastAsia="eu-ES"/>
        </w:rPr>
        <w:drawing>
          <wp:inline distT="0" distB="0" distL="0" distR="0" wp14:anchorId="131764EB" wp14:editId="131764EC">
            <wp:extent cx="117475" cy="152400"/>
            <wp:effectExtent l="0" t="0" r="0" b="0"/>
            <wp:docPr id="8" name="Irudia 8" descr="Haut de la page">
              <a:hlinkClick xmlns:a="http://schemas.openxmlformats.org/drawingml/2006/main" r:id="rId37"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ut de la page">
                      <a:hlinkClick r:id="rId37" tooltip="&quot;Haut de la p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7475" cy="152400"/>
                    </a:xfrm>
                    <a:prstGeom prst="rect">
                      <a:avLst/>
                    </a:prstGeom>
                    <a:noFill/>
                    <a:ln>
                      <a:noFill/>
                    </a:ln>
                  </pic:spPr>
                </pic:pic>
              </a:graphicData>
            </a:graphic>
          </wp:inline>
        </w:drawing>
      </w:r>
    </w:p>
    <w:p w14:paraId="13176363" w14:textId="77777777" w:rsidR="00464EE1" w:rsidRPr="00123C5F" w:rsidRDefault="00464EE1" w:rsidP="00D4187D">
      <w:pPr>
        <w:shd w:val="clear" w:color="auto" w:fill="FFFFFF"/>
        <w:spacing w:after="0" w:line="240" w:lineRule="auto"/>
        <w:textAlignment w:val="top"/>
        <w:rPr>
          <w:rFonts w:ascii="Arial" w:eastAsia="Times New Roman" w:hAnsi="Arial" w:cs="Arial"/>
          <w:b/>
          <w:bCs/>
          <w:color w:val="0977BC"/>
          <w:sz w:val="18"/>
          <w:szCs w:val="20"/>
          <w:lang w:val="eu-ES" w:eastAsia="eu-ES"/>
        </w:rPr>
      </w:pPr>
      <w:r w:rsidRPr="00123C5F">
        <w:rPr>
          <w:rFonts w:ascii="Arial" w:eastAsia="Times New Roman" w:hAnsi="Arial" w:cs="Arial"/>
          <w:b/>
          <w:bCs/>
          <w:color w:val="0977BC"/>
          <w:sz w:val="18"/>
          <w:szCs w:val="20"/>
          <w:lang w:val="eu-ES" w:eastAsia="eu-ES"/>
        </w:rPr>
        <w:t>Auteur</w:t>
      </w:r>
    </w:p>
    <w:p w14:paraId="13176364" w14:textId="77777777" w:rsidR="00464EE1" w:rsidRPr="00123C5F" w:rsidRDefault="00464EE1" w:rsidP="00D4187D">
      <w:pPr>
        <w:shd w:val="clear" w:color="auto" w:fill="FFFFFF"/>
        <w:spacing w:after="0" w:line="240" w:lineRule="auto"/>
        <w:rPr>
          <w:rFonts w:ascii="Arial" w:eastAsia="Times New Roman" w:hAnsi="Arial" w:cs="Arial"/>
          <w:color w:val="0977BC"/>
          <w:sz w:val="18"/>
          <w:szCs w:val="20"/>
          <w:lang w:val="eu-ES" w:eastAsia="eu-ES"/>
        </w:rPr>
      </w:pPr>
      <w:r w:rsidRPr="00123C5F">
        <w:rPr>
          <w:rFonts w:ascii="Arial" w:eastAsia="Times New Roman" w:hAnsi="Arial" w:cs="Arial"/>
          <w:color w:val="0977BC"/>
          <w:sz w:val="18"/>
          <w:szCs w:val="20"/>
          <w:lang w:val="eu-ES" w:eastAsia="eu-ES"/>
        </w:rPr>
        <w:t xml:space="preserve">Servizo de Terminoloxia Galega (TERMIGAL), 2013 </w:t>
      </w:r>
    </w:p>
    <w:p w14:paraId="13176365"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bdr w:val="none" w:sz="0" w:space="0" w:color="auto" w:frame="1"/>
          <w:lang w:val="eu-ES" w:eastAsia="eu-ES"/>
        </w:rPr>
        <w:t>Définition</w:t>
      </w:r>
    </w:p>
    <w:p w14:paraId="13176367"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color w:val="5C5C5C"/>
          <w:sz w:val="18"/>
          <w:szCs w:val="20"/>
          <w:lang w:val="eu-ES" w:eastAsia="eu-ES"/>
        </w:rPr>
        <w:t xml:space="preserve">Modo de viaxe que consiste en que varias persoas compartan un vehículo particular para realizar un traxecto rutineiro. </w:t>
      </w:r>
    </w:p>
    <w:p w14:paraId="13176368"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lang w:val="eu-ES" w:eastAsia="eu-ES"/>
        </w:rPr>
        <w:t>Terme</w:t>
      </w:r>
    </w:p>
    <w:p w14:paraId="13176369" w14:textId="77777777" w:rsidR="00464EE1" w:rsidRPr="00123C5F" w:rsidRDefault="00464EE1" w:rsidP="00D4187D">
      <w:pPr>
        <w:shd w:val="clear" w:color="auto" w:fill="FFFFFF"/>
        <w:spacing w:after="0" w:line="240" w:lineRule="auto"/>
        <w:textAlignment w:val="top"/>
        <w:rPr>
          <w:rFonts w:ascii="Arial" w:eastAsia="Times New Roman" w:hAnsi="Arial" w:cs="Arial"/>
          <w:b/>
          <w:bCs/>
          <w:color w:val="5C5C5C"/>
          <w:sz w:val="13"/>
          <w:szCs w:val="15"/>
          <w:lang w:val="eu-ES" w:eastAsia="eu-ES"/>
        </w:rPr>
      </w:pPr>
      <w:r w:rsidRPr="00123C5F">
        <w:rPr>
          <w:rFonts w:ascii="Arial" w:eastAsia="Times New Roman" w:hAnsi="Arial" w:cs="Arial"/>
          <w:b/>
          <w:bCs/>
          <w:color w:val="5C5C5C"/>
          <w:sz w:val="18"/>
          <w:szCs w:val="20"/>
          <w:lang w:val="eu-ES" w:eastAsia="eu-ES"/>
        </w:rPr>
        <w:t xml:space="preserve">viaxe compartida </w:t>
      </w:r>
      <w:r w:rsidRPr="00123C5F">
        <w:rPr>
          <w:rFonts w:ascii="Arial" w:eastAsia="Times New Roman" w:hAnsi="Arial" w:cs="Arial"/>
          <w:b/>
          <w:bCs/>
          <w:color w:val="5C5C5C"/>
          <w:sz w:val="13"/>
          <w:szCs w:val="15"/>
          <w:lang w:val="eu-ES" w:eastAsia="eu-ES"/>
        </w:rPr>
        <w:t>s. f.</w:t>
      </w:r>
    </w:p>
    <w:p w14:paraId="1317636A" w14:textId="77777777" w:rsidR="00D4187D" w:rsidRPr="00123C5F" w:rsidRDefault="00D4187D" w:rsidP="00D4187D">
      <w:pPr>
        <w:shd w:val="clear" w:color="auto" w:fill="FFFFFF"/>
        <w:spacing w:after="0" w:line="240" w:lineRule="auto"/>
        <w:textAlignment w:val="top"/>
        <w:rPr>
          <w:rFonts w:ascii="Arial" w:eastAsia="Times New Roman" w:hAnsi="Arial" w:cs="Arial"/>
          <w:b/>
          <w:bCs/>
          <w:color w:val="5C5C5C"/>
          <w:sz w:val="18"/>
          <w:szCs w:val="20"/>
          <w:lang w:val="eu-ES" w:eastAsia="eu-ES"/>
        </w:rPr>
      </w:pPr>
    </w:p>
    <w:p w14:paraId="1317636B" w14:textId="77777777" w:rsidR="00464EE1" w:rsidRPr="00123C5F" w:rsidRDefault="00464EE1" w:rsidP="00D4187D">
      <w:pPr>
        <w:shd w:val="clear" w:color="auto" w:fill="D9D9D9"/>
        <w:spacing w:after="0" w:line="240" w:lineRule="auto"/>
        <w:rPr>
          <w:rFonts w:ascii="Arial" w:eastAsia="Times New Roman" w:hAnsi="Arial" w:cs="Arial"/>
          <w:b/>
          <w:bCs/>
          <w:color w:val="5C5C5C"/>
          <w:sz w:val="24"/>
          <w:szCs w:val="27"/>
          <w:lang w:val="eu-ES" w:eastAsia="eu-ES"/>
        </w:rPr>
      </w:pPr>
      <w:r w:rsidRPr="00123C5F">
        <w:rPr>
          <w:rFonts w:ascii="Arial" w:eastAsia="Times New Roman" w:hAnsi="Arial" w:cs="Arial"/>
          <w:b/>
          <w:bCs/>
          <w:color w:val="5C5C5C"/>
          <w:sz w:val="24"/>
          <w:szCs w:val="27"/>
          <w:lang w:val="eu-ES" w:eastAsia="eu-ES"/>
        </w:rPr>
        <w:t>Italien</w:t>
      </w:r>
    </w:p>
    <w:p w14:paraId="1317636C" w14:textId="77777777" w:rsidR="00464EE1" w:rsidRPr="00123C5F" w:rsidRDefault="00464EE1" w:rsidP="00D4187D">
      <w:pPr>
        <w:shd w:val="clear" w:color="auto" w:fill="E5E5E5"/>
        <w:spacing w:after="0" w:line="240" w:lineRule="auto"/>
        <w:rPr>
          <w:rFonts w:ascii="Arial" w:eastAsia="Times New Roman" w:hAnsi="Arial" w:cs="Arial"/>
          <w:color w:val="5C5C5C"/>
          <w:sz w:val="18"/>
          <w:szCs w:val="20"/>
          <w:lang w:val="eu-ES" w:eastAsia="eu-ES"/>
        </w:rPr>
      </w:pPr>
      <w:r w:rsidRPr="00123C5F">
        <w:rPr>
          <w:rFonts w:ascii="Arial" w:eastAsia="Times New Roman" w:hAnsi="Arial" w:cs="Arial"/>
          <w:noProof/>
          <w:color w:val="00629E"/>
          <w:sz w:val="18"/>
          <w:szCs w:val="20"/>
          <w:bdr w:val="none" w:sz="0" w:space="0" w:color="auto" w:frame="1"/>
          <w:lang w:val="eu-ES" w:eastAsia="eu-ES"/>
        </w:rPr>
        <w:drawing>
          <wp:inline distT="0" distB="0" distL="0" distR="0" wp14:anchorId="131764ED" wp14:editId="131764EE">
            <wp:extent cx="117475" cy="152400"/>
            <wp:effectExtent l="0" t="0" r="0" b="0"/>
            <wp:docPr id="7" name="Irudia 7" descr="Haut de la page">
              <a:hlinkClick xmlns:a="http://schemas.openxmlformats.org/drawingml/2006/main" r:id="rId37"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ut de la page">
                      <a:hlinkClick r:id="rId37" tooltip="&quot;Haut de la p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7475" cy="152400"/>
                    </a:xfrm>
                    <a:prstGeom prst="rect">
                      <a:avLst/>
                    </a:prstGeom>
                    <a:noFill/>
                    <a:ln>
                      <a:noFill/>
                    </a:ln>
                  </pic:spPr>
                </pic:pic>
              </a:graphicData>
            </a:graphic>
          </wp:inline>
        </w:drawing>
      </w:r>
    </w:p>
    <w:p w14:paraId="1317636D" w14:textId="77777777" w:rsidR="00464EE1" w:rsidRPr="00123C5F" w:rsidRDefault="00464EE1" w:rsidP="00D4187D">
      <w:pPr>
        <w:shd w:val="clear" w:color="auto" w:fill="FFFFFF"/>
        <w:spacing w:after="0" w:line="240" w:lineRule="auto"/>
        <w:textAlignment w:val="top"/>
        <w:rPr>
          <w:rFonts w:ascii="Arial" w:eastAsia="Times New Roman" w:hAnsi="Arial" w:cs="Arial"/>
          <w:b/>
          <w:bCs/>
          <w:color w:val="0977BC"/>
          <w:sz w:val="18"/>
          <w:szCs w:val="20"/>
          <w:lang w:val="eu-ES" w:eastAsia="eu-ES"/>
        </w:rPr>
      </w:pPr>
      <w:r w:rsidRPr="00123C5F">
        <w:rPr>
          <w:rFonts w:ascii="Arial" w:eastAsia="Times New Roman" w:hAnsi="Arial" w:cs="Arial"/>
          <w:b/>
          <w:bCs/>
          <w:color w:val="0977BC"/>
          <w:sz w:val="18"/>
          <w:szCs w:val="20"/>
          <w:lang w:val="eu-ES" w:eastAsia="eu-ES"/>
        </w:rPr>
        <w:t>Auteur</w:t>
      </w:r>
    </w:p>
    <w:p w14:paraId="1317636E" w14:textId="77777777" w:rsidR="00464EE1" w:rsidRPr="00123C5F" w:rsidRDefault="00464EE1" w:rsidP="00D4187D">
      <w:pPr>
        <w:shd w:val="clear" w:color="auto" w:fill="FFFFFF"/>
        <w:spacing w:after="0" w:line="240" w:lineRule="auto"/>
        <w:rPr>
          <w:rFonts w:ascii="Arial" w:eastAsia="Times New Roman" w:hAnsi="Arial" w:cs="Arial"/>
          <w:color w:val="0977BC"/>
          <w:sz w:val="18"/>
          <w:szCs w:val="20"/>
          <w:lang w:val="eu-ES" w:eastAsia="eu-ES"/>
        </w:rPr>
      </w:pPr>
      <w:r w:rsidRPr="00123C5F">
        <w:rPr>
          <w:rFonts w:ascii="Arial" w:eastAsia="Times New Roman" w:hAnsi="Arial" w:cs="Arial"/>
          <w:color w:val="0977BC"/>
          <w:sz w:val="18"/>
          <w:szCs w:val="20"/>
          <w:lang w:val="eu-ES" w:eastAsia="eu-ES"/>
        </w:rPr>
        <w:t xml:space="preserve">Università Cattolica del Sacro Cuore, 2013 </w:t>
      </w:r>
    </w:p>
    <w:p w14:paraId="1317636F"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lang w:val="eu-ES" w:eastAsia="eu-ES"/>
        </w:rPr>
        <w:lastRenderedPageBreak/>
        <w:t>Termes</w:t>
      </w:r>
    </w:p>
    <w:p w14:paraId="13176370" w14:textId="77777777" w:rsidR="00464EE1" w:rsidRPr="00123C5F" w:rsidRDefault="00464EE1" w:rsidP="00D4187D">
      <w:pPr>
        <w:shd w:val="clear" w:color="auto" w:fill="FFFFFF"/>
        <w:spacing w:after="0" w:line="240" w:lineRule="auto"/>
        <w:textAlignment w:val="top"/>
        <w:rPr>
          <w:rFonts w:ascii="Arial" w:eastAsia="Times New Roman" w:hAnsi="Arial" w:cs="Arial"/>
          <w:b/>
          <w:bCs/>
          <w:color w:val="5C5C5C"/>
          <w:sz w:val="18"/>
          <w:szCs w:val="20"/>
          <w:lang w:val="eu-ES" w:eastAsia="eu-ES"/>
        </w:rPr>
      </w:pPr>
      <w:r w:rsidRPr="00123C5F">
        <w:rPr>
          <w:rFonts w:ascii="Arial" w:eastAsia="Times New Roman" w:hAnsi="Arial" w:cs="Arial"/>
          <w:b/>
          <w:bCs/>
          <w:color w:val="5C5C5C"/>
          <w:sz w:val="18"/>
          <w:szCs w:val="20"/>
          <w:lang w:val="eu-ES" w:eastAsia="eu-ES"/>
        </w:rPr>
        <w:t xml:space="preserve">car pooling </w:t>
      </w:r>
      <w:r w:rsidRPr="00123C5F">
        <w:rPr>
          <w:rFonts w:ascii="Arial" w:eastAsia="Times New Roman" w:hAnsi="Arial" w:cs="Arial"/>
          <w:b/>
          <w:bCs/>
          <w:color w:val="5C5C5C"/>
          <w:sz w:val="13"/>
          <w:szCs w:val="15"/>
          <w:lang w:val="eu-ES" w:eastAsia="eu-ES"/>
        </w:rPr>
        <w:t>s. m.</w:t>
      </w:r>
    </w:p>
    <w:p w14:paraId="13176371" w14:textId="77777777" w:rsidR="00464EE1" w:rsidRPr="00123C5F" w:rsidRDefault="00464EE1" w:rsidP="00D4187D">
      <w:pPr>
        <w:shd w:val="clear" w:color="auto" w:fill="FFFFFF"/>
        <w:spacing w:after="0" w:line="240" w:lineRule="auto"/>
        <w:textAlignment w:val="top"/>
        <w:rPr>
          <w:rFonts w:ascii="Arial" w:eastAsia="Times New Roman" w:hAnsi="Arial" w:cs="Arial"/>
          <w:b/>
          <w:bCs/>
          <w:color w:val="5C5C5C"/>
          <w:sz w:val="13"/>
          <w:szCs w:val="15"/>
          <w:lang w:val="eu-ES" w:eastAsia="eu-ES"/>
        </w:rPr>
      </w:pPr>
      <w:r w:rsidRPr="00123C5F">
        <w:rPr>
          <w:rFonts w:ascii="Arial" w:eastAsia="Times New Roman" w:hAnsi="Arial" w:cs="Arial"/>
          <w:b/>
          <w:bCs/>
          <w:color w:val="5C5C5C"/>
          <w:sz w:val="18"/>
          <w:szCs w:val="20"/>
          <w:lang w:val="eu-ES" w:eastAsia="eu-ES"/>
        </w:rPr>
        <w:t xml:space="preserve">auto di gruppo </w:t>
      </w:r>
      <w:r w:rsidRPr="00123C5F">
        <w:rPr>
          <w:rFonts w:ascii="Arial" w:eastAsia="Times New Roman" w:hAnsi="Arial" w:cs="Arial"/>
          <w:b/>
          <w:bCs/>
          <w:color w:val="5C5C5C"/>
          <w:sz w:val="13"/>
          <w:szCs w:val="15"/>
          <w:lang w:val="eu-ES" w:eastAsia="eu-ES"/>
        </w:rPr>
        <w:t>s. f.</w:t>
      </w:r>
    </w:p>
    <w:p w14:paraId="13176372" w14:textId="77777777" w:rsidR="00D4187D" w:rsidRPr="00123C5F" w:rsidRDefault="00D4187D" w:rsidP="00D4187D">
      <w:pPr>
        <w:shd w:val="clear" w:color="auto" w:fill="FFFFFF"/>
        <w:spacing w:after="0" w:line="240" w:lineRule="auto"/>
        <w:textAlignment w:val="top"/>
        <w:rPr>
          <w:rFonts w:ascii="Arial" w:eastAsia="Times New Roman" w:hAnsi="Arial" w:cs="Arial"/>
          <w:b/>
          <w:bCs/>
          <w:color w:val="5C5C5C"/>
          <w:sz w:val="18"/>
          <w:szCs w:val="20"/>
          <w:lang w:val="eu-ES" w:eastAsia="eu-ES"/>
        </w:rPr>
      </w:pPr>
    </w:p>
    <w:p w14:paraId="13176373" w14:textId="77777777" w:rsidR="00464EE1" w:rsidRPr="00123C5F" w:rsidRDefault="00464EE1" w:rsidP="00D4187D">
      <w:pPr>
        <w:shd w:val="clear" w:color="auto" w:fill="D9D9D9"/>
        <w:spacing w:after="0" w:line="240" w:lineRule="auto"/>
        <w:rPr>
          <w:rFonts w:ascii="Arial" w:eastAsia="Times New Roman" w:hAnsi="Arial" w:cs="Arial"/>
          <w:b/>
          <w:bCs/>
          <w:color w:val="5C5C5C"/>
          <w:sz w:val="24"/>
          <w:szCs w:val="27"/>
          <w:lang w:val="eu-ES" w:eastAsia="eu-ES"/>
        </w:rPr>
      </w:pPr>
      <w:r w:rsidRPr="00123C5F">
        <w:rPr>
          <w:rFonts w:ascii="Arial" w:eastAsia="Times New Roman" w:hAnsi="Arial" w:cs="Arial"/>
          <w:b/>
          <w:bCs/>
          <w:color w:val="5C5C5C"/>
          <w:sz w:val="24"/>
          <w:szCs w:val="27"/>
          <w:lang w:val="eu-ES" w:eastAsia="eu-ES"/>
        </w:rPr>
        <w:t>Portugais</w:t>
      </w:r>
    </w:p>
    <w:p w14:paraId="13176374" w14:textId="77777777" w:rsidR="00464EE1" w:rsidRPr="00123C5F" w:rsidRDefault="00464EE1" w:rsidP="00D4187D">
      <w:pPr>
        <w:shd w:val="clear" w:color="auto" w:fill="E5E5E5"/>
        <w:spacing w:after="0" w:line="240" w:lineRule="auto"/>
        <w:rPr>
          <w:rFonts w:ascii="Arial" w:eastAsia="Times New Roman" w:hAnsi="Arial" w:cs="Arial"/>
          <w:color w:val="5C5C5C"/>
          <w:sz w:val="18"/>
          <w:szCs w:val="20"/>
          <w:lang w:val="eu-ES" w:eastAsia="eu-ES"/>
        </w:rPr>
      </w:pPr>
      <w:r w:rsidRPr="00123C5F">
        <w:rPr>
          <w:rFonts w:ascii="Arial" w:eastAsia="Times New Roman" w:hAnsi="Arial" w:cs="Arial"/>
          <w:noProof/>
          <w:color w:val="00629E"/>
          <w:sz w:val="18"/>
          <w:szCs w:val="20"/>
          <w:bdr w:val="none" w:sz="0" w:space="0" w:color="auto" w:frame="1"/>
          <w:lang w:val="eu-ES" w:eastAsia="eu-ES"/>
        </w:rPr>
        <w:drawing>
          <wp:inline distT="0" distB="0" distL="0" distR="0" wp14:anchorId="131764EF" wp14:editId="131764F0">
            <wp:extent cx="117475" cy="152400"/>
            <wp:effectExtent l="0" t="0" r="0" b="0"/>
            <wp:docPr id="6" name="Irudia 6" descr="Haut de la page">
              <a:hlinkClick xmlns:a="http://schemas.openxmlformats.org/drawingml/2006/main" r:id="rId37"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ut de la page">
                      <a:hlinkClick r:id="rId37" tooltip="&quot;Haut de la p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7475" cy="152400"/>
                    </a:xfrm>
                    <a:prstGeom prst="rect">
                      <a:avLst/>
                    </a:prstGeom>
                    <a:noFill/>
                    <a:ln>
                      <a:noFill/>
                    </a:ln>
                  </pic:spPr>
                </pic:pic>
              </a:graphicData>
            </a:graphic>
          </wp:inline>
        </w:drawing>
      </w:r>
    </w:p>
    <w:p w14:paraId="13176375" w14:textId="77777777" w:rsidR="00464EE1" w:rsidRPr="00123C5F" w:rsidRDefault="00464EE1" w:rsidP="00D4187D">
      <w:pPr>
        <w:shd w:val="clear" w:color="auto" w:fill="FFFFFF"/>
        <w:spacing w:after="0" w:line="240" w:lineRule="auto"/>
        <w:textAlignment w:val="top"/>
        <w:rPr>
          <w:rFonts w:ascii="Arial" w:eastAsia="Times New Roman" w:hAnsi="Arial" w:cs="Arial"/>
          <w:b/>
          <w:bCs/>
          <w:color w:val="0977BC"/>
          <w:sz w:val="18"/>
          <w:szCs w:val="20"/>
          <w:lang w:val="eu-ES" w:eastAsia="eu-ES"/>
        </w:rPr>
      </w:pPr>
      <w:r w:rsidRPr="00123C5F">
        <w:rPr>
          <w:rFonts w:ascii="Arial" w:eastAsia="Times New Roman" w:hAnsi="Arial" w:cs="Arial"/>
          <w:b/>
          <w:bCs/>
          <w:color w:val="0977BC"/>
          <w:sz w:val="18"/>
          <w:szCs w:val="20"/>
          <w:lang w:val="eu-ES" w:eastAsia="eu-ES"/>
        </w:rPr>
        <w:t>Auteurs</w:t>
      </w:r>
    </w:p>
    <w:p w14:paraId="13176376" w14:textId="77777777" w:rsidR="00464EE1" w:rsidRPr="00123C5F" w:rsidRDefault="00464EE1" w:rsidP="00D4187D">
      <w:pPr>
        <w:shd w:val="clear" w:color="auto" w:fill="FFFFFF"/>
        <w:spacing w:after="0" w:line="240" w:lineRule="auto"/>
        <w:rPr>
          <w:rFonts w:ascii="Arial" w:eastAsia="Times New Roman" w:hAnsi="Arial" w:cs="Arial"/>
          <w:color w:val="0977BC"/>
          <w:sz w:val="18"/>
          <w:szCs w:val="20"/>
          <w:lang w:val="eu-ES" w:eastAsia="eu-ES"/>
        </w:rPr>
      </w:pPr>
      <w:r w:rsidRPr="00123C5F">
        <w:rPr>
          <w:rFonts w:ascii="Arial" w:eastAsia="Times New Roman" w:hAnsi="Arial" w:cs="Arial"/>
          <w:color w:val="0977BC"/>
          <w:sz w:val="18"/>
          <w:szCs w:val="20"/>
          <w:lang w:val="eu-ES" w:eastAsia="eu-ES"/>
        </w:rPr>
        <w:t xml:space="preserve">Universidade do Algarve, 2014 </w:t>
      </w:r>
    </w:p>
    <w:p w14:paraId="13176377" w14:textId="77777777" w:rsidR="00464EE1" w:rsidRPr="00123C5F" w:rsidRDefault="00464EE1" w:rsidP="00D4187D">
      <w:pPr>
        <w:shd w:val="clear" w:color="auto" w:fill="FFFFFF"/>
        <w:spacing w:after="0" w:line="240" w:lineRule="auto"/>
        <w:rPr>
          <w:rFonts w:ascii="Arial" w:eastAsia="Times New Roman" w:hAnsi="Arial" w:cs="Arial"/>
          <w:color w:val="0977BC"/>
          <w:sz w:val="18"/>
          <w:szCs w:val="20"/>
          <w:lang w:val="eu-ES" w:eastAsia="eu-ES"/>
        </w:rPr>
      </w:pPr>
      <w:r w:rsidRPr="00123C5F">
        <w:rPr>
          <w:rFonts w:ascii="Arial" w:eastAsia="Times New Roman" w:hAnsi="Arial" w:cs="Arial"/>
          <w:color w:val="0977BC"/>
          <w:sz w:val="18"/>
          <w:szCs w:val="20"/>
          <w:lang w:val="eu-ES" w:eastAsia="eu-ES"/>
        </w:rPr>
        <w:t xml:space="preserve">Universidade de Brasília, 2014 </w:t>
      </w:r>
    </w:p>
    <w:p w14:paraId="13176378"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000000"/>
          <w:sz w:val="18"/>
          <w:szCs w:val="20"/>
          <w:lang w:val="eu-ES" w:eastAsia="eu-ES"/>
        </w:rPr>
        <w:t>Termes</w:t>
      </w:r>
    </w:p>
    <w:p w14:paraId="13176379"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5C5C5C"/>
          <w:sz w:val="18"/>
          <w:szCs w:val="20"/>
          <w:lang w:val="eu-ES" w:eastAsia="eu-ES"/>
        </w:rPr>
        <w:t xml:space="preserve">boleia organizada </w:t>
      </w:r>
      <w:r w:rsidRPr="00123C5F">
        <w:rPr>
          <w:rFonts w:ascii="Arial" w:eastAsia="Times New Roman" w:hAnsi="Arial" w:cs="Arial"/>
          <w:b/>
          <w:bCs/>
          <w:color w:val="5C5C5C"/>
          <w:sz w:val="13"/>
          <w:szCs w:val="15"/>
          <w:lang w:val="eu-ES" w:eastAsia="eu-ES"/>
        </w:rPr>
        <w:t>s. f.</w:t>
      </w:r>
      <w:r w:rsidR="00D4187D" w:rsidRPr="00123C5F">
        <w:rPr>
          <w:rFonts w:ascii="Arial" w:eastAsia="Times New Roman" w:hAnsi="Arial" w:cs="Arial"/>
          <w:b/>
          <w:bCs/>
          <w:color w:val="5C5C5C"/>
          <w:sz w:val="13"/>
          <w:szCs w:val="15"/>
          <w:lang w:val="eu-ES" w:eastAsia="eu-ES"/>
        </w:rPr>
        <w:t xml:space="preserve"> </w:t>
      </w:r>
      <w:r w:rsidRPr="00123C5F">
        <w:rPr>
          <w:rFonts w:ascii="Arial" w:eastAsia="Times New Roman" w:hAnsi="Arial" w:cs="Arial"/>
          <w:color w:val="0977BC"/>
          <w:sz w:val="13"/>
          <w:szCs w:val="15"/>
          <w:lang w:val="eu-ES" w:eastAsia="eu-ES"/>
        </w:rPr>
        <w:t>Portugal</w:t>
      </w:r>
    </w:p>
    <w:p w14:paraId="1317637A"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5C5C5C"/>
          <w:sz w:val="18"/>
          <w:szCs w:val="20"/>
          <w:lang w:val="eu-ES" w:eastAsia="eu-ES"/>
        </w:rPr>
        <w:t xml:space="preserve">carona </w:t>
      </w:r>
      <w:r w:rsidRPr="00123C5F">
        <w:rPr>
          <w:rFonts w:ascii="Arial" w:eastAsia="Times New Roman" w:hAnsi="Arial" w:cs="Arial"/>
          <w:b/>
          <w:bCs/>
          <w:color w:val="5C5C5C"/>
          <w:sz w:val="13"/>
          <w:szCs w:val="15"/>
          <w:lang w:val="eu-ES" w:eastAsia="eu-ES"/>
        </w:rPr>
        <w:t>s. f.</w:t>
      </w:r>
      <w:r w:rsidR="00D4187D" w:rsidRPr="00123C5F">
        <w:rPr>
          <w:rFonts w:ascii="Arial" w:eastAsia="Times New Roman" w:hAnsi="Arial" w:cs="Arial"/>
          <w:b/>
          <w:bCs/>
          <w:color w:val="5C5C5C"/>
          <w:sz w:val="13"/>
          <w:szCs w:val="15"/>
          <w:lang w:val="eu-ES" w:eastAsia="eu-ES"/>
        </w:rPr>
        <w:t xml:space="preserve"> </w:t>
      </w:r>
      <w:r w:rsidRPr="00123C5F">
        <w:rPr>
          <w:rFonts w:ascii="Arial" w:eastAsia="Times New Roman" w:hAnsi="Arial" w:cs="Arial"/>
          <w:color w:val="0977BC"/>
          <w:sz w:val="13"/>
          <w:szCs w:val="15"/>
          <w:lang w:val="eu-ES" w:eastAsia="eu-ES"/>
        </w:rPr>
        <w:t>Brésil</w:t>
      </w:r>
    </w:p>
    <w:p w14:paraId="1317637B"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5C5C5C"/>
          <w:sz w:val="18"/>
          <w:szCs w:val="20"/>
          <w:lang w:val="eu-ES" w:eastAsia="eu-ES"/>
        </w:rPr>
        <w:t xml:space="preserve">coviaturagem </w:t>
      </w:r>
      <w:r w:rsidRPr="00123C5F">
        <w:rPr>
          <w:rFonts w:ascii="Arial" w:eastAsia="Times New Roman" w:hAnsi="Arial" w:cs="Arial"/>
          <w:b/>
          <w:bCs/>
          <w:color w:val="5C5C5C"/>
          <w:sz w:val="13"/>
          <w:szCs w:val="15"/>
          <w:lang w:val="eu-ES" w:eastAsia="eu-ES"/>
        </w:rPr>
        <w:t>s. f.</w:t>
      </w:r>
      <w:r w:rsidR="00D4187D" w:rsidRPr="00123C5F">
        <w:rPr>
          <w:rFonts w:ascii="Arial" w:eastAsia="Times New Roman" w:hAnsi="Arial" w:cs="Arial"/>
          <w:b/>
          <w:bCs/>
          <w:color w:val="5C5C5C"/>
          <w:sz w:val="13"/>
          <w:szCs w:val="15"/>
          <w:lang w:val="eu-ES" w:eastAsia="eu-ES"/>
        </w:rPr>
        <w:t xml:space="preserve"> </w:t>
      </w:r>
      <w:r w:rsidRPr="00123C5F">
        <w:rPr>
          <w:rFonts w:ascii="Arial" w:eastAsia="Times New Roman" w:hAnsi="Arial" w:cs="Arial"/>
          <w:color w:val="0977BC"/>
          <w:sz w:val="13"/>
          <w:szCs w:val="15"/>
          <w:lang w:val="eu-ES" w:eastAsia="eu-ES"/>
        </w:rPr>
        <w:t>Portugal</w:t>
      </w:r>
    </w:p>
    <w:p w14:paraId="1317637C" w14:textId="77777777" w:rsidR="00464EE1" w:rsidRPr="00123C5F" w:rsidRDefault="00464EE1" w:rsidP="00D4187D">
      <w:pPr>
        <w:shd w:val="clear" w:color="auto" w:fill="FFFFFF"/>
        <w:spacing w:after="0" w:line="240" w:lineRule="auto"/>
        <w:textAlignment w:val="top"/>
        <w:rPr>
          <w:rFonts w:ascii="Arial" w:eastAsia="Times New Roman" w:hAnsi="Arial" w:cs="Arial"/>
          <w:color w:val="5C5C5C"/>
          <w:sz w:val="18"/>
          <w:szCs w:val="20"/>
          <w:lang w:val="eu-ES" w:eastAsia="eu-ES"/>
        </w:rPr>
      </w:pPr>
      <w:r w:rsidRPr="00123C5F">
        <w:rPr>
          <w:rFonts w:ascii="Arial" w:eastAsia="Times New Roman" w:hAnsi="Arial" w:cs="Arial"/>
          <w:b/>
          <w:bCs/>
          <w:color w:val="5C5C5C"/>
          <w:sz w:val="18"/>
          <w:szCs w:val="20"/>
          <w:lang w:val="eu-ES" w:eastAsia="eu-ES"/>
        </w:rPr>
        <w:t xml:space="preserve">partilha de veículos </w:t>
      </w:r>
      <w:r w:rsidRPr="00123C5F">
        <w:rPr>
          <w:rFonts w:ascii="Arial" w:eastAsia="Times New Roman" w:hAnsi="Arial" w:cs="Arial"/>
          <w:b/>
          <w:bCs/>
          <w:color w:val="5C5C5C"/>
          <w:sz w:val="13"/>
          <w:szCs w:val="15"/>
          <w:lang w:val="eu-ES" w:eastAsia="eu-ES"/>
        </w:rPr>
        <w:t>s. f.</w:t>
      </w:r>
      <w:r w:rsidR="00D4187D" w:rsidRPr="00123C5F">
        <w:rPr>
          <w:rFonts w:ascii="Arial" w:eastAsia="Times New Roman" w:hAnsi="Arial" w:cs="Arial"/>
          <w:b/>
          <w:bCs/>
          <w:color w:val="5C5C5C"/>
          <w:sz w:val="13"/>
          <w:szCs w:val="15"/>
          <w:lang w:val="eu-ES" w:eastAsia="eu-ES"/>
        </w:rPr>
        <w:t xml:space="preserve"> </w:t>
      </w:r>
      <w:r w:rsidRPr="00123C5F">
        <w:rPr>
          <w:rFonts w:ascii="Arial" w:eastAsia="Times New Roman" w:hAnsi="Arial" w:cs="Arial"/>
          <w:color w:val="0977BC"/>
          <w:sz w:val="13"/>
          <w:szCs w:val="15"/>
          <w:lang w:val="eu-ES" w:eastAsia="eu-ES"/>
        </w:rPr>
        <w:t>Portugal</w:t>
      </w:r>
    </w:p>
    <w:p w14:paraId="1317637D" w14:textId="736EC665" w:rsidR="00464EE1" w:rsidRPr="00123C5F" w:rsidRDefault="00464EE1" w:rsidP="00D4187D">
      <w:pPr>
        <w:spacing w:after="0" w:line="240" w:lineRule="auto"/>
        <w:rPr>
          <w:sz w:val="20"/>
        </w:rPr>
      </w:pPr>
    </w:p>
    <w:p w14:paraId="619A1CC2" w14:textId="77777777" w:rsidR="00521C37" w:rsidRPr="004C4E6F" w:rsidRDefault="00521C37" w:rsidP="00521C37">
      <w:pPr>
        <w:pStyle w:val="2izenburua"/>
        <w:rPr>
          <w:color w:val="000000" w:themeColor="text1"/>
        </w:rPr>
      </w:pPr>
      <w:r>
        <w:rPr>
          <w:color w:val="000000" w:themeColor="text1"/>
        </w:rPr>
        <w:t>service de covoiturage</w:t>
      </w:r>
    </w:p>
    <w:p w14:paraId="01FE8AF6" w14:textId="77777777" w:rsidR="00521C37" w:rsidRDefault="00521C37" w:rsidP="00521C37">
      <w:r>
        <w:rPr>
          <w:noProof/>
          <w:lang w:val="eu-ES" w:eastAsia="eu-ES"/>
        </w:rPr>
        <w:drawing>
          <wp:inline distT="0" distB="0" distL="0" distR="0" wp14:anchorId="1D25A4C2" wp14:editId="482E7275">
            <wp:extent cx="5760720" cy="2818502"/>
            <wp:effectExtent l="0" t="0" r="0" b="1270"/>
            <wp:docPr id="16" name="Irudi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760720" cy="2818502"/>
                    </a:xfrm>
                    <a:prstGeom prst="rect">
                      <a:avLst/>
                    </a:prstGeom>
                  </pic:spPr>
                </pic:pic>
              </a:graphicData>
            </a:graphic>
          </wp:inline>
        </w:drawing>
      </w:r>
    </w:p>
    <w:p w14:paraId="7BBDF877" w14:textId="76E62FEE" w:rsidR="00782108" w:rsidRDefault="00521C37" w:rsidP="00D4187D">
      <w:pPr>
        <w:spacing w:after="0" w:line="240" w:lineRule="auto"/>
      </w:pPr>
      <w:r>
        <w:rPr>
          <w:noProof/>
          <w:lang w:val="eu-ES" w:eastAsia="eu-ES"/>
        </w:rPr>
        <w:drawing>
          <wp:inline distT="0" distB="0" distL="0" distR="0" wp14:anchorId="01119F46" wp14:editId="6AF812AB">
            <wp:extent cx="5760720" cy="2689225"/>
            <wp:effectExtent l="0" t="0" r="0" b="0"/>
            <wp:docPr id="17" name="Irudi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760720" cy="2689225"/>
                    </a:xfrm>
                    <a:prstGeom prst="rect">
                      <a:avLst/>
                    </a:prstGeom>
                  </pic:spPr>
                </pic:pic>
              </a:graphicData>
            </a:graphic>
          </wp:inline>
        </w:drawing>
      </w:r>
    </w:p>
    <w:p w14:paraId="77C9B32C" w14:textId="1F6F7C30" w:rsidR="00521C37" w:rsidRDefault="00521C37" w:rsidP="00D4187D">
      <w:pPr>
        <w:spacing w:after="0" w:line="240" w:lineRule="auto"/>
      </w:pPr>
    </w:p>
    <w:p w14:paraId="12FBEE38" w14:textId="60DBE69B" w:rsidR="00521C37" w:rsidRDefault="00521C37" w:rsidP="00D4187D">
      <w:pPr>
        <w:spacing w:after="0" w:line="240" w:lineRule="auto"/>
      </w:pPr>
      <w:r>
        <w:rPr>
          <w:noProof/>
          <w:lang w:val="eu-ES" w:eastAsia="eu-ES"/>
        </w:rPr>
        <w:lastRenderedPageBreak/>
        <w:drawing>
          <wp:inline distT="0" distB="0" distL="0" distR="0" wp14:anchorId="6F2AAC43" wp14:editId="5E37F66D">
            <wp:extent cx="5760720" cy="4864735"/>
            <wp:effectExtent l="0" t="0" r="0" b="0"/>
            <wp:docPr id="18" name="Irudi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760720" cy="4864735"/>
                    </a:xfrm>
                    <a:prstGeom prst="rect">
                      <a:avLst/>
                    </a:prstGeom>
                  </pic:spPr>
                </pic:pic>
              </a:graphicData>
            </a:graphic>
          </wp:inline>
        </w:drawing>
      </w:r>
    </w:p>
    <w:p w14:paraId="62BD931E" w14:textId="6D5A0507" w:rsidR="00521C37" w:rsidRDefault="00521C37" w:rsidP="00D4187D">
      <w:pPr>
        <w:spacing w:after="0" w:line="240" w:lineRule="auto"/>
      </w:pPr>
      <w:r>
        <w:rPr>
          <w:noProof/>
          <w:lang w:val="eu-ES" w:eastAsia="eu-ES"/>
        </w:rPr>
        <w:drawing>
          <wp:inline distT="0" distB="0" distL="0" distR="0" wp14:anchorId="317FBD74" wp14:editId="4E6DD7D2">
            <wp:extent cx="5760720" cy="2589530"/>
            <wp:effectExtent l="0" t="0" r="0" b="1270"/>
            <wp:docPr id="19" name="Irudi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60720" cy="2589530"/>
                    </a:xfrm>
                    <a:prstGeom prst="rect">
                      <a:avLst/>
                    </a:prstGeom>
                  </pic:spPr>
                </pic:pic>
              </a:graphicData>
            </a:graphic>
          </wp:inline>
        </w:drawing>
      </w:r>
    </w:p>
    <w:p w14:paraId="55872001" w14:textId="77777777" w:rsidR="00521C37" w:rsidRDefault="00521C37" w:rsidP="00D4187D">
      <w:pPr>
        <w:spacing w:after="0" w:line="240" w:lineRule="auto"/>
      </w:pPr>
    </w:p>
    <w:p w14:paraId="1317637E" w14:textId="77777777" w:rsidR="006D1AB8" w:rsidRPr="00782108" w:rsidRDefault="006D1AB8" w:rsidP="00D4187D">
      <w:pPr>
        <w:pStyle w:val="2izenburua"/>
        <w:spacing w:before="0" w:line="240" w:lineRule="auto"/>
        <w:rPr>
          <w:color w:val="000000" w:themeColor="text1"/>
          <w:lang w:val="fr-FR"/>
        </w:rPr>
      </w:pPr>
      <w:r w:rsidRPr="00782108">
        <w:rPr>
          <w:color w:val="000000" w:themeColor="text1"/>
          <w:lang w:val="fr-FR"/>
        </w:rPr>
        <w:t>TERMIUM</w:t>
      </w:r>
    </w:p>
    <w:p w14:paraId="1317637F" w14:textId="77777777" w:rsidR="006D1AB8" w:rsidRPr="00521C37" w:rsidRDefault="006D1AB8" w:rsidP="00D4187D">
      <w:pPr>
        <w:spacing w:after="0" w:line="240" w:lineRule="auto"/>
        <w:rPr>
          <w:sz w:val="18"/>
          <w:lang w:val="fr-FR"/>
        </w:rPr>
      </w:pPr>
      <w:r w:rsidRPr="00521C37">
        <w:rPr>
          <w:sz w:val="18"/>
          <w:lang w:val="fr-FR"/>
        </w:rPr>
        <w:t>RECORD 2014-06-12</w:t>
      </w:r>
    </w:p>
    <w:p w14:paraId="13176380" w14:textId="77777777" w:rsidR="006D1AB8" w:rsidRPr="00521C37" w:rsidRDefault="006D1AB8" w:rsidP="00D4187D">
      <w:pPr>
        <w:spacing w:after="0" w:line="240" w:lineRule="auto"/>
        <w:rPr>
          <w:rFonts w:ascii="Helvetica" w:eastAsia="Times New Roman" w:hAnsi="Helvetica" w:cs="Arial"/>
          <w:b/>
          <w:bCs/>
          <w:color w:val="333333"/>
          <w:szCs w:val="27"/>
          <w:lang w:val="en" w:eastAsia="eu-ES"/>
        </w:rPr>
      </w:pPr>
      <w:r w:rsidRPr="00521C37">
        <w:rPr>
          <w:rFonts w:ascii="Helvetica" w:eastAsia="Times New Roman" w:hAnsi="Helvetica" w:cs="Arial"/>
          <w:b/>
          <w:bCs/>
          <w:color w:val="333333"/>
          <w:szCs w:val="27"/>
          <w:lang w:val="en" w:eastAsia="eu-ES"/>
        </w:rPr>
        <w:t xml:space="preserve">English </w:t>
      </w:r>
    </w:p>
    <w:p w14:paraId="13176381" w14:textId="77777777" w:rsidR="006D1AB8" w:rsidRPr="00521C37" w:rsidRDefault="006D1AB8" w:rsidP="00D4187D">
      <w:pPr>
        <w:spacing w:after="0" w:line="240" w:lineRule="auto"/>
        <w:rPr>
          <w:rFonts w:ascii="Helvetica" w:eastAsia="Times New Roman" w:hAnsi="Helvetica" w:cs="Arial"/>
          <w:b/>
          <w:bCs/>
          <w:color w:val="333333"/>
          <w:sz w:val="18"/>
          <w:szCs w:val="21"/>
          <w:lang w:val="en" w:eastAsia="eu-ES"/>
        </w:rPr>
      </w:pPr>
      <w:r w:rsidRPr="00521C37">
        <w:rPr>
          <w:rFonts w:ascii="Helvetica" w:eastAsia="Times New Roman" w:hAnsi="Helvetica" w:cs="Arial"/>
          <w:b/>
          <w:bCs/>
          <w:color w:val="333333"/>
          <w:sz w:val="18"/>
          <w:szCs w:val="21"/>
          <w:lang w:val="en" w:eastAsia="eu-ES"/>
        </w:rPr>
        <w:t xml:space="preserve">Record 1, Subject field(s) </w:t>
      </w:r>
    </w:p>
    <w:p w14:paraId="13176382" w14:textId="77777777" w:rsidR="006D1AB8" w:rsidRPr="00521C37" w:rsidRDefault="006D1AB8" w:rsidP="00D4187D">
      <w:pPr>
        <w:numPr>
          <w:ilvl w:val="0"/>
          <w:numId w:val="2"/>
        </w:numPr>
        <w:spacing w:after="0" w:line="240" w:lineRule="auto"/>
        <w:ind w:left="0" w:firstLine="0"/>
        <w:rPr>
          <w:rFonts w:ascii="Helvetica" w:eastAsia="Times New Roman" w:hAnsi="Helvetica" w:cs="Arial"/>
          <w:color w:val="333333"/>
          <w:sz w:val="18"/>
          <w:szCs w:val="21"/>
          <w:lang w:val="en" w:eastAsia="eu-ES"/>
        </w:rPr>
      </w:pPr>
      <w:r w:rsidRPr="00521C37">
        <w:rPr>
          <w:rFonts w:ascii="Helvetica" w:eastAsia="Times New Roman" w:hAnsi="Helvetica" w:cs="Arial"/>
          <w:color w:val="333333"/>
          <w:sz w:val="18"/>
          <w:szCs w:val="21"/>
          <w:lang w:val="en" w:eastAsia="eu-ES"/>
        </w:rPr>
        <w:t>Special Road Transport</w:t>
      </w:r>
    </w:p>
    <w:p w14:paraId="13176383"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t xml:space="preserve">Record 1, Main entry term, English </w:t>
      </w:r>
    </w:p>
    <w:p w14:paraId="13176384" w14:textId="77777777" w:rsidR="006D1AB8" w:rsidRPr="00521C37" w:rsidRDefault="006D1AB8" w:rsidP="00D4187D">
      <w:pPr>
        <w:numPr>
          <w:ilvl w:val="0"/>
          <w:numId w:val="3"/>
        </w:numPr>
        <w:spacing w:after="0" w:line="240" w:lineRule="auto"/>
        <w:ind w:left="0" w:firstLine="0"/>
        <w:rPr>
          <w:rFonts w:ascii="Helvetica" w:eastAsia="Times New Roman" w:hAnsi="Helvetica" w:cs="Arial"/>
          <w:color w:val="2572B4"/>
          <w:sz w:val="18"/>
          <w:szCs w:val="21"/>
          <w:lang w:val="en" w:eastAsia="eu-ES"/>
        </w:rPr>
      </w:pPr>
      <w:r w:rsidRPr="00521C37">
        <w:rPr>
          <w:rFonts w:ascii="Helvetica" w:eastAsia="Times New Roman" w:hAnsi="Helvetica" w:cs="Arial"/>
          <w:color w:val="2572B4"/>
          <w:sz w:val="20"/>
          <w:szCs w:val="24"/>
          <w:lang w:val="en" w:eastAsia="eu-ES"/>
        </w:rPr>
        <w:t xml:space="preserve">carpooling </w:t>
      </w:r>
      <w:r w:rsidRPr="00521C37">
        <w:rPr>
          <w:rFonts w:ascii="Helvetica" w:eastAsia="Times New Roman" w:hAnsi="Helvetica" w:cs="Arial"/>
          <w:color w:val="2572B4"/>
          <w:sz w:val="14"/>
          <w:szCs w:val="18"/>
          <w:lang w:val="en" w:eastAsia="eu-ES"/>
        </w:rPr>
        <w:t>CORRECT, STANDARDIZED</w:t>
      </w:r>
    </w:p>
    <w:p w14:paraId="13176385"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lastRenderedPageBreak/>
        <w:t xml:space="preserve">Record 1, Abbreviations, English </w:t>
      </w:r>
    </w:p>
    <w:p w14:paraId="13176386"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t xml:space="preserve">Record 1, Synonyms, English </w:t>
      </w:r>
    </w:p>
    <w:p w14:paraId="13176387" w14:textId="77777777" w:rsidR="006D1AB8" w:rsidRPr="00521C37" w:rsidRDefault="006D1AB8" w:rsidP="00D4187D">
      <w:pPr>
        <w:numPr>
          <w:ilvl w:val="0"/>
          <w:numId w:val="4"/>
        </w:numPr>
        <w:spacing w:after="0" w:line="240" w:lineRule="auto"/>
        <w:ind w:left="0" w:firstLine="0"/>
        <w:rPr>
          <w:rFonts w:ascii="Helvetica" w:eastAsia="Times New Roman" w:hAnsi="Helvetica" w:cs="Arial"/>
          <w:color w:val="2572B4"/>
          <w:sz w:val="18"/>
          <w:szCs w:val="21"/>
          <w:lang w:val="en" w:eastAsia="eu-ES"/>
        </w:rPr>
      </w:pPr>
      <w:r w:rsidRPr="00521C37">
        <w:rPr>
          <w:rFonts w:ascii="Helvetica" w:eastAsia="Times New Roman" w:hAnsi="Helvetica" w:cs="Arial"/>
          <w:color w:val="2572B4"/>
          <w:sz w:val="20"/>
          <w:szCs w:val="24"/>
          <w:lang w:val="en" w:eastAsia="eu-ES"/>
        </w:rPr>
        <w:t xml:space="preserve">car pooling </w:t>
      </w:r>
      <w:r w:rsidRPr="00521C37">
        <w:rPr>
          <w:rFonts w:ascii="Helvetica" w:eastAsia="Times New Roman" w:hAnsi="Helvetica" w:cs="Arial"/>
          <w:color w:val="2572B4"/>
          <w:sz w:val="14"/>
          <w:szCs w:val="18"/>
          <w:lang w:val="en" w:eastAsia="eu-ES"/>
        </w:rPr>
        <w:t>CORRECT</w:t>
      </w:r>
    </w:p>
    <w:p w14:paraId="13176388" w14:textId="77777777" w:rsidR="006D1AB8" w:rsidRPr="00521C37" w:rsidRDefault="006D1AB8" w:rsidP="00D4187D">
      <w:pPr>
        <w:numPr>
          <w:ilvl w:val="0"/>
          <w:numId w:val="4"/>
        </w:numPr>
        <w:spacing w:after="0" w:line="240" w:lineRule="auto"/>
        <w:ind w:left="0" w:firstLine="0"/>
        <w:rPr>
          <w:rFonts w:ascii="Helvetica" w:eastAsia="Times New Roman" w:hAnsi="Helvetica" w:cs="Arial"/>
          <w:color w:val="2572B4"/>
          <w:sz w:val="18"/>
          <w:szCs w:val="21"/>
          <w:lang w:val="en" w:eastAsia="eu-ES"/>
        </w:rPr>
      </w:pPr>
      <w:r w:rsidRPr="00521C37">
        <w:rPr>
          <w:rFonts w:ascii="Helvetica" w:eastAsia="Times New Roman" w:hAnsi="Helvetica" w:cs="Arial"/>
          <w:color w:val="2572B4"/>
          <w:sz w:val="20"/>
          <w:szCs w:val="24"/>
          <w:lang w:val="en" w:eastAsia="eu-ES"/>
        </w:rPr>
        <w:t xml:space="preserve">car-pooling </w:t>
      </w:r>
      <w:r w:rsidRPr="00521C37">
        <w:rPr>
          <w:rFonts w:ascii="Helvetica" w:eastAsia="Times New Roman" w:hAnsi="Helvetica" w:cs="Arial"/>
          <w:color w:val="2572B4"/>
          <w:sz w:val="14"/>
          <w:szCs w:val="18"/>
          <w:lang w:val="en" w:eastAsia="eu-ES"/>
        </w:rPr>
        <w:t>CORRECT</w:t>
      </w:r>
    </w:p>
    <w:p w14:paraId="13176389" w14:textId="77777777" w:rsidR="006D1AB8" w:rsidRPr="00521C37" w:rsidRDefault="006D1AB8" w:rsidP="00D4187D">
      <w:pPr>
        <w:numPr>
          <w:ilvl w:val="0"/>
          <w:numId w:val="4"/>
        </w:numPr>
        <w:spacing w:after="0" w:line="240" w:lineRule="auto"/>
        <w:ind w:left="0" w:firstLine="0"/>
        <w:rPr>
          <w:rFonts w:ascii="Helvetica" w:eastAsia="Times New Roman" w:hAnsi="Helvetica" w:cs="Arial"/>
          <w:color w:val="2572B4"/>
          <w:sz w:val="18"/>
          <w:szCs w:val="21"/>
          <w:lang w:val="en" w:eastAsia="eu-ES"/>
        </w:rPr>
      </w:pPr>
      <w:r w:rsidRPr="00521C37">
        <w:rPr>
          <w:rFonts w:ascii="Helvetica" w:eastAsia="Times New Roman" w:hAnsi="Helvetica" w:cs="Arial"/>
          <w:color w:val="2572B4"/>
          <w:sz w:val="20"/>
          <w:szCs w:val="24"/>
          <w:lang w:val="en" w:eastAsia="eu-ES"/>
        </w:rPr>
        <w:t xml:space="preserve">car pool </w:t>
      </w:r>
      <w:r w:rsidRPr="00521C37">
        <w:rPr>
          <w:rFonts w:ascii="Helvetica" w:eastAsia="Times New Roman" w:hAnsi="Helvetica" w:cs="Arial"/>
          <w:color w:val="2572B4"/>
          <w:sz w:val="14"/>
          <w:szCs w:val="18"/>
          <w:lang w:val="en" w:eastAsia="eu-ES"/>
        </w:rPr>
        <w:t>CORRECT</w:t>
      </w:r>
    </w:p>
    <w:p w14:paraId="1317638A" w14:textId="77777777" w:rsidR="00D4187D" w:rsidRPr="00521C37" w:rsidRDefault="00D4187D" w:rsidP="00D4187D">
      <w:pPr>
        <w:spacing w:after="0" w:line="240" w:lineRule="auto"/>
        <w:rPr>
          <w:rFonts w:ascii="Helvetica" w:eastAsia="Times New Roman" w:hAnsi="Helvetica" w:cs="Arial"/>
          <w:b/>
          <w:bCs/>
          <w:color w:val="333333"/>
          <w:sz w:val="20"/>
          <w:szCs w:val="24"/>
          <w:lang w:val="en" w:eastAsia="eu-ES"/>
        </w:rPr>
      </w:pPr>
    </w:p>
    <w:p w14:paraId="1317638B"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t xml:space="preserve">Record 1, Textual support, English </w:t>
      </w:r>
    </w:p>
    <w:p w14:paraId="1317638C" w14:textId="77777777" w:rsidR="006D1AB8" w:rsidRPr="00521C37" w:rsidRDefault="006D1AB8" w:rsidP="00D4187D">
      <w:pPr>
        <w:spacing w:after="0" w:line="240" w:lineRule="auto"/>
        <w:rPr>
          <w:rFonts w:ascii="Helvetica" w:eastAsia="Times New Roman" w:hAnsi="Helvetica" w:cs="Arial"/>
          <w:b/>
          <w:bCs/>
          <w:color w:val="333333"/>
          <w:sz w:val="18"/>
          <w:szCs w:val="21"/>
          <w:lang w:val="en" w:eastAsia="eu-ES"/>
        </w:rPr>
      </w:pPr>
      <w:r w:rsidRPr="00521C37">
        <w:rPr>
          <w:rFonts w:ascii="Helvetica" w:eastAsia="Times New Roman" w:hAnsi="Helvetica" w:cs="Arial"/>
          <w:b/>
          <w:bCs/>
          <w:color w:val="333333"/>
          <w:sz w:val="18"/>
          <w:szCs w:val="21"/>
          <w:lang w:val="en" w:eastAsia="eu-ES"/>
        </w:rPr>
        <w:t>Record number: 1, Textual support number: 1DEF</w:t>
      </w:r>
    </w:p>
    <w:p w14:paraId="1317638D" w14:textId="77777777" w:rsidR="006D1AB8" w:rsidRPr="00521C37" w:rsidRDefault="006D1AB8" w:rsidP="00D4187D">
      <w:pPr>
        <w:spacing w:after="0" w:line="240" w:lineRule="auto"/>
        <w:rPr>
          <w:rFonts w:ascii="Helvetica" w:eastAsia="Times New Roman" w:hAnsi="Helvetica" w:cs="Arial"/>
          <w:color w:val="333333"/>
          <w:sz w:val="18"/>
          <w:szCs w:val="21"/>
          <w:lang w:val="en" w:eastAsia="eu-ES"/>
        </w:rPr>
      </w:pPr>
      <w:r w:rsidRPr="00521C37">
        <w:rPr>
          <w:rFonts w:ascii="Helvetica" w:eastAsia="Times New Roman" w:hAnsi="Helvetica" w:cs="Arial"/>
          <w:color w:val="333333"/>
          <w:sz w:val="18"/>
          <w:szCs w:val="21"/>
          <w:lang w:val="en" w:eastAsia="eu-ES"/>
        </w:rPr>
        <w:t xml:space="preserve">The use of one private car by several people for the same trip purpose in order to reduce road traffic and share transport costs. </w:t>
      </w:r>
    </w:p>
    <w:p w14:paraId="1317638E" w14:textId="77777777" w:rsidR="00D4187D" w:rsidRPr="00521C37" w:rsidRDefault="00D4187D" w:rsidP="00D4187D">
      <w:pPr>
        <w:spacing w:after="0" w:line="240" w:lineRule="auto"/>
        <w:rPr>
          <w:rFonts w:ascii="Helvetica" w:eastAsia="Times New Roman" w:hAnsi="Helvetica" w:cs="Arial"/>
          <w:b/>
          <w:bCs/>
          <w:color w:val="333333"/>
          <w:sz w:val="18"/>
          <w:szCs w:val="21"/>
          <w:lang w:val="en" w:eastAsia="eu-ES"/>
        </w:rPr>
      </w:pPr>
    </w:p>
    <w:p w14:paraId="1317638F" w14:textId="77777777" w:rsidR="006D1AB8" w:rsidRPr="00521C37" w:rsidRDefault="006D1AB8" w:rsidP="00D4187D">
      <w:pPr>
        <w:spacing w:after="0" w:line="240" w:lineRule="auto"/>
        <w:rPr>
          <w:rFonts w:ascii="Helvetica" w:eastAsia="Times New Roman" w:hAnsi="Helvetica" w:cs="Arial"/>
          <w:b/>
          <w:bCs/>
          <w:color w:val="333333"/>
          <w:sz w:val="18"/>
          <w:szCs w:val="21"/>
          <w:lang w:val="en" w:eastAsia="eu-ES"/>
        </w:rPr>
      </w:pPr>
      <w:r w:rsidRPr="00521C37">
        <w:rPr>
          <w:rFonts w:ascii="Helvetica" w:eastAsia="Times New Roman" w:hAnsi="Helvetica" w:cs="Arial"/>
          <w:b/>
          <w:bCs/>
          <w:color w:val="333333"/>
          <w:sz w:val="18"/>
          <w:szCs w:val="21"/>
          <w:lang w:val="en" w:eastAsia="eu-ES"/>
        </w:rPr>
        <w:t>Record number: 1, Textual support number: 1OBS</w:t>
      </w:r>
    </w:p>
    <w:p w14:paraId="13176390" w14:textId="77777777" w:rsidR="006D1AB8" w:rsidRPr="00521C37" w:rsidRDefault="006D1AB8" w:rsidP="00D4187D">
      <w:pPr>
        <w:spacing w:after="0" w:line="240" w:lineRule="auto"/>
        <w:rPr>
          <w:rFonts w:ascii="Helvetica" w:eastAsia="Times New Roman" w:hAnsi="Helvetica" w:cs="Arial"/>
          <w:color w:val="333333"/>
          <w:sz w:val="18"/>
          <w:szCs w:val="21"/>
          <w:lang w:val="en" w:eastAsia="eu-ES"/>
        </w:rPr>
      </w:pPr>
      <w:r w:rsidRPr="00521C37">
        <w:rPr>
          <w:rFonts w:ascii="Helvetica" w:eastAsia="Times New Roman" w:hAnsi="Helvetica" w:cs="Arial"/>
          <w:color w:val="333333"/>
          <w:sz w:val="18"/>
          <w:szCs w:val="21"/>
          <w:lang w:val="en" w:eastAsia="eu-ES"/>
        </w:rPr>
        <w:t xml:space="preserve">car pooling: term proposed by the World Road Association </w:t>
      </w:r>
    </w:p>
    <w:p w14:paraId="13176391" w14:textId="77777777" w:rsidR="00D4187D" w:rsidRPr="00521C37" w:rsidRDefault="00D4187D" w:rsidP="00D4187D">
      <w:pPr>
        <w:spacing w:after="0" w:line="240" w:lineRule="auto"/>
        <w:rPr>
          <w:rFonts w:ascii="Helvetica" w:eastAsia="Times New Roman" w:hAnsi="Helvetica" w:cs="Arial"/>
          <w:b/>
          <w:bCs/>
          <w:color w:val="333333"/>
          <w:sz w:val="18"/>
          <w:szCs w:val="21"/>
          <w:lang w:val="en" w:eastAsia="eu-ES"/>
        </w:rPr>
      </w:pPr>
    </w:p>
    <w:p w14:paraId="13176392" w14:textId="77777777" w:rsidR="006D1AB8" w:rsidRPr="00521C37" w:rsidRDefault="006D1AB8" w:rsidP="00D4187D">
      <w:pPr>
        <w:spacing w:after="0" w:line="240" w:lineRule="auto"/>
        <w:rPr>
          <w:rFonts w:ascii="Helvetica" w:eastAsia="Times New Roman" w:hAnsi="Helvetica" w:cs="Arial"/>
          <w:b/>
          <w:bCs/>
          <w:color w:val="333333"/>
          <w:sz w:val="18"/>
          <w:szCs w:val="21"/>
          <w:lang w:val="en" w:eastAsia="eu-ES"/>
        </w:rPr>
      </w:pPr>
      <w:r w:rsidRPr="00521C37">
        <w:rPr>
          <w:rFonts w:ascii="Helvetica" w:eastAsia="Times New Roman" w:hAnsi="Helvetica" w:cs="Arial"/>
          <w:b/>
          <w:bCs/>
          <w:color w:val="333333"/>
          <w:sz w:val="18"/>
          <w:szCs w:val="21"/>
          <w:lang w:val="en" w:eastAsia="eu-ES"/>
        </w:rPr>
        <w:t>Record number: 1, Textual support number: 2OBS</w:t>
      </w:r>
    </w:p>
    <w:p w14:paraId="13176393" w14:textId="77777777" w:rsidR="006D1AB8" w:rsidRPr="00521C37" w:rsidRDefault="006D1AB8" w:rsidP="00D4187D">
      <w:pPr>
        <w:spacing w:after="0" w:line="240" w:lineRule="auto"/>
        <w:rPr>
          <w:rFonts w:ascii="Helvetica" w:eastAsia="Times New Roman" w:hAnsi="Helvetica" w:cs="Arial"/>
          <w:color w:val="333333"/>
          <w:sz w:val="18"/>
          <w:szCs w:val="21"/>
          <w:lang w:val="en" w:eastAsia="eu-ES"/>
        </w:rPr>
      </w:pPr>
      <w:r w:rsidRPr="00521C37">
        <w:rPr>
          <w:rFonts w:ascii="Helvetica" w:eastAsia="Times New Roman" w:hAnsi="Helvetica" w:cs="Arial"/>
          <w:color w:val="333333"/>
          <w:sz w:val="18"/>
          <w:szCs w:val="21"/>
          <w:lang w:val="en" w:eastAsia="eu-ES"/>
        </w:rPr>
        <w:t xml:space="preserve">carpooling: term recommended by the Terminology Committee and standardized by the Validation Committee of the Sustainable Mobility Glossary. </w:t>
      </w:r>
    </w:p>
    <w:p w14:paraId="13176394" w14:textId="77777777" w:rsidR="006D1AB8" w:rsidRPr="00521C37" w:rsidRDefault="006D1AB8" w:rsidP="00D4187D">
      <w:pPr>
        <w:spacing w:after="0" w:line="240" w:lineRule="auto"/>
        <w:rPr>
          <w:sz w:val="18"/>
          <w:lang w:val="fr-FR"/>
        </w:rPr>
      </w:pPr>
    </w:p>
    <w:p w14:paraId="13176395" w14:textId="77777777" w:rsidR="006D1AB8" w:rsidRPr="00521C37" w:rsidRDefault="006D1AB8" w:rsidP="00D4187D">
      <w:pPr>
        <w:spacing w:after="0" w:line="240" w:lineRule="auto"/>
        <w:rPr>
          <w:rFonts w:ascii="Helvetica" w:eastAsia="Times New Roman" w:hAnsi="Helvetica" w:cs="Arial"/>
          <w:b/>
          <w:bCs/>
          <w:color w:val="333333"/>
          <w:szCs w:val="27"/>
          <w:lang w:val="en" w:eastAsia="eu-ES"/>
        </w:rPr>
      </w:pPr>
      <w:r w:rsidRPr="00521C37">
        <w:rPr>
          <w:rFonts w:ascii="Helvetica" w:eastAsia="Times New Roman" w:hAnsi="Helvetica" w:cs="Arial"/>
          <w:b/>
          <w:bCs/>
          <w:color w:val="333333"/>
          <w:szCs w:val="27"/>
          <w:lang w:val="en" w:eastAsia="eu-ES"/>
        </w:rPr>
        <w:t xml:space="preserve">French </w:t>
      </w:r>
    </w:p>
    <w:p w14:paraId="13176396" w14:textId="77777777" w:rsidR="006D1AB8" w:rsidRPr="00521C37" w:rsidRDefault="006D1AB8" w:rsidP="00D4187D">
      <w:pPr>
        <w:spacing w:after="0" w:line="240" w:lineRule="auto"/>
        <w:rPr>
          <w:rFonts w:ascii="Helvetica" w:eastAsia="Times New Roman" w:hAnsi="Helvetica" w:cs="Arial"/>
          <w:b/>
          <w:bCs/>
          <w:color w:val="333333"/>
          <w:sz w:val="18"/>
          <w:szCs w:val="21"/>
          <w:lang w:val="en" w:eastAsia="eu-ES"/>
        </w:rPr>
      </w:pPr>
      <w:r w:rsidRPr="00521C37">
        <w:rPr>
          <w:rFonts w:ascii="Helvetica" w:eastAsia="Times New Roman" w:hAnsi="Helvetica" w:cs="Arial"/>
          <w:b/>
          <w:bCs/>
          <w:color w:val="333333"/>
          <w:sz w:val="18"/>
          <w:szCs w:val="21"/>
          <w:lang w:val="en" w:eastAsia="eu-ES"/>
        </w:rPr>
        <w:t xml:space="preserve">Record 1, Domaine(s) </w:t>
      </w:r>
    </w:p>
    <w:p w14:paraId="13176397" w14:textId="77777777" w:rsidR="006D1AB8" w:rsidRPr="00521C37" w:rsidRDefault="006D1AB8" w:rsidP="00D4187D">
      <w:pPr>
        <w:numPr>
          <w:ilvl w:val="0"/>
          <w:numId w:val="5"/>
        </w:numPr>
        <w:spacing w:after="0" w:line="240" w:lineRule="auto"/>
        <w:ind w:left="0" w:firstLine="0"/>
        <w:rPr>
          <w:rFonts w:ascii="Helvetica" w:eastAsia="Times New Roman" w:hAnsi="Helvetica" w:cs="Arial"/>
          <w:color w:val="333333"/>
          <w:sz w:val="18"/>
          <w:szCs w:val="21"/>
          <w:lang w:val="en" w:eastAsia="eu-ES"/>
        </w:rPr>
      </w:pPr>
      <w:r w:rsidRPr="00521C37">
        <w:rPr>
          <w:rFonts w:ascii="Helvetica" w:eastAsia="Times New Roman" w:hAnsi="Helvetica" w:cs="Arial"/>
          <w:color w:val="333333"/>
          <w:sz w:val="18"/>
          <w:szCs w:val="21"/>
          <w:lang w:val="en" w:eastAsia="eu-ES"/>
        </w:rPr>
        <w:t>Transports routiers spéciaux</w:t>
      </w:r>
    </w:p>
    <w:p w14:paraId="13176398"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t xml:space="preserve">Record 1, Main entry term, French </w:t>
      </w:r>
    </w:p>
    <w:p w14:paraId="13176399" w14:textId="77777777" w:rsidR="006D1AB8" w:rsidRPr="00521C37" w:rsidRDefault="006D1AB8" w:rsidP="00D4187D">
      <w:pPr>
        <w:numPr>
          <w:ilvl w:val="0"/>
          <w:numId w:val="6"/>
        </w:numPr>
        <w:spacing w:after="0" w:line="240" w:lineRule="auto"/>
        <w:ind w:left="0" w:firstLine="0"/>
        <w:rPr>
          <w:rFonts w:ascii="Helvetica" w:eastAsia="Times New Roman" w:hAnsi="Helvetica" w:cs="Arial"/>
          <w:color w:val="2572B4"/>
          <w:sz w:val="18"/>
          <w:szCs w:val="21"/>
          <w:lang w:val="en" w:eastAsia="eu-ES"/>
        </w:rPr>
      </w:pPr>
      <w:r w:rsidRPr="00521C37">
        <w:rPr>
          <w:rFonts w:ascii="Helvetica" w:eastAsia="Times New Roman" w:hAnsi="Helvetica" w:cs="Arial"/>
          <w:color w:val="2572B4"/>
          <w:sz w:val="20"/>
          <w:szCs w:val="24"/>
          <w:lang w:val="fr-FR" w:eastAsia="eu-ES"/>
        </w:rPr>
        <w:t xml:space="preserve">covoiturage </w:t>
      </w:r>
      <w:r w:rsidRPr="00521C37">
        <w:rPr>
          <w:rFonts w:ascii="Helvetica" w:eastAsia="Times New Roman" w:hAnsi="Helvetica" w:cs="Arial"/>
          <w:color w:val="2572B4"/>
          <w:sz w:val="14"/>
          <w:szCs w:val="18"/>
          <w:lang w:val="en" w:eastAsia="eu-ES"/>
        </w:rPr>
        <w:t>CORRECT, MASC, STANDARDIZED</w:t>
      </w:r>
    </w:p>
    <w:p w14:paraId="1317639A" w14:textId="77777777" w:rsidR="00D4187D" w:rsidRPr="00521C37" w:rsidRDefault="00D4187D" w:rsidP="00D4187D">
      <w:pPr>
        <w:spacing w:after="0" w:line="240" w:lineRule="auto"/>
        <w:rPr>
          <w:rFonts w:ascii="Helvetica" w:eastAsia="Times New Roman" w:hAnsi="Helvetica" w:cs="Arial"/>
          <w:b/>
          <w:bCs/>
          <w:color w:val="333333"/>
          <w:sz w:val="20"/>
          <w:szCs w:val="24"/>
          <w:lang w:val="en" w:eastAsia="eu-ES"/>
        </w:rPr>
      </w:pPr>
    </w:p>
    <w:p w14:paraId="1317639B"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t xml:space="preserve">Record 1, Abbreviations, French </w:t>
      </w:r>
    </w:p>
    <w:p w14:paraId="1317639C"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t xml:space="preserve">Record 1, Synonyms, French </w:t>
      </w:r>
    </w:p>
    <w:p w14:paraId="1317639D"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t xml:space="preserve">Record 1, Textual support, French </w:t>
      </w:r>
    </w:p>
    <w:p w14:paraId="1317639E" w14:textId="77777777" w:rsidR="006D1AB8" w:rsidRPr="00521C37" w:rsidRDefault="006D1AB8" w:rsidP="00D4187D">
      <w:pPr>
        <w:spacing w:after="0" w:line="240" w:lineRule="auto"/>
        <w:rPr>
          <w:rFonts w:ascii="Helvetica" w:eastAsia="Times New Roman" w:hAnsi="Helvetica" w:cs="Arial"/>
          <w:b/>
          <w:bCs/>
          <w:color w:val="333333"/>
          <w:sz w:val="18"/>
          <w:szCs w:val="21"/>
          <w:lang w:val="fr-FR" w:eastAsia="eu-ES"/>
        </w:rPr>
      </w:pPr>
      <w:r w:rsidRPr="00521C37">
        <w:rPr>
          <w:rFonts w:ascii="Helvetica" w:eastAsia="Times New Roman" w:hAnsi="Helvetica" w:cs="Arial"/>
          <w:b/>
          <w:bCs/>
          <w:color w:val="333333"/>
          <w:sz w:val="18"/>
          <w:szCs w:val="21"/>
          <w:lang w:val="fr-FR" w:eastAsia="eu-ES"/>
        </w:rPr>
        <w:t>Record number: 1, Textual support number: 1DEF</w:t>
      </w:r>
    </w:p>
    <w:p w14:paraId="1317639F" w14:textId="77777777" w:rsidR="006D1AB8" w:rsidRPr="00521C37" w:rsidRDefault="006D1AB8" w:rsidP="00D4187D">
      <w:pPr>
        <w:spacing w:after="0" w:line="240" w:lineRule="auto"/>
        <w:rPr>
          <w:rFonts w:ascii="Helvetica" w:eastAsia="Times New Roman" w:hAnsi="Helvetica" w:cs="Arial"/>
          <w:color w:val="333333"/>
          <w:sz w:val="18"/>
          <w:szCs w:val="21"/>
          <w:lang w:val="fr-FR" w:eastAsia="eu-ES"/>
        </w:rPr>
      </w:pPr>
      <w:r w:rsidRPr="00521C37">
        <w:rPr>
          <w:rFonts w:ascii="Helvetica" w:eastAsia="Times New Roman" w:hAnsi="Helvetica" w:cs="Arial"/>
          <w:color w:val="333333"/>
          <w:sz w:val="18"/>
          <w:szCs w:val="21"/>
          <w:lang w:val="fr-FR" w:eastAsia="eu-ES"/>
        </w:rPr>
        <w:t xml:space="preserve">Utilisation d'une même voiture particulière par plusieurs personnes effectuant le même trajet afin d'alléger le trafic routier et de partager les frais de transports </w:t>
      </w:r>
    </w:p>
    <w:p w14:paraId="131763A0" w14:textId="77777777" w:rsidR="006D1AB8" w:rsidRPr="00521C37" w:rsidRDefault="006D1AB8" w:rsidP="00D4187D">
      <w:pPr>
        <w:spacing w:after="0" w:line="240" w:lineRule="auto"/>
        <w:rPr>
          <w:rFonts w:ascii="Helvetica" w:eastAsia="Times New Roman" w:hAnsi="Helvetica" w:cs="Arial"/>
          <w:b/>
          <w:bCs/>
          <w:color w:val="333333"/>
          <w:sz w:val="18"/>
          <w:szCs w:val="21"/>
          <w:lang w:val="fr-FR" w:eastAsia="eu-ES"/>
        </w:rPr>
      </w:pPr>
      <w:r w:rsidRPr="00521C37">
        <w:rPr>
          <w:rFonts w:ascii="Helvetica" w:eastAsia="Times New Roman" w:hAnsi="Helvetica" w:cs="Arial"/>
          <w:b/>
          <w:bCs/>
          <w:color w:val="333333"/>
          <w:sz w:val="18"/>
          <w:szCs w:val="21"/>
          <w:lang w:val="fr-FR" w:eastAsia="eu-ES"/>
        </w:rPr>
        <w:t>Record number: 1, Textual support number: 1OBS</w:t>
      </w:r>
    </w:p>
    <w:p w14:paraId="131763A1" w14:textId="77777777" w:rsidR="006D1AB8" w:rsidRPr="00521C37" w:rsidRDefault="006D1AB8" w:rsidP="00D4187D">
      <w:pPr>
        <w:spacing w:after="0" w:line="240" w:lineRule="auto"/>
        <w:rPr>
          <w:rFonts w:ascii="Helvetica" w:eastAsia="Times New Roman" w:hAnsi="Helvetica" w:cs="Arial"/>
          <w:color w:val="333333"/>
          <w:sz w:val="18"/>
          <w:szCs w:val="21"/>
          <w:lang w:val="fr-FR" w:eastAsia="eu-ES"/>
        </w:rPr>
      </w:pPr>
      <w:r w:rsidRPr="00521C37">
        <w:rPr>
          <w:rFonts w:ascii="Helvetica" w:eastAsia="Times New Roman" w:hAnsi="Helvetica" w:cs="Arial"/>
          <w:color w:val="333333"/>
          <w:sz w:val="18"/>
          <w:szCs w:val="21"/>
          <w:lang w:val="fr-FR" w:eastAsia="eu-ES"/>
        </w:rPr>
        <w:t xml:space="preserve">covoiturage : terme proposé par l'Association mondiale de la route. </w:t>
      </w:r>
    </w:p>
    <w:p w14:paraId="131763A2" w14:textId="77777777" w:rsidR="006D1AB8" w:rsidRPr="00521C37" w:rsidRDefault="006D1AB8" w:rsidP="00D4187D">
      <w:pPr>
        <w:spacing w:after="0" w:line="240" w:lineRule="auto"/>
        <w:rPr>
          <w:rFonts w:ascii="Helvetica" w:eastAsia="Times New Roman" w:hAnsi="Helvetica" w:cs="Arial"/>
          <w:b/>
          <w:bCs/>
          <w:color w:val="333333"/>
          <w:sz w:val="18"/>
          <w:szCs w:val="21"/>
          <w:lang w:val="fr-FR" w:eastAsia="eu-ES"/>
        </w:rPr>
      </w:pPr>
      <w:r w:rsidRPr="00521C37">
        <w:rPr>
          <w:rFonts w:ascii="Helvetica" w:eastAsia="Times New Roman" w:hAnsi="Helvetica" w:cs="Arial"/>
          <w:b/>
          <w:bCs/>
          <w:color w:val="333333"/>
          <w:sz w:val="18"/>
          <w:szCs w:val="21"/>
          <w:lang w:val="fr-FR" w:eastAsia="eu-ES"/>
        </w:rPr>
        <w:t>Record number: 1, Textual support number: 2OBS</w:t>
      </w:r>
    </w:p>
    <w:p w14:paraId="131763A3" w14:textId="77777777" w:rsidR="006D1AB8" w:rsidRPr="00521C37" w:rsidRDefault="006D1AB8" w:rsidP="00D4187D">
      <w:pPr>
        <w:spacing w:after="0" w:line="240" w:lineRule="auto"/>
        <w:rPr>
          <w:rFonts w:ascii="Helvetica" w:eastAsia="Times New Roman" w:hAnsi="Helvetica" w:cs="Arial"/>
          <w:color w:val="333333"/>
          <w:sz w:val="18"/>
          <w:szCs w:val="21"/>
          <w:lang w:val="fr-FR" w:eastAsia="eu-ES"/>
        </w:rPr>
      </w:pPr>
      <w:r w:rsidRPr="00521C37">
        <w:rPr>
          <w:rFonts w:ascii="Helvetica" w:eastAsia="Times New Roman" w:hAnsi="Helvetica" w:cs="Arial"/>
          <w:color w:val="333333"/>
          <w:sz w:val="18"/>
          <w:szCs w:val="21"/>
          <w:lang w:val="fr-FR" w:eastAsia="eu-ES"/>
        </w:rPr>
        <w:t xml:space="preserve">covoiturage : terme recommandé par le Comité de terminologie et normalisé par le Comité de validation du Lexique de la mobilité durable </w:t>
      </w:r>
    </w:p>
    <w:p w14:paraId="131763A4" w14:textId="77777777" w:rsidR="006D1AB8" w:rsidRPr="00521C37" w:rsidRDefault="006D1AB8" w:rsidP="00D4187D">
      <w:pPr>
        <w:spacing w:after="0" w:line="240" w:lineRule="auto"/>
        <w:rPr>
          <w:rFonts w:ascii="Helvetica" w:eastAsia="Times New Roman" w:hAnsi="Helvetica" w:cs="Arial"/>
          <w:b/>
          <w:bCs/>
          <w:color w:val="333333"/>
          <w:sz w:val="18"/>
          <w:szCs w:val="21"/>
          <w:lang w:val="en" w:eastAsia="eu-ES"/>
        </w:rPr>
      </w:pPr>
      <w:r w:rsidRPr="00521C37">
        <w:rPr>
          <w:rFonts w:ascii="Helvetica" w:eastAsia="Times New Roman" w:hAnsi="Helvetica" w:cs="Arial"/>
          <w:b/>
          <w:bCs/>
          <w:color w:val="333333"/>
          <w:sz w:val="18"/>
          <w:szCs w:val="21"/>
          <w:lang w:val="en" w:eastAsia="eu-ES"/>
        </w:rPr>
        <w:t xml:space="preserve">Record 1, Key term(s) </w:t>
      </w:r>
    </w:p>
    <w:p w14:paraId="131763A5" w14:textId="77777777" w:rsidR="006D1AB8" w:rsidRPr="00521C37" w:rsidRDefault="006D1AB8" w:rsidP="00D4187D">
      <w:pPr>
        <w:numPr>
          <w:ilvl w:val="0"/>
          <w:numId w:val="7"/>
        </w:numPr>
        <w:spacing w:after="0" w:line="240" w:lineRule="auto"/>
        <w:ind w:left="0" w:firstLine="0"/>
        <w:rPr>
          <w:rFonts w:ascii="Helvetica" w:eastAsia="Times New Roman" w:hAnsi="Helvetica" w:cs="Arial"/>
          <w:color w:val="333333"/>
          <w:sz w:val="20"/>
          <w:szCs w:val="24"/>
          <w:lang w:val="fr-FR" w:eastAsia="eu-ES"/>
        </w:rPr>
      </w:pPr>
      <w:r w:rsidRPr="00521C37">
        <w:rPr>
          <w:rFonts w:ascii="Helvetica" w:eastAsia="Times New Roman" w:hAnsi="Helvetica" w:cs="Arial"/>
          <w:color w:val="333333"/>
          <w:sz w:val="20"/>
          <w:szCs w:val="24"/>
          <w:lang w:val="fr-FR" w:eastAsia="eu-ES"/>
        </w:rPr>
        <w:t>co-voiturage</w:t>
      </w:r>
    </w:p>
    <w:p w14:paraId="131763A6" w14:textId="77777777" w:rsidR="00D4187D" w:rsidRPr="00521C37" w:rsidRDefault="00D4187D" w:rsidP="00D4187D">
      <w:pPr>
        <w:spacing w:after="0" w:line="240" w:lineRule="auto"/>
        <w:rPr>
          <w:rFonts w:ascii="Helvetica" w:eastAsia="Times New Roman" w:hAnsi="Helvetica" w:cs="Arial"/>
          <w:b/>
          <w:bCs/>
          <w:color w:val="333333"/>
          <w:szCs w:val="27"/>
          <w:lang w:val="en" w:eastAsia="eu-ES"/>
        </w:rPr>
      </w:pPr>
    </w:p>
    <w:p w14:paraId="131763A7" w14:textId="77777777" w:rsidR="006D1AB8" w:rsidRPr="00521C37" w:rsidRDefault="006D1AB8" w:rsidP="00D4187D">
      <w:pPr>
        <w:spacing w:after="0" w:line="240" w:lineRule="auto"/>
        <w:rPr>
          <w:rFonts w:ascii="Helvetica" w:eastAsia="Times New Roman" w:hAnsi="Helvetica" w:cs="Arial"/>
          <w:b/>
          <w:bCs/>
          <w:color w:val="333333"/>
          <w:szCs w:val="27"/>
          <w:lang w:val="en" w:eastAsia="eu-ES"/>
        </w:rPr>
      </w:pPr>
      <w:r w:rsidRPr="00521C37">
        <w:rPr>
          <w:rFonts w:ascii="Helvetica" w:eastAsia="Times New Roman" w:hAnsi="Helvetica" w:cs="Arial"/>
          <w:b/>
          <w:bCs/>
          <w:color w:val="333333"/>
          <w:szCs w:val="27"/>
          <w:lang w:val="en" w:eastAsia="eu-ES"/>
        </w:rPr>
        <w:t xml:space="preserve">Spanish </w:t>
      </w:r>
    </w:p>
    <w:p w14:paraId="131763A8" w14:textId="77777777" w:rsidR="006D1AB8" w:rsidRPr="00521C37" w:rsidRDefault="006D1AB8" w:rsidP="00D4187D">
      <w:pPr>
        <w:spacing w:after="0" w:line="240" w:lineRule="auto"/>
        <w:rPr>
          <w:rFonts w:ascii="Helvetica" w:eastAsia="Times New Roman" w:hAnsi="Helvetica" w:cs="Arial"/>
          <w:b/>
          <w:bCs/>
          <w:color w:val="333333"/>
          <w:sz w:val="18"/>
          <w:szCs w:val="21"/>
          <w:lang w:val="en" w:eastAsia="eu-ES"/>
        </w:rPr>
      </w:pPr>
      <w:r w:rsidRPr="00521C37">
        <w:rPr>
          <w:rFonts w:ascii="Helvetica" w:eastAsia="Times New Roman" w:hAnsi="Helvetica" w:cs="Arial"/>
          <w:b/>
          <w:bCs/>
          <w:color w:val="333333"/>
          <w:sz w:val="18"/>
          <w:szCs w:val="21"/>
          <w:lang w:val="en" w:eastAsia="eu-ES"/>
        </w:rPr>
        <w:t xml:space="preserve">Record 1, Campo(s) temático(s) </w:t>
      </w:r>
    </w:p>
    <w:p w14:paraId="131763A9" w14:textId="77777777" w:rsidR="006D1AB8" w:rsidRPr="00521C37" w:rsidRDefault="006D1AB8" w:rsidP="00D4187D">
      <w:pPr>
        <w:numPr>
          <w:ilvl w:val="0"/>
          <w:numId w:val="8"/>
        </w:numPr>
        <w:spacing w:after="0" w:line="240" w:lineRule="auto"/>
        <w:ind w:left="0" w:firstLine="0"/>
        <w:rPr>
          <w:rFonts w:ascii="Helvetica" w:eastAsia="Times New Roman" w:hAnsi="Helvetica" w:cs="Arial"/>
          <w:color w:val="333333"/>
          <w:sz w:val="18"/>
          <w:szCs w:val="21"/>
          <w:lang w:val="en" w:eastAsia="eu-ES"/>
        </w:rPr>
      </w:pPr>
      <w:r w:rsidRPr="00521C37">
        <w:rPr>
          <w:rFonts w:ascii="Helvetica" w:eastAsia="Times New Roman" w:hAnsi="Helvetica" w:cs="Arial"/>
          <w:color w:val="333333"/>
          <w:sz w:val="18"/>
          <w:szCs w:val="21"/>
          <w:lang w:val="en" w:eastAsia="eu-ES"/>
        </w:rPr>
        <w:t>Transporte por carretera especial</w:t>
      </w:r>
    </w:p>
    <w:p w14:paraId="131763AA"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t xml:space="preserve">Record 1, Main entry term, Spanish </w:t>
      </w:r>
    </w:p>
    <w:p w14:paraId="131763AB" w14:textId="77777777" w:rsidR="006D1AB8" w:rsidRPr="00521C37" w:rsidRDefault="006D1AB8" w:rsidP="00D4187D">
      <w:pPr>
        <w:numPr>
          <w:ilvl w:val="0"/>
          <w:numId w:val="9"/>
        </w:numPr>
        <w:spacing w:after="0" w:line="240" w:lineRule="auto"/>
        <w:ind w:left="0" w:firstLine="0"/>
        <w:rPr>
          <w:rFonts w:ascii="Helvetica" w:eastAsia="Times New Roman" w:hAnsi="Helvetica" w:cs="Arial"/>
          <w:color w:val="2572B4"/>
          <w:sz w:val="18"/>
          <w:szCs w:val="21"/>
          <w:lang w:val="en" w:eastAsia="eu-ES"/>
        </w:rPr>
      </w:pPr>
      <w:r w:rsidRPr="00521C37">
        <w:rPr>
          <w:rFonts w:ascii="Helvetica" w:eastAsia="Times New Roman" w:hAnsi="Helvetica" w:cs="Arial"/>
          <w:color w:val="2572B4"/>
          <w:sz w:val="20"/>
          <w:szCs w:val="24"/>
          <w:lang w:eastAsia="eu-ES"/>
        </w:rPr>
        <w:t xml:space="preserve">aprovechamiento de un automóvil </w:t>
      </w:r>
      <w:r w:rsidRPr="00521C37">
        <w:rPr>
          <w:rFonts w:ascii="Helvetica" w:eastAsia="Times New Roman" w:hAnsi="Helvetica" w:cs="Arial"/>
          <w:color w:val="2572B4"/>
          <w:sz w:val="14"/>
          <w:szCs w:val="18"/>
          <w:lang w:val="en" w:eastAsia="eu-ES"/>
        </w:rPr>
        <w:t>CORRECT, MASC</w:t>
      </w:r>
    </w:p>
    <w:p w14:paraId="131763AC"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t xml:space="preserve">Record 1, Abbreviations, Spanish </w:t>
      </w:r>
    </w:p>
    <w:p w14:paraId="131763AD"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t xml:space="preserve">Record 1, Synonyms, Spanish </w:t>
      </w:r>
    </w:p>
    <w:p w14:paraId="131763AE" w14:textId="77777777" w:rsidR="006D1AB8" w:rsidRPr="00521C37" w:rsidRDefault="006D1AB8" w:rsidP="00D4187D">
      <w:pPr>
        <w:numPr>
          <w:ilvl w:val="0"/>
          <w:numId w:val="10"/>
        </w:numPr>
        <w:spacing w:after="0" w:line="240" w:lineRule="auto"/>
        <w:ind w:left="0" w:firstLine="0"/>
        <w:rPr>
          <w:rFonts w:ascii="Helvetica" w:eastAsia="Times New Roman" w:hAnsi="Helvetica" w:cs="Arial"/>
          <w:color w:val="2572B4"/>
          <w:sz w:val="18"/>
          <w:szCs w:val="21"/>
          <w:lang w:val="en" w:eastAsia="eu-ES"/>
        </w:rPr>
      </w:pPr>
      <w:r w:rsidRPr="00521C37">
        <w:rPr>
          <w:rFonts w:ascii="Helvetica" w:eastAsia="Times New Roman" w:hAnsi="Helvetica" w:cs="Arial"/>
          <w:color w:val="2572B4"/>
          <w:sz w:val="20"/>
          <w:szCs w:val="24"/>
          <w:lang w:eastAsia="eu-ES"/>
        </w:rPr>
        <w:t xml:space="preserve">uso de coche compartido </w:t>
      </w:r>
      <w:r w:rsidRPr="00521C37">
        <w:rPr>
          <w:rFonts w:ascii="Helvetica" w:eastAsia="Times New Roman" w:hAnsi="Helvetica" w:cs="Arial"/>
          <w:color w:val="2572B4"/>
          <w:sz w:val="14"/>
          <w:szCs w:val="18"/>
          <w:lang w:val="en" w:eastAsia="eu-ES"/>
        </w:rPr>
        <w:t>CORRECT, MASC, SPAIN</w:t>
      </w:r>
    </w:p>
    <w:p w14:paraId="131763AF" w14:textId="77777777" w:rsidR="006D1AB8" w:rsidRPr="00521C37" w:rsidRDefault="006D1AB8" w:rsidP="00D4187D">
      <w:pPr>
        <w:numPr>
          <w:ilvl w:val="0"/>
          <w:numId w:val="10"/>
        </w:numPr>
        <w:spacing w:after="0" w:line="240" w:lineRule="auto"/>
        <w:ind w:left="0" w:firstLine="0"/>
        <w:rPr>
          <w:rFonts w:ascii="Helvetica" w:eastAsia="Times New Roman" w:hAnsi="Helvetica" w:cs="Arial"/>
          <w:color w:val="2572B4"/>
          <w:sz w:val="18"/>
          <w:szCs w:val="21"/>
          <w:lang w:val="en" w:eastAsia="eu-ES"/>
        </w:rPr>
      </w:pPr>
      <w:r w:rsidRPr="00521C37">
        <w:rPr>
          <w:rFonts w:ascii="Helvetica" w:eastAsia="Times New Roman" w:hAnsi="Helvetica" w:cs="Arial"/>
          <w:color w:val="2572B4"/>
          <w:sz w:val="20"/>
          <w:szCs w:val="24"/>
          <w:lang w:eastAsia="eu-ES"/>
        </w:rPr>
        <w:t xml:space="preserve">aprovechamiento de un vehículo </w:t>
      </w:r>
      <w:r w:rsidRPr="00521C37">
        <w:rPr>
          <w:rFonts w:ascii="Helvetica" w:eastAsia="Times New Roman" w:hAnsi="Helvetica" w:cs="Arial"/>
          <w:color w:val="2572B4"/>
          <w:sz w:val="14"/>
          <w:szCs w:val="18"/>
          <w:lang w:val="en" w:eastAsia="eu-ES"/>
        </w:rPr>
        <w:t>CORRECT, SEE OBS, MASC</w:t>
      </w:r>
    </w:p>
    <w:p w14:paraId="131763B0" w14:textId="77777777" w:rsidR="006D1AB8" w:rsidRPr="00521C37" w:rsidRDefault="006D1AB8" w:rsidP="00D4187D">
      <w:pPr>
        <w:spacing w:after="0" w:line="240" w:lineRule="auto"/>
        <w:rPr>
          <w:rFonts w:ascii="Helvetica" w:eastAsia="Times New Roman" w:hAnsi="Helvetica" w:cs="Arial"/>
          <w:b/>
          <w:bCs/>
          <w:color w:val="333333"/>
          <w:sz w:val="20"/>
          <w:szCs w:val="24"/>
          <w:lang w:val="en" w:eastAsia="eu-ES"/>
        </w:rPr>
      </w:pPr>
      <w:r w:rsidRPr="00521C37">
        <w:rPr>
          <w:rFonts w:ascii="Helvetica" w:eastAsia="Times New Roman" w:hAnsi="Helvetica" w:cs="Arial"/>
          <w:b/>
          <w:bCs/>
          <w:color w:val="333333"/>
          <w:sz w:val="20"/>
          <w:szCs w:val="24"/>
          <w:lang w:val="en" w:eastAsia="eu-ES"/>
        </w:rPr>
        <w:t xml:space="preserve">Record 1, Textual support, Spanish </w:t>
      </w:r>
    </w:p>
    <w:p w14:paraId="131763B1" w14:textId="77777777" w:rsidR="006D1AB8" w:rsidRPr="00521C37" w:rsidRDefault="006D1AB8" w:rsidP="00D4187D">
      <w:pPr>
        <w:spacing w:after="0" w:line="240" w:lineRule="auto"/>
        <w:rPr>
          <w:rFonts w:ascii="Helvetica" w:eastAsia="Times New Roman" w:hAnsi="Helvetica" w:cs="Arial"/>
          <w:b/>
          <w:bCs/>
          <w:color w:val="333333"/>
          <w:sz w:val="18"/>
          <w:szCs w:val="21"/>
          <w:lang w:val="fr-FR" w:eastAsia="eu-ES"/>
        </w:rPr>
      </w:pPr>
      <w:r w:rsidRPr="00521C37">
        <w:rPr>
          <w:rFonts w:ascii="Helvetica" w:eastAsia="Times New Roman" w:hAnsi="Helvetica" w:cs="Arial"/>
          <w:b/>
          <w:bCs/>
          <w:color w:val="333333"/>
          <w:sz w:val="18"/>
          <w:szCs w:val="21"/>
          <w:lang w:val="fr-FR" w:eastAsia="eu-ES"/>
        </w:rPr>
        <w:t>Record number: 1, Textual support number: 1DEF</w:t>
      </w:r>
    </w:p>
    <w:p w14:paraId="131763B2" w14:textId="77777777" w:rsidR="006D1AB8" w:rsidRPr="00521C37" w:rsidRDefault="006D1AB8" w:rsidP="00D4187D">
      <w:pPr>
        <w:spacing w:after="0" w:line="240" w:lineRule="auto"/>
        <w:rPr>
          <w:rFonts w:ascii="Helvetica" w:eastAsia="Times New Roman" w:hAnsi="Helvetica" w:cs="Arial"/>
          <w:color w:val="333333"/>
          <w:sz w:val="18"/>
          <w:szCs w:val="21"/>
          <w:lang w:eastAsia="eu-ES"/>
        </w:rPr>
      </w:pPr>
      <w:r w:rsidRPr="00521C37">
        <w:rPr>
          <w:rFonts w:ascii="Helvetica" w:eastAsia="Times New Roman" w:hAnsi="Helvetica" w:cs="Arial"/>
          <w:color w:val="333333"/>
          <w:sz w:val="18"/>
          <w:szCs w:val="21"/>
          <w:lang w:eastAsia="eu-ES"/>
        </w:rPr>
        <w:t xml:space="preserve">Utilización de un mismo vehículo por diversas personas que residen y trabajan en áreas cercanas. </w:t>
      </w:r>
    </w:p>
    <w:p w14:paraId="131763B3" w14:textId="77777777" w:rsidR="006D1AB8" w:rsidRPr="00521C37" w:rsidRDefault="006D1AB8" w:rsidP="00D4187D">
      <w:pPr>
        <w:spacing w:after="0" w:line="240" w:lineRule="auto"/>
        <w:rPr>
          <w:rFonts w:ascii="Helvetica" w:eastAsia="Times New Roman" w:hAnsi="Helvetica" w:cs="Arial"/>
          <w:b/>
          <w:bCs/>
          <w:color w:val="333333"/>
          <w:sz w:val="18"/>
          <w:szCs w:val="21"/>
          <w:lang w:val="fr-FR" w:eastAsia="eu-ES"/>
        </w:rPr>
      </w:pPr>
      <w:r w:rsidRPr="00521C37">
        <w:rPr>
          <w:rFonts w:ascii="Helvetica" w:eastAsia="Times New Roman" w:hAnsi="Helvetica" w:cs="Arial"/>
          <w:b/>
          <w:bCs/>
          <w:color w:val="333333"/>
          <w:sz w:val="18"/>
          <w:szCs w:val="21"/>
          <w:lang w:val="fr-FR" w:eastAsia="eu-ES"/>
        </w:rPr>
        <w:t>Record number: 1, Textual support number: 1OBS</w:t>
      </w:r>
    </w:p>
    <w:p w14:paraId="131763B4" w14:textId="77777777" w:rsidR="006D1AB8" w:rsidRPr="00521C37" w:rsidRDefault="006D1AB8" w:rsidP="00D4187D">
      <w:pPr>
        <w:spacing w:after="0" w:line="240" w:lineRule="auto"/>
        <w:rPr>
          <w:rFonts w:ascii="Helvetica" w:eastAsia="Times New Roman" w:hAnsi="Helvetica" w:cs="Arial"/>
          <w:color w:val="333333"/>
          <w:sz w:val="18"/>
          <w:szCs w:val="21"/>
          <w:lang w:eastAsia="eu-ES"/>
        </w:rPr>
      </w:pPr>
      <w:r w:rsidRPr="00521C37">
        <w:rPr>
          <w:rFonts w:ascii="Helvetica" w:eastAsia="Times New Roman" w:hAnsi="Helvetica" w:cs="Arial"/>
          <w:color w:val="333333"/>
          <w:sz w:val="18"/>
          <w:szCs w:val="21"/>
          <w:lang w:eastAsia="eu-ES"/>
        </w:rPr>
        <w:t xml:space="preserve">El vehículo utilizado debe ser propiedad de uno de los viajeros, el cual llega a un acuerdo informal con otro u otros viajeros. De este modo se comprometen a compartir gastos o a alternar la utilización de los vehículos. </w:t>
      </w:r>
    </w:p>
    <w:p w14:paraId="131763B5" w14:textId="77777777" w:rsidR="006D1AB8" w:rsidRPr="00521C37" w:rsidRDefault="006D1AB8" w:rsidP="00D4187D">
      <w:pPr>
        <w:spacing w:after="0" w:line="240" w:lineRule="auto"/>
        <w:rPr>
          <w:rFonts w:ascii="Helvetica" w:eastAsia="Times New Roman" w:hAnsi="Helvetica" w:cs="Arial"/>
          <w:b/>
          <w:bCs/>
          <w:color w:val="333333"/>
          <w:sz w:val="18"/>
          <w:szCs w:val="21"/>
          <w:lang w:val="fr-FR" w:eastAsia="eu-ES"/>
        </w:rPr>
      </w:pPr>
      <w:r w:rsidRPr="00521C37">
        <w:rPr>
          <w:rFonts w:ascii="Helvetica" w:eastAsia="Times New Roman" w:hAnsi="Helvetica" w:cs="Arial"/>
          <w:b/>
          <w:bCs/>
          <w:color w:val="333333"/>
          <w:sz w:val="18"/>
          <w:szCs w:val="21"/>
          <w:lang w:val="fr-FR" w:eastAsia="eu-ES"/>
        </w:rPr>
        <w:t>Record number: 1, Textual support number: 2OBS</w:t>
      </w:r>
    </w:p>
    <w:p w14:paraId="131763B6" w14:textId="77777777" w:rsidR="006D1AB8" w:rsidRPr="00521C37" w:rsidRDefault="006D1AB8" w:rsidP="00D4187D">
      <w:pPr>
        <w:spacing w:after="0" w:line="240" w:lineRule="auto"/>
        <w:rPr>
          <w:rFonts w:ascii="Helvetica" w:eastAsia="Times New Roman" w:hAnsi="Helvetica" w:cs="Arial"/>
          <w:color w:val="333333"/>
          <w:sz w:val="18"/>
          <w:szCs w:val="21"/>
          <w:lang w:eastAsia="eu-ES"/>
        </w:rPr>
      </w:pPr>
      <w:r w:rsidRPr="00521C37">
        <w:rPr>
          <w:rFonts w:ascii="Helvetica" w:eastAsia="Times New Roman" w:hAnsi="Helvetica" w:cs="Arial"/>
          <w:color w:val="333333"/>
          <w:sz w:val="18"/>
          <w:szCs w:val="21"/>
          <w:lang w:eastAsia="eu-ES"/>
        </w:rPr>
        <w:t>aprovechamiento de un vehículo: En la Oficina de Traducciones del Gobierno de Canadá nos parece más acertado hablar de "aprovechamiento de un automóvil" ya que "automóvil" es un concepto específico comprendido por el de "vehículo". "Vehículo" puede comprender tanto a un automóvil como a una furgoneta</w:t>
      </w:r>
      <w:r w:rsidR="00C84FBB" w:rsidRPr="00521C37">
        <w:rPr>
          <w:rFonts w:ascii="Helvetica" w:eastAsia="Times New Roman" w:hAnsi="Helvetica" w:cs="Arial"/>
          <w:color w:val="333333"/>
          <w:sz w:val="18"/>
          <w:szCs w:val="21"/>
          <w:lang w:eastAsia="eu-ES"/>
        </w:rPr>
        <w:t>.</w:t>
      </w:r>
    </w:p>
    <w:p w14:paraId="131763B7" w14:textId="77777777" w:rsidR="006D1AB8" w:rsidRPr="00521C37" w:rsidRDefault="006D1AB8" w:rsidP="00D4187D">
      <w:pPr>
        <w:spacing w:after="0" w:line="240" w:lineRule="auto"/>
        <w:rPr>
          <w:rFonts w:ascii="Helvetica" w:eastAsia="Times New Roman" w:hAnsi="Helvetica" w:cs="Arial"/>
          <w:b/>
          <w:bCs/>
          <w:color w:val="333333"/>
          <w:sz w:val="18"/>
          <w:szCs w:val="21"/>
          <w:lang w:val="fr-FR" w:eastAsia="eu-ES"/>
        </w:rPr>
      </w:pPr>
      <w:r w:rsidRPr="00521C37">
        <w:rPr>
          <w:rFonts w:ascii="Helvetica" w:eastAsia="Times New Roman" w:hAnsi="Helvetica" w:cs="Arial"/>
          <w:b/>
          <w:bCs/>
          <w:color w:val="333333"/>
          <w:sz w:val="18"/>
          <w:szCs w:val="21"/>
          <w:lang w:val="fr-FR" w:eastAsia="eu-ES"/>
        </w:rPr>
        <w:t>Record number: 1, Textual support number: 3OBS</w:t>
      </w:r>
    </w:p>
    <w:p w14:paraId="131763B8" w14:textId="77777777" w:rsidR="006D1AB8" w:rsidRPr="00521C37" w:rsidRDefault="006D1AB8" w:rsidP="00D4187D">
      <w:pPr>
        <w:spacing w:after="0" w:line="240" w:lineRule="auto"/>
        <w:rPr>
          <w:rFonts w:ascii="Helvetica" w:eastAsia="Times New Roman" w:hAnsi="Helvetica" w:cs="Arial"/>
          <w:color w:val="333333"/>
          <w:sz w:val="18"/>
          <w:szCs w:val="21"/>
          <w:lang w:eastAsia="eu-ES"/>
        </w:rPr>
      </w:pPr>
      <w:r w:rsidRPr="00521C37">
        <w:rPr>
          <w:rFonts w:ascii="Helvetica" w:eastAsia="Times New Roman" w:hAnsi="Helvetica" w:cs="Arial"/>
          <w:color w:val="333333"/>
          <w:sz w:val="18"/>
          <w:szCs w:val="21"/>
          <w:lang w:eastAsia="eu-ES"/>
        </w:rPr>
        <w:t xml:space="preserve">uso de coche compartido: La Fundación del Español Urgente (Fundéu BBVA), con el asesoramiento de la Real Academia Española, recomienda sustituir el anglicismo "carpooling" por "uso de coche compartido". </w:t>
      </w:r>
    </w:p>
    <w:p w14:paraId="131763B9" w14:textId="77777777" w:rsidR="006D1AB8" w:rsidRPr="00521C37" w:rsidRDefault="006D1AB8" w:rsidP="00D4187D">
      <w:pPr>
        <w:spacing w:after="0" w:line="240" w:lineRule="auto"/>
        <w:rPr>
          <w:rFonts w:ascii="Helvetica" w:eastAsia="Times New Roman" w:hAnsi="Helvetica" w:cs="Arial"/>
          <w:b/>
          <w:bCs/>
          <w:color w:val="333333"/>
          <w:sz w:val="18"/>
          <w:szCs w:val="21"/>
          <w:lang w:val="fr-FR" w:eastAsia="eu-ES"/>
        </w:rPr>
      </w:pPr>
      <w:r w:rsidRPr="00521C37">
        <w:rPr>
          <w:rFonts w:ascii="Helvetica" w:eastAsia="Times New Roman" w:hAnsi="Helvetica" w:cs="Arial"/>
          <w:b/>
          <w:bCs/>
          <w:color w:val="333333"/>
          <w:sz w:val="18"/>
          <w:szCs w:val="21"/>
          <w:lang w:val="fr-FR" w:eastAsia="eu-ES"/>
        </w:rPr>
        <w:t>Record number: 1, Textual support number: 4OBS</w:t>
      </w:r>
    </w:p>
    <w:p w14:paraId="131763BA" w14:textId="77777777" w:rsidR="006D1AB8" w:rsidRPr="00521C37" w:rsidRDefault="006D1AB8" w:rsidP="00D4187D">
      <w:pPr>
        <w:spacing w:after="0" w:line="240" w:lineRule="auto"/>
        <w:rPr>
          <w:rFonts w:ascii="Helvetica" w:eastAsia="Times New Roman" w:hAnsi="Helvetica" w:cs="Arial"/>
          <w:color w:val="333333"/>
          <w:sz w:val="18"/>
          <w:szCs w:val="21"/>
          <w:lang w:eastAsia="eu-ES"/>
        </w:rPr>
      </w:pPr>
      <w:r w:rsidRPr="00521C37">
        <w:rPr>
          <w:rFonts w:ascii="Helvetica" w:eastAsia="Times New Roman" w:hAnsi="Helvetica" w:cs="Arial"/>
          <w:color w:val="333333"/>
          <w:sz w:val="18"/>
          <w:szCs w:val="21"/>
          <w:lang w:eastAsia="eu-ES"/>
        </w:rPr>
        <w:t xml:space="preserve">aprovechamiento de un vehículo: término y definición propuestos por la Asociación Mundial de la Carretera. </w:t>
      </w:r>
    </w:p>
    <w:p w14:paraId="131763BB" w14:textId="77777777" w:rsidR="006D1AB8" w:rsidRPr="00521C37" w:rsidRDefault="006D1AB8" w:rsidP="00D4187D">
      <w:pPr>
        <w:spacing w:after="0" w:line="240" w:lineRule="auto"/>
        <w:rPr>
          <w:sz w:val="18"/>
        </w:rPr>
      </w:pPr>
    </w:p>
    <w:p w14:paraId="131763BC" w14:textId="77777777" w:rsidR="006A11A8" w:rsidRPr="006A11A8" w:rsidRDefault="006A11A8" w:rsidP="00D4187D">
      <w:pPr>
        <w:pStyle w:val="2izenburua"/>
        <w:spacing w:before="0" w:line="240" w:lineRule="auto"/>
        <w:rPr>
          <w:color w:val="000000" w:themeColor="text1"/>
        </w:rPr>
      </w:pPr>
      <w:r w:rsidRPr="006A11A8">
        <w:rPr>
          <w:color w:val="000000" w:themeColor="text1"/>
        </w:rPr>
        <w:lastRenderedPageBreak/>
        <w:t>IATE</w:t>
      </w:r>
    </w:p>
    <w:p w14:paraId="131763BD" w14:textId="77777777" w:rsidR="006A11A8" w:rsidRPr="0067309D" w:rsidRDefault="006A11A8" w:rsidP="00D4187D">
      <w:pPr>
        <w:spacing w:after="0" w:line="240" w:lineRule="auto"/>
      </w:pPr>
    </w:p>
    <w:tbl>
      <w:tblPr>
        <w:tblW w:w="5000" w:type="pct"/>
        <w:tblCellSpacing w:w="0" w:type="dxa"/>
        <w:tblCellMar>
          <w:left w:w="0" w:type="dxa"/>
          <w:right w:w="0" w:type="dxa"/>
        </w:tblCellMar>
        <w:tblLook w:val="04A0" w:firstRow="1" w:lastRow="0" w:firstColumn="1" w:lastColumn="0" w:noHBand="0" w:noVBand="1"/>
      </w:tblPr>
      <w:tblGrid>
        <w:gridCol w:w="339"/>
        <w:gridCol w:w="6786"/>
        <w:gridCol w:w="555"/>
        <w:gridCol w:w="348"/>
        <w:gridCol w:w="348"/>
        <w:gridCol w:w="348"/>
        <w:gridCol w:w="348"/>
      </w:tblGrid>
      <w:tr w:rsidR="006A11A8" w14:paraId="131763C0" w14:textId="77777777" w:rsidTr="003A64F5">
        <w:trPr>
          <w:trHeight w:val="276"/>
          <w:tblCellSpacing w:w="0" w:type="dxa"/>
        </w:trPr>
        <w:tc>
          <w:tcPr>
            <w:tcW w:w="0" w:type="auto"/>
            <w:gridSpan w:val="5"/>
            <w:tcBorders>
              <w:bottom w:val="single" w:sz="6" w:space="0" w:color="000000"/>
            </w:tcBorders>
            <w:shd w:val="clear" w:color="auto" w:fill="F4F4E0"/>
            <w:vAlign w:val="center"/>
            <w:hideMark/>
          </w:tcPr>
          <w:p w14:paraId="131763BE" w14:textId="77777777" w:rsidR="006A11A8" w:rsidRDefault="006A11A8" w:rsidP="00D4187D">
            <w:pPr>
              <w:spacing w:after="0" w:line="240" w:lineRule="auto"/>
              <w:rPr>
                <w:rFonts w:ascii="Arial" w:hAnsi="Arial" w:cs="Arial"/>
                <w:color w:val="000000"/>
                <w:sz w:val="24"/>
                <w:szCs w:val="24"/>
              </w:rPr>
            </w:pPr>
            <w:r>
              <w:rPr>
                <w:rFonts w:ascii="Arial" w:hAnsi="Arial" w:cs="Arial"/>
                <w:color w:val="000000"/>
              </w:rPr>
              <w:t xml:space="preserve">TRANSPORT, ENVIRONMENT [Council] </w:t>
            </w:r>
          </w:p>
        </w:tc>
        <w:tc>
          <w:tcPr>
            <w:tcW w:w="900" w:type="dxa"/>
            <w:gridSpan w:val="2"/>
            <w:tcBorders>
              <w:bottom w:val="single" w:sz="6" w:space="0" w:color="000000"/>
            </w:tcBorders>
            <w:shd w:val="clear" w:color="auto" w:fill="F4F4E0"/>
            <w:vAlign w:val="center"/>
            <w:hideMark/>
          </w:tcPr>
          <w:p w14:paraId="131763BF" w14:textId="77777777" w:rsidR="006A11A8" w:rsidRDefault="00C54D14" w:rsidP="00D4187D">
            <w:pPr>
              <w:spacing w:after="0" w:line="240" w:lineRule="auto"/>
              <w:rPr>
                <w:rFonts w:ascii="Arial" w:hAnsi="Arial" w:cs="Arial"/>
                <w:color w:val="000000"/>
                <w:sz w:val="15"/>
                <w:szCs w:val="15"/>
              </w:rPr>
            </w:pPr>
            <w:hyperlink r:id="rId43" w:tooltip="Click here to access the full entry" w:history="1">
              <w:r w:rsidR="006A11A8">
                <w:rPr>
                  <w:rStyle w:val="Hiperesteka"/>
                  <w:rFonts w:ascii="Arial" w:hAnsi="Arial" w:cs="Arial"/>
                  <w:b/>
                  <w:bCs/>
                  <w:sz w:val="15"/>
                  <w:szCs w:val="15"/>
                </w:rPr>
                <w:t>Full entry</w:t>
              </w:r>
            </w:hyperlink>
          </w:p>
        </w:tc>
      </w:tr>
      <w:tr w:rsidR="006A11A8" w14:paraId="131763C8" w14:textId="77777777" w:rsidTr="003A64F5">
        <w:trPr>
          <w:trHeight w:val="300"/>
          <w:tblCellSpacing w:w="0" w:type="dxa"/>
        </w:trPr>
        <w:tc>
          <w:tcPr>
            <w:tcW w:w="480" w:type="dxa"/>
            <w:tcBorders>
              <w:bottom w:val="dotted" w:sz="6" w:space="0" w:color="000000"/>
            </w:tcBorders>
            <w:shd w:val="clear" w:color="auto" w:fill="FFFFFF"/>
            <w:tcMar>
              <w:top w:w="0" w:type="dxa"/>
              <w:left w:w="45" w:type="dxa"/>
              <w:bottom w:w="0" w:type="dxa"/>
              <w:right w:w="30" w:type="dxa"/>
            </w:tcMar>
            <w:vAlign w:val="center"/>
            <w:hideMark/>
          </w:tcPr>
          <w:p w14:paraId="131763C1"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9"/>
                <w:szCs w:val="19"/>
              </w:rPr>
              <w:t>FR</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131763C2" w14:textId="77777777" w:rsidR="006A11A8" w:rsidRDefault="006A11A8" w:rsidP="00D4187D">
            <w:pPr>
              <w:spacing w:after="0" w:line="240" w:lineRule="auto"/>
              <w:rPr>
                <w:rFonts w:ascii="Arial" w:hAnsi="Arial" w:cs="Arial"/>
                <w:color w:val="000000"/>
                <w:sz w:val="19"/>
                <w:szCs w:val="19"/>
              </w:rPr>
            </w:pPr>
            <w:r>
              <w:rPr>
                <w:rFonts w:ascii="Arial" w:hAnsi="Arial" w:cs="Arial"/>
                <w:color w:val="0000FF"/>
                <w:sz w:val="19"/>
                <w:szCs w:val="19"/>
                <w:shd w:val="clear" w:color="auto" w:fill="CCE698"/>
              </w:rPr>
              <w:t>covoiturage</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C3"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4F1" wp14:editId="131764F2">
                  <wp:extent cx="304800" cy="173355"/>
                  <wp:effectExtent l="0" t="0" r="0" b="0"/>
                  <wp:docPr id="460" name="Irudia 46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8" descr="http://iate.europa.eu/images/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C4"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4F3" wp14:editId="131764F4">
                  <wp:extent cx="173355" cy="173355"/>
                  <wp:effectExtent l="0" t="0" r="0" b="0"/>
                  <wp:docPr id="459" name="Irudia 45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9" descr="http://iate.europa.eu/images/referenc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C5"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4F5" wp14:editId="131764F6">
                  <wp:extent cx="173355" cy="173355"/>
                  <wp:effectExtent l="0" t="0" r="0" b="0"/>
                  <wp:docPr id="458" name="Irudia 458"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0" descr="http://iate.europa.eu/images/context.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C6"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4F7" wp14:editId="131764F8">
                  <wp:extent cx="173355" cy="173355"/>
                  <wp:effectExtent l="0" t="0" r="0" b="0"/>
                  <wp:docPr id="457" name="Irudia 45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1" descr="http://iate.europa.eu/images/blank.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tcBorders>
              <w:bottom w:val="dotted" w:sz="6" w:space="0" w:color="000000"/>
            </w:tcBorders>
            <w:shd w:val="clear" w:color="auto" w:fill="FFFFFF"/>
            <w:tcMar>
              <w:top w:w="0" w:type="dxa"/>
              <w:left w:w="45" w:type="dxa"/>
              <w:bottom w:w="0" w:type="dxa"/>
              <w:right w:w="30" w:type="dxa"/>
            </w:tcMar>
            <w:vAlign w:val="center"/>
            <w:hideMark/>
          </w:tcPr>
          <w:p w14:paraId="131763C7"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1575AF"/>
                <w:sz w:val="19"/>
                <w:szCs w:val="19"/>
                <w:lang w:val="eu-ES" w:eastAsia="eu-ES"/>
              </w:rPr>
              <w:drawing>
                <wp:inline distT="0" distB="0" distL="0" distR="0" wp14:anchorId="131764F9" wp14:editId="131764FA">
                  <wp:extent cx="173355" cy="173355"/>
                  <wp:effectExtent l="0" t="0" r="0" b="0"/>
                  <wp:docPr id="456" name="Irudia 456" descr="http://iate.europa.eu/images/definition.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2" descr="http://iate.europa.eu/images/definition.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6A11A8" w14:paraId="131763D0" w14:textId="77777777" w:rsidTr="003A64F5">
        <w:trPr>
          <w:trHeight w:val="300"/>
          <w:tblCellSpacing w:w="0" w:type="dxa"/>
        </w:trPr>
        <w:tc>
          <w:tcPr>
            <w:tcW w:w="480" w:type="dxa"/>
            <w:tcBorders>
              <w:bottom w:val="dotted" w:sz="6" w:space="0" w:color="000000"/>
            </w:tcBorders>
            <w:shd w:val="clear" w:color="auto" w:fill="FFFFFF"/>
            <w:tcMar>
              <w:top w:w="0" w:type="dxa"/>
              <w:left w:w="45" w:type="dxa"/>
              <w:bottom w:w="0" w:type="dxa"/>
              <w:right w:w="30" w:type="dxa"/>
            </w:tcMar>
            <w:vAlign w:val="center"/>
            <w:hideMark/>
          </w:tcPr>
          <w:p w14:paraId="131763C9"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9"/>
                <w:szCs w:val="19"/>
              </w:rPr>
              <w:t>DE</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131763CA"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Fahrgemeinschaft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CB"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4FB" wp14:editId="131764FC">
                  <wp:extent cx="304800" cy="173355"/>
                  <wp:effectExtent l="0" t="0" r="0" b="0"/>
                  <wp:docPr id="455" name="Irudia 45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3" descr="http://iate.europa.eu/images/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CC"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4FD" wp14:editId="131764FE">
                  <wp:extent cx="173355" cy="173355"/>
                  <wp:effectExtent l="0" t="0" r="0" b="0"/>
                  <wp:docPr id="454" name="Irudia 45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4" descr="http://iate.europa.eu/images/referenc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CD"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4FF" wp14:editId="13176500">
                  <wp:extent cx="173355" cy="173355"/>
                  <wp:effectExtent l="0" t="0" r="0" b="0"/>
                  <wp:docPr id="453" name="Irudia 453"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5" descr="http://iate.europa.eu/images/context.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CE"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01" wp14:editId="13176502">
                  <wp:extent cx="173355" cy="173355"/>
                  <wp:effectExtent l="0" t="0" r="0" b="0"/>
                  <wp:docPr id="452" name="Irudia 45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6" descr="http://iate.europa.eu/images/blank.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tcBorders>
              <w:bottom w:val="dotted" w:sz="6" w:space="0" w:color="000000"/>
            </w:tcBorders>
            <w:shd w:val="clear" w:color="auto" w:fill="FFFFFF"/>
            <w:tcMar>
              <w:top w:w="0" w:type="dxa"/>
              <w:left w:w="45" w:type="dxa"/>
              <w:bottom w:w="0" w:type="dxa"/>
              <w:right w:w="30" w:type="dxa"/>
            </w:tcMar>
            <w:vAlign w:val="center"/>
            <w:hideMark/>
          </w:tcPr>
          <w:p w14:paraId="131763CF"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1575AF"/>
                <w:sz w:val="19"/>
                <w:szCs w:val="19"/>
                <w:lang w:val="eu-ES" w:eastAsia="eu-ES"/>
              </w:rPr>
              <w:drawing>
                <wp:inline distT="0" distB="0" distL="0" distR="0" wp14:anchorId="13176503" wp14:editId="13176504">
                  <wp:extent cx="173355" cy="173355"/>
                  <wp:effectExtent l="0" t="0" r="0" b="0"/>
                  <wp:docPr id="451" name="Irudia 451" descr="http://iate.europa.eu/images/definition.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7" descr="http://iate.europa.eu/images/definition.gif">
                            <a:hlinkClick r:id="rId50"/>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6A11A8" w14:paraId="131763D8" w14:textId="77777777" w:rsidTr="003A64F5">
        <w:trPr>
          <w:trHeight w:val="300"/>
          <w:tblCellSpacing w:w="0" w:type="dxa"/>
        </w:trPr>
        <w:tc>
          <w:tcPr>
            <w:tcW w:w="480" w:type="dxa"/>
            <w:vMerge w:val="restart"/>
            <w:tcBorders>
              <w:bottom w:val="dotted" w:sz="6" w:space="0" w:color="000000"/>
            </w:tcBorders>
            <w:shd w:val="clear" w:color="auto" w:fill="FFFFFF"/>
            <w:tcMar>
              <w:top w:w="0" w:type="dxa"/>
              <w:left w:w="45" w:type="dxa"/>
              <w:bottom w:w="0" w:type="dxa"/>
              <w:right w:w="30" w:type="dxa"/>
            </w:tcMar>
            <w:vAlign w:val="center"/>
            <w:hideMark/>
          </w:tcPr>
          <w:p w14:paraId="131763D1"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9"/>
                <w:szCs w:val="19"/>
              </w:rPr>
              <w:t>EN</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131763D2"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car pooling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D3"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05" wp14:editId="13176506">
                  <wp:extent cx="304800" cy="173355"/>
                  <wp:effectExtent l="0" t="0" r="0" b="0"/>
                  <wp:docPr id="450" name="Irudia 45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8" descr="http://iate.europa.eu/images/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D4"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07" wp14:editId="13176508">
                  <wp:extent cx="173355" cy="173355"/>
                  <wp:effectExtent l="0" t="0" r="0" b="0"/>
                  <wp:docPr id="449" name="Irudia 44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9" descr="http://iate.europa.eu/images/referenc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D5"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09" wp14:editId="1317650A">
                  <wp:extent cx="173355" cy="173355"/>
                  <wp:effectExtent l="0" t="0" r="0" b="0"/>
                  <wp:docPr id="448" name="Irudia 448"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0" descr="http://iate.europa.eu/images/context.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D6"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0B" wp14:editId="1317650C">
                  <wp:extent cx="173355" cy="173355"/>
                  <wp:effectExtent l="0" t="0" r="0" b="0"/>
                  <wp:docPr id="447" name="Irudia 44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1" descr="http://iate.europa.eu/images/blank.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tcBorders>
              <w:bottom w:val="dotted" w:sz="6" w:space="0" w:color="000000"/>
            </w:tcBorders>
            <w:shd w:val="clear" w:color="auto" w:fill="FFFFFF"/>
            <w:tcMar>
              <w:top w:w="0" w:type="dxa"/>
              <w:left w:w="45" w:type="dxa"/>
              <w:bottom w:w="0" w:type="dxa"/>
              <w:right w:w="30" w:type="dxa"/>
            </w:tcMar>
            <w:vAlign w:val="center"/>
            <w:hideMark/>
          </w:tcPr>
          <w:p w14:paraId="131763D7"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1575AF"/>
                <w:sz w:val="19"/>
                <w:szCs w:val="19"/>
                <w:lang w:val="eu-ES" w:eastAsia="eu-ES"/>
              </w:rPr>
              <w:drawing>
                <wp:inline distT="0" distB="0" distL="0" distR="0" wp14:anchorId="1317650D" wp14:editId="1317650E">
                  <wp:extent cx="173355" cy="173355"/>
                  <wp:effectExtent l="0" t="0" r="0" b="0"/>
                  <wp:docPr id="446" name="Irudia 446" descr="http://iate.europa.eu/images/definition.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2" descr="http://iate.europa.eu/images/definition.gif">
                            <a:hlinkClick r:id="rId51"/>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6A11A8" w14:paraId="131763E0" w14:textId="77777777" w:rsidTr="003A64F5">
        <w:trPr>
          <w:trHeight w:val="300"/>
          <w:tblCellSpacing w:w="0" w:type="dxa"/>
        </w:trPr>
        <w:tc>
          <w:tcPr>
            <w:tcW w:w="0" w:type="auto"/>
            <w:vMerge/>
            <w:tcBorders>
              <w:bottom w:val="dotted" w:sz="6" w:space="0" w:color="000000"/>
            </w:tcBorders>
            <w:shd w:val="clear" w:color="auto" w:fill="FFFFFF"/>
            <w:vAlign w:val="center"/>
            <w:hideMark/>
          </w:tcPr>
          <w:p w14:paraId="131763D9" w14:textId="77777777" w:rsidR="006A11A8" w:rsidRDefault="006A11A8" w:rsidP="00D4187D">
            <w:pPr>
              <w:spacing w:after="0" w:line="240" w:lineRule="auto"/>
              <w:rPr>
                <w:rFonts w:ascii="Arial" w:hAnsi="Arial" w:cs="Arial"/>
                <w:color w:val="000000"/>
                <w:sz w:val="19"/>
                <w:szCs w:val="19"/>
              </w:rPr>
            </w:pP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131763DA"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car sharing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DB"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0F" wp14:editId="13176510">
                  <wp:extent cx="304800" cy="173355"/>
                  <wp:effectExtent l="0" t="0" r="0" b="0"/>
                  <wp:docPr id="445" name="Irudia 44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3" descr="http://iate.europa.eu/images/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DC"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11" wp14:editId="13176512">
                  <wp:extent cx="173355" cy="173355"/>
                  <wp:effectExtent l="0" t="0" r="0" b="0"/>
                  <wp:docPr id="444" name="Irudia 44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4" descr="http://iate.europa.eu/images/referenc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DD"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13" wp14:editId="13176514">
                  <wp:extent cx="173355" cy="173355"/>
                  <wp:effectExtent l="0" t="0" r="0" b="0"/>
                  <wp:docPr id="443" name="Irudia 443"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5" descr="http://iate.europa.eu/images/context.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DE"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15" wp14:editId="13176516">
                  <wp:extent cx="173355" cy="173355"/>
                  <wp:effectExtent l="0" t="0" r="0" b="0"/>
                  <wp:docPr id="442" name="Irudia 44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descr="http://iate.europa.eu/images/blank.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tcBorders>
              <w:bottom w:val="dotted" w:sz="6" w:space="0" w:color="000000"/>
            </w:tcBorders>
            <w:shd w:val="clear" w:color="auto" w:fill="FFFFFF"/>
            <w:vAlign w:val="center"/>
            <w:hideMark/>
          </w:tcPr>
          <w:p w14:paraId="131763DF" w14:textId="77777777" w:rsidR="006A11A8" w:rsidRDefault="006A11A8" w:rsidP="00D4187D">
            <w:pPr>
              <w:spacing w:after="0" w:line="240" w:lineRule="auto"/>
              <w:rPr>
                <w:rFonts w:ascii="Arial" w:hAnsi="Arial" w:cs="Arial"/>
                <w:color w:val="000000"/>
                <w:sz w:val="19"/>
                <w:szCs w:val="19"/>
              </w:rPr>
            </w:pPr>
          </w:p>
        </w:tc>
      </w:tr>
      <w:tr w:rsidR="006A11A8" w14:paraId="131763E8" w14:textId="77777777" w:rsidTr="003A64F5">
        <w:trPr>
          <w:trHeight w:val="300"/>
          <w:tblCellSpacing w:w="0" w:type="dxa"/>
        </w:trPr>
        <w:tc>
          <w:tcPr>
            <w:tcW w:w="0" w:type="auto"/>
            <w:vMerge/>
            <w:tcBorders>
              <w:bottom w:val="dotted" w:sz="6" w:space="0" w:color="000000"/>
            </w:tcBorders>
            <w:shd w:val="clear" w:color="auto" w:fill="FFFFFF"/>
            <w:vAlign w:val="center"/>
            <w:hideMark/>
          </w:tcPr>
          <w:p w14:paraId="131763E1" w14:textId="77777777" w:rsidR="006A11A8" w:rsidRDefault="006A11A8" w:rsidP="00D4187D">
            <w:pPr>
              <w:spacing w:after="0" w:line="240" w:lineRule="auto"/>
              <w:rPr>
                <w:rFonts w:ascii="Arial" w:hAnsi="Arial" w:cs="Arial"/>
                <w:color w:val="000000"/>
                <w:sz w:val="19"/>
                <w:szCs w:val="19"/>
              </w:rPr>
            </w:pP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131763E2"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lift sharing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E3"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17" wp14:editId="13176518">
                  <wp:extent cx="304800" cy="173355"/>
                  <wp:effectExtent l="0" t="0" r="0" b="0"/>
                  <wp:docPr id="441" name="Irudia 441" descr="http://iate.europa.eu/imag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7" descr="http://iate.europa.eu/images/2.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E4"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19" wp14:editId="1317651A">
                  <wp:extent cx="173355" cy="173355"/>
                  <wp:effectExtent l="0" t="0" r="0" b="0"/>
                  <wp:docPr id="440" name="Irudia 440"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8" descr="http://iate.europa.eu/images/referenc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E5"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1B" wp14:editId="1317651C">
                  <wp:extent cx="173355" cy="173355"/>
                  <wp:effectExtent l="0" t="0" r="0" b="0"/>
                  <wp:docPr id="439" name="Irudia 439"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9" descr="http://iate.europa.eu/images/context.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E6"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1D" wp14:editId="1317651E">
                  <wp:extent cx="173355" cy="173355"/>
                  <wp:effectExtent l="0" t="0" r="0" b="0"/>
                  <wp:docPr id="438" name="Irudia 43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 descr="http://iate.europa.eu/images/blank.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tcBorders>
              <w:bottom w:val="dotted" w:sz="6" w:space="0" w:color="000000"/>
            </w:tcBorders>
            <w:shd w:val="clear" w:color="auto" w:fill="FFFFFF"/>
            <w:vAlign w:val="center"/>
            <w:hideMark/>
          </w:tcPr>
          <w:p w14:paraId="131763E7" w14:textId="77777777" w:rsidR="006A11A8" w:rsidRDefault="006A11A8" w:rsidP="00D4187D">
            <w:pPr>
              <w:spacing w:after="0" w:line="240" w:lineRule="auto"/>
              <w:rPr>
                <w:rFonts w:ascii="Arial" w:hAnsi="Arial" w:cs="Arial"/>
                <w:color w:val="000000"/>
                <w:sz w:val="19"/>
                <w:szCs w:val="19"/>
              </w:rPr>
            </w:pPr>
          </w:p>
        </w:tc>
      </w:tr>
      <w:tr w:rsidR="006A11A8" w14:paraId="131763F0" w14:textId="77777777" w:rsidTr="003A64F5">
        <w:trPr>
          <w:trHeight w:val="300"/>
          <w:tblCellSpacing w:w="0" w:type="dxa"/>
        </w:trPr>
        <w:tc>
          <w:tcPr>
            <w:tcW w:w="480" w:type="dxa"/>
            <w:vMerge w:val="restart"/>
            <w:tcBorders>
              <w:bottom w:val="dotted" w:sz="6" w:space="0" w:color="000000"/>
            </w:tcBorders>
            <w:shd w:val="clear" w:color="auto" w:fill="FFFFFF"/>
            <w:tcMar>
              <w:top w:w="0" w:type="dxa"/>
              <w:left w:w="45" w:type="dxa"/>
              <w:bottom w:w="0" w:type="dxa"/>
              <w:right w:w="30" w:type="dxa"/>
            </w:tcMar>
            <w:vAlign w:val="center"/>
            <w:hideMark/>
          </w:tcPr>
          <w:p w14:paraId="131763E9"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9"/>
                <w:szCs w:val="19"/>
              </w:rPr>
              <w:t>ES</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131763EA"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autostop organizado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EB"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1F" wp14:editId="13176520">
                  <wp:extent cx="304800" cy="173355"/>
                  <wp:effectExtent l="0" t="0" r="0" b="0"/>
                  <wp:docPr id="437" name="Irudia 437"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1" descr="http://iate.europa.eu/images/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EC"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21" wp14:editId="13176522">
                  <wp:extent cx="173355" cy="173355"/>
                  <wp:effectExtent l="0" t="0" r="0" b="0"/>
                  <wp:docPr id="436" name="Irudia 436"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2" descr="http://iate.europa.eu/images/referenc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ED"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23" wp14:editId="13176524">
                  <wp:extent cx="173355" cy="173355"/>
                  <wp:effectExtent l="0" t="0" r="0" b="0"/>
                  <wp:docPr id="435" name="Irudia 435"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3" descr="http://iate.europa.eu/images/context.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EE"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25" wp14:editId="13176526">
                  <wp:extent cx="173355" cy="173355"/>
                  <wp:effectExtent l="0" t="0" r="0" b="0"/>
                  <wp:docPr id="434" name="Irudia 43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4" descr="http://iate.europa.eu/images/blank.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tcBorders>
              <w:bottom w:val="dotted" w:sz="6" w:space="0" w:color="000000"/>
            </w:tcBorders>
            <w:shd w:val="clear" w:color="auto" w:fill="FFFFFF"/>
            <w:tcMar>
              <w:top w:w="0" w:type="dxa"/>
              <w:left w:w="45" w:type="dxa"/>
              <w:bottom w:w="0" w:type="dxa"/>
              <w:right w:w="30" w:type="dxa"/>
            </w:tcMar>
            <w:vAlign w:val="center"/>
            <w:hideMark/>
          </w:tcPr>
          <w:p w14:paraId="131763EF"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1575AF"/>
                <w:sz w:val="19"/>
                <w:szCs w:val="19"/>
                <w:lang w:val="eu-ES" w:eastAsia="eu-ES"/>
              </w:rPr>
              <w:drawing>
                <wp:inline distT="0" distB="0" distL="0" distR="0" wp14:anchorId="13176527" wp14:editId="13176528">
                  <wp:extent cx="173355" cy="173355"/>
                  <wp:effectExtent l="0" t="0" r="0" b="0"/>
                  <wp:docPr id="433" name="Irudia 433" descr="http://iate.europa.eu/images/definition.gi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5" descr="http://iate.europa.eu/images/definition.gif">
                            <a:hlinkClick r:id="rId53"/>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6A11A8" w14:paraId="131763F8" w14:textId="77777777" w:rsidTr="003A64F5">
        <w:trPr>
          <w:trHeight w:val="300"/>
          <w:tblCellSpacing w:w="0" w:type="dxa"/>
        </w:trPr>
        <w:tc>
          <w:tcPr>
            <w:tcW w:w="0" w:type="auto"/>
            <w:vMerge/>
            <w:tcBorders>
              <w:bottom w:val="dotted" w:sz="6" w:space="0" w:color="000000"/>
            </w:tcBorders>
            <w:shd w:val="clear" w:color="auto" w:fill="FFFFFF"/>
            <w:vAlign w:val="center"/>
            <w:hideMark/>
          </w:tcPr>
          <w:p w14:paraId="131763F1" w14:textId="77777777" w:rsidR="006A11A8" w:rsidRDefault="006A11A8" w:rsidP="00D4187D">
            <w:pPr>
              <w:spacing w:after="0" w:line="240" w:lineRule="auto"/>
              <w:rPr>
                <w:rFonts w:ascii="Arial" w:hAnsi="Arial" w:cs="Arial"/>
                <w:color w:val="000000"/>
                <w:sz w:val="19"/>
                <w:szCs w:val="19"/>
              </w:rPr>
            </w:pP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131763F2"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coche compartido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F3"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29" wp14:editId="1317652A">
                  <wp:extent cx="304800" cy="173355"/>
                  <wp:effectExtent l="0" t="0" r="0" b="0"/>
                  <wp:docPr id="432" name="Irudia 432" descr="http://iate.europa.eu/imag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6" descr="http://iate.europa.eu/images/2.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F4"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2B" wp14:editId="1317652C">
                  <wp:extent cx="173355" cy="173355"/>
                  <wp:effectExtent l="0" t="0" r="0" b="0"/>
                  <wp:docPr id="431" name="Irudia 431"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7" descr="http://iate.europa.eu/images/referenc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F5"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2D" wp14:editId="1317652E">
                  <wp:extent cx="173355" cy="173355"/>
                  <wp:effectExtent l="0" t="0" r="0" b="0"/>
                  <wp:docPr id="430" name="Irudia 430"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8" descr="http://iate.europa.eu/images/context.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F6"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2F" wp14:editId="13176530">
                  <wp:extent cx="173355" cy="173355"/>
                  <wp:effectExtent l="0" t="0" r="0" b="0"/>
                  <wp:docPr id="429" name="Irudia 429"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9" descr="http://iate.europa.eu/images/no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tcBorders>
              <w:bottom w:val="dotted" w:sz="6" w:space="0" w:color="000000"/>
            </w:tcBorders>
            <w:shd w:val="clear" w:color="auto" w:fill="FFFFFF"/>
            <w:vAlign w:val="center"/>
            <w:hideMark/>
          </w:tcPr>
          <w:p w14:paraId="131763F7" w14:textId="77777777" w:rsidR="006A11A8" w:rsidRDefault="006A11A8" w:rsidP="00D4187D">
            <w:pPr>
              <w:spacing w:after="0" w:line="240" w:lineRule="auto"/>
              <w:rPr>
                <w:rFonts w:ascii="Arial" w:hAnsi="Arial" w:cs="Arial"/>
                <w:color w:val="000000"/>
                <w:sz w:val="19"/>
                <w:szCs w:val="19"/>
              </w:rPr>
            </w:pPr>
          </w:p>
        </w:tc>
      </w:tr>
      <w:tr w:rsidR="006A11A8" w14:paraId="13176400" w14:textId="77777777" w:rsidTr="003A64F5">
        <w:trPr>
          <w:trHeight w:val="300"/>
          <w:tblCellSpacing w:w="0" w:type="dxa"/>
        </w:trPr>
        <w:tc>
          <w:tcPr>
            <w:tcW w:w="480" w:type="dxa"/>
            <w:vMerge w:val="restart"/>
            <w:tcBorders>
              <w:bottom w:val="dotted" w:sz="6" w:space="0" w:color="000000"/>
            </w:tcBorders>
            <w:shd w:val="clear" w:color="auto" w:fill="FFFFFF"/>
            <w:tcMar>
              <w:top w:w="0" w:type="dxa"/>
              <w:left w:w="45" w:type="dxa"/>
              <w:bottom w:w="0" w:type="dxa"/>
              <w:right w:w="30" w:type="dxa"/>
            </w:tcMar>
            <w:vAlign w:val="center"/>
            <w:hideMark/>
          </w:tcPr>
          <w:p w14:paraId="131763F9"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9"/>
                <w:szCs w:val="19"/>
              </w:rPr>
              <w:t>IT</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131763FA"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car pooling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FB"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31" wp14:editId="13176532">
                  <wp:extent cx="304800" cy="173355"/>
                  <wp:effectExtent l="0" t="0" r="0" b="0"/>
                  <wp:docPr id="428" name="Irudia 428"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0" descr="http://iate.europa.eu/images/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FC"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33" wp14:editId="13176534">
                  <wp:extent cx="173355" cy="173355"/>
                  <wp:effectExtent l="0" t="0" r="0" b="0"/>
                  <wp:docPr id="427" name="Irudia 427"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1" descr="http://iate.europa.eu/images/referenc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FD"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35" wp14:editId="13176536">
                  <wp:extent cx="173355" cy="173355"/>
                  <wp:effectExtent l="0" t="0" r="0" b="0"/>
                  <wp:docPr id="426" name="Irudia 426"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2" descr="http://iate.europa.eu/images/context.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3FE"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37" wp14:editId="13176538">
                  <wp:extent cx="173355" cy="173355"/>
                  <wp:effectExtent l="0" t="0" r="0" b="0"/>
                  <wp:docPr id="425" name="Irudia 425"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3" descr="http://iate.europa.eu/images/blank.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tcBorders>
              <w:bottom w:val="dotted" w:sz="6" w:space="0" w:color="000000"/>
            </w:tcBorders>
            <w:shd w:val="clear" w:color="auto" w:fill="FFFFFF"/>
            <w:tcMar>
              <w:top w:w="0" w:type="dxa"/>
              <w:left w:w="45" w:type="dxa"/>
              <w:bottom w:w="0" w:type="dxa"/>
              <w:right w:w="30" w:type="dxa"/>
            </w:tcMar>
            <w:vAlign w:val="center"/>
            <w:hideMark/>
          </w:tcPr>
          <w:p w14:paraId="131763FF"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1575AF"/>
                <w:sz w:val="19"/>
                <w:szCs w:val="19"/>
                <w:lang w:val="eu-ES" w:eastAsia="eu-ES"/>
              </w:rPr>
              <w:drawing>
                <wp:inline distT="0" distB="0" distL="0" distR="0" wp14:anchorId="13176539" wp14:editId="1317653A">
                  <wp:extent cx="173355" cy="173355"/>
                  <wp:effectExtent l="0" t="0" r="0" b="0"/>
                  <wp:docPr id="424" name="Irudia 424" descr="http://iate.europa.eu/images/definition.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4" descr="http://iate.europa.eu/images/definition.gif">
                            <a:hlinkClick r:id="rId55"/>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6A11A8" w14:paraId="13176408" w14:textId="77777777" w:rsidTr="003A64F5">
        <w:trPr>
          <w:trHeight w:val="300"/>
          <w:tblCellSpacing w:w="0" w:type="dxa"/>
        </w:trPr>
        <w:tc>
          <w:tcPr>
            <w:tcW w:w="0" w:type="auto"/>
            <w:vMerge/>
            <w:tcBorders>
              <w:bottom w:val="dotted" w:sz="6" w:space="0" w:color="000000"/>
            </w:tcBorders>
            <w:shd w:val="clear" w:color="auto" w:fill="FFFFFF"/>
            <w:vAlign w:val="center"/>
            <w:hideMark/>
          </w:tcPr>
          <w:p w14:paraId="13176401" w14:textId="77777777" w:rsidR="006A11A8" w:rsidRDefault="006A11A8" w:rsidP="00D4187D">
            <w:pPr>
              <w:spacing w:after="0" w:line="240" w:lineRule="auto"/>
              <w:rPr>
                <w:rFonts w:ascii="Arial" w:hAnsi="Arial" w:cs="Arial"/>
                <w:color w:val="000000"/>
                <w:sz w:val="19"/>
                <w:szCs w:val="19"/>
              </w:rPr>
            </w:pP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13176402"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utilizzazione in comune dell'automobile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403"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3B" wp14:editId="1317653C">
                  <wp:extent cx="304800" cy="173355"/>
                  <wp:effectExtent l="0" t="0" r="0" b="0"/>
                  <wp:docPr id="423" name="Irudia 423" descr="http://iate.europa.eu/imag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descr="http://iate.europa.eu/images/2.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404"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3D" wp14:editId="1317653E">
                  <wp:extent cx="173355" cy="173355"/>
                  <wp:effectExtent l="0" t="0" r="0" b="0"/>
                  <wp:docPr id="422" name="Irudia 422"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6" descr="http://iate.europa.eu/images/referenc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405"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3F" wp14:editId="13176540">
                  <wp:extent cx="173355" cy="173355"/>
                  <wp:effectExtent l="0" t="0" r="0" b="0"/>
                  <wp:docPr id="421" name="Irudia 42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7" descr="http://iate.europa.eu/images/blank.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406"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41" wp14:editId="13176542">
                  <wp:extent cx="173355" cy="173355"/>
                  <wp:effectExtent l="0" t="0" r="0" b="0"/>
                  <wp:docPr id="420" name="Irudia 42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8" descr="http://iate.europa.eu/images/blank.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tcBorders>
              <w:bottom w:val="dotted" w:sz="6" w:space="0" w:color="000000"/>
            </w:tcBorders>
            <w:shd w:val="clear" w:color="auto" w:fill="FFFFFF"/>
            <w:vAlign w:val="center"/>
            <w:hideMark/>
          </w:tcPr>
          <w:p w14:paraId="13176407" w14:textId="77777777" w:rsidR="006A11A8" w:rsidRDefault="006A11A8" w:rsidP="00D4187D">
            <w:pPr>
              <w:spacing w:after="0" w:line="240" w:lineRule="auto"/>
              <w:rPr>
                <w:rFonts w:ascii="Arial" w:hAnsi="Arial" w:cs="Arial"/>
                <w:color w:val="000000"/>
                <w:sz w:val="19"/>
                <w:szCs w:val="19"/>
              </w:rPr>
            </w:pPr>
          </w:p>
        </w:tc>
      </w:tr>
      <w:tr w:rsidR="006A11A8" w14:paraId="13176410" w14:textId="77777777" w:rsidTr="003A64F5">
        <w:trPr>
          <w:trHeight w:val="300"/>
          <w:tblCellSpacing w:w="0" w:type="dxa"/>
        </w:trPr>
        <w:tc>
          <w:tcPr>
            <w:tcW w:w="480" w:type="dxa"/>
            <w:tcBorders>
              <w:bottom w:val="dotted" w:sz="6" w:space="0" w:color="000000"/>
            </w:tcBorders>
            <w:shd w:val="clear" w:color="auto" w:fill="FFFFFF"/>
            <w:tcMar>
              <w:top w:w="0" w:type="dxa"/>
              <w:left w:w="45" w:type="dxa"/>
              <w:bottom w:w="0" w:type="dxa"/>
              <w:right w:w="30" w:type="dxa"/>
            </w:tcMar>
            <w:vAlign w:val="center"/>
            <w:hideMark/>
          </w:tcPr>
          <w:p w14:paraId="13176409"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9"/>
                <w:szCs w:val="19"/>
              </w:rPr>
              <w:t>PT</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1317640A"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coviaturagem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40B"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43" wp14:editId="13176544">
                  <wp:extent cx="304800" cy="173355"/>
                  <wp:effectExtent l="0" t="0" r="0" b="0"/>
                  <wp:docPr id="419" name="Irudia 419" descr="http://iate.europa.eu/imag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9" descr="http://iate.europa.eu/images/2.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40C"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45" wp14:editId="13176546">
                  <wp:extent cx="173355" cy="173355"/>
                  <wp:effectExtent l="0" t="0" r="0" b="0"/>
                  <wp:docPr id="418" name="Irudia 418"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0" descr="http://iate.europa.eu/images/referenc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40D"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47" wp14:editId="13176548">
                  <wp:extent cx="173355" cy="173355"/>
                  <wp:effectExtent l="0" t="0" r="0" b="0"/>
                  <wp:docPr id="417" name="Irudia 41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1" descr="http://iate.europa.eu/images/blank.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1317640E"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000000"/>
                <w:sz w:val="19"/>
                <w:szCs w:val="19"/>
                <w:lang w:val="eu-ES" w:eastAsia="eu-ES"/>
              </w:rPr>
              <w:drawing>
                <wp:inline distT="0" distB="0" distL="0" distR="0" wp14:anchorId="13176549" wp14:editId="1317654A">
                  <wp:extent cx="173355" cy="173355"/>
                  <wp:effectExtent l="0" t="0" r="0" b="0"/>
                  <wp:docPr id="416" name="Irudia 416"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2" descr="http://iate.europa.eu/images/no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tcBorders>
              <w:bottom w:val="dotted" w:sz="6" w:space="0" w:color="000000"/>
            </w:tcBorders>
            <w:shd w:val="clear" w:color="auto" w:fill="FFFFFF"/>
            <w:tcMar>
              <w:top w:w="0" w:type="dxa"/>
              <w:left w:w="45" w:type="dxa"/>
              <w:bottom w:w="0" w:type="dxa"/>
              <w:right w:w="30" w:type="dxa"/>
            </w:tcMar>
            <w:vAlign w:val="center"/>
            <w:hideMark/>
          </w:tcPr>
          <w:p w14:paraId="1317640F" w14:textId="77777777" w:rsidR="006A11A8" w:rsidRDefault="006A11A8" w:rsidP="00D4187D">
            <w:pPr>
              <w:spacing w:after="0" w:line="240" w:lineRule="auto"/>
              <w:rPr>
                <w:rFonts w:ascii="Arial" w:hAnsi="Arial" w:cs="Arial"/>
                <w:color w:val="000000"/>
                <w:sz w:val="19"/>
                <w:szCs w:val="19"/>
              </w:rPr>
            </w:pPr>
            <w:r>
              <w:rPr>
                <w:rFonts w:ascii="Arial" w:hAnsi="Arial" w:cs="Arial"/>
                <w:noProof/>
                <w:color w:val="1575AF"/>
                <w:sz w:val="19"/>
                <w:szCs w:val="19"/>
                <w:lang w:val="eu-ES" w:eastAsia="eu-ES"/>
              </w:rPr>
              <w:drawing>
                <wp:inline distT="0" distB="0" distL="0" distR="0" wp14:anchorId="1317654B" wp14:editId="1317654C">
                  <wp:extent cx="173355" cy="173355"/>
                  <wp:effectExtent l="0" t="0" r="0" b="0"/>
                  <wp:docPr id="415" name="Irudia 415" descr="http://iate.europa.eu/images/definition.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3" descr="http://iate.europa.eu/images/definition.gif">
                            <a:hlinkClick r:id="rId56"/>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bl>
    <w:p w14:paraId="13176411" w14:textId="77777777" w:rsidR="006A11A8" w:rsidRDefault="006A11A8" w:rsidP="00D4187D">
      <w:pPr>
        <w:spacing w:after="0" w:line="240" w:lineRule="auto"/>
      </w:pPr>
    </w:p>
    <w:p w14:paraId="13176412" w14:textId="77777777" w:rsidR="006A11A8" w:rsidRPr="00397287" w:rsidRDefault="006A11A8" w:rsidP="00D4187D">
      <w:pPr>
        <w:spacing w:after="0" w:line="240" w:lineRule="auto"/>
        <w:rPr>
          <w:lang w:val="eu-ES"/>
        </w:rPr>
      </w:pPr>
      <w:r w:rsidRPr="00397287">
        <w:rPr>
          <w:lang w:val="eu-ES"/>
        </w:rPr>
        <w:t xml:space="preserve">fr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6A11A8" w:rsidRPr="00752D23" w14:paraId="13176415" w14:textId="77777777" w:rsidTr="003A64F5">
        <w:trPr>
          <w:tblCellSpacing w:w="15" w:type="dxa"/>
        </w:trPr>
        <w:tc>
          <w:tcPr>
            <w:tcW w:w="1560" w:type="dxa"/>
            <w:noWrap/>
            <w:hideMark/>
          </w:tcPr>
          <w:p w14:paraId="13176413" w14:textId="77777777" w:rsidR="006A11A8" w:rsidRPr="00397287" w:rsidRDefault="006A11A8" w:rsidP="00D4187D">
            <w:pPr>
              <w:spacing w:after="0" w:line="240" w:lineRule="auto"/>
              <w:rPr>
                <w:lang w:val="eu-ES"/>
              </w:rPr>
            </w:pPr>
            <w:r w:rsidRPr="00397287">
              <w:rPr>
                <w:b/>
                <w:bCs/>
                <w:lang w:val="eu-ES"/>
              </w:rPr>
              <w:t>Definition</w:t>
            </w:r>
          </w:p>
        </w:tc>
        <w:tc>
          <w:tcPr>
            <w:tcW w:w="6840" w:type="dxa"/>
            <w:vAlign w:val="center"/>
            <w:hideMark/>
          </w:tcPr>
          <w:p w14:paraId="13176414" w14:textId="77777777" w:rsidR="006A11A8" w:rsidRPr="00397287" w:rsidRDefault="006A11A8" w:rsidP="00D4187D">
            <w:pPr>
              <w:spacing w:after="0" w:line="240" w:lineRule="auto"/>
              <w:rPr>
                <w:lang w:val="eu-ES"/>
              </w:rPr>
            </w:pPr>
            <w:r w:rsidRPr="00397287">
              <w:rPr>
                <w:lang w:val="eu-ES"/>
              </w:rPr>
              <w:t xml:space="preserve">Utilisation d'une même voiture par plusieurs personnes pour un même déplacement, soit régulièrement (p. ex. trajets domicile-travail), soit occasionellement (voyages, évenements, ...), et selon des modalités diverses (à titre gracieux, à tour de rôle, avec participation aux frais). </w:t>
            </w:r>
          </w:p>
        </w:tc>
      </w:tr>
      <w:tr w:rsidR="006A11A8" w:rsidRPr="00397287" w14:paraId="13176418" w14:textId="77777777" w:rsidTr="003A64F5">
        <w:trPr>
          <w:tblCellSpacing w:w="15" w:type="dxa"/>
        </w:trPr>
        <w:tc>
          <w:tcPr>
            <w:tcW w:w="1560" w:type="dxa"/>
            <w:noWrap/>
            <w:hideMark/>
          </w:tcPr>
          <w:p w14:paraId="13176416" w14:textId="77777777" w:rsidR="006A11A8" w:rsidRPr="00397287" w:rsidRDefault="006A11A8" w:rsidP="00D4187D">
            <w:pPr>
              <w:spacing w:after="0" w:line="240" w:lineRule="auto"/>
              <w:rPr>
                <w:lang w:val="eu-ES"/>
              </w:rPr>
            </w:pPr>
            <w:r w:rsidRPr="00397287">
              <w:rPr>
                <w:lang w:val="eu-ES"/>
              </w:rPr>
              <w:t>Definition Ref.</w:t>
            </w:r>
          </w:p>
        </w:tc>
        <w:tc>
          <w:tcPr>
            <w:tcW w:w="6840" w:type="dxa"/>
            <w:vAlign w:val="center"/>
            <w:hideMark/>
          </w:tcPr>
          <w:p w14:paraId="13176417" w14:textId="77777777" w:rsidR="006A11A8" w:rsidRPr="00397287" w:rsidRDefault="006A11A8" w:rsidP="00D4187D">
            <w:pPr>
              <w:spacing w:after="0" w:line="240" w:lineRule="auto"/>
              <w:rPr>
                <w:lang w:val="eu-ES"/>
              </w:rPr>
            </w:pPr>
            <w:r w:rsidRPr="00397287">
              <w:rPr>
                <w:lang w:val="eu-ES"/>
              </w:rPr>
              <w:t xml:space="preserve">Conseil-FR </w:t>
            </w:r>
          </w:p>
        </w:tc>
      </w:tr>
    </w:tbl>
    <w:p w14:paraId="13176419" w14:textId="77777777" w:rsidR="006A11A8" w:rsidRPr="00397287" w:rsidRDefault="006A11A8" w:rsidP="00D4187D">
      <w:pPr>
        <w:spacing w:after="0" w:line="240" w:lineRule="auto"/>
        <w:rPr>
          <w:lang w:val="eu-ES"/>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0"/>
        <w:gridCol w:w="6810"/>
      </w:tblGrid>
      <w:tr w:rsidR="006A11A8" w:rsidRPr="00752D23" w14:paraId="1317641C" w14:textId="77777777" w:rsidTr="003A64F5">
        <w:trPr>
          <w:tblCellSpacing w:w="15" w:type="dxa"/>
        </w:trPr>
        <w:tc>
          <w:tcPr>
            <w:tcW w:w="1560" w:type="dxa"/>
            <w:hideMark/>
          </w:tcPr>
          <w:p w14:paraId="1317641A" w14:textId="77777777" w:rsidR="006A11A8" w:rsidRPr="00397287" w:rsidRDefault="006A11A8" w:rsidP="00D4187D">
            <w:pPr>
              <w:spacing w:after="0" w:line="240" w:lineRule="auto"/>
              <w:rPr>
                <w:lang w:val="eu-ES"/>
              </w:rPr>
            </w:pPr>
            <w:r w:rsidRPr="00397287">
              <w:rPr>
                <w:lang w:val="eu-ES"/>
              </w:rPr>
              <w:t>Note</w:t>
            </w:r>
          </w:p>
        </w:tc>
        <w:tc>
          <w:tcPr>
            <w:tcW w:w="6840" w:type="dxa"/>
            <w:vAlign w:val="center"/>
            <w:hideMark/>
          </w:tcPr>
          <w:p w14:paraId="1317641B" w14:textId="77777777" w:rsidR="006A11A8" w:rsidRPr="00397287" w:rsidRDefault="006A11A8" w:rsidP="00D4187D">
            <w:pPr>
              <w:spacing w:after="0" w:line="240" w:lineRule="auto"/>
              <w:rPr>
                <w:lang w:val="eu-ES"/>
              </w:rPr>
            </w:pPr>
            <w:r w:rsidRPr="00397287">
              <w:rPr>
                <w:lang w:val="eu-ES"/>
              </w:rPr>
              <w:t xml:space="preserve">Ne pas confondre avec l'autopartage </w:t>
            </w:r>
            <w:hyperlink r:id="rId57" w:history="1">
              <w:r w:rsidRPr="00397287">
                <w:rPr>
                  <w:rStyle w:val="Hiperesteka"/>
                  <w:lang w:val="eu-ES"/>
                </w:rPr>
                <w:t>IATE:1876676</w:t>
              </w:r>
            </w:hyperlink>
            <w:r w:rsidRPr="00397287">
              <w:rPr>
                <w:lang w:val="eu-ES"/>
              </w:rPr>
              <w:t xml:space="preserve"> . </w:t>
            </w:r>
          </w:p>
        </w:tc>
      </w:tr>
    </w:tbl>
    <w:p w14:paraId="1317641D" w14:textId="77777777" w:rsidR="006A11A8" w:rsidRPr="00397287" w:rsidRDefault="006A11A8" w:rsidP="00D4187D">
      <w:pPr>
        <w:spacing w:after="0" w:line="240" w:lineRule="auto"/>
        <w:rPr>
          <w:lang w:val="eu-ES"/>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6A11A8" w:rsidRPr="00397287" w14:paraId="13176420" w14:textId="77777777" w:rsidTr="003A64F5">
        <w:trPr>
          <w:tblCellSpacing w:w="15" w:type="dxa"/>
        </w:trPr>
        <w:tc>
          <w:tcPr>
            <w:tcW w:w="1560" w:type="dxa"/>
            <w:hideMark/>
          </w:tcPr>
          <w:p w14:paraId="1317641E" w14:textId="77777777" w:rsidR="006A11A8" w:rsidRPr="00397287" w:rsidRDefault="006A11A8" w:rsidP="00D4187D">
            <w:pPr>
              <w:spacing w:after="0" w:line="240" w:lineRule="auto"/>
              <w:rPr>
                <w:lang w:val="eu-ES"/>
              </w:rPr>
            </w:pPr>
            <w:r w:rsidRPr="00397287">
              <w:rPr>
                <w:b/>
                <w:bCs/>
                <w:lang w:val="eu-ES"/>
              </w:rPr>
              <w:t xml:space="preserve">Term </w:t>
            </w:r>
          </w:p>
        </w:tc>
        <w:tc>
          <w:tcPr>
            <w:tcW w:w="6840" w:type="dxa"/>
            <w:vAlign w:val="center"/>
            <w:hideMark/>
          </w:tcPr>
          <w:p w14:paraId="1317641F" w14:textId="77777777" w:rsidR="006A11A8" w:rsidRPr="00397287" w:rsidRDefault="006A11A8" w:rsidP="00D4187D">
            <w:pPr>
              <w:spacing w:after="0" w:line="240" w:lineRule="auto"/>
              <w:rPr>
                <w:lang w:val="eu-ES"/>
              </w:rPr>
            </w:pPr>
            <w:r w:rsidRPr="00397287">
              <w:rPr>
                <w:b/>
                <w:bCs/>
                <w:lang w:val="eu-ES"/>
              </w:rPr>
              <w:t xml:space="preserve">covoiturage </w:t>
            </w:r>
          </w:p>
        </w:tc>
      </w:tr>
      <w:tr w:rsidR="006A11A8" w:rsidRPr="00397287" w14:paraId="13176423" w14:textId="77777777" w:rsidTr="003A64F5">
        <w:trPr>
          <w:tblCellSpacing w:w="15" w:type="dxa"/>
        </w:trPr>
        <w:tc>
          <w:tcPr>
            <w:tcW w:w="1560" w:type="dxa"/>
            <w:vAlign w:val="center"/>
            <w:hideMark/>
          </w:tcPr>
          <w:p w14:paraId="13176421" w14:textId="77777777" w:rsidR="006A11A8" w:rsidRPr="00397287" w:rsidRDefault="006A11A8" w:rsidP="00D4187D">
            <w:pPr>
              <w:spacing w:after="0" w:line="240" w:lineRule="auto"/>
              <w:rPr>
                <w:lang w:val="eu-ES"/>
              </w:rPr>
            </w:pPr>
            <w:r w:rsidRPr="00397287">
              <w:rPr>
                <w:lang w:val="eu-ES"/>
              </w:rPr>
              <w:t>Reliability</w:t>
            </w:r>
          </w:p>
        </w:tc>
        <w:tc>
          <w:tcPr>
            <w:tcW w:w="6840" w:type="dxa"/>
            <w:vAlign w:val="center"/>
            <w:hideMark/>
          </w:tcPr>
          <w:p w14:paraId="13176422" w14:textId="77777777" w:rsidR="006A11A8" w:rsidRPr="00397287" w:rsidRDefault="006A11A8" w:rsidP="00D4187D">
            <w:pPr>
              <w:spacing w:after="0" w:line="240" w:lineRule="auto"/>
              <w:rPr>
                <w:lang w:val="eu-ES"/>
              </w:rPr>
            </w:pPr>
            <w:r w:rsidRPr="00397287">
              <w:rPr>
                <w:lang w:val="eu-ES"/>
              </w:rPr>
              <w:t xml:space="preserve">3 (Reliable) </w:t>
            </w:r>
          </w:p>
        </w:tc>
      </w:tr>
      <w:tr w:rsidR="006A11A8" w:rsidRPr="00397287" w14:paraId="13176426" w14:textId="77777777" w:rsidTr="003A64F5">
        <w:trPr>
          <w:tblCellSpacing w:w="15" w:type="dxa"/>
        </w:trPr>
        <w:tc>
          <w:tcPr>
            <w:tcW w:w="1560" w:type="dxa"/>
            <w:hideMark/>
          </w:tcPr>
          <w:p w14:paraId="13176424" w14:textId="77777777" w:rsidR="006A11A8" w:rsidRPr="00397287" w:rsidRDefault="006A11A8" w:rsidP="00D4187D">
            <w:pPr>
              <w:spacing w:after="0" w:line="240" w:lineRule="auto"/>
              <w:rPr>
                <w:lang w:val="eu-ES"/>
              </w:rPr>
            </w:pPr>
            <w:r w:rsidRPr="00397287">
              <w:rPr>
                <w:lang w:val="eu-ES"/>
              </w:rPr>
              <w:t>Term Ref.</w:t>
            </w:r>
          </w:p>
        </w:tc>
        <w:tc>
          <w:tcPr>
            <w:tcW w:w="6840" w:type="dxa"/>
            <w:vAlign w:val="center"/>
            <w:hideMark/>
          </w:tcPr>
          <w:p w14:paraId="13176425" w14:textId="77777777" w:rsidR="006A11A8" w:rsidRPr="00397287" w:rsidRDefault="00C54D14" w:rsidP="00D4187D">
            <w:pPr>
              <w:spacing w:after="0" w:line="240" w:lineRule="auto"/>
              <w:rPr>
                <w:lang w:val="eu-ES"/>
              </w:rPr>
            </w:pPr>
            <w:hyperlink r:id="rId58" w:tgtFrame="_blank" w:tooltip="http://www.bruxellesmobilite.irisnet.be/articles/voiture/les-voitures-partagees" w:history="1">
              <w:r w:rsidR="006A11A8" w:rsidRPr="00397287">
                <w:rPr>
                  <w:rStyle w:val="Hiperesteka"/>
                  <w:lang w:val="eu-ES"/>
                </w:rPr>
                <w:t>www.bruxellesmobilite...</w:t>
              </w:r>
            </w:hyperlink>
            <w:r w:rsidR="006A11A8" w:rsidRPr="00397287">
              <w:rPr>
                <w:lang w:val="eu-ES"/>
              </w:rPr>
              <w:t xml:space="preserve"> (4.6.2010) </w:t>
            </w:r>
          </w:p>
        </w:tc>
      </w:tr>
      <w:tr w:rsidR="006A11A8" w:rsidRPr="00752D23" w14:paraId="13176429" w14:textId="77777777" w:rsidTr="003A64F5">
        <w:trPr>
          <w:tblCellSpacing w:w="15" w:type="dxa"/>
        </w:trPr>
        <w:tc>
          <w:tcPr>
            <w:tcW w:w="1560" w:type="dxa"/>
            <w:noWrap/>
            <w:hideMark/>
          </w:tcPr>
          <w:p w14:paraId="13176427" w14:textId="77777777" w:rsidR="006A11A8" w:rsidRPr="00397287" w:rsidRDefault="006A11A8" w:rsidP="00D4187D">
            <w:pPr>
              <w:spacing w:after="0" w:line="240" w:lineRule="auto"/>
              <w:rPr>
                <w:lang w:val="eu-ES"/>
              </w:rPr>
            </w:pPr>
            <w:r w:rsidRPr="00397287">
              <w:rPr>
                <w:lang w:val="eu-ES"/>
              </w:rPr>
              <w:t>Context</w:t>
            </w:r>
          </w:p>
        </w:tc>
        <w:tc>
          <w:tcPr>
            <w:tcW w:w="6840" w:type="dxa"/>
            <w:vAlign w:val="center"/>
            <w:hideMark/>
          </w:tcPr>
          <w:p w14:paraId="13176428" w14:textId="77777777" w:rsidR="006A11A8" w:rsidRPr="00397287" w:rsidRDefault="006A11A8" w:rsidP="00D4187D">
            <w:pPr>
              <w:spacing w:after="0" w:line="240" w:lineRule="auto"/>
              <w:rPr>
                <w:lang w:val="eu-ES"/>
              </w:rPr>
            </w:pPr>
            <w:r w:rsidRPr="00397287">
              <w:rPr>
                <w:lang w:val="eu-ES"/>
              </w:rPr>
              <w:t xml:space="preserve">"Le service de covoiturage Carpool de Taxistop vous permet de partager vos trajets quotidiens domicile-travail. Vous êtes conducteur ? Vous pourrez rechercher au sein de la base de données de Carpool un ou plusieurs passagers pour vous accompagner au travail et diviser les frais de route. Vous êtes passager ? Consultez la base de données pour trouver un chauffeur !" </w:t>
            </w:r>
          </w:p>
        </w:tc>
      </w:tr>
      <w:tr w:rsidR="006A11A8" w:rsidRPr="00397287" w14:paraId="1317642C" w14:textId="77777777" w:rsidTr="003A64F5">
        <w:trPr>
          <w:tblCellSpacing w:w="15" w:type="dxa"/>
        </w:trPr>
        <w:tc>
          <w:tcPr>
            <w:tcW w:w="1560" w:type="dxa"/>
            <w:noWrap/>
            <w:hideMark/>
          </w:tcPr>
          <w:p w14:paraId="1317642A" w14:textId="77777777" w:rsidR="006A11A8" w:rsidRPr="00397287" w:rsidRDefault="006A11A8" w:rsidP="00D4187D">
            <w:pPr>
              <w:spacing w:after="0" w:line="240" w:lineRule="auto"/>
              <w:rPr>
                <w:lang w:val="eu-ES"/>
              </w:rPr>
            </w:pPr>
            <w:r w:rsidRPr="00397287">
              <w:rPr>
                <w:lang w:val="eu-ES"/>
              </w:rPr>
              <w:t>Context Ref.</w:t>
            </w:r>
          </w:p>
        </w:tc>
        <w:tc>
          <w:tcPr>
            <w:tcW w:w="6840" w:type="dxa"/>
            <w:vAlign w:val="center"/>
            <w:hideMark/>
          </w:tcPr>
          <w:p w14:paraId="1317642B" w14:textId="77777777" w:rsidR="006A11A8" w:rsidRPr="00397287" w:rsidRDefault="00C54D14" w:rsidP="00D4187D">
            <w:pPr>
              <w:spacing w:after="0" w:line="240" w:lineRule="auto"/>
              <w:rPr>
                <w:lang w:val="eu-ES"/>
              </w:rPr>
            </w:pPr>
            <w:hyperlink r:id="rId59" w:tgtFrame="_blank" w:tooltip="http://www.bruxellesmobilite.irisnet.be/articles/voiture/les-voitures-partagees" w:history="1">
              <w:r w:rsidR="006A11A8" w:rsidRPr="00397287">
                <w:rPr>
                  <w:rStyle w:val="Hiperesteka"/>
                  <w:lang w:val="eu-ES"/>
                </w:rPr>
                <w:t>www.bruxellesmobilite...</w:t>
              </w:r>
            </w:hyperlink>
            <w:r w:rsidR="006A11A8" w:rsidRPr="00397287">
              <w:rPr>
                <w:lang w:val="eu-ES"/>
              </w:rPr>
              <w:t xml:space="preserve"> (4.6.2010) </w:t>
            </w:r>
          </w:p>
        </w:tc>
      </w:tr>
      <w:tr w:rsidR="006A11A8" w:rsidRPr="00397287" w14:paraId="1317642F" w14:textId="77777777" w:rsidTr="003A64F5">
        <w:trPr>
          <w:tblCellSpacing w:w="15" w:type="dxa"/>
        </w:trPr>
        <w:tc>
          <w:tcPr>
            <w:tcW w:w="1560" w:type="dxa"/>
            <w:noWrap/>
            <w:hideMark/>
          </w:tcPr>
          <w:p w14:paraId="1317642D" w14:textId="77777777" w:rsidR="006A11A8" w:rsidRPr="00397287" w:rsidRDefault="006A11A8" w:rsidP="00D4187D">
            <w:pPr>
              <w:spacing w:after="0" w:line="240" w:lineRule="auto"/>
              <w:rPr>
                <w:lang w:val="eu-ES"/>
              </w:rPr>
            </w:pPr>
            <w:r w:rsidRPr="00397287">
              <w:rPr>
                <w:lang w:val="eu-ES"/>
              </w:rPr>
              <w:t>Language Usage</w:t>
            </w:r>
          </w:p>
        </w:tc>
        <w:tc>
          <w:tcPr>
            <w:tcW w:w="6840" w:type="dxa"/>
            <w:vAlign w:val="center"/>
            <w:hideMark/>
          </w:tcPr>
          <w:p w14:paraId="1317642E" w14:textId="77777777" w:rsidR="006A11A8" w:rsidRPr="00397287" w:rsidRDefault="006A11A8" w:rsidP="00D4187D">
            <w:pPr>
              <w:spacing w:after="0" w:line="240" w:lineRule="auto"/>
              <w:rPr>
                <w:lang w:val="eu-ES"/>
              </w:rPr>
            </w:pPr>
            <w:r w:rsidRPr="00397287">
              <w:rPr>
                <w:lang w:val="eu-ES"/>
              </w:rPr>
              <w:t xml:space="preserve">Variante: co-voiturage. </w:t>
            </w:r>
          </w:p>
        </w:tc>
      </w:tr>
      <w:tr w:rsidR="006A11A8" w:rsidRPr="00397287" w14:paraId="13176432" w14:textId="77777777" w:rsidTr="003A64F5">
        <w:trPr>
          <w:tblCellSpacing w:w="15" w:type="dxa"/>
        </w:trPr>
        <w:tc>
          <w:tcPr>
            <w:tcW w:w="1560" w:type="dxa"/>
            <w:vAlign w:val="center"/>
            <w:hideMark/>
          </w:tcPr>
          <w:p w14:paraId="13176430" w14:textId="77777777" w:rsidR="006A11A8" w:rsidRPr="00397287" w:rsidRDefault="006A11A8" w:rsidP="00D4187D">
            <w:pPr>
              <w:spacing w:after="0" w:line="240" w:lineRule="auto"/>
              <w:rPr>
                <w:lang w:val="eu-ES"/>
              </w:rPr>
            </w:pPr>
            <w:r w:rsidRPr="00397287">
              <w:rPr>
                <w:lang w:val="eu-ES"/>
              </w:rPr>
              <w:t>Date</w:t>
            </w:r>
          </w:p>
        </w:tc>
        <w:tc>
          <w:tcPr>
            <w:tcW w:w="6840" w:type="dxa"/>
            <w:vAlign w:val="center"/>
            <w:hideMark/>
          </w:tcPr>
          <w:p w14:paraId="13176431" w14:textId="77777777" w:rsidR="006A11A8" w:rsidRPr="00397287" w:rsidRDefault="006A11A8" w:rsidP="00D4187D">
            <w:pPr>
              <w:spacing w:after="0" w:line="240" w:lineRule="auto"/>
              <w:rPr>
                <w:lang w:val="eu-ES"/>
              </w:rPr>
            </w:pPr>
            <w:r w:rsidRPr="00397287">
              <w:rPr>
                <w:lang w:val="eu-ES"/>
              </w:rPr>
              <w:t xml:space="preserve">04/06/2010 </w:t>
            </w:r>
          </w:p>
        </w:tc>
      </w:tr>
    </w:tbl>
    <w:p w14:paraId="13176433" w14:textId="77777777" w:rsidR="006A11A8" w:rsidRDefault="006A11A8" w:rsidP="00D4187D">
      <w:pPr>
        <w:spacing w:after="0" w:line="240" w:lineRule="auto"/>
      </w:pPr>
    </w:p>
    <w:tbl>
      <w:tblPr>
        <w:tblW w:w="8400" w:type="dxa"/>
        <w:jc w:val="center"/>
        <w:tblCellSpacing w:w="15" w:type="dxa"/>
        <w:tblCellMar>
          <w:top w:w="15" w:type="dxa"/>
          <w:left w:w="15" w:type="dxa"/>
          <w:bottom w:w="15" w:type="dxa"/>
          <w:right w:w="15" w:type="dxa"/>
        </w:tblCellMar>
        <w:tblLook w:val="04A0" w:firstRow="1" w:lastRow="0" w:firstColumn="1" w:lastColumn="0" w:noHBand="0" w:noVBand="1"/>
      </w:tblPr>
      <w:tblGrid>
        <w:gridCol w:w="1593"/>
        <w:gridCol w:w="6807"/>
      </w:tblGrid>
      <w:tr w:rsidR="006A11A8" w14:paraId="13176436" w14:textId="77777777" w:rsidTr="003A64F5">
        <w:trPr>
          <w:trHeight w:val="276"/>
          <w:tblCellSpacing w:w="15" w:type="dxa"/>
          <w:jc w:val="center"/>
        </w:trPr>
        <w:tc>
          <w:tcPr>
            <w:tcW w:w="1560" w:type="dxa"/>
            <w:vAlign w:val="center"/>
            <w:hideMark/>
          </w:tcPr>
          <w:p w14:paraId="13176434" w14:textId="77777777" w:rsidR="006A11A8" w:rsidRDefault="006A11A8" w:rsidP="00D4187D">
            <w:pPr>
              <w:spacing w:after="0" w:line="240" w:lineRule="auto"/>
              <w:rPr>
                <w:rFonts w:ascii="Arial" w:hAnsi="Arial" w:cs="Arial"/>
                <w:color w:val="000000"/>
                <w:sz w:val="19"/>
                <w:szCs w:val="19"/>
              </w:rPr>
            </w:pPr>
            <w:r>
              <w:rPr>
                <w:rFonts w:ascii="Arial" w:hAnsi="Arial" w:cs="Arial"/>
                <w:b/>
                <w:bCs/>
                <w:i/>
                <w:iCs/>
                <w:color w:val="000000"/>
                <w:sz w:val="19"/>
                <w:szCs w:val="19"/>
              </w:rPr>
              <w:t>Domain</w:t>
            </w:r>
          </w:p>
        </w:tc>
        <w:tc>
          <w:tcPr>
            <w:tcW w:w="6840" w:type="dxa"/>
            <w:vAlign w:val="center"/>
            <w:hideMark/>
          </w:tcPr>
          <w:p w14:paraId="13176435"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ENVIRONMENT, TRANSPORT </w:t>
            </w:r>
          </w:p>
        </w:tc>
      </w:tr>
    </w:tbl>
    <w:p w14:paraId="13176437"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en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6A11A8" w14:paraId="1317643A" w14:textId="77777777" w:rsidTr="003A64F5">
        <w:trPr>
          <w:tblCellSpacing w:w="15" w:type="dxa"/>
        </w:trPr>
        <w:tc>
          <w:tcPr>
            <w:tcW w:w="1560" w:type="dxa"/>
            <w:noWrap/>
            <w:hideMark/>
          </w:tcPr>
          <w:p w14:paraId="13176438"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9"/>
                <w:szCs w:val="19"/>
              </w:rPr>
              <w:t>Definition</w:t>
            </w:r>
          </w:p>
        </w:tc>
        <w:tc>
          <w:tcPr>
            <w:tcW w:w="6840" w:type="dxa"/>
            <w:vAlign w:val="center"/>
            <w:hideMark/>
          </w:tcPr>
          <w:p w14:paraId="13176439"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the practice whereby two or more people taking the same route arrange to travel together in a single vehicle owned by one of them, usually with the aim of reducing traffic and pollution </w:t>
            </w:r>
          </w:p>
        </w:tc>
      </w:tr>
      <w:tr w:rsidR="006A11A8" w14:paraId="1317643D" w14:textId="77777777" w:rsidTr="003A64F5">
        <w:trPr>
          <w:tblCellSpacing w:w="15" w:type="dxa"/>
        </w:trPr>
        <w:tc>
          <w:tcPr>
            <w:tcW w:w="1560" w:type="dxa"/>
            <w:noWrap/>
            <w:hideMark/>
          </w:tcPr>
          <w:p w14:paraId="1317643B"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Definition Ref.</w:t>
            </w:r>
          </w:p>
        </w:tc>
        <w:tc>
          <w:tcPr>
            <w:tcW w:w="6840" w:type="dxa"/>
            <w:vAlign w:val="center"/>
            <w:hideMark/>
          </w:tcPr>
          <w:p w14:paraId="1317643C"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Council-EN </w:t>
            </w:r>
          </w:p>
        </w:tc>
      </w:tr>
    </w:tbl>
    <w:p w14:paraId="1317643E" w14:textId="77777777" w:rsidR="006A11A8" w:rsidRDefault="006A11A8" w:rsidP="00D4187D">
      <w:pPr>
        <w:spacing w:after="0" w:line="240" w:lineRule="auto"/>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6A11A8" w14:paraId="13176441" w14:textId="77777777" w:rsidTr="003A64F5">
        <w:trPr>
          <w:tblCellSpacing w:w="15" w:type="dxa"/>
        </w:trPr>
        <w:tc>
          <w:tcPr>
            <w:tcW w:w="1560" w:type="dxa"/>
            <w:hideMark/>
          </w:tcPr>
          <w:p w14:paraId="1317643F"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7"/>
                <w:szCs w:val="17"/>
              </w:rPr>
              <w:t xml:space="preserve">Term </w:t>
            </w:r>
          </w:p>
        </w:tc>
        <w:tc>
          <w:tcPr>
            <w:tcW w:w="6840" w:type="dxa"/>
            <w:vAlign w:val="center"/>
            <w:hideMark/>
          </w:tcPr>
          <w:p w14:paraId="13176440"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7"/>
                <w:szCs w:val="17"/>
              </w:rPr>
              <w:t xml:space="preserve">car pooling </w:t>
            </w:r>
          </w:p>
        </w:tc>
      </w:tr>
      <w:tr w:rsidR="006A11A8" w14:paraId="13176444" w14:textId="77777777" w:rsidTr="003A64F5">
        <w:trPr>
          <w:tblCellSpacing w:w="15" w:type="dxa"/>
        </w:trPr>
        <w:tc>
          <w:tcPr>
            <w:tcW w:w="1560" w:type="dxa"/>
            <w:vAlign w:val="center"/>
            <w:hideMark/>
          </w:tcPr>
          <w:p w14:paraId="13176442"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13176443"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3 (Reliable) </w:t>
            </w:r>
          </w:p>
        </w:tc>
      </w:tr>
      <w:tr w:rsidR="006A11A8" w14:paraId="13176447" w14:textId="77777777" w:rsidTr="003A64F5">
        <w:trPr>
          <w:tblCellSpacing w:w="15" w:type="dxa"/>
        </w:trPr>
        <w:tc>
          <w:tcPr>
            <w:tcW w:w="1560" w:type="dxa"/>
            <w:hideMark/>
          </w:tcPr>
          <w:p w14:paraId="13176445"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13176446" w14:textId="77777777" w:rsidR="006A11A8" w:rsidRDefault="006A11A8" w:rsidP="00D4187D">
            <w:pPr>
              <w:spacing w:after="0" w:line="240" w:lineRule="auto"/>
              <w:rPr>
                <w:rFonts w:ascii="Arial" w:hAnsi="Arial" w:cs="Arial"/>
                <w:color w:val="000000"/>
                <w:sz w:val="19"/>
                <w:szCs w:val="19"/>
              </w:rPr>
            </w:pPr>
            <w:r w:rsidRPr="00782108">
              <w:rPr>
                <w:rFonts w:ascii="Arial" w:hAnsi="Arial" w:cs="Arial"/>
                <w:color w:val="000000"/>
                <w:sz w:val="19"/>
                <w:szCs w:val="19"/>
                <w:lang w:val="fr-FR"/>
              </w:rPr>
              <w:t xml:space="preserve">Swift Commute (UK company) </w:t>
            </w:r>
            <w:hyperlink r:id="rId60" w:tgtFrame="_blank" w:tooltip="http://www.swiftcommute.co.uk/" w:history="1">
              <w:r w:rsidRPr="00782108">
                <w:rPr>
                  <w:rStyle w:val="Hiperesteka"/>
                  <w:rFonts w:ascii="Arial" w:hAnsi="Arial" w:cs="Arial"/>
                  <w:sz w:val="19"/>
                  <w:szCs w:val="19"/>
                  <w:lang w:val="fr-FR"/>
                </w:rPr>
                <w:t>www.swiftcommute.co.u...</w:t>
              </w:r>
            </w:hyperlink>
            <w:r w:rsidRPr="00782108">
              <w:rPr>
                <w:rFonts w:ascii="Arial" w:hAnsi="Arial" w:cs="Arial"/>
                <w:color w:val="000000"/>
                <w:sz w:val="19"/>
                <w:szCs w:val="19"/>
                <w:lang w:val="fr-FR"/>
              </w:rPr>
              <w:t xml:space="preserve"> </w:t>
            </w:r>
            <w:r>
              <w:rPr>
                <w:rFonts w:ascii="Arial" w:hAnsi="Arial" w:cs="Arial"/>
                <w:color w:val="000000"/>
                <w:sz w:val="19"/>
                <w:szCs w:val="19"/>
              </w:rPr>
              <w:t xml:space="preserve">(19.07.2010) </w:t>
            </w:r>
          </w:p>
        </w:tc>
      </w:tr>
      <w:tr w:rsidR="006A11A8" w:rsidRPr="00752D23" w14:paraId="1317644A" w14:textId="77777777" w:rsidTr="003A64F5">
        <w:trPr>
          <w:tblCellSpacing w:w="15" w:type="dxa"/>
        </w:trPr>
        <w:tc>
          <w:tcPr>
            <w:tcW w:w="1560" w:type="dxa"/>
            <w:noWrap/>
            <w:hideMark/>
          </w:tcPr>
          <w:p w14:paraId="13176448"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Context</w:t>
            </w:r>
          </w:p>
        </w:tc>
        <w:tc>
          <w:tcPr>
            <w:tcW w:w="6840" w:type="dxa"/>
            <w:vAlign w:val="center"/>
            <w:hideMark/>
          </w:tcPr>
          <w:p w14:paraId="13176449" w14:textId="77777777" w:rsidR="006A11A8" w:rsidRPr="00782108" w:rsidRDefault="006A11A8" w:rsidP="00D4187D">
            <w:pPr>
              <w:spacing w:after="0" w:line="240" w:lineRule="auto"/>
              <w:rPr>
                <w:rFonts w:ascii="Arial" w:hAnsi="Arial" w:cs="Arial"/>
                <w:color w:val="000000"/>
                <w:sz w:val="19"/>
                <w:szCs w:val="19"/>
                <w:lang w:val="fr-FR"/>
              </w:rPr>
            </w:pPr>
            <w:r w:rsidRPr="00782108">
              <w:rPr>
                <w:rFonts w:ascii="Arial" w:hAnsi="Arial" w:cs="Arial"/>
                <w:color w:val="000000"/>
                <w:sz w:val="19"/>
                <w:szCs w:val="19"/>
                <w:lang w:val="fr-FR"/>
              </w:rPr>
              <w:t xml:space="preserve">"Car Sharing is also known as car pooling, liftsharing or ridesharing (not to be </w:t>
            </w:r>
            <w:r w:rsidRPr="00782108">
              <w:rPr>
                <w:rFonts w:ascii="Arial" w:hAnsi="Arial" w:cs="Arial"/>
                <w:color w:val="000000"/>
                <w:sz w:val="19"/>
                <w:szCs w:val="19"/>
                <w:lang w:val="fr-FR"/>
              </w:rPr>
              <w:lastRenderedPageBreak/>
              <w:t xml:space="preserve">confused with car clubs). Car sharing is when two or more people share a car and travel together". </w:t>
            </w:r>
          </w:p>
        </w:tc>
      </w:tr>
      <w:tr w:rsidR="006A11A8" w14:paraId="1317644D" w14:textId="77777777" w:rsidTr="003A64F5">
        <w:trPr>
          <w:tblCellSpacing w:w="15" w:type="dxa"/>
        </w:trPr>
        <w:tc>
          <w:tcPr>
            <w:tcW w:w="1560" w:type="dxa"/>
            <w:noWrap/>
            <w:hideMark/>
          </w:tcPr>
          <w:p w14:paraId="1317644B"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lastRenderedPageBreak/>
              <w:t>Context Ref.</w:t>
            </w:r>
          </w:p>
        </w:tc>
        <w:tc>
          <w:tcPr>
            <w:tcW w:w="6840" w:type="dxa"/>
            <w:vAlign w:val="center"/>
            <w:hideMark/>
          </w:tcPr>
          <w:p w14:paraId="1317644C" w14:textId="77777777" w:rsidR="006A11A8" w:rsidRDefault="006A11A8" w:rsidP="00D4187D">
            <w:pPr>
              <w:spacing w:after="0" w:line="240" w:lineRule="auto"/>
              <w:rPr>
                <w:rFonts w:ascii="Arial" w:hAnsi="Arial" w:cs="Arial"/>
                <w:color w:val="000000"/>
                <w:sz w:val="19"/>
                <w:szCs w:val="19"/>
              </w:rPr>
            </w:pPr>
            <w:r w:rsidRPr="00782108">
              <w:rPr>
                <w:rFonts w:ascii="Arial" w:hAnsi="Arial" w:cs="Arial"/>
                <w:color w:val="000000"/>
                <w:sz w:val="19"/>
                <w:szCs w:val="19"/>
                <w:lang w:val="fr-FR"/>
              </w:rPr>
              <w:t xml:space="preserve">carplus (a UK charity) </w:t>
            </w:r>
            <w:hyperlink r:id="rId61" w:tgtFrame="_blank" w:tooltip="http://www.carplus.org.uk/car-sharing/" w:history="1">
              <w:r w:rsidRPr="00782108">
                <w:rPr>
                  <w:rStyle w:val="Hiperesteka"/>
                  <w:rFonts w:ascii="Arial" w:hAnsi="Arial" w:cs="Arial"/>
                  <w:sz w:val="19"/>
                  <w:szCs w:val="19"/>
                  <w:lang w:val="fr-FR"/>
                </w:rPr>
                <w:t>www.carplus.org.uk/ca...</w:t>
              </w:r>
            </w:hyperlink>
            <w:r w:rsidRPr="00782108">
              <w:rPr>
                <w:rFonts w:ascii="Arial" w:hAnsi="Arial" w:cs="Arial"/>
                <w:color w:val="000000"/>
                <w:sz w:val="19"/>
                <w:szCs w:val="19"/>
                <w:lang w:val="fr-FR"/>
              </w:rPr>
              <w:t xml:space="preserve"> </w:t>
            </w:r>
            <w:r>
              <w:rPr>
                <w:rFonts w:ascii="Arial" w:hAnsi="Arial" w:cs="Arial"/>
                <w:color w:val="000000"/>
                <w:sz w:val="19"/>
                <w:szCs w:val="19"/>
              </w:rPr>
              <w:t xml:space="preserve">(19.07.2010) </w:t>
            </w:r>
          </w:p>
        </w:tc>
      </w:tr>
      <w:tr w:rsidR="006A11A8" w:rsidRPr="00752D23" w14:paraId="13176450" w14:textId="77777777" w:rsidTr="003A64F5">
        <w:trPr>
          <w:tblCellSpacing w:w="15" w:type="dxa"/>
        </w:trPr>
        <w:tc>
          <w:tcPr>
            <w:tcW w:w="1560" w:type="dxa"/>
            <w:noWrap/>
            <w:hideMark/>
          </w:tcPr>
          <w:p w14:paraId="1317644E"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Language Usage</w:t>
            </w:r>
          </w:p>
        </w:tc>
        <w:tc>
          <w:tcPr>
            <w:tcW w:w="6840" w:type="dxa"/>
            <w:vAlign w:val="center"/>
            <w:hideMark/>
          </w:tcPr>
          <w:p w14:paraId="1317644F" w14:textId="77777777" w:rsidR="006A11A8" w:rsidRPr="00782108" w:rsidRDefault="006A11A8" w:rsidP="00D4187D">
            <w:pPr>
              <w:spacing w:after="0" w:line="240" w:lineRule="auto"/>
              <w:rPr>
                <w:rFonts w:ascii="Arial" w:hAnsi="Arial" w:cs="Arial"/>
                <w:color w:val="000000"/>
                <w:sz w:val="19"/>
                <w:szCs w:val="19"/>
                <w:lang w:val="fr-FR"/>
              </w:rPr>
            </w:pPr>
            <w:r w:rsidRPr="00782108">
              <w:rPr>
                <w:rFonts w:ascii="Arial" w:hAnsi="Arial" w:cs="Arial"/>
                <w:color w:val="000000"/>
                <w:sz w:val="19"/>
                <w:szCs w:val="19"/>
                <w:lang w:val="fr-FR"/>
              </w:rPr>
              <w:t xml:space="preserve">In continental Europe and Commission texts, "car pooling" means what is known as "car sharing" in the UK (travelling together in a single vehicle), and "car sharing" means what is known as "car clubs" in the UK (members hire vehicles parked in given locations see </w:t>
            </w:r>
            <w:hyperlink r:id="rId62" w:history="1">
              <w:r w:rsidRPr="00782108">
                <w:rPr>
                  <w:rStyle w:val="Hiperesteka"/>
                  <w:rFonts w:ascii="Arial" w:hAnsi="Arial" w:cs="Arial"/>
                  <w:sz w:val="19"/>
                  <w:szCs w:val="19"/>
                  <w:lang w:val="fr-FR"/>
                </w:rPr>
                <w:t>IATE:1876676</w:t>
              </w:r>
            </w:hyperlink>
            <w:r w:rsidRPr="00782108">
              <w:rPr>
                <w:rFonts w:ascii="Arial" w:hAnsi="Arial" w:cs="Arial"/>
                <w:color w:val="000000"/>
                <w:sz w:val="19"/>
                <w:szCs w:val="19"/>
                <w:lang w:val="fr-FR"/>
              </w:rPr>
              <w:t xml:space="preserve"> ). </w:t>
            </w:r>
          </w:p>
        </w:tc>
      </w:tr>
      <w:tr w:rsidR="006A11A8" w14:paraId="13176453" w14:textId="77777777" w:rsidTr="003A64F5">
        <w:trPr>
          <w:tblCellSpacing w:w="15" w:type="dxa"/>
        </w:trPr>
        <w:tc>
          <w:tcPr>
            <w:tcW w:w="1560" w:type="dxa"/>
            <w:vAlign w:val="center"/>
            <w:hideMark/>
          </w:tcPr>
          <w:p w14:paraId="13176451"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13176452"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25/08/2017 </w:t>
            </w:r>
          </w:p>
        </w:tc>
      </w:tr>
    </w:tbl>
    <w:p w14:paraId="13176454" w14:textId="77777777" w:rsidR="006A11A8" w:rsidRDefault="006A11A8" w:rsidP="00D4187D">
      <w:pPr>
        <w:spacing w:after="0" w:line="240" w:lineRule="auto"/>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6A11A8" w14:paraId="13176457" w14:textId="77777777" w:rsidTr="003A64F5">
        <w:trPr>
          <w:tblCellSpacing w:w="15" w:type="dxa"/>
        </w:trPr>
        <w:tc>
          <w:tcPr>
            <w:tcW w:w="1560" w:type="dxa"/>
            <w:hideMark/>
          </w:tcPr>
          <w:p w14:paraId="13176455"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7"/>
                <w:szCs w:val="17"/>
              </w:rPr>
              <w:t xml:space="preserve">Term </w:t>
            </w:r>
          </w:p>
        </w:tc>
        <w:tc>
          <w:tcPr>
            <w:tcW w:w="6840" w:type="dxa"/>
            <w:vAlign w:val="center"/>
            <w:hideMark/>
          </w:tcPr>
          <w:p w14:paraId="13176456"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7"/>
                <w:szCs w:val="17"/>
              </w:rPr>
              <w:t xml:space="preserve">car sharing </w:t>
            </w:r>
          </w:p>
        </w:tc>
      </w:tr>
      <w:tr w:rsidR="006A11A8" w14:paraId="1317645A" w14:textId="77777777" w:rsidTr="003A64F5">
        <w:trPr>
          <w:tblCellSpacing w:w="15" w:type="dxa"/>
        </w:trPr>
        <w:tc>
          <w:tcPr>
            <w:tcW w:w="1560" w:type="dxa"/>
            <w:vAlign w:val="center"/>
            <w:hideMark/>
          </w:tcPr>
          <w:p w14:paraId="13176458"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13176459"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3 (Reliable) </w:t>
            </w:r>
          </w:p>
        </w:tc>
      </w:tr>
      <w:tr w:rsidR="006A11A8" w14:paraId="1317645D" w14:textId="77777777" w:rsidTr="003A64F5">
        <w:trPr>
          <w:tblCellSpacing w:w="15" w:type="dxa"/>
        </w:trPr>
        <w:tc>
          <w:tcPr>
            <w:tcW w:w="1560" w:type="dxa"/>
            <w:hideMark/>
          </w:tcPr>
          <w:p w14:paraId="1317645B"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1317645C" w14:textId="77777777" w:rsidR="006A11A8" w:rsidRDefault="006A11A8" w:rsidP="00D4187D">
            <w:pPr>
              <w:spacing w:after="0" w:line="240" w:lineRule="auto"/>
              <w:rPr>
                <w:rFonts w:ascii="Arial" w:hAnsi="Arial" w:cs="Arial"/>
                <w:color w:val="000000"/>
                <w:sz w:val="19"/>
                <w:szCs w:val="19"/>
              </w:rPr>
            </w:pPr>
            <w:r w:rsidRPr="00782108">
              <w:rPr>
                <w:rFonts w:ascii="Arial" w:hAnsi="Arial" w:cs="Arial"/>
                <w:color w:val="000000"/>
                <w:sz w:val="19"/>
                <w:szCs w:val="19"/>
                <w:lang w:val="fr-FR"/>
              </w:rPr>
              <w:t xml:space="preserve">NCS (National Car Share) UK </w:t>
            </w:r>
            <w:hyperlink r:id="rId63" w:tgtFrame="_blank" w:tooltip="http://www.nationalcarshare.co.uk/" w:history="1">
              <w:r w:rsidRPr="00782108">
                <w:rPr>
                  <w:rStyle w:val="Hiperesteka"/>
                  <w:rFonts w:ascii="Arial" w:hAnsi="Arial" w:cs="Arial"/>
                  <w:sz w:val="19"/>
                  <w:szCs w:val="19"/>
                  <w:lang w:val="fr-FR"/>
                </w:rPr>
                <w:t>www.nationalcarshare....</w:t>
              </w:r>
            </w:hyperlink>
            <w:r w:rsidRPr="00782108">
              <w:rPr>
                <w:rFonts w:ascii="Arial" w:hAnsi="Arial" w:cs="Arial"/>
                <w:color w:val="000000"/>
                <w:sz w:val="19"/>
                <w:szCs w:val="19"/>
                <w:lang w:val="fr-FR"/>
              </w:rPr>
              <w:t xml:space="preserve"> </w:t>
            </w:r>
            <w:r>
              <w:rPr>
                <w:rFonts w:ascii="Arial" w:hAnsi="Arial" w:cs="Arial"/>
                <w:color w:val="000000"/>
                <w:sz w:val="19"/>
                <w:szCs w:val="19"/>
              </w:rPr>
              <w:t xml:space="preserve">(16.07.2010) </w:t>
            </w:r>
          </w:p>
        </w:tc>
      </w:tr>
      <w:tr w:rsidR="006A11A8" w:rsidRPr="00752D23" w14:paraId="13176460" w14:textId="77777777" w:rsidTr="003A64F5">
        <w:trPr>
          <w:tblCellSpacing w:w="15" w:type="dxa"/>
        </w:trPr>
        <w:tc>
          <w:tcPr>
            <w:tcW w:w="1560" w:type="dxa"/>
            <w:noWrap/>
            <w:hideMark/>
          </w:tcPr>
          <w:p w14:paraId="1317645E"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Context</w:t>
            </w:r>
          </w:p>
        </w:tc>
        <w:tc>
          <w:tcPr>
            <w:tcW w:w="6840" w:type="dxa"/>
            <w:vAlign w:val="center"/>
            <w:hideMark/>
          </w:tcPr>
          <w:p w14:paraId="1317645F" w14:textId="77777777" w:rsidR="006A11A8" w:rsidRPr="00782108" w:rsidRDefault="006A11A8" w:rsidP="00D4187D">
            <w:pPr>
              <w:spacing w:after="0" w:line="240" w:lineRule="auto"/>
              <w:rPr>
                <w:rFonts w:ascii="Arial" w:hAnsi="Arial" w:cs="Arial"/>
                <w:color w:val="000000"/>
                <w:sz w:val="19"/>
                <w:szCs w:val="19"/>
                <w:lang w:val="fr-FR"/>
              </w:rPr>
            </w:pPr>
            <w:r>
              <w:rPr>
                <w:rFonts w:ascii="Arial" w:hAnsi="Arial" w:cs="Arial"/>
                <w:color w:val="000000"/>
                <w:sz w:val="19"/>
                <w:szCs w:val="19"/>
              </w:rPr>
              <w:t xml:space="preserve">""Lift sharing", "ride-sharing", "car-sharing" or "carpooling" -it doesn't matter what you call it, it boils down to the same thing - two or more people sharing a car to get from A to B rather than driving alone. </w:t>
            </w:r>
            <w:r w:rsidRPr="00782108">
              <w:rPr>
                <w:rFonts w:ascii="Arial" w:hAnsi="Arial" w:cs="Arial"/>
                <w:color w:val="000000"/>
                <w:sz w:val="19"/>
                <w:szCs w:val="19"/>
                <w:lang w:val="fr-FR"/>
              </w:rPr>
              <w:t xml:space="preserve">The benefits are numerous both for yourself, your family, your community and the environment. You save money on running costs, you save time looking for parking spaces and you help to save the planet by reducing your carbon footprint." </w:t>
            </w:r>
          </w:p>
        </w:tc>
      </w:tr>
      <w:tr w:rsidR="006A11A8" w14:paraId="13176463" w14:textId="77777777" w:rsidTr="003A64F5">
        <w:trPr>
          <w:tblCellSpacing w:w="15" w:type="dxa"/>
        </w:trPr>
        <w:tc>
          <w:tcPr>
            <w:tcW w:w="1560" w:type="dxa"/>
            <w:noWrap/>
            <w:hideMark/>
          </w:tcPr>
          <w:p w14:paraId="13176461"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Context Ref.</w:t>
            </w:r>
          </w:p>
        </w:tc>
        <w:tc>
          <w:tcPr>
            <w:tcW w:w="6840" w:type="dxa"/>
            <w:vAlign w:val="center"/>
            <w:hideMark/>
          </w:tcPr>
          <w:p w14:paraId="13176462" w14:textId="77777777" w:rsidR="006A11A8" w:rsidRDefault="006A11A8" w:rsidP="00D4187D">
            <w:pPr>
              <w:spacing w:after="0" w:line="240" w:lineRule="auto"/>
              <w:rPr>
                <w:rFonts w:ascii="Arial" w:hAnsi="Arial" w:cs="Arial"/>
                <w:color w:val="000000"/>
                <w:sz w:val="19"/>
                <w:szCs w:val="19"/>
              </w:rPr>
            </w:pPr>
            <w:r w:rsidRPr="00782108">
              <w:rPr>
                <w:rFonts w:ascii="Arial" w:hAnsi="Arial" w:cs="Arial"/>
                <w:color w:val="000000"/>
                <w:sz w:val="19"/>
                <w:szCs w:val="19"/>
                <w:lang w:val="fr-FR"/>
              </w:rPr>
              <w:t xml:space="preserve">NCS (National Car Share) UK </w:t>
            </w:r>
            <w:hyperlink r:id="rId64" w:tgtFrame="_blank" w:tooltip="http://www.nationalcarshare.co.uk/" w:history="1">
              <w:r w:rsidRPr="00782108">
                <w:rPr>
                  <w:rStyle w:val="Hiperesteka"/>
                  <w:rFonts w:ascii="Arial" w:hAnsi="Arial" w:cs="Arial"/>
                  <w:sz w:val="19"/>
                  <w:szCs w:val="19"/>
                  <w:lang w:val="fr-FR"/>
                </w:rPr>
                <w:t>www.nationalcarshare....</w:t>
              </w:r>
            </w:hyperlink>
            <w:r w:rsidRPr="00782108">
              <w:rPr>
                <w:rFonts w:ascii="Arial" w:hAnsi="Arial" w:cs="Arial"/>
                <w:color w:val="000000"/>
                <w:sz w:val="19"/>
                <w:szCs w:val="19"/>
                <w:lang w:val="fr-FR"/>
              </w:rPr>
              <w:t xml:space="preserve"> </w:t>
            </w:r>
            <w:r>
              <w:rPr>
                <w:rFonts w:ascii="Arial" w:hAnsi="Arial" w:cs="Arial"/>
                <w:color w:val="000000"/>
                <w:sz w:val="19"/>
                <w:szCs w:val="19"/>
              </w:rPr>
              <w:t xml:space="preserve">(16.07.2010) </w:t>
            </w:r>
          </w:p>
        </w:tc>
      </w:tr>
      <w:tr w:rsidR="006A11A8" w:rsidRPr="00752D23" w14:paraId="13176466" w14:textId="77777777" w:rsidTr="003A64F5">
        <w:trPr>
          <w:tblCellSpacing w:w="15" w:type="dxa"/>
        </w:trPr>
        <w:tc>
          <w:tcPr>
            <w:tcW w:w="1560" w:type="dxa"/>
            <w:noWrap/>
            <w:hideMark/>
          </w:tcPr>
          <w:p w14:paraId="13176464"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Language Usage</w:t>
            </w:r>
          </w:p>
        </w:tc>
        <w:tc>
          <w:tcPr>
            <w:tcW w:w="6840" w:type="dxa"/>
            <w:vAlign w:val="center"/>
            <w:hideMark/>
          </w:tcPr>
          <w:p w14:paraId="13176465" w14:textId="77777777" w:rsidR="006A11A8" w:rsidRPr="00782108" w:rsidRDefault="006A11A8" w:rsidP="00D4187D">
            <w:pPr>
              <w:spacing w:after="0" w:line="240" w:lineRule="auto"/>
              <w:rPr>
                <w:rFonts w:ascii="Arial" w:hAnsi="Arial" w:cs="Arial"/>
                <w:color w:val="000000"/>
                <w:sz w:val="19"/>
                <w:szCs w:val="19"/>
                <w:lang w:val="fr-FR"/>
              </w:rPr>
            </w:pPr>
            <w:r w:rsidRPr="00782108">
              <w:rPr>
                <w:rFonts w:ascii="Arial" w:hAnsi="Arial" w:cs="Arial"/>
                <w:color w:val="000000"/>
                <w:sz w:val="19"/>
                <w:szCs w:val="19"/>
                <w:lang w:val="fr-FR"/>
              </w:rPr>
              <w:t xml:space="preserve">In continental Europe and Commission texts, "car sharing" means what is known as "car clubs" in the UK (members hire vehicles parked in given locations see </w:t>
            </w:r>
            <w:hyperlink r:id="rId65" w:history="1">
              <w:r w:rsidRPr="00782108">
                <w:rPr>
                  <w:rStyle w:val="Hiperesteka"/>
                  <w:rFonts w:ascii="Arial" w:hAnsi="Arial" w:cs="Arial"/>
                  <w:sz w:val="19"/>
                  <w:szCs w:val="19"/>
                  <w:lang w:val="fr-FR"/>
                </w:rPr>
                <w:t>IATE:1876676</w:t>
              </w:r>
            </w:hyperlink>
            <w:r w:rsidRPr="00782108">
              <w:rPr>
                <w:rFonts w:ascii="Arial" w:hAnsi="Arial" w:cs="Arial"/>
                <w:color w:val="000000"/>
                <w:sz w:val="19"/>
                <w:szCs w:val="19"/>
                <w:lang w:val="fr-FR"/>
              </w:rPr>
              <w:t xml:space="preserve"> ), and "car pooling" means what is known as "car sharing" in the UK (travelling together in a single vehicle). </w:t>
            </w:r>
          </w:p>
        </w:tc>
      </w:tr>
      <w:tr w:rsidR="006A11A8" w14:paraId="13176469" w14:textId="77777777" w:rsidTr="003A64F5">
        <w:trPr>
          <w:tblCellSpacing w:w="15" w:type="dxa"/>
        </w:trPr>
        <w:tc>
          <w:tcPr>
            <w:tcW w:w="1560" w:type="dxa"/>
            <w:vAlign w:val="center"/>
            <w:hideMark/>
          </w:tcPr>
          <w:p w14:paraId="13176467"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13176468"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25/08/2017 </w:t>
            </w:r>
          </w:p>
        </w:tc>
      </w:tr>
    </w:tbl>
    <w:p w14:paraId="1317646A" w14:textId="77777777" w:rsidR="006A11A8" w:rsidRDefault="006A11A8" w:rsidP="00D4187D">
      <w:pPr>
        <w:spacing w:after="0" w:line="240" w:lineRule="auto"/>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6A11A8" w14:paraId="1317646D" w14:textId="77777777" w:rsidTr="003A64F5">
        <w:trPr>
          <w:tblCellSpacing w:w="15" w:type="dxa"/>
        </w:trPr>
        <w:tc>
          <w:tcPr>
            <w:tcW w:w="1560" w:type="dxa"/>
            <w:hideMark/>
          </w:tcPr>
          <w:p w14:paraId="1317646B"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7"/>
                <w:szCs w:val="17"/>
              </w:rPr>
              <w:t xml:space="preserve">Term </w:t>
            </w:r>
          </w:p>
        </w:tc>
        <w:tc>
          <w:tcPr>
            <w:tcW w:w="6840" w:type="dxa"/>
            <w:vAlign w:val="center"/>
            <w:hideMark/>
          </w:tcPr>
          <w:p w14:paraId="1317646C"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7"/>
                <w:szCs w:val="17"/>
              </w:rPr>
              <w:t xml:space="preserve">lift sharing </w:t>
            </w:r>
          </w:p>
        </w:tc>
      </w:tr>
      <w:tr w:rsidR="006A11A8" w14:paraId="13176470" w14:textId="77777777" w:rsidTr="003A64F5">
        <w:trPr>
          <w:tblCellSpacing w:w="15" w:type="dxa"/>
        </w:trPr>
        <w:tc>
          <w:tcPr>
            <w:tcW w:w="1560" w:type="dxa"/>
            <w:vAlign w:val="center"/>
            <w:hideMark/>
          </w:tcPr>
          <w:p w14:paraId="1317646E"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1317646F"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2 (Minimum reliability) </w:t>
            </w:r>
          </w:p>
        </w:tc>
      </w:tr>
      <w:tr w:rsidR="006A11A8" w14:paraId="13176473" w14:textId="77777777" w:rsidTr="003A64F5">
        <w:trPr>
          <w:tblCellSpacing w:w="15" w:type="dxa"/>
        </w:trPr>
        <w:tc>
          <w:tcPr>
            <w:tcW w:w="1560" w:type="dxa"/>
            <w:hideMark/>
          </w:tcPr>
          <w:p w14:paraId="13176471"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13176472"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CarSharingUK </w:t>
            </w:r>
            <w:hyperlink r:id="rId66" w:tgtFrame="_blank" w:tooltip="http://www.carsharinguk.com/" w:history="1">
              <w:r>
                <w:rPr>
                  <w:rStyle w:val="Hiperesteka"/>
                  <w:rFonts w:ascii="Arial" w:hAnsi="Arial" w:cs="Arial"/>
                  <w:sz w:val="19"/>
                  <w:szCs w:val="19"/>
                </w:rPr>
                <w:t>www.carsharinguk.com/...</w:t>
              </w:r>
            </w:hyperlink>
            <w:r>
              <w:rPr>
                <w:rFonts w:ascii="Arial" w:hAnsi="Arial" w:cs="Arial"/>
                <w:color w:val="000000"/>
                <w:sz w:val="19"/>
                <w:szCs w:val="19"/>
              </w:rPr>
              <w:t xml:space="preserve"> (16.07.2010) </w:t>
            </w:r>
          </w:p>
        </w:tc>
      </w:tr>
      <w:tr w:rsidR="006A11A8" w:rsidRPr="00752D23" w14:paraId="13176476" w14:textId="77777777" w:rsidTr="003A64F5">
        <w:trPr>
          <w:tblCellSpacing w:w="15" w:type="dxa"/>
        </w:trPr>
        <w:tc>
          <w:tcPr>
            <w:tcW w:w="1560" w:type="dxa"/>
            <w:noWrap/>
            <w:hideMark/>
          </w:tcPr>
          <w:p w14:paraId="13176474"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Context</w:t>
            </w:r>
          </w:p>
        </w:tc>
        <w:tc>
          <w:tcPr>
            <w:tcW w:w="6840" w:type="dxa"/>
            <w:vAlign w:val="center"/>
            <w:hideMark/>
          </w:tcPr>
          <w:p w14:paraId="13176475" w14:textId="77777777" w:rsidR="006A11A8" w:rsidRPr="00782108" w:rsidRDefault="006A11A8" w:rsidP="00D4187D">
            <w:pPr>
              <w:spacing w:after="0" w:line="240" w:lineRule="auto"/>
              <w:rPr>
                <w:rFonts w:ascii="Arial" w:hAnsi="Arial" w:cs="Arial"/>
                <w:color w:val="000000"/>
                <w:sz w:val="19"/>
                <w:szCs w:val="19"/>
                <w:lang w:val="fr-FR"/>
              </w:rPr>
            </w:pPr>
            <w:r w:rsidRPr="00782108">
              <w:rPr>
                <w:rFonts w:ascii="Arial" w:hAnsi="Arial" w:cs="Arial"/>
                <w:color w:val="000000"/>
                <w:sz w:val="19"/>
                <w:szCs w:val="19"/>
                <w:lang w:val="fr-FR"/>
              </w:rPr>
              <w:t xml:space="preserve">"Car sharing, also known as lift sharing, journey sharing or ride sharing is when two or more people share a car and travel together. This saves those travelling money and most importantly saves the environment from the pollution that would be caused by two separate journeys." </w:t>
            </w:r>
          </w:p>
        </w:tc>
      </w:tr>
      <w:tr w:rsidR="006A11A8" w14:paraId="13176479" w14:textId="77777777" w:rsidTr="003A64F5">
        <w:trPr>
          <w:tblCellSpacing w:w="15" w:type="dxa"/>
        </w:trPr>
        <w:tc>
          <w:tcPr>
            <w:tcW w:w="1560" w:type="dxa"/>
            <w:noWrap/>
            <w:hideMark/>
          </w:tcPr>
          <w:p w14:paraId="13176477"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Context Ref.</w:t>
            </w:r>
          </w:p>
        </w:tc>
        <w:tc>
          <w:tcPr>
            <w:tcW w:w="6840" w:type="dxa"/>
            <w:vAlign w:val="center"/>
            <w:hideMark/>
          </w:tcPr>
          <w:p w14:paraId="13176478"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CarSharingUK </w:t>
            </w:r>
            <w:hyperlink r:id="rId67" w:tgtFrame="_blank" w:tooltip="http://www.carsharinguk.com/" w:history="1">
              <w:r>
                <w:rPr>
                  <w:rStyle w:val="Hiperesteka"/>
                  <w:rFonts w:ascii="Arial" w:hAnsi="Arial" w:cs="Arial"/>
                  <w:sz w:val="19"/>
                  <w:szCs w:val="19"/>
                </w:rPr>
                <w:t>www.carsharinguk.com/...</w:t>
              </w:r>
            </w:hyperlink>
            <w:r>
              <w:rPr>
                <w:rFonts w:ascii="Arial" w:hAnsi="Arial" w:cs="Arial"/>
                <w:color w:val="000000"/>
                <w:sz w:val="19"/>
                <w:szCs w:val="19"/>
              </w:rPr>
              <w:t xml:space="preserve"> (16.07.2010) </w:t>
            </w:r>
          </w:p>
        </w:tc>
      </w:tr>
      <w:tr w:rsidR="006A11A8" w14:paraId="1317647C" w14:textId="77777777" w:rsidTr="003A64F5">
        <w:trPr>
          <w:tblCellSpacing w:w="15" w:type="dxa"/>
        </w:trPr>
        <w:tc>
          <w:tcPr>
            <w:tcW w:w="1560" w:type="dxa"/>
            <w:vAlign w:val="center"/>
            <w:hideMark/>
          </w:tcPr>
          <w:p w14:paraId="1317647A"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1317647B"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25/08/2017 </w:t>
            </w:r>
          </w:p>
        </w:tc>
      </w:tr>
    </w:tbl>
    <w:p w14:paraId="1317647D" w14:textId="77777777" w:rsidR="006A11A8" w:rsidRDefault="006A11A8" w:rsidP="00D4187D">
      <w:pPr>
        <w:spacing w:after="0" w:line="240" w:lineRule="auto"/>
      </w:pPr>
    </w:p>
    <w:p w14:paraId="1317647E" w14:textId="77777777" w:rsidR="006A11A8" w:rsidRDefault="006A11A8" w:rsidP="00D4187D">
      <w:pPr>
        <w:spacing w:after="0" w:line="240" w:lineRule="auto"/>
      </w:pPr>
    </w:p>
    <w:tbl>
      <w:tblPr>
        <w:tblW w:w="8400" w:type="dxa"/>
        <w:jc w:val="center"/>
        <w:tblCellSpacing w:w="15" w:type="dxa"/>
        <w:tblCellMar>
          <w:top w:w="15" w:type="dxa"/>
          <w:left w:w="15" w:type="dxa"/>
          <w:bottom w:w="15" w:type="dxa"/>
          <w:right w:w="15" w:type="dxa"/>
        </w:tblCellMar>
        <w:tblLook w:val="04A0" w:firstRow="1" w:lastRow="0" w:firstColumn="1" w:lastColumn="0" w:noHBand="0" w:noVBand="1"/>
      </w:tblPr>
      <w:tblGrid>
        <w:gridCol w:w="1593"/>
        <w:gridCol w:w="6807"/>
      </w:tblGrid>
      <w:tr w:rsidR="006A11A8" w14:paraId="13176481" w14:textId="77777777" w:rsidTr="003A64F5">
        <w:trPr>
          <w:trHeight w:val="276"/>
          <w:tblCellSpacing w:w="15" w:type="dxa"/>
          <w:jc w:val="center"/>
        </w:trPr>
        <w:tc>
          <w:tcPr>
            <w:tcW w:w="1560" w:type="dxa"/>
            <w:vAlign w:val="center"/>
            <w:hideMark/>
          </w:tcPr>
          <w:p w14:paraId="1317647F" w14:textId="77777777" w:rsidR="006A11A8" w:rsidRDefault="006A11A8" w:rsidP="00D4187D">
            <w:pPr>
              <w:spacing w:after="0" w:line="240" w:lineRule="auto"/>
              <w:rPr>
                <w:rFonts w:ascii="Arial" w:hAnsi="Arial" w:cs="Arial"/>
                <w:color w:val="000000"/>
                <w:sz w:val="19"/>
                <w:szCs w:val="19"/>
              </w:rPr>
            </w:pPr>
            <w:r>
              <w:rPr>
                <w:rFonts w:ascii="Arial" w:hAnsi="Arial" w:cs="Arial"/>
                <w:b/>
                <w:bCs/>
                <w:i/>
                <w:iCs/>
                <w:color w:val="000000"/>
                <w:sz w:val="19"/>
                <w:szCs w:val="19"/>
              </w:rPr>
              <w:t>Domain</w:t>
            </w:r>
          </w:p>
        </w:tc>
        <w:tc>
          <w:tcPr>
            <w:tcW w:w="6840" w:type="dxa"/>
            <w:vAlign w:val="center"/>
            <w:hideMark/>
          </w:tcPr>
          <w:p w14:paraId="13176480"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ENVIRONMENT, TRANSPORT </w:t>
            </w:r>
          </w:p>
        </w:tc>
      </w:tr>
    </w:tbl>
    <w:p w14:paraId="13176482"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es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6A11A8" w14:paraId="13176485" w14:textId="77777777" w:rsidTr="003A64F5">
        <w:trPr>
          <w:tblCellSpacing w:w="15" w:type="dxa"/>
        </w:trPr>
        <w:tc>
          <w:tcPr>
            <w:tcW w:w="1560" w:type="dxa"/>
            <w:noWrap/>
            <w:hideMark/>
          </w:tcPr>
          <w:p w14:paraId="13176483"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9"/>
                <w:szCs w:val="19"/>
              </w:rPr>
              <w:t>Definition</w:t>
            </w:r>
          </w:p>
        </w:tc>
        <w:tc>
          <w:tcPr>
            <w:tcW w:w="6840" w:type="dxa"/>
            <w:vAlign w:val="center"/>
            <w:hideMark/>
          </w:tcPr>
          <w:p w14:paraId="13176484"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Fórmula de transporte consistente en que varias personas que van a realizar un trayecto concreto se ponen de acuerdo para viajar en el coche de uno de ellos compartiendo gastos. Existen asociaciones y sitios internet que centralizan la información y facilitan el contacto a los interesados. </w:t>
            </w:r>
          </w:p>
        </w:tc>
      </w:tr>
      <w:tr w:rsidR="006A11A8" w14:paraId="13176488" w14:textId="77777777" w:rsidTr="003A64F5">
        <w:trPr>
          <w:tblCellSpacing w:w="15" w:type="dxa"/>
        </w:trPr>
        <w:tc>
          <w:tcPr>
            <w:tcW w:w="1560" w:type="dxa"/>
            <w:noWrap/>
            <w:hideMark/>
          </w:tcPr>
          <w:p w14:paraId="13176486"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Definition Ref.</w:t>
            </w:r>
          </w:p>
        </w:tc>
        <w:tc>
          <w:tcPr>
            <w:tcW w:w="6840" w:type="dxa"/>
            <w:vAlign w:val="center"/>
            <w:hideMark/>
          </w:tcPr>
          <w:p w14:paraId="13176487"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Consejo-ES, a partir de fuentes diversas. </w:t>
            </w:r>
          </w:p>
        </w:tc>
      </w:tr>
    </w:tbl>
    <w:p w14:paraId="13176489" w14:textId="77777777" w:rsidR="006A11A8" w:rsidRDefault="006A11A8" w:rsidP="00D4187D">
      <w:pPr>
        <w:spacing w:after="0" w:line="240" w:lineRule="auto"/>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0"/>
        <w:gridCol w:w="6810"/>
      </w:tblGrid>
      <w:tr w:rsidR="006A11A8" w14:paraId="1317648D" w14:textId="77777777" w:rsidTr="003A64F5">
        <w:trPr>
          <w:tblCellSpacing w:w="15" w:type="dxa"/>
        </w:trPr>
        <w:tc>
          <w:tcPr>
            <w:tcW w:w="1560" w:type="dxa"/>
            <w:hideMark/>
          </w:tcPr>
          <w:p w14:paraId="1317648A"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Note</w:t>
            </w:r>
          </w:p>
        </w:tc>
        <w:tc>
          <w:tcPr>
            <w:tcW w:w="6840" w:type="dxa"/>
            <w:vAlign w:val="center"/>
            <w:hideMark/>
          </w:tcPr>
          <w:p w14:paraId="1317648B" w14:textId="77777777" w:rsidR="006A11A8" w:rsidRDefault="006A11A8" w:rsidP="00D4187D">
            <w:pPr>
              <w:pStyle w:val="Normalaweb"/>
              <w:spacing w:before="0" w:beforeAutospacing="0" w:after="0" w:afterAutospacing="0"/>
              <w:rPr>
                <w:rFonts w:ascii="Arial" w:hAnsi="Arial" w:cs="Arial"/>
                <w:color w:val="000000"/>
                <w:sz w:val="19"/>
                <w:szCs w:val="19"/>
              </w:rPr>
            </w:pPr>
            <w:r>
              <w:rPr>
                <w:rFonts w:ascii="Arial" w:hAnsi="Arial" w:cs="Arial"/>
                <w:color w:val="000000"/>
                <w:sz w:val="19"/>
                <w:szCs w:val="19"/>
              </w:rPr>
              <w:t xml:space="preserve">Véase "coche multiusuario" </w:t>
            </w:r>
            <w:hyperlink r:id="rId68" w:history="1">
              <w:r>
                <w:rPr>
                  <w:rStyle w:val="Hiperesteka"/>
                  <w:rFonts w:ascii="Arial" w:hAnsi="Arial" w:cs="Arial"/>
                  <w:sz w:val="19"/>
                  <w:szCs w:val="19"/>
                </w:rPr>
                <w:t>IATE:1876676</w:t>
              </w:r>
            </w:hyperlink>
            <w:r>
              <w:rPr>
                <w:rFonts w:ascii="Arial" w:hAnsi="Arial" w:cs="Arial"/>
                <w:color w:val="000000"/>
                <w:sz w:val="19"/>
                <w:szCs w:val="19"/>
              </w:rPr>
              <w:t xml:space="preserve"> </w:t>
            </w:r>
          </w:p>
          <w:p w14:paraId="1317648C" w14:textId="77777777" w:rsidR="006A11A8" w:rsidRDefault="006A11A8" w:rsidP="00D4187D">
            <w:pPr>
              <w:pStyle w:val="Normalaweb"/>
              <w:spacing w:before="0" w:beforeAutospacing="0" w:after="0" w:afterAutospacing="0"/>
              <w:rPr>
                <w:rFonts w:ascii="Arial" w:hAnsi="Arial" w:cs="Arial"/>
                <w:color w:val="000000"/>
                <w:sz w:val="19"/>
                <w:szCs w:val="19"/>
              </w:rPr>
            </w:pPr>
            <w:r>
              <w:rPr>
                <w:rFonts w:ascii="Arial" w:hAnsi="Arial" w:cs="Arial"/>
                <w:color w:val="000000"/>
                <w:sz w:val="19"/>
                <w:szCs w:val="19"/>
              </w:rPr>
              <w:t xml:space="preserve">Además de los términos ingleses, en ES se suele utilizar con frecuencia "coche compartido" para expresar tanto el concepto EN de </w:t>
            </w:r>
            <w:r>
              <w:rPr>
                <w:rFonts w:ascii="Arial" w:hAnsi="Arial" w:cs="Arial"/>
                <w:i/>
                <w:iCs/>
                <w:color w:val="000000"/>
                <w:sz w:val="19"/>
                <w:szCs w:val="19"/>
              </w:rPr>
              <w:t>"car sharing"</w:t>
            </w:r>
            <w:r>
              <w:rPr>
                <w:rFonts w:ascii="Arial" w:hAnsi="Arial" w:cs="Arial"/>
                <w:color w:val="000000"/>
                <w:sz w:val="19"/>
                <w:szCs w:val="19"/>
              </w:rPr>
              <w:t xml:space="preserve"> ("coches multiusuarios") como el de </w:t>
            </w:r>
            <w:r>
              <w:rPr>
                <w:rFonts w:ascii="Arial" w:hAnsi="Arial" w:cs="Arial"/>
                <w:i/>
                <w:iCs/>
                <w:color w:val="000000"/>
                <w:sz w:val="19"/>
                <w:szCs w:val="19"/>
              </w:rPr>
              <w:t>"car pooling"</w:t>
            </w:r>
            <w:r>
              <w:rPr>
                <w:rFonts w:ascii="Arial" w:hAnsi="Arial" w:cs="Arial"/>
                <w:color w:val="000000"/>
                <w:sz w:val="19"/>
                <w:szCs w:val="19"/>
              </w:rPr>
              <w:t xml:space="preserve"> ("autostop organizado"). Por ello podría considerarse que se trata de una denominación genérica para ambos. No obstante, conviene utilizar otras expresiones más específicas cuando haya que distinguir claramente entre ellos.</w:t>
            </w:r>
          </w:p>
        </w:tc>
      </w:tr>
    </w:tbl>
    <w:p w14:paraId="1317648E" w14:textId="77777777" w:rsidR="006A11A8" w:rsidRDefault="006A11A8" w:rsidP="00D4187D">
      <w:pPr>
        <w:spacing w:after="0" w:line="240" w:lineRule="auto"/>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6A11A8" w14:paraId="13176491" w14:textId="77777777" w:rsidTr="003A64F5">
        <w:trPr>
          <w:tblCellSpacing w:w="15" w:type="dxa"/>
        </w:trPr>
        <w:tc>
          <w:tcPr>
            <w:tcW w:w="1560" w:type="dxa"/>
            <w:hideMark/>
          </w:tcPr>
          <w:p w14:paraId="1317648F"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7"/>
                <w:szCs w:val="17"/>
              </w:rPr>
              <w:t xml:space="preserve">Term </w:t>
            </w:r>
          </w:p>
        </w:tc>
        <w:tc>
          <w:tcPr>
            <w:tcW w:w="6840" w:type="dxa"/>
            <w:vAlign w:val="center"/>
            <w:hideMark/>
          </w:tcPr>
          <w:p w14:paraId="13176490"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7"/>
                <w:szCs w:val="17"/>
              </w:rPr>
              <w:t xml:space="preserve">autostop organizado </w:t>
            </w:r>
          </w:p>
        </w:tc>
      </w:tr>
      <w:tr w:rsidR="006A11A8" w14:paraId="13176494" w14:textId="77777777" w:rsidTr="003A64F5">
        <w:trPr>
          <w:tblCellSpacing w:w="15" w:type="dxa"/>
        </w:trPr>
        <w:tc>
          <w:tcPr>
            <w:tcW w:w="1560" w:type="dxa"/>
            <w:vAlign w:val="center"/>
            <w:hideMark/>
          </w:tcPr>
          <w:p w14:paraId="13176492"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13176493"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3 (Reliable) </w:t>
            </w:r>
          </w:p>
        </w:tc>
      </w:tr>
      <w:tr w:rsidR="006A11A8" w14:paraId="13176497" w14:textId="77777777" w:rsidTr="003A64F5">
        <w:trPr>
          <w:tblCellSpacing w:w="15" w:type="dxa"/>
        </w:trPr>
        <w:tc>
          <w:tcPr>
            <w:tcW w:w="1560" w:type="dxa"/>
            <w:hideMark/>
          </w:tcPr>
          <w:p w14:paraId="13176495"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13176496"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Consejo-ES, a partir de fuentes diversas. </w:t>
            </w:r>
          </w:p>
        </w:tc>
      </w:tr>
      <w:tr w:rsidR="006A11A8" w14:paraId="1317649A" w14:textId="77777777" w:rsidTr="003A64F5">
        <w:trPr>
          <w:tblCellSpacing w:w="15" w:type="dxa"/>
        </w:trPr>
        <w:tc>
          <w:tcPr>
            <w:tcW w:w="1560" w:type="dxa"/>
            <w:noWrap/>
            <w:hideMark/>
          </w:tcPr>
          <w:p w14:paraId="13176498"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lastRenderedPageBreak/>
              <w:t>Context</w:t>
            </w:r>
          </w:p>
        </w:tc>
        <w:tc>
          <w:tcPr>
            <w:tcW w:w="6840" w:type="dxa"/>
            <w:vAlign w:val="center"/>
            <w:hideMark/>
          </w:tcPr>
          <w:p w14:paraId="13176499"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"Con mayor éxito y sin tanta organización, los españoles optan más por compartir gastos del coche, pero siendo éste de un solo dueño. Es decir, ambos realizan una ruta común y acuerdan un reparto de los gastos de manera proporcional, principalmente en lo que respecta al consumo de gasolina. Esto es lo que se denomina Car Pooling o </w:t>
            </w:r>
            <w:r>
              <w:rPr>
                <w:rFonts w:ascii="Arial" w:hAnsi="Arial" w:cs="Arial"/>
                <w:b/>
                <w:bCs/>
                <w:color w:val="000000"/>
                <w:sz w:val="19"/>
                <w:szCs w:val="19"/>
              </w:rPr>
              <w:t>autostop organizado</w:t>
            </w:r>
            <w:r>
              <w:rPr>
                <w:rFonts w:ascii="Arial" w:hAnsi="Arial" w:cs="Arial"/>
                <w:color w:val="000000"/>
                <w:sz w:val="19"/>
                <w:szCs w:val="19"/>
              </w:rPr>
              <w:t xml:space="preserve">." </w:t>
            </w:r>
          </w:p>
        </w:tc>
      </w:tr>
      <w:tr w:rsidR="006A11A8" w14:paraId="1317649D" w14:textId="77777777" w:rsidTr="003A64F5">
        <w:trPr>
          <w:tblCellSpacing w:w="15" w:type="dxa"/>
        </w:trPr>
        <w:tc>
          <w:tcPr>
            <w:tcW w:w="1560" w:type="dxa"/>
            <w:noWrap/>
            <w:hideMark/>
          </w:tcPr>
          <w:p w14:paraId="1317649B"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Context Ref.</w:t>
            </w:r>
          </w:p>
        </w:tc>
        <w:tc>
          <w:tcPr>
            <w:tcW w:w="6840" w:type="dxa"/>
            <w:vAlign w:val="center"/>
            <w:hideMark/>
          </w:tcPr>
          <w:p w14:paraId="1317649C"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El Mundo, 22.5.02 </w:t>
            </w:r>
            <w:hyperlink r:id="rId69" w:tgtFrame="_blank" w:tooltip="http://www.elmundo.es/elmundomotor/2002/05/13/usuarios/1021292093.html" w:history="1">
              <w:r>
                <w:rPr>
                  <w:rStyle w:val="Hiperesteka"/>
                  <w:rFonts w:ascii="Arial" w:hAnsi="Arial" w:cs="Arial"/>
                  <w:sz w:val="19"/>
                  <w:szCs w:val="19"/>
                </w:rPr>
                <w:t>www.elmundo.es/elmund...</w:t>
              </w:r>
            </w:hyperlink>
            <w:r>
              <w:rPr>
                <w:rFonts w:ascii="Arial" w:hAnsi="Arial" w:cs="Arial"/>
                <w:color w:val="000000"/>
                <w:sz w:val="19"/>
                <w:szCs w:val="19"/>
              </w:rPr>
              <w:t xml:space="preserve"> </w:t>
            </w:r>
          </w:p>
        </w:tc>
      </w:tr>
      <w:tr w:rsidR="006A11A8" w14:paraId="131764A0" w14:textId="77777777" w:rsidTr="003A64F5">
        <w:trPr>
          <w:tblCellSpacing w:w="15" w:type="dxa"/>
        </w:trPr>
        <w:tc>
          <w:tcPr>
            <w:tcW w:w="1560" w:type="dxa"/>
            <w:noWrap/>
            <w:hideMark/>
          </w:tcPr>
          <w:p w14:paraId="1317649E"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Language Usage</w:t>
            </w:r>
          </w:p>
        </w:tc>
        <w:tc>
          <w:tcPr>
            <w:tcW w:w="6840" w:type="dxa"/>
            <w:vAlign w:val="center"/>
            <w:hideMark/>
          </w:tcPr>
          <w:p w14:paraId="1317649F"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El Diccionario Panhispánico de Dudas considera la grafía "autostop" más recomendable que "autoestop". </w:t>
            </w:r>
          </w:p>
        </w:tc>
      </w:tr>
      <w:tr w:rsidR="006A11A8" w14:paraId="131764A3" w14:textId="77777777" w:rsidTr="003A64F5">
        <w:trPr>
          <w:tblCellSpacing w:w="15" w:type="dxa"/>
        </w:trPr>
        <w:tc>
          <w:tcPr>
            <w:tcW w:w="1560" w:type="dxa"/>
            <w:vAlign w:val="center"/>
            <w:hideMark/>
          </w:tcPr>
          <w:p w14:paraId="131764A1"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131764A2"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31/08/2010 </w:t>
            </w:r>
          </w:p>
        </w:tc>
      </w:tr>
    </w:tbl>
    <w:p w14:paraId="131764A4" w14:textId="77777777" w:rsidR="006A11A8" w:rsidRDefault="006A11A8" w:rsidP="00D4187D">
      <w:pPr>
        <w:spacing w:after="0" w:line="240" w:lineRule="auto"/>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6A11A8" w14:paraId="131764A7" w14:textId="77777777" w:rsidTr="003A64F5">
        <w:trPr>
          <w:tblCellSpacing w:w="15" w:type="dxa"/>
        </w:trPr>
        <w:tc>
          <w:tcPr>
            <w:tcW w:w="1560" w:type="dxa"/>
            <w:hideMark/>
          </w:tcPr>
          <w:p w14:paraId="131764A5"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7"/>
                <w:szCs w:val="17"/>
              </w:rPr>
              <w:t xml:space="preserve">Term </w:t>
            </w:r>
          </w:p>
        </w:tc>
        <w:tc>
          <w:tcPr>
            <w:tcW w:w="6840" w:type="dxa"/>
            <w:vAlign w:val="center"/>
            <w:hideMark/>
          </w:tcPr>
          <w:p w14:paraId="131764A6" w14:textId="77777777" w:rsidR="006A11A8" w:rsidRDefault="006A11A8" w:rsidP="00D4187D">
            <w:pPr>
              <w:spacing w:after="0" w:line="240" w:lineRule="auto"/>
              <w:rPr>
                <w:rFonts w:ascii="Arial" w:hAnsi="Arial" w:cs="Arial"/>
                <w:color w:val="000000"/>
                <w:sz w:val="19"/>
                <w:szCs w:val="19"/>
              </w:rPr>
            </w:pPr>
            <w:r>
              <w:rPr>
                <w:rFonts w:ascii="Arial" w:hAnsi="Arial" w:cs="Arial"/>
                <w:b/>
                <w:bCs/>
                <w:color w:val="000000"/>
                <w:sz w:val="17"/>
                <w:szCs w:val="17"/>
              </w:rPr>
              <w:t xml:space="preserve">coche compartido </w:t>
            </w:r>
          </w:p>
        </w:tc>
      </w:tr>
      <w:tr w:rsidR="006A11A8" w14:paraId="131764AA" w14:textId="77777777" w:rsidTr="003A64F5">
        <w:trPr>
          <w:tblCellSpacing w:w="15" w:type="dxa"/>
        </w:trPr>
        <w:tc>
          <w:tcPr>
            <w:tcW w:w="1560" w:type="dxa"/>
            <w:vAlign w:val="center"/>
            <w:hideMark/>
          </w:tcPr>
          <w:p w14:paraId="131764A8"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131764A9"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2 (Minimum reliability) </w:t>
            </w:r>
          </w:p>
        </w:tc>
      </w:tr>
      <w:tr w:rsidR="006A11A8" w14:paraId="131764AD" w14:textId="77777777" w:rsidTr="003A64F5">
        <w:trPr>
          <w:tblCellSpacing w:w="15" w:type="dxa"/>
        </w:trPr>
        <w:tc>
          <w:tcPr>
            <w:tcW w:w="1560" w:type="dxa"/>
            <w:hideMark/>
          </w:tcPr>
          <w:p w14:paraId="131764AB"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131764AC"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Consejo-ES, a partir de fuentes diversas. </w:t>
            </w:r>
          </w:p>
        </w:tc>
      </w:tr>
      <w:tr w:rsidR="006A11A8" w14:paraId="131764B0" w14:textId="77777777" w:rsidTr="003A64F5">
        <w:trPr>
          <w:tblCellSpacing w:w="15" w:type="dxa"/>
        </w:trPr>
        <w:tc>
          <w:tcPr>
            <w:tcW w:w="1560" w:type="dxa"/>
            <w:noWrap/>
            <w:hideMark/>
          </w:tcPr>
          <w:p w14:paraId="131764AE"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Context</w:t>
            </w:r>
          </w:p>
        </w:tc>
        <w:tc>
          <w:tcPr>
            <w:tcW w:w="6840" w:type="dxa"/>
            <w:vAlign w:val="center"/>
            <w:hideMark/>
          </w:tcPr>
          <w:p w14:paraId="131764AF"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"En Autostop Organizado, el servicio de </w:t>
            </w:r>
            <w:r>
              <w:rPr>
                <w:rFonts w:ascii="Arial" w:hAnsi="Arial" w:cs="Arial"/>
                <w:b/>
                <w:bCs/>
                <w:color w:val="000000"/>
                <w:sz w:val="19"/>
                <w:szCs w:val="19"/>
              </w:rPr>
              <w:t>coche compartido</w:t>
            </w:r>
            <w:r>
              <w:rPr>
                <w:rFonts w:ascii="Arial" w:hAnsi="Arial" w:cs="Arial"/>
                <w:color w:val="000000"/>
                <w:sz w:val="19"/>
                <w:szCs w:val="19"/>
              </w:rPr>
              <w:t xml:space="preserve"> consiste en poner en contacto a conductores y ocupantes que quieren viajar a un mismo destino (nacional o internacional) en las mismas fechas, ofreciéndote la posibilidad de repartir proporcionalmente los gastos de desplazamiento. Una parte de lo que cuesta el viaje va a parar a la agencia y el resto es para carburante." </w:t>
            </w:r>
          </w:p>
        </w:tc>
      </w:tr>
      <w:tr w:rsidR="006A11A8" w14:paraId="131764B3" w14:textId="77777777" w:rsidTr="003A64F5">
        <w:trPr>
          <w:tblCellSpacing w:w="15" w:type="dxa"/>
        </w:trPr>
        <w:tc>
          <w:tcPr>
            <w:tcW w:w="1560" w:type="dxa"/>
            <w:noWrap/>
            <w:hideMark/>
          </w:tcPr>
          <w:p w14:paraId="131764B1"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Context Ref.</w:t>
            </w:r>
          </w:p>
        </w:tc>
        <w:tc>
          <w:tcPr>
            <w:tcW w:w="6840" w:type="dxa"/>
            <w:vAlign w:val="center"/>
            <w:hideMark/>
          </w:tcPr>
          <w:p w14:paraId="131764B2"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Ayuntamiento de Alcalá la Real, </w:t>
            </w:r>
            <w:hyperlink r:id="rId70" w:tgtFrame="_blank" w:tooltip="http://www.alcalalareal.es/index.php?id=990" w:history="1">
              <w:r>
                <w:rPr>
                  <w:rStyle w:val="Hiperesteka"/>
                  <w:rFonts w:ascii="Arial" w:hAnsi="Arial" w:cs="Arial"/>
                  <w:sz w:val="19"/>
                  <w:szCs w:val="19"/>
                </w:rPr>
                <w:t>www.alcalalareal.es/i...</w:t>
              </w:r>
            </w:hyperlink>
            <w:r>
              <w:rPr>
                <w:rFonts w:ascii="Arial" w:hAnsi="Arial" w:cs="Arial"/>
                <w:color w:val="000000"/>
                <w:sz w:val="19"/>
                <w:szCs w:val="19"/>
              </w:rPr>
              <w:t xml:space="preserve"> </w:t>
            </w:r>
          </w:p>
        </w:tc>
      </w:tr>
      <w:tr w:rsidR="006A11A8" w14:paraId="131764B6" w14:textId="77777777" w:rsidTr="003A64F5">
        <w:trPr>
          <w:tblCellSpacing w:w="15" w:type="dxa"/>
        </w:trPr>
        <w:tc>
          <w:tcPr>
            <w:tcW w:w="1560" w:type="dxa"/>
            <w:hideMark/>
          </w:tcPr>
          <w:p w14:paraId="131764B4"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Term Note</w:t>
            </w:r>
          </w:p>
        </w:tc>
        <w:tc>
          <w:tcPr>
            <w:tcW w:w="6840" w:type="dxa"/>
            <w:vAlign w:val="center"/>
            <w:hideMark/>
          </w:tcPr>
          <w:p w14:paraId="131764B5"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"Cuando se habla de </w:t>
            </w:r>
            <w:r>
              <w:rPr>
                <w:rFonts w:ascii="Arial" w:hAnsi="Arial" w:cs="Arial"/>
                <w:b/>
                <w:bCs/>
                <w:color w:val="000000"/>
                <w:sz w:val="19"/>
                <w:szCs w:val="19"/>
              </w:rPr>
              <w:t>coche compartido</w:t>
            </w:r>
            <w:r>
              <w:rPr>
                <w:rFonts w:ascii="Arial" w:hAnsi="Arial" w:cs="Arial"/>
                <w:color w:val="000000"/>
                <w:sz w:val="19"/>
                <w:szCs w:val="19"/>
              </w:rPr>
              <w:t xml:space="preserve"> existe una pequeña confusión entre dos conceptos distintos, el car-sharing y el car-pooling. (...) en nuestro idioma traducimos ambos conceptos por "compartir coche", mientras que se trata de cosas muy distintas." ("El coche compartido: carpooling y carsharing" </w:t>
            </w:r>
            <w:hyperlink r:id="rId71" w:tgtFrame="_blank" w:tooltip="http://www.aparcalia.com/Observatorio/Movilidad/entry/el_coche_compartido_carpooling_y" w:history="1">
              <w:r>
                <w:rPr>
                  <w:rStyle w:val="Hiperesteka"/>
                  <w:rFonts w:ascii="Arial" w:hAnsi="Arial" w:cs="Arial"/>
                  <w:sz w:val="19"/>
                  <w:szCs w:val="19"/>
                </w:rPr>
                <w:t>www.aparcalia.com/Obs...</w:t>
              </w:r>
            </w:hyperlink>
            <w:r>
              <w:rPr>
                <w:rFonts w:ascii="Arial" w:hAnsi="Arial" w:cs="Arial"/>
                <w:color w:val="000000"/>
                <w:sz w:val="19"/>
                <w:szCs w:val="19"/>
              </w:rPr>
              <w:t xml:space="preserve"> ) </w:t>
            </w:r>
          </w:p>
        </w:tc>
      </w:tr>
      <w:tr w:rsidR="006A11A8" w14:paraId="131764B9" w14:textId="77777777" w:rsidTr="003A64F5">
        <w:trPr>
          <w:tblCellSpacing w:w="15" w:type="dxa"/>
        </w:trPr>
        <w:tc>
          <w:tcPr>
            <w:tcW w:w="1560" w:type="dxa"/>
            <w:vAlign w:val="center"/>
            <w:hideMark/>
          </w:tcPr>
          <w:p w14:paraId="131764B7"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131764B8" w14:textId="77777777" w:rsidR="006A11A8" w:rsidRDefault="006A11A8" w:rsidP="00D4187D">
            <w:pPr>
              <w:spacing w:after="0" w:line="240" w:lineRule="auto"/>
              <w:rPr>
                <w:rFonts w:ascii="Arial" w:hAnsi="Arial" w:cs="Arial"/>
                <w:color w:val="000000"/>
                <w:sz w:val="19"/>
                <w:szCs w:val="19"/>
              </w:rPr>
            </w:pPr>
            <w:r>
              <w:rPr>
                <w:rFonts w:ascii="Arial" w:hAnsi="Arial" w:cs="Arial"/>
                <w:color w:val="000000"/>
                <w:sz w:val="19"/>
                <w:szCs w:val="19"/>
              </w:rPr>
              <w:t xml:space="preserve">31/08/2010 </w:t>
            </w:r>
          </w:p>
        </w:tc>
      </w:tr>
    </w:tbl>
    <w:p w14:paraId="131764BA" w14:textId="77777777" w:rsidR="006A11A8" w:rsidRDefault="006A11A8" w:rsidP="00D4187D">
      <w:pPr>
        <w:spacing w:after="0" w:line="240" w:lineRule="auto"/>
      </w:pPr>
    </w:p>
    <w:p w14:paraId="131764BB" w14:textId="77777777" w:rsidR="00D4187D" w:rsidRPr="00D4187D" w:rsidRDefault="00D4187D" w:rsidP="00D4187D"/>
    <w:p w14:paraId="131764BC" w14:textId="77777777" w:rsidR="006A11A8" w:rsidRPr="00BB6760" w:rsidRDefault="00BB6760" w:rsidP="00D4187D">
      <w:pPr>
        <w:pStyle w:val="2izenburua"/>
        <w:spacing w:before="0" w:line="240" w:lineRule="auto"/>
        <w:rPr>
          <w:color w:val="000000" w:themeColor="text1"/>
        </w:rPr>
      </w:pPr>
      <w:r w:rsidRPr="00BB6760">
        <w:rPr>
          <w:color w:val="000000" w:themeColor="text1"/>
        </w:rPr>
        <w:t>FUNDÉU</w:t>
      </w:r>
    </w:p>
    <w:p w14:paraId="131764BD" w14:textId="77777777" w:rsidR="00BB6760" w:rsidRPr="00BB6760" w:rsidRDefault="00BB6760" w:rsidP="00D4187D">
      <w:pPr>
        <w:spacing w:after="0" w:line="240" w:lineRule="auto"/>
        <w:rPr>
          <w:rFonts w:ascii="Times New Roman" w:hAnsi="Times New Roman" w:cs="Times New Roman"/>
          <w:sz w:val="28"/>
        </w:rPr>
      </w:pPr>
      <w:r w:rsidRPr="00BB6760">
        <w:rPr>
          <w:rFonts w:ascii="Times New Roman" w:hAnsi="Times New Roman" w:cs="Times New Roman"/>
          <w:sz w:val="28"/>
        </w:rPr>
        <w:t>12/06/2014</w:t>
      </w:r>
    </w:p>
    <w:p w14:paraId="131764BE" w14:textId="77777777" w:rsidR="00BB6760" w:rsidRPr="00BB6760" w:rsidRDefault="00BB6760" w:rsidP="00D4187D">
      <w:pPr>
        <w:spacing w:after="0" w:line="240" w:lineRule="auto"/>
        <w:rPr>
          <w:rFonts w:ascii="Times New Roman" w:hAnsi="Times New Roman" w:cs="Times New Roman"/>
          <w:b/>
          <w:bCs/>
          <w:sz w:val="28"/>
        </w:rPr>
      </w:pPr>
      <w:r w:rsidRPr="00BB6760">
        <w:rPr>
          <w:rFonts w:ascii="Times New Roman" w:hAnsi="Times New Roman" w:cs="Times New Roman"/>
          <w:b/>
          <w:bCs/>
          <w:i/>
          <w:iCs/>
          <w:sz w:val="28"/>
        </w:rPr>
        <w:t>carpooling</w:t>
      </w:r>
      <w:r w:rsidRPr="00BB6760">
        <w:rPr>
          <w:rFonts w:ascii="Times New Roman" w:hAnsi="Times New Roman" w:cs="Times New Roman"/>
          <w:b/>
          <w:bCs/>
          <w:sz w:val="28"/>
        </w:rPr>
        <w:t xml:space="preserve"> es </w:t>
      </w:r>
      <w:r w:rsidRPr="00BB6760">
        <w:rPr>
          <w:rFonts w:ascii="Times New Roman" w:hAnsi="Times New Roman" w:cs="Times New Roman"/>
          <w:b/>
          <w:bCs/>
          <w:i/>
          <w:iCs/>
          <w:sz w:val="28"/>
        </w:rPr>
        <w:t>vehículo compartido</w:t>
      </w:r>
    </w:p>
    <w:p w14:paraId="131764BF" w14:textId="77777777" w:rsidR="00BB6760" w:rsidRDefault="00BB6760" w:rsidP="00D4187D">
      <w:pPr>
        <w:pStyle w:val="Normalaweb"/>
        <w:spacing w:before="0" w:beforeAutospacing="0" w:after="0" w:afterAutospacing="0"/>
        <w:rPr>
          <w:lang w:val="es-ES"/>
        </w:rPr>
      </w:pPr>
      <w:r>
        <w:rPr>
          <w:rStyle w:val="Enfasia"/>
          <w:b/>
          <w:bCs/>
          <w:lang w:val="es-ES"/>
        </w:rPr>
        <w:t xml:space="preserve">Vehículo compartido </w:t>
      </w:r>
      <w:r>
        <w:rPr>
          <w:rStyle w:val="Lodia"/>
          <w:lang w:val="es-ES"/>
        </w:rPr>
        <w:t>(también</w:t>
      </w:r>
      <w:r>
        <w:rPr>
          <w:rStyle w:val="Enfasia"/>
          <w:b/>
          <w:bCs/>
          <w:lang w:val="es-ES"/>
        </w:rPr>
        <w:t xml:space="preserve"> auto, carro, coche…</w:t>
      </w:r>
      <w:r>
        <w:rPr>
          <w:rStyle w:val="Lodia"/>
          <w:lang w:val="es-ES"/>
        </w:rPr>
        <w:t xml:space="preserve">) es una alternativa en español al anglicismo </w:t>
      </w:r>
      <w:r>
        <w:rPr>
          <w:rStyle w:val="Enfasia"/>
          <w:b/>
          <w:bCs/>
          <w:lang w:val="es-ES"/>
        </w:rPr>
        <w:t>carpooling</w:t>
      </w:r>
      <w:r>
        <w:rPr>
          <w:lang w:val="es-ES"/>
        </w:rPr>
        <w:t>, término con el que se alude a la práctica de ponerse de acuerdo varias personas para repartir gastos durante un trayecto o un viaje entero en un mismo vehículo.</w:t>
      </w:r>
    </w:p>
    <w:p w14:paraId="131764C0" w14:textId="77777777" w:rsidR="00BB6760" w:rsidRDefault="00BB6760" w:rsidP="00D4187D">
      <w:pPr>
        <w:pStyle w:val="Normalaweb"/>
        <w:spacing w:before="0" w:beforeAutospacing="0" w:after="0" w:afterAutospacing="0"/>
        <w:rPr>
          <w:lang w:val="es-ES"/>
        </w:rPr>
      </w:pPr>
      <w:r>
        <w:rPr>
          <w:lang w:val="es-ES"/>
        </w:rPr>
        <w:t>En los medios de comunicación pueden encontrarse frases como «La Ley de Ordenación de los Transportes Terrestres no afectará a los usuarios que hagan uso del car pooling», «No solo se han dado un susto las compañías de carpooling; también han suspirado de alivio los miles de usuarios» o «Para finalizar, habría que hablar del fenómeno del “carpooling”».</w:t>
      </w:r>
    </w:p>
    <w:p w14:paraId="131764C1" w14:textId="77777777" w:rsidR="00BB6760" w:rsidRDefault="00BB6760" w:rsidP="00D4187D">
      <w:pPr>
        <w:pStyle w:val="Normalaweb"/>
        <w:spacing w:before="0" w:beforeAutospacing="0" w:after="0" w:afterAutospacing="0"/>
        <w:rPr>
          <w:lang w:val="es-ES"/>
        </w:rPr>
      </w:pPr>
      <w:r>
        <w:rPr>
          <w:lang w:val="es-ES"/>
        </w:rPr>
        <w:t xml:space="preserve">Para referirse a esta </w:t>
      </w:r>
      <w:r>
        <w:rPr>
          <w:rStyle w:val="Lodia"/>
          <w:lang w:val="es-ES"/>
        </w:rPr>
        <w:t>práctica de ir varias personas en un mismo vehículo pagando los gastos entre todos</w:t>
      </w:r>
      <w:r>
        <w:rPr>
          <w:lang w:val="es-ES"/>
        </w:rPr>
        <w:t xml:space="preserve">, en español se ha usado tradicionalmente la expresión </w:t>
      </w:r>
      <w:r>
        <w:rPr>
          <w:rStyle w:val="Enfasia"/>
          <w:b/>
          <w:bCs/>
          <w:lang w:val="es-ES"/>
        </w:rPr>
        <w:t>compartir vehículo</w:t>
      </w:r>
      <w:r>
        <w:rPr>
          <w:lang w:val="es-ES"/>
        </w:rPr>
        <w:t>. No hay necesidad de inventar palabras ni de incorporar extranjerismos por el hecho de que quienes viajan en el mismo vehículo sean desconocidos que se han puesto en contacto mediante determinadas páginas o aplicaciones informáticas.</w:t>
      </w:r>
    </w:p>
    <w:p w14:paraId="131764C2" w14:textId="77777777" w:rsidR="00BB6760" w:rsidRDefault="00BB6760" w:rsidP="00D4187D">
      <w:pPr>
        <w:pStyle w:val="Normalaweb"/>
        <w:spacing w:before="0" w:beforeAutospacing="0" w:after="0" w:afterAutospacing="0"/>
        <w:rPr>
          <w:lang w:val="es-ES"/>
        </w:rPr>
      </w:pPr>
      <w:r>
        <w:rPr>
          <w:lang w:val="es-ES"/>
        </w:rPr>
        <w:t xml:space="preserve">Sí es adecuado emplear </w:t>
      </w:r>
      <w:r>
        <w:rPr>
          <w:rStyle w:val="Enfasia"/>
          <w:lang w:val="es-ES"/>
        </w:rPr>
        <w:t>Carpooling</w:t>
      </w:r>
      <w:r>
        <w:rPr>
          <w:lang w:val="es-ES"/>
        </w:rPr>
        <w:t>, no obstante, cuando se haga referencia específicamente a la compañía que tiene este nombre propio.</w:t>
      </w:r>
    </w:p>
    <w:p w14:paraId="131764C3" w14:textId="77777777" w:rsidR="00BB6760" w:rsidRDefault="00BB6760" w:rsidP="00D4187D">
      <w:pPr>
        <w:pStyle w:val="Normalaweb"/>
        <w:spacing w:before="0" w:beforeAutospacing="0" w:after="0" w:afterAutospacing="0"/>
        <w:rPr>
          <w:lang w:val="es-ES"/>
        </w:rPr>
      </w:pPr>
      <w:r>
        <w:rPr>
          <w:lang w:val="es-ES"/>
        </w:rPr>
        <w:t>Así pues, en los ejemplos anteriores lo apropiado habría sido escribir «La Ley de Ordenación de los Transportes Terrestres no afectará a los usuarios de servicios de vehículo compartido», «No solo se han dado un susto las compañías de vehículos compartidos; también han suspirado de alivio los miles de usuarios» y «Para finalizar, habría que hablar del fenómeno del uso de vehículos compartidos».</w:t>
      </w:r>
    </w:p>
    <w:p w14:paraId="131764C4" w14:textId="77777777" w:rsidR="00BB6760" w:rsidRDefault="00BB6760" w:rsidP="00D4187D">
      <w:pPr>
        <w:pStyle w:val="Normalaweb"/>
        <w:spacing w:before="0" w:beforeAutospacing="0" w:after="0" w:afterAutospacing="0"/>
        <w:rPr>
          <w:lang w:val="es-ES"/>
        </w:rPr>
      </w:pPr>
      <w:r>
        <w:rPr>
          <w:lang w:val="es-ES"/>
        </w:rPr>
        <w:t xml:space="preserve">Por último, se recuerda que </w:t>
      </w:r>
      <w:r>
        <w:rPr>
          <w:rStyle w:val="Lodia"/>
          <w:lang w:val="es-ES"/>
        </w:rPr>
        <w:t xml:space="preserve">esta práctica es distinta del </w:t>
      </w:r>
      <w:hyperlink r:id="rId72" w:tgtFrame="_blank" w:tooltip="préstamo o uso temporal de vehículos, alternativas a car sharing" w:history="1">
        <w:r>
          <w:rPr>
            <w:rStyle w:val="Hiperesteka"/>
            <w:b/>
            <w:bCs/>
            <w:lang w:val="es-ES"/>
          </w:rPr>
          <w:t>préstamo o uso temporal de vehículos</w:t>
        </w:r>
      </w:hyperlink>
      <w:r>
        <w:rPr>
          <w:rStyle w:val="Lodia"/>
          <w:lang w:val="es-ES"/>
        </w:rPr>
        <w:t xml:space="preserve"> (</w:t>
      </w:r>
      <w:r>
        <w:rPr>
          <w:rStyle w:val="Lodia"/>
          <w:i/>
          <w:iCs/>
          <w:lang w:val="es-ES"/>
        </w:rPr>
        <w:t>car sharing</w:t>
      </w:r>
      <w:r>
        <w:rPr>
          <w:rStyle w:val="Enfasia"/>
          <w:lang w:val="es-ES"/>
        </w:rPr>
        <w:t xml:space="preserve"> </w:t>
      </w:r>
      <w:r>
        <w:rPr>
          <w:lang w:val="es-ES"/>
        </w:rPr>
        <w:t xml:space="preserve">en inglés), que apunta a aquellos sistemas que ponen a disposición de </w:t>
      </w:r>
      <w:r>
        <w:rPr>
          <w:lang w:val="es-ES"/>
        </w:rPr>
        <w:lastRenderedPageBreak/>
        <w:t>potenciales usuarios vehículos que se pueden usar por horas y que están disponibles en múltiples puntos de una ciudad.</w:t>
      </w:r>
    </w:p>
    <w:p w14:paraId="131764C5" w14:textId="77777777" w:rsidR="00BB6760" w:rsidRDefault="00BB6760" w:rsidP="00D4187D">
      <w:pPr>
        <w:pStyle w:val="Normalaweb"/>
        <w:spacing w:before="0" w:beforeAutospacing="0" w:after="0" w:afterAutospacing="0"/>
        <w:rPr>
          <w:lang w:val="es-ES"/>
        </w:rPr>
      </w:pPr>
      <w:r>
        <w:rPr>
          <w:lang w:val="es-ES"/>
        </w:rPr>
        <w:t xml:space="preserve">Ver también </w:t>
      </w:r>
      <w:hyperlink r:id="rId73" w:history="1">
        <w:r>
          <w:rPr>
            <w:rStyle w:val="Enfasia"/>
            <w:color w:val="0000FF"/>
            <w:u w:val="single"/>
            <w:lang w:val="es-ES"/>
          </w:rPr>
          <w:t xml:space="preserve">uberización </w:t>
        </w:r>
        <w:r>
          <w:rPr>
            <w:rStyle w:val="Hiperesteka"/>
            <w:lang w:val="es-ES"/>
          </w:rPr>
          <w:t xml:space="preserve">y </w:t>
        </w:r>
        <w:r>
          <w:rPr>
            <w:rStyle w:val="Enfasia"/>
            <w:color w:val="0000FF"/>
            <w:u w:val="single"/>
            <w:lang w:val="es-ES"/>
          </w:rPr>
          <w:t>uberizar</w:t>
        </w:r>
        <w:r>
          <w:rPr>
            <w:rStyle w:val="Hiperesteka"/>
            <w:lang w:val="es-ES"/>
          </w:rPr>
          <w:t>, términos válidos</w:t>
        </w:r>
      </w:hyperlink>
      <w:r>
        <w:rPr>
          <w:lang w:val="es-ES"/>
        </w:rPr>
        <w:t>.</w:t>
      </w:r>
    </w:p>
    <w:p w14:paraId="131764C6" w14:textId="77777777" w:rsidR="00D4187D" w:rsidRDefault="00D4187D" w:rsidP="00D4187D">
      <w:pPr>
        <w:pStyle w:val="Normalaweb"/>
        <w:spacing w:before="0" w:beforeAutospacing="0" w:after="0" w:afterAutospacing="0"/>
        <w:rPr>
          <w:lang w:val="es-ES"/>
        </w:rPr>
      </w:pPr>
    </w:p>
    <w:p w14:paraId="131764C7" w14:textId="77777777" w:rsidR="00B015A3" w:rsidRDefault="003A64F5" w:rsidP="00B015A3">
      <w:pPr>
        <w:pStyle w:val="2izenburua"/>
        <w:spacing w:before="0" w:line="240" w:lineRule="auto"/>
        <w:rPr>
          <w:color w:val="000000" w:themeColor="text1"/>
        </w:rPr>
      </w:pPr>
      <w:r>
        <w:rPr>
          <w:color w:val="000000" w:themeColor="text1"/>
        </w:rPr>
        <w:t>WIKIPE</w:t>
      </w:r>
      <w:r w:rsidRPr="003A64F5">
        <w:rPr>
          <w:color w:val="000000" w:themeColor="text1"/>
        </w:rPr>
        <w:t>DIA</w:t>
      </w:r>
      <w:r w:rsidR="00B015A3">
        <w:rPr>
          <w:color w:val="000000" w:themeColor="text1"/>
        </w:rPr>
        <w:t>_gaztelaniaz</w:t>
      </w:r>
    </w:p>
    <w:p w14:paraId="131764C8" w14:textId="77777777" w:rsidR="00B015A3" w:rsidRPr="00B015A3" w:rsidRDefault="00B015A3" w:rsidP="00B015A3"/>
    <w:p w14:paraId="131764C9" w14:textId="77777777" w:rsidR="003A64F5" w:rsidRPr="003A64F5" w:rsidRDefault="003A64F5" w:rsidP="00D4187D">
      <w:pPr>
        <w:pStyle w:val="Normalaweb"/>
        <w:spacing w:before="0" w:beforeAutospacing="0" w:after="0" w:afterAutospacing="0"/>
        <w:rPr>
          <w:b/>
          <w:lang w:val="es-ES"/>
        </w:rPr>
      </w:pPr>
      <w:r w:rsidRPr="003A64F5">
        <w:rPr>
          <w:b/>
          <w:lang w:val="es-ES"/>
        </w:rPr>
        <w:t>Vehículo compartido</w:t>
      </w:r>
    </w:p>
    <w:p w14:paraId="131764CA" w14:textId="34D50B3F" w:rsidR="003A64F5" w:rsidRDefault="003A64F5" w:rsidP="00D4187D">
      <w:pPr>
        <w:pStyle w:val="Normalaweb"/>
        <w:spacing w:before="0" w:beforeAutospacing="0" w:after="0" w:afterAutospacing="0"/>
        <w:rPr>
          <w:lang w:val="es-ES"/>
        </w:rPr>
      </w:pPr>
      <w:r>
        <w:rPr>
          <w:lang w:val="es-ES"/>
        </w:rPr>
        <w:t xml:space="preserve">El </w:t>
      </w:r>
      <w:r>
        <w:rPr>
          <w:b/>
          <w:bCs/>
          <w:lang w:val="es-ES"/>
        </w:rPr>
        <w:t>vehículo compartido</w:t>
      </w:r>
      <w:r>
        <w:rPr>
          <w:lang w:val="es-ES"/>
        </w:rPr>
        <w:t xml:space="preserve">​ —también conocido por los términos en inglés </w:t>
      </w:r>
      <w:r>
        <w:rPr>
          <w:i/>
          <w:iCs/>
          <w:lang w:val="es-ES"/>
        </w:rPr>
        <w:t>carpool</w:t>
      </w:r>
      <w:r>
        <w:rPr>
          <w:lang w:val="es-ES"/>
        </w:rPr>
        <w:t xml:space="preserve"> o </w:t>
      </w:r>
      <w:r>
        <w:rPr>
          <w:i/>
          <w:iCs/>
          <w:lang w:val="es-ES"/>
        </w:rPr>
        <w:t>carpooling</w:t>
      </w:r>
      <w:r>
        <w:rPr>
          <w:lang w:val="es-ES"/>
        </w:rPr>
        <w:t>—​ es la práctica que consiste en compartir un automóvil con otras personas tanto para viajes periódicos como para trayectos puntuales. Con esta práctica se pretende reducir la congestión de tránsito en las grandes ciudades así como facilitar los desplazamientos a personas que no dispongan de coche propio. Además, supone una notable disminución de emisiones de CO2, al reducir el número de coches en las carreteras. A su vez, favorece las relaciones sociales entre personas que realizan los mismos recorridos.</w:t>
      </w:r>
    </w:p>
    <w:p w14:paraId="131764CB" w14:textId="6C1D37AB" w:rsidR="003A64F5" w:rsidRDefault="003A64F5" w:rsidP="00D4187D">
      <w:pPr>
        <w:pStyle w:val="Normalaweb"/>
        <w:spacing w:before="0" w:beforeAutospacing="0" w:after="0" w:afterAutospacing="0"/>
        <w:rPr>
          <w:lang w:val="es-ES"/>
        </w:rPr>
      </w:pPr>
      <w:r>
        <w:rPr>
          <w:lang w:val="es-ES"/>
        </w:rPr>
        <w:t>Este sistema es algo nuevo para América, y en especial para México. Sin embargo, desde hace ya algunos años se viene utilizando en Europa logrando cautivar la atención de otros países que tienen la necesidad de disminuir sus niveles de contaminación y de mejorar la economía de sus habitantes.​</w:t>
      </w:r>
    </w:p>
    <w:p w14:paraId="131764CC" w14:textId="77777777" w:rsidR="003A64F5" w:rsidRDefault="003A64F5" w:rsidP="00D4187D">
      <w:pPr>
        <w:pStyle w:val="Normalaweb"/>
        <w:spacing w:before="0" w:beforeAutospacing="0" w:after="0" w:afterAutospacing="0"/>
        <w:rPr>
          <w:lang w:val="es-ES"/>
        </w:rPr>
      </w:pPr>
      <w:r>
        <w:rPr>
          <w:lang w:val="es-ES"/>
        </w:rPr>
        <w:t xml:space="preserve">La práctica del viaje compartido o compartir coche es un sistema cooperativo que involucra distintos grados de regularidad y formalidad, y es una de las medidas de administración de la demanda del transporte más incentivadas en Estados Unidos, Canadá y varios países de la Unión Europea, para mitigar los problemas crónicos de congestión de tránsito así como para conseguir una reducción de los niveles de contaminación. </w:t>
      </w:r>
    </w:p>
    <w:p w14:paraId="131764CD" w14:textId="37ED8C6A" w:rsidR="003A64F5" w:rsidRPr="00782108" w:rsidRDefault="003A64F5" w:rsidP="00D4187D">
      <w:pPr>
        <w:pStyle w:val="Normalaweb"/>
        <w:spacing w:before="0" w:beforeAutospacing="0" w:after="0" w:afterAutospacing="0"/>
        <w:rPr>
          <w:lang w:val="fr-FR"/>
        </w:rPr>
      </w:pPr>
      <w:r>
        <w:rPr>
          <w:lang w:val="es-ES"/>
        </w:rPr>
        <w:t xml:space="preserve">Lo más común en el </w:t>
      </w:r>
      <w:r>
        <w:rPr>
          <w:i/>
          <w:iCs/>
          <w:lang w:val="es-ES"/>
        </w:rPr>
        <w:t>carpooling</w:t>
      </w:r>
      <w:r>
        <w:rPr>
          <w:lang w:val="es-ES"/>
        </w:rPr>
        <w:t xml:space="preserve"> es que las empresas incentiven a sus trabajadores en el uso compartido del coche. La idea es reducir el gasto en combustible y que puedan compartir su coste, pero también que los desplazamientos al trabajo no se realicen en solitario, yendo un poco más ligado a la compañía. De este modo, se reduce la congestión y frustración del tráfico durante el viaje.</w:t>
      </w:r>
      <w:r w:rsidRPr="00782108">
        <w:rPr>
          <w:lang w:val="fr-FR"/>
        </w:rPr>
        <w:t>​</w:t>
      </w:r>
    </w:p>
    <w:p w14:paraId="131764CE" w14:textId="77777777" w:rsidR="003A64F5" w:rsidRPr="00782108" w:rsidRDefault="003A64F5" w:rsidP="00D4187D">
      <w:pPr>
        <w:pStyle w:val="Normalaweb"/>
        <w:spacing w:before="0" w:beforeAutospacing="0" w:after="0" w:afterAutospacing="0"/>
        <w:rPr>
          <w:lang w:val="fr-FR"/>
        </w:rPr>
      </w:pPr>
    </w:p>
    <w:p w14:paraId="131764CF" w14:textId="77777777" w:rsidR="006A11A8" w:rsidRPr="00782108" w:rsidRDefault="00B015A3" w:rsidP="00D4187D">
      <w:pPr>
        <w:pStyle w:val="2izenburua"/>
        <w:spacing w:before="0" w:line="240" w:lineRule="auto"/>
        <w:rPr>
          <w:color w:val="000000" w:themeColor="text1"/>
          <w:lang w:val="fr-FR"/>
        </w:rPr>
      </w:pPr>
      <w:r w:rsidRPr="00782108">
        <w:rPr>
          <w:color w:val="000000" w:themeColor="text1"/>
          <w:lang w:val="fr-FR"/>
        </w:rPr>
        <w:t>WIKIPE</w:t>
      </w:r>
      <w:r w:rsidR="003A64F5" w:rsidRPr="00782108">
        <w:rPr>
          <w:color w:val="000000" w:themeColor="text1"/>
          <w:lang w:val="fr-FR"/>
        </w:rPr>
        <w:t>DIA</w:t>
      </w:r>
      <w:r w:rsidRPr="00782108">
        <w:rPr>
          <w:color w:val="000000" w:themeColor="text1"/>
          <w:lang w:val="fr-FR"/>
        </w:rPr>
        <w:t>-frantsesez</w:t>
      </w:r>
    </w:p>
    <w:p w14:paraId="131764D0" w14:textId="77777777" w:rsidR="00B015A3" w:rsidRDefault="00B015A3" w:rsidP="00D4187D">
      <w:pPr>
        <w:pStyle w:val="Normalaweb"/>
        <w:spacing w:before="0" w:beforeAutospacing="0" w:after="0" w:afterAutospacing="0"/>
        <w:rPr>
          <w:b/>
          <w:bCs/>
          <w:lang w:val="fr-FR"/>
        </w:rPr>
      </w:pPr>
    </w:p>
    <w:p w14:paraId="131764D1" w14:textId="77777777" w:rsidR="003A64F5" w:rsidRPr="003A64F5" w:rsidRDefault="003A64F5" w:rsidP="00D4187D">
      <w:pPr>
        <w:pStyle w:val="Normalaweb"/>
        <w:spacing w:before="0" w:beforeAutospacing="0" w:after="0" w:afterAutospacing="0"/>
        <w:rPr>
          <w:b/>
          <w:bCs/>
          <w:lang w:val="fr-FR"/>
        </w:rPr>
      </w:pPr>
      <w:r w:rsidRPr="003A64F5">
        <w:rPr>
          <w:b/>
          <w:bCs/>
          <w:lang w:val="fr-FR"/>
        </w:rPr>
        <w:t>Covoiturage</w:t>
      </w:r>
    </w:p>
    <w:p w14:paraId="131764D2" w14:textId="77777777" w:rsidR="003A64F5" w:rsidRDefault="003A64F5" w:rsidP="00D4187D">
      <w:pPr>
        <w:pStyle w:val="Normalaweb"/>
        <w:spacing w:before="0" w:beforeAutospacing="0" w:after="0" w:afterAutospacing="0"/>
        <w:rPr>
          <w:lang w:val="fr-FR"/>
        </w:rPr>
      </w:pPr>
      <w:r>
        <w:rPr>
          <w:lang w:val="fr-FR"/>
        </w:rPr>
        <w:t xml:space="preserve">Le </w:t>
      </w:r>
      <w:r>
        <w:rPr>
          <w:b/>
          <w:bCs/>
          <w:lang w:val="fr-FR"/>
        </w:rPr>
        <w:t>covoiturage</w:t>
      </w:r>
      <w:r>
        <w:rPr>
          <w:lang w:val="fr-FR"/>
        </w:rPr>
        <w:t xml:space="preserve"> est l'utilisation conjointe et organisée (à la différence de l'</w:t>
      </w:r>
      <w:hyperlink r:id="rId74" w:tooltip="Auto-stop" w:history="1">
        <w:r>
          <w:rPr>
            <w:rStyle w:val="Hiperesteka"/>
            <w:lang w:val="fr-FR"/>
          </w:rPr>
          <w:t>auto-stop</w:t>
        </w:r>
      </w:hyperlink>
      <w:r>
        <w:rPr>
          <w:lang w:val="fr-FR"/>
        </w:rPr>
        <w:t xml:space="preserve">) d'une voiture </w:t>
      </w:r>
      <w:hyperlink r:id="rId75" w:tooltip="Automobile" w:history="1">
        <w:r>
          <w:rPr>
            <w:rStyle w:val="Hiperesteka"/>
            <w:lang w:val="fr-FR"/>
          </w:rPr>
          <w:t>automobile</w:t>
        </w:r>
      </w:hyperlink>
      <w:r>
        <w:rPr>
          <w:lang w:val="fr-FR"/>
        </w:rPr>
        <w:t>, par un conducteur non professionnel et un ou plusieurs tiers passagers, dans le but d'effectuer un trajet commun.</w:t>
      </w:r>
    </w:p>
    <w:p w14:paraId="131764D3" w14:textId="2F308A90" w:rsidR="003A64F5" w:rsidRDefault="003A64F5" w:rsidP="00D4187D">
      <w:pPr>
        <w:pStyle w:val="Normalaweb"/>
        <w:spacing w:before="0" w:beforeAutospacing="0" w:after="0" w:afterAutospacing="0"/>
        <w:rPr>
          <w:lang w:val="fr-FR"/>
        </w:rPr>
      </w:pPr>
      <w:r>
        <w:rPr>
          <w:lang w:val="fr-FR"/>
        </w:rPr>
        <w:t xml:space="preserve">Il procure des avantages individuels (économiser les dépenses de carburant et de maintenance, agrémenter les voyages, développer le lien social) et collectifs (augmenter le taux de remplissage des véhicules, diminuer les </w:t>
      </w:r>
      <w:hyperlink r:id="rId76" w:tooltip="Embouteillage (route)" w:history="1">
        <w:r>
          <w:rPr>
            <w:rStyle w:val="Hiperesteka"/>
            <w:lang w:val="fr-FR"/>
          </w:rPr>
          <w:t>embouteillages</w:t>
        </w:r>
      </w:hyperlink>
      <w:r>
        <w:rPr>
          <w:lang w:val="fr-FR"/>
        </w:rPr>
        <w:t xml:space="preserve">, la </w:t>
      </w:r>
      <w:hyperlink r:id="rId77" w:tooltip="Pollution" w:history="1">
        <w:r>
          <w:rPr>
            <w:rStyle w:val="Hiperesteka"/>
            <w:lang w:val="fr-FR"/>
          </w:rPr>
          <w:t>pollution</w:t>
        </w:r>
      </w:hyperlink>
      <w:r>
        <w:rPr>
          <w:lang w:val="fr-FR"/>
        </w:rPr>
        <w:t xml:space="preserve"> et les accidents de la route).</w:t>
      </w:r>
    </w:p>
    <w:p w14:paraId="131764D4" w14:textId="00549256" w:rsidR="003A64F5" w:rsidRDefault="003A64F5" w:rsidP="00D4187D">
      <w:pPr>
        <w:pStyle w:val="Normalaweb"/>
        <w:spacing w:before="0" w:beforeAutospacing="0" w:after="0" w:afterAutospacing="0"/>
        <w:rPr>
          <w:lang w:val="fr-FR"/>
        </w:rPr>
      </w:pPr>
      <w:r>
        <w:rPr>
          <w:lang w:val="fr-FR"/>
        </w:rPr>
        <w:t>En France, le covoiturage est indemnisé dans la limite du barème fiscal kilométrique</w:t>
      </w:r>
      <w:r>
        <w:rPr>
          <w:sz w:val="19"/>
          <w:szCs w:val="19"/>
          <w:vertAlign w:val="superscript"/>
          <w:lang w:val="fr-FR"/>
        </w:rPr>
        <w:t>,</w:t>
      </w:r>
      <w:r>
        <w:rPr>
          <w:lang w:val="fr-FR"/>
        </w:rPr>
        <w:t xml:space="preserve">, ce qui permet au plus grand nombre de se déplacer. Le conducteur ne doit donc pas faire de bénéfices (l'argent qu'il reçoit doit correspondre au partage des frais liés au trajet). Il dépend de la motivation des particuliers et repose en grande partie sur un principe </w:t>
      </w:r>
      <w:hyperlink r:id="rId78" w:tooltip="Consommation collaborative" w:history="1">
        <w:r>
          <w:rPr>
            <w:rStyle w:val="Hiperesteka"/>
            <w:lang w:val="fr-FR"/>
          </w:rPr>
          <w:t>collaboratif</w:t>
        </w:r>
      </w:hyperlink>
      <w:r>
        <w:rPr>
          <w:lang w:val="fr-FR"/>
        </w:rPr>
        <w:t xml:space="preserve"> d'</w:t>
      </w:r>
      <w:hyperlink r:id="rId79" w:tooltip="Auto-organisation" w:history="1">
        <w:r>
          <w:rPr>
            <w:rStyle w:val="Hiperesteka"/>
            <w:lang w:val="fr-FR"/>
          </w:rPr>
          <w:t>auto-organisation</w:t>
        </w:r>
      </w:hyperlink>
      <w:r>
        <w:rPr>
          <w:lang w:val="fr-FR"/>
        </w:rPr>
        <w:t xml:space="preserve"> mais peut être encouragé, coorganisé ou aidé par des collectivités ou entreprises qui y trouvent divers bénéfices. Le mot ne fait son apparition dans la loi qu'à partir de 2015.</w:t>
      </w:r>
    </w:p>
    <w:p w14:paraId="131764D5" w14:textId="77777777" w:rsidR="00D4187D" w:rsidRDefault="00D4187D" w:rsidP="00D4187D">
      <w:pPr>
        <w:pStyle w:val="Normalaweb"/>
        <w:spacing w:before="0" w:beforeAutospacing="0" w:after="0" w:afterAutospacing="0"/>
        <w:rPr>
          <w:lang w:val="fr-FR"/>
        </w:rPr>
      </w:pPr>
    </w:p>
    <w:p w14:paraId="131764D6" w14:textId="77777777" w:rsidR="003A64F5" w:rsidRPr="00782108" w:rsidRDefault="003A64F5" w:rsidP="00D4187D">
      <w:pPr>
        <w:pStyle w:val="2izenburua"/>
        <w:spacing w:before="0" w:line="240" w:lineRule="auto"/>
        <w:rPr>
          <w:rFonts w:eastAsia="Times New Roman"/>
          <w:color w:val="000000" w:themeColor="text1"/>
          <w:lang w:eastAsia="eu-ES"/>
        </w:rPr>
      </w:pPr>
      <w:r w:rsidRPr="00782108">
        <w:rPr>
          <w:rFonts w:eastAsia="Times New Roman"/>
          <w:color w:val="000000" w:themeColor="text1"/>
          <w:lang w:eastAsia="eu-ES"/>
        </w:rPr>
        <w:t>WIKIPEDIA</w:t>
      </w:r>
      <w:r w:rsidR="00B015A3" w:rsidRPr="00782108">
        <w:rPr>
          <w:rFonts w:eastAsia="Times New Roman"/>
          <w:color w:val="000000" w:themeColor="text1"/>
          <w:lang w:eastAsia="eu-ES"/>
        </w:rPr>
        <w:t>_ingelesez</w:t>
      </w:r>
    </w:p>
    <w:p w14:paraId="131764D7" w14:textId="77777777" w:rsidR="003A64F5" w:rsidRPr="00782108" w:rsidRDefault="003A64F5" w:rsidP="00D4187D">
      <w:pPr>
        <w:spacing w:after="0" w:line="240" w:lineRule="auto"/>
        <w:rPr>
          <w:rFonts w:ascii="Times New Roman" w:eastAsia="Times New Roman" w:hAnsi="Times New Roman" w:cs="Times New Roman"/>
          <w:b/>
          <w:sz w:val="24"/>
          <w:szCs w:val="24"/>
          <w:lang w:eastAsia="eu-ES"/>
        </w:rPr>
      </w:pPr>
      <w:r w:rsidRPr="00782108">
        <w:rPr>
          <w:rFonts w:ascii="Times New Roman" w:eastAsia="Times New Roman" w:hAnsi="Times New Roman" w:cs="Times New Roman"/>
          <w:b/>
          <w:sz w:val="24"/>
          <w:szCs w:val="24"/>
          <w:lang w:eastAsia="eu-ES"/>
        </w:rPr>
        <w:t>Carpool</w:t>
      </w:r>
    </w:p>
    <w:p w14:paraId="131764D8" w14:textId="77777777" w:rsidR="003A64F5" w:rsidRPr="003A64F5" w:rsidRDefault="003A64F5" w:rsidP="00D4187D">
      <w:pPr>
        <w:spacing w:after="0" w:line="240" w:lineRule="auto"/>
        <w:rPr>
          <w:rFonts w:ascii="Times New Roman" w:hAnsi="Times New Roman" w:cs="Times New Roman"/>
          <w:lang w:val="en"/>
        </w:rPr>
      </w:pPr>
      <w:r w:rsidRPr="003A64F5">
        <w:rPr>
          <w:rFonts w:ascii="Times New Roman" w:hAnsi="Times New Roman" w:cs="Times New Roman"/>
          <w:lang w:val="en"/>
        </w:rPr>
        <w:t>From Wikipedia, the free encyclopedia</w:t>
      </w:r>
    </w:p>
    <w:p w14:paraId="131764D9" w14:textId="77777777" w:rsidR="003A64F5" w:rsidRPr="003A64F5" w:rsidRDefault="003A64F5" w:rsidP="00D4187D">
      <w:pPr>
        <w:spacing w:after="0" w:line="240" w:lineRule="auto"/>
        <w:rPr>
          <w:rFonts w:ascii="Times New Roman" w:hAnsi="Times New Roman" w:cs="Times New Roman"/>
          <w:i/>
          <w:iCs/>
          <w:lang w:val="en"/>
        </w:rPr>
      </w:pPr>
      <w:r w:rsidRPr="003A64F5">
        <w:rPr>
          <w:rFonts w:ascii="Times New Roman" w:hAnsi="Times New Roman" w:cs="Times New Roman"/>
          <w:i/>
          <w:iCs/>
          <w:lang w:val="en"/>
        </w:rPr>
        <w:lastRenderedPageBreak/>
        <w:t xml:space="preserve">This article is about the shared use of cars by persons with similar travel needs. For the short-term rental of cars, see </w:t>
      </w:r>
      <w:hyperlink r:id="rId80" w:tooltip="Carsharing" w:history="1">
        <w:r w:rsidRPr="003A64F5">
          <w:rPr>
            <w:rStyle w:val="Hiperesteka"/>
            <w:rFonts w:ascii="Times New Roman" w:hAnsi="Times New Roman" w:cs="Times New Roman"/>
            <w:i/>
            <w:iCs/>
            <w:lang w:val="en"/>
          </w:rPr>
          <w:t>Carsharing</w:t>
        </w:r>
      </w:hyperlink>
      <w:r w:rsidRPr="003A64F5">
        <w:rPr>
          <w:rFonts w:ascii="Times New Roman" w:hAnsi="Times New Roman" w:cs="Times New Roman"/>
          <w:i/>
          <w:iCs/>
          <w:lang w:val="en"/>
        </w:rPr>
        <w:t xml:space="preserve">. For companies like Uber, Lyft and MyCotra, see </w:t>
      </w:r>
      <w:hyperlink r:id="rId81" w:tooltip="Transportation network company" w:history="1">
        <w:r w:rsidRPr="003A64F5">
          <w:rPr>
            <w:rStyle w:val="Hiperesteka"/>
            <w:rFonts w:ascii="Times New Roman" w:hAnsi="Times New Roman" w:cs="Times New Roman"/>
            <w:i/>
            <w:iCs/>
            <w:lang w:val="en"/>
          </w:rPr>
          <w:t>Transportation network company</w:t>
        </w:r>
      </w:hyperlink>
      <w:r w:rsidRPr="003A64F5">
        <w:rPr>
          <w:rFonts w:ascii="Times New Roman" w:hAnsi="Times New Roman" w:cs="Times New Roman"/>
          <w:i/>
          <w:iCs/>
          <w:lang w:val="en"/>
        </w:rPr>
        <w:t xml:space="preserve">. For other uses, see </w:t>
      </w:r>
      <w:hyperlink r:id="rId82" w:tooltip="Carpool (disambiguation)" w:history="1">
        <w:r w:rsidRPr="003A64F5">
          <w:rPr>
            <w:rStyle w:val="Hiperesteka"/>
            <w:rFonts w:ascii="Times New Roman" w:hAnsi="Times New Roman" w:cs="Times New Roman"/>
            <w:i/>
            <w:iCs/>
            <w:lang w:val="en"/>
          </w:rPr>
          <w:t>Carpool (disambiguation)</w:t>
        </w:r>
      </w:hyperlink>
      <w:r w:rsidRPr="003A64F5">
        <w:rPr>
          <w:rFonts w:ascii="Times New Roman" w:hAnsi="Times New Roman" w:cs="Times New Roman"/>
          <w:i/>
          <w:iCs/>
          <w:lang w:val="en"/>
        </w:rPr>
        <w:t>.</w:t>
      </w:r>
    </w:p>
    <w:p w14:paraId="131764DA" w14:textId="77777777" w:rsidR="003A64F5" w:rsidRPr="003A64F5" w:rsidRDefault="003A64F5" w:rsidP="00D4187D">
      <w:pPr>
        <w:spacing w:after="0" w:line="240" w:lineRule="auto"/>
        <w:rPr>
          <w:rFonts w:ascii="Times New Roman" w:hAnsi="Times New Roman" w:cs="Times New Roman"/>
          <w:i/>
          <w:iCs/>
          <w:lang w:val="en"/>
        </w:rPr>
      </w:pPr>
      <w:r w:rsidRPr="003A64F5">
        <w:rPr>
          <w:rFonts w:ascii="Times New Roman" w:hAnsi="Times New Roman" w:cs="Times New Roman"/>
          <w:i/>
          <w:iCs/>
          <w:lang w:val="en"/>
        </w:rPr>
        <w:t xml:space="preserve">"Ride sharing" redirects here. For other uses, see </w:t>
      </w:r>
      <w:hyperlink r:id="rId83" w:tooltip="Ridesharing (disambiguation)" w:history="1">
        <w:r w:rsidRPr="003A64F5">
          <w:rPr>
            <w:rStyle w:val="Hiperesteka"/>
            <w:rFonts w:ascii="Times New Roman" w:hAnsi="Times New Roman" w:cs="Times New Roman"/>
            <w:i/>
            <w:iCs/>
            <w:lang w:val="en"/>
          </w:rPr>
          <w:t>Ridesharing</w:t>
        </w:r>
      </w:hyperlink>
      <w:r w:rsidRPr="003A64F5">
        <w:rPr>
          <w:rFonts w:ascii="Times New Roman" w:hAnsi="Times New Roman" w:cs="Times New Roman"/>
          <w:i/>
          <w:iCs/>
          <w:lang w:val="en"/>
        </w:rPr>
        <w:t>.</w:t>
      </w:r>
    </w:p>
    <w:p w14:paraId="131764DB" w14:textId="77777777" w:rsidR="003A64F5" w:rsidRPr="00521C37" w:rsidRDefault="003A64F5" w:rsidP="00D4187D">
      <w:pPr>
        <w:spacing w:after="0" w:line="240" w:lineRule="auto"/>
        <w:rPr>
          <w:rFonts w:ascii="Times New Roman" w:hAnsi="Times New Roman" w:cs="Times New Roman"/>
          <w:sz w:val="18"/>
          <w:lang w:val="en"/>
        </w:rPr>
      </w:pPr>
      <w:r w:rsidRPr="00521C37">
        <w:rPr>
          <w:rFonts w:ascii="Times New Roman" w:hAnsi="Times New Roman" w:cs="Times New Roman"/>
          <w:sz w:val="18"/>
          <w:lang w:val="en"/>
        </w:rPr>
        <w:t xml:space="preserve">A sign encouraging carpooling during the gas shortage resulting from the </w:t>
      </w:r>
      <w:hyperlink r:id="rId84" w:tooltip="1973 oil crisis" w:history="1">
        <w:r w:rsidRPr="00521C37">
          <w:rPr>
            <w:rStyle w:val="Hiperesteka"/>
            <w:rFonts w:ascii="Times New Roman" w:hAnsi="Times New Roman" w:cs="Times New Roman"/>
            <w:sz w:val="18"/>
            <w:lang w:val="en"/>
          </w:rPr>
          <w:t>1973 oil crisis</w:t>
        </w:r>
      </w:hyperlink>
    </w:p>
    <w:p w14:paraId="382BDEE2" w14:textId="77777777" w:rsidR="00521C37" w:rsidRDefault="00521C37" w:rsidP="00D4187D">
      <w:pPr>
        <w:pStyle w:val="Normalaweb"/>
        <w:spacing w:before="0" w:beforeAutospacing="0" w:after="0" w:afterAutospacing="0"/>
        <w:rPr>
          <w:b/>
          <w:bCs/>
          <w:sz w:val="20"/>
          <w:lang w:val="en"/>
        </w:rPr>
      </w:pPr>
    </w:p>
    <w:p w14:paraId="131764DC" w14:textId="4A68F92C" w:rsidR="003A64F5" w:rsidRPr="00521C37" w:rsidRDefault="003A64F5" w:rsidP="00D4187D">
      <w:pPr>
        <w:pStyle w:val="Normalaweb"/>
        <w:spacing w:before="0" w:beforeAutospacing="0" w:after="0" w:afterAutospacing="0"/>
        <w:rPr>
          <w:sz w:val="20"/>
          <w:lang w:val="en"/>
        </w:rPr>
      </w:pPr>
      <w:r w:rsidRPr="00521C37">
        <w:rPr>
          <w:b/>
          <w:bCs/>
          <w:sz w:val="20"/>
          <w:lang w:val="en"/>
        </w:rPr>
        <w:t>Carpooling</w:t>
      </w:r>
      <w:r w:rsidRPr="00521C37">
        <w:rPr>
          <w:sz w:val="20"/>
          <w:lang w:val="en"/>
        </w:rPr>
        <w:t xml:space="preserve"> (also </w:t>
      </w:r>
      <w:r w:rsidRPr="00521C37">
        <w:rPr>
          <w:b/>
          <w:bCs/>
          <w:sz w:val="20"/>
          <w:lang w:val="en"/>
        </w:rPr>
        <w:t>car-sharing</w:t>
      </w:r>
      <w:r w:rsidRPr="00521C37">
        <w:rPr>
          <w:sz w:val="20"/>
          <w:lang w:val="en"/>
        </w:rPr>
        <w:t xml:space="preserve">, </w:t>
      </w:r>
      <w:r w:rsidRPr="00521C37">
        <w:rPr>
          <w:b/>
          <w:bCs/>
          <w:sz w:val="20"/>
          <w:lang w:val="en"/>
        </w:rPr>
        <w:t>ride-sharing</w:t>
      </w:r>
      <w:r w:rsidRPr="00521C37">
        <w:rPr>
          <w:sz w:val="20"/>
          <w:lang w:val="en"/>
        </w:rPr>
        <w:t xml:space="preserve"> and </w:t>
      </w:r>
      <w:r w:rsidRPr="00521C37">
        <w:rPr>
          <w:b/>
          <w:bCs/>
          <w:sz w:val="20"/>
          <w:lang w:val="en"/>
        </w:rPr>
        <w:t>lift-sharing</w:t>
      </w:r>
      <w:r w:rsidRPr="00521C37">
        <w:rPr>
          <w:sz w:val="20"/>
          <w:lang w:val="en"/>
        </w:rPr>
        <w:t xml:space="preserve">) is the sharing of </w:t>
      </w:r>
      <w:hyperlink r:id="rId85" w:tooltip="Automobile" w:history="1">
        <w:r w:rsidRPr="00521C37">
          <w:rPr>
            <w:color w:val="0000FF"/>
            <w:sz w:val="20"/>
            <w:u w:val="single"/>
            <w:lang w:val="en"/>
          </w:rPr>
          <w:t>car</w:t>
        </w:r>
      </w:hyperlink>
      <w:r w:rsidRPr="00521C37">
        <w:rPr>
          <w:sz w:val="20"/>
          <w:lang w:val="en"/>
        </w:rPr>
        <w:t xml:space="preserve"> journeys so that more than one person travels in a car, and prevents the need for others to have to drive to a location themselves.</w:t>
      </w:r>
    </w:p>
    <w:p w14:paraId="131764DD" w14:textId="77777777" w:rsidR="003A64F5" w:rsidRPr="00521C37" w:rsidRDefault="003A64F5" w:rsidP="00D4187D">
      <w:pPr>
        <w:pStyle w:val="Normalaweb"/>
        <w:spacing w:before="0" w:beforeAutospacing="0" w:after="0" w:afterAutospacing="0"/>
        <w:rPr>
          <w:sz w:val="20"/>
          <w:lang w:val="en"/>
        </w:rPr>
      </w:pPr>
      <w:r w:rsidRPr="00521C37">
        <w:rPr>
          <w:sz w:val="20"/>
          <w:lang w:val="en"/>
        </w:rPr>
        <w:t xml:space="preserve">By having more people using one vehicle, carpooling reduces each person's travel costs such as: </w:t>
      </w:r>
      <w:hyperlink r:id="rId86" w:tooltip="Gasoline and diesel usage and pricing" w:history="1">
        <w:r w:rsidRPr="00521C37">
          <w:rPr>
            <w:rStyle w:val="Hiperesteka"/>
            <w:sz w:val="20"/>
            <w:lang w:val="en"/>
          </w:rPr>
          <w:t>fuel costs</w:t>
        </w:r>
      </w:hyperlink>
      <w:r w:rsidRPr="00521C37">
        <w:rPr>
          <w:sz w:val="20"/>
          <w:lang w:val="en"/>
        </w:rPr>
        <w:t xml:space="preserve">, </w:t>
      </w:r>
      <w:hyperlink r:id="rId87" w:tooltip="Toll road" w:history="1">
        <w:r w:rsidRPr="00521C37">
          <w:rPr>
            <w:rStyle w:val="Hiperesteka"/>
            <w:sz w:val="20"/>
            <w:lang w:val="en"/>
          </w:rPr>
          <w:t>tolls</w:t>
        </w:r>
      </w:hyperlink>
      <w:r w:rsidRPr="00521C37">
        <w:rPr>
          <w:sz w:val="20"/>
          <w:lang w:val="en"/>
        </w:rPr>
        <w:t xml:space="preserve">, and the stress of driving. Carpooling is also a more environmentally friendly and sustainable way to travel as sharing journeys reduces air pollution, </w:t>
      </w:r>
      <w:hyperlink r:id="rId88" w:tooltip="Carbon emissions" w:history="1">
        <w:r w:rsidRPr="00521C37">
          <w:rPr>
            <w:color w:val="0000FF"/>
            <w:sz w:val="20"/>
            <w:u w:val="single"/>
            <w:lang w:val="en"/>
          </w:rPr>
          <w:t>carbon emissions</w:t>
        </w:r>
      </w:hyperlink>
      <w:r w:rsidRPr="00521C37">
        <w:rPr>
          <w:sz w:val="20"/>
          <w:lang w:val="en"/>
        </w:rPr>
        <w:t xml:space="preserve">, </w:t>
      </w:r>
      <w:hyperlink r:id="rId89" w:tooltip="Traffic congestion" w:history="1">
        <w:r w:rsidRPr="00521C37">
          <w:rPr>
            <w:rStyle w:val="Hiperesteka"/>
            <w:sz w:val="20"/>
            <w:lang w:val="en"/>
          </w:rPr>
          <w:t>traffic congestion</w:t>
        </w:r>
      </w:hyperlink>
      <w:r w:rsidRPr="00521C37">
        <w:rPr>
          <w:sz w:val="20"/>
          <w:lang w:val="en"/>
        </w:rPr>
        <w:t xml:space="preserve"> on the roads, and the need for </w:t>
      </w:r>
      <w:hyperlink r:id="rId90" w:tooltip="Parking" w:history="1">
        <w:r w:rsidRPr="00521C37">
          <w:rPr>
            <w:rStyle w:val="Hiperesteka"/>
            <w:sz w:val="20"/>
            <w:lang w:val="en"/>
          </w:rPr>
          <w:t>parking</w:t>
        </w:r>
      </w:hyperlink>
      <w:r w:rsidRPr="00521C37">
        <w:rPr>
          <w:sz w:val="20"/>
          <w:lang w:val="en"/>
        </w:rPr>
        <w:t xml:space="preserve"> spaces. Authorities often encourage carpooling, especially during periods of high pollution or high fuel prices. Car sharing is a good way to use up the full seating capacity of a car, which would otherwise remain unused if it were just the driver using the car.</w:t>
      </w:r>
    </w:p>
    <w:p w14:paraId="4617E5CB" w14:textId="77777777" w:rsidR="00521C37" w:rsidRDefault="00521C37" w:rsidP="00D4187D">
      <w:pPr>
        <w:pStyle w:val="Normalaweb"/>
        <w:spacing w:before="0" w:beforeAutospacing="0" w:after="0" w:afterAutospacing="0"/>
        <w:rPr>
          <w:sz w:val="20"/>
          <w:lang w:val="en"/>
        </w:rPr>
      </w:pPr>
    </w:p>
    <w:p w14:paraId="131764DE" w14:textId="2446AAEC" w:rsidR="003A64F5" w:rsidRPr="00521C37" w:rsidRDefault="003A64F5" w:rsidP="00D4187D">
      <w:pPr>
        <w:pStyle w:val="Normalaweb"/>
        <w:spacing w:before="0" w:beforeAutospacing="0" w:after="0" w:afterAutospacing="0"/>
        <w:rPr>
          <w:sz w:val="20"/>
          <w:lang w:val="en"/>
        </w:rPr>
      </w:pPr>
      <w:r w:rsidRPr="00521C37">
        <w:rPr>
          <w:sz w:val="20"/>
          <w:lang w:val="en"/>
        </w:rPr>
        <w:t xml:space="preserve">In 2009, carpooling represented 43.5% of all trips in the </w:t>
      </w:r>
      <w:hyperlink r:id="rId91" w:tooltip="United States" w:history="1">
        <w:r w:rsidRPr="00521C37">
          <w:rPr>
            <w:rStyle w:val="Hiperesteka"/>
            <w:sz w:val="20"/>
            <w:lang w:val="en"/>
          </w:rPr>
          <w:t>United States</w:t>
        </w:r>
      </w:hyperlink>
      <w:hyperlink r:id="rId92" w:anchor="cite_note-1" w:history="1">
        <w:r w:rsidRPr="00521C37">
          <w:rPr>
            <w:rStyle w:val="Hiperesteka"/>
            <w:sz w:val="16"/>
            <w:szCs w:val="19"/>
            <w:vertAlign w:val="superscript"/>
            <w:lang w:val="en"/>
          </w:rPr>
          <w:t>[1]</w:t>
        </w:r>
      </w:hyperlink>
      <w:r w:rsidRPr="00521C37">
        <w:rPr>
          <w:sz w:val="20"/>
          <w:lang w:val="en"/>
        </w:rPr>
        <w:t xml:space="preserve"> and 10% of commute trips.</w:t>
      </w:r>
      <w:hyperlink r:id="rId93" w:anchor="cite_note-2" w:history="1">
        <w:r w:rsidRPr="00521C37">
          <w:rPr>
            <w:rStyle w:val="Hiperesteka"/>
            <w:sz w:val="16"/>
            <w:szCs w:val="19"/>
            <w:vertAlign w:val="superscript"/>
            <w:lang w:val="en"/>
          </w:rPr>
          <w:t>[2]</w:t>
        </w:r>
      </w:hyperlink>
      <w:r w:rsidRPr="00521C37">
        <w:rPr>
          <w:sz w:val="20"/>
          <w:lang w:val="en"/>
        </w:rPr>
        <w:t xml:space="preserve"> The majority of carpool commutes (over 60%) are "fam-pools" with family members.</w:t>
      </w:r>
      <w:hyperlink r:id="rId94" w:anchor="cite_note-Elon-3" w:history="1">
        <w:r w:rsidRPr="00521C37">
          <w:rPr>
            <w:rStyle w:val="Hiperesteka"/>
            <w:sz w:val="16"/>
            <w:szCs w:val="19"/>
            <w:vertAlign w:val="superscript"/>
            <w:lang w:val="en"/>
          </w:rPr>
          <w:t>[3]</w:t>
        </w:r>
      </w:hyperlink>
    </w:p>
    <w:p w14:paraId="3EC16BB1" w14:textId="77777777" w:rsidR="00521C37" w:rsidRDefault="00521C37" w:rsidP="00D4187D">
      <w:pPr>
        <w:pStyle w:val="Normalaweb"/>
        <w:spacing w:before="0" w:beforeAutospacing="0" w:after="0" w:afterAutospacing="0"/>
        <w:rPr>
          <w:sz w:val="20"/>
          <w:lang w:val="en"/>
        </w:rPr>
      </w:pPr>
    </w:p>
    <w:p w14:paraId="131764DF" w14:textId="63A4A7AC" w:rsidR="003A64F5" w:rsidRPr="00521C37" w:rsidRDefault="003A64F5" w:rsidP="00D4187D">
      <w:pPr>
        <w:pStyle w:val="Normalaweb"/>
        <w:spacing w:before="0" w:beforeAutospacing="0" w:after="0" w:afterAutospacing="0"/>
        <w:rPr>
          <w:sz w:val="20"/>
          <w:lang w:val="en"/>
        </w:rPr>
      </w:pPr>
      <w:r w:rsidRPr="00521C37">
        <w:rPr>
          <w:sz w:val="20"/>
          <w:lang w:val="en"/>
        </w:rPr>
        <w:t>Carpool commuting is more popular for people who work in places with more jobs nearby, and who live in places with higher residential densities.</w:t>
      </w:r>
      <w:hyperlink r:id="rId95" w:anchor="cite_note-4" w:history="1">
        <w:r w:rsidRPr="00521C37">
          <w:rPr>
            <w:rStyle w:val="Hiperesteka"/>
            <w:sz w:val="16"/>
            <w:szCs w:val="19"/>
            <w:vertAlign w:val="superscript"/>
            <w:lang w:val="en"/>
          </w:rPr>
          <w:t>[4]</w:t>
        </w:r>
      </w:hyperlink>
      <w:r w:rsidRPr="00521C37">
        <w:rPr>
          <w:sz w:val="20"/>
          <w:lang w:val="en"/>
        </w:rPr>
        <w:t xml:space="preserve"> Carpooling is significantly correlated with transport operating costs, including fuel prices and commute length, and with measures of </w:t>
      </w:r>
      <w:hyperlink r:id="rId96" w:tooltip="Social capital" w:history="1">
        <w:r w:rsidRPr="00521C37">
          <w:rPr>
            <w:rStyle w:val="Hiperesteka"/>
            <w:sz w:val="20"/>
            <w:lang w:val="en"/>
          </w:rPr>
          <w:t>social capital</w:t>
        </w:r>
      </w:hyperlink>
      <w:r w:rsidRPr="00521C37">
        <w:rPr>
          <w:sz w:val="20"/>
          <w:lang w:val="en"/>
        </w:rPr>
        <w:t>, such as time spent with others, time spent eating and drinking, and being unmarried. However, carpooling is significantly less likely among people who spend more time at work, elderly people, and homeowners.</w:t>
      </w:r>
      <w:hyperlink r:id="rId97" w:anchor="cite_note-Elon-3" w:history="1">
        <w:r w:rsidRPr="00521C37">
          <w:rPr>
            <w:rStyle w:val="Hiperesteka"/>
            <w:sz w:val="16"/>
            <w:szCs w:val="19"/>
            <w:vertAlign w:val="superscript"/>
            <w:lang w:val="en"/>
          </w:rPr>
          <w:t>[3]</w:t>
        </w:r>
      </w:hyperlink>
    </w:p>
    <w:p w14:paraId="6E098A4F" w14:textId="7A314718" w:rsidR="00782108" w:rsidRPr="00521C37" w:rsidRDefault="00782108" w:rsidP="00782108">
      <w:pPr>
        <w:rPr>
          <w:sz w:val="18"/>
        </w:rPr>
      </w:pPr>
    </w:p>
    <w:p w14:paraId="0972666E" w14:textId="77777777" w:rsidR="00782108" w:rsidRPr="00782108" w:rsidRDefault="00782108" w:rsidP="00782108">
      <w:pPr>
        <w:pStyle w:val="1izenburua"/>
        <w:rPr>
          <w:color w:val="000000" w:themeColor="text1"/>
          <w:lang w:val="fr-FR"/>
        </w:rPr>
      </w:pPr>
      <w:r w:rsidRPr="00782108">
        <w:rPr>
          <w:color w:val="000000" w:themeColor="text1"/>
          <w:lang w:val="fr-FR"/>
        </w:rPr>
        <w:t>SHARED MOBILITY</w:t>
      </w:r>
    </w:p>
    <w:p w14:paraId="04D03E57" w14:textId="77777777" w:rsidR="00782108" w:rsidRPr="00782108" w:rsidRDefault="00782108" w:rsidP="00782108">
      <w:pPr>
        <w:pStyle w:val="2izenburua"/>
        <w:rPr>
          <w:color w:val="auto"/>
          <w:lang w:val="fr-FR"/>
        </w:rPr>
      </w:pPr>
      <w:r w:rsidRPr="00782108">
        <w:rPr>
          <w:color w:val="auto"/>
          <w:lang w:val="fr-FR"/>
        </w:rPr>
        <w:t>TERMIUM</w:t>
      </w:r>
    </w:p>
    <w:p w14:paraId="43F441CF" w14:textId="77777777" w:rsidR="00782108" w:rsidRPr="00782108" w:rsidRDefault="00782108" w:rsidP="00782108">
      <w:pPr>
        <w:rPr>
          <w:b/>
          <w:sz w:val="24"/>
          <w:lang w:val="fr-FR"/>
        </w:rPr>
      </w:pPr>
      <w:r w:rsidRPr="00782108">
        <w:rPr>
          <w:b/>
          <w:sz w:val="24"/>
          <w:lang w:val="fr-FR"/>
        </w:rPr>
        <w:t>Data: 2016-11-19</w:t>
      </w:r>
    </w:p>
    <w:p w14:paraId="0C8D7081" w14:textId="77777777" w:rsidR="00782108" w:rsidRPr="00123C5F" w:rsidRDefault="00782108" w:rsidP="00521C37">
      <w:pPr>
        <w:pStyle w:val="Tarterikez"/>
        <w:rPr>
          <w:rFonts w:ascii="Times New Roman" w:hAnsi="Times New Roman" w:cs="Times New Roman"/>
          <w:b/>
          <w:szCs w:val="24"/>
          <w:lang w:eastAsia="eu-ES"/>
        </w:rPr>
      </w:pPr>
      <w:r w:rsidRPr="00123C5F">
        <w:rPr>
          <w:rFonts w:ascii="Times New Roman" w:hAnsi="Times New Roman" w:cs="Times New Roman"/>
          <w:b/>
          <w:szCs w:val="24"/>
          <w:lang w:eastAsia="eu-ES"/>
        </w:rPr>
        <w:t xml:space="preserve">English </w:t>
      </w:r>
    </w:p>
    <w:p w14:paraId="2921B139" w14:textId="77777777" w:rsidR="00782108" w:rsidRPr="00123C5F" w:rsidRDefault="00782108" w:rsidP="00521C37">
      <w:pPr>
        <w:spacing w:after="0" w:line="240" w:lineRule="auto"/>
        <w:rPr>
          <w:rFonts w:ascii="Times New Roman" w:hAnsi="Times New Roman" w:cs="Times New Roman"/>
          <w:sz w:val="18"/>
          <w:lang w:val="fr-FR" w:eastAsia="eu-ES"/>
        </w:rPr>
      </w:pPr>
    </w:p>
    <w:p w14:paraId="0C989F91" w14:textId="77777777" w:rsidR="00782108" w:rsidRPr="00123C5F" w:rsidRDefault="00782108" w:rsidP="00521C37">
      <w:pPr>
        <w:spacing w:after="0" w:line="240" w:lineRule="auto"/>
        <w:rPr>
          <w:rFonts w:ascii="Times New Roman" w:hAnsi="Times New Roman" w:cs="Times New Roman"/>
          <w:b/>
          <w:sz w:val="18"/>
          <w:lang w:val="fr-FR" w:eastAsia="eu-ES"/>
        </w:rPr>
      </w:pPr>
      <w:r w:rsidRPr="00123C5F">
        <w:rPr>
          <w:rFonts w:ascii="Times New Roman" w:hAnsi="Times New Roman" w:cs="Times New Roman"/>
          <w:b/>
          <w:sz w:val="18"/>
          <w:lang w:val="fr-FR" w:eastAsia="eu-ES"/>
        </w:rPr>
        <w:t xml:space="preserve">Subject field(s) </w:t>
      </w:r>
    </w:p>
    <w:p w14:paraId="562E3892" w14:textId="77777777" w:rsidR="00782108" w:rsidRPr="00123C5F" w:rsidRDefault="00782108" w:rsidP="00521C37">
      <w:pPr>
        <w:numPr>
          <w:ilvl w:val="0"/>
          <w:numId w:val="14"/>
        </w:numPr>
        <w:spacing w:after="0" w:line="240" w:lineRule="auto"/>
        <w:ind w:left="0" w:firstLine="0"/>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Transportation</w:t>
      </w:r>
    </w:p>
    <w:p w14:paraId="463D0A09" w14:textId="77777777" w:rsidR="00782108" w:rsidRPr="00123C5F" w:rsidRDefault="00782108" w:rsidP="00521C37">
      <w:pPr>
        <w:numPr>
          <w:ilvl w:val="0"/>
          <w:numId w:val="15"/>
        </w:numPr>
        <w:spacing w:after="0" w:line="240" w:lineRule="auto"/>
        <w:ind w:left="0" w:firstLine="0"/>
        <w:rPr>
          <w:rFonts w:ascii="Times New Roman" w:eastAsia="Times New Roman" w:hAnsi="Times New Roman" w:cs="Times New Roman"/>
          <w:sz w:val="20"/>
          <w:szCs w:val="24"/>
          <w:lang w:val="en" w:eastAsia="eu-ES"/>
        </w:rPr>
      </w:pPr>
      <w:r w:rsidRPr="00123C5F">
        <w:rPr>
          <w:rFonts w:ascii="Times New Roman" w:eastAsia="Times New Roman" w:hAnsi="Times New Roman" w:cs="Times New Roman"/>
          <w:b/>
          <w:bCs/>
          <w:sz w:val="20"/>
          <w:szCs w:val="24"/>
          <w:lang w:val="en" w:eastAsia="eu-ES"/>
        </w:rPr>
        <w:t>shared mobility</w:t>
      </w:r>
      <w:r w:rsidRPr="00123C5F">
        <w:rPr>
          <w:rFonts w:ascii="Times New Roman" w:eastAsia="Times New Roman" w:hAnsi="Times New Roman" w:cs="Times New Roman"/>
          <w:sz w:val="20"/>
          <w:szCs w:val="24"/>
          <w:lang w:val="en" w:eastAsia="eu-ES"/>
        </w:rPr>
        <w:t xml:space="preserve"> CORRECT</w:t>
      </w:r>
    </w:p>
    <w:p w14:paraId="2EB6E2AC" w14:textId="77777777" w:rsidR="00782108" w:rsidRPr="00123C5F" w:rsidRDefault="00782108" w:rsidP="00521C37">
      <w:pPr>
        <w:numPr>
          <w:ilvl w:val="0"/>
          <w:numId w:val="16"/>
        </w:numPr>
        <w:spacing w:after="0" w:line="240" w:lineRule="auto"/>
        <w:ind w:left="0" w:firstLine="0"/>
        <w:rPr>
          <w:rFonts w:ascii="Times New Roman" w:eastAsia="Times New Roman" w:hAnsi="Times New Roman" w:cs="Times New Roman"/>
          <w:sz w:val="20"/>
          <w:szCs w:val="24"/>
          <w:lang w:val="en" w:eastAsia="eu-ES"/>
        </w:rPr>
      </w:pPr>
      <w:r w:rsidRPr="00123C5F">
        <w:rPr>
          <w:rFonts w:ascii="Times New Roman" w:eastAsia="Times New Roman" w:hAnsi="Times New Roman" w:cs="Times New Roman"/>
          <w:b/>
          <w:sz w:val="20"/>
          <w:szCs w:val="24"/>
          <w:lang w:val="en" w:eastAsia="eu-ES"/>
        </w:rPr>
        <w:t xml:space="preserve">shared-use mobility </w:t>
      </w:r>
      <w:r w:rsidRPr="00123C5F">
        <w:rPr>
          <w:rFonts w:ascii="Times New Roman" w:eastAsia="Times New Roman" w:hAnsi="Times New Roman" w:cs="Times New Roman"/>
          <w:sz w:val="20"/>
          <w:szCs w:val="24"/>
          <w:lang w:val="en" w:eastAsia="eu-ES"/>
        </w:rPr>
        <w:t>CORRECT</w:t>
      </w:r>
    </w:p>
    <w:p w14:paraId="3922AD70" w14:textId="77777777" w:rsidR="00782108" w:rsidRPr="00123C5F" w:rsidRDefault="00782108" w:rsidP="00521C37">
      <w:pPr>
        <w:spacing w:after="0" w:line="240" w:lineRule="auto"/>
        <w:rPr>
          <w:rFonts w:ascii="Times New Roman" w:hAnsi="Times New Roman" w:cs="Times New Roman"/>
          <w:b/>
          <w:sz w:val="18"/>
          <w:lang w:eastAsia="eu-ES"/>
        </w:rPr>
      </w:pPr>
      <w:r w:rsidRPr="00123C5F">
        <w:rPr>
          <w:rFonts w:ascii="Times New Roman" w:hAnsi="Times New Roman" w:cs="Times New Roman"/>
          <w:b/>
          <w:sz w:val="18"/>
          <w:lang w:eastAsia="eu-ES"/>
        </w:rPr>
        <w:t>CONT</w:t>
      </w:r>
    </w:p>
    <w:p w14:paraId="02646A13" w14:textId="77777777" w:rsidR="00782108" w:rsidRPr="00123C5F" w:rsidRDefault="00782108" w:rsidP="00521C37">
      <w:pPr>
        <w:spacing w:after="0" w:line="240" w:lineRule="auto"/>
        <w:rPr>
          <w:rFonts w:ascii="Times New Roman" w:eastAsia="Times New Roman" w:hAnsi="Times New Roman" w:cs="Times New Roman"/>
          <w:sz w:val="20"/>
          <w:szCs w:val="24"/>
          <w:lang w:val="en" w:eastAsia="eu-ES"/>
        </w:rPr>
      </w:pPr>
      <w:r w:rsidRPr="00123C5F">
        <w:rPr>
          <w:rFonts w:ascii="Times New Roman" w:eastAsia="Times New Roman" w:hAnsi="Times New Roman" w:cs="Times New Roman"/>
          <w:sz w:val="20"/>
          <w:szCs w:val="24"/>
          <w:lang w:val="en" w:eastAsia="eu-ES"/>
        </w:rPr>
        <w:t xml:space="preserve">Shared mobility </w:t>
      </w:r>
      <w:r w:rsidRPr="00123C5F">
        <w:rPr>
          <w:rFonts w:ascii="Times New Roman" w:eastAsia="Times New Roman" w:hAnsi="Times New Roman" w:cs="Times New Roman"/>
          <w:sz w:val="20"/>
          <w:szCs w:val="24"/>
          <w:lang w:val="en" w:eastAsia="eu-ES"/>
        </w:rPr>
        <w:softHyphen/>
        <w:t xml:space="preserve">- the shared use of a vehicle, bicycle, or other mode </w:t>
      </w:r>
      <w:r w:rsidRPr="00123C5F">
        <w:rPr>
          <w:rFonts w:ascii="Times New Roman" w:eastAsia="Times New Roman" w:hAnsi="Times New Roman" w:cs="Times New Roman"/>
          <w:sz w:val="20"/>
          <w:szCs w:val="24"/>
          <w:lang w:val="en" w:eastAsia="eu-ES"/>
        </w:rPr>
        <w:softHyphen/>
        <w:t>- is an innovative transportation strategy that enables users to gain short-</w:t>
      </w:r>
      <w:r w:rsidRPr="00123C5F">
        <w:rPr>
          <w:rFonts w:ascii="Times New Roman" w:eastAsia="Times New Roman" w:hAnsi="Times New Roman" w:cs="Times New Roman"/>
          <w:sz w:val="20"/>
          <w:szCs w:val="24"/>
          <w:lang w:val="en" w:eastAsia="eu-ES"/>
        </w:rPr>
        <w:softHyphen/>
        <w:t>term access to transportation modes on an "as-needed" basis. The term "shared mobility" includes various forms of carsharing, bikesharing, ridesharing (carpooling and vanpooling), and on-</w:t>
      </w:r>
      <w:r w:rsidRPr="00123C5F">
        <w:rPr>
          <w:rFonts w:ascii="Times New Roman" w:eastAsia="Times New Roman" w:hAnsi="Times New Roman" w:cs="Times New Roman"/>
          <w:sz w:val="20"/>
          <w:szCs w:val="24"/>
          <w:lang w:val="en" w:eastAsia="eu-ES"/>
        </w:rPr>
        <w:softHyphen/>
        <w:t xml:space="preserve">demand ride services. It can also include alternative transit services, such as paratransit, shuttles, and private transit services, called microtransit, which can supplement fixed-route bus and rail services. </w:t>
      </w:r>
    </w:p>
    <w:p w14:paraId="6145F9D9" w14:textId="77777777" w:rsidR="00782108" w:rsidRPr="00123C5F" w:rsidRDefault="00782108" w:rsidP="00521C37">
      <w:pPr>
        <w:pStyle w:val="Tarterikez"/>
        <w:rPr>
          <w:rFonts w:ascii="Times New Roman" w:hAnsi="Times New Roman" w:cs="Times New Roman"/>
          <w:b/>
          <w:szCs w:val="24"/>
          <w:lang w:eastAsia="eu-ES"/>
        </w:rPr>
      </w:pPr>
      <w:r w:rsidRPr="00123C5F">
        <w:rPr>
          <w:rFonts w:ascii="Times New Roman" w:hAnsi="Times New Roman" w:cs="Times New Roman"/>
          <w:b/>
          <w:szCs w:val="24"/>
          <w:lang w:eastAsia="eu-ES"/>
        </w:rPr>
        <w:t xml:space="preserve">French </w:t>
      </w:r>
    </w:p>
    <w:p w14:paraId="548ED459" w14:textId="77777777" w:rsidR="00782108" w:rsidRPr="00123C5F" w:rsidRDefault="00782108" w:rsidP="00521C37">
      <w:pPr>
        <w:spacing w:after="0" w:line="240" w:lineRule="auto"/>
        <w:rPr>
          <w:rFonts w:ascii="Times New Roman" w:hAnsi="Times New Roman" w:cs="Times New Roman"/>
          <w:b/>
          <w:sz w:val="18"/>
          <w:lang w:eastAsia="eu-ES"/>
        </w:rPr>
      </w:pPr>
      <w:r w:rsidRPr="00123C5F">
        <w:rPr>
          <w:rFonts w:ascii="Times New Roman" w:hAnsi="Times New Roman" w:cs="Times New Roman"/>
          <w:b/>
          <w:sz w:val="18"/>
          <w:lang w:eastAsia="eu-ES"/>
        </w:rPr>
        <w:t xml:space="preserve">Domaine(s) </w:t>
      </w:r>
    </w:p>
    <w:p w14:paraId="06753500" w14:textId="77777777" w:rsidR="00782108" w:rsidRPr="00123C5F" w:rsidRDefault="00782108" w:rsidP="00521C37">
      <w:pPr>
        <w:numPr>
          <w:ilvl w:val="0"/>
          <w:numId w:val="17"/>
        </w:numPr>
        <w:spacing w:after="0" w:line="240" w:lineRule="auto"/>
        <w:ind w:left="0" w:firstLine="0"/>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Transports</w:t>
      </w:r>
    </w:p>
    <w:p w14:paraId="597EEC3B" w14:textId="77777777" w:rsidR="00782108" w:rsidRPr="00123C5F" w:rsidRDefault="00782108" w:rsidP="00521C37">
      <w:pPr>
        <w:numPr>
          <w:ilvl w:val="0"/>
          <w:numId w:val="18"/>
        </w:numPr>
        <w:spacing w:after="0" w:line="240" w:lineRule="auto"/>
        <w:ind w:left="0" w:firstLine="0"/>
        <w:rPr>
          <w:rFonts w:ascii="Times New Roman" w:eastAsia="Times New Roman" w:hAnsi="Times New Roman" w:cs="Times New Roman"/>
          <w:sz w:val="20"/>
          <w:szCs w:val="24"/>
          <w:lang w:val="fr-FR" w:eastAsia="eu-ES"/>
        </w:rPr>
      </w:pPr>
      <w:r w:rsidRPr="00123C5F">
        <w:rPr>
          <w:rFonts w:ascii="Times New Roman" w:eastAsia="Times New Roman" w:hAnsi="Times New Roman" w:cs="Times New Roman"/>
          <w:b/>
          <w:sz w:val="20"/>
          <w:szCs w:val="24"/>
          <w:lang w:val="fr-FR" w:eastAsia="eu-ES"/>
        </w:rPr>
        <w:t>mobilité partagée</w:t>
      </w:r>
      <w:r w:rsidRPr="00123C5F">
        <w:rPr>
          <w:rFonts w:ascii="Times New Roman" w:eastAsia="Times New Roman" w:hAnsi="Times New Roman" w:cs="Times New Roman"/>
          <w:sz w:val="20"/>
          <w:szCs w:val="24"/>
          <w:lang w:val="fr-FR" w:eastAsia="eu-ES"/>
        </w:rPr>
        <w:t xml:space="preserve">  </w:t>
      </w:r>
      <w:r w:rsidRPr="00123C5F">
        <w:rPr>
          <w:rFonts w:ascii="Times New Roman" w:eastAsia="Times New Roman" w:hAnsi="Times New Roman" w:cs="Times New Roman"/>
          <w:sz w:val="20"/>
          <w:szCs w:val="24"/>
          <w:lang w:val="en" w:eastAsia="eu-ES"/>
        </w:rPr>
        <w:t>FEM</w:t>
      </w:r>
    </w:p>
    <w:p w14:paraId="75398C37" w14:textId="77777777" w:rsidR="00782108" w:rsidRPr="00123C5F" w:rsidRDefault="00782108" w:rsidP="00521C37">
      <w:pPr>
        <w:numPr>
          <w:ilvl w:val="0"/>
          <w:numId w:val="19"/>
        </w:numPr>
        <w:spacing w:after="0" w:line="240" w:lineRule="auto"/>
        <w:ind w:left="0" w:firstLine="0"/>
        <w:rPr>
          <w:rFonts w:ascii="Times New Roman" w:eastAsia="Times New Roman" w:hAnsi="Times New Roman" w:cs="Times New Roman"/>
          <w:sz w:val="20"/>
          <w:szCs w:val="24"/>
          <w:lang w:val="en" w:eastAsia="eu-ES"/>
        </w:rPr>
      </w:pPr>
      <w:r w:rsidRPr="00123C5F">
        <w:rPr>
          <w:rFonts w:ascii="Times New Roman" w:eastAsia="Times New Roman" w:hAnsi="Times New Roman" w:cs="Times New Roman"/>
          <w:b/>
          <w:sz w:val="20"/>
          <w:szCs w:val="24"/>
          <w:lang w:val="fr-FR" w:eastAsia="eu-ES"/>
        </w:rPr>
        <w:t>mobilité du partage</w:t>
      </w:r>
      <w:r w:rsidRPr="00123C5F">
        <w:rPr>
          <w:rFonts w:ascii="Times New Roman" w:eastAsia="Times New Roman" w:hAnsi="Times New Roman" w:cs="Times New Roman"/>
          <w:sz w:val="20"/>
          <w:szCs w:val="24"/>
          <w:lang w:val="fr-FR" w:eastAsia="eu-ES"/>
        </w:rPr>
        <w:t xml:space="preserve"> </w:t>
      </w:r>
      <w:r w:rsidRPr="00123C5F">
        <w:rPr>
          <w:rFonts w:ascii="Times New Roman" w:eastAsia="Times New Roman" w:hAnsi="Times New Roman" w:cs="Times New Roman"/>
          <w:sz w:val="20"/>
          <w:szCs w:val="24"/>
          <w:lang w:val="en" w:eastAsia="eu-ES"/>
        </w:rPr>
        <w:t>FEM</w:t>
      </w:r>
    </w:p>
    <w:p w14:paraId="3BC512B1" w14:textId="77777777" w:rsidR="00782108" w:rsidRPr="00123C5F" w:rsidRDefault="00782108" w:rsidP="00521C37">
      <w:pPr>
        <w:spacing w:after="0" w:line="240" w:lineRule="auto"/>
        <w:rPr>
          <w:sz w:val="18"/>
        </w:rPr>
      </w:pPr>
    </w:p>
    <w:p w14:paraId="126ADBC2" w14:textId="77777777" w:rsidR="00782108" w:rsidRPr="00A765D6" w:rsidRDefault="00782108" w:rsidP="00782108">
      <w:pPr>
        <w:pStyle w:val="2izenburua"/>
        <w:rPr>
          <w:color w:val="auto"/>
        </w:rPr>
      </w:pPr>
      <w:r>
        <w:rPr>
          <w:color w:val="auto"/>
        </w:rPr>
        <w:t>WIKIPEDIA</w:t>
      </w:r>
    </w:p>
    <w:p w14:paraId="6AAF8C21" w14:textId="77777777" w:rsidR="00782108" w:rsidRPr="00521C37" w:rsidRDefault="00782108" w:rsidP="00782108">
      <w:pPr>
        <w:pStyle w:val="Normalaweb"/>
        <w:rPr>
          <w:sz w:val="20"/>
        </w:rPr>
      </w:pPr>
      <w:r w:rsidRPr="00521C37">
        <w:rPr>
          <w:b/>
          <w:bCs/>
          <w:sz w:val="20"/>
        </w:rPr>
        <w:t>Shared mobility</w:t>
      </w:r>
      <w:r w:rsidRPr="00521C37">
        <w:rPr>
          <w:sz w:val="20"/>
        </w:rPr>
        <w:t xml:space="preserve"> refers to the shared used of a vehicle, bicycle, or other transportation mode. It is a transportation strategy that allows users to access </w:t>
      </w:r>
      <w:hyperlink r:id="rId98" w:tooltip="Transportation as a Service" w:history="1">
        <w:r w:rsidRPr="00521C37">
          <w:rPr>
            <w:rStyle w:val="Hiperesteka"/>
            <w:rFonts w:eastAsiaTheme="majorEastAsia"/>
            <w:sz w:val="20"/>
          </w:rPr>
          <w:t>transportation services</w:t>
        </w:r>
      </w:hyperlink>
      <w:r w:rsidRPr="00521C37">
        <w:rPr>
          <w:sz w:val="20"/>
        </w:rPr>
        <w:t xml:space="preserve"> on an as-needed basis. </w:t>
      </w:r>
      <w:r w:rsidRPr="00521C37">
        <w:rPr>
          <w:sz w:val="20"/>
          <w:shd w:val="clear" w:color="auto" w:fill="EAF1DD" w:themeFill="accent3" w:themeFillTint="33"/>
        </w:rPr>
        <w:t xml:space="preserve">Shared mobility is an umbrella term that encompasses a variety of transportation modes including </w:t>
      </w:r>
      <w:hyperlink r:id="rId99" w:tooltip="Carsharing" w:history="1">
        <w:r w:rsidRPr="00521C37">
          <w:rPr>
            <w:rStyle w:val="Hiperesteka"/>
            <w:rFonts w:eastAsiaTheme="majorEastAsia"/>
            <w:sz w:val="20"/>
            <w:shd w:val="clear" w:color="auto" w:fill="EAF1DD" w:themeFill="accent3" w:themeFillTint="33"/>
          </w:rPr>
          <w:t>carsharing</w:t>
        </w:r>
      </w:hyperlink>
      <w:r w:rsidRPr="00521C37">
        <w:rPr>
          <w:sz w:val="20"/>
          <w:shd w:val="clear" w:color="auto" w:fill="EAF1DD" w:themeFill="accent3" w:themeFillTint="33"/>
        </w:rPr>
        <w:t xml:space="preserve">, </w:t>
      </w:r>
      <w:hyperlink r:id="rId100" w:tooltip="Bicycle-sharing system" w:history="1">
        <w:r w:rsidRPr="00521C37">
          <w:rPr>
            <w:rStyle w:val="Hiperesteka"/>
            <w:rFonts w:eastAsiaTheme="majorEastAsia"/>
            <w:sz w:val="20"/>
            <w:shd w:val="clear" w:color="auto" w:fill="EAF1DD" w:themeFill="accent3" w:themeFillTint="33"/>
          </w:rPr>
          <w:t>bikesharing</w:t>
        </w:r>
      </w:hyperlink>
      <w:r w:rsidRPr="00521C37">
        <w:rPr>
          <w:sz w:val="20"/>
          <w:shd w:val="clear" w:color="auto" w:fill="EAF1DD" w:themeFill="accent3" w:themeFillTint="33"/>
        </w:rPr>
        <w:t xml:space="preserve">, </w:t>
      </w:r>
      <w:hyperlink r:id="rId101" w:tooltip="Peer-to-peer ridesharing" w:history="1">
        <w:r w:rsidRPr="00521C37">
          <w:rPr>
            <w:rStyle w:val="Hiperesteka"/>
            <w:rFonts w:eastAsiaTheme="majorEastAsia"/>
            <w:sz w:val="20"/>
            <w:shd w:val="clear" w:color="auto" w:fill="EAF1DD" w:themeFill="accent3" w:themeFillTint="33"/>
          </w:rPr>
          <w:t>peer-to-peer ridesharing</w:t>
        </w:r>
      </w:hyperlink>
      <w:r w:rsidRPr="00521C37">
        <w:rPr>
          <w:sz w:val="20"/>
          <w:shd w:val="clear" w:color="auto" w:fill="EAF1DD" w:themeFill="accent3" w:themeFillTint="33"/>
        </w:rPr>
        <w:t xml:space="preserve">, </w:t>
      </w:r>
      <w:hyperlink r:id="rId102" w:tooltip="Transportation network company" w:history="1">
        <w:r w:rsidRPr="00521C37">
          <w:rPr>
            <w:rStyle w:val="Hiperesteka"/>
            <w:rFonts w:eastAsiaTheme="majorEastAsia"/>
            <w:sz w:val="20"/>
            <w:shd w:val="clear" w:color="auto" w:fill="EAF1DD" w:themeFill="accent3" w:themeFillTint="33"/>
          </w:rPr>
          <w:t>on-demand ride services</w:t>
        </w:r>
      </w:hyperlink>
      <w:r w:rsidRPr="00521C37">
        <w:rPr>
          <w:sz w:val="20"/>
          <w:shd w:val="clear" w:color="auto" w:fill="EAF1DD" w:themeFill="accent3" w:themeFillTint="33"/>
        </w:rPr>
        <w:t>, microtransit, and other modes</w:t>
      </w:r>
      <w:r w:rsidRPr="00521C37">
        <w:rPr>
          <w:sz w:val="20"/>
        </w:rPr>
        <w:t xml:space="preserve">. </w:t>
      </w:r>
    </w:p>
    <w:p w14:paraId="6B9FC75F" w14:textId="77777777" w:rsidR="00782108" w:rsidRPr="00521C37" w:rsidRDefault="00782108" w:rsidP="00782108">
      <w:pPr>
        <w:pStyle w:val="Normalaweb"/>
        <w:rPr>
          <w:sz w:val="20"/>
        </w:rPr>
      </w:pPr>
      <w:r w:rsidRPr="00521C37">
        <w:rPr>
          <w:sz w:val="20"/>
        </w:rPr>
        <w:lastRenderedPageBreak/>
        <w:t xml:space="preserve">Each shared mobility service has unique attributes that have a range of impacts on </w:t>
      </w:r>
      <w:hyperlink r:id="rId103" w:tooltip="Travel behavior" w:history="1">
        <w:r w:rsidRPr="00521C37">
          <w:rPr>
            <w:rStyle w:val="Hiperesteka"/>
            <w:rFonts w:eastAsiaTheme="majorEastAsia"/>
            <w:sz w:val="20"/>
          </w:rPr>
          <w:t>travel behavior</w:t>
        </w:r>
      </w:hyperlink>
      <w:r w:rsidRPr="00521C37">
        <w:rPr>
          <w:sz w:val="20"/>
        </w:rPr>
        <w:t xml:space="preserve">, </w:t>
      </w:r>
      <w:hyperlink r:id="rId104" w:tooltip="Natural environment" w:history="1">
        <w:r w:rsidRPr="00521C37">
          <w:rPr>
            <w:rStyle w:val="Hiperesteka"/>
            <w:rFonts w:eastAsiaTheme="majorEastAsia"/>
            <w:sz w:val="20"/>
          </w:rPr>
          <w:t>the environment</w:t>
        </w:r>
      </w:hyperlink>
      <w:r w:rsidRPr="00521C37">
        <w:rPr>
          <w:sz w:val="20"/>
        </w:rPr>
        <w:t xml:space="preserve">, and the development of </w:t>
      </w:r>
      <w:hyperlink r:id="rId105" w:tooltip="City" w:history="1">
        <w:r w:rsidRPr="00521C37">
          <w:rPr>
            <w:rStyle w:val="Hiperesteka"/>
            <w:rFonts w:eastAsiaTheme="majorEastAsia"/>
            <w:sz w:val="20"/>
          </w:rPr>
          <w:t>cities</w:t>
        </w:r>
      </w:hyperlink>
      <w:r w:rsidRPr="00521C37">
        <w:rPr>
          <w:sz w:val="20"/>
        </w:rPr>
        <w:t xml:space="preserve"> and urban areas. Some impacts of shared mobility include enhanced transportation accessibility as well as reduced driving and decreased </w:t>
      </w:r>
      <w:hyperlink r:id="rId106" w:tooltip="Car ownership" w:history="1">
        <w:r w:rsidRPr="00521C37">
          <w:rPr>
            <w:rStyle w:val="Hiperesteka"/>
            <w:rFonts w:eastAsiaTheme="majorEastAsia"/>
            <w:sz w:val="20"/>
          </w:rPr>
          <w:t>personal vehicle ownership</w:t>
        </w:r>
      </w:hyperlink>
      <w:r w:rsidRPr="00521C37">
        <w:rPr>
          <w:sz w:val="20"/>
        </w:rPr>
        <w:t>.</w:t>
      </w:r>
      <w:hyperlink r:id="rId107" w:anchor="cite_note-tsrcDef-2" w:history="1">
        <w:r w:rsidRPr="00521C37">
          <w:rPr>
            <w:rStyle w:val="Hiperesteka"/>
            <w:rFonts w:eastAsiaTheme="majorEastAsia"/>
            <w:sz w:val="20"/>
            <w:vertAlign w:val="superscript"/>
          </w:rPr>
          <w:t>[2]</w:t>
        </w:r>
      </w:hyperlink>
      <w:hyperlink r:id="rId108" w:anchor="cite_note-planforsm-3" w:history="1">
        <w:r w:rsidRPr="00521C37">
          <w:rPr>
            <w:rStyle w:val="Hiperesteka"/>
            <w:rFonts w:eastAsiaTheme="majorEastAsia"/>
            <w:sz w:val="20"/>
            <w:vertAlign w:val="superscript"/>
          </w:rPr>
          <w:t>[3]</w:t>
        </w:r>
      </w:hyperlink>
      <w:r w:rsidRPr="00521C37">
        <w:rPr>
          <w:sz w:val="20"/>
        </w:rPr>
        <w:t xml:space="preserve"> Shared mobility programs often yield a variety of environmental, social, and transportation system benefits. These are primarily related to personal vehicle usage and ownership, and vehicle miles or kilometers traveled (VMT/VKT). Shared mobility networks also retain the potential to expand the reach of </w:t>
      </w:r>
      <w:hyperlink r:id="rId109" w:tooltip="Public transport" w:history="1">
        <w:r w:rsidRPr="00521C37">
          <w:rPr>
            <w:rStyle w:val="Hiperesteka"/>
            <w:rFonts w:eastAsiaTheme="majorEastAsia"/>
            <w:sz w:val="20"/>
          </w:rPr>
          <w:t>public transportation</w:t>
        </w:r>
      </w:hyperlink>
      <w:r w:rsidRPr="00521C37">
        <w:rPr>
          <w:sz w:val="20"/>
        </w:rPr>
        <w:t xml:space="preserve"> by addressed gaps in existing public transportation systems.. They can also provide economic benefits to users in the form of cost savings in some cases.</w:t>
      </w:r>
      <w:hyperlink r:id="rId110" w:anchor="cite_note-tsrcDef-2" w:history="1">
        <w:r w:rsidRPr="00521C37">
          <w:rPr>
            <w:rStyle w:val="Hiperesteka"/>
            <w:rFonts w:eastAsiaTheme="majorEastAsia"/>
            <w:sz w:val="20"/>
            <w:vertAlign w:val="superscript"/>
          </w:rPr>
          <w:t>[2]</w:t>
        </w:r>
      </w:hyperlink>
      <w:r w:rsidRPr="00521C37">
        <w:rPr>
          <w:sz w:val="20"/>
        </w:rPr>
        <w:t xml:space="preserve"> </w:t>
      </w:r>
    </w:p>
    <w:p w14:paraId="6BB06B3D" w14:textId="77777777" w:rsidR="00782108" w:rsidRPr="00521C37" w:rsidRDefault="00782108" w:rsidP="00782108">
      <w:pPr>
        <w:pStyle w:val="Normalaweb"/>
        <w:rPr>
          <w:sz w:val="20"/>
        </w:rPr>
      </w:pPr>
      <w:r w:rsidRPr="00521C37">
        <w:rPr>
          <w:sz w:val="20"/>
        </w:rPr>
        <w:t>(…)</w:t>
      </w:r>
    </w:p>
    <w:p w14:paraId="6A0EFA5E" w14:textId="77777777" w:rsidR="00782108" w:rsidRPr="00521C37" w:rsidRDefault="00782108" w:rsidP="00782108">
      <w:pPr>
        <w:pStyle w:val="Normalaweb"/>
        <w:rPr>
          <w:b/>
          <w:sz w:val="20"/>
        </w:rPr>
      </w:pPr>
      <w:r w:rsidRPr="00521C37">
        <w:rPr>
          <w:b/>
          <w:sz w:val="20"/>
        </w:rPr>
        <w:t>Carsharing</w:t>
      </w:r>
    </w:p>
    <w:p w14:paraId="5BA7E80D" w14:textId="77777777" w:rsidR="00782108" w:rsidRPr="00521C37" w:rsidRDefault="00782108" w:rsidP="00782108">
      <w:pPr>
        <w:pStyle w:val="Normalaweb"/>
        <w:rPr>
          <w:sz w:val="20"/>
        </w:rPr>
      </w:pPr>
      <w:r w:rsidRPr="00521C37">
        <w:rPr>
          <w:sz w:val="20"/>
        </w:rPr>
        <w:t>Carsharing refers to a model of vehicle sharing where users access cars on an as-needed basis, and often pay by time of reservation or miles driven. As of January 2015, there were 23 carsharing operators in the U.S. amounting to over 1.1 million members and over 16,000 vehicles.</w:t>
      </w:r>
      <w:hyperlink r:id="rId111" w:anchor="cite_note-2015Def-17" w:history="1">
        <w:r w:rsidRPr="00521C37">
          <w:rPr>
            <w:sz w:val="20"/>
          </w:rPr>
          <w:t>[17]</w:t>
        </w:r>
      </w:hyperlink>
      <w:r w:rsidRPr="00521C37">
        <w:rPr>
          <w:sz w:val="20"/>
        </w:rPr>
        <w:t xml:space="preserve"> Carsharing services are available in over 1,000 cities in several countries.</w:t>
      </w:r>
      <w:hyperlink r:id="rId112" w:anchor="cite_note-worldcarshare-18" w:history="1">
        <w:r w:rsidRPr="00521C37">
          <w:rPr>
            <w:sz w:val="20"/>
          </w:rPr>
          <w:t>[18]</w:t>
        </w:r>
      </w:hyperlink>
      <w:r w:rsidRPr="00521C37">
        <w:rPr>
          <w:sz w:val="20"/>
        </w:rPr>
        <w:t xml:space="preserve"> As of January 2017, there were 39 carsharing organizations in North America serving 1.9 million members with a collective fleet of 24,629 vehicles. (these numbers do not include P2P carsharing; they include roundtrip and one-way carsharing operations.</w:t>
      </w:r>
    </w:p>
    <w:p w14:paraId="537E16E2" w14:textId="77777777" w:rsidR="00782108" w:rsidRPr="00521C37" w:rsidRDefault="00782108" w:rsidP="00782108">
      <w:pPr>
        <w:rPr>
          <w:rFonts w:ascii="Times New Roman" w:hAnsi="Times New Roman" w:cs="Times New Roman"/>
          <w:sz w:val="20"/>
          <w:lang w:val="eu-ES"/>
        </w:rPr>
      </w:pPr>
    </w:p>
    <w:p w14:paraId="2740C5FA" w14:textId="77777777" w:rsidR="00782108" w:rsidRPr="00782108" w:rsidRDefault="00782108" w:rsidP="00782108">
      <w:pPr>
        <w:pStyle w:val="2izenburua"/>
        <w:rPr>
          <w:color w:val="000000" w:themeColor="text1"/>
          <w:lang w:val="fr-FR"/>
        </w:rPr>
      </w:pPr>
      <w:r w:rsidRPr="00782108">
        <w:rPr>
          <w:color w:val="000000" w:themeColor="text1"/>
          <w:lang w:val="fr-FR"/>
        </w:rPr>
        <w:t>What is Shared Mobility?</w:t>
      </w:r>
    </w:p>
    <w:p w14:paraId="7AF7D48B" w14:textId="77777777" w:rsidR="00782108" w:rsidRPr="00782108" w:rsidRDefault="00C54D14" w:rsidP="00782108">
      <w:pPr>
        <w:rPr>
          <w:rFonts w:ascii="Times New Roman" w:hAnsi="Times New Roman" w:cs="Times New Roman"/>
          <w:sz w:val="24"/>
          <w:lang w:val="fr-FR"/>
        </w:rPr>
      </w:pPr>
      <w:hyperlink r:id="rId113" w:history="1">
        <w:r w:rsidR="00782108" w:rsidRPr="00782108">
          <w:rPr>
            <w:rStyle w:val="Hiperesteka"/>
            <w:rFonts w:ascii="Times New Roman" w:hAnsi="Times New Roman" w:cs="Times New Roman"/>
            <w:sz w:val="24"/>
            <w:lang w:val="fr-FR"/>
          </w:rPr>
          <w:t>http://sharedusemobilitycenter.org/what-is-shared-mobility/</w:t>
        </w:r>
      </w:hyperlink>
    </w:p>
    <w:p w14:paraId="10A1D8B4" w14:textId="77777777" w:rsidR="00782108" w:rsidRPr="006519A8" w:rsidRDefault="00782108" w:rsidP="00782108">
      <w:pPr>
        <w:rPr>
          <w:rFonts w:ascii="Times New Roman" w:hAnsi="Times New Roman" w:cs="Times New Roman"/>
          <w:sz w:val="20"/>
          <w:lang w:val="fr-FR"/>
        </w:rPr>
      </w:pPr>
      <w:r w:rsidRPr="006519A8">
        <w:rPr>
          <w:rFonts w:ascii="Times New Roman" w:hAnsi="Times New Roman" w:cs="Times New Roman"/>
          <w:sz w:val="20"/>
          <w:lang w:val="fr-FR"/>
        </w:rPr>
        <w:t xml:space="preserve">Here at the Shared-Use Mobility Center, we broadly define </w:t>
      </w:r>
      <w:r w:rsidRPr="006519A8">
        <w:rPr>
          <w:rFonts w:ascii="Times New Roman" w:hAnsi="Times New Roman" w:cs="Times New Roman"/>
          <w:b/>
          <w:bCs/>
          <w:sz w:val="20"/>
          <w:lang w:val="fr-FR"/>
        </w:rPr>
        <w:t>shared mobility</w:t>
      </w:r>
      <w:r w:rsidRPr="006519A8">
        <w:rPr>
          <w:rFonts w:ascii="Times New Roman" w:hAnsi="Times New Roman" w:cs="Times New Roman"/>
          <w:sz w:val="20"/>
          <w:lang w:val="fr-FR"/>
        </w:rPr>
        <w:t> as transportation services and resources that are shared among users, either concurrently or one after another. This includes public transit; taxis and limos; bikesharing; carsharing (round-trip, one-way, and peer-to-peer); ridesharing (i.e., non-commerical services like carpooling and vanpooling); ridesourcing or ride-hailing; ride-splitting; scooter sharing (now often grouped with bikesharing under the heading of “micromobility”); shuttle services and “microtransit”; jitneys and dollar vans; and more.</w:t>
      </w:r>
    </w:p>
    <w:p w14:paraId="2C031CC7" w14:textId="77777777" w:rsidR="00782108" w:rsidRPr="006519A8" w:rsidRDefault="00782108" w:rsidP="00782108">
      <w:pPr>
        <w:rPr>
          <w:rFonts w:ascii="Times New Roman" w:hAnsi="Times New Roman" w:cs="Times New Roman"/>
          <w:sz w:val="20"/>
          <w:lang w:val="fr-FR"/>
        </w:rPr>
      </w:pPr>
    </w:p>
    <w:p w14:paraId="0E73B84A" w14:textId="77777777" w:rsidR="00782108" w:rsidRPr="006519A8" w:rsidRDefault="00782108" w:rsidP="00782108">
      <w:pPr>
        <w:rPr>
          <w:sz w:val="18"/>
          <w:lang w:val="fr-FR"/>
        </w:rPr>
      </w:pPr>
    </w:p>
    <w:p w14:paraId="4CAD1118" w14:textId="77777777" w:rsidR="00782108" w:rsidRPr="006519A8" w:rsidRDefault="00782108" w:rsidP="00D4187D">
      <w:pPr>
        <w:spacing w:after="0" w:line="240" w:lineRule="auto"/>
        <w:rPr>
          <w:rFonts w:ascii="Times New Roman" w:eastAsia="Times New Roman" w:hAnsi="Times New Roman" w:cs="Times New Roman"/>
          <w:sz w:val="20"/>
          <w:szCs w:val="24"/>
          <w:lang w:val="fr-FR" w:eastAsia="eu-ES"/>
        </w:rPr>
      </w:pPr>
    </w:p>
    <w:sectPr w:rsidR="00782108" w:rsidRPr="006519A8">
      <w:headerReference w:type="even" r:id="rId114"/>
      <w:headerReference w:type="default" r:id="rId115"/>
      <w:footerReference w:type="even" r:id="rId116"/>
      <w:footerReference w:type="default" r:id="rId117"/>
      <w:headerReference w:type="first" r:id="rId118"/>
      <w:footerReference w:type="first" r:id="rId1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26B08" w14:textId="77777777" w:rsidR="00782108" w:rsidRDefault="00782108" w:rsidP="00782108">
      <w:pPr>
        <w:spacing w:after="0" w:line="240" w:lineRule="auto"/>
      </w:pPr>
      <w:r>
        <w:separator/>
      </w:r>
    </w:p>
  </w:endnote>
  <w:endnote w:type="continuationSeparator" w:id="0">
    <w:p w14:paraId="6643C7AB" w14:textId="77777777" w:rsidR="00782108" w:rsidRDefault="00782108" w:rsidP="0078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54B9C" w14:textId="77777777" w:rsidR="00C54D14" w:rsidRDefault="00C54D14">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8C9F2" w14:textId="77777777" w:rsidR="00C54D14" w:rsidRDefault="00C54D14">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B65C4" w14:textId="77777777" w:rsidR="00C54D14" w:rsidRDefault="00C54D14">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A5562" w14:textId="77777777" w:rsidR="00782108" w:rsidRDefault="00782108" w:rsidP="00782108">
      <w:pPr>
        <w:spacing w:after="0" w:line="240" w:lineRule="auto"/>
      </w:pPr>
      <w:r>
        <w:separator/>
      </w:r>
    </w:p>
  </w:footnote>
  <w:footnote w:type="continuationSeparator" w:id="0">
    <w:p w14:paraId="37FD8837" w14:textId="77777777" w:rsidR="00782108" w:rsidRDefault="00782108" w:rsidP="00782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20387" w14:textId="77777777" w:rsidR="00C54D14" w:rsidRDefault="00C54D14">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496858"/>
      <w:docPartObj>
        <w:docPartGallery w:val="Page Numbers (Top of Page)"/>
        <w:docPartUnique/>
      </w:docPartObj>
    </w:sdtPr>
    <w:sdtEndPr>
      <w:rPr>
        <w:rFonts w:ascii="Times New Roman" w:hAnsi="Times New Roman" w:cs="Times New Roman"/>
      </w:rPr>
    </w:sdtEndPr>
    <w:sdtContent>
      <w:p w14:paraId="3C04291F" w14:textId="4000B834" w:rsidR="00782108" w:rsidRPr="00752D23" w:rsidRDefault="00782108">
        <w:pPr>
          <w:pStyle w:val="Goiburua"/>
          <w:jc w:val="right"/>
          <w:rPr>
            <w:rFonts w:ascii="Times New Roman" w:hAnsi="Times New Roman" w:cs="Times New Roman"/>
          </w:rPr>
        </w:pPr>
        <w:r w:rsidRPr="00752D23">
          <w:rPr>
            <w:rFonts w:ascii="Times New Roman" w:hAnsi="Times New Roman" w:cs="Times New Roman"/>
          </w:rPr>
          <w:fldChar w:fldCharType="begin"/>
        </w:r>
        <w:r w:rsidRPr="00752D23">
          <w:rPr>
            <w:rFonts w:ascii="Times New Roman" w:hAnsi="Times New Roman" w:cs="Times New Roman"/>
          </w:rPr>
          <w:instrText>PAGE   \* MERGEFORMAT</w:instrText>
        </w:r>
        <w:r w:rsidRPr="00752D23">
          <w:rPr>
            <w:rFonts w:ascii="Times New Roman" w:hAnsi="Times New Roman" w:cs="Times New Roman"/>
          </w:rPr>
          <w:fldChar w:fldCharType="separate"/>
        </w:r>
        <w:r w:rsidR="00C54D14" w:rsidRPr="00C54D14">
          <w:rPr>
            <w:rFonts w:ascii="Times New Roman" w:hAnsi="Times New Roman" w:cs="Times New Roman"/>
            <w:noProof/>
            <w:lang w:val="eu-ES"/>
          </w:rPr>
          <w:t>1</w:t>
        </w:r>
        <w:r w:rsidRPr="00752D23">
          <w:rPr>
            <w:rFonts w:ascii="Times New Roman" w:hAnsi="Times New Roman" w:cs="Times New Roman"/>
          </w:rPr>
          <w:fldChar w:fldCharType="end"/>
        </w:r>
      </w:p>
      <w:p w14:paraId="5F01D670" w14:textId="4876222E" w:rsidR="00782108" w:rsidRPr="00752D23" w:rsidRDefault="00752D23">
        <w:pPr>
          <w:pStyle w:val="Goiburua"/>
          <w:jc w:val="right"/>
          <w:rPr>
            <w:rFonts w:ascii="Times New Roman" w:hAnsi="Times New Roman" w:cs="Times New Roman"/>
          </w:rPr>
        </w:pPr>
        <w:r>
          <w:rPr>
            <w:rFonts w:ascii="Times New Roman" w:hAnsi="Times New Roman" w:cs="Times New Roman"/>
          </w:rPr>
          <w:t>BIDAIA-PARTEKATZE</w:t>
        </w:r>
      </w:p>
    </w:sdtContent>
  </w:sdt>
  <w:p w14:paraId="02563A8E" w14:textId="77777777" w:rsidR="00782108" w:rsidRDefault="00782108">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91906" w14:textId="77777777" w:rsidR="00C54D14" w:rsidRDefault="00C54D14">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00A"/>
    <w:multiLevelType w:val="multilevel"/>
    <w:tmpl w:val="0CAEF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A61B2"/>
    <w:multiLevelType w:val="multilevel"/>
    <w:tmpl w:val="545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4304C"/>
    <w:multiLevelType w:val="multilevel"/>
    <w:tmpl w:val="4316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F1071"/>
    <w:multiLevelType w:val="multilevel"/>
    <w:tmpl w:val="D3AA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E19B1"/>
    <w:multiLevelType w:val="multilevel"/>
    <w:tmpl w:val="C114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80E00"/>
    <w:multiLevelType w:val="multilevel"/>
    <w:tmpl w:val="9D78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52AB0"/>
    <w:multiLevelType w:val="multilevel"/>
    <w:tmpl w:val="D03A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341C3"/>
    <w:multiLevelType w:val="multilevel"/>
    <w:tmpl w:val="48AA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B35EC"/>
    <w:multiLevelType w:val="multilevel"/>
    <w:tmpl w:val="B5E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A774B"/>
    <w:multiLevelType w:val="multilevel"/>
    <w:tmpl w:val="8E6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A088F"/>
    <w:multiLevelType w:val="multilevel"/>
    <w:tmpl w:val="169C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1280D"/>
    <w:multiLevelType w:val="multilevel"/>
    <w:tmpl w:val="841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76B62"/>
    <w:multiLevelType w:val="multilevel"/>
    <w:tmpl w:val="CFFC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27926"/>
    <w:multiLevelType w:val="multilevel"/>
    <w:tmpl w:val="F31AB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D539B1"/>
    <w:multiLevelType w:val="multilevel"/>
    <w:tmpl w:val="F2D6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F779B"/>
    <w:multiLevelType w:val="multilevel"/>
    <w:tmpl w:val="AF1E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B3375F"/>
    <w:multiLevelType w:val="multilevel"/>
    <w:tmpl w:val="0FF4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B7F34"/>
    <w:multiLevelType w:val="multilevel"/>
    <w:tmpl w:val="A0488B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9455A8"/>
    <w:multiLevelType w:val="multilevel"/>
    <w:tmpl w:val="9A7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36198"/>
    <w:multiLevelType w:val="multilevel"/>
    <w:tmpl w:val="AC56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D5AE2"/>
    <w:multiLevelType w:val="multilevel"/>
    <w:tmpl w:val="C8CA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A3B5F"/>
    <w:multiLevelType w:val="multilevel"/>
    <w:tmpl w:val="E332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6"/>
  </w:num>
  <w:num w:numId="4">
    <w:abstractNumId w:val="15"/>
  </w:num>
  <w:num w:numId="5">
    <w:abstractNumId w:val="12"/>
  </w:num>
  <w:num w:numId="6">
    <w:abstractNumId w:val="8"/>
  </w:num>
  <w:num w:numId="7">
    <w:abstractNumId w:val="3"/>
  </w:num>
  <w:num w:numId="8">
    <w:abstractNumId w:val="11"/>
  </w:num>
  <w:num w:numId="9">
    <w:abstractNumId w:val="19"/>
  </w:num>
  <w:num w:numId="10">
    <w:abstractNumId w:val="2"/>
  </w:num>
  <w:num w:numId="11">
    <w:abstractNumId w:val="1"/>
  </w:num>
  <w:num w:numId="12">
    <w:abstractNumId w:val="21"/>
  </w:num>
  <w:num w:numId="13">
    <w:abstractNumId w:val="20"/>
  </w:num>
  <w:num w:numId="14">
    <w:abstractNumId w:val="18"/>
  </w:num>
  <w:num w:numId="15">
    <w:abstractNumId w:val="7"/>
  </w:num>
  <w:num w:numId="16">
    <w:abstractNumId w:val="14"/>
  </w:num>
  <w:num w:numId="17">
    <w:abstractNumId w:val="10"/>
  </w:num>
  <w:num w:numId="18">
    <w:abstractNumId w:val="5"/>
  </w:num>
  <w:num w:numId="19">
    <w:abstractNumId w:val="4"/>
  </w:num>
  <w:num w:numId="20">
    <w:abstractNumId w:val="13"/>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es-ES" w:vendorID="64" w:dllVersion="131078" w:nlCheck="1" w:checkStyle="0"/>
  <w:activeWritingStyle w:appName="MSWord" w:lang="en-US" w:vendorID="64" w:dllVersion="131078" w:nlCheck="1" w:checkStyle="1"/>
  <w:activeWritingStyle w:appName="MSWord" w:lang="eu-ES" w:vendorID="9" w:dllVersion="525" w:checkStyle="1"/>
  <w:documentProtection w:edit="readOnly" w:enforcement="1" w:cryptProviderType="rsaAES" w:cryptAlgorithmClass="hash" w:cryptAlgorithmType="typeAny" w:cryptAlgorithmSid="14" w:cryptSpinCount="100000" w:hash="LMuPHeBruQXv4uNeBthAQgli8skzD0m34APsmnZI6qjHpMIjsW3u5QpOTuPJWfJrtNq0opDaXpLW+JSZSoUKoA==" w:salt="DLXtXb8hXmgdim3DUODfx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24"/>
    <w:rsid w:val="000461F2"/>
    <w:rsid w:val="00073124"/>
    <w:rsid w:val="001011DF"/>
    <w:rsid w:val="0012067B"/>
    <w:rsid w:val="00123C5F"/>
    <w:rsid w:val="001400DC"/>
    <w:rsid w:val="00152D7B"/>
    <w:rsid w:val="00196D3E"/>
    <w:rsid w:val="00232B05"/>
    <w:rsid w:val="0028558F"/>
    <w:rsid w:val="00395F8F"/>
    <w:rsid w:val="003A59DF"/>
    <w:rsid w:val="003A64F5"/>
    <w:rsid w:val="003A6CBC"/>
    <w:rsid w:val="003D23C3"/>
    <w:rsid w:val="003D47EC"/>
    <w:rsid w:val="00464EE1"/>
    <w:rsid w:val="004B2175"/>
    <w:rsid w:val="004C7BE1"/>
    <w:rsid w:val="00521C37"/>
    <w:rsid w:val="00574A8F"/>
    <w:rsid w:val="00622F9F"/>
    <w:rsid w:val="006519A8"/>
    <w:rsid w:val="00684319"/>
    <w:rsid w:val="006A11A8"/>
    <w:rsid w:val="006B325B"/>
    <w:rsid w:val="006D1AB8"/>
    <w:rsid w:val="006F5BDA"/>
    <w:rsid w:val="00723134"/>
    <w:rsid w:val="00752D23"/>
    <w:rsid w:val="00753304"/>
    <w:rsid w:val="007772E1"/>
    <w:rsid w:val="00782108"/>
    <w:rsid w:val="007C5789"/>
    <w:rsid w:val="008E0F9C"/>
    <w:rsid w:val="00941384"/>
    <w:rsid w:val="00952220"/>
    <w:rsid w:val="009A0241"/>
    <w:rsid w:val="009B1489"/>
    <w:rsid w:val="00A54093"/>
    <w:rsid w:val="00AD34DE"/>
    <w:rsid w:val="00B015A3"/>
    <w:rsid w:val="00B30114"/>
    <w:rsid w:val="00B3397E"/>
    <w:rsid w:val="00B86948"/>
    <w:rsid w:val="00BB6760"/>
    <w:rsid w:val="00BE7F7C"/>
    <w:rsid w:val="00C05561"/>
    <w:rsid w:val="00C202B9"/>
    <w:rsid w:val="00C40211"/>
    <w:rsid w:val="00C42D76"/>
    <w:rsid w:val="00C54D14"/>
    <w:rsid w:val="00C623C8"/>
    <w:rsid w:val="00C64CA3"/>
    <w:rsid w:val="00C84FBB"/>
    <w:rsid w:val="00CB4CDC"/>
    <w:rsid w:val="00CB55B4"/>
    <w:rsid w:val="00CC0ADD"/>
    <w:rsid w:val="00CE1C9A"/>
    <w:rsid w:val="00D172FD"/>
    <w:rsid w:val="00D36F4D"/>
    <w:rsid w:val="00D4187D"/>
    <w:rsid w:val="00D724A6"/>
    <w:rsid w:val="00D744D0"/>
    <w:rsid w:val="00DA1BB6"/>
    <w:rsid w:val="00DA7FB8"/>
    <w:rsid w:val="00DB74A0"/>
    <w:rsid w:val="00DF2DFE"/>
    <w:rsid w:val="00E14CEA"/>
    <w:rsid w:val="00F40050"/>
    <w:rsid w:val="00F93F80"/>
    <w:rsid w:val="00FA4FDF"/>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7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lang w:val="es-ES"/>
    </w:rPr>
  </w:style>
  <w:style w:type="paragraph" w:styleId="1izenburua">
    <w:name w:val="heading 1"/>
    <w:basedOn w:val="Normala"/>
    <w:next w:val="Normala"/>
    <w:link w:val="1izenburuaKar"/>
    <w:uiPriority w:val="9"/>
    <w:qFormat/>
    <w:rsid w:val="00BB67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464E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7821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izenburua">
    <w:name w:val="heading 4"/>
    <w:basedOn w:val="Normala"/>
    <w:next w:val="Normala"/>
    <w:link w:val="4izenburuaKar"/>
    <w:uiPriority w:val="9"/>
    <w:semiHidden/>
    <w:unhideWhenUsed/>
    <w:qFormat/>
    <w:rsid w:val="006D1AB8"/>
    <w:pPr>
      <w:keepNext/>
      <w:keepLines/>
      <w:spacing w:before="200" w:after="0"/>
      <w:outlineLvl w:val="3"/>
    </w:pPr>
    <w:rPr>
      <w:rFonts w:asciiTheme="majorHAnsi" w:eastAsiaTheme="majorEastAsia" w:hAnsiTheme="majorHAnsi" w:cstheme="majorBidi"/>
      <w:b/>
      <w:bCs/>
      <w:i/>
      <w:iCs/>
      <w:color w:val="4F81BD" w:themeColor="accent1"/>
    </w:rPr>
  </w:style>
  <w:style w:type="paragraph" w:styleId="5izenburua">
    <w:name w:val="heading 5"/>
    <w:basedOn w:val="Normala"/>
    <w:next w:val="Normala"/>
    <w:link w:val="5izenburuaKar"/>
    <w:uiPriority w:val="9"/>
    <w:semiHidden/>
    <w:unhideWhenUsed/>
    <w:qFormat/>
    <w:rsid w:val="006D1A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rm-tright">
    <w:name w:val="rm-tright"/>
    <w:basedOn w:val="Normala"/>
    <w:rsid w:val="00073124"/>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character" w:customStyle="1" w:styleId="rm-wordprocendeciavalue">
    <w:name w:val="rm-wordprocendeciavalue"/>
    <w:basedOn w:val="Paragrafoarenletra-tipolehenetsia"/>
    <w:rsid w:val="00073124"/>
  </w:style>
  <w:style w:type="character" w:customStyle="1" w:styleId="rm-italictext">
    <w:name w:val="rm-italictext"/>
    <w:basedOn w:val="Paragrafoarenletra-tipolehenetsia"/>
    <w:rsid w:val="00073124"/>
  </w:style>
  <w:style w:type="paragraph" w:customStyle="1" w:styleId="rm-wordspec">
    <w:name w:val="rm-wordspec"/>
    <w:basedOn w:val="Normala"/>
    <w:rsid w:val="00073124"/>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character" w:customStyle="1" w:styleId="2izenburuaKar">
    <w:name w:val="2. izenburua Kar"/>
    <w:basedOn w:val="Paragrafoarenletra-tipolehenetsia"/>
    <w:link w:val="2izenburua"/>
    <w:uiPriority w:val="9"/>
    <w:rsid w:val="00464EE1"/>
    <w:rPr>
      <w:rFonts w:asciiTheme="majorHAnsi" w:eastAsiaTheme="majorEastAsia" w:hAnsiTheme="majorHAnsi" w:cstheme="majorBidi"/>
      <w:b/>
      <w:bCs/>
      <w:color w:val="4F81BD" w:themeColor="accent1"/>
      <w:sz w:val="26"/>
      <w:szCs w:val="26"/>
      <w:lang w:val="es-ES"/>
    </w:rPr>
  </w:style>
  <w:style w:type="character" w:styleId="Hiperesteka">
    <w:name w:val="Hyperlink"/>
    <w:basedOn w:val="Paragrafoarenletra-tipolehenetsia"/>
    <w:uiPriority w:val="99"/>
    <w:unhideWhenUsed/>
    <w:rsid w:val="00464EE1"/>
    <w:rPr>
      <w:color w:val="00629E"/>
      <w:u w:val="single"/>
    </w:rPr>
  </w:style>
  <w:style w:type="paragraph" w:styleId="Normalaweb">
    <w:name w:val="Normal (Web)"/>
    <w:basedOn w:val="Normala"/>
    <w:uiPriority w:val="99"/>
    <w:unhideWhenUsed/>
    <w:rsid w:val="00464EE1"/>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termesp">
    <w:name w:val="termesp"/>
    <w:basedOn w:val="Normala"/>
    <w:rsid w:val="00464EE1"/>
    <w:pPr>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auteur1">
    <w:name w:val="auteur1"/>
    <w:basedOn w:val="Normala"/>
    <w:rsid w:val="00464EE1"/>
    <w:pPr>
      <w:spacing w:after="0" w:line="240" w:lineRule="auto"/>
    </w:pPr>
    <w:rPr>
      <w:rFonts w:ascii="Times New Roman" w:eastAsia="Times New Roman" w:hAnsi="Times New Roman" w:cs="Times New Roman"/>
      <w:color w:val="0977BC"/>
      <w:sz w:val="24"/>
      <w:szCs w:val="24"/>
      <w:lang w:val="eu-ES" w:eastAsia="eu-ES"/>
    </w:rPr>
  </w:style>
  <w:style w:type="paragraph" w:customStyle="1" w:styleId="note1">
    <w:name w:val="note1"/>
    <w:basedOn w:val="Normala"/>
    <w:rsid w:val="00464EE1"/>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note2">
    <w:name w:val="note2"/>
    <w:basedOn w:val="Normala"/>
    <w:rsid w:val="00464EE1"/>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character" w:customStyle="1" w:styleId="gramm1">
    <w:name w:val="gramm1"/>
    <w:basedOn w:val="Paragrafoarenletra-tipolehenetsia"/>
    <w:rsid w:val="00464EE1"/>
    <w:rPr>
      <w:sz w:val="20"/>
      <w:szCs w:val="20"/>
    </w:rPr>
  </w:style>
  <w:style w:type="paragraph" w:styleId="Bunbuiloarentestua">
    <w:name w:val="Balloon Text"/>
    <w:basedOn w:val="Normala"/>
    <w:link w:val="BunbuiloarentestuaKar"/>
    <w:uiPriority w:val="99"/>
    <w:semiHidden/>
    <w:unhideWhenUsed/>
    <w:rsid w:val="00464EE1"/>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464EE1"/>
    <w:rPr>
      <w:rFonts w:ascii="Tahoma" w:hAnsi="Tahoma" w:cs="Tahoma"/>
      <w:sz w:val="16"/>
      <w:szCs w:val="16"/>
      <w:lang w:val="es-ES"/>
    </w:rPr>
  </w:style>
  <w:style w:type="character" w:customStyle="1" w:styleId="titrenoir">
    <w:name w:val="titrenoir"/>
    <w:basedOn w:val="Paragrafoarenletra-tipolehenetsia"/>
    <w:rsid w:val="00464EE1"/>
    <w:rPr>
      <w:b/>
      <w:bCs/>
      <w:color w:val="000000"/>
    </w:rPr>
  </w:style>
  <w:style w:type="paragraph" w:customStyle="1" w:styleId="auteur2">
    <w:name w:val="auteur2"/>
    <w:basedOn w:val="Normala"/>
    <w:rsid w:val="00464EE1"/>
    <w:pPr>
      <w:spacing w:after="0" w:line="240" w:lineRule="auto"/>
    </w:pPr>
    <w:rPr>
      <w:rFonts w:ascii="Times New Roman" w:eastAsia="Times New Roman" w:hAnsi="Times New Roman" w:cs="Times New Roman"/>
      <w:color w:val="0977BC"/>
      <w:sz w:val="24"/>
      <w:szCs w:val="24"/>
      <w:lang w:val="eu-ES" w:eastAsia="eu-ES"/>
    </w:rPr>
  </w:style>
  <w:style w:type="paragraph" w:customStyle="1" w:styleId="auteur3">
    <w:name w:val="auteur3"/>
    <w:basedOn w:val="Normala"/>
    <w:rsid w:val="00464EE1"/>
    <w:pPr>
      <w:spacing w:after="0" w:line="240" w:lineRule="auto"/>
    </w:pPr>
    <w:rPr>
      <w:rFonts w:ascii="Times New Roman" w:eastAsia="Times New Roman" w:hAnsi="Times New Roman" w:cs="Times New Roman"/>
      <w:color w:val="0977BC"/>
      <w:sz w:val="24"/>
      <w:szCs w:val="24"/>
      <w:lang w:val="eu-ES" w:eastAsia="eu-ES"/>
    </w:rPr>
  </w:style>
  <w:style w:type="character" w:customStyle="1" w:styleId="etiquette1">
    <w:name w:val="etiquette1"/>
    <w:basedOn w:val="Paragrafoarenletra-tipolehenetsia"/>
    <w:rsid w:val="00464EE1"/>
    <w:rPr>
      <w:color w:val="0977BC"/>
      <w:sz w:val="20"/>
      <w:szCs w:val="20"/>
    </w:rPr>
  </w:style>
  <w:style w:type="character" w:customStyle="1" w:styleId="1izenburuaKar">
    <w:name w:val="1. izenburua Kar"/>
    <w:basedOn w:val="Paragrafoarenletra-tipolehenetsia"/>
    <w:link w:val="1izenburua"/>
    <w:uiPriority w:val="9"/>
    <w:rsid w:val="00BB6760"/>
    <w:rPr>
      <w:rFonts w:asciiTheme="majorHAnsi" w:eastAsiaTheme="majorEastAsia" w:hAnsiTheme="majorHAnsi" w:cstheme="majorBidi"/>
      <w:b/>
      <w:bCs/>
      <w:color w:val="365F91" w:themeColor="accent1" w:themeShade="BF"/>
      <w:sz w:val="28"/>
      <w:szCs w:val="28"/>
      <w:lang w:val="es-ES"/>
    </w:rPr>
  </w:style>
  <w:style w:type="character" w:styleId="Lodia">
    <w:name w:val="Strong"/>
    <w:basedOn w:val="Paragrafoarenletra-tipolehenetsia"/>
    <w:uiPriority w:val="22"/>
    <w:qFormat/>
    <w:rsid w:val="00BB6760"/>
    <w:rPr>
      <w:b/>
      <w:bCs/>
    </w:rPr>
  </w:style>
  <w:style w:type="character" w:styleId="Enfasia">
    <w:name w:val="Emphasis"/>
    <w:basedOn w:val="Paragrafoarenletra-tipolehenetsia"/>
    <w:uiPriority w:val="20"/>
    <w:qFormat/>
    <w:rsid w:val="00BB6760"/>
    <w:rPr>
      <w:i/>
      <w:iCs/>
    </w:rPr>
  </w:style>
  <w:style w:type="character" w:customStyle="1" w:styleId="citecrochet1">
    <w:name w:val="cite_crochet1"/>
    <w:basedOn w:val="Paragrafoarenletra-tipolehenetsia"/>
    <w:rsid w:val="003A64F5"/>
    <w:rPr>
      <w:vanish/>
      <w:webHidden w:val="0"/>
      <w:specVanish w:val="0"/>
    </w:rPr>
  </w:style>
  <w:style w:type="character" w:customStyle="1" w:styleId="corchete-llamada1">
    <w:name w:val="corchete-llamada1"/>
    <w:basedOn w:val="Paragrafoarenletra-tipolehenetsia"/>
    <w:rsid w:val="003A64F5"/>
    <w:rPr>
      <w:vanish/>
      <w:webHidden w:val="0"/>
      <w:specVanish w:val="0"/>
    </w:rPr>
  </w:style>
  <w:style w:type="character" w:customStyle="1" w:styleId="4izenburuaKar">
    <w:name w:val="4. izenburua Kar"/>
    <w:basedOn w:val="Paragrafoarenletra-tipolehenetsia"/>
    <w:link w:val="4izenburua"/>
    <w:uiPriority w:val="9"/>
    <w:semiHidden/>
    <w:rsid w:val="006D1AB8"/>
    <w:rPr>
      <w:rFonts w:asciiTheme="majorHAnsi" w:eastAsiaTheme="majorEastAsia" w:hAnsiTheme="majorHAnsi" w:cstheme="majorBidi"/>
      <w:b/>
      <w:bCs/>
      <w:i/>
      <w:iCs/>
      <w:color w:val="4F81BD" w:themeColor="accent1"/>
      <w:lang w:val="es-ES"/>
    </w:rPr>
  </w:style>
  <w:style w:type="character" w:customStyle="1" w:styleId="5izenburuaKar">
    <w:name w:val="5. izenburua Kar"/>
    <w:basedOn w:val="Paragrafoarenletra-tipolehenetsia"/>
    <w:link w:val="5izenburua"/>
    <w:uiPriority w:val="9"/>
    <w:semiHidden/>
    <w:rsid w:val="006D1AB8"/>
    <w:rPr>
      <w:rFonts w:asciiTheme="majorHAnsi" w:eastAsiaTheme="majorEastAsia" w:hAnsiTheme="majorHAnsi" w:cstheme="majorBidi"/>
      <w:color w:val="243F60" w:themeColor="accent1" w:themeShade="7F"/>
      <w:lang w:val="es-ES"/>
    </w:rPr>
  </w:style>
  <w:style w:type="paragraph" w:customStyle="1" w:styleId="Default">
    <w:name w:val="Default"/>
    <w:rsid w:val="003A59DF"/>
    <w:pPr>
      <w:autoSpaceDE w:val="0"/>
      <w:autoSpaceDN w:val="0"/>
      <w:adjustRightInd w:val="0"/>
      <w:spacing w:after="0" w:line="240" w:lineRule="auto"/>
    </w:pPr>
    <w:rPr>
      <w:rFonts w:ascii="Calibri" w:hAnsi="Calibri" w:cs="Calibri"/>
      <w:color w:val="000000"/>
      <w:sz w:val="24"/>
      <w:szCs w:val="24"/>
    </w:rPr>
  </w:style>
  <w:style w:type="paragraph" w:styleId="Goiburua">
    <w:name w:val="header"/>
    <w:basedOn w:val="Normala"/>
    <w:link w:val="GoiburuaKar"/>
    <w:uiPriority w:val="99"/>
    <w:unhideWhenUsed/>
    <w:rsid w:val="00782108"/>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782108"/>
    <w:rPr>
      <w:lang w:val="es-ES"/>
    </w:rPr>
  </w:style>
  <w:style w:type="paragraph" w:styleId="Orri-oina">
    <w:name w:val="footer"/>
    <w:basedOn w:val="Normala"/>
    <w:link w:val="Orri-oinaKar"/>
    <w:uiPriority w:val="99"/>
    <w:unhideWhenUsed/>
    <w:rsid w:val="00782108"/>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782108"/>
    <w:rPr>
      <w:lang w:val="es-ES"/>
    </w:rPr>
  </w:style>
  <w:style w:type="paragraph" w:styleId="AldezaurretikoHTMLformatua">
    <w:name w:val="HTML Preformatted"/>
    <w:basedOn w:val="Normala"/>
    <w:link w:val="AldezaurretikoHTMLformatuaKar"/>
    <w:uiPriority w:val="99"/>
    <w:semiHidden/>
    <w:unhideWhenUsed/>
    <w:rsid w:val="0078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u-ES" w:eastAsia="eu-ES"/>
    </w:rPr>
  </w:style>
  <w:style w:type="character" w:customStyle="1" w:styleId="AldezaurretikoHTMLformatuaKar">
    <w:name w:val="Aldez aurretiko HTML formatua Kar"/>
    <w:basedOn w:val="Paragrafoarenletra-tipolehenetsia"/>
    <w:link w:val="AldezaurretikoHTMLformatua"/>
    <w:uiPriority w:val="99"/>
    <w:semiHidden/>
    <w:rsid w:val="00782108"/>
    <w:rPr>
      <w:rFonts w:ascii="Courier New" w:eastAsia="Times New Roman" w:hAnsi="Courier New" w:cs="Courier New"/>
      <w:sz w:val="20"/>
      <w:szCs w:val="20"/>
      <w:lang w:eastAsia="eu-ES"/>
    </w:rPr>
  </w:style>
  <w:style w:type="character" w:customStyle="1" w:styleId="3izenburuaKar">
    <w:name w:val="3. izenburua Kar"/>
    <w:basedOn w:val="Paragrafoarenletra-tipolehenetsia"/>
    <w:link w:val="3izenburua"/>
    <w:uiPriority w:val="9"/>
    <w:rsid w:val="00782108"/>
    <w:rPr>
      <w:rFonts w:asciiTheme="majorHAnsi" w:eastAsiaTheme="majorEastAsia" w:hAnsiTheme="majorHAnsi" w:cstheme="majorBidi"/>
      <w:color w:val="243F60" w:themeColor="accent1" w:themeShade="7F"/>
      <w:sz w:val="24"/>
      <w:szCs w:val="24"/>
      <w:lang w:val="es-ES"/>
    </w:rPr>
  </w:style>
  <w:style w:type="paragraph" w:styleId="Tarterikez">
    <w:name w:val="No Spacing"/>
    <w:uiPriority w:val="1"/>
    <w:qFormat/>
    <w:rsid w:val="007821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5418">
      <w:bodyDiv w:val="1"/>
      <w:marLeft w:val="0"/>
      <w:marRight w:val="0"/>
      <w:marTop w:val="0"/>
      <w:marBottom w:val="0"/>
      <w:divBdr>
        <w:top w:val="none" w:sz="0" w:space="0" w:color="auto"/>
        <w:left w:val="none" w:sz="0" w:space="0" w:color="auto"/>
        <w:bottom w:val="none" w:sz="0" w:space="0" w:color="auto"/>
        <w:right w:val="none" w:sz="0" w:space="0" w:color="auto"/>
      </w:divBdr>
      <w:divsChild>
        <w:div w:id="2015645031">
          <w:marLeft w:val="0"/>
          <w:marRight w:val="0"/>
          <w:marTop w:val="75"/>
          <w:marBottom w:val="0"/>
          <w:divBdr>
            <w:top w:val="none" w:sz="0" w:space="0" w:color="auto"/>
            <w:left w:val="none" w:sz="0" w:space="0" w:color="auto"/>
            <w:bottom w:val="none" w:sz="0" w:space="0" w:color="auto"/>
            <w:right w:val="none" w:sz="0" w:space="0" w:color="auto"/>
          </w:divBdr>
          <w:divsChild>
            <w:div w:id="595212031">
              <w:marLeft w:val="0"/>
              <w:marRight w:val="0"/>
              <w:marTop w:val="0"/>
              <w:marBottom w:val="0"/>
              <w:divBdr>
                <w:top w:val="none" w:sz="0" w:space="0" w:color="auto"/>
                <w:left w:val="none" w:sz="0" w:space="0" w:color="auto"/>
                <w:bottom w:val="none" w:sz="0" w:space="0" w:color="auto"/>
                <w:right w:val="none" w:sz="0" w:space="0" w:color="auto"/>
              </w:divBdr>
              <w:divsChild>
                <w:div w:id="253975819">
                  <w:marLeft w:val="0"/>
                  <w:marRight w:val="0"/>
                  <w:marTop w:val="0"/>
                  <w:marBottom w:val="0"/>
                  <w:divBdr>
                    <w:top w:val="none" w:sz="0" w:space="0" w:color="auto"/>
                    <w:left w:val="none" w:sz="0" w:space="0" w:color="auto"/>
                    <w:bottom w:val="none" w:sz="0" w:space="0" w:color="auto"/>
                    <w:right w:val="none" w:sz="0" w:space="0" w:color="auto"/>
                  </w:divBdr>
                  <w:divsChild>
                    <w:div w:id="139270406">
                      <w:marLeft w:val="0"/>
                      <w:marRight w:val="0"/>
                      <w:marTop w:val="0"/>
                      <w:marBottom w:val="0"/>
                      <w:divBdr>
                        <w:top w:val="none" w:sz="0" w:space="0" w:color="auto"/>
                        <w:left w:val="none" w:sz="0" w:space="0" w:color="auto"/>
                        <w:bottom w:val="none" w:sz="0" w:space="0" w:color="auto"/>
                        <w:right w:val="none" w:sz="0" w:space="0" w:color="auto"/>
                      </w:divBdr>
                      <w:divsChild>
                        <w:div w:id="858743151">
                          <w:marLeft w:val="0"/>
                          <w:marRight w:val="0"/>
                          <w:marTop w:val="0"/>
                          <w:marBottom w:val="0"/>
                          <w:divBdr>
                            <w:top w:val="none" w:sz="0" w:space="0" w:color="auto"/>
                            <w:left w:val="none" w:sz="0" w:space="0" w:color="auto"/>
                            <w:bottom w:val="none" w:sz="0" w:space="0" w:color="auto"/>
                            <w:right w:val="none" w:sz="0" w:space="0" w:color="auto"/>
                          </w:divBdr>
                        </w:div>
                        <w:div w:id="514882929">
                          <w:marLeft w:val="0"/>
                          <w:marRight w:val="0"/>
                          <w:marTop w:val="0"/>
                          <w:marBottom w:val="0"/>
                          <w:divBdr>
                            <w:top w:val="none" w:sz="0" w:space="0" w:color="auto"/>
                            <w:left w:val="none" w:sz="0" w:space="0" w:color="auto"/>
                            <w:bottom w:val="none" w:sz="0" w:space="0" w:color="auto"/>
                            <w:right w:val="none" w:sz="0" w:space="0" w:color="auto"/>
                          </w:divBdr>
                          <w:divsChild>
                            <w:div w:id="480772407">
                              <w:marLeft w:val="0"/>
                              <w:marRight w:val="0"/>
                              <w:marTop w:val="0"/>
                              <w:marBottom w:val="0"/>
                              <w:divBdr>
                                <w:top w:val="none" w:sz="0" w:space="0" w:color="auto"/>
                                <w:left w:val="none" w:sz="0" w:space="0" w:color="auto"/>
                                <w:bottom w:val="none" w:sz="0" w:space="0" w:color="auto"/>
                                <w:right w:val="none" w:sz="0" w:space="0" w:color="auto"/>
                              </w:divBdr>
                            </w:div>
                          </w:divsChild>
                        </w:div>
                        <w:div w:id="350377131">
                          <w:marLeft w:val="0"/>
                          <w:marRight w:val="0"/>
                          <w:marTop w:val="0"/>
                          <w:marBottom w:val="0"/>
                          <w:divBdr>
                            <w:top w:val="none" w:sz="0" w:space="0" w:color="auto"/>
                            <w:left w:val="none" w:sz="0" w:space="0" w:color="auto"/>
                            <w:bottom w:val="none" w:sz="0" w:space="0" w:color="auto"/>
                            <w:right w:val="none" w:sz="0" w:space="0" w:color="auto"/>
                          </w:divBdr>
                        </w:div>
                        <w:div w:id="1499416574">
                          <w:marLeft w:val="0"/>
                          <w:marRight w:val="0"/>
                          <w:marTop w:val="0"/>
                          <w:marBottom w:val="0"/>
                          <w:divBdr>
                            <w:top w:val="none" w:sz="0" w:space="0" w:color="auto"/>
                            <w:left w:val="none" w:sz="0" w:space="0" w:color="auto"/>
                            <w:bottom w:val="none" w:sz="0" w:space="0" w:color="auto"/>
                            <w:right w:val="none" w:sz="0" w:space="0" w:color="auto"/>
                          </w:divBdr>
                          <w:divsChild>
                            <w:div w:id="1177882570">
                              <w:marLeft w:val="0"/>
                              <w:marRight w:val="0"/>
                              <w:marTop w:val="0"/>
                              <w:marBottom w:val="0"/>
                              <w:divBdr>
                                <w:top w:val="none" w:sz="0" w:space="0" w:color="auto"/>
                                <w:left w:val="none" w:sz="0" w:space="0" w:color="auto"/>
                                <w:bottom w:val="none" w:sz="0" w:space="0" w:color="auto"/>
                                <w:right w:val="none" w:sz="0" w:space="0" w:color="auto"/>
                              </w:divBdr>
                            </w:div>
                            <w:div w:id="1307199252">
                              <w:marLeft w:val="0"/>
                              <w:marRight w:val="0"/>
                              <w:marTop w:val="0"/>
                              <w:marBottom w:val="0"/>
                              <w:divBdr>
                                <w:top w:val="none" w:sz="0" w:space="0" w:color="auto"/>
                                <w:left w:val="none" w:sz="0" w:space="0" w:color="auto"/>
                                <w:bottom w:val="none" w:sz="0" w:space="0" w:color="auto"/>
                                <w:right w:val="none" w:sz="0" w:space="0" w:color="auto"/>
                              </w:divBdr>
                            </w:div>
                            <w:div w:id="2046370627">
                              <w:marLeft w:val="0"/>
                              <w:marRight w:val="0"/>
                              <w:marTop w:val="0"/>
                              <w:marBottom w:val="0"/>
                              <w:divBdr>
                                <w:top w:val="none" w:sz="0" w:space="0" w:color="auto"/>
                                <w:left w:val="none" w:sz="0" w:space="0" w:color="auto"/>
                                <w:bottom w:val="none" w:sz="0" w:space="0" w:color="auto"/>
                                <w:right w:val="none" w:sz="0" w:space="0" w:color="auto"/>
                              </w:divBdr>
                            </w:div>
                          </w:divsChild>
                        </w:div>
                        <w:div w:id="191722921">
                          <w:marLeft w:val="0"/>
                          <w:marRight w:val="0"/>
                          <w:marTop w:val="0"/>
                          <w:marBottom w:val="0"/>
                          <w:divBdr>
                            <w:top w:val="none" w:sz="0" w:space="0" w:color="auto"/>
                            <w:left w:val="none" w:sz="0" w:space="0" w:color="auto"/>
                            <w:bottom w:val="none" w:sz="0" w:space="0" w:color="auto"/>
                            <w:right w:val="none" w:sz="0" w:space="0" w:color="auto"/>
                          </w:divBdr>
                          <w:divsChild>
                            <w:div w:id="17104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87206">
      <w:bodyDiv w:val="1"/>
      <w:marLeft w:val="0"/>
      <w:marRight w:val="0"/>
      <w:marTop w:val="0"/>
      <w:marBottom w:val="0"/>
      <w:divBdr>
        <w:top w:val="none" w:sz="0" w:space="0" w:color="auto"/>
        <w:left w:val="none" w:sz="0" w:space="0" w:color="auto"/>
        <w:bottom w:val="none" w:sz="0" w:space="0" w:color="auto"/>
        <w:right w:val="none" w:sz="0" w:space="0" w:color="auto"/>
      </w:divBdr>
      <w:divsChild>
        <w:div w:id="916866437">
          <w:marLeft w:val="0"/>
          <w:marRight w:val="0"/>
          <w:marTop w:val="75"/>
          <w:marBottom w:val="0"/>
          <w:divBdr>
            <w:top w:val="none" w:sz="0" w:space="0" w:color="auto"/>
            <w:left w:val="none" w:sz="0" w:space="0" w:color="auto"/>
            <w:bottom w:val="none" w:sz="0" w:space="0" w:color="auto"/>
            <w:right w:val="none" w:sz="0" w:space="0" w:color="auto"/>
          </w:divBdr>
          <w:divsChild>
            <w:div w:id="1248803525">
              <w:marLeft w:val="0"/>
              <w:marRight w:val="0"/>
              <w:marTop w:val="0"/>
              <w:marBottom w:val="0"/>
              <w:divBdr>
                <w:top w:val="none" w:sz="0" w:space="0" w:color="auto"/>
                <w:left w:val="none" w:sz="0" w:space="0" w:color="auto"/>
                <w:bottom w:val="none" w:sz="0" w:space="0" w:color="auto"/>
                <w:right w:val="none" w:sz="0" w:space="0" w:color="auto"/>
              </w:divBdr>
              <w:divsChild>
                <w:div w:id="2058622866">
                  <w:marLeft w:val="0"/>
                  <w:marRight w:val="0"/>
                  <w:marTop w:val="0"/>
                  <w:marBottom w:val="0"/>
                  <w:divBdr>
                    <w:top w:val="none" w:sz="0" w:space="0" w:color="auto"/>
                    <w:left w:val="none" w:sz="0" w:space="0" w:color="auto"/>
                    <w:bottom w:val="none" w:sz="0" w:space="0" w:color="auto"/>
                    <w:right w:val="none" w:sz="0" w:space="0" w:color="auto"/>
                  </w:divBdr>
                  <w:divsChild>
                    <w:div w:id="346756364">
                      <w:marLeft w:val="0"/>
                      <w:marRight w:val="0"/>
                      <w:marTop w:val="0"/>
                      <w:marBottom w:val="0"/>
                      <w:divBdr>
                        <w:top w:val="none" w:sz="0" w:space="0" w:color="auto"/>
                        <w:left w:val="none" w:sz="0" w:space="0" w:color="auto"/>
                        <w:bottom w:val="none" w:sz="0" w:space="0" w:color="auto"/>
                        <w:right w:val="none" w:sz="0" w:space="0" w:color="auto"/>
                      </w:divBdr>
                      <w:divsChild>
                        <w:div w:id="1269850731">
                          <w:marLeft w:val="0"/>
                          <w:marRight w:val="0"/>
                          <w:marTop w:val="0"/>
                          <w:marBottom w:val="0"/>
                          <w:divBdr>
                            <w:top w:val="none" w:sz="0" w:space="0" w:color="auto"/>
                            <w:left w:val="none" w:sz="0" w:space="0" w:color="auto"/>
                            <w:bottom w:val="none" w:sz="0" w:space="0" w:color="auto"/>
                            <w:right w:val="none" w:sz="0" w:space="0" w:color="auto"/>
                          </w:divBdr>
                        </w:div>
                        <w:div w:id="1726757102">
                          <w:marLeft w:val="0"/>
                          <w:marRight w:val="0"/>
                          <w:marTop w:val="0"/>
                          <w:marBottom w:val="0"/>
                          <w:divBdr>
                            <w:top w:val="none" w:sz="0" w:space="0" w:color="auto"/>
                            <w:left w:val="none" w:sz="0" w:space="0" w:color="auto"/>
                            <w:bottom w:val="none" w:sz="0" w:space="0" w:color="auto"/>
                            <w:right w:val="none" w:sz="0" w:space="0" w:color="auto"/>
                          </w:divBdr>
                          <w:divsChild>
                            <w:div w:id="698891164">
                              <w:marLeft w:val="0"/>
                              <w:marRight w:val="0"/>
                              <w:marTop w:val="0"/>
                              <w:marBottom w:val="0"/>
                              <w:divBdr>
                                <w:top w:val="none" w:sz="0" w:space="0" w:color="auto"/>
                                <w:left w:val="none" w:sz="0" w:space="0" w:color="auto"/>
                                <w:bottom w:val="none" w:sz="0" w:space="0" w:color="auto"/>
                                <w:right w:val="none" w:sz="0" w:space="0" w:color="auto"/>
                              </w:divBdr>
                            </w:div>
                          </w:divsChild>
                        </w:div>
                        <w:div w:id="414860516">
                          <w:marLeft w:val="0"/>
                          <w:marRight w:val="0"/>
                          <w:marTop w:val="0"/>
                          <w:marBottom w:val="0"/>
                          <w:divBdr>
                            <w:top w:val="none" w:sz="0" w:space="0" w:color="auto"/>
                            <w:left w:val="none" w:sz="0" w:space="0" w:color="auto"/>
                            <w:bottom w:val="none" w:sz="0" w:space="0" w:color="auto"/>
                            <w:right w:val="none" w:sz="0" w:space="0" w:color="auto"/>
                          </w:divBdr>
                        </w:div>
                        <w:div w:id="2051295369">
                          <w:marLeft w:val="0"/>
                          <w:marRight w:val="0"/>
                          <w:marTop w:val="0"/>
                          <w:marBottom w:val="0"/>
                          <w:divBdr>
                            <w:top w:val="none" w:sz="0" w:space="0" w:color="auto"/>
                            <w:left w:val="none" w:sz="0" w:space="0" w:color="auto"/>
                            <w:bottom w:val="none" w:sz="0" w:space="0" w:color="auto"/>
                            <w:right w:val="none" w:sz="0" w:space="0" w:color="auto"/>
                          </w:divBdr>
                        </w:div>
                        <w:div w:id="1657953434">
                          <w:marLeft w:val="0"/>
                          <w:marRight w:val="0"/>
                          <w:marTop w:val="0"/>
                          <w:marBottom w:val="0"/>
                          <w:divBdr>
                            <w:top w:val="none" w:sz="0" w:space="0" w:color="auto"/>
                            <w:left w:val="none" w:sz="0" w:space="0" w:color="auto"/>
                            <w:bottom w:val="none" w:sz="0" w:space="0" w:color="auto"/>
                            <w:right w:val="none" w:sz="0" w:space="0" w:color="auto"/>
                          </w:divBdr>
                          <w:divsChild>
                            <w:div w:id="1538085015">
                              <w:marLeft w:val="0"/>
                              <w:marRight w:val="0"/>
                              <w:marTop w:val="0"/>
                              <w:marBottom w:val="0"/>
                              <w:divBdr>
                                <w:top w:val="none" w:sz="0" w:space="0" w:color="auto"/>
                                <w:left w:val="none" w:sz="0" w:space="0" w:color="auto"/>
                                <w:bottom w:val="none" w:sz="0" w:space="0" w:color="auto"/>
                                <w:right w:val="none" w:sz="0" w:space="0" w:color="auto"/>
                              </w:divBdr>
                            </w:div>
                          </w:divsChild>
                        </w:div>
                        <w:div w:id="6186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395903">
      <w:bodyDiv w:val="1"/>
      <w:marLeft w:val="0"/>
      <w:marRight w:val="0"/>
      <w:marTop w:val="0"/>
      <w:marBottom w:val="0"/>
      <w:divBdr>
        <w:top w:val="none" w:sz="0" w:space="0" w:color="auto"/>
        <w:left w:val="none" w:sz="0" w:space="0" w:color="auto"/>
        <w:bottom w:val="none" w:sz="0" w:space="0" w:color="auto"/>
        <w:right w:val="none" w:sz="0" w:space="0" w:color="auto"/>
      </w:divBdr>
      <w:divsChild>
        <w:div w:id="1077678315">
          <w:marLeft w:val="0"/>
          <w:marRight w:val="0"/>
          <w:marTop w:val="0"/>
          <w:marBottom w:val="0"/>
          <w:divBdr>
            <w:top w:val="none" w:sz="0" w:space="0" w:color="auto"/>
            <w:left w:val="none" w:sz="0" w:space="0" w:color="auto"/>
            <w:bottom w:val="none" w:sz="0" w:space="0" w:color="auto"/>
            <w:right w:val="none" w:sz="0" w:space="0" w:color="auto"/>
          </w:divBdr>
          <w:divsChild>
            <w:div w:id="656424025">
              <w:marLeft w:val="0"/>
              <w:marRight w:val="0"/>
              <w:marTop w:val="0"/>
              <w:marBottom w:val="0"/>
              <w:divBdr>
                <w:top w:val="none" w:sz="0" w:space="0" w:color="auto"/>
                <w:left w:val="none" w:sz="0" w:space="0" w:color="auto"/>
                <w:bottom w:val="none" w:sz="0" w:space="0" w:color="auto"/>
                <w:right w:val="none" w:sz="0" w:space="0" w:color="auto"/>
              </w:divBdr>
              <w:divsChild>
                <w:div w:id="1708485143">
                  <w:marLeft w:val="0"/>
                  <w:marRight w:val="0"/>
                  <w:marTop w:val="0"/>
                  <w:marBottom w:val="0"/>
                  <w:divBdr>
                    <w:top w:val="none" w:sz="0" w:space="0" w:color="auto"/>
                    <w:left w:val="none" w:sz="0" w:space="0" w:color="auto"/>
                    <w:bottom w:val="none" w:sz="0" w:space="0" w:color="auto"/>
                    <w:right w:val="none" w:sz="0" w:space="0" w:color="auto"/>
                  </w:divBdr>
                  <w:divsChild>
                    <w:div w:id="1922400111">
                      <w:marLeft w:val="0"/>
                      <w:marRight w:val="0"/>
                      <w:marTop w:val="0"/>
                      <w:marBottom w:val="0"/>
                      <w:divBdr>
                        <w:top w:val="none" w:sz="0" w:space="0" w:color="auto"/>
                        <w:left w:val="none" w:sz="0" w:space="0" w:color="auto"/>
                        <w:bottom w:val="none" w:sz="0" w:space="0" w:color="auto"/>
                        <w:right w:val="none" w:sz="0" w:space="0" w:color="auto"/>
                      </w:divBdr>
                      <w:divsChild>
                        <w:div w:id="1014455609">
                          <w:marLeft w:val="0"/>
                          <w:marRight w:val="0"/>
                          <w:marTop w:val="0"/>
                          <w:marBottom w:val="0"/>
                          <w:divBdr>
                            <w:top w:val="none" w:sz="0" w:space="0" w:color="auto"/>
                            <w:left w:val="none" w:sz="0" w:space="0" w:color="auto"/>
                            <w:bottom w:val="none" w:sz="0" w:space="0" w:color="auto"/>
                            <w:right w:val="none" w:sz="0" w:space="0" w:color="auto"/>
                          </w:divBdr>
                          <w:divsChild>
                            <w:div w:id="866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56872">
      <w:bodyDiv w:val="1"/>
      <w:marLeft w:val="0"/>
      <w:marRight w:val="0"/>
      <w:marTop w:val="0"/>
      <w:marBottom w:val="0"/>
      <w:divBdr>
        <w:top w:val="none" w:sz="0" w:space="0" w:color="auto"/>
        <w:left w:val="none" w:sz="0" w:space="0" w:color="auto"/>
        <w:bottom w:val="none" w:sz="0" w:space="0" w:color="auto"/>
        <w:right w:val="none" w:sz="0" w:space="0" w:color="auto"/>
      </w:divBdr>
      <w:divsChild>
        <w:div w:id="126747732">
          <w:marLeft w:val="0"/>
          <w:marRight w:val="0"/>
          <w:marTop w:val="75"/>
          <w:marBottom w:val="0"/>
          <w:divBdr>
            <w:top w:val="none" w:sz="0" w:space="0" w:color="auto"/>
            <w:left w:val="none" w:sz="0" w:space="0" w:color="auto"/>
            <w:bottom w:val="none" w:sz="0" w:space="0" w:color="auto"/>
            <w:right w:val="none" w:sz="0" w:space="0" w:color="auto"/>
          </w:divBdr>
          <w:divsChild>
            <w:div w:id="152842917">
              <w:marLeft w:val="0"/>
              <w:marRight w:val="0"/>
              <w:marTop w:val="0"/>
              <w:marBottom w:val="0"/>
              <w:divBdr>
                <w:top w:val="none" w:sz="0" w:space="0" w:color="auto"/>
                <w:left w:val="none" w:sz="0" w:space="0" w:color="auto"/>
                <w:bottom w:val="none" w:sz="0" w:space="0" w:color="auto"/>
                <w:right w:val="none" w:sz="0" w:space="0" w:color="auto"/>
              </w:divBdr>
              <w:divsChild>
                <w:div w:id="1920285991">
                  <w:marLeft w:val="0"/>
                  <w:marRight w:val="0"/>
                  <w:marTop w:val="0"/>
                  <w:marBottom w:val="0"/>
                  <w:divBdr>
                    <w:top w:val="none" w:sz="0" w:space="0" w:color="auto"/>
                    <w:left w:val="none" w:sz="0" w:space="0" w:color="auto"/>
                    <w:bottom w:val="none" w:sz="0" w:space="0" w:color="auto"/>
                    <w:right w:val="none" w:sz="0" w:space="0" w:color="auto"/>
                  </w:divBdr>
                  <w:divsChild>
                    <w:div w:id="1362514789">
                      <w:marLeft w:val="0"/>
                      <w:marRight w:val="0"/>
                      <w:marTop w:val="0"/>
                      <w:marBottom w:val="0"/>
                      <w:divBdr>
                        <w:top w:val="none" w:sz="0" w:space="0" w:color="auto"/>
                        <w:left w:val="none" w:sz="0" w:space="0" w:color="auto"/>
                        <w:bottom w:val="none" w:sz="0" w:space="0" w:color="auto"/>
                        <w:right w:val="none" w:sz="0" w:space="0" w:color="auto"/>
                      </w:divBdr>
                      <w:divsChild>
                        <w:div w:id="379673671">
                          <w:marLeft w:val="0"/>
                          <w:marRight w:val="0"/>
                          <w:marTop w:val="0"/>
                          <w:marBottom w:val="0"/>
                          <w:divBdr>
                            <w:top w:val="none" w:sz="0" w:space="0" w:color="auto"/>
                            <w:left w:val="none" w:sz="0" w:space="0" w:color="auto"/>
                            <w:bottom w:val="none" w:sz="0" w:space="0" w:color="auto"/>
                            <w:right w:val="none" w:sz="0" w:space="0" w:color="auto"/>
                          </w:divBdr>
                        </w:div>
                        <w:div w:id="331421174">
                          <w:marLeft w:val="0"/>
                          <w:marRight w:val="0"/>
                          <w:marTop w:val="0"/>
                          <w:marBottom w:val="0"/>
                          <w:divBdr>
                            <w:top w:val="none" w:sz="0" w:space="0" w:color="auto"/>
                            <w:left w:val="none" w:sz="0" w:space="0" w:color="auto"/>
                            <w:bottom w:val="none" w:sz="0" w:space="0" w:color="auto"/>
                            <w:right w:val="none" w:sz="0" w:space="0" w:color="auto"/>
                          </w:divBdr>
                          <w:divsChild>
                            <w:div w:id="454762422">
                              <w:marLeft w:val="0"/>
                              <w:marRight w:val="0"/>
                              <w:marTop w:val="0"/>
                              <w:marBottom w:val="0"/>
                              <w:divBdr>
                                <w:top w:val="none" w:sz="0" w:space="0" w:color="auto"/>
                                <w:left w:val="none" w:sz="0" w:space="0" w:color="auto"/>
                                <w:bottom w:val="none" w:sz="0" w:space="0" w:color="auto"/>
                                <w:right w:val="none" w:sz="0" w:space="0" w:color="auto"/>
                              </w:divBdr>
                            </w:div>
                          </w:divsChild>
                        </w:div>
                        <w:div w:id="477693728">
                          <w:marLeft w:val="0"/>
                          <w:marRight w:val="0"/>
                          <w:marTop w:val="0"/>
                          <w:marBottom w:val="0"/>
                          <w:divBdr>
                            <w:top w:val="none" w:sz="0" w:space="0" w:color="auto"/>
                            <w:left w:val="none" w:sz="0" w:space="0" w:color="auto"/>
                            <w:bottom w:val="none" w:sz="0" w:space="0" w:color="auto"/>
                            <w:right w:val="none" w:sz="0" w:space="0" w:color="auto"/>
                          </w:divBdr>
                        </w:div>
                        <w:div w:id="2125690485">
                          <w:marLeft w:val="0"/>
                          <w:marRight w:val="0"/>
                          <w:marTop w:val="0"/>
                          <w:marBottom w:val="0"/>
                          <w:divBdr>
                            <w:top w:val="none" w:sz="0" w:space="0" w:color="auto"/>
                            <w:left w:val="none" w:sz="0" w:space="0" w:color="auto"/>
                            <w:bottom w:val="none" w:sz="0" w:space="0" w:color="auto"/>
                            <w:right w:val="none" w:sz="0" w:space="0" w:color="auto"/>
                          </w:divBdr>
                          <w:divsChild>
                            <w:div w:id="1335957658">
                              <w:marLeft w:val="0"/>
                              <w:marRight w:val="0"/>
                              <w:marTop w:val="0"/>
                              <w:marBottom w:val="0"/>
                              <w:divBdr>
                                <w:top w:val="none" w:sz="0" w:space="0" w:color="auto"/>
                                <w:left w:val="none" w:sz="0" w:space="0" w:color="auto"/>
                                <w:bottom w:val="none" w:sz="0" w:space="0" w:color="auto"/>
                                <w:right w:val="none" w:sz="0" w:space="0" w:color="auto"/>
                              </w:divBdr>
                            </w:div>
                            <w:div w:id="1601528415">
                              <w:marLeft w:val="0"/>
                              <w:marRight w:val="0"/>
                              <w:marTop w:val="0"/>
                              <w:marBottom w:val="0"/>
                              <w:divBdr>
                                <w:top w:val="none" w:sz="0" w:space="0" w:color="auto"/>
                                <w:left w:val="none" w:sz="0" w:space="0" w:color="auto"/>
                                <w:bottom w:val="none" w:sz="0" w:space="0" w:color="auto"/>
                                <w:right w:val="none" w:sz="0" w:space="0" w:color="auto"/>
                              </w:divBdr>
                            </w:div>
                          </w:divsChild>
                        </w:div>
                        <w:div w:id="1992826974">
                          <w:marLeft w:val="0"/>
                          <w:marRight w:val="0"/>
                          <w:marTop w:val="0"/>
                          <w:marBottom w:val="0"/>
                          <w:divBdr>
                            <w:top w:val="none" w:sz="0" w:space="0" w:color="auto"/>
                            <w:left w:val="none" w:sz="0" w:space="0" w:color="auto"/>
                            <w:bottom w:val="none" w:sz="0" w:space="0" w:color="auto"/>
                            <w:right w:val="none" w:sz="0" w:space="0" w:color="auto"/>
                          </w:divBdr>
                          <w:divsChild>
                            <w:div w:id="931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736984">
      <w:bodyDiv w:val="1"/>
      <w:marLeft w:val="0"/>
      <w:marRight w:val="0"/>
      <w:marTop w:val="0"/>
      <w:marBottom w:val="0"/>
      <w:divBdr>
        <w:top w:val="none" w:sz="0" w:space="0" w:color="auto"/>
        <w:left w:val="none" w:sz="0" w:space="0" w:color="auto"/>
        <w:bottom w:val="none" w:sz="0" w:space="0" w:color="auto"/>
        <w:right w:val="none" w:sz="0" w:space="0" w:color="auto"/>
      </w:divBdr>
      <w:divsChild>
        <w:div w:id="153686174">
          <w:marLeft w:val="0"/>
          <w:marRight w:val="0"/>
          <w:marTop w:val="0"/>
          <w:marBottom w:val="0"/>
          <w:divBdr>
            <w:top w:val="none" w:sz="0" w:space="0" w:color="auto"/>
            <w:left w:val="none" w:sz="0" w:space="0" w:color="auto"/>
            <w:bottom w:val="none" w:sz="0" w:space="0" w:color="auto"/>
            <w:right w:val="none" w:sz="0" w:space="0" w:color="auto"/>
          </w:divBdr>
          <w:divsChild>
            <w:div w:id="1006782816">
              <w:marLeft w:val="0"/>
              <w:marRight w:val="0"/>
              <w:marTop w:val="0"/>
              <w:marBottom w:val="0"/>
              <w:divBdr>
                <w:top w:val="none" w:sz="0" w:space="0" w:color="auto"/>
                <w:left w:val="none" w:sz="0" w:space="0" w:color="auto"/>
                <w:bottom w:val="none" w:sz="0" w:space="0" w:color="auto"/>
                <w:right w:val="none" w:sz="0" w:space="0" w:color="auto"/>
              </w:divBdr>
              <w:divsChild>
                <w:div w:id="1170831974">
                  <w:marLeft w:val="0"/>
                  <w:marRight w:val="0"/>
                  <w:marTop w:val="0"/>
                  <w:marBottom w:val="0"/>
                  <w:divBdr>
                    <w:top w:val="none" w:sz="0" w:space="0" w:color="auto"/>
                    <w:left w:val="none" w:sz="0" w:space="0" w:color="auto"/>
                    <w:bottom w:val="none" w:sz="0" w:space="0" w:color="auto"/>
                    <w:right w:val="none" w:sz="0" w:space="0" w:color="auto"/>
                  </w:divBdr>
                  <w:divsChild>
                    <w:div w:id="1994873580">
                      <w:marLeft w:val="0"/>
                      <w:marRight w:val="0"/>
                      <w:marTop w:val="0"/>
                      <w:marBottom w:val="0"/>
                      <w:divBdr>
                        <w:top w:val="none" w:sz="0" w:space="0" w:color="auto"/>
                        <w:left w:val="none" w:sz="0" w:space="0" w:color="auto"/>
                        <w:bottom w:val="none" w:sz="0" w:space="0" w:color="auto"/>
                        <w:right w:val="none" w:sz="0" w:space="0" w:color="auto"/>
                      </w:divBdr>
                      <w:divsChild>
                        <w:div w:id="1831671976">
                          <w:marLeft w:val="0"/>
                          <w:marRight w:val="0"/>
                          <w:marTop w:val="0"/>
                          <w:marBottom w:val="0"/>
                          <w:divBdr>
                            <w:top w:val="none" w:sz="0" w:space="0" w:color="auto"/>
                            <w:left w:val="none" w:sz="0" w:space="0" w:color="auto"/>
                            <w:bottom w:val="none" w:sz="0" w:space="0" w:color="auto"/>
                            <w:right w:val="none" w:sz="0" w:space="0" w:color="auto"/>
                          </w:divBdr>
                          <w:divsChild>
                            <w:div w:id="1186290877">
                              <w:marLeft w:val="0"/>
                              <w:marRight w:val="0"/>
                              <w:marTop w:val="0"/>
                              <w:marBottom w:val="0"/>
                              <w:divBdr>
                                <w:top w:val="none" w:sz="0" w:space="0" w:color="auto"/>
                                <w:left w:val="none" w:sz="0" w:space="0" w:color="auto"/>
                                <w:bottom w:val="none" w:sz="0" w:space="0" w:color="auto"/>
                                <w:right w:val="none" w:sz="0" w:space="0" w:color="auto"/>
                              </w:divBdr>
                            </w:div>
                            <w:div w:id="1203399337">
                              <w:marLeft w:val="0"/>
                              <w:marRight w:val="0"/>
                              <w:marTop w:val="0"/>
                              <w:marBottom w:val="0"/>
                              <w:divBdr>
                                <w:top w:val="none" w:sz="0" w:space="0" w:color="auto"/>
                                <w:left w:val="none" w:sz="0" w:space="0" w:color="auto"/>
                                <w:bottom w:val="none" w:sz="0" w:space="0" w:color="auto"/>
                                <w:right w:val="none" w:sz="0" w:space="0" w:color="auto"/>
                              </w:divBdr>
                              <w:divsChild>
                                <w:div w:id="1493721033">
                                  <w:marLeft w:val="0"/>
                                  <w:marRight w:val="0"/>
                                  <w:marTop w:val="150"/>
                                  <w:marBottom w:val="150"/>
                                  <w:divBdr>
                                    <w:top w:val="none" w:sz="0" w:space="0" w:color="auto"/>
                                    <w:left w:val="none" w:sz="0" w:space="0" w:color="auto"/>
                                    <w:bottom w:val="dotted" w:sz="12" w:space="0" w:color="D9D9D9"/>
                                    <w:right w:val="none" w:sz="0" w:space="0" w:color="auto"/>
                                  </w:divBdr>
                                  <w:divsChild>
                                    <w:div w:id="1637105727">
                                      <w:marLeft w:val="0"/>
                                      <w:marRight w:val="0"/>
                                      <w:marTop w:val="0"/>
                                      <w:marBottom w:val="150"/>
                                      <w:divBdr>
                                        <w:top w:val="none" w:sz="0" w:space="0" w:color="auto"/>
                                        <w:left w:val="none" w:sz="0" w:space="0" w:color="auto"/>
                                        <w:bottom w:val="none" w:sz="0" w:space="0" w:color="auto"/>
                                        <w:right w:val="none" w:sz="0" w:space="0" w:color="auto"/>
                                      </w:divBdr>
                                      <w:divsChild>
                                        <w:div w:id="1580210920">
                                          <w:marLeft w:val="0"/>
                                          <w:marRight w:val="225"/>
                                          <w:marTop w:val="0"/>
                                          <w:marBottom w:val="0"/>
                                          <w:divBdr>
                                            <w:top w:val="none" w:sz="0" w:space="0" w:color="auto"/>
                                            <w:left w:val="none" w:sz="0" w:space="0" w:color="auto"/>
                                            <w:bottom w:val="none" w:sz="0" w:space="0" w:color="auto"/>
                                            <w:right w:val="none" w:sz="0" w:space="0" w:color="auto"/>
                                          </w:divBdr>
                                        </w:div>
                                        <w:div w:id="14795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72426">
                                  <w:marLeft w:val="0"/>
                                  <w:marRight w:val="0"/>
                                  <w:marTop w:val="0"/>
                                  <w:marBottom w:val="0"/>
                                  <w:divBdr>
                                    <w:top w:val="none" w:sz="0" w:space="0" w:color="auto"/>
                                    <w:left w:val="none" w:sz="0" w:space="0" w:color="auto"/>
                                    <w:bottom w:val="none" w:sz="0" w:space="0" w:color="auto"/>
                                    <w:right w:val="none" w:sz="0" w:space="0" w:color="auto"/>
                                  </w:divBdr>
                                  <w:divsChild>
                                    <w:div w:id="916474698">
                                      <w:marLeft w:val="0"/>
                                      <w:marRight w:val="0"/>
                                      <w:marTop w:val="0"/>
                                      <w:marBottom w:val="0"/>
                                      <w:divBdr>
                                        <w:top w:val="none" w:sz="0" w:space="0" w:color="auto"/>
                                        <w:left w:val="none" w:sz="0" w:space="0" w:color="auto"/>
                                        <w:bottom w:val="none" w:sz="0" w:space="0" w:color="auto"/>
                                        <w:right w:val="none" w:sz="0" w:space="0" w:color="auto"/>
                                      </w:divBdr>
                                      <w:divsChild>
                                        <w:div w:id="1001933790">
                                          <w:marLeft w:val="0"/>
                                          <w:marRight w:val="0"/>
                                          <w:marTop w:val="0"/>
                                          <w:marBottom w:val="0"/>
                                          <w:divBdr>
                                            <w:top w:val="none" w:sz="0" w:space="0" w:color="auto"/>
                                            <w:left w:val="none" w:sz="0" w:space="0" w:color="auto"/>
                                            <w:bottom w:val="none" w:sz="0" w:space="0" w:color="auto"/>
                                            <w:right w:val="none" w:sz="0" w:space="0" w:color="auto"/>
                                          </w:divBdr>
                                        </w:div>
                                        <w:div w:id="5593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01055">
                                  <w:marLeft w:val="0"/>
                                  <w:marRight w:val="0"/>
                                  <w:marTop w:val="0"/>
                                  <w:marBottom w:val="0"/>
                                  <w:divBdr>
                                    <w:top w:val="none" w:sz="0" w:space="0" w:color="auto"/>
                                    <w:left w:val="none" w:sz="0" w:space="0" w:color="auto"/>
                                    <w:bottom w:val="none" w:sz="0" w:space="0" w:color="auto"/>
                                    <w:right w:val="none" w:sz="0" w:space="0" w:color="auto"/>
                                  </w:divBdr>
                                  <w:divsChild>
                                    <w:div w:id="2012415062">
                                      <w:marLeft w:val="0"/>
                                      <w:marRight w:val="0"/>
                                      <w:marTop w:val="0"/>
                                      <w:marBottom w:val="0"/>
                                      <w:divBdr>
                                        <w:top w:val="none" w:sz="0" w:space="0" w:color="auto"/>
                                        <w:left w:val="none" w:sz="0" w:space="0" w:color="auto"/>
                                        <w:bottom w:val="none" w:sz="0" w:space="0" w:color="auto"/>
                                        <w:right w:val="none" w:sz="0" w:space="0" w:color="auto"/>
                                      </w:divBdr>
                                      <w:divsChild>
                                        <w:div w:id="397677166">
                                          <w:marLeft w:val="0"/>
                                          <w:marRight w:val="0"/>
                                          <w:marTop w:val="0"/>
                                          <w:marBottom w:val="0"/>
                                          <w:divBdr>
                                            <w:top w:val="none" w:sz="0" w:space="0" w:color="auto"/>
                                            <w:left w:val="none" w:sz="0" w:space="0" w:color="auto"/>
                                            <w:bottom w:val="none" w:sz="0" w:space="0" w:color="auto"/>
                                            <w:right w:val="none" w:sz="0" w:space="0" w:color="auto"/>
                                          </w:divBdr>
                                        </w:div>
                                        <w:div w:id="393744215">
                                          <w:marLeft w:val="0"/>
                                          <w:marRight w:val="0"/>
                                          <w:marTop w:val="0"/>
                                          <w:marBottom w:val="0"/>
                                          <w:divBdr>
                                            <w:top w:val="none" w:sz="0" w:space="0" w:color="auto"/>
                                            <w:left w:val="none" w:sz="0" w:space="0" w:color="auto"/>
                                            <w:bottom w:val="none" w:sz="0" w:space="0" w:color="auto"/>
                                            <w:right w:val="none" w:sz="0" w:space="0" w:color="auto"/>
                                          </w:divBdr>
                                          <w:divsChild>
                                            <w:div w:id="1245842133">
                                              <w:marLeft w:val="0"/>
                                              <w:marRight w:val="0"/>
                                              <w:marTop w:val="0"/>
                                              <w:marBottom w:val="0"/>
                                              <w:divBdr>
                                                <w:top w:val="none" w:sz="0" w:space="0" w:color="auto"/>
                                                <w:left w:val="none" w:sz="0" w:space="0" w:color="auto"/>
                                                <w:bottom w:val="none" w:sz="0" w:space="0" w:color="auto"/>
                                                <w:right w:val="none" w:sz="0" w:space="0" w:color="auto"/>
                                              </w:divBdr>
                                              <w:divsChild>
                                                <w:div w:id="2172794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12856">
                          <w:marLeft w:val="0"/>
                          <w:marRight w:val="0"/>
                          <w:marTop w:val="0"/>
                          <w:marBottom w:val="0"/>
                          <w:divBdr>
                            <w:top w:val="none" w:sz="0" w:space="0" w:color="auto"/>
                            <w:left w:val="none" w:sz="0" w:space="0" w:color="auto"/>
                            <w:bottom w:val="none" w:sz="0" w:space="0" w:color="auto"/>
                            <w:right w:val="none" w:sz="0" w:space="0" w:color="auto"/>
                          </w:divBdr>
                          <w:divsChild>
                            <w:div w:id="2019888335">
                              <w:marLeft w:val="0"/>
                              <w:marRight w:val="0"/>
                              <w:marTop w:val="0"/>
                              <w:marBottom w:val="0"/>
                              <w:divBdr>
                                <w:top w:val="none" w:sz="0" w:space="0" w:color="auto"/>
                                <w:left w:val="none" w:sz="0" w:space="0" w:color="auto"/>
                                <w:bottom w:val="none" w:sz="0" w:space="0" w:color="auto"/>
                                <w:right w:val="none" w:sz="0" w:space="0" w:color="auto"/>
                              </w:divBdr>
                            </w:div>
                            <w:div w:id="561332703">
                              <w:marLeft w:val="0"/>
                              <w:marRight w:val="0"/>
                              <w:marTop w:val="0"/>
                              <w:marBottom w:val="0"/>
                              <w:divBdr>
                                <w:top w:val="none" w:sz="0" w:space="0" w:color="auto"/>
                                <w:left w:val="none" w:sz="0" w:space="0" w:color="auto"/>
                                <w:bottom w:val="none" w:sz="0" w:space="0" w:color="auto"/>
                                <w:right w:val="none" w:sz="0" w:space="0" w:color="auto"/>
                              </w:divBdr>
                              <w:divsChild>
                                <w:div w:id="673721855">
                                  <w:marLeft w:val="0"/>
                                  <w:marRight w:val="0"/>
                                  <w:marTop w:val="150"/>
                                  <w:marBottom w:val="150"/>
                                  <w:divBdr>
                                    <w:top w:val="none" w:sz="0" w:space="0" w:color="auto"/>
                                    <w:left w:val="none" w:sz="0" w:space="0" w:color="auto"/>
                                    <w:bottom w:val="dotted" w:sz="12" w:space="0" w:color="D9D9D9"/>
                                    <w:right w:val="none" w:sz="0" w:space="0" w:color="auto"/>
                                  </w:divBdr>
                                  <w:divsChild>
                                    <w:div w:id="522983920">
                                      <w:marLeft w:val="0"/>
                                      <w:marRight w:val="0"/>
                                      <w:marTop w:val="0"/>
                                      <w:marBottom w:val="150"/>
                                      <w:divBdr>
                                        <w:top w:val="none" w:sz="0" w:space="0" w:color="auto"/>
                                        <w:left w:val="none" w:sz="0" w:space="0" w:color="auto"/>
                                        <w:bottom w:val="none" w:sz="0" w:space="0" w:color="auto"/>
                                        <w:right w:val="none" w:sz="0" w:space="0" w:color="auto"/>
                                      </w:divBdr>
                                      <w:divsChild>
                                        <w:div w:id="2016415066">
                                          <w:marLeft w:val="0"/>
                                          <w:marRight w:val="225"/>
                                          <w:marTop w:val="0"/>
                                          <w:marBottom w:val="0"/>
                                          <w:divBdr>
                                            <w:top w:val="none" w:sz="0" w:space="0" w:color="auto"/>
                                            <w:left w:val="none" w:sz="0" w:space="0" w:color="auto"/>
                                            <w:bottom w:val="none" w:sz="0" w:space="0" w:color="auto"/>
                                            <w:right w:val="none" w:sz="0" w:space="0" w:color="auto"/>
                                          </w:divBdr>
                                        </w:div>
                                        <w:div w:id="9103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8014">
                                  <w:marLeft w:val="0"/>
                                  <w:marRight w:val="0"/>
                                  <w:marTop w:val="0"/>
                                  <w:marBottom w:val="0"/>
                                  <w:divBdr>
                                    <w:top w:val="none" w:sz="0" w:space="0" w:color="auto"/>
                                    <w:left w:val="none" w:sz="0" w:space="0" w:color="auto"/>
                                    <w:bottom w:val="none" w:sz="0" w:space="0" w:color="auto"/>
                                    <w:right w:val="none" w:sz="0" w:space="0" w:color="auto"/>
                                  </w:divBdr>
                                  <w:divsChild>
                                    <w:div w:id="1151872500">
                                      <w:marLeft w:val="0"/>
                                      <w:marRight w:val="0"/>
                                      <w:marTop w:val="0"/>
                                      <w:marBottom w:val="0"/>
                                      <w:divBdr>
                                        <w:top w:val="none" w:sz="0" w:space="0" w:color="auto"/>
                                        <w:left w:val="none" w:sz="0" w:space="0" w:color="auto"/>
                                        <w:bottom w:val="none" w:sz="0" w:space="0" w:color="auto"/>
                                        <w:right w:val="none" w:sz="0" w:space="0" w:color="auto"/>
                                      </w:divBdr>
                                      <w:divsChild>
                                        <w:div w:id="681050627">
                                          <w:marLeft w:val="0"/>
                                          <w:marRight w:val="0"/>
                                          <w:marTop w:val="0"/>
                                          <w:marBottom w:val="0"/>
                                          <w:divBdr>
                                            <w:top w:val="none" w:sz="0" w:space="0" w:color="auto"/>
                                            <w:left w:val="none" w:sz="0" w:space="0" w:color="auto"/>
                                            <w:bottom w:val="none" w:sz="0" w:space="0" w:color="auto"/>
                                            <w:right w:val="none" w:sz="0" w:space="0" w:color="auto"/>
                                          </w:divBdr>
                                        </w:div>
                                        <w:div w:id="1043870989">
                                          <w:marLeft w:val="0"/>
                                          <w:marRight w:val="0"/>
                                          <w:marTop w:val="0"/>
                                          <w:marBottom w:val="0"/>
                                          <w:divBdr>
                                            <w:top w:val="none" w:sz="0" w:space="0" w:color="auto"/>
                                            <w:left w:val="none" w:sz="0" w:space="0" w:color="auto"/>
                                            <w:bottom w:val="none" w:sz="0" w:space="0" w:color="auto"/>
                                            <w:right w:val="none" w:sz="0" w:space="0" w:color="auto"/>
                                          </w:divBdr>
                                          <w:divsChild>
                                            <w:div w:id="2049257857">
                                              <w:marLeft w:val="0"/>
                                              <w:marRight w:val="0"/>
                                              <w:marTop w:val="0"/>
                                              <w:marBottom w:val="0"/>
                                              <w:divBdr>
                                                <w:top w:val="none" w:sz="0" w:space="0" w:color="auto"/>
                                                <w:left w:val="none" w:sz="0" w:space="0" w:color="auto"/>
                                                <w:bottom w:val="none" w:sz="0" w:space="0" w:color="auto"/>
                                                <w:right w:val="none" w:sz="0" w:space="0" w:color="auto"/>
                                              </w:divBdr>
                                              <w:divsChild>
                                                <w:div w:id="11640510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303204">
                          <w:marLeft w:val="0"/>
                          <w:marRight w:val="0"/>
                          <w:marTop w:val="0"/>
                          <w:marBottom w:val="0"/>
                          <w:divBdr>
                            <w:top w:val="none" w:sz="0" w:space="0" w:color="auto"/>
                            <w:left w:val="none" w:sz="0" w:space="0" w:color="auto"/>
                            <w:bottom w:val="none" w:sz="0" w:space="0" w:color="auto"/>
                            <w:right w:val="none" w:sz="0" w:space="0" w:color="auto"/>
                          </w:divBdr>
                          <w:divsChild>
                            <w:div w:id="351037461">
                              <w:marLeft w:val="0"/>
                              <w:marRight w:val="0"/>
                              <w:marTop w:val="0"/>
                              <w:marBottom w:val="0"/>
                              <w:divBdr>
                                <w:top w:val="none" w:sz="0" w:space="0" w:color="auto"/>
                                <w:left w:val="none" w:sz="0" w:space="0" w:color="auto"/>
                                <w:bottom w:val="none" w:sz="0" w:space="0" w:color="auto"/>
                                <w:right w:val="none" w:sz="0" w:space="0" w:color="auto"/>
                              </w:divBdr>
                            </w:div>
                            <w:div w:id="582495637">
                              <w:marLeft w:val="0"/>
                              <w:marRight w:val="0"/>
                              <w:marTop w:val="0"/>
                              <w:marBottom w:val="0"/>
                              <w:divBdr>
                                <w:top w:val="none" w:sz="0" w:space="0" w:color="auto"/>
                                <w:left w:val="none" w:sz="0" w:space="0" w:color="auto"/>
                                <w:bottom w:val="none" w:sz="0" w:space="0" w:color="auto"/>
                                <w:right w:val="none" w:sz="0" w:space="0" w:color="auto"/>
                              </w:divBdr>
                              <w:divsChild>
                                <w:div w:id="1448962701">
                                  <w:marLeft w:val="0"/>
                                  <w:marRight w:val="0"/>
                                  <w:marTop w:val="150"/>
                                  <w:marBottom w:val="150"/>
                                  <w:divBdr>
                                    <w:top w:val="none" w:sz="0" w:space="0" w:color="auto"/>
                                    <w:left w:val="none" w:sz="0" w:space="0" w:color="auto"/>
                                    <w:bottom w:val="dotted" w:sz="12" w:space="0" w:color="D9D9D9"/>
                                    <w:right w:val="none" w:sz="0" w:space="0" w:color="auto"/>
                                  </w:divBdr>
                                  <w:divsChild>
                                    <w:div w:id="1906985928">
                                      <w:marLeft w:val="0"/>
                                      <w:marRight w:val="0"/>
                                      <w:marTop w:val="0"/>
                                      <w:marBottom w:val="150"/>
                                      <w:divBdr>
                                        <w:top w:val="none" w:sz="0" w:space="0" w:color="auto"/>
                                        <w:left w:val="none" w:sz="0" w:space="0" w:color="auto"/>
                                        <w:bottom w:val="none" w:sz="0" w:space="0" w:color="auto"/>
                                        <w:right w:val="none" w:sz="0" w:space="0" w:color="auto"/>
                                      </w:divBdr>
                                      <w:divsChild>
                                        <w:div w:id="535237725">
                                          <w:marLeft w:val="0"/>
                                          <w:marRight w:val="225"/>
                                          <w:marTop w:val="0"/>
                                          <w:marBottom w:val="0"/>
                                          <w:divBdr>
                                            <w:top w:val="none" w:sz="0" w:space="0" w:color="auto"/>
                                            <w:left w:val="none" w:sz="0" w:space="0" w:color="auto"/>
                                            <w:bottom w:val="none" w:sz="0" w:space="0" w:color="auto"/>
                                            <w:right w:val="none" w:sz="0" w:space="0" w:color="auto"/>
                                          </w:divBdr>
                                        </w:div>
                                        <w:div w:id="13857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3468">
                                  <w:marLeft w:val="0"/>
                                  <w:marRight w:val="0"/>
                                  <w:marTop w:val="0"/>
                                  <w:marBottom w:val="0"/>
                                  <w:divBdr>
                                    <w:top w:val="none" w:sz="0" w:space="0" w:color="auto"/>
                                    <w:left w:val="none" w:sz="0" w:space="0" w:color="auto"/>
                                    <w:bottom w:val="none" w:sz="0" w:space="0" w:color="auto"/>
                                    <w:right w:val="none" w:sz="0" w:space="0" w:color="auto"/>
                                  </w:divBdr>
                                  <w:divsChild>
                                    <w:div w:id="991325748">
                                      <w:marLeft w:val="0"/>
                                      <w:marRight w:val="0"/>
                                      <w:marTop w:val="0"/>
                                      <w:marBottom w:val="0"/>
                                      <w:divBdr>
                                        <w:top w:val="none" w:sz="0" w:space="0" w:color="auto"/>
                                        <w:left w:val="none" w:sz="0" w:space="0" w:color="auto"/>
                                        <w:bottom w:val="none" w:sz="0" w:space="0" w:color="auto"/>
                                        <w:right w:val="none" w:sz="0" w:space="0" w:color="auto"/>
                                      </w:divBdr>
                                      <w:divsChild>
                                        <w:div w:id="1247037567">
                                          <w:marLeft w:val="0"/>
                                          <w:marRight w:val="0"/>
                                          <w:marTop w:val="0"/>
                                          <w:marBottom w:val="0"/>
                                          <w:divBdr>
                                            <w:top w:val="none" w:sz="0" w:space="0" w:color="auto"/>
                                            <w:left w:val="none" w:sz="0" w:space="0" w:color="auto"/>
                                            <w:bottom w:val="none" w:sz="0" w:space="0" w:color="auto"/>
                                            <w:right w:val="none" w:sz="0" w:space="0" w:color="auto"/>
                                          </w:divBdr>
                                        </w:div>
                                        <w:div w:id="1360594269">
                                          <w:marLeft w:val="0"/>
                                          <w:marRight w:val="0"/>
                                          <w:marTop w:val="0"/>
                                          <w:marBottom w:val="0"/>
                                          <w:divBdr>
                                            <w:top w:val="none" w:sz="0" w:space="0" w:color="auto"/>
                                            <w:left w:val="none" w:sz="0" w:space="0" w:color="auto"/>
                                            <w:bottom w:val="none" w:sz="0" w:space="0" w:color="auto"/>
                                            <w:right w:val="none" w:sz="0" w:space="0" w:color="auto"/>
                                          </w:divBdr>
                                          <w:divsChild>
                                            <w:div w:id="188766923">
                                              <w:marLeft w:val="0"/>
                                              <w:marRight w:val="0"/>
                                              <w:marTop w:val="0"/>
                                              <w:marBottom w:val="0"/>
                                              <w:divBdr>
                                                <w:top w:val="none" w:sz="0" w:space="0" w:color="auto"/>
                                                <w:left w:val="none" w:sz="0" w:space="0" w:color="auto"/>
                                                <w:bottom w:val="none" w:sz="0" w:space="0" w:color="auto"/>
                                                <w:right w:val="none" w:sz="0" w:space="0" w:color="auto"/>
                                              </w:divBdr>
                                              <w:divsChild>
                                                <w:div w:id="146087629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5684184">
      <w:bodyDiv w:val="1"/>
      <w:marLeft w:val="0"/>
      <w:marRight w:val="0"/>
      <w:marTop w:val="0"/>
      <w:marBottom w:val="0"/>
      <w:divBdr>
        <w:top w:val="none" w:sz="0" w:space="0" w:color="auto"/>
        <w:left w:val="none" w:sz="0" w:space="0" w:color="auto"/>
        <w:bottom w:val="none" w:sz="0" w:space="0" w:color="auto"/>
        <w:right w:val="none" w:sz="0" w:space="0" w:color="auto"/>
      </w:divBdr>
      <w:divsChild>
        <w:div w:id="1186596248">
          <w:marLeft w:val="0"/>
          <w:marRight w:val="0"/>
          <w:marTop w:val="0"/>
          <w:marBottom w:val="0"/>
          <w:divBdr>
            <w:top w:val="none" w:sz="0" w:space="0" w:color="auto"/>
            <w:left w:val="none" w:sz="0" w:space="0" w:color="auto"/>
            <w:bottom w:val="none" w:sz="0" w:space="0" w:color="auto"/>
            <w:right w:val="none" w:sz="0" w:space="0" w:color="auto"/>
          </w:divBdr>
          <w:divsChild>
            <w:div w:id="455756600">
              <w:marLeft w:val="0"/>
              <w:marRight w:val="0"/>
              <w:marTop w:val="0"/>
              <w:marBottom w:val="0"/>
              <w:divBdr>
                <w:top w:val="none" w:sz="0" w:space="0" w:color="auto"/>
                <w:left w:val="none" w:sz="0" w:space="0" w:color="auto"/>
                <w:bottom w:val="none" w:sz="0" w:space="0" w:color="auto"/>
                <w:right w:val="none" w:sz="0" w:space="0" w:color="auto"/>
              </w:divBdr>
              <w:divsChild>
                <w:div w:id="1004167813">
                  <w:marLeft w:val="0"/>
                  <w:marRight w:val="0"/>
                  <w:marTop w:val="0"/>
                  <w:marBottom w:val="0"/>
                  <w:divBdr>
                    <w:top w:val="none" w:sz="0" w:space="0" w:color="auto"/>
                    <w:left w:val="none" w:sz="0" w:space="0" w:color="auto"/>
                    <w:bottom w:val="none" w:sz="0" w:space="0" w:color="auto"/>
                    <w:right w:val="none" w:sz="0" w:space="0" w:color="auto"/>
                  </w:divBdr>
                  <w:divsChild>
                    <w:div w:id="1541160859">
                      <w:marLeft w:val="0"/>
                      <w:marRight w:val="0"/>
                      <w:marTop w:val="0"/>
                      <w:marBottom w:val="0"/>
                      <w:divBdr>
                        <w:top w:val="none" w:sz="0" w:space="0" w:color="auto"/>
                        <w:left w:val="none" w:sz="0" w:space="0" w:color="auto"/>
                        <w:bottom w:val="none" w:sz="0" w:space="0" w:color="auto"/>
                        <w:right w:val="none" w:sz="0" w:space="0" w:color="auto"/>
                      </w:divBdr>
                      <w:divsChild>
                        <w:div w:id="2074810132">
                          <w:marLeft w:val="0"/>
                          <w:marRight w:val="0"/>
                          <w:marTop w:val="0"/>
                          <w:marBottom w:val="0"/>
                          <w:divBdr>
                            <w:top w:val="none" w:sz="0" w:space="0" w:color="auto"/>
                            <w:left w:val="none" w:sz="0" w:space="0" w:color="auto"/>
                            <w:bottom w:val="none" w:sz="0" w:space="0" w:color="auto"/>
                            <w:right w:val="none" w:sz="0" w:space="0" w:color="auto"/>
                          </w:divBdr>
                          <w:divsChild>
                            <w:div w:id="672923734">
                              <w:marLeft w:val="0"/>
                              <w:marRight w:val="0"/>
                              <w:marTop w:val="150"/>
                              <w:marBottom w:val="150"/>
                              <w:divBdr>
                                <w:top w:val="dotted" w:sz="12" w:space="15" w:color="D9D9D9"/>
                                <w:left w:val="none" w:sz="0" w:space="0" w:color="auto"/>
                                <w:bottom w:val="none" w:sz="0" w:space="0" w:color="auto"/>
                                <w:right w:val="none" w:sz="0" w:space="0" w:color="auto"/>
                              </w:divBdr>
                              <w:divsChild>
                                <w:div w:id="1197229862">
                                  <w:marLeft w:val="0"/>
                                  <w:marRight w:val="0"/>
                                  <w:marTop w:val="0"/>
                                  <w:marBottom w:val="0"/>
                                  <w:divBdr>
                                    <w:top w:val="none" w:sz="0" w:space="0" w:color="auto"/>
                                    <w:left w:val="none" w:sz="0" w:space="0" w:color="auto"/>
                                    <w:bottom w:val="none" w:sz="0" w:space="0" w:color="auto"/>
                                    <w:right w:val="none" w:sz="0" w:space="0" w:color="auto"/>
                                  </w:divBdr>
                                  <w:divsChild>
                                    <w:div w:id="50471660">
                                      <w:marLeft w:val="0"/>
                                      <w:marRight w:val="0"/>
                                      <w:marTop w:val="0"/>
                                      <w:marBottom w:val="300"/>
                                      <w:divBdr>
                                        <w:top w:val="none" w:sz="0" w:space="0" w:color="auto"/>
                                        <w:left w:val="none" w:sz="0" w:space="0" w:color="auto"/>
                                        <w:bottom w:val="none" w:sz="0" w:space="0" w:color="auto"/>
                                        <w:right w:val="none" w:sz="0" w:space="0" w:color="auto"/>
                                      </w:divBdr>
                                      <w:divsChild>
                                        <w:div w:id="1394617770">
                                          <w:marLeft w:val="0"/>
                                          <w:marRight w:val="0"/>
                                          <w:marTop w:val="150"/>
                                          <w:marBottom w:val="150"/>
                                          <w:divBdr>
                                            <w:top w:val="none" w:sz="0" w:space="0" w:color="auto"/>
                                            <w:left w:val="none" w:sz="0" w:space="0" w:color="auto"/>
                                            <w:bottom w:val="dotted" w:sz="12" w:space="0" w:color="D9D9D9"/>
                                            <w:right w:val="none" w:sz="0" w:space="0" w:color="auto"/>
                                          </w:divBdr>
                                          <w:divsChild>
                                            <w:div w:id="348063960">
                                              <w:marLeft w:val="0"/>
                                              <w:marRight w:val="0"/>
                                              <w:marTop w:val="0"/>
                                              <w:marBottom w:val="0"/>
                                              <w:divBdr>
                                                <w:top w:val="none" w:sz="0" w:space="0" w:color="auto"/>
                                                <w:left w:val="none" w:sz="0" w:space="0" w:color="auto"/>
                                                <w:bottom w:val="none" w:sz="0" w:space="0" w:color="auto"/>
                                                <w:right w:val="none" w:sz="0" w:space="0" w:color="auto"/>
                                              </w:divBdr>
                                              <w:divsChild>
                                                <w:div w:id="880626230">
                                                  <w:marLeft w:val="0"/>
                                                  <w:marRight w:val="0"/>
                                                  <w:marTop w:val="0"/>
                                                  <w:marBottom w:val="150"/>
                                                  <w:divBdr>
                                                    <w:top w:val="none" w:sz="0" w:space="0" w:color="auto"/>
                                                    <w:left w:val="none" w:sz="0" w:space="0" w:color="auto"/>
                                                    <w:bottom w:val="none" w:sz="0" w:space="0" w:color="auto"/>
                                                    <w:right w:val="none" w:sz="0" w:space="0" w:color="auto"/>
                                                  </w:divBdr>
                                                  <w:divsChild>
                                                    <w:div w:id="1166632217">
                                                      <w:marLeft w:val="0"/>
                                                      <w:marRight w:val="225"/>
                                                      <w:marTop w:val="0"/>
                                                      <w:marBottom w:val="0"/>
                                                      <w:divBdr>
                                                        <w:top w:val="none" w:sz="0" w:space="0" w:color="auto"/>
                                                        <w:left w:val="none" w:sz="0" w:space="0" w:color="auto"/>
                                                        <w:bottom w:val="none" w:sz="0" w:space="0" w:color="auto"/>
                                                        <w:right w:val="none" w:sz="0" w:space="0" w:color="auto"/>
                                                      </w:divBdr>
                                                    </w:div>
                                                    <w:div w:id="1947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7272">
                                          <w:marLeft w:val="0"/>
                                          <w:marRight w:val="0"/>
                                          <w:marTop w:val="0"/>
                                          <w:marBottom w:val="0"/>
                                          <w:divBdr>
                                            <w:top w:val="none" w:sz="0" w:space="0" w:color="auto"/>
                                            <w:left w:val="none" w:sz="0" w:space="0" w:color="auto"/>
                                            <w:bottom w:val="none" w:sz="0" w:space="0" w:color="auto"/>
                                            <w:right w:val="none" w:sz="0" w:space="0" w:color="auto"/>
                                          </w:divBdr>
                                          <w:divsChild>
                                            <w:div w:id="1545170947">
                                              <w:marLeft w:val="0"/>
                                              <w:marRight w:val="0"/>
                                              <w:marTop w:val="0"/>
                                              <w:marBottom w:val="0"/>
                                              <w:divBdr>
                                                <w:top w:val="none" w:sz="0" w:space="0" w:color="auto"/>
                                                <w:left w:val="none" w:sz="0" w:space="0" w:color="auto"/>
                                                <w:bottom w:val="none" w:sz="0" w:space="0" w:color="auto"/>
                                                <w:right w:val="none" w:sz="0" w:space="0" w:color="auto"/>
                                              </w:divBdr>
                                              <w:divsChild>
                                                <w:div w:id="1981496334">
                                                  <w:marLeft w:val="0"/>
                                                  <w:marRight w:val="0"/>
                                                  <w:marTop w:val="0"/>
                                                  <w:marBottom w:val="0"/>
                                                  <w:divBdr>
                                                    <w:top w:val="none" w:sz="0" w:space="0" w:color="auto"/>
                                                    <w:left w:val="none" w:sz="0" w:space="0" w:color="auto"/>
                                                    <w:bottom w:val="none" w:sz="0" w:space="0" w:color="auto"/>
                                                    <w:right w:val="none" w:sz="0" w:space="0" w:color="auto"/>
                                                  </w:divBdr>
                                                </w:div>
                                                <w:div w:id="19023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07841">
                                          <w:marLeft w:val="0"/>
                                          <w:marRight w:val="0"/>
                                          <w:marTop w:val="0"/>
                                          <w:marBottom w:val="0"/>
                                          <w:divBdr>
                                            <w:top w:val="none" w:sz="0" w:space="0" w:color="auto"/>
                                            <w:left w:val="none" w:sz="0" w:space="0" w:color="auto"/>
                                            <w:bottom w:val="none" w:sz="0" w:space="0" w:color="auto"/>
                                            <w:right w:val="none" w:sz="0" w:space="0" w:color="auto"/>
                                          </w:divBdr>
                                          <w:divsChild>
                                            <w:div w:id="1394084993">
                                              <w:marLeft w:val="0"/>
                                              <w:marRight w:val="0"/>
                                              <w:marTop w:val="0"/>
                                              <w:marBottom w:val="0"/>
                                              <w:divBdr>
                                                <w:top w:val="none" w:sz="0" w:space="0" w:color="auto"/>
                                                <w:left w:val="none" w:sz="0" w:space="0" w:color="auto"/>
                                                <w:bottom w:val="none" w:sz="0" w:space="0" w:color="auto"/>
                                                <w:right w:val="none" w:sz="0" w:space="0" w:color="auto"/>
                                              </w:divBdr>
                                              <w:divsChild>
                                                <w:div w:id="1093166804">
                                                  <w:marLeft w:val="0"/>
                                                  <w:marRight w:val="0"/>
                                                  <w:marTop w:val="0"/>
                                                  <w:marBottom w:val="0"/>
                                                  <w:divBdr>
                                                    <w:top w:val="none" w:sz="0" w:space="0" w:color="auto"/>
                                                    <w:left w:val="none" w:sz="0" w:space="0" w:color="auto"/>
                                                    <w:bottom w:val="none" w:sz="0" w:space="0" w:color="auto"/>
                                                    <w:right w:val="none" w:sz="0" w:space="0" w:color="auto"/>
                                                  </w:divBdr>
                                                </w:div>
                                                <w:div w:id="1119683056">
                                                  <w:marLeft w:val="0"/>
                                                  <w:marRight w:val="0"/>
                                                  <w:marTop w:val="0"/>
                                                  <w:marBottom w:val="0"/>
                                                  <w:divBdr>
                                                    <w:top w:val="none" w:sz="0" w:space="0" w:color="auto"/>
                                                    <w:left w:val="none" w:sz="0" w:space="0" w:color="auto"/>
                                                    <w:bottom w:val="none" w:sz="0" w:space="0" w:color="auto"/>
                                                    <w:right w:val="none" w:sz="0" w:space="0" w:color="auto"/>
                                                  </w:divBdr>
                                                  <w:divsChild>
                                                    <w:div w:id="1583828569">
                                                      <w:marLeft w:val="0"/>
                                                      <w:marRight w:val="0"/>
                                                      <w:marTop w:val="0"/>
                                                      <w:marBottom w:val="0"/>
                                                      <w:divBdr>
                                                        <w:top w:val="none" w:sz="0" w:space="0" w:color="auto"/>
                                                        <w:left w:val="none" w:sz="0" w:space="0" w:color="auto"/>
                                                        <w:bottom w:val="none" w:sz="0" w:space="0" w:color="auto"/>
                                                        <w:right w:val="none" w:sz="0" w:space="0" w:color="auto"/>
                                                      </w:divBdr>
                                                      <w:divsChild>
                                                        <w:div w:id="2069200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04124">
      <w:bodyDiv w:val="1"/>
      <w:marLeft w:val="0"/>
      <w:marRight w:val="0"/>
      <w:marTop w:val="0"/>
      <w:marBottom w:val="0"/>
      <w:divBdr>
        <w:top w:val="none" w:sz="0" w:space="0" w:color="auto"/>
        <w:left w:val="none" w:sz="0" w:space="0" w:color="auto"/>
        <w:bottom w:val="none" w:sz="0" w:space="0" w:color="auto"/>
        <w:right w:val="none" w:sz="0" w:space="0" w:color="auto"/>
      </w:divBdr>
      <w:divsChild>
        <w:div w:id="1291979487">
          <w:marLeft w:val="0"/>
          <w:marRight w:val="0"/>
          <w:marTop w:val="0"/>
          <w:marBottom w:val="0"/>
          <w:divBdr>
            <w:top w:val="none" w:sz="0" w:space="0" w:color="auto"/>
            <w:left w:val="none" w:sz="0" w:space="0" w:color="auto"/>
            <w:bottom w:val="none" w:sz="0" w:space="0" w:color="auto"/>
            <w:right w:val="none" w:sz="0" w:space="0" w:color="auto"/>
          </w:divBdr>
          <w:divsChild>
            <w:div w:id="899050666">
              <w:marLeft w:val="0"/>
              <w:marRight w:val="0"/>
              <w:marTop w:val="0"/>
              <w:marBottom w:val="0"/>
              <w:divBdr>
                <w:top w:val="none" w:sz="0" w:space="0" w:color="auto"/>
                <w:left w:val="none" w:sz="0" w:space="0" w:color="auto"/>
                <w:bottom w:val="none" w:sz="0" w:space="0" w:color="auto"/>
                <w:right w:val="none" w:sz="0" w:space="0" w:color="auto"/>
              </w:divBdr>
              <w:divsChild>
                <w:div w:id="1920479590">
                  <w:marLeft w:val="0"/>
                  <w:marRight w:val="0"/>
                  <w:marTop w:val="0"/>
                  <w:marBottom w:val="0"/>
                  <w:divBdr>
                    <w:top w:val="none" w:sz="0" w:space="0" w:color="auto"/>
                    <w:left w:val="none" w:sz="0" w:space="0" w:color="auto"/>
                    <w:bottom w:val="none" w:sz="0" w:space="0" w:color="auto"/>
                    <w:right w:val="none" w:sz="0" w:space="0" w:color="auto"/>
                  </w:divBdr>
                  <w:divsChild>
                    <w:div w:id="13773173">
                      <w:marLeft w:val="0"/>
                      <w:marRight w:val="0"/>
                      <w:marTop w:val="0"/>
                      <w:marBottom w:val="0"/>
                      <w:divBdr>
                        <w:top w:val="none" w:sz="0" w:space="0" w:color="auto"/>
                        <w:left w:val="none" w:sz="0" w:space="0" w:color="auto"/>
                        <w:bottom w:val="none" w:sz="0" w:space="0" w:color="auto"/>
                        <w:right w:val="none" w:sz="0" w:space="0" w:color="auto"/>
                      </w:divBdr>
                      <w:divsChild>
                        <w:div w:id="1689257033">
                          <w:marLeft w:val="0"/>
                          <w:marRight w:val="0"/>
                          <w:marTop w:val="0"/>
                          <w:marBottom w:val="0"/>
                          <w:divBdr>
                            <w:top w:val="none" w:sz="0" w:space="0" w:color="auto"/>
                            <w:left w:val="none" w:sz="0" w:space="0" w:color="auto"/>
                            <w:bottom w:val="none" w:sz="0" w:space="0" w:color="auto"/>
                            <w:right w:val="none" w:sz="0" w:space="0" w:color="auto"/>
                          </w:divBdr>
                          <w:divsChild>
                            <w:div w:id="1398893046">
                              <w:marLeft w:val="0"/>
                              <w:marRight w:val="0"/>
                              <w:marTop w:val="0"/>
                              <w:marBottom w:val="150"/>
                              <w:divBdr>
                                <w:top w:val="none" w:sz="0" w:space="0" w:color="auto"/>
                                <w:left w:val="none" w:sz="0" w:space="0" w:color="auto"/>
                                <w:bottom w:val="dotted" w:sz="12" w:space="0" w:color="D9D9D9"/>
                                <w:right w:val="none" w:sz="0" w:space="0" w:color="auto"/>
                              </w:divBdr>
                              <w:divsChild>
                                <w:div w:id="1562133477">
                                  <w:marLeft w:val="0"/>
                                  <w:marRight w:val="0"/>
                                  <w:marTop w:val="0"/>
                                  <w:marBottom w:val="0"/>
                                  <w:divBdr>
                                    <w:top w:val="none" w:sz="0" w:space="0" w:color="auto"/>
                                    <w:left w:val="none" w:sz="0" w:space="0" w:color="auto"/>
                                    <w:bottom w:val="none" w:sz="0" w:space="0" w:color="auto"/>
                                    <w:right w:val="none" w:sz="0" w:space="0" w:color="auto"/>
                                  </w:divBdr>
                                  <w:divsChild>
                                    <w:div w:id="960455558">
                                      <w:marLeft w:val="0"/>
                                      <w:marRight w:val="0"/>
                                      <w:marTop w:val="0"/>
                                      <w:marBottom w:val="225"/>
                                      <w:divBdr>
                                        <w:top w:val="none" w:sz="0" w:space="0" w:color="auto"/>
                                        <w:left w:val="none" w:sz="0" w:space="0" w:color="auto"/>
                                        <w:bottom w:val="none" w:sz="0" w:space="0" w:color="auto"/>
                                        <w:right w:val="none" w:sz="0" w:space="0" w:color="auto"/>
                                      </w:divBdr>
                                      <w:divsChild>
                                        <w:div w:id="1833910289">
                                          <w:marLeft w:val="0"/>
                                          <w:marRight w:val="225"/>
                                          <w:marTop w:val="0"/>
                                          <w:marBottom w:val="0"/>
                                          <w:divBdr>
                                            <w:top w:val="none" w:sz="0" w:space="0" w:color="auto"/>
                                            <w:left w:val="none" w:sz="0" w:space="0" w:color="auto"/>
                                            <w:bottom w:val="none" w:sz="0" w:space="0" w:color="auto"/>
                                            <w:right w:val="none" w:sz="0" w:space="0" w:color="auto"/>
                                          </w:divBdr>
                                        </w:div>
                                        <w:div w:id="1713580059">
                                          <w:marLeft w:val="0"/>
                                          <w:marRight w:val="0"/>
                                          <w:marTop w:val="0"/>
                                          <w:marBottom w:val="0"/>
                                          <w:divBdr>
                                            <w:top w:val="none" w:sz="0" w:space="0" w:color="auto"/>
                                            <w:left w:val="none" w:sz="0" w:space="0" w:color="auto"/>
                                            <w:bottom w:val="none" w:sz="0" w:space="0" w:color="auto"/>
                                            <w:right w:val="none" w:sz="0" w:space="0" w:color="auto"/>
                                          </w:divBdr>
                                        </w:div>
                                      </w:divsChild>
                                    </w:div>
                                    <w:div w:id="271017593">
                                      <w:marLeft w:val="0"/>
                                      <w:marRight w:val="0"/>
                                      <w:marTop w:val="0"/>
                                      <w:marBottom w:val="225"/>
                                      <w:divBdr>
                                        <w:top w:val="none" w:sz="0" w:space="0" w:color="auto"/>
                                        <w:left w:val="none" w:sz="0" w:space="0" w:color="auto"/>
                                        <w:bottom w:val="none" w:sz="0" w:space="0" w:color="auto"/>
                                        <w:right w:val="none" w:sz="0" w:space="0" w:color="auto"/>
                                      </w:divBdr>
                                      <w:divsChild>
                                        <w:div w:id="897672475">
                                          <w:marLeft w:val="0"/>
                                          <w:marRight w:val="225"/>
                                          <w:marTop w:val="0"/>
                                          <w:marBottom w:val="0"/>
                                          <w:divBdr>
                                            <w:top w:val="none" w:sz="0" w:space="0" w:color="auto"/>
                                            <w:left w:val="none" w:sz="0" w:space="0" w:color="auto"/>
                                            <w:bottom w:val="none" w:sz="0" w:space="0" w:color="auto"/>
                                            <w:right w:val="none" w:sz="0" w:space="0" w:color="auto"/>
                                          </w:divBdr>
                                        </w:div>
                                        <w:div w:id="15064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49442">
                              <w:marLeft w:val="0"/>
                              <w:marRight w:val="0"/>
                              <w:marTop w:val="0"/>
                              <w:marBottom w:val="0"/>
                              <w:divBdr>
                                <w:top w:val="none" w:sz="0" w:space="0" w:color="auto"/>
                                <w:left w:val="none" w:sz="0" w:space="0" w:color="auto"/>
                                <w:bottom w:val="none" w:sz="0" w:space="0" w:color="auto"/>
                                <w:right w:val="none" w:sz="0" w:space="0" w:color="auto"/>
                              </w:divBdr>
                              <w:divsChild>
                                <w:div w:id="91318730">
                                  <w:marLeft w:val="0"/>
                                  <w:marRight w:val="0"/>
                                  <w:marTop w:val="0"/>
                                  <w:marBottom w:val="0"/>
                                  <w:divBdr>
                                    <w:top w:val="none" w:sz="0" w:space="0" w:color="auto"/>
                                    <w:left w:val="none" w:sz="0" w:space="0" w:color="auto"/>
                                    <w:bottom w:val="none" w:sz="0" w:space="0" w:color="auto"/>
                                    <w:right w:val="none" w:sz="0" w:space="0" w:color="auto"/>
                                  </w:divBdr>
                                  <w:divsChild>
                                    <w:div w:id="507183408">
                                      <w:marLeft w:val="0"/>
                                      <w:marRight w:val="0"/>
                                      <w:marTop w:val="0"/>
                                      <w:marBottom w:val="0"/>
                                      <w:divBdr>
                                        <w:top w:val="none" w:sz="0" w:space="0" w:color="auto"/>
                                        <w:left w:val="none" w:sz="0" w:space="0" w:color="auto"/>
                                        <w:bottom w:val="none" w:sz="0" w:space="0" w:color="auto"/>
                                        <w:right w:val="none" w:sz="0" w:space="0" w:color="auto"/>
                                      </w:divBdr>
                                    </w:div>
                                    <w:div w:id="3096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5195">
                              <w:marLeft w:val="0"/>
                              <w:marRight w:val="0"/>
                              <w:marTop w:val="0"/>
                              <w:marBottom w:val="0"/>
                              <w:divBdr>
                                <w:top w:val="none" w:sz="0" w:space="0" w:color="auto"/>
                                <w:left w:val="none" w:sz="0" w:space="0" w:color="auto"/>
                                <w:bottom w:val="none" w:sz="0" w:space="0" w:color="auto"/>
                                <w:right w:val="none" w:sz="0" w:space="0" w:color="auto"/>
                              </w:divBdr>
                              <w:divsChild>
                                <w:div w:id="695160215">
                                  <w:marLeft w:val="0"/>
                                  <w:marRight w:val="0"/>
                                  <w:marTop w:val="0"/>
                                  <w:marBottom w:val="0"/>
                                  <w:divBdr>
                                    <w:top w:val="none" w:sz="0" w:space="0" w:color="auto"/>
                                    <w:left w:val="none" w:sz="0" w:space="0" w:color="auto"/>
                                    <w:bottom w:val="none" w:sz="0" w:space="0" w:color="auto"/>
                                    <w:right w:val="none" w:sz="0" w:space="0" w:color="auto"/>
                                  </w:divBdr>
                                  <w:divsChild>
                                    <w:div w:id="293803069">
                                      <w:marLeft w:val="0"/>
                                      <w:marRight w:val="0"/>
                                      <w:marTop w:val="0"/>
                                      <w:marBottom w:val="0"/>
                                      <w:divBdr>
                                        <w:top w:val="none" w:sz="0" w:space="0" w:color="auto"/>
                                        <w:left w:val="none" w:sz="0" w:space="0" w:color="auto"/>
                                        <w:bottom w:val="none" w:sz="0" w:space="0" w:color="auto"/>
                                        <w:right w:val="none" w:sz="0" w:space="0" w:color="auto"/>
                                      </w:divBdr>
                                    </w:div>
                                    <w:div w:id="17847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2099">
                              <w:marLeft w:val="0"/>
                              <w:marRight w:val="0"/>
                              <w:marTop w:val="0"/>
                              <w:marBottom w:val="150"/>
                              <w:divBdr>
                                <w:top w:val="none" w:sz="0" w:space="0" w:color="auto"/>
                                <w:left w:val="none" w:sz="0" w:space="0" w:color="auto"/>
                                <w:bottom w:val="none" w:sz="0" w:space="0" w:color="auto"/>
                                <w:right w:val="none" w:sz="0" w:space="0" w:color="auto"/>
                              </w:divBdr>
                              <w:divsChild>
                                <w:div w:id="267738425">
                                  <w:marLeft w:val="0"/>
                                  <w:marRight w:val="0"/>
                                  <w:marTop w:val="0"/>
                                  <w:marBottom w:val="0"/>
                                  <w:divBdr>
                                    <w:top w:val="none" w:sz="0" w:space="0" w:color="auto"/>
                                    <w:left w:val="none" w:sz="0" w:space="0" w:color="auto"/>
                                    <w:bottom w:val="none" w:sz="0" w:space="0" w:color="auto"/>
                                    <w:right w:val="none" w:sz="0" w:space="0" w:color="auto"/>
                                  </w:divBdr>
                                  <w:divsChild>
                                    <w:div w:id="406726953">
                                      <w:marLeft w:val="0"/>
                                      <w:marRight w:val="0"/>
                                      <w:marTop w:val="0"/>
                                      <w:marBottom w:val="0"/>
                                      <w:divBdr>
                                        <w:top w:val="none" w:sz="0" w:space="0" w:color="auto"/>
                                        <w:left w:val="none" w:sz="0" w:space="0" w:color="auto"/>
                                        <w:bottom w:val="none" w:sz="0" w:space="0" w:color="auto"/>
                                        <w:right w:val="none" w:sz="0" w:space="0" w:color="auto"/>
                                      </w:divBdr>
                                      <w:divsChild>
                                        <w:div w:id="1541548082">
                                          <w:marLeft w:val="0"/>
                                          <w:marRight w:val="0"/>
                                          <w:marTop w:val="0"/>
                                          <w:marBottom w:val="0"/>
                                          <w:divBdr>
                                            <w:top w:val="none" w:sz="0" w:space="0" w:color="auto"/>
                                            <w:left w:val="none" w:sz="0" w:space="0" w:color="auto"/>
                                            <w:bottom w:val="none" w:sz="0" w:space="0" w:color="auto"/>
                                            <w:right w:val="none" w:sz="0" w:space="0" w:color="auto"/>
                                          </w:divBdr>
                                          <w:divsChild>
                                            <w:div w:id="1931429625">
                                              <w:marLeft w:val="0"/>
                                              <w:marRight w:val="0"/>
                                              <w:marTop w:val="0"/>
                                              <w:marBottom w:val="0"/>
                                              <w:divBdr>
                                                <w:top w:val="none" w:sz="0" w:space="0" w:color="auto"/>
                                                <w:left w:val="none" w:sz="0" w:space="0" w:color="auto"/>
                                                <w:bottom w:val="none" w:sz="0" w:space="0" w:color="auto"/>
                                                <w:right w:val="none" w:sz="0" w:space="0" w:color="auto"/>
                                              </w:divBdr>
                                              <w:divsChild>
                                                <w:div w:id="1379207615">
                                                  <w:marLeft w:val="0"/>
                                                  <w:marRight w:val="0"/>
                                                  <w:marTop w:val="0"/>
                                                  <w:marBottom w:val="0"/>
                                                  <w:divBdr>
                                                    <w:top w:val="none" w:sz="0" w:space="0" w:color="auto"/>
                                                    <w:left w:val="none" w:sz="0" w:space="0" w:color="auto"/>
                                                    <w:bottom w:val="none" w:sz="0" w:space="0" w:color="auto"/>
                                                    <w:right w:val="none" w:sz="0" w:space="0" w:color="auto"/>
                                                  </w:divBdr>
                                                  <w:divsChild>
                                                    <w:div w:id="18661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335761">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8">
          <w:marLeft w:val="0"/>
          <w:marRight w:val="0"/>
          <w:marTop w:val="0"/>
          <w:marBottom w:val="0"/>
          <w:divBdr>
            <w:top w:val="none" w:sz="0" w:space="0" w:color="auto"/>
            <w:left w:val="none" w:sz="0" w:space="0" w:color="auto"/>
            <w:bottom w:val="none" w:sz="0" w:space="0" w:color="auto"/>
            <w:right w:val="none" w:sz="0" w:space="0" w:color="auto"/>
          </w:divBdr>
          <w:divsChild>
            <w:div w:id="2033072687">
              <w:marLeft w:val="0"/>
              <w:marRight w:val="0"/>
              <w:marTop w:val="0"/>
              <w:marBottom w:val="0"/>
              <w:divBdr>
                <w:top w:val="none" w:sz="0" w:space="0" w:color="auto"/>
                <w:left w:val="none" w:sz="0" w:space="0" w:color="auto"/>
                <w:bottom w:val="none" w:sz="0" w:space="0" w:color="auto"/>
                <w:right w:val="none" w:sz="0" w:space="0" w:color="auto"/>
              </w:divBdr>
              <w:divsChild>
                <w:div w:id="500316020">
                  <w:marLeft w:val="0"/>
                  <w:marRight w:val="0"/>
                  <w:marTop w:val="0"/>
                  <w:marBottom w:val="0"/>
                  <w:divBdr>
                    <w:top w:val="none" w:sz="0" w:space="0" w:color="auto"/>
                    <w:left w:val="none" w:sz="0" w:space="0" w:color="auto"/>
                    <w:bottom w:val="none" w:sz="0" w:space="0" w:color="auto"/>
                    <w:right w:val="none" w:sz="0" w:space="0" w:color="auto"/>
                  </w:divBdr>
                  <w:divsChild>
                    <w:div w:id="2115245035">
                      <w:marLeft w:val="0"/>
                      <w:marRight w:val="0"/>
                      <w:marTop w:val="0"/>
                      <w:marBottom w:val="0"/>
                      <w:divBdr>
                        <w:top w:val="none" w:sz="0" w:space="0" w:color="auto"/>
                        <w:left w:val="none" w:sz="0" w:space="0" w:color="auto"/>
                        <w:bottom w:val="none" w:sz="0" w:space="0" w:color="auto"/>
                        <w:right w:val="none" w:sz="0" w:space="0" w:color="auto"/>
                      </w:divBdr>
                      <w:divsChild>
                        <w:div w:id="58141425">
                          <w:marLeft w:val="0"/>
                          <w:marRight w:val="0"/>
                          <w:marTop w:val="0"/>
                          <w:marBottom w:val="0"/>
                          <w:divBdr>
                            <w:top w:val="none" w:sz="0" w:space="0" w:color="auto"/>
                            <w:left w:val="none" w:sz="0" w:space="0" w:color="auto"/>
                            <w:bottom w:val="none" w:sz="0" w:space="0" w:color="auto"/>
                            <w:right w:val="none" w:sz="0" w:space="0" w:color="auto"/>
                          </w:divBdr>
                          <w:divsChild>
                            <w:div w:id="785075532">
                              <w:marLeft w:val="0"/>
                              <w:marRight w:val="0"/>
                              <w:marTop w:val="0"/>
                              <w:marBottom w:val="0"/>
                              <w:divBdr>
                                <w:top w:val="none" w:sz="0" w:space="0" w:color="auto"/>
                                <w:left w:val="none" w:sz="0" w:space="0" w:color="auto"/>
                                <w:bottom w:val="none" w:sz="0" w:space="0" w:color="auto"/>
                                <w:right w:val="none" w:sz="0" w:space="0" w:color="auto"/>
                              </w:divBdr>
                            </w:div>
                            <w:div w:id="987974468">
                              <w:marLeft w:val="0"/>
                              <w:marRight w:val="0"/>
                              <w:marTop w:val="0"/>
                              <w:marBottom w:val="0"/>
                              <w:divBdr>
                                <w:top w:val="none" w:sz="0" w:space="0" w:color="auto"/>
                                <w:left w:val="none" w:sz="0" w:space="0" w:color="auto"/>
                                <w:bottom w:val="none" w:sz="0" w:space="0" w:color="auto"/>
                                <w:right w:val="none" w:sz="0" w:space="0" w:color="auto"/>
                              </w:divBdr>
                              <w:divsChild>
                                <w:div w:id="1208957081">
                                  <w:marLeft w:val="0"/>
                                  <w:marRight w:val="0"/>
                                  <w:marTop w:val="150"/>
                                  <w:marBottom w:val="150"/>
                                  <w:divBdr>
                                    <w:top w:val="none" w:sz="0" w:space="0" w:color="auto"/>
                                    <w:left w:val="none" w:sz="0" w:space="0" w:color="auto"/>
                                    <w:bottom w:val="dotted" w:sz="12" w:space="0" w:color="D9D9D9"/>
                                    <w:right w:val="none" w:sz="0" w:space="0" w:color="auto"/>
                                  </w:divBdr>
                                  <w:divsChild>
                                    <w:div w:id="822232324">
                                      <w:marLeft w:val="0"/>
                                      <w:marRight w:val="0"/>
                                      <w:marTop w:val="0"/>
                                      <w:marBottom w:val="150"/>
                                      <w:divBdr>
                                        <w:top w:val="none" w:sz="0" w:space="0" w:color="auto"/>
                                        <w:left w:val="none" w:sz="0" w:space="0" w:color="auto"/>
                                        <w:bottom w:val="none" w:sz="0" w:space="0" w:color="auto"/>
                                        <w:right w:val="none" w:sz="0" w:space="0" w:color="auto"/>
                                      </w:divBdr>
                                      <w:divsChild>
                                        <w:div w:id="224340418">
                                          <w:marLeft w:val="0"/>
                                          <w:marRight w:val="225"/>
                                          <w:marTop w:val="0"/>
                                          <w:marBottom w:val="0"/>
                                          <w:divBdr>
                                            <w:top w:val="none" w:sz="0" w:space="0" w:color="auto"/>
                                            <w:left w:val="none" w:sz="0" w:space="0" w:color="auto"/>
                                            <w:bottom w:val="none" w:sz="0" w:space="0" w:color="auto"/>
                                            <w:right w:val="none" w:sz="0" w:space="0" w:color="auto"/>
                                          </w:divBdr>
                                        </w:div>
                                        <w:div w:id="4056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90221">
                                  <w:marLeft w:val="0"/>
                                  <w:marRight w:val="0"/>
                                  <w:marTop w:val="0"/>
                                  <w:marBottom w:val="0"/>
                                  <w:divBdr>
                                    <w:top w:val="none" w:sz="0" w:space="0" w:color="auto"/>
                                    <w:left w:val="none" w:sz="0" w:space="0" w:color="auto"/>
                                    <w:bottom w:val="none" w:sz="0" w:space="0" w:color="auto"/>
                                    <w:right w:val="none" w:sz="0" w:space="0" w:color="auto"/>
                                  </w:divBdr>
                                  <w:divsChild>
                                    <w:div w:id="1007485414">
                                      <w:marLeft w:val="0"/>
                                      <w:marRight w:val="0"/>
                                      <w:marTop w:val="0"/>
                                      <w:marBottom w:val="0"/>
                                      <w:divBdr>
                                        <w:top w:val="none" w:sz="0" w:space="0" w:color="auto"/>
                                        <w:left w:val="none" w:sz="0" w:space="0" w:color="auto"/>
                                        <w:bottom w:val="none" w:sz="0" w:space="0" w:color="auto"/>
                                        <w:right w:val="none" w:sz="0" w:space="0" w:color="auto"/>
                                      </w:divBdr>
                                      <w:divsChild>
                                        <w:div w:id="1864438017">
                                          <w:marLeft w:val="0"/>
                                          <w:marRight w:val="0"/>
                                          <w:marTop w:val="0"/>
                                          <w:marBottom w:val="0"/>
                                          <w:divBdr>
                                            <w:top w:val="none" w:sz="0" w:space="0" w:color="auto"/>
                                            <w:left w:val="none" w:sz="0" w:space="0" w:color="auto"/>
                                            <w:bottom w:val="none" w:sz="0" w:space="0" w:color="auto"/>
                                            <w:right w:val="none" w:sz="0" w:space="0" w:color="auto"/>
                                          </w:divBdr>
                                        </w:div>
                                        <w:div w:id="624240617">
                                          <w:marLeft w:val="0"/>
                                          <w:marRight w:val="0"/>
                                          <w:marTop w:val="0"/>
                                          <w:marBottom w:val="0"/>
                                          <w:divBdr>
                                            <w:top w:val="none" w:sz="0" w:space="0" w:color="auto"/>
                                            <w:left w:val="none" w:sz="0" w:space="0" w:color="auto"/>
                                            <w:bottom w:val="none" w:sz="0" w:space="0" w:color="auto"/>
                                            <w:right w:val="none" w:sz="0" w:space="0" w:color="auto"/>
                                          </w:divBdr>
                                          <w:divsChild>
                                            <w:div w:id="224337533">
                                              <w:marLeft w:val="0"/>
                                              <w:marRight w:val="0"/>
                                              <w:marTop w:val="0"/>
                                              <w:marBottom w:val="0"/>
                                              <w:divBdr>
                                                <w:top w:val="none" w:sz="0" w:space="0" w:color="auto"/>
                                                <w:left w:val="none" w:sz="0" w:space="0" w:color="auto"/>
                                                <w:bottom w:val="none" w:sz="0" w:space="0" w:color="auto"/>
                                                <w:right w:val="none" w:sz="0" w:space="0" w:color="auto"/>
                                              </w:divBdr>
                                              <w:divsChild>
                                                <w:div w:id="18467495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481161">
      <w:bodyDiv w:val="1"/>
      <w:marLeft w:val="0"/>
      <w:marRight w:val="0"/>
      <w:marTop w:val="0"/>
      <w:marBottom w:val="0"/>
      <w:divBdr>
        <w:top w:val="none" w:sz="0" w:space="0" w:color="auto"/>
        <w:left w:val="none" w:sz="0" w:space="0" w:color="auto"/>
        <w:bottom w:val="none" w:sz="0" w:space="0" w:color="auto"/>
        <w:right w:val="none" w:sz="0" w:space="0" w:color="auto"/>
      </w:divBdr>
      <w:divsChild>
        <w:div w:id="1364133382">
          <w:marLeft w:val="0"/>
          <w:marRight w:val="0"/>
          <w:marTop w:val="0"/>
          <w:marBottom w:val="0"/>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sChild>
                <w:div w:id="1936404560">
                  <w:marLeft w:val="0"/>
                  <w:marRight w:val="0"/>
                  <w:marTop w:val="0"/>
                  <w:marBottom w:val="0"/>
                  <w:divBdr>
                    <w:top w:val="none" w:sz="0" w:space="0" w:color="auto"/>
                    <w:left w:val="none" w:sz="0" w:space="0" w:color="auto"/>
                    <w:bottom w:val="none" w:sz="0" w:space="0" w:color="auto"/>
                    <w:right w:val="none" w:sz="0" w:space="0" w:color="auto"/>
                  </w:divBdr>
                </w:div>
                <w:div w:id="2092463492">
                  <w:marLeft w:val="0"/>
                  <w:marRight w:val="0"/>
                  <w:marTop w:val="0"/>
                  <w:marBottom w:val="0"/>
                  <w:divBdr>
                    <w:top w:val="none" w:sz="0" w:space="0" w:color="auto"/>
                    <w:left w:val="none" w:sz="0" w:space="0" w:color="auto"/>
                    <w:bottom w:val="none" w:sz="0" w:space="0" w:color="auto"/>
                    <w:right w:val="none" w:sz="0" w:space="0" w:color="auto"/>
                  </w:divBdr>
                  <w:divsChild>
                    <w:div w:id="331034333">
                      <w:marLeft w:val="0"/>
                      <w:marRight w:val="0"/>
                      <w:marTop w:val="0"/>
                      <w:marBottom w:val="0"/>
                      <w:divBdr>
                        <w:top w:val="none" w:sz="0" w:space="0" w:color="auto"/>
                        <w:left w:val="none" w:sz="0" w:space="0" w:color="auto"/>
                        <w:bottom w:val="none" w:sz="0" w:space="0" w:color="auto"/>
                        <w:right w:val="none" w:sz="0" w:space="0" w:color="auto"/>
                      </w:divBdr>
                      <w:divsChild>
                        <w:div w:id="1961449045">
                          <w:marLeft w:val="0"/>
                          <w:marRight w:val="0"/>
                          <w:marTop w:val="0"/>
                          <w:marBottom w:val="0"/>
                          <w:divBdr>
                            <w:top w:val="none" w:sz="0" w:space="0" w:color="auto"/>
                            <w:left w:val="none" w:sz="0" w:space="0" w:color="auto"/>
                            <w:bottom w:val="none" w:sz="0" w:space="0" w:color="auto"/>
                            <w:right w:val="none" w:sz="0" w:space="0" w:color="auto"/>
                          </w:divBdr>
                          <w:divsChild>
                            <w:div w:id="937911616">
                              <w:marLeft w:val="0"/>
                              <w:marRight w:val="0"/>
                              <w:marTop w:val="0"/>
                              <w:marBottom w:val="0"/>
                              <w:divBdr>
                                <w:top w:val="none" w:sz="0" w:space="0" w:color="auto"/>
                                <w:left w:val="none" w:sz="0" w:space="0" w:color="auto"/>
                                <w:bottom w:val="none" w:sz="0" w:space="0" w:color="auto"/>
                                <w:right w:val="none" w:sz="0" w:space="0" w:color="auto"/>
                              </w:divBdr>
                              <w:divsChild>
                                <w:div w:id="3779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078764">
      <w:bodyDiv w:val="1"/>
      <w:marLeft w:val="0"/>
      <w:marRight w:val="0"/>
      <w:marTop w:val="0"/>
      <w:marBottom w:val="0"/>
      <w:divBdr>
        <w:top w:val="none" w:sz="0" w:space="0" w:color="auto"/>
        <w:left w:val="none" w:sz="0" w:space="0" w:color="auto"/>
        <w:bottom w:val="none" w:sz="0" w:space="0" w:color="auto"/>
        <w:right w:val="none" w:sz="0" w:space="0" w:color="auto"/>
      </w:divBdr>
      <w:divsChild>
        <w:div w:id="1832519939">
          <w:marLeft w:val="0"/>
          <w:marRight w:val="0"/>
          <w:marTop w:val="0"/>
          <w:marBottom w:val="0"/>
          <w:divBdr>
            <w:top w:val="none" w:sz="0" w:space="0" w:color="auto"/>
            <w:left w:val="none" w:sz="0" w:space="0" w:color="auto"/>
            <w:bottom w:val="none" w:sz="0" w:space="0" w:color="auto"/>
            <w:right w:val="none" w:sz="0" w:space="0" w:color="auto"/>
          </w:divBdr>
          <w:divsChild>
            <w:div w:id="1579368058">
              <w:marLeft w:val="0"/>
              <w:marRight w:val="0"/>
              <w:marTop w:val="0"/>
              <w:marBottom w:val="0"/>
              <w:divBdr>
                <w:top w:val="none" w:sz="0" w:space="0" w:color="auto"/>
                <w:left w:val="none" w:sz="0" w:space="0" w:color="auto"/>
                <w:bottom w:val="none" w:sz="0" w:space="0" w:color="auto"/>
                <w:right w:val="none" w:sz="0" w:space="0" w:color="auto"/>
              </w:divBdr>
              <w:divsChild>
                <w:div w:id="256452813">
                  <w:marLeft w:val="0"/>
                  <w:marRight w:val="0"/>
                  <w:marTop w:val="0"/>
                  <w:marBottom w:val="0"/>
                  <w:divBdr>
                    <w:top w:val="none" w:sz="0" w:space="0" w:color="auto"/>
                    <w:left w:val="none" w:sz="0" w:space="0" w:color="auto"/>
                    <w:bottom w:val="none" w:sz="0" w:space="0" w:color="auto"/>
                    <w:right w:val="none" w:sz="0" w:space="0" w:color="auto"/>
                  </w:divBdr>
                  <w:divsChild>
                    <w:div w:id="1423717390">
                      <w:marLeft w:val="0"/>
                      <w:marRight w:val="0"/>
                      <w:marTop w:val="0"/>
                      <w:marBottom w:val="0"/>
                      <w:divBdr>
                        <w:top w:val="none" w:sz="0" w:space="0" w:color="auto"/>
                        <w:left w:val="none" w:sz="0" w:space="0" w:color="auto"/>
                        <w:bottom w:val="none" w:sz="0" w:space="0" w:color="auto"/>
                        <w:right w:val="none" w:sz="0" w:space="0" w:color="auto"/>
                      </w:divBdr>
                      <w:divsChild>
                        <w:div w:id="2043091748">
                          <w:marLeft w:val="0"/>
                          <w:marRight w:val="0"/>
                          <w:marTop w:val="0"/>
                          <w:marBottom w:val="0"/>
                          <w:divBdr>
                            <w:top w:val="none" w:sz="0" w:space="0" w:color="auto"/>
                            <w:left w:val="none" w:sz="0" w:space="0" w:color="auto"/>
                            <w:bottom w:val="none" w:sz="0" w:space="0" w:color="auto"/>
                            <w:right w:val="none" w:sz="0" w:space="0" w:color="auto"/>
                          </w:divBdr>
                          <w:divsChild>
                            <w:div w:id="389309477">
                              <w:marLeft w:val="0"/>
                              <w:marRight w:val="0"/>
                              <w:marTop w:val="0"/>
                              <w:marBottom w:val="0"/>
                              <w:divBdr>
                                <w:top w:val="none" w:sz="0" w:space="0" w:color="auto"/>
                                <w:left w:val="none" w:sz="0" w:space="0" w:color="auto"/>
                                <w:bottom w:val="none" w:sz="0" w:space="0" w:color="auto"/>
                                <w:right w:val="none" w:sz="0" w:space="0" w:color="auto"/>
                              </w:divBdr>
                            </w:div>
                            <w:div w:id="1516118989">
                              <w:marLeft w:val="0"/>
                              <w:marRight w:val="0"/>
                              <w:marTop w:val="0"/>
                              <w:marBottom w:val="0"/>
                              <w:divBdr>
                                <w:top w:val="none" w:sz="0" w:space="0" w:color="auto"/>
                                <w:left w:val="none" w:sz="0" w:space="0" w:color="auto"/>
                                <w:bottom w:val="none" w:sz="0" w:space="0" w:color="auto"/>
                                <w:right w:val="none" w:sz="0" w:space="0" w:color="auto"/>
                              </w:divBdr>
                              <w:divsChild>
                                <w:div w:id="2134665286">
                                  <w:marLeft w:val="0"/>
                                  <w:marRight w:val="0"/>
                                  <w:marTop w:val="150"/>
                                  <w:marBottom w:val="150"/>
                                  <w:divBdr>
                                    <w:top w:val="none" w:sz="0" w:space="0" w:color="auto"/>
                                    <w:left w:val="none" w:sz="0" w:space="0" w:color="auto"/>
                                    <w:bottom w:val="dotted" w:sz="12" w:space="0" w:color="D9D9D9"/>
                                    <w:right w:val="none" w:sz="0" w:space="0" w:color="auto"/>
                                  </w:divBdr>
                                  <w:divsChild>
                                    <w:div w:id="1420102246">
                                      <w:marLeft w:val="0"/>
                                      <w:marRight w:val="0"/>
                                      <w:marTop w:val="0"/>
                                      <w:marBottom w:val="150"/>
                                      <w:divBdr>
                                        <w:top w:val="none" w:sz="0" w:space="0" w:color="auto"/>
                                        <w:left w:val="none" w:sz="0" w:space="0" w:color="auto"/>
                                        <w:bottom w:val="none" w:sz="0" w:space="0" w:color="auto"/>
                                        <w:right w:val="none" w:sz="0" w:space="0" w:color="auto"/>
                                      </w:divBdr>
                                      <w:divsChild>
                                        <w:div w:id="319044535">
                                          <w:marLeft w:val="0"/>
                                          <w:marRight w:val="225"/>
                                          <w:marTop w:val="0"/>
                                          <w:marBottom w:val="0"/>
                                          <w:divBdr>
                                            <w:top w:val="none" w:sz="0" w:space="0" w:color="auto"/>
                                            <w:left w:val="none" w:sz="0" w:space="0" w:color="auto"/>
                                            <w:bottom w:val="none" w:sz="0" w:space="0" w:color="auto"/>
                                            <w:right w:val="none" w:sz="0" w:space="0" w:color="auto"/>
                                          </w:divBdr>
                                        </w:div>
                                        <w:div w:id="1982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82941">
                                  <w:marLeft w:val="0"/>
                                  <w:marRight w:val="0"/>
                                  <w:marTop w:val="0"/>
                                  <w:marBottom w:val="0"/>
                                  <w:divBdr>
                                    <w:top w:val="none" w:sz="0" w:space="0" w:color="auto"/>
                                    <w:left w:val="none" w:sz="0" w:space="0" w:color="auto"/>
                                    <w:bottom w:val="none" w:sz="0" w:space="0" w:color="auto"/>
                                    <w:right w:val="none" w:sz="0" w:space="0" w:color="auto"/>
                                  </w:divBdr>
                                  <w:divsChild>
                                    <w:div w:id="705718723">
                                      <w:marLeft w:val="0"/>
                                      <w:marRight w:val="0"/>
                                      <w:marTop w:val="0"/>
                                      <w:marBottom w:val="0"/>
                                      <w:divBdr>
                                        <w:top w:val="none" w:sz="0" w:space="0" w:color="auto"/>
                                        <w:left w:val="none" w:sz="0" w:space="0" w:color="auto"/>
                                        <w:bottom w:val="none" w:sz="0" w:space="0" w:color="auto"/>
                                        <w:right w:val="none" w:sz="0" w:space="0" w:color="auto"/>
                                      </w:divBdr>
                                      <w:divsChild>
                                        <w:div w:id="1869489729">
                                          <w:marLeft w:val="0"/>
                                          <w:marRight w:val="0"/>
                                          <w:marTop w:val="0"/>
                                          <w:marBottom w:val="0"/>
                                          <w:divBdr>
                                            <w:top w:val="none" w:sz="0" w:space="0" w:color="auto"/>
                                            <w:left w:val="none" w:sz="0" w:space="0" w:color="auto"/>
                                            <w:bottom w:val="none" w:sz="0" w:space="0" w:color="auto"/>
                                            <w:right w:val="none" w:sz="0" w:space="0" w:color="auto"/>
                                          </w:divBdr>
                                        </w:div>
                                        <w:div w:id="6605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0222">
                                  <w:marLeft w:val="0"/>
                                  <w:marRight w:val="0"/>
                                  <w:marTop w:val="0"/>
                                  <w:marBottom w:val="0"/>
                                  <w:divBdr>
                                    <w:top w:val="none" w:sz="0" w:space="0" w:color="auto"/>
                                    <w:left w:val="none" w:sz="0" w:space="0" w:color="auto"/>
                                    <w:bottom w:val="none" w:sz="0" w:space="0" w:color="auto"/>
                                    <w:right w:val="none" w:sz="0" w:space="0" w:color="auto"/>
                                  </w:divBdr>
                                  <w:divsChild>
                                    <w:div w:id="1890264053">
                                      <w:marLeft w:val="0"/>
                                      <w:marRight w:val="0"/>
                                      <w:marTop w:val="0"/>
                                      <w:marBottom w:val="0"/>
                                      <w:divBdr>
                                        <w:top w:val="none" w:sz="0" w:space="0" w:color="auto"/>
                                        <w:left w:val="none" w:sz="0" w:space="0" w:color="auto"/>
                                        <w:bottom w:val="none" w:sz="0" w:space="0" w:color="auto"/>
                                        <w:right w:val="none" w:sz="0" w:space="0" w:color="auto"/>
                                      </w:divBdr>
                                      <w:divsChild>
                                        <w:div w:id="203249988">
                                          <w:marLeft w:val="0"/>
                                          <w:marRight w:val="0"/>
                                          <w:marTop w:val="0"/>
                                          <w:marBottom w:val="0"/>
                                          <w:divBdr>
                                            <w:top w:val="none" w:sz="0" w:space="0" w:color="auto"/>
                                            <w:left w:val="none" w:sz="0" w:space="0" w:color="auto"/>
                                            <w:bottom w:val="none" w:sz="0" w:space="0" w:color="auto"/>
                                            <w:right w:val="none" w:sz="0" w:space="0" w:color="auto"/>
                                          </w:divBdr>
                                        </w:div>
                                        <w:div w:id="4735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7446">
                                  <w:marLeft w:val="0"/>
                                  <w:marRight w:val="0"/>
                                  <w:marTop w:val="0"/>
                                  <w:marBottom w:val="0"/>
                                  <w:divBdr>
                                    <w:top w:val="none" w:sz="0" w:space="0" w:color="auto"/>
                                    <w:left w:val="none" w:sz="0" w:space="0" w:color="auto"/>
                                    <w:bottom w:val="none" w:sz="0" w:space="0" w:color="auto"/>
                                    <w:right w:val="none" w:sz="0" w:space="0" w:color="auto"/>
                                  </w:divBdr>
                                  <w:divsChild>
                                    <w:div w:id="2054848100">
                                      <w:marLeft w:val="0"/>
                                      <w:marRight w:val="0"/>
                                      <w:marTop w:val="0"/>
                                      <w:marBottom w:val="0"/>
                                      <w:divBdr>
                                        <w:top w:val="none" w:sz="0" w:space="0" w:color="auto"/>
                                        <w:left w:val="none" w:sz="0" w:space="0" w:color="auto"/>
                                        <w:bottom w:val="none" w:sz="0" w:space="0" w:color="auto"/>
                                        <w:right w:val="none" w:sz="0" w:space="0" w:color="auto"/>
                                      </w:divBdr>
                                      <w:divsChild>
                                        <w:div w:id="1784110532">
                                          <w:marLeft w:val="0"/>
                                          <w:marRight w:val="0"/>
                                          <w:marTop w:val="0"/>
                                          <w:marBottom w:val="0"/>
                                          <w:divBdr>
                                            <w:top w:val="none" w:sz="0" w:space="0" w:color="auto"/>
                                            <w:left w:val="none" w:sz="0" w:space="0" w:color="auto"/>
                                            <w:bottom w:val="none" w:sz="0" w:space="0" w:color="auto"/>
                                            <w:right w:val="none" w:sz="0" w:space="0" w:color="auto"/>
                                          </w:divBdr>
                                        </w:div>
                                        <w:div w:id="1707558753">
                                          <w:marLeft w:val="0"/>
                                          <w:marRight w:val="0"/>
                                          <w:marTop w:val="0"/>
                                          <w:marBottom w:val="0"/>
                                          <w:divBdr>
                                            <w:top w:val="none" w:sz="0" w:space="0" w:color="auto"/>
                                            <w:left w:val="none" w:sz="0" w:space="0" w:color="auto"/>
                                            <w:bottom w:val="none" w:sz="0" w:space="0" w:color="auto"/>
                                            <w:right w:val="none" w:sz="0" w:space="0" w:color="auto"/>
                                          </w:divBdr>
                                          <w:divsChild>
                                            <w:div w:id="1142384153">
                                              <w:marLeft w:val="0"/>
                                              <w:marRight w:val="0"/>
                                              <w:marTop w:val="0"/>
                                              <w:marBottom w:val="0"/>
                                              <w:divBdr>
                                                <w:top w:val="none" w:sz="0" w:space="0" w:color="auto"/>
                                                <w:left w:val="none" w:sz="0" w:space="0" w:color="auto"/>
                                                <w:bottom w:val="none" w:sz="0" w:space="0" w:color="auto"/>
                                                <w:right w:val="none" w:sz="0" w:space="0" w:color="auto"/>
                                              </w:divBdr>
                                              <w:divsChild>
                                                <w:div w:id="12917848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5528204">
      <w:bodyDiv w:val="1"/>
      <w:marLeft w:val="0"/>
      <w:marRight w:val="0"/>
      <w:marTop w:val="0"/>
      <w:marBottom w:val="0"/>
      <w:divBdr>
        <w:top w:val="none" w:sz="0" w:space="0" w:color="auto"/>
        <w:left w:val="none" w:sz="0" w:space="0" w:color="auto"/>
        <w:bottom w:val="none" w:sz="0" w:space="0" w:color="auto"/>
        <w:right w:val="none" w:sz="0" w:space="0" w:color="auto"/>
      </w:divBdr>
      <w:divsChild>
        <w:div w:id="533545590">
          <w:marLeft w:val="0"/>
          <w:marRight w:val="0"/>
          <w:marTop w:val="75"/>
          <w:marBottom w:val="0"/>
          <w:divBdr>
            <w:top w:val="none" w:sz="0" w:space="0" w:color="auto"/>
            <w:left w:val="none" w:sz="0" w:space="0" w:color="auto"/>
            <w:bottom w:val="none" w:sz="0" w:space="0" w:color="auto"/>
            <w:right w:val="none" w:sz="0" w:space="0" w:color="auto"/>
          </w:divBdr>
          <w:divsChild>
            <w:div w:id="354120089">
              <w:marLeft w:val="0"/>
              <w:marRight w:val="0"/>
              <w:marTop w:val="0"/>
              <w:marBottom w:val="0"/>
              <w:divBdr>
                <w:top w:val="none" w:sz="0" w:space="0" w:color="auto"/>
                <w:left w:val="none" w:sz="0" w:space="0" w:color="auto"/>
                <w:bottom w:val="none" w:sz="0" w:space="0" w:color="auto"/>
                <w:right w:val="none" w:sz="0" w:space="0" w:color="auto"/>
              </w:divBdr>
              <w:divsChild>
                <w:div w:id="977611946">
                  <w:marLeft w:val="0"/>
                  <w:marRight w:val="0"/>
                  <w:marTop w:val="0"/>
                  <w:marBottom w:val="0"/>
                  <w:divBdr>
                    <w:top w:val="none" w:sz="0" w:space="0" w:color="auto"/>
                    <w:left w:val="none" w:sz="0" w:space="0" w:color="auto"/>
                    <w:bottom w:val="none" w:sz="0" w:space="0" w:color="auto"/>
                    <w:right w:val="none" w:sz="0" w:space="0" w:color="auto"/>
                  </w:divBdr>
                  <w:divsChild>
                    <w:div w:id="609513972">
                      <w:marLeft w:val="0"/>
                      <w:marRight w:val="0"/>
                      <w:marTop w:val="0"/>
                      <w:marBottom w:val="0"/>
                      <w:divBdr>
                        <w:top w:val="none" w:sz="0" w:space="0" w:color="auto"/>
                        <w:left w:val="none" w:sz="0" w:space="0" w:color="auto"/>
                        <w:bottom w:val="none" w:sz="0" w:space="0" w:color="auto"/>
                        <w:right w:val="none" w:sz="0" w:space="0" w:color="auto"/>
                      </w:divBdr>
                      <w:divsChild>
                        <w:div w:id="1419592618">
                          <w:marLeft w:val="0"/>
                          <w:marRight w:val="0"/>
                          <w:marTop w:val="0"/>
                          <w:marBottom w:val="0"/>
                          <w:divBdr>
                            <w:top w:val="none" w:sz="0" w:space="0" w:color="auto"/>
                            <w:left w:val="none" w:sz="0" w:space="0" w:color="auto"/>
                            <w:bottom w:val="none" w:sz="0" w:space="0" w:color="auto"/>
                            <w:right w:val="none" w:sz="0" w:space="0" w:color="auto"/>
                          </w:divBdr>
                        </w:div>
                        <w:div w:id="1688631970">
                          <w:marLeft w:val="0"/>
                          <w:marRight w:val="0"/>
                          <w:marTop w:val="0"/>
                          <w:marBottom w:val="0"/>
                          <w:divBdr>
                            <w:top w:val="none" w:sz="0" w:space="0" w:color="auto"/>
                            <w:left w:val="none" w:sz="0" w:space="0" w:color="auto"/>
                            <w:bottom w:val="none" w:sz="0" w:space="0" w:color="auto"/>
                            <w:right w:val="none" w:sz="0" w:space="0" w:color="auto"/>
                          </w:divBdr>
                          <w:divsChild>
                            <w:div w:id="934172874">
                              <w:marLeft w:val="0"/>
                              <w:marRight w:val="0"/>
                              <w:marTop w:val="0"/>
                              <w:marBottom w:val="0"/>
                              <w:divBdr>
                                <w:top w:val="none" w:sz="0" w:space="0" w:color="auto"/>
                                <w:left w:val="none" w:sz="0" w:space="0" w:color="auto"/>
                                <w:bottom w:val="none" w:sz="0" w:space="0" w:color="auto"/>
                                <w:right w:val="none" w:sz="0" w:space="0" w:color="auto"/>
                              </w:divBdr>
                            </w:div>
                          </w:divsChild>
                        </w:div>
                        <w:div w:id="1098210161">
                          <w:marLeft w:val="0"/>
                          <w:marRight w:val="0"/>
                          <w:marTop w:val="0"/>
                          <w:marBottom w:val="0"/>
                          <w:divBdr>
                            <w:top w:val="none" w:sz="0" w:space="0" w:color="auto"/>
                            <w:left w:val="none" w:sz="0" w:space="0" w:color="auto"/>
                            <w:bottom w:val="none" w:sz="0" w:space="0" w:color="auto"/>
                            <w:right w:val="none" w:sz="0" w:space="0" w:color="auto"/>
                          </w:divBdr>
                        </w:div>
                        <w:div w:id="851605934">
                          <w:marLeft w:val="0"/>
                          <w:marRight w:val="0"/>
                          <w:marTop w:val="0"/>
                          <w:marBottom w:val="0"/>
                          <w:divBdr>
                            <w:top w:val="none" w:sz="0" w:space="0" w:color="auto"/>
                            <w:left w:val="none" w:sz="0" w:space="0" w:color="auto"/>
                            <w:bottom w:val="none" w:sz="0" w:space="0" w:color="auto"/>
                            <w:right w:val="none" w:sz="0" w:space="0" w:color="auto"/>
                          </w:divBdr>
                          <w:divsChild>
                            <w:div w:id="677580539">
                              <w:marLeft w:val="0"/>
                              <w:marRight w:val="0"/>
                              <w:marTop w:val="0"/>
                              <w:marBottom w:val="0"/>
                              <w:divBdr>
                                <w:top w:val="none" w:sz="0" w:space="0" w:color="auto"/>
                                <w:left w:val="none" w:sz="0" w:space="0" w:color="auto"/>
                                <w:bottom w:val="none" w:sz="0" w:space="0" w:color="auto"/>
                                <w:right w:val="none" w:sz="0" w:space="0" w:color="auto"/>
                              </w:divBdr>
                            </w:div>
                            <w:div w:id="1022587560">
                              <w:marLeft w:val="0"/>
                              <w:marRight w:val="0"/>
                              <w:marTop w:val="0"/>
                              <w:marBottom w:val="0"/>
                              <w:divBdr>
                                <w:top w:val="none" w:sz="0" w:space="0" w:color="auto"/>
                                <w:left w:val="none" w:sz="0" w:space="0" w:color="auto"/>
                                <w:bottom w:val="none" w:sz="0" w:space="0" w:color="auto"/>
                                <w:right w:val="none" w:sz="0" w:space="0" w:color="auto"/>
                              </w:divBdr>
                            </w:div>
                          </w:divsChild>
                        </w:div>
                        <w:div w:id="259336893">
                          <w:marLeft w:val="0"/>
                          <w:marRight w:val="0"/>
                          <w:marTop w:val="0"/>
                          <w:marBottom w:val="0"/>
                          <w:divBdr>
                            <w:top w:val="none" w:sz="0" w:space="0" w:color="auto"/>
                            <w:left w:val="none" w:sz="0" w:space="0" w:color="auto"/>
                            <w:bottom w:val="none" w:sz="0" w:space="0" w:color="auto"/>
                            <w:right w:val="none" w:sz="0" w:space="0" w:color="auto"/>
                          </w:divBdr>
                          <w:divsChild>
                            <w:div w:id="9806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696877">
      <w:bodyDiv w:val="1"/>
      <w:marLeft w:val="0"/>
      <w:marRight w:val="0"/>
      <w:marTop w:val="0"/>
      <w:marBottom w:val="0"/>
      <w:divBdr>
        <w:top w:val="none" w:sz="0" w:space="0" w:color="auto"/>
        <w:left w:val="none" w:sz="0" w:space="0" w:color="auto"/>
        <w:bottom w:val="none" w:sz="0" w:space="0" w:color="auto"/>
        <w:right w:val="none" w:sz="0" w:space="0" w:color="auto"/>
      </w:divBdr>
      <w:divsChild>
        <w:div w:id="1830369416">
          <w:marLeft w:val="0"/>
          <w:marRight w:val="0"/>
          <w:marTop w:val="75"/>
          <w:marBottom w:val="0"/>
          <w:divBdr>
            <w:top w:val="none" w:sz="0" w:space="0" w:color="auto"/>
            <w:left w:val="none" w:sz="0" w:space="0" w:color="auto"/>
            <w:bottom w:val="none" w:sz="0" w:space="0" w:color="auto"/>
            <w:right w:val="none" w:sz="0" w:space="0" w:color="auto"/>
          </w:divBdr>
          <w:divsChild>
            <w:div w:id="2019455103">
              <w:marLeft w:val="0"/>
              <w:marRight w:val="0"/>
              <w:marTop w:val="0"/>
              <w:marBottom w:val="0"/>
              <w:divBdr>
                <w:top w:val="none" w:sz="0" w:space="0" w:color="auto"/>
                <w:left w:val="none" w:sz="0" w:space="0" w:color="auto"/>
                <w:bottom w:val="none" w:sz="0" w:space="0" w:color="auto"/>
                <w:right w:val="none" w:sz="0" w:space="0" w:color="auto"/>
              </w:divBdr>
              <w:divsChild>
                <w:div w:id="1397699951">
                  <w:marLeft w:val="0"/>
                  <w:marRight w:val="0"/>
                  <w:marTop w:val="0"/>
                  <w:marBottom w:val="0"/>
                  <w:divBdr>
                    <w:top w:val="none" w:sz="0" w:space="0" w:color="auto"/>
                    <w:left w:val="none" w:sz="0" w:space="0" w:color="auto"/>
                    <w:bottom w:val="none" w:sz="0" w:space="0" w:color="auto"/>
                    <w:right w:val="none" w:sz="0" w:space="0" w:color="auto"/>
                  </w:divBdr>
                  <w:divsChild>
                    <w:div w:id="1132599587">
                      <w:marLeft w:val="0"/>
                      <w:marRight w:val="0"/>
                      <w:marTop w:val="0"/>
                      <w:marBottom w:val="0"/>
                      <w:divBdr>
                        <w:top w:val="none" w:sz="0" w:space="0" w:color="auto"/>
                        <w:left w:val="none" w:sz="0" w:space="0" w:color="auto"/>
                        <w:bottom w:val="none" w:sz="0" w:space="0" w:color="auto"/>
                        <w:right w:val="none" w:sz="0" w:space="0" w:color="auto"/>
                      </w:divBdr>
                      <w:divsChild>
                        <w:div w:id="8682688">
                          <w:marLeft w:val="0"/>
                          <w:marRight w:val="0"/>
                          <w:marTop w:val="0"/>
                          <w:marBottom w:val="0"/>
                          <w:divBdr>
                            <w:top w:val="none" w:sz="0" w:space="0" w:color="auto"/>
                            <w:left w:val="none" w:sz="0" w:space="0" w:color="auto"/>
                            <w:bottom w:val="none" w:sz="0" w:space="0" w:color="auto"/>
                            <w:right w:val="none" w:sz="0" w:space="0" w:color="auto"/>
                          </w:divBdr>
                        </w:div>
                        <w:div w:id="317535339">
                          <w:marLeft w:val="0"/>
                          <w:marRight w:val="0"/>
                          <w:marTop w:val="0"/>
                          <w:marBottom w:val="0"/>
                          <w:divBdr>
                            <w:top w:val="none" w:sz="0" w:space="0" w:color="auto"/>
                            <w:left w:val="none" w:sz="0" w:space="0" w:color="auto"/>
                            <w:bottom w:val="none" w:sz="0" w:space="0" w:color="auto"/>
                            <w:right w:val="none" w:sz="0" w:space="0" w:color="auto"/>
                          </w:divBdr>
                          <w:divsChild>
                            <w:div w:id="1816020327">
                              <w:marLeft w:val="0"/>
                              <w:marRight w:val="0"/>
                              <w:marTop w:val="0"/>
                              <w:marBottom w:val="0"/>
                              <w:divBdr>
                                <w:top w:val="none" w:sz="0" w:space="0" w:color="auto"/>
                                <w:left w:val="none" w:sz="0" w:space="0" w:color="auto"/>
                                <w:bottom w:val="none" w:sz="0" w:space="0" w:color="auto"/>
                                <w:right w:val="none" w:sz="0" w:space="0" w:color="auto"/>
                              </w:divBdr>
                            </w:div>
                          </w:divsChild>
                        </w:div>
                        <w:div w:id="41223021">
                          <w:marLeft w:val="0"/>
                          <w:marRight w:val="0"/>
                          <w:marTop w:val="0"/>
                          <w:marBottom w:val="0"/>
                          <w:divBdr>
                            <w:top w:val="none" w:sz="0" w:space="0" w:color="auto"/>
                            <w:left w:val="none" w:sz="0" w:space="0" w:color="auto"/>
                            <w:bottom w:val="none" w:sz="0" w:space="0" w:color="auto"/>
                            <w:right w:val="none" w:sz="0" w:space="0" w:color="auto"/>
                          </w:divBdr>
                        </w:div>
                        <w:div w:id="1216696022">
                          <w:marLeft w:val="0"/>
                          <w:marRight w:val="0"/>
                          <w:marTop w:val="0"/>
                          <w:marBottom w:val="0"/>
                          <w:divBdr>
                            <w:top w:val="none" w:sz="0" w:space="0" w:color="auto"/>
                            <w:left w:val="none" w:sz="0" w:space="0" w:color="auto"/>
                            <w:bottom w:val="none" w:sz="0" w:space="0" w:color="auto"/>
                            <w:right w:val="none" w:sz="0" w:space="0" w:color="auto"/>
                          </w:divBdr>
                          <w:divsChild>
                            <w:div w:id="1725372740">
                              <w:marLeft w:val="0"/>
                              <w:marRight w:val="0"/>
                              <w:marTop w:val="0"/>
                              <w:marBottom w:val="0"/>
                              <w:divBdr>
                                <w:top w:val="none" w:sz="0" w:space="0" w:color="auto"/>
                                <w:left w:val="none" w:sz="0" w:space="0" w:color="auto"/>
                                <w:bottom w:val="none" w:sz="0" w:space="0" w:color="auto"/>
                                <w:right w:val="none" w:sz="0" w:space="0" w:color="auto"/>
                              </w:divBdr>
                            </w:div>
                            <w:div w:id="1111434289">
                              <w:marLeft w:val="0"/>
                              <w:marRight w:val="0"/>
                              <w:marTop w:val="0"/>
                              <w:marBottom w:val="0"/>
                              <w:divBdr>
                                <w:top w:val="none" w:sz="0" w:space="0" w:color="auto"/>
                                <w:left w:val="none" w:sz="0" w:space="0" w:color="auto"/>
                                <w:bottom w:val="none" w:sz="0" w:space="0" w:color="auto"/>
                                <w:right w:val="none" w:sz="0" w:space="0" w:color="auto"/>
                              </w:divBdr>
                            </w:div>
                            <w:div w:id="50662599">
                              <w:marLeft w:val="0"/>
                              <w:marRight w:val="0"/>
                              <w:marTop w:val="0"/>
                              <w:marBottom w:val="0"/>
                              <w:divBdr>
                                <w:top w:val="none" w:sz="0" w:space="0" w:color="auto"/>
                                <w:left w:val="none" w:sz="0" w:space="0" w:color="auto"/>
                                <w:bottom w:val="none" w:sz="0" w:space="0" w:color="auto"/>
                                <w:right w:val="none" w:sz="0" w:space="0" w:color="auto"/>
                              </w:divBdr>
                            </w:div>
                          </w:divsChild>
                        </w:div>
                        <w:div w:id="1483278535">
                          <w:marLeft w:val="0"/>
                          <w:marRight w:val="0"/>
                          <w:marTop w:val="0"/>
                          <w:marBottom w:val="0"/>
                          <w:divBdr>
                            <w:top w:val="none" w:sz="0" w:space="0" w:color="auto"/>
                            <w:left w:val="none" w:sz="0" w:space="0" w:color="auto"/>
                            <w:bottom w:val="none" w:sz="0" w:space="0" w:color="auto"/>
                            <w:right w:val="none" w:sz="0" w:space="0" w:color="auto"/>
                          </w:divBdr>
                          <w:divsChild>
                            <w:div w:id="19927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5799">
      <w:bodyDiv w:val="1"/>
      <w:marLeft w:val="0"/>
      <w:marRight w:val="0"/>
      <w:marTop w:val="0"/>
      <w:marBottom w:val="0"/>
      <w:divBdr>
        <w:top w:val="none" w:sz="0" w:space="0" w:color="auto"/>
        <w:left w:val="none" w:sz="0" w:space="0" w:color="auto"/>
        <w:bottom w:val="none" w:sz="0" w:space="0" w:color="auto"/>
        <w:right w:val="none" w:sz="0" w:space="0" w:color="auto"/>
      </w:divBdr>
      <w:divsChild>
        <w:div w:id="1988049292">
          <w:marLeft w:val="0"/>
          <w:marRight w:val="0"/>
          <w:marTop w:val="75"/>
          <w:marBottom w:val="0"/>
          <w:divBdr>
            <w:top w:val="none" w:sz="0" w:space="0" w:color="auto"/>
            <w:left w:val="none" w:sz="0" w:space="0" w:color="auto"/>
            <w:bottom w:val="none" w:sz="0" w:space="0" w:color="auto"/>
            <w:right w:val="none" w:sz="0" w:space="0" w:color="auto"/>
          </w:divBdr>
          <w:divsChild>
            <w:div w:id="1935746023">
              <w:marLeft w:val="0"/>
              <w:marRight w:val="0"/>
              <w:marTop w:val="0"/>
              <w:marBottom w:val="0"/>
              <w:divBdr>
                <w:top w:val="none" w:sz="0" w:space="0" w:color="auto"/>
                <w:left w:val="none" w:sz="0" w:space="0" w:color="auto"/>
                <w:bottom w:val="none" w:sz="0" w:space="0" w:color="auto"/>
                <w:right w:val="none" w:sz="0" w:space="0" w:color="auto"/>
              </w:divBdr>
              <w:divsChild>
                <w:div w:id="1104881299">
                  <w:marLeft w:val="0"/>
                  <w:marRight w:val="0"/>
                  <w:marTop w:val="0"/>
                  <w:marBottom w:val="0"/>
                  <w:divBdr>
                    <w:top w:val="none" w:sz="0" w:space="0" w:color="auto"/>
                    <w:left w:val="none" w:sz="0" w:space="0" w:color="auto"/>
                    <w:bottom w:val="none" w:sz="0" w:space="0" w:color="auto"/>
                    <w:right w:val="none" w:sz="0" w:space="0" w:color="auto"/>
                  </w:divBdr>
                  <w:divsChild>
                    <w:div w:id="521741960">
                      <w:marLeft w:val="0"/>
                      <w:marRight w:val="0"/>
                      <w:marTop w:val="0"/>
                      <w:marBottom w:val="0"/>
                      <w:divBdr>
                        <w:top w:val="none" w:sz="0" w:space="0" w:color="auto"/>
                        <w:left w:val="none" w:sz="0" w:space="0" w:color="auto"/>
                        <w:bottom w:val="none" w:sz="0" w:space="0" w:color="auto"/>
                        <w:right w:val="none" w:sz="0" w:space="0" w:color="auto"/>
                      </w:divBdr>
                      <w:divsChild>
                        <w:div w:id="1619799856">
                          <w:marLeft w:val="0"/>
                          <w:marRight w:val="0"/>
                          <w:marTop w:val="0"/>
                          <w:marBottom w:val="0"/>
                          <w:divBdr>
                            <w:top w:val="none" w:sz="0" w:space="0" w:color="auto"/>
                            <w:left w:val="none" w:sz="0" w:space="0" w:color="auto"/>
                            <w:bottom w:val="none" w:sz="0" w:space="0" w:color="auto"/>
                            <w:right w:val="none" w:sz="0" w:space="0" w:color="auto"/>
                          </w:divBdr>
                        </w:div>
                        <w:div w:id="764880000">
                          <w:marLeft w:val="0"/>
                          <w:marRight w:val="0"/>
                          <w:marTop w:val="0"/>
                          <w:marBottom w:val="0"/>
                          <w:divBdr>
                            <w:top w:val="none" w:sz="0" w:space="0" w:color="auto"/>
                            <w:left w:val="none" w:sz="0" w:space="0" w:color="auto"/>
                            <w:bottom w:val="none" w:sz="0" w:space="0" w:color="auto"/>
                            <w:right w:val="none" w:sz="0" w:space="0" w:color="auto"/>
                          </w:divBdr>
                          <w:divsChild>
                            <w:div w:id="2138839393">
                              <w:marLeft w:val="0"/>
                              <w:marRight w:val="0"/>
                              <w:marTop w:val="0"/>
                              <w:marBottom w:val="0"/>
                              <w:divBdr>
                                <w:top w:val="none" w:sz="0" w:space="0" w:color="auto"/>
                                <w:left w:val="none" w:sz="0" w:space="0" w:color="auto"/>
                                <w:bottom w:val="none" w:sz="0" w:space="0" w:color="auto"/>
                                <w:right w:val="none" w:sz="0" w:space="0" w:color="auto"/>
                              </w:divBdr>
                            </w:div>
                          </w:divsChild>
                        </w:div>
                        <w:div w:id="1419712481">
                          <w:marLeft w:val="0"/>
                          <w:marRight w:val="0"/>
                          <w:marTop w:val="0"/>
                          <w:marBottom w:val="0"/>
                          <w:divBdr>
                            <w:top w:val="none" w:sz="0" w:space="0" w:color="auto"/>
                            <w:left w:val="none" w:sz="0" w:space="0" w:color="auto"/>
                            <w:bottom w:val="none" w:sz="0" w:space="0" w:color="auto"/>
                            <w:right w:val="none" w:sz="0" w:space="0" w:color="auto"/>
                          </w:divBdr>
                        </w:div>
                        <w:div w:id="652682940">
                          <w:marLeft w:val="0"/>
                          <w:marRight w:val="0"/>
                          <w:marTop w:val="0"/>
                          <w:marBottom w:val="0"/>
                          <w:divBdr>
                            <w:top w:val="none" w:sz="0" w:space="0" w:color="auto"/>
                            <w:left w:val="none" w:sz="0" w:space="0" w:color="auto"/>
                            <w:bottom w:val="none" w:sz="0" w:space="0" w:color="auto"/>
                            <w:right w:val="none" w:sz="0" w:space="0" w:color="auto"/>
                          </w:divBdr>
                        </w:div>
                        <w:div w:id="1801416082">
                          <w:marLeft w:val="0"/>
                          <w:marRight w:val="0"/>
                          <w:marTop w:val="0"/>
                          <w:marBottom w:val="0"/>
                          <w:divBdr>
                            <w:top w:val="none" w:sz="0" w:space="0" w:color="auto"/>
                            <w:left w:val="none" w:sz="0" w:space="0" w:color="auto"/>
                            <w:bottom w:val="none" w:sz="0" w:space="0" w:color="auto"/>
                            <w:right w:val="none" w:sz="0" w:space="0" w:color="auto"/>
                          </w:divBdr>
                          <w:divsChild>
                            <w:div w:id="431164570">
                              <w:marLeft w:val="0"/>
                              <w:marRight w:val="0"/>
                              <w:marTop w:val="0"/>
                              <w:marBottom w:val="0"/>
                              <w:divBdr>
                                <w:top w:val="none" w:sz="0" w:space="0" w:color="auto"/>
                                <w:left w:val="none" w:sz="0" w:space="0" w:color="auto"/>
                                <w:bottom w:val="none" w:sz="0" w:space="0" w:color="auto"/>
                                <w:right w:val="none" w:sz="0" w:space="0" w:color="auto"/>
                              </w:divBdr>
                            </w:div>
                          </w:divsChild>
                        </w:div>
                        <w:div w:id="754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336213">
      <w:bodyDiv w:val="1"/>
      <w:marLeft w:val="0"/>
      <w:marRight w:val="0"/>
      <w:marTop w:val="0"/>
      <w:marBottom w:val="0"/>
      <w:divBdr>
        <w:top w:val="none" w:sz="0" w:space="0" w:color="auto"/>
        <w:left w:val="none" w:sz="0" w:space="0" w:color="auto"/>
        <w:bottom w:val="none" w:sz="0" w:space="0" w:color="auto"/>
        <w:right w:val="none" w:sz="0" w:space="0" w:color="auto"/>
      </w:divBdr>
      <w:divsChild>
        <w:div w:id="1968924231">
          <w:marLeft w:val="0"/>
          <w:marRight w:val="0"/>
          <w:marTop w:val="0"/>
          <w:marBottom w:val="0"/>
          <w:divBdr>
            <w:top w:val="none" w:sz="0" w:space="0" w:color="auto"/>
            <w:left w:val="none" w:sz="0" w:space="0" w:color="auto"/>
            <w:bottom w:val="none" w:sz="0" w:space="0" w:color="auto"/>
            <w:right w:val="none" w:sz="0" w:space="0" w:color="auto"/>
          </w:divBdr>
          <w:divsChild>
            <w:div w:id="1051080010">
              <w:marLeft w:val="0"/>
              <w:marRight w:val="0"/>
              <w:marTop w:val="0"/>
              <w:marBottom w:val="0"/>
              <w:divBdr>
                <w:top w:val="none" w:sz="0" w:space="0" w:color="auto"/>
                <w:left w:val="none" w:sz="0" w:space="0" w:color="auto"/>
                <w:bottom w:val="none" w:sz="0" w:space="0" w:color="auto"/>
                <w:right w:val="none" w:sz="0" w:space="0" w:color="auto"/>
              </w:divBdr>
              <w:divsChild>
                <w:div w:id="1884365921">
                  <w:marLeft w:val="0"/>
                  <w:marRight w:val="0"/>
                  <w:marTop w:val="0"/>
                  <w:marBottom w:val="0"/>
                  <w:divBdr>
                    <w:top w:val="none" w:sz="0" w:space="0" w:color="auto"/>
                    <w:left w:val="none" w:sz="0" w:space="0" w:color="auto"/>
                    <w:bottom w:val="none" w:sz="0" w:space="0" w:color="auto"/>
                    <w:right w:val="none" w:sz="0" w:space="0" w:color="auto"/>
                  </w:divBdr>
                </w:div>
                <w:div w:id="1801996428">
                  <w:marLeft w:val="0"/>
                  <w:marRight w:val="0"/>
                  <w:marTop w:val="0"/>
                  <w:marBottom w:val="0"/>
                  <w:divBdr>
                    <w:top w:val="none" w:sz="0" w:space="0" w:color="auto"/>
                    <w:left w:val="none" w:sz="0" w:space="0" w:color="auto"/>
                    <w:bottom w:val="none" w:sz="0" w:space="0" w:color="auto"/>
                    <w:right w:val="none" w:sz="0" w:space="0" w:color="auto"/>
                  </w:divBdr>
                  <w:divsChild>
                    <w:div w:id="960498001">
                      <w:marLeft w:val="0"/>
                      <w:marRight w:val="0"/>
                      <w:marTop w:val="0"/>
                      <w:marBottom w:val="0"/>
                      <w:divBdr>
                        <w:top w:val="none" w:sz="0" w:space="0" w:color="auto"/>
                        <w:left w:val="none" w:sz="0" w:space="0" w:color="auto"/>
                        <w:bottom w:val="none" w:sz="0" w:space="0" w:color="auto"/>
                        <w:right w:val="none" w:sz="0" w:space="0" w:color="auto"/>
                      </w:divBdr>
                      <w:divsChild>
                        <w:div w:id="613442709">
                          <w:marLeft w:val="0"/>
                          <w:marRight w:val="0"/>
                          <w:marTop w:val="0"/>
                          <w:marBottom w:val="120"/>
                          <w:divBdr>
                            <w:top w:val="none" w:sz="0" w:space="0" w:color="auto"/>
                            <w:left w:val="none" w:sz="0" w:space="0" w:color="auto"/>
                            <w:bottom w:val="none" w:sz="0" w:space="0" w:color="auto"/>
                            <w:right w:val="none" w:sz="0" w:space="0" w:color="auto"/>
                          </w:divBdr>
                        </w:div>
                        <w:div w:id="1059284289">
                          <w:marLeft w:val="0"/>
                          <w:marRight w:val="0"/>
                          <w:marTop w:val="0"/>
                          <w:marBottom w:val="120"/>
                          <w:divBdr>
                            <w:top w:val="none" w:sz="0" w:space="0" w:color="auto"/>
                            <w:left w:val="none" w:sz="0" w:space="0" w:color="auto"/>
                            <w:bottom w:val="none" w:sz="0" w:space="0" w:color="auto"/>
                            <w:right w:val="none" w:sz="0" w:space="0" w:color="auto"/>
                          </w:divBdr>
                        </w:div>
                        <w:div w:id="1277760188">
                          <w:marLeft w:val="0"/>
                          <w:marRight w:val="0"/>
                          <w:marTop w:val="0"/>
                          <w:marBottom w:val="0"/>
                          <w:divBdr>
                            <w:top w:val="none" w:sz="0" w:space="0" w:color="auto"/>
                            <w:left w:val="none" w:sz="0" w:space="0" w:color="auto"/>
                            <w:bottom w:val="none" w:sz="0" w:space="0" w:color="auto"/>
                            <w:right w:val="none" w:sz="0" w:space="0" w:color="auto"/>
                          </w:divBdr>
                          <w:divsChild>
                            <w:div w:id="1630892145">
                              <w:marLeft w:val="0"/>
                              <w:marRight w:val="0"/>
                              <w:marTop w:val="0"/>
                              <w:marBottom w:val="0"/>
                              <w:divBdr>
                                <w:top w:val="none" w:sz="0" w:space="0" w:color="auto"/>
                                <w:left w:val="none" w:sz="0" w:space="0" w:color="auto"/>
                                <w:bottom w:val="none" w:sz="0" w:space="0" w:color="auto"/>
                                <w:right w:val="none" w:sz="0" w:space="0" w:color="auto"/>
                              </w:divBdr>
                              <w:divsChild>
                                <w:div w:id="4493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682536">
      <w:bodyDiv w:val="1"/>
      <w:marLeft w:val="0"/>
      <w:marRight w:val="0"/>
      <w:marTop w:val="0"/>
      <w:marBottom w:val="0"/>
      <w:divBdr>
        <w:top w:val="none" w:sz="0" w:space="0" w:color="auto"/>
        <w:left w:val="none" w:sz="0" w:space="0" w:color="auto"/>
        <w:bottom w:val="none" w:sz="0" w:space="0" w:color="auto"/>
        <w:right w:val="none" w:sz="0" w:space="0" w:color="auto"/>
      </w:divBdr>
      <w:divsChild>
        <w:div w:id="1751387363">
          <w:marLeft w:val="0"/>
          <w:marRight w:val="0"/>
          <w:marTop w:val="0"/>
          <w:marBottom w:val="0"/>
          <w:divBdr>
            <w:top w:val="none" w:sz="0" w:space="0" w:color="auto"/>
            <w:left w:val="none" w:sz="0" w:space="0" w:color="auto"/>
            <w:bottom w:val="none" w:sz="0" w:space="0" w:color="auto"/>
            <w:right w:val="none" w:sz="0" w:space="0" w:color="auto"/>
          </w:divBdr>
          <w:divsChild>
            <w:div w:id="1538855903">
              <w:marLeft w:val="0"/>
              <w:marRight w:val="0"/>
              <w:marTop w:val="0"/>
              <w:marBottom w:val="0"/>
              <w:divBdr>
                <w:top w:val="none" w:sz="0" w:space="0" w:color="auto"/>
                <w:left w:val="none" w:sz="0" w:space="0" w:color="auto"/>
                <w:bottom w:val="none" w:sz="0" w:space="0" w:color="auto"/>
                <w:right w:val="none" w:sz="0" w:space="0" w:color="auto"/>
              </w:divBdr>
              <w:divsChild>
                <w:div w:id="1281187145">
                  <w:marLeft w:val="0"/>
                  <w:marRight w:val="0"/>
                  <w:marTop w:val="0"/>
                  <w:marBottom w:val="0"/>
                  <w:divBdr>
                    <w:top w:val="none" w:sz="0" w:space="0" w:color="auto"/>
                    <w:left w:val="none" w:sz="0" w:space="0" w:color="auto"/>
                    <w:bottom w:val="none" w:sz="0" w:space="0" w:color="auto"/>
                    <w:right w:val="none" w:sz="0" w:space="0" w:color="auto"/>
                  </w:divBdr>
                  <w:divsChild>
                    <w:div w:id="2096783375">
                      <w:marLeft w:val="0"/>
                      <w:marRight w:val="0"/>
                      <w:marTop w:val="0"/>
                      <w:marBottom w:val="0"/>
                      <w:divBdr>
                        <w:top w:val="none" w:sz="0" w:space="0" w:color="auto"/>
                        <w:left w:val="none" w:sz="0" w:space="0" w:color="auto"/>
                        <w:bottom w:val="none" w:sz="0" w:space="0" w:color="auto"/>
                        <w:right w:val="none" w:sz="0" w:space="0" w:color="auto"/>
                      </w:divBdr>
                      <w:divsChild>
                        <w:div w:id="1680541683">
                          <w:marLeft w:val="0"/>
                          <w:marRight w:val="0"/>
                          <w:marTop w:val="0"/>
                          <w:marBottom w:val="0"/>
                          <w:divBdr>
                            <w:top w:val="none" w:sz="0" w:space="0" w:color="auto"/>
                            <w:left w:val="none" w:sz="0" w:space="0" w:color="auto"/>
                            <w:bottom w:val="none" w:sz="0" w:space="0" w:color="auto"/>
                            <w:right w:val="none" w:sz="0" w:space="0" w:color="auto"/>
                          </w:divBdr>
                          <w:divsChild>
                            <w:div w:id="20487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207346">
      <w:bodyDiv w:val="1"/>
      <w:marLeft w:val="0"/>
      <w:marRight w:val="0"/>
      <w:marTop w:val="0"/>
      <w:marBottom w:val="0"/>
      <w:divBdr>
        <w:top w:val="none" w:sz="0" w:space="0" w:color="auto"/>
        <w:left w:val="none" w:sz="0" w:space="0" w:color="auto"/>
        <w:bottom w:val="none" w:sz="0" w:space="0" w:color="auto"/>
        <w:right w:val="none" w:sz="0" w:space="0" w:color="auto"/>
      </w:divBdr>
      <w:divsChild>
        <w:div w:id="495651423">
          <w:marLeft w:val="0"/>
          <w:marRight w:val="0"/>
          <w:marTop w:val="0"/>
          <w:marBottom w:val="0"/>
          <w:divBdr>
            <w:top w:val="none" w:sz="0" w:space="0" w:color="auto"/>
            <w:left w:val="none" w:sz="0" w:space="0" w:color="auto"/>
            <w:bottom w:val="none" w:sz="0" w:space="0" w:color="auto"/>
            <w:right w:val="none" w:sz="0" w:space="0" w:color="auto"/>
          </w:divBdr>
          <w:divsChild>
            <w:div w:id="1478643581">
              <w:marLeft w:val="0"/>
              <w:marRight w:val="0"/>
              <w:marTop w:val="0"/>
              <w:marBottom w:val="0"/>
              <w:divBdr>
                <w:top w:val="none" w:sz="0" w:space="0" w:color="auto"/>
                <w:left w:val="none" w:sz="0" w:space="0" w:color="auto"/>
                <w:bottom w:val="none" w:sz="0" w:space="0" w:color="auto"/>
                <w:right w:val="none" w:sz="0" w:space="0" w:color="auto"/>
              </w:divBdr>
              <w:divsChild>
                <w:div w:id="662467234">
                  <w:marLeft w:val="0"/>
                  <w:marRight w:val="0"/>
                  <w:marTop w:val="0"/>
                  <w:marBottom w:val="0"/>
                  <w:divBdr>
                    <w:top w:val="none" w:sz="0" w:space="0" w:color="auto"/>
                    <w:left w:val="none" w:sz="0" w:space="0" w:color="auto"/>
                    <w:bottom w:val="none" w:sz="0" w:space="0" w:color="auto"/>
                    <w:right w:val="none" w:sz="0" w:space="0" w:color="auto"/>
                  </w:divBdr>
                  <w:divsChild>
                    <w:div w:id="791439131">
                      <w:marLeft w:val="0"/>
                      <w:marRight w:val="0"/>
                      <w:marTop w:val="0"/>
                      <w:marBottom w:val="0"/>
                      <w:divBdr>
                        <w:top w:val="none" w:sz="0" w:space="0" w:color="auto"/>
                        <w:left w:val="none" w:sz="0" w:space="0" w:color="auto"/>
                        <w:bottom w:val="none" w:sz="0" w:space="0" w:color="auto"/>
                        <w:right w:val="none" w:sz="0" w:space="0" w:color="auto"/>
                      </w:divBdr>
                      <w:divsChild>
                        <w:div w:id="749931685">
                          <w:marLeft w:val="0"/>
                          <w:marRight w:val="0"/>
                          <w:marTop w:val="0"/>
                          <w:marBottom w:val="0"/>
                          <w:divBdr>
                            <w:top w:val="none" w:sz="0" w:space="0" w:color="auto"/>
                            <w:left w:val="none" w:sz="0" w:space="0" w:color="auto"/>
                            <w:bottom w:val="none" w:sz="0" w:space="0" w:color="auto"/>
                            <w:right w:val="none" w:sz="0" w:space="0" w:color="auto"/>
                          </w:divBdr>
                          <w:divsChild>
                            <w:div w:id="5035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13145">
      <w:bodyDiv w:val="1"/>
      <w:marLeft w:val="0"/>
      <w:marRight w:val="0"/>
      <w:marTop w:val="0"/>
      <w:marBottom w:val="0"/>
      <w:divBdr>
        <w:top w:val="none" w:sz="0" w:space="0" w:color="auto"/>
        <w:left w:val="none" w:sz="0" w:space="0" w:color="auto"/>
        <w:bottom w:val="none" w:sz="0" w:space="0" w:color="auto"/>
        <w:right w:val="none" w:sz="0" w:space="0" w:color="auto"/>
      </w:divBdr>
      <w:divsChild>
        <w:div w:id="560753954">
          <w:marLeft w:val="0"/>
          <w:marRight w:val="0"/>
          <w:marTop w:val="0"/>
          <w:marBottom w:val="0"/>
          <w:divBdr>
            <w:top w:val="none" w:sz="0" w:space="0" w:color="auto"/>
            <w:left w:val="none" w:sz="0" w:space="0" w:color="auto"/>
            <w:bottom w:val="none" w:sz="0" w:space="0" w:color="auto"/>
            <w:right w:val="none" w:sz="0" w:space="0" w:color="auto"/>
          </w:divBdr>
          <w:divsChild>
            <w:div w:id="558589813">
              <w:marLeft w:val="0"/>
              <w:marRight w:val="0"/>
              <w:marTop w:val="0"/>
              <w:marBottom w:val="0"/>
              <w:divBdr>
                <w:top w:val="none" w:sz="0" w:space="0" w:color="auto"/>
                <w:left w:val="none" w:sz="0" w:space="0" w:color="auto"/>
                <w:bottom w:val="none" w:sz="0" w:space="0" w:color="auto"/>
                <w:right w:val="none" w:sz="0" w:space="0" w:color="auto"/>
              </w:divBdr>
              <w:divsChild>
                <w:div w:id="94061650">
                  <w:marLeft w:val="0"/>
                  <w:marRight w:val="0"/>
                  <w:marTop w:val="0"/>
                  <w:marBottom w:val="0"/>
                  <w:divBdr>
                    <w:top w:val="none" w:sz="0" w:space="0" w:color="auto"/>
                    <w:left w:val="none" w:sz="0" w:space="0" w:color="auto"/>
                    <w:bottom w:val="none" w:sz="0" w:space="0" w:color="auto"/>
                    <w:right w:val="none" w:sz="0" w:space="0" w:color="auto"/>
                  </w:divBdr>
                  <w:divsChild>
                    <w:div w:id="18074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062748">
      <w:bodyDiv w:val="1"/>
      <w:marLeft w:val="0"/>
      <w:marRight w:val="0"/>
      <w:marTop w:val="0"/>
      <w:marBottom w:val="0"/>
      <w:divBdr>
        <w:top w:val="none" w:sz="0" w:space="0" w:color="auto"/>
        <w:left w:val="none" w:sz="0" w:space="0" w:color="auto"/>
        <w:bottom w:val="none" w:sz="0" w:space="0" w:color="auto"/>
        <w:right w:val="none" w:sz="0" w:space="0" w:color="auto"/>
      </w:divBdr>
      <w:divsChild>
        <w:div w:id="347567222">
          <w:marLeft w:val="0"/>
          <w:marRight w:val="0"/>
          <w:marTop w:val="0"/>
          <w:marBottom w:val="0"/>
          <w:divBdr>
            <w:top w:val="none" w:sz="0" w:space="0" w:color="auto"/>
            <w:left w:val="none" w:sz="0" w:space="0" w:color="auto"/>
            <w:bottom w:val="none" w:sz="0" w:space="0" w:color="auto"/>
            <w:right w:val="none" w:sz="0" w:space="0" w:color="auto"/>
          </w:divBdr>
          <w:divsChild>
            <w:div w:id="1202281482">
              <w:marLeft w:val="0"/>
              <w:marRight w:val="0"/>
              <w:marTop w:val="0"/>
              <w:marBottom w:val="0"/>
              <w:divBdr>
                <w:top w:val="none" w:sz="0" w:space="0" w:color="auto"/>
                <w:left w:val="none" w:sz="0" w:space="0" w:color="auto"/>
                <w:bottom w:val="none" w:sz="0" w:space="0" w:color="auto"/>
                <w:right w:val="none" w:sz="0" w:space="0" w:color="auto"/>
              </w:divBdr>
              <w:divsChild>
                <w:div w:id="499545909">
                  <w:marLeft w:val="0"/>
                  <w:marRight w:val="0"/>
                  <w:marTop w:val="0"/>
                  <w:marBottom w:val="0"/>
                  <w:divBdr>
                    <w:top w:val="none" w:sz="0" w:space="0" w:color="auto"/>
                    <w:left w:val="none" w:sz="0" w:space="0" w:color="auto"/>
                    <w:bottom w:val="none" w:sz="0" w:space="0" w:color="auto"/>
                    <w:right w:val="none" w:sz="0" w:space="0" w:color="auto"/>
                  </w:divBdr>
                  <w:divsChild>
                    <w:div w:id="416365706">
                      <w:marLeft w:val="0"/>
                      <w:marRight w:val="0"/>
                      <w:marTop w:val="0"/>
                      <w:marBottom w:val="0"/>
                      <w:divBdr>
                        <w:top w:val="none" w:sz="0" w:space="0" w:color="auto"/>
                        <w:left w:val="none" w:sz="0" w:space="0" w:color="auto"/>
                        <w:bottom w:val="none" w:sz="0" w:space="0" w:color="auto"/>
                        <w:right w:val="none" w:sz="0" w:space="0" w:color="auto"/>
                      </w:divBdr>
                      <w:divsChild>
                        <w:div w:id="851333016">
                          <w:marLeft w:val="0"/>
                          <w:marRight w:val="0"/>
                          <w:marTop w:val="0"/>
                          <w:marBottom w:val="0"/>
                          <w:divBdr>
                            <w:top w:val="none" w:sz="0" w:space="0" w:color="auto"/>
                            <w:left w:val="none" w:sz="0" w:space="0" w:color="auto"/>
                            <w:bottom w:val="none" w:sz="0" w:space="0" w:color="auto"/>
                            <w:right w:val="none" w:sz="0" w:space="0" w:color="auto"/>
                          </w:divBdr>
                          <w:divsChild>
                            <w:div w:id="1296138130">
                              <w:marLeft w:val="0"/>
                              <w:marRight w:val="0"/>
                              <w:marTop w:val="0"/>
                              <w:marBottom w:val="0"/>
                              <w:divBdr>
                                <w:top w:val="none" w:sz="0" w:space="0" w:color="auto"/>
                                <w:left w:val="none" w:sz="0" w:space="0" w:color="auto"/>
                                <w:bottom w:val="none" w:sz="0" w:space="0" w:color="auto"/>
                                <w:right w:val="none" w:sz="0" w:space="0" w:color="auto"/>
                              </w:divBdr>
                              <w:divsChild>
                                <w:div w:id="21360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tzul%40postaria.com?Subject=Re%3A%20%5Bitzul%5D%20%22Covoiturage%22%20eta%20%22Autopartage%22&amp;In-Reply-To=%3CAEA5C27216646C48BFC128B1EA2B58DFA29ED7%40AEX06.ejsarea.net%3E" TargetMode="External"/><Relationship Id="rId117" Type="http://schemas.openxmlformats.org/officeDocument/2006/relationships/footer" Target="footer2.xml"/><Relationship Id="rId21" Type="http://schemas.openxmlformats.org/officeDocument/2006/relationships/hyperlink" Target="https://postaria.com/pipermail/itzul/2014-April/022753.html" TargetMode="External"/><Relationship Id="rId42" Type="http://schemas.openxmlformats.org/officeDocument/2006/relationships/image" Target="media/image7.png"/><Relationship Id="rId47" Type="http://schemas.openxmlformats.org/officeDocument/2006/relationships/image" Target="media/image11.gif"/><Relationship Id="rId63" Type="http://schemas.openxmlformats.org/officeDocument/2006/relationships/hyperlink" Target="http://www.nationalcarshare.co.uk/" TargetMode="External"/><Relationship Id="rId68" Type="http://schemas.openxmlformats.org/officeDocument/2006/relationships/hyperlink" Target="http://iate.europa.eu/SearchByQuery.do?method=searchDetailCr&amp;domain=0&amp;matching=&amp;start=0&amp;next=1&amp;sourceLanguage=fr&amp;targetLanguages=de&amp;targetLanguages=en&amp;targetLanguages=es&amp;targetLanguages=it&amp;targetLanguages=pt&amp;lilId=1876676&amp;query=1876676" TargetMode="External"/><Relationship Id="rId84" Type="http://schemas.openxmlformats.org/officeDocument/2006/relationships/hyperlink" Target="https://en.wikipedia.org/wiki/1973_oil_crisis" TargetMode="External"/><Relationship Id="rId89" Type="http://schemas.openxmlformats.org/officeDocument/2006/relationships/hyperlink" Target="https://en.wikipedia.org/wiki/Traffic_congestion" TargetMode="External"/><Relationship Id="rId112" Type="http://schemas.openxmlformats.org/officeDocument/2006/relationships/hyperlink" Target="https://en.wikipedia.org/wiki/Shared_mobility" TargetMode="External"/><Relationship Id="rId16" Type="http://schemas.openxmlformats.org/officeDocument/2006/relationships/hyperlink" Target="https://postaria.com/pipermail/itzul/2014-April/thread.html" TargetMode="External"/><Relationship Id="rId107" Type="http://schemas.openxmlformats.org/officeDocument/2006/relationships/hyperlink" Target="https://en.wikipedia.org/wiki/Shared_mobility" TargetMode="External"/><Relationship Id="rId11" Type="http://schemas.openxmlformats.org/officeDocument/2006/relationships/hyperlink" Target="https://www.berria.eus/paperekoa/3585/038/001/2013-03-19/lanera_hobe_elkarrekin.htm" TargetMode="External"/><Relationship Id="rId32" Type="http://schemas.openxmlformats.org/officeDocument/2006/relationships/hyperlink" Target="https://postaria.com/pipermail/itzul/2014-April/author.html" TargetMode="External"/><Relationship Id="rId37" Type="http://schemas.openxmlformats.org/officeDocument/2006/relationships/hyperlink" Target="http://gdt.oqlf.gouv.qc.ca/ficheOqlf.aspx?Id_Fiche=8362427#haut" TargetMode="External"/><Relationship Id="rId53" Type="http://schemas.openxmlformats.org/officeDocument/2006/relationships/hyperlink" Target="http://iate.europa.eu/FindTermsByLilId.do?lilId=893176&amp;langId=es" TargetMode="External"/><Relationship Id="rId58" Type="http://schemas.openxmlformats.org/officeDocument/2006/relationships/hyperlink" Target="http://www.bruxellesmobilite.irisnet.be/articles/voiture/les-voitures-partagees" TargetMode="External"/><Relationship Id="rId74" Type="http://schemas.openxmlformats.org/officeDocument/2006/relationships/hyperlink" Target="https://fr.wikipedia.org/wiki/Auto-stop" TargetMode="External"/><Relationship Id="rId79" Type="http://schemas.openxmlformats.org/officeDocument/2006/relationships/hyperlink" Target="https://fr.wikipedia.org/wiki/Auto-organisation" TargetMode="External"/><Relationship Id="rId102" Type="http://schemas.openxmlformats.org/officeDocument/2006/relationships/hyperlink" Target="https://en.wikipedia.org/wiki/Transportation_network_company" TargetMode="External"/><Relationship Id="rId5" Type="http://schemas.openxmlformats.org/officeDocument/2006/relationships/styles" Target="styles.xml"/><Relationship Id="rId61" Type="http://schemas.openxmlformats.org/officeDocument/2006/relationships/hyperlink" Target="http://www.carplus.org.uk/car-sharing/" TargetMode="External"/><Relationship Id="rId82" Type="http://schemas.openxmlformats.org/officeDocument/2006/relationships/hyperlink" Target="https://en.wikipedia.org/wiki/Carpool_(disambiguation)" TargetMode="External"/><Relationship Id="rId90" Type="http://schemas.openxmlformats.org/officeDocument/2006/relationships/hyperlink" Target="https://en.wikipedia.org/wiki/Parking" TargetMode="External"/><Relationship Id="rId95" Type="http://schemas.openxmlformats.org/officeDocument/2006/relationships/hyperlink" Target="https://en.wikipedia.org/wiki/Carpool" TargetMode="External"/><Relationship Id="rId19" Type="http://schemas.openxmlformats.org/officeDocument/2006/relationships/hyperlink" Target="mailto:itzul%40postaria.com?Subject=Re%3A%20%5Bitzul%5D%20%22Covoiturage%22%20eta%20%22Autopartage%22&amp;In-Reply-To=%3Cf8bcec807767.5360ad3f%40euskalnet.net%3E" TargetMode="External"/><Relationship Id="rId14" Type="http://schemas.openxmlformats.org/officeDocument/2006/relationships/hyperlink" Target="https://postaria.com/pipermail/itzul/2014-April/022749.html" TargetMode="External"/><Relationship Id="rId22" Type="http://schemas.openxmlformats.org/officeDocument/2006/relationships/hyperlink" Target="https://postaria.com/pipermail/itzul/2014-April/date.html" TargetMode="External"/><Relationship Id="rId27" Type="http://schemas.openxmlformats.org/officeDocument/2006/relationships/hyperlink" Target="https://postaria.com/pipermail/itzul/2014-April/022749.html" TargetMode="External"/><Relationship Id="rId30" Type="http://schemas.openxmlformats.org/officeDocument/2006/relationships/hyperlink" Target="https://postaria.com/pipermail/itzul/2014-April/thread.html" TargetMode="External"/><Relationship Id="rId35" Type="http://schemas.openxmlformats.org/officeDocument/2006/relationships/hyperlink" Target="javascript:" TargetMode="External"/><Relationship Id="rId43" Type="http://schemas.openxmlformats.org/officeDocument/2006/relationships/hyperlink" Target="http://iate.europa.eu/SearchByQuery.do?method=searchDetail&amp;lilId=893176&amp;langId=&amp;query=covoiturage&amp;sourceLanguage=fr&amp;domain=0&amp;matching=&amp;start=0&amp;next=1&amp;targetLanguages=de&amp;targetLanguages=en&amp;targetLanguages=es&amp;targetLanguages=it&amp;targetLanguages=pt" TargetMode="External"/><Relationship Id="rId48" Type="http://schemas.openxmlformats.org/officeDocument/2006/relationships/hyperlink" Target="http://iate.europa.eu/FindTermsByLilId.do?lilId=893176&amp;langId=fr" TargetMode="External"/><Relationship Id="rId56" Type="http://schemas.openxmlformats.org/officeDocument/2006/relationships/hyperlink" Target="http://iate.europa.eu/FindTermsByLilId.do?lilId=893176&amp;langId=pt" TargetMode="External"/><Relationship Id="rId64" Type="http://schemas.openxmlformats.org/officeDocument/2006/relationships/hyperlink" Target="http://www.nationalcarshare.co.uk/" TargetMode="External"/><Relationship Id="rId69" Type="http://schemas.openxmlformats.org/officeDocument/2006/relationships/hyperlink" Target="http://www.elmundo.es/elmundomotor/2002/05/13/usuarios/1021292093.html" TargetMode="External"/><Relationship Id="rId77" Type="http://schemas.openxmlformats.org/officeDocument/2006/relationships/hyperlink" Target="https://fr.wikipedia.org/wiki/Pollution" TargetMode="External"/><Relationship Id="rId100" Type="http://schemas.openxmlformats.org/officeDocument/2006/relationships/hyperlink" Target="https://en.wikipedia.org/wiki/Bicycle-sharing_system" TargetMode="External"/><Relationship Id="rId105" Type="http://schemas.openxmlformats.org/officeDocument/2006/relationships/hyperlink" Target="https://en.wikipedia.org/wiki/City" TargetMode="External"/><Relationship Id="rId113" Type="http://schemas.openxmlformats.org/officeDocument/2006/relationships/hyperlink" Target="http://sharedusemobilitycenter.org/what-is-shared-mobility/" TargetMode="External"/><Relationship Id="rId11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iate.europa.eu/FindTermsByLilId.do?lilId=893176&amp;langId=en" TargetMode="External"/><Relationship Id="rId72" Type="http://schemas.openxmlformats.org/officeDocument/2006/relationships/hyperlink" Target="https://www.fundeu.es/recomendacion/prestamo-o-uso-temporal-de-vehiculos-alternativas-a-car-sharing/" TargetMode="External"/><Relationship Id="rId80" Type="http://schemas.openxmlformats.org/officeDocument/2006/relationships/hyperlink" Target="https://en.wikipedia.org/wiki/Carsharing" TargetMode="External"/><Relationship Id="rId85" Type="http://schemas.openxmlformats.org/officeDocument/2006/relationships/hyperlink" Target="https://en.wikipedia.org/wiki/Automobile" TargetMode="External"/><Relationship Id="rId93" Type="http://schemas.openxmlformats.org/officeDocument/2006/relationships/hyperlink" Target="https://en.wikipedia.org/wiki/Carpool" TargetMode="External"/><Relationship Id="rId98" Type="http://schemas.openxmlformats.org/officeDocument/2006/relationships/hyperlink" Target="https://en.wikipedia.org/wiki/Transportation_as_a_Service" TargetMode="Externa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itzul%40postaria.com?Subject=Re%3A%20%5Bitzul%5D%20%22Covoiturage%22%20eta%20%22Autopartage%22&amp;In-Reply-To=%3C375366975.16051.1398790581951.JavaMail.www%40wwinf1d18%3E" TargetMode="External"/><Relationship Id="rId17" Type="http://schemas.openxmlformats.org/officeDocument/2006/relationships/hyperlink" Target="https://postaria.com/pipermail/itzul/2014-April/subject.html" TargetMode="External"/><Relationship Id="rId25" Type="http://schemas.openxmlformats.org/officeDocument/2006/relationships/hyperlink" Target="https://postaria.com/pipermail/itzul/2014-April/author.html" TargetMode="External"/><Relationship Id="rId33" Type="http://schemas.openxmlformats.org/officeDocument/2006/relationships/hyperlink" Target="http://www.culture.fr/franceterme/terme/EQUI626?from=list&amp;francetermeSearchTerme=covoiturage&amp;francetermeSearchDomaine=0" TargetMode="External"/><Relationship Id="rId38" Type="http://schemas.openxmlformats.org/officeDocument/2006/relationships/image" Target="media/image3.png"/><Relationship Id="rId46" Type="http://schemas.openxmlformats.org/officeDocument/2006/relationships/image" Target="media/image10.gif"/><Relationship Id="rId59" Type="http://schemas.openxmlformats.org/officeDocument/2006/relationships/hyperlink" Target="http://www.bruxellesmobilite.irisnet.be/articles/voiture/les-voitures-partagees" TargetMode="External"/><Relationship Id="rId67" Type="http://schemas.openxmlformats.org/officeDocument/2006/relationships/hyperlink" Target="http://www.carsharinguk.com/" TargetMode="External"/><Relationship Id="rId103" Type="http://schemas.openxmlformats.org/officeDocument/2006/relationships/hyperlink" Target="https://en.wikipedia.org/wiki/Travel_behavior" TargetMode="External"/><Relationship Id="rId108" Type="http://schemas.openxmlformats.org/officeDocument/2006/relationships/hyperlink" Target="https://en.wikipedia.org/wiki/Shared_mobility" TargetMode="External"/><Relationship Id="rId116" Type="http://schemas.openxmlformats.org/officeDocument/2006/relationships/footer" Target="footer1.xml"/><Relationship Id="rId20" Type="http://schemas.openxmlformats.org/officeDocument/2006/relationships/hyperlink" Target="https://postaria.com/pipermail/itzul/2014-April/022748.html" TargetMode="External"/><Relationship Id="rId41" Type="http://schemas.openxmlformats.org/officeDocument/2006/relationships/image" Target="media/image6.png"/><Relationship Id="rId54" Type="http://schemas.openxmlformats.org/officeDocument/2006/relationships/image" Target="media/image14.gif"/><Relationship Id="rId62" Type="http://schemas.openxmlformats.org/officeDocument/2006/relationships/hyperlink" Target="http://iate.europa.eu/SearchByQuery.do?method=searchDetailCr&amp;domain=0&amp;matching=&amp;start=0&amp;next=1&amp;sourceLanguage=fr&amp;targetLanguages=de&amp;targetLanguages=en&amp;targetLanguages=es&amp;targetLanguages=it&amp;targetLanguages=pt&amp;lilId=1876676&amp;query=1876676" TargetMode="External"/><Relationship Id="rId70" Type="http://schemas.openxmlformats.org/officeDocument/2006/relationships/hyperlink" Target="http://www.alcalalareal.es/index.php?id=990" TargetMode="External"/><Relationship Id="rId75" Type="http://schemas.openxmlformats.org/officeDocument/2006/relationships/hyperlink" Target="https://fr.wikipedia.org/wiki/Automobile" TargetMode="External"/><Relationship Id="rId83" Type="http://schemas.openxmlformats.org/officeDocument/2006/relationships/hyperlink" Target="https://en.wikipedia.org/wiki/Ridesharing_(disambiguation)" TargetMode="External"/><Relationship Id="rId88" Type="http://schemas.openxmlformats.org/officeDocument/2006/relationships/hyperlink" Target="https://en.wikipedia.org/wiki/Carbon_emissions" TargetMode="External"/><Relationship Id="rId91" Type="http://schemas.openxmlformats.org/officeDocument/2006/relationships/hyperlink" Target="https://en.wikipedia.org/wiki/United_States" TargetMode="External"/><Relationship Id="rId96" Type="http://schemas.openxmlformats.org/officeDocument/2006/relationships/hyperlink" Target="https://en.wikipedia.org/wiki/Social_capital" TargetMode="External"/><Relationship Id="rId111" Type="http://schemas.openxmlformats.org/officeDocument/2006/relationships/hyperlink" Target="https://en.wikipedia.org/wiki/Shared_mobility"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ostaria.com/pipermail/itzul/2014-April/date.html" TargetMode="External"/><Relationship Id="rId23" Type="http://schemas.openxmlformats.org/officeDocument/2006/relationships/hyperlink" Target="https://postaria.com/pipermail/itzul/2014-April/thread.html" TargetMode="External"/><Relationship Id="rId28" Type="http://schemas.openxmlformats.org/officeDocument/2006/relationships/hyperlink" Target="https://postaria.com/pipermail/itzul/2014-April/022751.html" TargetMode="External"/><Relationship Id="rId36" Type="http://schemas.openxmlformats.org/officeDocument/2006/relationships/image" Target="media/image2.png"/><Relationship Id="rId49" Type="http://schemas.openxmlformats.org/officeDocument/2006/relationships/image" Target="media/image12.gif"/><Relationship Id="rId57" Type="http://schemas.openxmlformats.org/officeDocument/2006/relationships/hyperlink" Target="http://iate.europa.eu/SearchByQuery.do?method=searchDetailCr&amp;domain=0&amp;matching=&amp;start=0&amp;next=1&amp;sourceLanguage=fr&amp;targetLanguages=s&amp;lilId=1876676&amp;query=1876676" TargetMode="External"/><Relationship Id="rId106" Type="http://schemas.openxmlformats.org/officeDocument/2006/relationships/hyperlink" Target="https://en.wikipedia.org/wiki/Car_ownership" TargetMode="External"/><Relationship Id="rId114" Type="http://schemas.openxmlformats.org/officeDocument/2006/relationships/header" Target="header1.xml"/><Relationship Id="rId119" Type="http://schemas.openxmlformats.org/officeDocument/2006/relationships/footer" Target="footer3.xml"/><Relationship Id="rId10" Type="http://schemas.openxmlformats.org/officeDocument/2006/relationships/hyperlink" Target="http://hdl.handle.net/10810/17184" TargetMode="External"/><Relationship Id="rId31" Type="http://schemas.openxmlformats.org/officeDocument/2006/relationships/hyperlink" Target="https://postaria.com/pipermail/itzul/2014-April/subject.html" TargetMode="External"/><Relationship Id="rId44" Type="http://schemas.openxmlformats.org/officeDocument/2006/relationships/image" Target="media/image8.gif"/><Relationship Id="rId52" Type="http://schemas.openxmlformats.org/officeDocument/2006/relationships/image" Target="media/image13.gif"/><Relationship Id="rId60" Type="http://schemas.openxmlformats.org/officeDocument/2006/relationships/hyperlink" Target="http://www.swiftcommute.co.uk/" TargetMode="External"/><Relationship Id="rId65" Type="http://schemas.openxmlformats.org/officeDocument/2006/relationships/hyperlink" Target="http://iate.europa.eu/SearchByQuery.do?method=searchDetailCr&amp;domain=0&amp;matching=&amp;start=0&amp;next=1&amp;sourceLanguage=fr&amp;targetLanguages=de&amp;targetLanguages=en&amp;targetLanguages=es&amp;targetLanguages=it&amp;targetLanguages=pt&amp;lilId=1876676&amp;query=1876676" TargetMode="External"/><Relationship Id="rId73" Type="http://schemas.openxmlformats.org/officeDocument/2006/relationships/hyperlink" Target="https://www.fundeu.es/recomendacion/uberizacion-y-uberizar-terminos-validos/" TargetMode="External"/><Relationship Id="rId78" Type="http://schemas.openxmlformats.org/officeDocument/2006/relationships/hyperlink" Target="https://fr.wikipedia.org/wiki/Consommation_collaborative" TargetMode="External"/><Relationship Id="rId81" Type="http://schemas.openxmlformats.org/officeDocument/2006/relationships/hyperlink" Target="https://en.wikipedia.org/wiki/Transportation_network_company" TargetMode="External"/><Relationship Id="rId86" Type="http://schemas.openxmlformats.org/officeDocument/2006/relationships/hyperlink" Target="https://en.wikipedia.org/wiki/Gasoline_and_diesel_usage_and_pricing" TargetMode="External"/><Relationship Id="rId94" Type="http://schemas.openxmlformats.org/officeDocument/2006/relationships/hyperlink" Target="https://en.wikipedia.org/wiki/Carpool" TargetMode="External"/><Relationship Id="rId99" Type="http://schemas.openxmlformats.org/officeDocument/2006/relationships/hyperlink" Target="https://en.wikipedia.org/wiki/Carsharing" TargetMode="External"/><Relationship Id="rId101" Type="http://schemas.openxmlformats.org/officeDocument/2006/relationships/hyperlink" Target="https://en.wikipedia.org/wiki/Peer-to-peer_ridesharing"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postaria.com/pipermail/itzul/2014-April/022750.html" TargetMode="External"/><Relationship Id="rId18" Type="http://schemas.openxmlformats.org/officeDocument/2006/relationships/hyperlink" Target="https://postaria.com/pipermail/itzul/2014-April/author.html" TargetMode="External"/><Relationship Id="rId39" Type="http://schemas.openxmlformats.org/officeDocument/2006/relationships/image" Target="media/image4.png"/><Relationship Id="rId109" Type="http://schemas.openxmlformats.org/officeDocument/2006/relationships/hyperlink" Target="https://en.wikipedia.org/wiki/Public_transport" TargetMode="External"/><Relationship Id="rId34" Type="http://schemas.openxmlformats.org/officeDocument/2006/relationships/image" Target="media/image1.png"/><Relationship Id="rId50" Type="http://schemas.openxmlformats.org/officeDocument/2006/relationships/hyperlink" Target="http://iate.europa.eu/FindTermsByLilId.do?lilId=893176&amp;langId=de" TargetMode="External"/><Relationship Id="rId55" Type="http://schemas.openxmlformats.org/officeDocument/2006/relationships/hyperlink" Target="http://iate.europa.eu/FindTermsByLilId.do?lilId=893176&amp;langId=it" TargetMode="External"/><Relationship Id="rId76" Type="http://schemas.openxmlformats.org/officeDocument/2006/relationships/hyperlink" Target="https://fr.wikipedia.org/wiki/Embouteillage_(route)" TargetMode="External"/><Relationship Id="rId97" Type="http://schemas.openxmlformats.org/officeDocument/2006/relationships/hyperlink" Target="https://en.wikipedia.org/wiki/Carpool" TargetMode="External"/><Relationship Id="rId104" Type="http://schemas.openxmlformats.org/officeDocument/2006/relationships/hyperlink" Target="https://en.wikipedia.org/wiki/Natural_environment" TargetMode="External"/><Relationship Id="rId120"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www.aparcalia.com/Observatorio/Movilidad/entry/el_coche_compartido_carpooling_y" TargetMode="External"/><Relationship Id="rId92" Type="http://schemas.openxmlformats.org/officeDocument/2006/relationships/hyperlink" Target="https://en.wikipedia.org/wiki/Carpool" TargetMode="External"/><Relationship Id="rId2" Type="http://schemas.openxmlformats.org/officeDocument/2006/relationships/customXml" Target="../customXml/item2.xml"/><Relationship Id="rId29" Type="http://schemas.openxmlformats.org/officeDocument/2006/relationships/hyperlink" Target="https://postaria.com/pipermail/itzul/2014-April/date.html" TargetMode="External"/><Relationship Id="rId24" Type="http://schemas.openxmlformats.org/officeDocument/2006/relationships/hyperlink" Target="https://postaria.com/pipermail/itzul/2014-April/subject.html" TargetMode="External"/><Relationship Id="rId40" Type="http://schemas.openxmlformats.org/officeDocument/2006/relationships/image" Target="media/image5.png"/><Relationship Id="rId45" Type="http://schemas.openxmlformats.org/officeDocument/2006/relationships/image" Target="media/image9.gif"/><Relationship Id="rId66" Type="http://schemas.openxmlformats.org/officeDocument/2006/relationships/hyperlink" Target="http://www.carsharinguk.com/" TargetMode="External"/><Relationship Id="rId87" Type="http://schemas.openxmlformats.org/officeDocument/2006/relationships/hyperlink" Target="https://en.wikipedia.org/wiki/Toll_road" TargetMode="External"/><Relationship Id="rId110" Type="http://schemas.openxmlformats.org/officeDocument/2006/relationships/hyperlink" Target="https://en.wikipedia.org/wiki/Shared_mobility" TargetMode="External"/><Relationship Id="rId115" Type="http://schemas.openxmlformats.org/officeDocument/2006/relationships/header" Target="header2.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4FEEC-B04C-4593-AF31-4BC010F77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8463D-EDA1-44ED-AEED-E572AE1CF52F}">
  <ds:schemaRefs>
    <ds:schemaRef ds:uri="http://schemas.microsoft.com/sharepoint/v3/contenttype/forms"/>
  </ds:schemaRefs>
</ds:datastoreItem>
</file>

<file path=customXml/itemProps3.xml><?xml version="1.0" encoding="utf-8"?>
<ds:datastoreItem xmlns:ds="http://schemas.openxmlformats.org/officeDocument/2006/customXml" ds:itemID="{F25F7FF9-439E-4DF8-822B-3E679B7CFBEF}">
  <ds:schemaRefs>
    <ds:schemaRef ds:uri="http://schemas.microsoft.com/office/infopath/2007/PartnerControls"/>
    <ds:schemaRef ds:uri="http://purl.org/dc/elements/1.1/"/>
    <ds:schemaRef ds:uri="http://schemas.microsoft.com/office/2006/metadata/properties"/>
    <ds:schemaRef ds:uri="43c25efd-afc4-4627-93a1-5b7d7fa05790"/>
    <ds:schemaRef ds:uri="http://purl.org/dc/terms/"/>
    <ds:schemaRef ds:uri="http://schemas.openxmlformats.org/package/2006/metadata/core-properties"/>
    <ds:schemaRef ds:uri="http://schemas.microsoft.com/office/2006/documentManagement/typ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7205</Words>
  <Characters>41073</Characters>
  <Application>Microsoft Office Word</Application>
  <DocSecurity>8</DocSecurity>
  <Lines>342</Lines>
  <Paragraphs>96</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48182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2019-10-17T10:56:00Z</dcterms:created>
  <dcterms:modified xsi:type="dcterms:W3CDTF">2019-10-17T10:56:00Z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