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E1732" w14:textId="77777777" w:rsidR="00F03683" w:rsidRDefault="00F03683" w:rsidP="00F03683">
      <w:pPr>
        <w:pStyle w:val="IZENBURUNAGUSIA"/>
        <w:rPr>
          <w:noProof/>
        </w:rPr>
      </w:pPr>
    </w:p>
    <w:p w14:paraId="05DC97F5" w14:textId="10ABEE5F" w:rsidR="00F03683" w:rsidRDefault="00F03683" w:rsidP="00F03683">
      <w:pPr>
        <w:pStyle w:val="IZENBURUNAGUSIA"/>
        <w:rPr>
          <w:noProof/>
        </w:rPr>
      </w:pPr>
    </w:p>
    <w:p w14:paraId="2EE47ABE" w14:textId="0E45A8C3" w:rsidR="00F03683" w:rsidRDefault="00F03683" w:rsidP="00F03683">
      <w:pPr>
        <w:pStyle w:val="IZENBURUNAGUSIA"/>
        <w:rPr>
          <w:noProof/>
        </w:rPr>
      </w:pPr>
    </w:p>
    <w:p w14:paraId="2167FD3C" w14:textId="2D6AA9B6" w:rsidR="00F03683" w:rsidRDefault="00F03683" w:rsidP="00F03683">
      <w:pPr>
        <w:pStyle w:val="IZENBURUNAGUSIA"/>
        <w:rPr>
          <w:noProof/>
        </w:rPr>
      </w:pPr>
    </w:p>
    <w:p w14:paraId="6FFD6675" w14:textId="77777777" w:rsidR="00F03683" w:rsidRDefault="00F03683" w:rsidP="00F03683">
      <w:pPr>
        <w:pStyle w:val="IZENBURUNAGUSIA"/>
        <w:rPr>
          <w:noProof/>
        </w:rPr>
      </w:pPr>
    </w:p>
    <w:p w14:paraId="4433B7F4" w14:textId="0150E2C0" w:rsidR="00F03683" w:rsidRDefault="00F03683" w:rsidP="00F03683">
      <w:pPr>
        <w:pStyle w:val="IZENBURUNAGUSIA"/>
      </w:pPr>
      <w:proofErr w:type="spellStart"/>
      <w:r>
        <w:t>Aplicación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diccionarios</w:t>
      </w:r>
      <w:proofErr w:type="spellEnd"/>
      <w:r>
        <w:t xml:space="preserve"> </w:t>
      </w:r>
      <w:r>
        <w:t xml:space="preserve">Elhuyar </w:t>
      </w:r>
    </w:p>
    <w:p w14:paraId="0F24F49E" w14:textId="77777777" w:rsidR="00F03683" w:rsidRDefault="00F03683" w:rsidP="00F03683">
      <w:pPr>
        <w:pStyle w:val="IZENBURUNAGUSIA"/>
      </w:pPr>
    </w:p>
    <w:p w14:paraId="17C9173C" w14:textId="54A86ABB" w:rsidR="00F03683" w:rsidRPr="00E706A3" w:rsidRDefault="00F03683" w:rsidP="00F03683">
      <w:pPr>
        <w:pStyle w:val="IZENBURUNAGUSIA"/>
        <w:rPr>
          <w:sz w:val="36"/>
          <w:szCs w:val="36"/>
        </w:rPr>
      </w:pPr>
      <w:r>
        <w:t>Manual</w:t>
      </w:r>
    </w:p>
    <w:p w14:paraId="3945DF5D" w14:textId="0486C0BB" w:rsidR="00F03683" w:rsidRDefault="00F03683" w:rsidP="00F03683">
      <w:pPr>
        <w:pStyle w:val="IZENBURUNAGUSIA"/>
        <w:rPr>
          <w:noProof/>
        </w:rPr>
      </w:pPr>
    </w:p>
    <w:p w14:paraId="409C7A02" w14:textId="4E0181C8" w:rsidR="00F03683" w:rsidRDefault="00F03683" w:rsidP="00F03683">
      <w:pPr>
        <w:pStyle w:val="IZENBURUNAGUSIA"/>
        <w:rPr>
          <w:noProof/>
        </w:rPr>
      </w:pPr>
    </w:p>
    <w:p w14:paraId="2ADCB471" w14:textId="70032445" w:rsidR="00F03683" w:rsidRDefault="00F03683" w:rsidP="00F03683">
      <w:pPr>
        <w:pStyle w:val="IZENBURUNAGUSIA"/>
        <w:rPr>
          <w:noProof/>
        </w:rPr>
      </w:pPr>
    </w:p>
    <w:p w14:paraId="4393675F" w14:textId="08F18E8B" w:rsidR="00F03683" w:rsidRDefault="00F03683" w:rsidP="00F03683">
      <w:pPr>
        <w:pStyle w:val="IZENBURUNAGUSIA"/>
        <w:rPr>
          <w:noProof/>
        </w:rPr>
      </w:pPr>
    </w:p>
    <w:p w14:paraId="35F6149B" w14:textId="3C815B4C" w:rsidR="00F03683" w:rsidRDefault="00F03683" w:rsidP="00F03683">
      <w:pPr>
        <w:pStyle w:val="IZENBURUNAGUSIA"/>
        <w:rPr>
          <w:noProof/>
        </w:rPr>
      </w:pPr>
    </w:p>
    <w:p w14:paraId="4998360B" w14:textId="6F5E301D" w:rsidR="00F03683" w:rsidRDefault="00F03683" w:rsidP="00F03683">
      <w:pPr>
        <w:pStyle w:val="IZENBURUNAGUSIA"/>
        <w:rPr>
          <w:noProof/>
        </w:rPr>
      </w:pPr>
    </w:p>
    <w:p w14:paraId="0B68CCDD" w14:textId="4E87E55E" w:rsidR="00F03683" w:rsidRDefault="00F03683" w:rsidP="00F03683">
      <w:pPr>
        <w:pStyle w:val="IZENBURUNAGUSIA"/>
        <w:rPr>
          <w:noProof/>
        </w:rPr>
      </w:pPr>
    </w:p>
    <w:p w14:paraId="4E7731FF" w14:textId="4DC5DE39" w:rsidR="00F03683" w:rsidRDefault="00F03683" w:rsidP="00F03683">
      <w:pPr>
        <w:pStyle w:val="IZENBURUNAGUSIA"/>
        <w:rPr>
          <w:noProof/>
        </w:rPr>
      </w:pPr>
    </w:p>
    <w:p w14:paraId="3AEB21B3" w14:textId="6978A691" w:rsidR="00F03683" w:rsidRDefault="00F03683" w:rsidP="00F03683">
      <w:pPr>
        <w:pStyle w:val="IZENBURUNAGUSIA"/>
        <w:rPr>
          <w:noProof/>
        </w:rPr>
      </w:pPr>
    </w:p>
    <w:p w14:paraId="549B0102" w14:textId="59829EFD" w:rsidR="00F03683" w:rsidRDefault="00F03683" w:rsidP="00F03683">
      <w:pPr>
        <w:pStyle w:val="IZENBURUNAGUSIA"/>
        <w:rPr>
          <w:noProof/>
        </w:rPr>
      </w:pPr>
    </w:p>
    <w:p w14:paraId="031A3405" w14:textId="1F4A4AB5" w:rsidR="00F03683" w:rsidRDefault="00F03683" w:rsidP="00F03683">
      <w:pPr>
        <w:pStyle w:val="IZENBURUNAGUSIA"/>
        <w:rPr>
          <w:noProof/>
        </w:rPr>
      </w:pPr>
    </w:p>
    <w:p w14:paraId="0020BFA7" w14:textId="77777777" w:rsidR="00F03683" w:rsidRDefault="00F03683" w:rsidP="00F03683">
      <w:pPr>
        <w:pStyle w:val="IZENBURUNAGUSIA"/>
        <w:rPr>
          <w:noProof/>
        </w:rPr>
      </w:pPr>
    </w:p>
    <w:p w14:paraId="4896BBB1" w14:textId="77777777" w:rsidR="00F03683" w:rsidRDefault="00F03683" w:rsidP="00F03683">
      <w:pPr>
        <w:pStyle w:val="IZENBURUNAGUSIA"/>
        <w:ind w:firstLine="720"/>
        <w:jc w:val="left"/>
      </w:pPr>
      <w:bookmarkStart w:id="0" w:name="_Hlk114836753"/>
      <w:bookmarkEnd w:id="0"/>
      <w:r>
        <w:rPr>
          <w:noProof/>
        </w:rPr>
        <w:drawing>
          <wp:inline distT="0" distB="0" distL="0" distR="0" wp14:anchorId="1A83DB36" wp14:editId="4F7D6CE6">
            <wp:extent cx="2736376" cy="555704"/>
            <wp:effectExtent l="0" t="0" r="6985" b="0"/>
            <wp:docPr id="4" name="Irudi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udia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76" cy="5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9C79BEF" wp14:editId="19B5D447">
            <wp:extent cx="1275080" cy="508000"/>
            <wp:effectExtent l="0" t="0" r="1270" b="6350"/>
            <wp:docPr id="6" name="Imagen 1" descr="Hau duen irudia testua, clipart&#10;&#10;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" descr="Hau duen irudia testua, clipart&#10;&#10;Azalpena automatikoki sortu 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4506" w14:textId="5A636B66" w:rsidR="00F03683" w:rsidRDefault="00F03683" w:rsidP="00F03683">
      <w:pPr>
        <w:pStyle w:val="IZENBURUNAGUSIA"/>
      </w:pPr>
    </w:p>
    <w:p w14:paraId="331BFFB9" w14:textId="77777777" w:rsidR="00F03683" w:rsidRDefault="00F03683" w:rsidP="00F03683">
      <w:pPr>
        <w:pStyle w:val="IZENBURUNAGUSIA"/>
      </w:pPr>
    </w:p>
    <w:p w14:paraId="4B05A63D" w14:textId="224C0B8A" w:rsidR="00F03683" w:rsidRDefault="00F03683">
      <w:pPr>
        <w:jc w:val="center"/>
        <w:rPr>
          <w:sz w:val="28"/>
          <w:szCs w:val="28"/>
          <w:u w:val="single"/>
        </w:rPr>
      </w:pPr>
    </w:p>
    <w:p w14:paraId="3D87497C" w14:textId="21465588" w:rsidR="00F03683" w:rsidRDefault="00F03683">
      <w:pPr>
        <w:jc w:val="center"/>
        <w:rPr>
          <w:sz w:val="28"/>
          <w:szCs w:val="28"/>
          <w:u w:val="single"/>
        </w:rPr>
        <w:sectPr w:rsidR="00F03683" w:rsidSect="00F03683">
          <w:headerReference w:type="default" r:id="rId10"/>
          <w:headerReference w:type="first" r:id="rId11"/>
          <w:pgSz w:w="11906" w:h="16838"/>
          <w:pgMar w:top="1973" w:right="1440" w:bottom="1440" w:left="1440" w:header="1440" w:footer="0" w:gutter="0"/>
          <w:pgNumType w:start="1"/>
          <w:cols w:space="720"/>
          <w:formProt w:val="0"/>
          <w:titlePg/>
          <w:docGrid w:linePitch="299" w:charSpace="4096"/>
        </w:sectPr>
      </w:pPr>
    </w:p>
    <w:p w14:paraId="07C8D7AE" w14:textId="54D670C1" w:rsidR="00F82E2E" w:rsidRDefault="00F82E2E">
      <w:pPr>
        <w:jc w:val="center"/>
        <w:rPr>
          <w:sz w:val="28"/>
          <w:szCs w:val="28"/>
          <w:u w:val="single"/>
        </w:rPr>
      </w:pPr>
    </w:p>
    <w:p w14:paraId="34603070" w14:textId="7ADA5CE9" w:rsidR="00F82E2E" w:rsidRPr="00D31F6F" w:rsidRDefault="00126A55" w:rsidP="00F03683">
      <w:pPr>
        <w:pStyle w:val="1izenburua"/>
      </w:pPr>
      <w:r w:rsidRPr="00D31F6F">
        <w:rPr>
          <w:lang w:bidi="hi-IN"/>
        </w:rPr>
        <w:t>Introducción</w:t>
      </w:r>
    </w:p>
    <w:p w14:paraId="236EB71A" w14:textId="2F1EC27D" w:rsidR="00F82E2E" w:rsidRDefault="00126A55">
      <w:r>
        <w:t xml:space="preserve">En este </w:t>
      </w:r>
      <w:r w:rsidR="003B535C">
        <w:t>manual</w:t>
      </w:r>
      <w:r>
        <w:t xml:space="preserve"> se explican los pasos </w:t>
      </w:r>
      <w:r w:rsidR="003B535C">
        <w:t xml:space="preserve">a seguir para la instalación </w:t>
      </w:r>
      <w:r>
        <w:t xml:space="preserve">y el uso de la aplicación de los diccionarios Elhuyar. Esta </w:t>
      </w:r>
      <w:r>
        <w:rPr>
          <w:color w:val="1A1A1A"/>
        </w:rPr>
        <w:t xml:space="preserve">aplicación permite consultar, desde cualquier programa de su ordenador, palabras en euskera, castellano, francés o inglés en los diccionarios Elhuyar. Para ello debe </w:t>
      </w:r>
      <w:r>
        <w:t xml:space="preserve">seleccionar la palabra con el cursor y pulsar dos órdenes consecutivas: </w:t>
      </w:r>
      <w:r>
        <w:rPr>
          <w:b/>
          <w:bCs/>
        </w:rPr>
        <w:t>[</w:t>
      </w:r>
      <w:proofErr w:type="spellStart"/>
      <w:r>
        <w:rPr>
          <w:b/>
          <w:bCs/>
        </w:rPr>
        <w:t>Ctrl</w:t>
      </w:r>
      <w:proofErr w:type="spellEnd"/>
      <w:r>
        <w:rPr>
          <w:b/>
          <w:bCs/>
        </w:rPr>
        <w:t xml:space="preserve"> + C] </w:t>
      </w:r>
      <w:r w:rsidRPr="00F47C4F">
        <w:t>y</w:t>
      </w:r>
      <w:r>
        <w:t xml:space="preserve"> </w:t>
      </w:r>
      <w:r w:rsidRPr="002320BF">
        <w:rPr>
          <w:b/>
          <w:bCs/>
        </w:rPr>
        <w:t>[</w:t>
      </w:r>
      <w:proofErr w:type="spellStart"/>
      <w:r w:rsidRPr="002320BF">
        <w:rPr>
          <w:b/>
          <w:bCs/>
        </w:rPr>
        <w:t>Ctrl</w:t>
      </w:r>
      <w:proofErr w:type="spellEnd"/>
      <w:r w:rsidRPr="002320BF">
        <w:rPr>
          <w:b/>
          <w:bCs/>
        </w:rPr>
        <w:t xml:space="preserve"> + </w:t>
      </w:r>
      <w:r>
        <w:rPr>
          <w:b/>
          <w:bCs/>
        </w:rPr>
        <w:t xml:space="preserve">barra </w:t>
      </w:r>
      <w:r w:rsidR="002320BF">
        <w:rPr>
          <w:b/>
          <w:bCs/>
        </w:rPr>
        <w:t>espaciadora</w:t>
      </w:r>
      <w:r>
        <w:rPr>
          <w:b/>
          <w:bCs/>
        </w:rPr>
        <w:t>].</w:t>
      </w:r>
      <w:r>
        <w:t xml:space="preserve"> Así, aparecerá</w:t>
      </w:r>
      <w:r w:rsidR="003B535C" w:rsidRPr="003B535C">
        <w:t xml:space="preserve"> </w:t>
      </w:r>
      <w:r w:rsidR="003B535C">
        <w:t xml:space="preserve">en una nueva ventana </w:t>
      </w:r>
      <w:r>
        <w:t xml:space="preserve">la información </w:t>
      </w:r>
      <w:r w:rsidR="002320BF">
        <w:t xml:space="preserve">recogida en el diccionario </w:t>
      </w:r>
      <w:r>
        <w:t>Elhuyar</w:t>
      </w:r>
      <w:r w:rsidR="002320BF">
        <w:t xml:space="preserve"> sobre dicha palabra</w:t>
      </w:r>
      <w:r>
        <w:t>.</w:t>
      </w:r>
    </w:p>
    <w:p w14:paraId="5BE710BC" w14:textId="4A79D2EA" w:rsidR="0059210A" w:rsidRDefault="0059210A"/>
    <w:p w14:paraId="309F4161" w14:textId="69ECE209" w:rsidR="0059210A" w:rsidRPr="007D5E5D" w:rsidRDefault="0059210A" w:rsidP="0059210A">
      <w:pPr>
        <w:pStyle w:val="Normalaweba"/>
        <w:shd w:val="clear" w:color="auto" w:fill="FFFFFF"/>
        <w:spacing w:before="0" w:beforeAutospacing="0"/>
        <w:rPr>
          <w:rFonts w:ascii="Arial" w:hAnsi="Arial" w:cs="Arial"/>
          <w:color w:val="1A1A1A"/>
          <w:sz w:val="22"/>
          <w:szCs w:val="22"/>
        </w:rPr>
      </w:pPr>
      <w:r w:rsidRPr="007D5E5D">
        <w:rPr>
          <w:rFonts w:ascii="Arial" w:hAnsi="Arial" w:cs="Arial"/>
          <w:color w:val="1A1A1A"/>
          <w:sz w:val="22"/>
          <w:szCs w:val="22"/>
        </w:rPr>
        <w:t>En el caso del sistema operativo Mac OS utiliza la combinación</w:t>
      </w:r>
      <w:r w:rsidR="007D5E5D" w:rsidRPr="007D5E5D">
        <w:rPr>
          <w:rFonts w:ascii="Arial" w:hAnsi="Arial" w:cs="Arial"/>
          <w:color w:val="1A1A1A"/>
          <w:sz w:val="22"/>
          <w:szCs w:val="22"/>
        </w:rPr>
        <w:t xml:space="preserve"> </w:t>
      </w:r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[</w:t>
      </w:r>
      <w:proofErr w:type="spellStart"/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Cmd</w:t>
      </w:r>
      <w:proofErr w:type="spellEnd"/>
      <w:r w:rsidRPr="007D5E5D">
        <w:rPr>
          <w:rStyle w:val="Lodia"/>
          <w:rFonts w:ascii="Arial" w:hAnsi="Arial" w:cs="Arial"/>
          <w:color w:val="1A1A1A"/>
          <w:sz w:val="22"/>
          <w:szCs w:val="22"/>
        </w:rPr>
        <w:t xml:space="preserve"> (</w:t>
      </w:r>
      <w:r w:rsidRPr="007D5E5D">
        <w:rPr>
          <w:rStyle w:val="Lodia"/>
          <w:rFonts w:ascii="Cambria Math" w:hAnsi="Cambria Math" w:cs="Cambria Math"/>
          <w:color w:val="1A1A1A"/>
          <w:sz w:val="22"/>
          <w:szCs w:val="22"/>
        </w:rPr>
        <w:t>⌘</w:t>
      </w:r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) + C]</w:t>
      </w:r>
      <w:r w:rsidR="007D5E5D" w:rsidRPr="007D5E5D">
        <w:rPr>
          <w:rStyle w:val="Lodia"/>
          <w:rFonts w:ascii="Arial" w:hAnsi="Arial" w:cs="Arial"/>
          <w:color w:val="1A1A1A"/>
          <w:sz w:val="22"/>
          <w:szCs w:val="22"/>
        </w:rPr>
        <w:t xml:space="preserve"> </w:t>
      </w:r>
      <w:r w:rsidRPr="007D5E5D">
        <w:rPr>
          <w:rFonts w:ascii="Arial" w:hAnsi="Arial" w:cs="Arial"/>
          <w:color w:val="1A1A1A"/>
          <w:sz w:val="22"/>
          <w:szCs w:val="22"/>
        </w:rPr>
        <w:t>y</w:t>
      </w:r>
      <w:r w:rsidR="007D5E5D" w:rsidRPr="007D5E5D">
        <w:rPr>
          <w:rFonts w:ascii="Arial" w:hAnsi="Arial" w:cs="Arial"/>
          <w:color w:val="1A1A1A"/>
          <w:sz w:val="22"/>
          <w:szCs w:val="22"/>
        </w:rPr>
        <w:t xml:space="preserve"> </w:t>
      </w:r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[</w:t>
      </w:r>
      <w:proofErr w:type="spellStart"/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Cmd</w:t>
      </w:r>
      <w:proofErr w:type="spellEnd"/>
      <w:r w:rsidRPr="007D5E5D">
        <w:rPr>
          <w:rStyle w:val="Lodia"/>
          <w:rFonts w:ascii="Arial" w:hAnsi="Arial" w:cs="Arial"/>
          <w:color w:val="1A1A1A"/>
          <w:sz w:val="22"/>
          <w:szCs w:val="22"/>
        </w:rPr>
        <w:t xml:space="preserve"> (</w:t>
      </w:r>
      <w:r w:rsidRPr="007D5E5D">
        <w:rPr>
          <w:rStyle w:val="Lodia"/>
          <w:rFonts w:ascii="Cambria Math" w:hAnsi="Cambria Math" w:cs="Cambria Math"/>
          <w:color w:val="1A1A1A"/>
          <w:sz w:val="22"/>
          <w:szCs w:val="22"/>
        </w:rPr>
        <w:t>⌘</w:t>
      </w:r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)</w:t>
      </w:r>
      <w:r w:rsidR="007D5E5D">
        <w:rPr>
          <w:rStyle w:val="Lodia"/>
          <w:rFonts w:ascii="Arial" w:hAnsi="Arial" w:cs="Arial"/>
          <w:color w:val="1A1A1A"/>
          <w:sz w:val="22"/>
          <w:szCs w:val="22"/>
        </w:rPr>
        <w:t xml:space="preserve"> </w:t>
      </w:r>
      <w:r w:rsidRPr="007D5E5D">
        <w:rPr>
          <w:rStyle w:val="Lodia"/>
          <w:rFonts w:ascii="Arial" w:hAnsi="Arial" w:cs="Arial"/>
          <w:color w:val="1A1A1A"/>
          <w:sz w:val="22"/>
          <w:szCs w:val="22"/>
        </w:rPr>
        <w:t>+ B]</w:t>
      </w:r>
      <w:r w:rsidR="007D5E5D" w:rsidRPr="007D5E5D">
        <w:rPr>
          <w:rFonts w:ascii="Arial" w:hAnsi="Arial" w:cs="Arial"/>
          <w:color w:val="1A1A1A"/>
          <w:sz w:val="22"/>
          <w:szCs w:val="22"/>
        </w:rPr>
        <w:t>.</w:t>
      </w:r>
    </w:p>
    <w:p w14:paraId="624A7EBE" w14:textId="77777777" w:rsidR="002320BF" w:rsidRDefault="002320BF">
      <w:pPr>
        <w:rPr>
          <w:u w:val="single"/>
        </w:rPr>
      </w:pPr>
    </w:p>
    <w:p w14:paraId="3536D319" w14:textId="5363B786" w:rsidR="00F82E2E" w:rsidRPr="00D31F6F" w:rsidRDefault="00126A55" w:rsidP="00F03683">
      <w:pPr>
        <w:pStyle w:val="1izenburua"/>
        <w:rPr>
          <w:lang w:bidi="hi-IN"/>
        </w:rPr>
      </w:pPr>
      <w:r w:rsidRPr="00D31F6F">
        <w:rPr>
          <w:lang w:bidi="hi-IN"/>
        </w:rPr>
        <w:t>Instalación</w:t>
      </w:r>
    </w:p>
    <w:p w14:paraId="134D294C" w14:textId="5574C801" w:rsidR="00F82E2E" w:rsidRDefault="00126A55">
      <w:r>
        <w:t>Para empezar a utilizar la aplicación</w:t>
      </w:r>
      <w:r w:rsidR="007D5E5D" w:rsidRPr="007D5E5D">
        <w:t xml:space="preserve"> debe descargarse el instalador desde la página web</w:t>
      </w:r>
      <w:r>
        <w:t>. El instalador es válido para sistemas operativos Windows, Linux y Mac OS.</w:t>
      </w:r>
    </w:p>
    <w:p w14:paraId="1235F977" w14:textId="77777777" w:rsidR="00F82E2E" w:rsidRDefault="00F82E2E">
      <w:pPr>
        <w:ind w:left="720"/>
      </w:pPr>
    </w:p>
    <w:p w14:paraId="3BB00E31" w14:textId="2E4F9B7A" w:rsidR="00F82E2E" w:rsidRDefault="00126A55">
      <w:r>
        <w:t>Una vez descargado el instalador, acceda a la carpeta donde se ha descargado el fichero y abr</w:t>
      </w:r>
      <w:r w:rsidR="007D5E5D">
        <w:t>a</w:t>
      </w:r>
      <w:r>
        <w:t xml:space="preserve"> el siguiente ejecutable:</w:t>
      </w:r>
    </w:p>
    <w:p w14:paraId="77510063" w14:textId="663F2B35" w:rsidR="00F82E2E" w:rsidRDefault="00126A55">
      <w:pPr>
        <w:pStyle w:val="Zerrenda-paragrafoa"/>
      </w:pPr>
      <w:r>
        <w:rPr>
          <w:noProof/>
        </w:rPr>
        <w:drawing>
          <wp:inline distT="0" distB="0" distL="0" distR="0" wp14:anchorId="12811FC9" wp14:editId="03D06D1F">
            <wp:extent cx="5233897" cy="25016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r="33475" b="-1"/>
                    <a:stretch/>
                  </pic:blipFill>
                  <pic:spPr bwMode="auto">
                    <a:xfrm>
                      <a:off x="0" y="0"/>
                      <a:ext cx="5386643" cy="2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21292" w14:textId="694AB9E8" w:rsidR="00265FFB" w:rsidRDefault="007D5E5D" w:rsidP="00265FFB">
      <w:pPr>
        <w:rPr>
          <w:lang w:val="eu-ES"/>
        </w:rPr>
      </w:pPr>
      <w:r>
        <w:t>Haga</w:t>
      </w:r>
      <w:r w:rsidR="00126A55">
        <w:t xml:space="preserve"> </w:t>
      </w:r>
      <w:r>
        <w:t xml:space="preserve">doble </w:t>
      </w:r>
      <w:r w:rsidR="00126A55">
        <w:t>clic sobre el fichero y comenzará la instalación</w:t>
      </w:r>
      <w:r>
        <w:t xml:space="preserve">, siga </w:t>
      </w:r>
      <w:r w:rsidR="00126A55">
        <w:t xml:space="preserve">los pasos indicados por el instalador. </w:t>
      </w:r>
      <w:r>
        <w:t>Una vez finalizada</w:t>
      </w:r>
      <w:r w:rsidR="00126A55">
        <w:t xml:space="preserve"> la instalación,</w:t>
      </w:r>
      <w:r>
        <w:t xml:space="preserve"> </w:t>
      </w:r>
      <w:r w:rsidR="00126A55">
        <w:t xml:space="preserve">se </w:t>
      </w:r>
      <w:r>
        <w:t>iniciará</w:t>
      </w:r>
      <w:r w:rsidR="00126A55">
        <w:t xml:space="preserve"> la aplicación de los diccionarios Elhuyar en un segundo plano, </w:t>
      </w:r>
      <w:r>
        <w:t>no se abrirá ninguna otra ventana</w:t>
      </w:r>
      <w:r w:rsidR="00265FFB">
        <w:t>, y aparecerá un icono al igual que las demás aplicaciones.</w:t>
      </w:r>
    </w:p>
    <w:p w14:paraId="480DA6B5" w14:textId="4EAF6A91" w:rsidR="00F82E2E" w:rsidRDefault="00F82E2E"/>
    <w:p w14:paraId="2F3F98AD" w14:textId="77777777" w:rsidR="00F82E2E" w:rsidRDefault="00126A55">
      <w:pPr>
        <w:widowControl/>
        <w:spacing w:line="240" w:lineRule="auto"/>
      </w:pPr>
      <w:r>
        <w:br w:type="page"/>
      </w:r>
    </w:p>
    <w:p w14:paraId="43C78F46" w14:textId="175A2E42" w:rsidR="00F82E2E" w:rsidRDefault="00126A55" w:rsidP="00F03683">
      <w:pPr>
        <w:pStyle w:val="1izenburua"/>
      </w:pPr>
      <w:r>
        <w:lastRenderedPageBreak/>
        <w:t>Desinstalación</w:t>
      </w:r>
    </w:p>
    <w:p w14:paraId="5ED5F94D" w14:textId="00343D90" w:rsidR="00F82E2E" w:rsidRDefault="00126A55">
      <w:r>
        <w:t xml:space="preserve">El procedimiento de desinstalación de la aplicación es el mismo que </w:t>
      </w:r>
      <w:r w:rsidR="00FF423E">
        <w:t xml:space="preserve">en </w:t>
      </w:r>
      <w:r>
        <w:t>el resto de</w:t>
      </w:r>
      <w:r w:rsidR="00FF423E">
        <w:t xml:space="preserve"> las </w:t>
      </w:r>
      <w:r>
        <w:t xml:space="preserve">aplicaciones que </w:t>
      </w:r>
      <w:r w:rsidR="00762B98">
        <w:t>se utilizan</w:t>
      </w:r>
      <w:r>
        <w:t xml:space="preserve"> en Windows: En el apartado “Inicio” &gt; “Ajustes” &gt; “Aplicaciones” &gt; “Aplicaciones y características”, seleccionar “Diccionarios Elhuyar 1.0.0.exe” y pulsar sobre el botón “Desinstalar”. Hay que seguir los pasos </w:t>
      </w:r>
      <w:r w:rsidR="007D5E5D">
        <w:t>indicados por el sistema</w:t>
      </w:r>
      <w:r>
        <w:t xml:space="preserve"> para eliminar completamente la aplicación de</w:t>
      </w:r>
      <w:r w:rsidR="007D5E5D">
        <w:t>l ordenador</w:t>
      </w:r>
      <w:r>
        <w:t>:</w:t>
      </w:r>
    </w:p>
    <w:p w14:paraId="2983BA45" w14:textId="77777777" w:rsidR="00F82E2E" w:rsidRDefault="00F82E2E"/>
    <w:p w14:paraId="433FFB6D" w14:textId="3AF72F8E" w:rsidR="00F82E2E" w:rsidRDefault="007D5E5D">
      <w:r w:rsidRPr="007D5E5D">
        <w:rPr>
          <w:noProof/>
        </w:rPr>
        <w:drawing>
          <wp:inline distT="0" distB="0" distL="0" distR="0" wp14:anchorId="4879A80F" wp14:editId="7E3133DE">
            <wp:extent cx="5731510" cy="3929380"/>
            <wp:effectExtent l="0" t="0" r="2540" b="0"/>
            <wp:docPr id="2" name="Iru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E5D">
        <w:rPr>
          <w:noProof/>
        </w:rPr>
        <w:t xml:space="preserve"> </w:t>
      </w:r>
    </w:p>
    <w:p w14:paraId="65FE99BF" w14:textId="77777777" w:rsidR="00F82E2E" w:rsidRDefault="00126A55">
      <w:pPr>
        <w:widowControl/>
        <w:spacing w:line="240" w:lineRule="auto"/>
      </w:pPr>
      <w:r>
        <w:br w:type="page"/>
      </w:r>
    </w:p>
    <w:p w14:paraId="5250511B" w14:textId="2C915D27" w:rsidR="00F82E2E" w:rsidRDefault="00F47C4F" w:rsidP="00F03683">
      <w:pPr>
        <w:pStyle w:val="1izenburua"/>
      </w:pPr>
      <w:r>
        <w:lastRenderedPageBreak/>
        <w:t>Cómo utilizar la aplicación</w:t>
      </w:r>
    </w:p>
    <w:p w14:paraId="442439EC" w14:textId="1C23FE45" w:rsidR="00F82E2E" w:rsidRDefault="00126A55">
      <w:r>
        <w:t>Una vez instalada la aplicación</w:t>
      </w:r>
      <w:r w:rsidR="00F47C4F">
        <w:t xml:space="preserve">, </w:t>
      </w:r>
      <w:r w:rsidR="00F47C4F" w:rsidRPr="00F47C4F">
        <w:t>permite consultar, desde cualquier programa de su ordenador</w:t>
      </w:r>
      <w:r w:rsidR="00F47C4F">
        <w:t xml:space="preserve"> </w:t>
      </w:r>
      <w:r w:rsidR="00F47C4F">
        <w:rPr>
          <w:i/>
        </w:rPr>
        <w:t>(Microsoft Word,</w:t>
      </w:r>
      <w:r w:rsidR="00F47C4F">
        <w:t xml:space="preserve"> </w:t>
      </w:r>
      <w:r w:rsidR="00F47C4F" w:rsidRPr="00F47C4F">
        <w:rPr>
          <w:i/>
          <w:iCs/>
        </w:rPr>
        <w:t>LibreOffice, Google Drive, Twitter</w:t>
      </w:r>
      <w:r w:rsidR="00F47C4F">
        <w:t>…)</w:t>
      </w:r>
      <w:r w:rsidR="00F47C4F" w:rsidRPr="00F47C4F">
        <w:t xml:space="preserve"> palabras en euskera, castellano, francés o inglés en los diccionarios Elhuyar. Para ello debe seleccionar la palabra con el cursor y pulsar dos órdenes consecutivas: </w:t>
      </w:r>
      <w:r w:rsidR="00F47C4F" w:rsidRPr="00F47C4F">
        <w:rPr>
          <w:b/>
          <w:bCs/>
        </w:rPr>
        <w:t>[</w:t>
      </w:r>
      <w:proofErr w:type="spellStart"/>
      <w:r w:rsidR="00F47C4F" w:rsidRPr="00F47C4F">
        <w:rPr>
          <w:b/>
          <w:bCs/>
        </w:rPr>
        <w:t>Ctrl</w:t>
      </w:r>
      <w:proofErr w:type="spellEnd"/>
      <w:r w:rsidR="00F47C4F" w:rsidRPr="00F47C4F">
        <w:rPr>
          <w:b/>
          <w:bCs/>
        </w:rPr>
        <w:t xml:space="preserve"> + C] </w:t>
      </w:r>
      <w:r w:rsidR="00F47C4F" w:rsidRPr="00F47C4F">
        <w:t>y</w:t>
      </w:r>
      <w:r w:rsidR="00F47C4F" w:rsidRPr="00F47C4F">
        <w:rPr>
          <w:b/>
          <w:bCs/>
        </w:rPr>
        <w:t xml:space="preserve"> [</w:t>
      </w:r>
      <w:proofErr w:type="spellStart"/>
      <w:r w:rsidR="00F47C4F" w:rsidRPr="00F47C4F">
        <w:rPr>
          <w:b/>
          <w:bCs/>
        </w:rPr>
        <w:t>Ctrl</w:t>
      </w:r>
      <w:proofErr w:type="spellEnd"/>
      <w:r w:rsidR="00F47C4F" w:rsidRPr="00F47C4F">
        <w:rPr>
          <w:b/>
          <w:bCs/>
        </w:rPr>
        <w:t xml:space="preserve"> + barra espaciadora]</w:t>
      </w:r>
      <w:r w:rsidR="00F47C4F" w:rsidRPr="00F47C4F">
        <w:t>.</w:t>
      </w:r>
      <w:r>
        <w:t xml:space="preserve"> </w:t>
      </w:r>
      <w:r w:rsidR="00246798" w:rsidRPr="00246798">
        <w:t>Así, aparecerá en una nueva ventana la información recogida en el diccionario Elhuyar sobre dicha palabra.</w:t>
      </w:r>
    </w:p>
    <w:p w14:paraId="72BB7ADA" w14:textId="77777777" w:rsidR="00F82E2E" w:rsidRDefault="00F82E2E"/>
    <w:p w14:paraId="539197D4" w14:textId="287C8DFA" w:rsidR="00F82E2E" w:rsidRPr="00246798" w:rsidRDefault="00246798">
      <w:pPr>
        <w:rPr>
          <w:color w:val="1A1A1A"/>
          <w:shd w:val="clear" w:color="auto" w:fill="FFFFFF"/>
        </w:rPr>
      </w:pPr>
      <w:r w:rsidRPr="00246798">
        <w:rPr>
          <w:color w:val="1A1A1A"/>
          <w:shd w:val="clear" w:color="auto" w:fill="FFFFFF"/>
        </w:rPr>
        <w:t>En el caso del sistema operativo Mac OS utiliza la combinación</w:t>
      </w:r>
      <w:r>
        <w:rPr>
          <w:color w:val="1A1A1A"/>
          <w:shd w:val="clear" w:color="auto" w:fill="FFFFFF"/>
        </w:rPr>
        <w:t xml:space="preserve"> </w:t>
      </w:r>
      <w:r w:rsidRPr="00246798">
        <w:rPr>
          <w:rStyle w:val="Lodia"/>
          <w:color w:val="1A1A1A"/>
          <w:shd w:val="clear" w:color="auto" w:fill="FFFFFF"/>
        </w:rPr>
        <w:t>[</w:t>
      </w:r>
      <w:proofErr w:type="spellStart"/>
      <w:r w:rsidRPr="00246798">
        <w:rPr>
          <w:rStyle w:val="Lodia"/>
          <w:color w:val="1A1A1A"/>
          <w:shd w:val="clear" w:color="auto" w:fill="FFFFFF"/>
        </w:rPr>
        <w:t>Cmd</w:t>
      </w:r>
      <w:proofErr w:type="spellEnd"/>
      <w:r w:rsidRPr="00246798">
        <w:rPr>
          <w:rStyle w:val="Lodia"/>
          <w:color w:val="1A1A1A"/>
          <w:shd w:val="clear" w:color="auto" w:fill="FFFFFF"/>
        </w:rPr>
        <w:t xml:space="preserve"> (</w:t>
      </w:r>
      <w:r w:rsidRPr="00246798">
        <w:rPr>
          <w:rStyle w:val="Lodia"/>
          <w:rFonts w:ascii="Cambria Math" w:hAnsi="Cambria Math" w:cs="Cambria Math"/>
          <w:color w:val="1A1A1A"/>
          <w:shd w:val="clear" w:color="auto" w:fill="FFFFFF"/>
        </w:rPr>
        <w:t>⌘</w:t>
      </w:r>
      <w:r w:rsidRPr="00246798">
        <w:rPr>
          <w:rStyle w:val="Lodia"/>
          <w:color w:val="1A1A1A"/>
          <w:shd w:val="clear" w:color="auto" w:fill="FFFFFF"/>
        </w:rPr>
        <w:t>) + C]</w:t>
      </w:r>
      <w:r>
        <w:rPr>
          <w:rStyle w:val="Lodia"/>
          <w:color w:val="1A1A1A"/>
          <w:shd w:val="clear" w:color="auto" w:fill="FFFFFF"/>
        </w:rPr>
        <w:t xml:space="preserve"> </w:t>
      </w:r>
      <w:r w:rsidRPr="00246798">
        <w:rPr>
          <w:color w:val="1A1A1A"/>
          <w:shd w:val="clear" w:color="auto" w:fill="FFFFFF"/>
        </w:rPr>
        <w:t>y</w:t>
      </w:r>
      <w:r>
        <w:rPr>
          <w:color w:val="1A1A1A"/>
          <w:shd w:val="clear" w:color="auto" w:fill="FFFFFF"/>
        </w:rPr>
        <w:t xml:space="preserve"> </w:t>
      </w:r>
      <w:r w:rsidRPr="00246798">
        <w:rPr>
          <w:rStyle w:val="Lodia"/>
          <w:color w:val="1A1A1A"/>
          <w:shd w:val="clear" w:color="auto" w:fill="FFFFFF"/>
        </w:rPr>
        <w:t>[</w:t>
      </w:r>
      <w:proofErr w:type="spellStart"/>
      <w:r w:rsidRPr="00246798">
        <w:rPr>
          <w:rStyle w:val="Lodia"/>
          <w:color w:val="1A1A1A"/>
          <w:shd w:val="clear" w:color="auto" w:fill="FFFFFF"/>
        </w:rPr>
        <w:t>Cmd</w:t>
      </w:r>
      <w:proofErr w:type="spellEnd"/>
      <w:r w:rsidRPr="00246798">
        <w:rPr>
          <w:rStyle w:val="Lodia"/>
          <w:color w:val="1A1A1A"/>
          <w:shd w:val="clear" w:color="auto" w:fill="FFFFFF"/>
        </w:rPr>
        <w:t xml:space="preserve"> (</w:t>
      </w:r>
      <w:r w:rsidRPr="00246798">
        <w:rPr>
          <w:rStyle w:val="Lodia"/>
          <w:rFonts w:ascii="Cambria Math" w:hAnsi="Cambria Math" w:cs="Cambria Math"/>
          <w:color w:val="1A1A1A"/>
          <w:shd w:val="clear" w:color="auto" w:fill="FFFFFF"/>
        </w:rPr>
        <w:t>⌘</w:t>
      </w:r>
      <w:r w:rsidRPr="00246798">
        <w:rPr>
          <w:rStyle w:val="Lodia"/>
          <w:color w:val="1A1A1A"/>
          <w:shd w:val="clear" w:color="auto" w:fill="FFFFFF"/>
        </w:rPr>
        <w:t>)+ B]</w:t>
      </w:r>
      <w:r w:rsidRPr="00246798">
        <w:rPr>
          <w:color w:val="1A1A1A"/>
          <w:shd w:val="clear" w:color="auto" w:fill="FFFFFF"/>
        </w:rPr>
        <w:t>, y para salir de la aplicación</w:t>
      </w:r>
      <w:r>
        <w:rPr>
          <w:color w:val="1A1A1A"/>
          <w:shd w:val="clear" w:color="auto" w:fill="FFFFFF"/>
        </w:rPr>
        <w:t xml:space="preserve"> </w:t>
      </w:r>
      <w:r w:rsidRPr="00246798">
        <w:rPr>
          <w:rStyle w:val="Lodia"/>
          <w:color w:val="1A1A1A"/>
          <w:shd w:val="clear" w:color="auto" w:fill="FFFFFF"/>
        </w:rPr>
        <w:t>[</w:t>
      </w:r>
      <w:proofErr w:type="spellStart"/>
      <w:r w:rsidRPr="00246798">
        <w:rPr>
          <w:rStyle w:val="Lodia"/>
          <w:color w:val="1A1A1A"/>
          <w:shd w:val="clear" w:color="auto" w:fill="FFFFFF"/>
        </w:rPr>
        <w:t>Cmd</w:t>
      </w:r>
      <w:proofErr w:type="spellEnd"/>
      <w:r w:rsidRPr="00246798">
        <w:rPr>
          <w:rStyle w:val="Lodia"/>
          <w:color w:val="1A1A1A"/>
          <w:shd w:val="clear" w:color="auto" w:fill="FFFFFF"/>
        </w:rPr>
        <w:t xml:space="preserve"> (</w:t>
      </w:r>
      <w:r w:rsidRPr="00246798">
        <w:rPr>
          <w:rStyle w:val="Lodia"/>
          <w:rFonts w:ascii="Cambria Math" w:hAnsi="Cambria Math" w:cs="Cambria Math"/>
          <w:color w:val="1A1A1A"/>
          <w:shd w:val="clear" w:color="auto" w:fill="FFFFFF"/>
        </w:rPr>
        <w:t>⌘</w:t>
      </w:r>
      <w:r w:rsidRPr="00246798">
        <w:rPr>
          <w:rStyle w:val="Lodia"/>
          <w:color w:val="1A1A1A"/>
          <w:shd w:val="clear" w:color="auto" w:fill="FFFFFF"/>
        </w:rPr>
        <w:t>) + B]</w:t>
      </w:r>
      <w:r>
        <w:rPr>
          <w:rStyle w:val="Lodia"/>
          <w:color w:val="1A1A1A"/>
          <w:shd w:val="clear" w:color="auto" w:fill="FFFFFF"/>
        </w:rPr>
        <w:t xml:space="preserve"> </w:t>
      </w:r>
      <w:r w:rsidRPr="00246798">
        <w:rPr>
          <w:color w:val="1A1A1A"/>
          <w:shd w:val="clear" w:color="auto" w:fill="FFFFFF"/>
        </w:rPr>
        <w:t>o</w:t>
      </w:r>
      <w:r>
        <w:rPr>
          <w:color w:val="1A1A1A"/>
          <w:shd w:val="clear" w:color="auto" w:fill="FFFFFF"/>
        </w:rPr>
        <w:t xml:space="preserve"> </w:t>
      </w:r>
      <w:r w:rsidRPr="00246798">
        <w:rPr>
          <w:rStyle w:val="Lodia"/>
          <w:color w:val="1A1A1A"/>
          <w:shd w:val="clear" w:color="auto" w:fill="FFFFFF"/>
        </w:rPr>
        <w:t>[</w:t>
      </w:r>
      <w:proofErr w:type="spellStart"/>
      <w:r w:rsidRPr="00246798">
        <w:rPr>
          <w:rStyle w:val="Lodia"/>
          <w:color w:val="1A1A1A"/>
          <w:shd w:val="clear" w:color="auto" w:fill="FFFFFF"/>
        </w:rPr>
        <w:t>Esc</w:t>
      </w:r>
      <w:proofErr w:type="spellEnd"/>
      <w:r w:rsidRPr="00246798">
        <w:rPr>
          <w:rStyle w:val="Lodia"/>
          <w:color w:val="1A1A1A"/>
          <w:shd w:val="clear" w:color="auto" w:fill="FFFFFF"/>
        </w:rPr>
        <w:t>]</w:t>
      </w:r>
      <w:r w:rsidRPr="00246798">
        <w:rPr>
          <w:color w:val="1A1A1A"/>
          <w:shd w:val="clear" w:color="auto" w:fill="FFFFFF"/>
        </w:rPr>
        <w:t>.</w:t>
      </w:r>
    </w:p>
    <w:p w14:paraId="4533637D" w14:textId="77777777" w:rsidR="00246798" w:rsidRPr="00246798" w:rsidRDefault="00246798"/>
    <w:p w14:paraId="5BEF603F" w14:textId="4AE23F4C" w:rsidR="00F82E2E" w:rsidRDefault="00246798">
      <w:r>
        <w:t>A continuación, mostraremos m</w:t>
      </w:r>
      <w:r w:rsidR="00126A55" w:rsidRPr="00246798">
        <w:t>ediante algunos</w:t>
      </w:r>
      <w:r w:rsidR="00126A55">
        <w:t xml:space="preserve"> ejemplos de uso el funcionamiento de la aplicación. Por ejemplo, estando en el programa LibreOffice, seleccionamos </w:t>
      </w:r>
      <w:r>
        <w:t>una</w:t>
      </w:r>
      <w:r w:rsidR="00126A55">
        <w:t xml:space="preserve"> palabra en </w:t>
      </w:r>
      <w:r w:rsidR="00126A55" w:rsidRPr="00246798">
        <w:t>euskera, pulsamos</w:t>
      </w:r>
      <w:r w:rsidR="00126A55">
        <w:rPr>
          <w:b/>
          <w:bCs/>
        </w:rPr>
        <w:t xml:space="preserve"> </w:t>
      </w:r>
      <w:r w:rsidRPr="00F47C4F">
        <w:rPr>
          <w:b/>
          <w:bCs/>
        </w:rPr>
        <w:t>[</w:t>
      </w:r>
      <w:proofErr w:type="spellStart"/>
      <w:r w:rsidRPr="00F47C4F">
        <w:rPr>
          <w:b/>
          <w:bCs/>
        </w:rPr>
        <w:t>Ctrl</w:t>
      </w:r>
      <w:proofErr w:type="spellEnd"/>
      <w:r w:rsidRPr="00F47C4F">
        <w:rPr>
          <w:b/>
          <w:bCs/>
        </w:rPr>
        <w:t xml:space="preserve"> + C] </w:t>
      </w:r>
      <w:r w:rsidRPr="00F47C4F">
        <w:t>y</w:t>
      </w:r>
      <w:r w:rsidRPr="00F47C4F">
        <w:rPr>
          <w:b/>
          <w:bCs/>
        </w:rPr>
        <w:t xml:space="preserve"> [</w:t>
      </w:r>
      <w:proofErr w:type="spellStart"/>
      <w:r w:rsidRPr="00F47C4F">
        <w:rPr>
          <w:b/>
          <w:bCs/>
        </w:rPr>
        <w:t>Ctrl</w:t>
      </w:r>
      <w:proofErr w:type="spellEnd"/>
      <w:r w:rsidRPr="00F47C4F">
        <w:rPr>
          <w:b/>
          <w:bCs/>
        </w:rPr>
        <w:t xml:space="preserve"> + barra espaciadora]</w:t>
      </w:r>
      <w:r w:rsidR="00126A55">
        <w:t xml:space="preserve"> y </w:t>
      </w:r>
      <w:r>
        <w:t xml:space="preserve">se abrirá </w:t>
      </w:r>
      <w:r w:rsidR="00126A55">
        <w:t xml:space="preserve">la aplicación y </w:t>
      </w:r>
      <w:r>
        <w:t>mostrará</w:t>
      </w:r>
      <w:r w:rsidR="00126A55">
        <w:t xml:space="preserve"> la información </w:t>
      </w:r>
      <w:r>
        <w:t>del diccionario Elhuyar</w:t>
      </w:r>
      <w:r w:rsidR="00126A55">
        <w:t xml:space="preserve"> euskera</w:t>
      </w:r>
      <w:r w:rsidR="00762B98">
        <w:t>-</w:t>
      </w:r>
      <w:r w:rsidR="00126A55">
        <w:t>castellano:</w:t>
      </w:r>
    </w:p>
    <w:p w14:paraId="28E4049F" w14:textId="6BCBE247" w:rsidR="00F82E2E" w:rsidRDefault="00126A55">
      <w:r>
        <w:rPr>
          <w:noProof/>
        </w:rPr>
        <w:drawing>
          <wp:inline distT="0" distB="0" distL="0" distR="0" wp14:anchorId="2B606C62" wp14:editId="2B649ABF">
            <wp:extent cx="5731510" cy="2776220"/>
            <wp:effectExtent l="57150" t="57150" r="97790" b="100330"/>
            <wp:docPr id="21" name="Imagen 21" descr="Hau duen irudia testua  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Hau duen irudia testua  Azalpena automatikoki sortu d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4B95A" w14:textId="297F4546" w:rsidR="00F82E2E" w:rsidRDefault="00126A55">
      <w:pPr>
        <w:widowControl/>
        <w:spacing w:line="240" w:lineRule="auto"/>
      </w:pPr>
      <w:r>
        <w:br w:type="page"/>
      </w:r>
    </w:p>
    <w:p w14:paraId="02C82A90" w14:textId="13EE7C44" w:rsidR="00F82E2E" w:rsidRDefault="00246798">
      <w:pPr>
        <w:keepNext/>
      </w:pPr>
      <w:r>
        <w:lastRenderedPageBreak/>
        <w:t>Tal y como hemos mencionado anteriormente</w:t>
      </w:r>
      <w:r w:rsidR="00126A55">
        <w:t xml:space="preserve">, la aplicación </w:t>
      </w:r>
      <w:r>
        <w:t xml:space="preserve">permite </w:t>
      </w:r>
      <w:r w:rsidR="00126A55">
        <w:t>realiza</w:t>
      </w:r>
      <w:r>
        <w:t>r</w:t>
      </w:r>
      <w:r w:rsidR="00126A55">
        <w:t xml:space="preserve"> búsquedas</w:t>
      </w:r>
      <w:r w:rsidR="00F03683">
        <w:t xml:space="preserve"> en</w:t>
      </w:r>
      <w:r w:rsidR="00126A55">
        <w:t xml:space="preserve"> euskera, castellano, francés e inglés </w:t>
      </w:r>
      <w:r>
        <w:t>desde</w:t>
      </w:r>
      <w:r w:rsidR="00126A55">
        <w:t xml:space="preserve"> cualquier programa. La siguiente </w:t>
      </w:r>
      <w:r>
        <w:t>imagen</w:t>
      </w:r>
      <w:r w:rsidR="00126A55">
        <w:t xml:space="preserve"> mu</w:t>
      </w:r>
      <w:r w:rsidR="00126A55" w:rsidRPr="00246798">
        <w:t>estra</w:t>
      </w:r>
      <w:r>
        <w:t xml:space="preserve"> la búsqueda de una palabra en francés</w:t>
      </w:r>
      <w:r w:rsidR="00126A55">
        <w:t>:</w:t>
      </w:r>
    </w:p>
    <w:p w14:paraId="64E10188" w14:textId="560E92E9" w:rsidR="00F82E2E" w:rsidRDefault="00126A55">
      <w:r>
        <w:rPr>
          <w:noProof/>
        </w:rPr>
        <w:drawing>
          <wp:inline distT="0" distB="0" distL="0" distR="0" wp14:anchorId="0826CCB0" wp14:editId="5D0F44B6">
            <wp:extent cx="5731510" cy="2550795"/>
            <wp:effectExtent l="57150" t="57150" r="97790" b="971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DC43C" w14:textId="77777777" w:rsidR="00F82E2E" w:rsidRDefault="00F82E2E">
      <w:pPr>
        <w:ind w:left="360"/>
      </w:pPr>
    </w:p>
    <w:p w14:paraId="77F3A7E1" w14:textId="124E3D5A" w:rsidR="00F82E2E" w:rsidRDefault="00126A55">
      <w:r>
        <w:t xml:space="preserve">En el siguiente ejemplo se ha seleccionado </w:t>
      </w:r>
      <w:r w:rsidR="00246798">
        <w:t xml:space="preserve">una </w:t>
      </w:r>
      <w:r>
        <w:t xml:space="preserve">palabra castellano en un servicio de mensajería (Gmail), se ha pulsado la combinación de </w:t>
      </w:r>
      <w:r w:rsidR="001D56F9">
        <w:t>teclas</w:t>
      </w:r>
      <w:r>
        <w:t xml:space="preserve"> antes mencionada</w:t>
      </w:r>
      <w:r w:rsidR="00B0507E">
        <w:t>s</w:t>
      </w:r>
      <w:r>
        <w:t xml:space="preserve"> y se m</w:t>
      </w:r>
      <w:r w:rsidR="001D56F9">
        <w:t>uestra</w:t>
      </w:r>
      <w:r>
        <w:t xml:space="preserve"> la información del diccionario castellano</w:t>
      </w:r>
      <w:r w:rsidR="00B0507E">
        <w:t>-euskera</w:t>
      </w:r>
      <w:r>
        <w:t>:</w:t>
      </w:r>
    </w:p>
    <w:p w14:paraId="06AD9784" w14:textId="240E8C85" w:rsidR="00F82E2E" w:rsidRDefault="00126A55">
      <w:r>
        <w:rPr>
          <w:noProof/>
        </w:rPr>
        <w:drawing>
          <wp:inline distT="0" distB="0" distL="0" distR="0" wp14:anchorId="20DAD94F" wp14:editId="50032A47">
            <wp:extent cx="5731510" cy="3133725"/>
            <wp:effectExtent l="57150" t="57150" r="97790" b="1047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35D41F" w14:textId="77777777" w:rsidR="00F82E2E" w:rsidRDefault="00126A55">
      <w:pPr>
        <w:widowControl/>
        <w:spacing w:line="240" w:lineRule="auto"/>
      </w:pPr>
      <w:r>
        <w:br w:type="page"/>
      </w:r>
    </w:p>
    <w:p w14:paraId="5D3184FC" w14:textId="56CA32D7" w:rsidR="00F82E2E" w:rsidRDefault="00126A55">
      <w:r>
        <w:lastRenderedPageBreak/>
        <w:t xml:space="preserve">Si </w:t>
      </w:r>
      <w:r w:rsidR="001D56F9">
        <w:t xml:space="preserve">se </w:t>
      </w:r>
      <w:r>
        <w:t xml:space="preserve">selecciona </w:t>
      </w:r>
      <w:r w:rsidR="00B0507E">
        <w:t>una</w:t>
      </w:r>
      <w:r>
        <w:t xml:space="preserve"> palabra </w:t>
      </w:r>
      <w:r w:rsidR="00B0507E">
        <w:t>en inglés, se</w:t>
      </w:r>
      <w:r>
        <w:t xml:space="preserve"> realizará la búsqueda en el diccionario de </w:t>
      </w:r>
      <w:r w:rsidR="00B0507E">
        <w:t>inglés-</w:t>
      </w:r>
      <w:r>
        <w:t>euskera:</w:t>
      </w:r>
    </w:p>
    <w:p w14:paraId="78729212" w14:textId="29F39ACB" w:rsidR="00F82E2E" w:rsidRDefault="00126A55">
      <w:r>
        <w:rPr>
          <w:noProof/>
        </w:rPr>
        <w:drawing>
          <wp:inline distT="0" distB="0" distL="0" distR="0" wp14:anchorId="01862502" wp14:editId="34EA776A">
            <wp:extent cx="5731510" cy="2821305"/>
            <wp:effectExtent l="57150" t="57150" r="97790" b="933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E90FD" w14:textId="77777777" w:rsidR="00F82E2E" w:rsidRDefault="00F82E2E"/>
    <w:p w14:paraId="376BE5C4" w14:textId="42BE7120" w:rsidR="00F82E2E" w:rsidRDefault="00126A55">
      <w:r>
        <w:t>Una vez abierta la aplicación, se pueden</w:t>
      </w:r>
      <w:r w:rsidR="00B0507E">
        <w:t xml:space="preserve"> realizar</w:t>
      </w:r>
      <w:r>
        <w:t xml:space="preserve"> búsquedas</w:t>
      </w:r>
      <w:r w:rsidR="00B0507E">
        <w:t xml:space="preserve"> habituales</w:t>
      </w:r>
      <w:r>
        <w:t xml:space="preserve"> en el </w:t>
      </w:r>
      <w:r w:rsidR="00B0507E">
        <w:t>diccionario, para ello habrá que elegir el idioma y utilizar el cuadro de búsqueda situado en la parte superior de la aplicación</w:t>
      </w:r>
      <w:r>
        <w:t>.</w:t>
      </w:r>
    </w:p>
    <w:p w14:paraId="1414C77D" w14:textId="3A154BE0" w:rsidR="00F82E2E" w:rsidRPr="00B0507E" w:rsidRDefault="00F82E2E"/>
    <w:p w14:paraId="607ADC1F" w14:textId="1AE75477" w:rsidR="002320BF" w:rsidRPr="00B0507E" w:rsidRDefault="00126A55" w:rsidP="001D56F9">
      <w:pPr>
        <w:rPr>
          <w:color w:val="1A1A1A"/>
        </w:rPr>
      </w:pPr>
      <w:r w:rsidRPr="00B0507E">
        <w:t xml:space="preserve">Por último, </w:t>
      </w:r>
      <w:r w:rsidR="0059210A" w:rsidRPr="00B0507E">
        <w:rPr>
          <w:color w:val="1A1A1A"/>
        </w:rPr>
        <w:t>puls</w:t>
      </w:r>
      <w:r w:rsidR="00B0507E" w:rsidRPr="00B0507E">
        <w:rPr>
          <w:color w:val="1A1A1A"/>
        </w:rPr>
        <w:t>e</w:t>
      </w:r>
      <w:r>
        <w:rPr>
          <w:color w:val="1A1A1A"/>
        </w:rPr>
        <w:t xml:space="preserve"> </w:t>
      </w:r>
      <w:r w:rsidR="0059210A" w:rsidRPr="00B0507E">
        <w:rPr>
          <w:rStyle w:val="Lodia"/>
          <w:color w:val="1A1A1A"/>
        </w:rPr>
        <w:t>[</w:t>
      </w:r>
      <w:proofErr w:type="spellStart"/>
      <w:r w:rsidR="0059210A" w:rsidRPr="00B0507E">
        <w:rPr>
          <w:rStyle w:val="Lodia"/>
          <w:color w:val="1A1A1A"/>
        </w:rPr>
        <w:t>Ctrl</w:t>
      </w:r>
      <w:proofErr w:type="spellEnd"/>
      <w:r w:rsidR="0059210A" w:rsidRPr="00B0507E">
        <w:rPr>
          <w:rStyle w:val="Lodia"/>
          <w:color w:val="1A1A1A"/>
        </w:rPr>
        <w:t xml:space="preserve"> + barra espaciadora]</w:t>
      </w:r>
      <w:r>
        <w:rPr>
          <w:rStyle w:val="Lodia"/>
          <w:color w:val="1A1A1A"/>
        </w:rPr>
        <w:t xml:space="preserve"> </w:t>
      </w:r>
      <w:r w:rsidR="0059210A" w:rsidRPr="00B0507E">
        <w:rPr>
          <w:color w:val="1A1A1A"/>
        </w:rPr>
        <w:t>o</w:t>
      </w:r>
      <w:r>
        <w:rPr>
          <w:color w:val="1A1A1A"/>
        </w:rPr>
        <w:t xml:space="preserve"> </w:t>
      </w:r>
      <w:r w:rsidR="0059210A" w:rsidRPr="00B0507E">
        <w:rPr>
          <w:rStyle w:val="Lodia"/>
          <w:color w:val="1A1A1A"/>
        </w:rPr>
        <w:t>[</w:t>
      </w:r>
      <w:proofErr w:type="spellStart"/>
      <w:r w:rsidR="0059210A" w:rsidRPr="00B0507E">
        <w:rPr>
          <w:rStyle w:val="Lodia"/>
          <w:color w:val="1A1A1A"/>
        </w:rPr>
        <w:t>Esc</w:t>
      </w:r>
      <w:proofErr w:type="spellEnd"/>
      <w:r w:rsidR="0059210A" w:rsidRPr="00B0507E">
        <w:rPr>
          <w:rStyle w:val="Lodia"/>
          <w:color w:val="1A1A1A"/>
        </w:rPr>
        <w:t>]</w:t>
      </w:r>
      <w:r w:rsidR="001D56F9">
        <w:rPr>
          <w:color w:val="1A1A1A"/>
        </w:rPr>
        <w:t xml:space="preserve"> si desea salir de la aplicación. </w:t>
      </w:r>
      <w:r w:rsidR="002320BF" w:rsidRPr="00B0507E">
        <w:rPr>
          <w:color w:val="1A1A1A"/>
        </w:rPr>
        <w:t xml:space="preserve">En el caso del sistema operativo </w:t>
      </w:r>
      <w:proofErr w:type="spellStart"/>
      <w:r w:rsidR="002320BF" w:rsidRPr="00B0507E">
        <w:rPr>
          <w:color w:val="1A1A1A"/>
        </w:rPr>
        <w:t>MacOs</w:t>
      </w:r>
      <w:proofErr w:type="spellEnd"/>
      <w:r w:rsidR="002320BF" w:rsidRPr="00B0507E">
        <w:rPr>
          <w:color w:val="1A1A1A"/>
        </w:rPr>
        <w:t xml:space="preserve">, pulse </w:t>
      </w:r>
      <w:r w:rsidR="002320BF" w:rsidRPr="00B0507E">
        <w:rPr>
          <w:rStyle w:val="Lodia"/>
          <w:color w:val="1A1A1A"/>
        </w:rPr>
        <w:t>[</w:t>
      </w:r>
      <w:proofErr w:type="spellStart"/>
      <w:r w:rsidR="002320BF" w:rsidRPr="00B0507E">
        <w:rPr>
          <w:rStyle w:val="Lodia"/>
          <w:color w:val="1A1A1A"/>
        </w:rPr>
        <w:t>Cmd</w:t>
      </w:r>
      <w:proofErr w:type="spellEnd"/>
      <w:r w:rsidR="002320BF" w:rsidRPr="00B0507E">
        <w:rPr>
          <w:rStyle w:val="Lodia"/>
          <w:color w:val="1A1A1A"/>
        </w:rPr>
        <w:t xml:space="preserve"> (</w:t>
      </w:r>
      <w:r w:rsidR="002320BF" w:rsidRPr="00B0507E">
        <w:rPr>
          <w:rStyle w:val="Lodia"/>
          <w:rFonts w:ascii="Cambria Math" w:hAnsi="Cambria Math" w:cs="Cambria Math"/>
          <w:color w:val="1A1A1A"/>
        </w:rPr>
        <w:t>⌘</w:t>
      </w:r>
      <w:r w:rsidR="002320BF" w:rsidRPr="00B0507E">
        <w:rPr>
          <w:rStyle w:val="Lodia"/>
          <w:color w:val="1A1A1A"/>
        </w:rPr>
        <w:t>) + B]</w:t>
      </w:r>
      <w:r>
        <w:rPr>
          <w:color w:val="1A1A1A"/>
        </w:rPr>
        <w:t xml:space="preserve"> </w:t>
      </w:r>
      <w:r w:rsidR="002320BF" w:rsidRPr="00B0507E">
        <w:rPr>
          <w:color w:val="1A1A1A"/>
        </w:rPr>
        <w:t>o</w:t>
      </w:r>
      <w:r>
        <w:rPr>
          <w:color w:val="1A1A1A"/>
        </w:rPr>
        <w:t xml:space="preserve"> </w:t>
      </w:r>
      <w:r w:rsidR="002320BF" w:rsidRPr="00B0507E">
        <w:rPr>
          <w:rStyle w:val="Lodia"/>
          <w:color w:val="1A1A1A"/>
        </w:rPr>
        <w:t>[</w:t>
      </w:r>
      <w:proofErr w:type="spellStart"/>
      <w:r w:rsidR="002320BF" w:rsidRPr="00B0507E">
        <w:rPr>
          <w:rStyle w:val="Lodia"/>
          <w:color w:val="1A1A1A"/>
        </w:rPr>
        <w:t>Esc</w:t>
      </w:r>
      <w:proofErr w:type="spellEnd"/>
      <w:r w:rsidR="002320BF" w:rsidRPr="00B0507E">
        <w:rPr>
          <w:rStyle w:val="Lodia"/>
          <w:color w:val="1A1A1A"/>
        </w:rPr>
        <w:t>]</w:t>
      </w:r>
      <w:r w:rsidR="00B0507E" w:rsidRPr="00B0507E">
        <w:rPr>
          <w:color w:val="1A1A1A"/>
        </w:rPr>
        <w:t>.</w:t>
      </w:r>
    </w:p>
    <w:p w14:paraId="61274027" w14:textId="77777777" w:rsidR="00F82E2E" w:rsidRDefault="00F82E2E"/>
    <w:sectPr w:rsidR="00F82E2E">
      <w:pgSz w:w="11906" w:h="16838"/>
      <w:pgMar w:top="1976" w:right="1440" w:bottom="1440" w:left="1440" w:header="144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37858" w14:textId="77777777" w:rsidR="00F82E2E" w:rsidRDefault="00126A55">
      <w:pPr>
        <w:spacing w:line="240" w:lineRule="auto"/>
      </w:pPr>
      <w:r>
        <w:separator/>
      </w:r>
    </w:p>
  </w:endnote>
  <w:endnote w:type="continuationSeparator" w:id="0">
    <w:p w14:paraId="52A41E12" w14:textId="77777777" w:rsidR="00F82E2E" w:rsidRDefault="00126A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004ED" w14:textId="77777777" w:rsidR="00F82E2E" w:rsidRDefault="00126A55">
      <w:pPr>
        <w:spacing w:line="240" w:lineRule="auto"/>
      </w:pPr>
      <w:r>
        <w:separator/>
      </w:r>
    </w:p>
  </w:footnote>
  <w:footnote w:type="continuationSeparator" w:id="0">
    <w:p w14:paraId="5D2C7270" w14:textId="77777777" w:rsidR="00F82E2E" w:rsidRDefault="00126A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8800" w14:textId="7B747539" w:rsidR="00F82E2E" w:rsidRDefault="00126A55">
    <w:pPr>
      <w:pStyle w:val="Goiburua"/>
      <w:jc w:val="right"/>
    </w:pPr>
    <w:r>
      <w:rPr>
        <w:noProof/>
      </w:rPr>
      <w:drawing>
        <wp:inline distT="0" distB="0" distL="0" distR="0" wp14:anchorId="051415EF" wp14:editId="3228C371">
          <wp:extent cx="1164141" cy="480695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62" cy="48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1F821" w14:textId="77777777" w:rsidR="00F82E2E" w:rsidRDefault="00F82E2E">
    <w:pPr>
      <w:pStyle w:val="Goiburu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D76B" w14:textId="37223D0D" w:rsidR="00F03683" w:rsidRDefault="00F03683">
    <w:pPr>
      <w:pStyle w:val="Goiburua"/>
    </w:pPr>
    <w:r>
      <w:rPr>
        <w:noProof/>
      </w:rPr>
      <w:drawing>
        <wp:inline distT="0" distB="0" distL="0" distR="0" wp14:anchorId="378CED2C" wp14:editId="34737578">
          <wp:extent cx="1164141" cy="480695"/>
          <wp:effectExtent l="0" t="0" r="0" b="0"/>
          <wp:docPr id="8" name="Irudi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rudia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62" cy="48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10440"/>
    <w:multiLevelType w:val="hybridMultilevel"/>
    <w:tmpl w:val="9A7873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FC1"/>
    <w:multiLevelType w:val="multilevel"/>
    <w:tmpl w:val="BE460C8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204B277B"/>
    <w:multiLevelType w:val="multilevel"/>
    <w:tmpl w:val="BDBEB1D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5FD23C42"/>
    <w:multiLevelType w:val="hybridMultilevel"/>
    <w:tmpl w:val="EDBE2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11060"/>
    <w:multiLevelType w:val="multilevel"/>
    <w:tmpl w:val="AE4C32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A8E2656"/>
    <w:multiLevelType w:val="hybridMultilevel"/>
    <w:tmpl w:val="0BDEC18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7576CB"/>
    <w:multiLevelType w:val="hybridMultilevel"/>
    <w:tmpl w:val="B0D672C2"/>
    <w:lvl w:ilvl="0" w:tplc="EDC08BD6">
      <w:start w:val="1"/>
      <w:numFmt w:val="decimal"/>
      <w:pStyle w:val="1izenburua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B03CF4"/>
    <w:multiLevelType w:val="multilevel"/>
    <w:tmpl w:val="256292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 w16cid:durableId="1259293007">
    <w:abstractNumId w:val="2"/>
  </w:num>
  <w:num w:numId="2" w16cid:durableId="510536060">
    <w:abstractNumId w:val="7"/>
  </w:num>
  <w:num w:numId="3" w16cid:durableId="1822232638">
    <w:abstractNumId w:val="4"/>
  </w:num>
  <w:num w:numId="4" w16cid:durableId="1363094409">
    <w:abstractNumId w:val="5"/>
  </w:num>
  <w:num w:numId="5" w16cid:durableId="368994978">
    <w:abstractNumId w:val="0"/>
  </w:num>
  <w:num w:numId="6" w16cid:durableId="1672295817">
    <w:abstractNumId w:val="1"/>
  </w:num>
  <w:num w:numId="7" w16cid:durableId="483744802">
    <w:abstractNumId w:val="3"/>
  </w:num>
  <w:num w:numId="8" w16cid:durableId="140587514">
    <w:abstractNumId w:val="6"/>
  </w:num>
  <w:num w:numId="9" w16cid:durableId="975719512">
    <w:abstractNumId w:val="6"/>
  </w:num>
  <w:num w:numId="10" w16cid:durableId="208148467">
    <w:abstractNumId w:val="6"/>
  </w:num>
  <w:num w:numId="11" w16cid:durableId="1029406671">
    <w:abstractNumId w:val="6"/>
  </w:num>
  <w:num w:numId="12" w16cid:durableId="162775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E2D"/>
    <w:rsid w:val="00071EDC"/>
    <w:rsid w:val="00085B49"/>
    <w:rsid w:val="000F4329"/>
    <w:rsid w:val="00126A55"/>
    <w:rsid w:val="00127F3D"/>
    <w:rsid w:val="001A12DC"/>
    <w:rsid w:val="001D56F9"/>
    <w:rsid w:val="001F5E05"/>
    <w:rsid w:val="002320BF"/>
    <w:rsid w:val="00240739"/>
    <w:rsid w:val="00246798"/>
    <w:rsid w:val="00265FFB"/>
    <w:rsid w:val="002B308C"/>
    <w:rsid w:val="002B7D96"/>
    <w:rsid w:val="00397F86"/>
    <w:rsid w:val="003A1BB2"/>
    <w:rsid w:val="003B535C"/>
    <w:rsid w:val="0059210A"/>
    <w:rsid w:val="005F7BAB"/>
    <w:rsid w:val="00645E48"/>
    <w:rsid w:val="00762B98"/>
    <w:rsid w:val="007951BF"/>
    <w:rsid w:val="007B6AEC"/>
    <w:rsid w:val="007D5E5D"/>
    <w:rsid w:val="007E1193"/>
    <w:rsid w:val="00872042"/>
    <w:rsid w:val="00950E2D"/>
    <w:rsid w:val="0097455A"/>
    <w:rsid w:val="00A17CEE"/>
    <w:rsid w:val="00B0507E"/>
    <w:rsid w:val="00B84FB9"/>
    <w:rsid w:val="00B8551B"/>
    <w:rsid w:val="00C21BE3"/>
    <w:rsid w:val="00C4647F"/>
    <w:rsid w:val="00CD4F05"/>
    <w:rsid w:val="00D161A4"/>
    <w:rsid w:val="00D31F6F"/>
    <w:rsid w:val="00E87A73"/>
    <w:rsid w:val="00F03683"/>
    <w:rsid w:val="00F47C4F"/>
    <w:rsid w:val="00F6288B"/>
    <w:rsid w:val="00F73EAD"/>
    <w:rsid w:val="00F82E2E"/>
    <w:rsid w:val="00FA77F4"/>
    <w:rsid w:val="00FF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4636DA"/>
  <w15:docId w15:val="{96C68EAE-A0D8-4D5B-A381-F923BA5D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a">
    <w:name w:val="Normal"/>
    <w:qFormat/>
    <w:pPr>
      <w:widowControl w:val="0"/>
      <w:spacing w:line="276" w:lineRule="auto"/>
    </w:pPr>
    <w:rPr>
      <w:sz w:val="22"/>
    </w:rPr>
  </w:style>
  <w:style w:type="paragraph" w:styleId="1izenburua">
    <w:name w:val="heading 1"/>
    <w:next w:val="Normala"/>
    <w:uiPriority w:val="9"/>
    <w:qFormat/>
    <w:rsid w:val="00F03683"/>
    <w:pPr>
      <w:keepNext/>
      <w:keepLines/>
      <w:widowControl w:val="0"/>
      <w:numPr>
        <w:numId w:val="8"/>
      </w:numPr>
      <w:spacing w:before="400" w:after="120"/>
      <w:outlineLvl w:val="0"/>
    </w:pPr>
    <w:rPr>
      <w:b/>
      <w:color w:val="1A3AAB"/>
      <w:sz w:val="24"/>
      <w:szCs w:val="40"/>
    </w:rPr>
  </w:style>
  <w:style w:type="paragraph" w:styleId="2izenburua">
    <w:name w:val="heading 2"/>
    <w:next w:val="Normala"/>
    <w:uiPriority w:val="9"/>
    <w:semiHidden/>
    <w:unhideWhenUsed/>
    <w:qFormat/>
    <w:pPr>
      <w:keepNext/>
      <w:keepLines/>
      <w:widowControl w:val="0"/>
      <w:spacing w:before="360" w:after="120"/>
      <w:outlineLvl w:val="1"/>
    </w:pPr>
    <w:rPr>
      <w:sz w:val="32"/>
      <w:szCs w:val="32"/>
    </w:rPr>
  </w:style>
  <w:style w:type="paragraph" w:styleId="3izenburua">
    <w:name w:val="heading 3"/>
    <w:next w:val="Normala"/>
    <w:uiPriority w:val="9"/>
    <w:semiHidden/>
    <w:unhideWhenUsed/>
    <w:qFormat/>
    <w:pPr>
      <w:keepNext/>
      <w:keepLines/>
      <w:widowControl w:val="0"/>
      <w:spacing w:before="320" w:after="80"/>
      <w:outlineLvl w:val="2"/>
    </w:pPr>
    <w:rPr>
      <w:color w:val="434343"/>
      <w:sz w:val="28"/>
      <w:szCs w:val="28"/>
    </w:rPr>
  </w:style>
  <w:style w:type="paragraph" w:styleId="4izenburua">
    <w:name w:val="heading 4"/>
    <w:next w:val="Normala"/>
    <w:uiPriority w:val="9"/>
    <w:semiHidden/>
    <w:unhideWhenUsed/>
    <w:qFormat/>
    <w:pPr>
      <w:keepNext/>
      <w:keepLines/>
      <w:widowControl w:val="0"/>
      <w:spacing w:before="280" w:after="80"/>
      <w:outlineLvl w:val="3"/>
    </w:pPr>
    <w:rPr>
      <w:color w:val="666666"/>
      <w:sz w:val="24"/>
      <w:szCs w:val="24"/>
    </w:rPr>
  </w:style>
  <w:style w:type="paragraph" w:styleId="5izenburua">
    <w:name w:val="heading 5"/>
    <w:next w:val="Normala"/>
    <w:uiPriority w:val="9"/>
    <w:semiHidden/>
    <w:unhideWhenUsed/>
    <w:qFormat/>
    <w:pPr>
      <w:keepNext/>
      <w:keepLines/>
      <w:widowControl w:val="0"/>
      <w:spacing w:before="240" w:after="80"/>
      <w:outlineLvl w:val="4"/>
    </w:pPr>
    <w:rPr>
      <w:color w:val="666666"/>
      <w:sz w:val="22"/>
    </w:rPr>
  </w:style>
  <w:style w:type="paragraph" w:styleId="6izenburua">
    <w:name w:val="heading 6"/>
    <w:next w:val="Normala"/>
    <w:uiPriority w:val="9"/>
    <w:semiHidden/>
    <w:unhideWhenUsed/>
    <w:qFormat/>
    <w:pPr>
      <w:keepNext/>
      <w:keepLines/>
      <w:widowControl w:val="0"/>
      <w:spacing w:before="240" w:after="80"/>
      <w:outlineLvl w:val="5"/>
    </w:pPr>
    <w:rPr>
      <w:i/>
      <w:color w:val="666666"/>
      <w:sz w:val="22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b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cs="Wingdings"/>
      <w:u w:val="none"/>
    </w:rPr>
  </w:style>
  <w:style w:type="character" w:customStyle="1" w:styleId="ListLabel20">
    <w:name w:val="ListLabel 20"/>
    <w:qFormat/>
    <w:rPr>
      <w:rFonts w:cs="Wingdings 2"/>
      <w:u w:val="none"/>
    </w:rPr>
  </w:style>
  <w:style w:type="character" w:customStyle="1" w:styleId="ListLabel21">
    <w:name w:val="ListLabel 21"/>
    <w:qFormat/>
    <w:rPr>
      <w:rFonts w:cs="OpenSymbol"/>
      <w:u w:val="none"/>
    </w:rPr>
  </w:style>
  <w:style w:type="character" w:customStyle="1" w:styleId="ListLabel22">
    <w:name w:val="ListLabel 22"/>
    <w:qFormat/>
    <w:rPr>
      <w:rFonts w:cs="Wingdings"/>
      <w:u w:val="none"/>
    </w:rPr>
  </w:style>
  <w:style w:type="character" w:customStyle="1" w:styleId="ListLabel23">
    <w:name w:val="ListLabel 23"/>
    <w:qFormat/>
    <w:rPr>
      <w:rFonts w:cs="Wingdings 2"/>
      <w:u w:val="none"/>
    </w:rPr>
  </w:style>
  <w:style w:type="character" w:customStyle="1" w:styleId="ListLabel24">
    <w:name w:val="ListLabel 24"/>
    <w:qFormat/>
    <w:rPr>
      <w:rFonts w:cs="OpenSymbol"/>
      <w:u w:val="none"/>
    </w:rPr>
  </w:style>
  <w:style w:type="character" w:customStyle="1" w:styleId="ListLabel25">
    <w:name w:val="ListLabel 25"/>
    <w:qFormat/>
    <w:rPr>
      <w:rFonts w:cs="Wingdings"/>
      <w:u w:val="none"/>
    </w:rPr>
  </w:style>
  <w:style w:type="character" w:customStyle="1" w:styleId="ListLabel26">
    <w:name w:val="ListLabel 26"/>
    <w:qFormat/>
    <w:rPr>
      <w:rFonts w:cs="Wingdings 2"/>
      <w:u w:val="none"/>
    </w:rPr>
  </w:style>
  <w:style w:type="character" w:customStyle="1" w:styleId="ListLabel27">
    <w:name w:val="ListLabel 27"/>
    <w:qFormat/>
    <w:rPr>
      <w:rFonts w:cs="OpenSymbol"/>
      <w:u w:val="none"/>
    </w:rPr>
  </w:style>
  <w:style w:type="character" w:customStyle="1" w:styleId="ListLabel28">
    <w:name w:val="ListLabel 28"/>
    <w:qFormat/>
    <w:rPr>
      <w:rFonts w:cs="Wingdings"/>
      <w:u w:val="none"/>
    </w:rPr>
  </w:style>
  <w:style w:type="character" w:customStyle="1" w:styleId="ListLabel29">
    <w:name w:val="ListLabel 29"/>
    <w:qFormat/>
    <w:rPr>
      <w:rFonts w:cs="Wingdings 2"/>
      <w:b/>
      <w:u w:val="none"/>
    </w:rPr>
  </w:style>
  <w:style w:type="character" w:customStyle="1" w:styleId="ListLabel30">
    <w:name w:val="ListLabel 30"/>
    <w:qFormat/>
    <w:rPr>
      <w:rFonts w:cs="OpenSymbol"/>
      <w:u w:val="none"/>
    </w:rPr>
  </w:style>
  <w:style w:type="character" w:customStyle="1" w:styleId="ListLabel31">
    <w:name w:val="ListLabel 31"/>
    <w:qFormat/>
    <w:rPr>
      <w:rFonts w:cs="Wingdings"/>
      <w:u w:val="none"/>
    </w:rPr>
  </w:style>
  <w:style w:type="character" w:customStyle="1" w:styleId="ListLabel32">
    <w:name w:val="ListLabel 32"/>
    <w:qFormat/>
    <w:rPr>
      <w:rFonts w:cs="Wingdings 2"/>
      <w:u w:val="none"/>
    </w:rPr>
  </w:style>
  <w:style w:type="character" w:customStyle="1" w:styleId="ListLabel33">
    <w:name w:val="ListLabel 33"/>
    <w:qFormat/>
    <w:rPr>
      <w:rFonts w:cs="OpenSymbol"/>
      <w:u w:val="none"/>
    </w:rPr>
  </w:style>
  <w:style w:type="character" w:customStyle="1" w:styleId="ListLabel34">
    <w:name w:val="ListLabel 34"/>
    <w:qFormat/>
    <w:rPr>
      <w:rFonts w:cs="Wingdings"/>
      <w:u w:val="none"/>
    </w:rPr>
  </w:style>
  <w:style w:type="character" w:customStyle="1" w:styleId="ListLabel35">
    <w:name w:val="ListLabel 35"/>
    <w:qFormat/>
    <w:rPr>
      <w:rFonts w:cs="Wingdings 2"/>
      <w:u w:val="none"/>
    </w:rPr>
  </w:style>
  <w:style w:type="character" w:customStyle="1" w:styleId="ListLabel36">
    <w:name w:val="ListLabel 36"/>
    <w:qFormat/>
    <w:rPr>
      <w:rFonts w:cs="OpenSymbol"/>
      <w:u w:val="none"/>
    </w:rPr>
  </w:style>
  <w:style w:type="paragraph" w:customStyle="1" w:styleId="Izenburua">
    <w:name w:val="Izenburua"/>
    <w:basedOn w:val="Normala"/>
    <w:next w:val="Gorputz-testua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Gorputz-testua">
    <w:name w:val="Body Text"/>
    <w:basedOn w:val="Normala"/>
    <w:pPr>
      <w:spacing w:after="140"/>
    </w:pPr>
  </w:style>
  <w:style w:type="paragraph" w:styleId="Zerrenda">
    <w:name w:val="List"/>
    <w:basedOn w:val="Gorputz-testua"/>
    <w:rPr>
      <w:rFonts w:cs="Lohit Devanagari"/>
    </w:rPr>
  </w:style>
  <w:style w:type="paragraph" w:styleId="Epigrafea">
    <w:name w:val="caption"/>
    <w:basedOn w:val="Normal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zea">
    <w:name w:val="Indizea"/>
    <w:basedOn w:val="Normala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rPr>
      <w:sz w:val="22"/>
    </w:rPr>
  </w:style>
  <w:style w:type="paragraph" w:styleId="Titulua">
    <w:name w:val="Title"/>
    <w:basedOn w:val="LO-normal"/>
    <w:next w:val="Normal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zpititulua">
    <w:name w:val="Subtitle"/>
    <w:basedOn w:val="LO-normal"/>
    <w:next w:val="Normal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Goiburua">
    <w:name w:val="header"/>
    <w:basedOn w:val="Normala"/>
    <w:pPr>
      <w:suppressLineNumbers/>
      <w:tabs>
        <w:tab w:val="center" w:pos="4513"/>
        <w:tab w:val="right" w:pos="9026"/>
      </w:tabs>
    </w:pPr>
  </w:style>
  <w:style w:type="paragraph" w:styleId="Zerrenda-paragrafoa">
    <w:name w:val="List Paragraph"/>
    <w:basedOn w:val="Normala"/>
    <w:qFormat/>
    <w:pPr>
      <w:spacing w:after="200"/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aweba">
    <w:name w:val="Normal (Web)"/>
    <w:basedOn w:val="Normala"/>
    <w:uiPriority w:val="99"/>
    <w:unhideWhenUsed/>
    <w:rsid w:val="00B84FB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odia">
    <w:name w:val="Strong"/>
    <w:basedOn w:val="Paragrafoarenletra-tipolehenetsia"/>
    <w:uiPriority w:val="22"/>
    <w:qFormat/>
    <w:rsid w:val="00B84FB9"/>
    <w:rPr>
      <w:b/>
      <w:bCs/>
    </w:rPr>
  </w:style>
  <w:style w:type="paragraph" w:styleId="Orri-oina">
    <w:name w:val="footer"/>
    <w:basedOn w:val="Normala"/>
    <w:link w:val="Orri-oinaKar"/>
    <w:uiPriority w:val="99"/>
    <w:unhideWhenUsed/>
    <w:rsid w:val="00B84FB9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Orri-oinaKar">
    <w:name w:val="Orri-oina Kar"/>
    <w:basedOn w:val="Paragrafoarenletra-tipolehenetsia"/>
    <w:link w:val="Orri-oina"/>
    <w:uiPriority w:val="99"/>
    <w:rsid w:val="00B84FB9"/>
    <w:rPr>
      <w:rFonts w:cs="Mangal"/>
      <w:sz w:val="22"/>
      <w:szCs w:val="20"/>
    </w:rPr>
  </w:style>
  <w:style w:type="paragraph" w:customStyle="1" w:styleId="P68B1DB1-1izenburua1">
    <w:name w:val="P68B1DB1-1izenburua1"/>
    <w:basedOn w:val="1izenburua"/>
    <w:rPr>
      <w:rFonts w:cs="Times New Roman"/>
      <w:b w:val="0"/>
      <w:bCs/>
      <w:sz w:val="30"/>
      <w:szCs w:val="30"/>
    </w:rPr>
  </w:style>
  <w:style w:type="paragraph" w:customStyle="1" w:styleId="P68B1DB1-Zerrenda-paragrafoa2">
    <w:name w:val="P68B1DB1-Zerrenda-paragrafoa2"/>
    <w:basedOn w:val="Zerrenda-paragrafoa"/>
    <w:rPr>
      <w:b/>
      <w:color w:val="1A3AAB"/>
      <w:sz w:val="24"/>
      <w:szCs w:val="24"/>
      <w:u w:val="single"/>
    </w:rPr>
  </w:style>
  <w:style w:type="paragraph" w:customStyle="1" w:styleId="P68B1DB1-Normala3">
    <w:name w:val="P68B1DB1-Normala3"/>
    <w:basedOn w:val="Normala"/>
    <w:rPr>
      <w:b/>
      <w:color w:val="1A3AAB"/>
      <w:sz w:val="24"/>
      <w:szCs w:val="24"/>
      <w:u w:val="single"/>
    </w:rPr>
  </w:style>
  <w:style w:type="paragraph" w:customStyle="1" w:styleId="P68B1DB1-Normala4">
    <w:name w:val="P68B1DB1-Normala4"/>
    <w:basedOn w:val="Normala"/>
    <w:rPr>
      <w:rFonts w:hAnsi="Cambria Math"/>
    </w:rPr>
  </w:style>
  <w:style w:type="paragraph" w:customStyle="1" w:styleId="IZENBURUNAGUSIA">
    <w:name w:val="IZENBURU NAGUSIA"/>
    <w:basedOn w:val="Normala"/>
    <w:autoRedefine/>
    <w:qFormat/>
    <w:rsid w:val="00F03683"/>
    <w:pPr>
      <w:widowControl/>
      <w:suppressAutoHyphens/>
      <w:spacing w:line="240" w:lineRule="auto"/>
      <w:jc w:val="center"/>
    </w:pPr>
    <w:rPr>
      <w:rFonts w:eastAsia="Calibri" w:cs="Times New Roman"/>
      <w:b/>
      <w:bCs/>
      <w:color w:val="1A3AAB"/>
      <w:sz w:val="44"/>
      <w:szCs w:val="44"/>
      <w:lang w:val="eu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A8A6C-B0A1-4C6D-9C3E-FE267CF5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6</Pages>
  <Words>557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Ceberio Berger</dc:creator>
  <dc:description/>
  <cp:lastModifiedBy>Klara Ceberio Berger</cp:lastModifiedBy>
  <cp:revision>10</cp:revision>
  <dcterms:created xsi:type="dcterms:W3CDTF">2022-11-15T14:11:00Z</dcterms:created>
  <dcterms:modified xsi:type="dcterms:W3CDTF">2022-11-17T10:42:00Z</dcterms:modified>
  <dc:language>eu-ES</dc:language>
</cp:coreProperties>
</file>