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5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1E0" w:firstRow="1" w:lastRow="1" w:firstColumn="1" w:lastColumn="1" w:noHBand="0" w:noVBand="0"/>
      </w:tblPr>
      <w:tblGrid>
        <w:gridCol w:w="9360"/>
      </w:tblGrid>
      <w:tr w:rsidR="000A10EF" w:rsidTr="00577A32">
        <w:trPr>
          <w:trHeight w:val="751"/>
        </w:trPr>
        <w:tc>
          <w:tcPr>
            <w:tcW w:w="9360" w:type="dxa"/>
            <w:tcBorders>
              <w:top w:val="single" w:sz="8" w:space="0" w:color="auto"/>
              <w:left w:val="single" w:sz="8" w:space="0" w:color="auto"/>
              <w:bottom w:val="single" w:sz="8" w:space="0" w:color="auto"/>
              <w:right w:val="single" w:sz="8" w:space="0" w:color="auto"/>
            </w:tcBorders>
            <w:shd w:val="clear" w:color="auto" w:fill="CCCCCC"/>
          </w:tcPr>
          <w:p w:rsidR="000A10EF" w:rsidRDefault="000A10EF" w:rsidP="00577A32">
            <w:pPr>
              <w:jc w:val="both"/>
              <w:outlineLvl w:val="0"/>
              <w:rPr>
                <w:rFonts w:ascii="Tahoma" w:hAnsi="Tahoma" w:cs="Tahoma"/>
                <w:b/>
                <w:sz w:val="10"/>
                <w:szCs w:val="10"/>
              </w:rPr>
            </w:pPr>
          </w:p>
          <w:p w:rsidR="000A10EF" w:rsidRDefault="000A10EF" w:rsidP="00577A32">
            <w:pPr>
              <w:jc w:val="both"/>
              <w:outlineLvl w:val="0"/>
              <w:rPr>
                <w:rFonts w:ascii="Tahoma" w:hAnsi="Tahoma" w:cs="Tahoma"/>
                <w:b/>
                <w:sz w:val="20"/>
              </w:rPr>
            </w:pPr>
            <w:r>
              <w:rPr>
                <w:rFonts w:ascii="Tahoma" w:hAnsi="Tahoma" w:cs="Tahoma"/>
                <w:b/>
                <w:sz w:val="20"/>
              </w:rPr>
              <w:t xml:space="preserve">NEURRIKO OSASUN-PRODUKTUAK EGITEKO BAIMENA ESKURATZEKO FORMULARIOA                          </w:t>
            </w:r>
          </w:p>
          <w:p w:rsidR="000A10EF" w:rsidRDefault="000A10EF" w:rsidP="00D230DC">
            <w:pPr>
              <w:jc w:val="both"/>
              <w:rPr>
                <w:rFonts w:ascii="Tahoma" w:hAnsi="Tahoma" w:cs="Tahoma"/>
                <w:sz w:val="20"/>
              </w:rPr>
            </w:pPr>
            <w:r>
              <w:rPr>
                <w:rFonts w:ascii="Tahoma" w:hAnsi="Tahoma" w:cs="Tahoma"/>
                <w:sz w:val="20"/>
              </w:rPr>
              <w:t xml:space="preserve">FORMULARIO PARA LA </w:t>
            </w:r>
            <w:r w:rsidR="00D230DC">
              <w:rPr>
                <w:rFonts w:ascii="Tahoma" w:hAnsi="Tahoma" w:cs="Tahoma"/>
                <w:sz w:val="20"/>
              </w:rPr>
              <w:t>RENOVACION</w:t>
            </w:r>
            <w:r>
              <w:rPr>
                <w:rFonts w:ascii="Tahoma" w:hAnsi="Tahoma" w:cs="Tahoma"/>
                <w:sz w:val="20"/>
              </w:rPr>
              <w:t xml:space="preserve"> DE FABRICACIÓN DE PRODUCTOS SANITARIOS A MEDIDA</w:t>
            </w:r>
          </w:p>
        </w:tc>
      </w:tr>
    </w:tbl>
    <w:p w:rsidR="000A10EF" w:rsidRDefault="000A10EF" w:rsidP="000A10EF">
      <w:pPr>
        <w:jc w:val="both"/>
        <w:rPr>
          <w:rFonts w:ascii="Tahoma" w:hAnsi="Tahoma" w:cs="Tahoma"/>
          <w:sz w:val="6"/>
          <w:szCs w:val="6"/>
          <w:lang w:val="es-ES"/>
        </w:rPr>
      </w:pPr>
    </w:p>
    <w:p w:rsidR="000A10EF" w:rsidRPr="00D230DC" w:rsidRDefault="000A10EF" w:rsidP="00D230DC">
      <w:pPr>
        <w:jc w:val="both"/>
        <w:rPr>
          <w:rFonts w:ascii="Tahoma" w:hAnsi="Tahoma" w:cs="Tahoma"/>
          <w:b/>
          <w:color w:val="FF0000"/>
          <w:sz w:val="6"/>
          <w:szCs w:val="6"/>
          <w:lang w:val="es-ES"/>
        </w:rPr>
      </w:pPr>
    </w:p>
    <w:p w:rsidR="000A10EF" w:rsidRDefault="000A10EF" w:rsidP="000A10EF">
      <w:pPr>
        <w:ind w:hanging="426"/>
        <w:jc w:val="both"/>
        <w:rPr>
          <w:rFonts w:ascii="Tahoma" w:hAnsi="Tahoma" w:cs="Tahoma"/>
          <w:b/>
          <w:color w:val="FF0000"/>
          <w:sz w:val="28"/>
          <w:szCs w:val="28"/>
          <w:lang w:val="es-ES"/>
        </w:rPr>
      </w:pPr>
    </w:p>
    <w:p w:rsidR="000A10EF" w:rsidRDefault="000A10EF" w:rsidP="000A10EF">
      <w:pPr>
        <w:numPr>
          <w:ilvl w:val="0"/>
          <w:numId w:val="14"/>
        </w:numPr>
        <w:jc w:val="both"/>
        <w:rPr>
          <w:rFonts w:ascii="Tahoma" w:hAnsi="Tahoma" w:cs="Tahoma"/>
          <w:sz w:val="20"/>
          <w:lang w:val="es-ES"/>
        </w:rPr>
      </w:pPr>
      <w:r>
        <w:rPr>
          <w:rFonts w:ascii="Tahoma" w:hAnsi="Tahoma" w:cs="Tahoma"/>
          <w:b/>
          <w:sz w:val="20"/>
          <w:lang w:val="es-ES"/>
        </w:rPr>
        <w:t>ZENTROAREN DATUAK</w:t>
      </w:r>
      <w:r>
        <w:rPr>
          <w:rFonts w:ascii="Tahoma" w:hAnsi="Tahoma" w:cs="Tahoma"/>
          <w:sz w:val="20"/>
          <w:lang w:val="es-ES"/>
        </w:rPr>
        <w:t xml:space="preserve"> / DATOS DEL CENTRO</w:t>
      </w:r>
    </w:p>
    <w:p w:rsidR="000A10EF" w:rsidRDefault="000A10EF" w:rsidP="000A10EF">
      <w:pPr>
        <w:ind w:left="436"/>
        <w:jc w:val="both"/>
        <w:rPr>
          <w:rFonts w:ascii="Tahoma" w:hAnsi="Tahoma" w:cs="Tahoma"/>
          <w:sz w:val="6"/>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592"/>
        <w:gridCol w:w="174"/>
        <w:gridCol w:w="229"/>
        <w:gridCol w:w="2410"/>
        <w:gridCol w:w="1417"/>
        <w:gridCol w:w="989"/>
        <w:gridCol w:w="2272"/>
      </w:tblGrid>
      <w:tr w:rsidR="000A10EF" w:rsidTr="00577A32">
        <w:trPr>
          <w:trHeight w:val="587"/>
        </w:trPr>
        <w:tc>
          <w:tcPr>
            <w:tcW w:w="1974" w:type="dxa"/>
            <w:gridSpan w:val="3"/>
            <w:tcBorders>
              <w:top w:val="single" w:sz="8" w:space="0" w:color="auto"/>
              <w:left w:val="single" w:sz="8" w:space="0" w:color="auto"/>
              <w:bottom w:val="single" w:sz="6" w:space="0" w:color="auto"/>
              <w:right w:val="single" w:sz="6" w:space="0" w:color="auto"/>
            </w:tcBorders>
            <w:hideMark/>
          </w:tcPr>
          <w:p w:rsidR="000A10EF" w:rsidRDefault="000A10EF" w:rsidP="00577A32">
            <w:pPr>
              <w:ind w:right="-284"/>
              <w:jc w:val="both"/>
              <w:rPr>
                <w:rFonts w:ascii="Tahoma" w:hAnsi="Tahoma" w:cs="Tahoma"/>
                <w:b/>
                <w:sz w:val="20"/>
              </w:rPr>
            </w:pPr>
            <w:proofErr w:type="spellStart"/>
            <w:r>
              <w:rPr>
                <w:rFonts w:ascii="Tahoma" w:hAnsi="Tahoma" w:cs="Tahoma"/>
                <w:b/>
                <w:sz w:val="20"/>
              </w:rPr>
              <w:t>Zentroaren</w:t>
            </w:r>
            <w:proofErr w:type="spellEnd"/>
            <w:r>
              <w:rPr>
                <w:rFonts w:ascii="Tahoma" w:hAnsi="Tahoma" w:cs="Tahoma"/>
                <w:b/>
                <w:sz w:val="20"/>
              </w:rPr>
              <w:t xml:space="preserve"> </w:t>
            </w:r>
            <w:proofErr w:type="spellStart"/>
            <w:r>
              <w:rPr>
                <w:rFonts w:ascii="Tahoma" w:hAnsi="Tahoma" w:cs="Tahoma"/>
                <w:b/>
                <w:sz w:val="20"/>
              </w:rPr>
              <w:t>izena</w:t>
            </w:r>
            <w:proofErr w:type="spellEnd"/>
            <w:r>
              <w:rPr>
                <w:rFonts w:ascii="Tahoma" w:hAnsi="Tahoma" w:cs="Tahoma"/>
                <w:b/>
                <w:sz w:val="20"/>
              </w:rPr>
              <w:t>:</w:t>
            </w:r>
          </w:p>
          <w:p w:rsidR="000A10EF" w:rsidRDefault="000A10EF" w:rsidP="00577A32">
            <w:pPr>
              <w:ind w:right="-284"/>
              <w:jc w:val="both"/>
              <w:rPr>
                <w:rFonts w:ascii="Tahoma" w:hAnsi="Tahoma" w:cs="Tahoma"/>
                <w:sz w:val="20"/>
              </w:rPr>
            </w:pPr>
            <w:r>
              <w:rPr>
                <w:rFonts w:ascii="Tahoma" w:hAnsi="Tahoma" w:cs="Tahoma"/>
                <w:sz w:val="20"/>
              </w:rPr>
              <w:t>Nombre del Centro:</w:t>
            </w:r>
          </w:p>
        </w:tc>
        <w:tc>
          <w:tcPr>
            <w:tcW w:w="7317" w:type="dxa"/>
            <w:gridSpan w:val="5"/>
            <w:tcBorders>
              <w:top w:val="single" w:sz="8" w:space="0" w:color="auto"/>
              <w:left w:val="single" w:sz="6" w:space="0" w:color="auto"/>
              <w:bottom w:val="single" w:sz="6" w:space="0" w:color="auto"/>
              <w:right w:val="single" w:sz="8" w:space="0" w:color="auto"/>
            </w:tcBorders>
          </w:tcPr>
          <w:p w:rsidR="000A10EF" w:rsidRDefault="000A10EF" w:rsidP="00577A32">
            <w:pPr>
              <w:jc w:val="both"/>
              <w:rPr>
                <w:rFonts w:ascii="Tahoma" w:hAnsi="Tahoma" w:cs="Tahoma"/>
                <w:sz w:val="20"/>
              </w:rPr>
            </w:pPr>
          </w:p>
          <w:p w:rsidR="000A10EF" w:rsidRDefault="000A10EF" w:rsidP="00577A32">
            <w:pPr>
              <w:ind w:right="-284"/>
              <w:jc w:val="both"/>
              <w:rPr>
                <w:rFonts w:ascii="Tahoma" w:hAnsi="Tahoma" w:cs="Tahoma"/>
                <w:sz w:val="20"/>
              </w:rPr>
            </w:pPr>
            <w:r>
              <w:rPr>
                <w:rFonts w:ascii="Tahoma" w:hAnsi="Tahoma" w:cs="Tahoma"/>
                <w:sz w:val="20"/>
              </w:rPr>
              <w:fldChar w:fldCharType="begin">
                <w:ffData>
                  <w:name w:val="Texto123"/>
                  <w:enabled/>
                  <w:calcOnExit w:val="0"/>
                  <w:textInput/>
                </w:ffData>
              </w:fldChar>
            </w:r>
            <w:bookmarkStart w:id="0" w:name="Texto12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fldChar w:fldCharType="end"/>
            </w:r>
            <w:bookmarkEnd w:id="0"/>
          </w:p>
        </w:tc>
      </w:tr>
      <w:tr w:rsidR="000A10EF" w:rsidTr="00577A32">
        <w:trPr>
          <w:trHeight w:val="643"/>
        </w:trPr>
        <w:tc>
          <w:tcPr>
            <w:tcW w:w="1208" w:type="dxa"/>
            <w:tcBorders>
              <w:top w:val="single" w:sz="6" w:space="0" w:color="auto"/>
              <w:left w:val="single" w:sz="8" w:space="0" w:color="auto"/>
              <w:bottom w:val="single" w:sz="6" w:space="0" w:color="auto"/>
              <w:right w:val="single" w:sz="6" w:space="0" w:color="auto"/>
            </w:tcBorders>
            <w:hideMark/>
          </w:tcPr>
          <w:p w:rsidR="000A10EF" w:rsidRDefault="000A10EF" w:rsidP="00577A32">
            <w:pPr>
              <w:ind w:right="-284"/>
              <w:jc w:val="both"/>
              <w:rPr>
                <w:rFonts w:ascii="Tahoma" w:hAnsi="Tahoma" w:cs="Tahoma"/>
                <w:b/>
                <w:sz w:val="20"/>
              </w:rPr>
            </w:pPr>
            <w:proofErr w:type="spellStart"/>
            <w:r>
              <w:rPr>
                <w:rFonts w:ascii="Tahoma" w:hAnsi="Tahoma" w:cs="Tahoma"/>
                <w:b/>
                <w:sz w:val="20"/>
              </w:rPr>
              <w:t>Helbidea</w:t>
            </w:r>
            <w:proofErr w:type="spellEnd"/>
            <w:r>
              <w:rPr>
                <w:rFonts w:ascii="Tahoma" w:hAnsi="Tahoma" w:cs="Tahoma"/>
                <w:b/>
                <w:sz w:val="20"/>
              </w:rPr>
              <w:t>:</w:t>
            </w:r>
          </w:p>
          <w:p w:rsidR="000A10EF" w:rsidRDefault="000A10EF" w:rsidP="00577A32">
            <w:pPr>
              <w:ind w:right="-284"/>
              <w:jc w:val="both"/>
              <w:rPr>
                <w:rFonts w:ascii="Tahoma" w:hAnsi="Tahoma" w:cs="Tahoma"/>
                <w:sz w:val="20"/>
              </w:rPr>
            </w:pPr>
            <w:r>
              <w:rPr>
                <w:rFonts w:ascii="Tahoma" w:hAnsi="Tahoma" w:cs="Tahoma"/>
                <w:sz w:val="20"/>
              </w:rPr>
              <w:t>Dirección:</w:t>
            </w:r>
          </w:p>
        </w:tc>
        <w:tc>
          <w:tcPr>
            <w:tcW w:w="8083" w:type="dxa"/>
            <w:gridSpan w:val="7"/>
            <w:tcBorders>
              <w:top w:val="single" w:sz="6" w:space="0" w:color="auto"/>
              <w:left w:val="single" w:sz="6" w:space="0" w:color="auto"/>
              <w:bottom w:val="single" w:sz="6" w:space="0" w:color="auto"/>
              <w:right w:val="single" w:sz="8" w:space="0" w:color="auto"/>
            </w:tcBorders>
            <w:hideMark/>
          </w:tcPr>
          <w:p w:rsidR="000A10EF" w:rsidRDefault="000A10EF" w:rsidP="00577A32">
            <w:pPr>
              <w:ind w:right="-284"/>
              <w:jc w:val="both"/>
              <w:rPr>
                <w:rFonts w:ascii="Tahoma" w:hAnsi="Tahoma" w:cs="Tahoma"/>
                <w:b/>
                <w:sz w:val="20"/>
              </w:rPr>
            </w:pPr>
            <w:r>
              <w:rPr>
                <w:rFonts w:ascii="Tahoma" w:hAnsi="Tahoma" w:cs="Tahoma"/>
                <w:b/>
                <w:sz w:val="20"/>
              </w:rPr>
              <w:fldChar w:fldCharType="begin">
                <w:ffData>
                  <w:name w:val="Texto151"/>
                  <w:enabled/>
                  <w:calcOnExit w:val="0"/>
                  <w:textInput/>
                </w:ffData>
              </w:fldChar>
            </w:r>
            <w:bookmarkStart w:id="1" w:name="Texto151"/>
            <w:r>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fldChar w:fldCharType="end"/>
            </w:r>
            <w:bookmarkEnd w:id="1"/>
          </w:p>
          <w:p w:rsidR="000A10EF" w:rsidRDefault="000A10EF" w:rsidP="00577A32">
            <w:pPr>
              <w:ind w:right="-284"/>
              <w:jc w:val="both"/>
              <w:rPr>
                <w:rFonts w:ascii="Tahoma" w:hAnsi="Tahoma" w:cs="Tahoma"/>
                <w:sz w:val="20"/>
              </w:rPr>
            </w:pPr>
            <w:r>
              <w:rPr>
                <w:rFonts w:ascii="Tahoma" w:hAnsi="Tahoma" w:cs="Tahoma"/>
                <w:b/>
                <w:sz w:val="20"/>
              </w:rPr>
              <w:fldChar w:fldCharType="begin">
                <w:ffData>
                  <w:name w:val="Texto152"/>
                  <w:enabled/>
                  <w:calcOnExit w:val="0"/>
                  <w:textInput/>
                </w:ffData>
              </w:fldChar>
            </w:r>
            <w:bookmarkStart w:id="2" w:name="Texto152"/>
            <w:r>
              <w:rPr>
                <w:rFonts w:ascii="Tahoma" w:hAnsi="Tahoma" w:cs="Tahoma"/>
                <w:b/>
                <w:sz w:val="20"/>
              </w:rPr>
              <w:instrText xml:space="preserve"> FORMTEXT </w:instrText>
            </w:r>
            <w:r>
              <w:rPr>
                <w:rFonts w:ascii="Tahoma" w:hAnsi="Tahoma" w:cs="Tahoma"/>
                <w:b/>
                <w:sz w:val="20"/>
              </w:rPr>
            </w:r>
            <w:r>
              <w:rPr>
                <w:rFonts w:ascii="Tahoma" w:hAnsi="Tahoma" w:cs="Tahoma"/>
                <w:b/>
                <w:sz w:val="20"/>
              </w:rPr>
              <w:fldChar w:fldCharType="separate"/>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rPr>
                <w:rFonts w:ascii="Tahoma" w:hAnsi="Tahoma" w:cs="Tahoma"/>
                <w:b/>
                <w:noProof/>
                <w:sz w:val="20"/>
              </w:rPr>
              <w:t> </w:t>
            </w:r>
            <w:r>
              <w:fldChar w:fldCharType="end"/>
            </w:r>
            <w:bookmarkEnd w:id="2"/>
          </w:p>
        </w:tc>
      </w:tr>
      <w:tr w:rsidR="000A10EF" w:rsidTr="00577A32">
        <w:trPr>
          <w:trHeight w:val="157"/>
        </w:trPr>
        <w:tc>
          <w:tcPr>
            <w:tcW w:w="1208" w:type="dxa"/>
            <w:tcBorders>
              <w:top w:val="single" w:sz="6" w:space="0" w:color="auto"/>
              <w:left w:val="single" w:sz="8" w:space="0" w:color="auto"/>
              <w:bottom w:val="single" w:sz="6" w:space="0" w:color="auto"/>
              <w:right w:val="single" w:sz="6" w:space="0" w:color="auto"/>
            </w:tcBorders>
            <w:hideMark/>
          </w:tcPr>
          <w:p w:rsidR="000A10EF" w:rsidRDefault="000A10EF" w:rsidP="00577A32">
            <w:pPr>
              <w:jc w:val="both"/>
              <w:rPr>
                <w:rFonts w:ascii="Tahoma" w:hAnsi="Tahoma" w:cs="Tahoma"/>
                <w:sz w:val="20"/>
              </w:rPr>
            </w:pPr>
            <w:r>
              <w:rPr>
                <w:rFonts w:ascii="Tahoma" w:hAnsi="Tahoma" w:cs="Tahoma"/>
                <w:b/>
                <w:sz w:val="20"/>
              </w:rPr>
              <w:t>PK:</w:t>
            </w:r>
          </w:p>
          <w:p w:rsidR="000A10EF" w:rsidRDefault="000A10EF" w:rsidP="00577A32">
            <w:pPr>
              <w:jc w:val="both"/>
              <w:rPr>
                <w:rFonts w:ascii="Tahoma" w:hAnsi="Tahoma" w:cs="Tahoma"/>
                <w:sz w:val="20"/>
              </w:rPr>
            </w:pPr>
            <w:r>
              <w:rPr>
                <w:rFonts w:ascii="Tahoma" w:hAnsi="Tahoma" w:cs="Tahoma"/>
                <w:sz w:val="20"/>
              </w:rPr>
              <w:t>C.P.:</w:t>
            </w:r>
          </w:p>
        </w:tc>
        <w:tc>
          <w:tcPr>
            <w:tcW w:w="995" w:type="dxa"/>
            <w:gridSpan w:val="3"/>
            <w:tcBorders>
              <w:top w:val="single" w:sz="6" w:space="0" w:color="auto"/>
              <w:left w:val="single" w:sz="6" w:space="0" w:color="auto"/>
              <w:bottom w:val="single" w:sz="6" w:space="0" w:color="auto"/>
              <w:right w:val="single" w:sz="6" w:space="0" w:color="auto"/>
            </w:tcBorders>
            <w:hideMark/>
          </w:tcPr>
          <w:p w:rsidR="000A10EF" w:rsidRDefault="000A10EF" w:rsidP="00577A32">
            <w:pPr>
              <w:jc w:val="both"/>
              <w:rPr>
                <w:rFonts w:ascii="Tahoma" w:hAnsi="Tahoma" w:cs="Tahoma"/>
                <w:sz w:val="20"/>
              </w:rPr>
            </w:pPr>
            <w:r>
              <w:rPr>
                <w:rFonts w:ascii="Tahoma" w:hAnsi="Tahoma" w:cs="Tahoma"/>
                <w:sz w:val="20"/>
              </w:rPr>
              <w:fldChar w:fldCharType="begin">
                <w:ffData>
                  <w:name w:val="Texto155"/>
                  <w:enabled/>
                  <w:calcOnExit w:val="0"/>
                  <w:textInput/>
                </w:ffData>
              </w:fldChar>
            </w:r>
            <w:bookmarkStart w:id="3" w:name="Texto15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fldChar w:fldCharType="end"/>
            </w:r>
            <w:bookmarkEnd w:id="3"/>
          </w:p>
          <w:p w:rsidR="000A10EF" w:rsidRDefault="000A10EF" w:rsidP="00577A32">
            <w:pPr>
              <w:jc w:val="both"/>
              <w:rPr>
                <w:rFonts w:ascii="Tahoma" w:hAnsi="Tahoma" w:cs="Tahoma"/>
                <w:sz w:val="20"/>
              </w:rPr>
            </w:pPr>
            <w:r>
              <w:rPr>
                <w:rFonts w:ascii="Tahoma" w:hAnsi="Tahoma" w:cs="Tahoma"/>
                <w:sz w:val="20"/>
              </w:rPr>
              <w:fldChar w:fldCharType="begin">
                <w:ffData>
                  <w:name w:val="Texto156"/>
                  <w:enabled/>
                  <w:calcOnExit w:val="0"/>
                  <w:textInput/>
                </w:ffData>
              </w:fldChar>
            </w:r>
            <w:bookmarkStart w:id="4" w:name="Texto15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fldChar w:fldCharType="end"/>
            </w:r>
            <w:bookmarkEnd w:id="4"/>
          </w:p>
        </w:tc>
        <w:tc>
          <w:tcPr>
            <w:tcW w:w="3827" w:type="dxa"/>
            <w:gridSpan w:val="2"/>
            <w:tcBorders>
              <w:top w:val="single" w:sz="6" w:space="0" w:color="auto"/>
              <w:left w:val="single" w:sz="6" w:space="0" w:color="auto"/>
              <w:bottom w:val="single" w:sz="6" w:space="0" w:color="auto"/>
              <w:right w:val="single" w:sz="6" w:space="0" w:color="auto"/>
            </w:tcBorders>
            <w:hideMark/>
          </w:tcPr>
          <w:p w:rsidR="000A10EF" w:rsidRDefault="000A10EF" w:rsidP="00577A32">
            <w:pPr>
              <w:ind w:right="-284"/>
              <w:jc w:val="both"/>
              <w:rPr>
                <w:rFonts w:ascii="Tahoma" w:hAnsi="Tahoma" w:cs="Tahoma"/>
                <w:b/>
                <w:sz w:val="20"/>
              </w:rPr>
            </w:pPr>
            <w:proofErr w:type="spellStart"/>
            <w:r>
              <w:rPr>
                <w:rFonts w:ascii="Tahoma" w:hAnsi="Tahoma" w:cs="Tahoma"/>
                <w:b/>
                <w:sz w:val="20"/>
              </w:rPr>
              <w:t>Herria</w:t>
            </w:r>
            <w:proofErr w:type="spellEnd"/>
            <w:r>
              <w:rPr>
                <w:rFonts w:ascii="Tahoma" w:hAnsi="Tahoma" w:cs="Tahoma"/>
                <w:b/>
                <w:sz w:val="20"/>
              </w:rPr>
              <w:t xml:space="preserve">: </w:t>
            </w:r>
            <w:r>
              <w:rPr>
                <w:rFonts w:ascii="Tahoma" w:hAnsi="Tahoma" w:cs="Tahoma"/>
                <w:sz w:val="20"/>
              </w:rPr>
              <w:fldChar w:fldCharType="begin">
                <w:ffData>
                  <w:name w:val="Texto15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0A10EF" w:rsidRDefault="000A10EF" w:rsidP="00577A32">
            <w:pPr>
              <w:jc w:val="both"/>
              <w:rPr>
                <w:rFonts w:ascii="Tahoma" w:hAnsi="Tahoma" w:cs="Tahoma"/>
                <w:sz w:val="20"/>
              </w:rPr>
            </w:pPr>
            <w:r>
              <w:rPr>
                <w:rFonts w:ascii="Tahoma" w:hAnsi="Tahoma" w:cs="Tahoma"/>
                <w:sz w:val="20"/>
              </w:rPr>
              <w:t xml:space="preserve">Población: </w:t>
            </w:r>
            <w:r>
              <w:rPr>
                <w:rFonts w:ascii="Tahoma" w:hAnsi="Tahoma" w:cs="Tahoma"/>
                <w:sz w:val="20"/>
              </w:rPr>
              <w:fldChar w:fldCharType="begin">
                <w:ffData>
                  <w:name w:val="Texto154"/>
                  <w:enabled/>
                  <w:calcOnExit w:val="0"/>
                  <w:textInput/>
                </w:ffData>
              </w:fldChar>
            </w:r>
            <w:bookmarkStart w:id="5" w:name="Texto15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fldChar w:fldCharType="end"/>
            </w:r>
            <w:bookmarkEnd w:id="5"/>
          </w:p>
        </w:tc>
        <w:tc>
          <w:tcPr>
            <w:tcW w:w="3261" w:type="dxa"/>
            <w:gridSpan w:val="2"/>
            <w:tcBorders>
              <w:top w:val="single" w:sz="6" w:space="0" w:color="auto"/>
              <w:left w:val="single" w:sz="6" w:space="0" w:color="auto"/>
              <w:bottom w:val="single" w:sz="6" w:space="0" w:color="auto"/>
              <w:right w:val="single" w:sz="8" w:space="0" w:color="auto"/>
            </w:tcBorders>
            <w:hideMark/>
          </w:tcPr>
          <w:p w:rsidR="000A10EF" w:rsidRDefault="000A10EF" w:rsidP="00577A32">
            <w:pPr>
              <w:ind w:right="-284"/>
              <w:jc w:val="both"/>
              <w:rPr>
                <w:rFonts w:ascii="Tahoma" w:hAnsi="Tahoma" w:cs="Tahoma"/>
                <w:b/>
                <w:sz w:val="20"/>
              </w:rPr>
            </w:pPr>
            <w:proofErr w:type="spellStart"/>
            <w:r>
              <w:rPr>
                <w:rFonts w:ascii="Tahoma" w:hAnsi="Tahoma" w:cs="Tahoma"/>
                <w:b/>
                <w:sz w:val="20"/>
              </w:rPr>
              <w:t>Lurralde</w:t>
            </w:r>
            <w:proofErr w:type="spellEnd"/>
            <w:r>
              <w:rPr>
                <w:rFonts w:ascii="Tahoma" w:hAnsi="Tahoma" w:cs="Tahoma"/>
                <w:b/>
                <w:sz w:val="20"/>
              </w:rPr>
              <w:t xml:space="preserve"> </w:t>
            </w:r>
            <w:proofErr w:type="spellStart"/>
            <w:r>
              <w:rPr>
                <w:rFonts w:ascii="Tahoma" w:hAnsi="Tahoma" w:cs="Tahoma"/>
                <w:b/>
                <w:sz w:val="20"/>
              </w:rPr>
              <w:t>historikoa</w:t>
            </w:r>
            <w:proofErr w:type="spellEnd"/>
            <w:r>
              <w:rPr>
                <w:rFonts w:ascii="Tahoma" w:hAnsi="Tahoma" w:cs="Tahoma"/>
                <w:b/>
                <w:sz w:val="20"/>
              </w:rPr>
              <w:t xml:space="preserve">: </w:t>
            </w:r>
            <w:r>
              <w:rPr>
                <w:rFonts w:ascii="Tahoma" w:hAnsi="Tahoma" w:cs="Tahoma"/>
                <w:sz w:val="20"/>
              </w:rPr>
              <w:fldChar w:fldCharType="begin">
                <w:ffData>
                  <w:name w:val="Texto15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 xml:space="preserve"> </w:t>
            </w:r>
          </w:p>
          <w:p w:rsidR="000A10EF" w:rsidRDefault="000A10EF" w:rsidP="00577A32">
            <w:pPr>
              <w:jc w:val="both"/>
              <w:rPr>
                <w:rFonts w:ascii="Tahoma" w:hAnsi="Tahoma" w:cs="Tahoma"/>
                <w:sz w:val="20"/>
              </w:rPr>
            </w:pPr>
            <w:r>
              <w:rPr>
                <w:rFonts w:ascii="Tahoma" w:hAnsi="Tahoma" w:cs="Tahoma"/>
                <w:sz w:val="20"/>
              </w:rPr>
              <w:t xml:space="preserve">Territorio Histórico: </w:t>
            </w:r>
            <w:r>
              <w:rPr>
                <w:rFonts w:ascii="Tahoma" w:hAnsi="Tahoma" w:cs="Tahoma"/>
                <w:sz w:val="20"/>
              </w:rPr>
              <w:fldChar w:fldCharType="begin">
                <w:ffData>
                  <w:name w:val="Texto15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A10EF" w:rsidTr="00577A32">
        <w:trPr>
          <w:trHeight w:val="157"/>
        </w:trPr>
        <w:tc>
          <w:tcPr>
            <w:tcW w:w="1800" w:type="dxa"/>
            <w:gridSpan w:val="2"/>
            <w:tcBorders>
              <w:top w:val="single" w:sz="6" w:space="0" w:color="auto"/>
              <w:left w:val="single" w:sz="8" w:space="0" w:color="auto"/>
              <w:bottom w:val="single" w:sz="6" w:space="0" w:color="auto"/>
              <w:right w:val="single" w:sz="6" w:space="0" w:color="auto"/>
            </w:tcBorders>
            <w:hideMark/>
          </w:tcPr>
          <w:p w:rsidR="000A10EF" w:rsidRDefault="000A10EF" w:rsidP="00577A32">
            <w:pPr>
              <w:jc w:val="both"/>
              <w:rPr>
                <w:rFonts w:ascii="Tahoma" w:hAnsi="Tahoma" w:cs="Tahoma"/>
                <w:sz w:val="20"/>
              </w:rPr>
            </w:pPr>
            <w:proofErr w:type="spellStart"/>
            <w:r>
              <w:rPr>
                <w:rFonts w:ascii="Tahoma" w:hAnsi="Tahoma" w:cs="Tahoma"/>
                <w:b/>
                <w:sz w:val="20"/>
              </w:rPr>
              <w:t>Telefono-</w:t>
            </w:r>
            <w:proofErr w:type="gramStart"/>
            <w:r>
              <w:rPr>
                <w:rFonts w:ascii="Tahoma" w:hAnsi="Tahoma" w:cs="Tahoma"/>
                <w:b/>
                <w:sz w:val="20"/>
              </w:rPr>
              <w:t>zk.ak</w:t>
            </w:r>
            <w:proofErr w:type="spellEnd"/>
            <w:proofErr w:type="gramEnd"/>
            <w:r>
              <w:rPr>
                <w:rFonts w:ascii="Tahoma" w:hAnsi="Tahoma" w:cs="Tahoma"/>
                <w:sz w:val="20"/>
              </w:rPr>
              <w:t>:</w:t>
            </w:r>
          </w:p>
          <w:p w:rsidR="000A10EF" w:rsidRDefault="000A10EF" w:rsidP="00577A32">
            <w:pPr>
              <w:jc w:val="both"/>
              <w:rPr>
                <w:rFonts w:ascii="Tahoma" w:hAnsi="Tahoma" w:cs="Tahoma"/>
                <w:sz w:val="20"/>
              </w:rPr>
            </w:pPr>
            <w:r>
              <w:rPr>
                <w:rFonts w:ascii="Tahoma" w:hAnsi="Tahoma" w:cs="Tahoma"/>
                <w:sz w:val="20"/>
              </w:rPr>
              <w:t>Teléfonos :</w:t>
            </w:r>
          </w:p>
        </w:tc>
        <w:tc>
          <w:tcPr>
            <w:tcW w:w="4230" w:type="dxa"/>
            <w:gridSpan w:val="4"/>
            <w:tcBorders>
              <w:top w:val="single" w:sz="6" w:space="0" w:color="auto"/>
              <w:left w:val="single" w:sz="6" w:space="0" w:color="auto"/>
              <w:bottom w:val="single" w:sz="6" w:space="0" w:color="auto"/>
              <w:right w:val="single" w:sz="6" w:space="0" w:color="auto"/>
            </w:tcBorders>
            <w:hideMark/>
          </w:tcPr>
          <w:p w:rsidR="000A10EF" w:rsidRDefault="000A10EF" w:rsidP="00577A32">
            <w:pPr>
              <w:jc w:val="both"/>
              <w:rPr>
                <w:rFonts w:ascii="Tahoma" w:hAnsi="Tahoma" w:cs="Tahoma"/>
                <w:sz w:val="20"/>
              </w:rPr>
            </w:pPr>
            <w:r>
              <w:rPr>
                <w:rFonts w:ascii="Tahoma" w:hAnsi="Tahoma" w:cs="Tahoma"/>
                <w:sz w:val="20"/>
              </w:rPr>
              <w:fldChar w:fldCharType="begin">
                <w:ffData>
                  <w:name w:val="Texto159"/>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 xml:space="preserve">       / </w:t>
            </w:r>
            <w:r>
              <w:rPr>
                <w:rFonts w:ascii="Tahoma" w:hAnsi="Tahoma" w:cs="Tahoma"/>
                <w:sz w:val="20"/>
              </w:rPr>
              <w:fldChar w:fldCharType="begin">
                <w:ffData>
                  <w:name w:val="Texto159"/>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0A10EF" w:rsidRDefault="000A10EF" w:rsidP="00577A32">
            <w:pPr>
              <w:jc w:val="both"/>
              <w:rPr>
                <w:rFonts w:ascii="Tahoma" w:hAnsi="Tahoma" w:cs="Tahoma"/>
                <w:sz w:val="20"/>
              </w:rPr>
            </w:pPr>
            <w:r>
              <w:rPr>
                <w:rFonts w:ascii="Tahoma" w:hAnsi="Tahoma" w:cs="Tahoma"/>
                <w:sz w:val="20"/>
              </w:rPr>
              <w:fldChar w:fldCharType="begin">
                <w:ffData>
                  <w:name w:val="Texto159"/>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 xml:space="preserve">       / </w:t>
            </w:r>
            <w:r>
              <w:rPr>
                <w:rFonts w:ascii="Tahoma" w:hAnsi="Tahoma" w:cs="Tahoma"/>
                <w:sz w:val="20"/>
              </w:rPr>
              <w:fldChar w:fldCharType="begin">
                <w:ffData>
                  <w:name w:val="Texto159"/>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89" w:type="dxa"/>
            <w:tcBorders>
              <w:top w:val="single" w:sz="6" w:space="0" w:color="auto"/>
              <w:left w:val="single" w:sz="6" w:space="0" w:color="auto"/>
              <w:bottom w:val="single" w:sz="6" w:space="0" w:color="auto"/>
              <w:right w:val="single" w:sz="6" w:space="0" w:color="auto"/>
            </w:tcBorders>
            <w:hideMark/>
          </w:tcPr>
          <w:p w:rsidR="000A10EF" w:rsidRDefault="000A10EF" w:rsidP="00577A32">
            <w:pPr>
              <w:jc w:val="both"/>
              <w:rPr>
                <w:rFonts w:ascii="Tahoma" w:hAnsi="Tahoma" w:cs="Tahoma"/>
                <w:sz w:val="20"/>
              </w:rPr>
            </w:pPr>
            <w:r>
              <w:rPr>
                <w:rFonts w:ascii="Tahoma" w:hAnsi="Tahoma" w:cs="Tahoma"/>
                <w:b/>
                <w:sz w:val="20"/>
              </w:rPr>
              <w:t xml:space="preserve">Fax </w:t>
            </w:r>
            <w:r>
              <w:rPr>
                <w:rFonts w:ascii="Tahoma" w:hAnsi="Tahoma" w:cs="Tahoma"/>
                <w:sz w:val="20"/>
              </w:rPr>
              <w:t xml:space="preserve">/ Fax: </w:t>
            </w:r>
          </w:p>
        </w:tc>
        <w:tc>
          <w:tcPr>
            <w:tcW w:w="2272" w:type="dxa"/>
            <w:tcBorders>
              <w:top w:val="single" w:sz="6" w:space="0" w:color="auto"/>
              <w:left w:val="single" w:sz="6" w:space="0" w:color="auto"/>
              <w:bottom w:val="single" w:sz="6" w:space="0" w:color="auto"/>
              <w:right w:val="single" w:sz="8" w:space="0" w:color="auto"/>
            </w:tcBorders>
            <w:hideMark/>
          </w:tcPr>
          <w:p w:rsidR="000A10EF" w:rsidRDefault="000A10EF" w:rsidP="00577A32">
            <w:pPr>
              <w:jc w:val="both"/>
              <w:rPr>
                <w:rFonts w:ascii="Tahoma" w:hAnsi="Tahoma" w:cs="Tahoma"/>
                <w:sz w:val="20"/>
              </w:rPr>
            </w:pPr>
            <w:r>
              <w:rPr>
                <w:rFonts w:ascii="Tahoma" w:hAnsi="Tahoma" w:cs="Tahoma"/>
                <w:sz w:val="20"/>
              </w:rPr>
              <w:fldChar w:fldCharType="begin">
                <w:ffData>
                  <w:name w:v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0A10EF" w:rsidRDefault="000A10EF" w:rsidP="00577A32">
            <w:pPr>
              <w:jc w:val="both"/>
              <w:rPr>
                <w:rFonts w:ascii="Tahoma" w:hAnsi="Tahoma" w:cs="Tahoma"/>
                <w:sz w:val="20"/>
              </w:rPr>
            </w:pPr>
            <w:r>
              <w:rPr>
                <w:rFonts w:ascii="Tahoma" w:hAnsi="Tahoma" w:cs="Tahoma"/>
                <w:sz w:val="20"/>
              </w:rPr>
              <w:fldChar w:fldCharType="begin">
                <w:ffData>
                  <w:name w:val="Texto161"/>
                  <w:enabled/>
                  <w:calcOnExit w:val="0"/>
                  <w:textInput/>
                </w:ffData>
              </w:fldChar>
            </w:r>
            <w:bookmarkStart w:id="6" w:name="Texto16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fldChar w:fldCharType="end"/>
            </w:r>
            <w:bookmarkEnd w:id="6"/>
          </w:p>
        </w:tc>
      </w:tr>
      <w:tr w:rsidR="000A10EF" w:rsidTr="00577A32">
        <w:trPr>
          <w:trHeight w:val="157"/>
        </w:trPr>
        <w:tc>
          <w:tcPr>
            <w:tcW w:w="1208" w:type="dxa"/>
            <w:tcBorders>
              <w:top w:val="single" w:sz="6" w:space="0" w:color="auto"/>
              <w:left w:val="single" w:sz="8" w:space="0" w:color="auto"/>
              <w:bottom w:val="single" w:sz="8" w:space="0" w:color="auto"/>
              <w:right w:val="single" w:sz="6" w:space="0" w:color="auto"/>
            </w:tcBorders>
            <w:hideMark/>
          </w:tcPr>
          <w:p w:rsidR="000A10EF" w:rsidRDefault="000A10EF" w:rsidP="00577A32">
            <w:pPr>
              <w:jc w:val="both"/>
              <w:rPr>
                <w:rFonts w:ascii="Tahoma" w:hAnsi="Tahoma" w:cs="Tahoma"/>
                <w:sz w:val="20"/>
              </w:rPr>
            </w:pPr>
            <w:r>
              <w:rPr>
                <w:rFonts w:ascii="Tahoma" w:hAnsi="Tahoma" w:cs="Tahoma"/>
                <w:b/>
                <w:sz w:val="20"/>
              </w:rPr>
              <w:t>E-mail</w:t>
            </w:r>
            <w:r>
              <w:rPr>
                <w:rFonts w:ascii="Tahoma" w:hAnsi="Tahoma" w:cs="Tahoma"/>
                <w:sz w:val="20"/>
              </w:rPr>
              <w:t>:</w:t>
            </w:r>
          </w:p>
          <w:p w:rsidR="000A10EF" w:rsidRDefault="000A10EF" w:rsidP="00577A32">
            <w:pPr>
              <w:jc w:val="both"/>
              <w:rPr>
                <w:rFonts w:ascii="Tahoma" w:hAnsi="Tahoma" w:cs="Tahoma"/>
                <w:sz w:val="20"/>
              </w:rPr>
            </w:pPr>
            <w:r>
              <w:rPr>
                <w:rFonts w:ascii="Tahoma" w:hAnsi="Tahoma" w:cs="Tahoma"/>
                <w:sz w:val="20"/>
              </w:rPr>
              <w:t>E-mail:</w:t>
            </w:r>
          </w:p>
        </w:tc>
        <w:tc>
          <w:tcPr>
            <w:tcW w:w="3405" w:type="dxa"/>
            <w:gridSpan w:val="4"/>
            <w:tcBorders>
              <w:top w:val="single" w:sz="6" w:space="0" w:color="auto"/>
              <w:left w:val="single" w:sz="6" w:space="0" w:color="auto"/>
              <w:bottom w:val="single" w:sz="8" w:space="0" w:color="auto"/>
              <w:right w:val="single" w:sz="8" w:space="0" w:color="auto"/>
            </w:tcBorders>
            <w:hideMark/>
          </w:tcPr>
          <w:p w:rsidR="000A10EF" w:rsidRDefault="000A10EF" w:rsidP="00577A32">
            <w:pPr>
              <w:jc w:val="both"/>
              <w:rPr>
                <w:rFonts w:ascii="Tahoma" w:hAnsi="Tahoma" w:cs="Tahoma"/>
                <w:sz w:val="20"/>
              </w:rPr>
            </w:pPr>
            <w:r>
              <w:rPr>
                <w:rFonts w:ascii="Tahoma" w:hAnsi="Tahoma" w:cs="Tahoma"/>
                <w:sz w:val="20"/>
              </w:rPr>
              <w:fldChar w:fldCharType="begin">
                <w:ffData>
                  <w:name w:val="Texto159"/>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0A10EF" w:rsidRDefault="000A10EF" w:rsidP="00577A32">
            <w:pPr>
              <w:jc w:val="both"/>
              <w:rPr>
                <w:rFonts w:ascii="Tahoma" w:hAnsi="Tahoma" w:cs="Tahoma"/>
                <w:sz w:val="20"/>
              </w:rPr>
            </w:pPr>
            <w:r>
              <w:rPr>
                <w:rFonts w:ascii="Tahoma" w:hAnsi="Tahoma" w:cs="Tahoma"/>
                <w:sz w:val="20"/>
              </w:rPr>
              <w:fldChar w:fldCharType="begin">
                <w:ffData>
                  <w:name w:val="Texto162"/>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678" w:type="dxa"/>
            <w:gridSpan w:val="3"/>
            <w:tcBorders>
              <w:top w:val="single" w:sz="6" w:space="0" w:color="auto"/>
              <w:left w:val="single" w:sz="6" w:space="0" w:color="auto"/>
              <w:bottom w:val="single" w:sz="8" w:space="0" w:color="auto"/>
              <w:right w:val="single" w:sz="8" w:space="0" w:color="auto"/>
            </w:tcBorders>
            <w:hideMark/>
          </w:tcPr>
          <w:p w:rsidR="000A10EF" w:rsidRDefault="000A10EF" w:rsidP="00577A32">
            <w:pPr>
              <w:jc w:val="both"/>
              <w:rPr>
                <w:rFonts w:ascii="Tahoma" w:hAnsi="Tahoma" w:cs="Tahoma"/>
                <w:sz w:val="20"/>
              </w:rPr>
            </w:pPr>
            <w:r>
              <w:rPr>
                <w:rFonts w:ascii="Tahoma" w:hAnsi="Tahoma" w:cs="Tahoma"/>
                <w:b/>
                <w:sz w:val="20"/>
              </w:rPr>
              <w:t xml:space="preserve">Web </w:t>
            </w:r>
            <w:proofErr w:type="spellStart"/>
            <w:r>
              <w:rPr>
                <w:rFonts w:ascii="Tahoma" w:hAnsi="Tahoma" w:cs="Tahoma"/>
                <w:b/>
                <w:sz w:val="20"/>
              </w:rPr>
              <w:t>orria</w:t>
            </w:r>
            <w:proofErr w:type="spellEnd"/>
            <w:r>
              <w:rPr>
                <w:rFonts w:ascii="Tahoma" w:hAnsi="Tahoma" w:cs="Tahoma"/>
                <w:sz w:val="20"/>
              </w:rPr>
              <w:t xml:space="preserve">: </w:t>
            </w:r>
            <w:r>
              <w:rPr>
                <w:rFonts w:ascii="Tahoma" w:hAnsi="Tahoma" w:cs="Tahoma"/>
                <w:sz w:val="20"/>
              </w:rPr>
              <w:fldChar w:fldCharType="begin">
                <w:ffData>
                  <w:name w:v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0A10EF" w:rsidRDefault="000A10EF" w:rsidP="00577A32">
            <w:pPr>
              <w:jc w:val="both"/>
              <w:rPr>
                <w:rFonts w:ascii="Tahoma" w:hAnsi="Tahoma" w:cs="Tahoma"/>
                <w:sz w:val="20"/>
              </w:rPr>
            </w:pPr>
            <w:r>
              <w:rPr>
                <w:rFonts w:ascii="Tahoma" w:hAnsi="Tahoma" w:cs="Tahoma"/>
                <w:sz w:val="20"/>
              </w:rPr>
              <w:t xml:space="preserve">Página Web: </w:t>
            </w:r>
            <w:r>
              <w:rPr>
                <w:rFonts w:ascii="Tahoma" w:hAnsi="Tahoma" w:cs="Tahoma"/>
                <w:sz w:val="20"/>
              </w:rPr>
              <w:fldChar w:fldCharType="begin">
                <w:ffData>
                  <w:name w:val="Texto16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rsidR="000A10EF" w:rsidRDefault="000A10EF" w:rsidP="00D230DC">
      <w:pPr>
        <w:ind w:hanging="426"/>
        <w:jc w:val="both"/>
        <w:rPr>
          <w:rFonts w:ascii="Tahoma" w:hAnsi="Tahoma" w:cs="Tahoma"/>
          <w:b/>
          <w:sz w:val="6"/>
          <w:szCs w:val="6"/>
          <w:lang w:val="es-ES"/>
        </w:rPr>
      </w:pPr>
      <w:r>
        <w:rPr>
          <w:rFonts w:ascii="Tahoma" w:hAnsi="Tahoma" w:cs="Tahoma"/>
          <w:b/>
          <w:sz w:val="20"/>
          <w:lang w:val="es-ES"/>
        </w:rPr>
        <w:t xml:space="preserve"> </w:t>
      </w:r>
    </w:p>
    <w:p w:rsidR="00D230DC" w:rsidRPr="00D230DC" w:rsidRDefault="00D230DC" w:rsidP="00D230DC">
      <w:pPr>
        <w:ind w:hanging="426"/>
        <w:jc w:val="both"/>
        <w:rPr>
          <w:rFonts w:ascii="Tahoma" w:hAnsi="Tahoma" w:cs="Tahoma"/>
          <w:b/>
          <w:sz w:val="6"/>
          <w:szCs w:val="6"/>
          <w:lang w:val="es-ES"/>
        </w:rPr>
      </w:pPr>
    </w:p>
    <w:p w:rsidR="00D230DC" w:rsidRDefault="00D230DC" w:rsidP="000A10EF">
      <w:pPr>
        <w:ind w:hanging="284"/>
        <w:jc w:val="both"/>
        <w:rPr>
          <w:rFonts w:ascii="Tahoma" w:hAnsi="Tahoma" w:cs="Tahoma"/>
          <w:b/>
          <w:sz w:val="20"/>
          <w:lang w:val="es-ES"/>
        </w:rPr>
      </w:pPr>
    </w:p>
    <w:p w:rsidR="00D230DC" w:rsidRDefault="00D230DC" w:rsidP="000A10EF">
      <w:pPr>
        <w:ind w:hanging="284"/>
        <w:jc w:val="both"/>
        <w:rPr>
          <w:rFonts w:ascii="Tahoma" w:hAnsi="Tahoma" w:cs="Tahoma"/>
          <w:b/>
          <w:sz w:val="20"/>
          <w:lang w:val="es-ES"/>
        </w:rPr>
      </w:pPr>
    </w:p>
    <w:p w:rsidR="000A10EF" w:rsidRDefault="000A10EF" w:rsidP="000A10EF">
      <w:pPr>
        <w:ind w:hanging="284"/>
        <w:jc w:val="both"/>
        <w:rPr>
          <w:rFonts w:ascii="Tahoma" w:hAnsi="Tahoma" w:cs="Tahoma"/>
          <w:sz w:val="6"/>
          <w:szCs w:val="6"/>
          <w:lang w:val="es-ES"/>
        </w:rPr>
      </w:pPr>
      <w:r>
        <w:rPr>
          <w:rFonts w:ascii="Tahoma" w:hAnsi="Tahoma" w:cs="Tahoma"/>
          <w:b/>
          <w:sz w:val="20"/>
          <w:lang w:val="es-ES"/>
        </w:rPr>
        <w:t>II. TITULAR</w:t>
      </w:r>
      <w:r w:rsidR="001A3154">
        <w:rPr>
          <w:rFonts w:ascii="Tahoma" w:hAnsi="Tahoma" w:cs="Tahoma"/>
          <w:b/>
          <w:sz w:val="20"/>
          <w:lang w:val="es-ES"/>
        </w:rPr>
        <w:t>R</w:t>
      </w:r>
      <w:r>
        <w:rPr>
          <w:rFonts w:ascii="Tahoma" w:hAnsi="Tahoma" w:cs="Tahoma"/>
          <w:b/>
          <w:sz w:val="20"/>
          <w:lang w:val="es-ES"/>
        </w:rPr>
        <w:t>AREN DATUAK</w:t>
      </w:r>
      <w:r w:rsidR="00736D83">
        <w:rPr>
          <w:rFonts w:ascii="Tahoma" w:hAnsi="Tahoma" w:cs="Tahoma"/>
          <w:sz w:val="20"/>
          <w:lang w:val="es-ES"/>
        </w:rPr>
        <w:t xml:space="preserve"> / DATOS DE LA PERSONA</w:t>
      </w:r>
      <w:r>
        <w:rPr>
          <w:rFonts w:ascii="Tahoma" w:hAnsi="Tahoma" w:cs="Tahoma"/>
          <w:sz w:val="20"/>
          <w:lang w:val="es-ES"/>
        </w:rPr>
        <w:t xml:space="preserve"> TITULAR</w:t>
      </w:r>
    </w:p>
    <w:p w:rsidR="000A10EF" w:rsidRDefault="000A10EF" w:rsidP="000A10EF">
      <w:pPr>
        <w:ind w:hanging="284"/>
        <w:jc w:val="both"/>
        <w:rPr>
          <w:rFonts w:ascii="Tahoma" w:hAnsi="Tahoma" w:cs="Tahoma"/>
          <w:b/>
          <w:sz w:val="6"/>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4557"/>
        <w:gridCol w:w="2787"/>
      </w:tblGrid>
      <w:tr w:rsidR="000A10EF" w:rsidTr="00577A32">
        <w:trPr>
          <w:trHeight w:val="587"/>
        </w:trPr>
        <w:tc>
          <w:tcPr>
            <w:tcW w:w="1947" w:type="dxa"/>
            <w:tcBorders>
              <w:top w:val="single" w:sz="8" w:space="0" w:color="auto"/>
              <w:left w:val="single" w:sz="8" w:space="0" w:color="auto"/>
              <w:bottom w:val="single" w:sz="6" w:space="0" w:color="auto"/>
              <w:right w:val="single" w:sz="6" w:space="0" w:color="auto"/>
            </w:tcBorders>
            <w:hideMark/>
          </w:tcPr>
          <w:p w:rsidR="000A10EF" w:rsidRDefault="000A10EF" w:rsidP="00577A32">
            <w:pPr>
              <w:ind w:right="-284"/>
              <w:jc w:val="both"/>
              <w:rPr>
                <w:rFonts w:ascii="Tahoma" w:hAnsi="Tahoma" w:cs="Tahoma"/>
                <w:b/>
                <w:sz w:val="20"/>
              </w:rPr>
            </w:pPr>
            <w:proofErr w:type="spellStart"/>
            <w:r>
              <w:rPr>
                <w:rFonts w:ascii="Tahoma" w:hAnsi="Tahoma" w:cs="Tahoma"/>
                <w:b/>
                <w:sz w:val="20"/>
              </w:rPr>
              <w:t>Izen-abizeanak</w:t>
            </w:r>
            <w:proofErr w:type="spellEnd"/>
            <w:r>
              <w:rPr>
                <w:rFonts w:ascii="Tahoma" w:hAnsi="Tahoma" w:cs="Tahoma"/>
                <w:b/>
                <w:sz w:val="20"/>
              </w:rPr>
              <w:t>:</w:t>
            </w:r>
          </w:p>
          <w:p w:rsidR="000A10EF" w:rsidRDefault="000A10EF" w:rsidP="00577A32">
            <w:pPr>
              <w:ind w:right="-284"/>
              <w:jc w:val="both"/>
              <w:rPr>
                <w:rFonts w:ascii="Tahoma" w:hAnsi="Tahoma" w:cs="Tahoma"/>
                <w:sz w:val="20"/>
              </w:rPr>
            </w:pPr>
            <w:r>
              <w:rPr>
                <w:rFonts w:ascii="Tahoma" w:hAnsi="Tahoma" w:cs="Tahoma"/>
                <w:sz w:val="20"/>
              </w:rPr>
              <w:t>Nombre y apellidos:</w:t>
            </w:r>
          </w:p>
        </w:tc>
        <w:tc>
          <w:tcPr>
            <w:tcW w:w="4557" w:type="dxa"/>
            <w:tcBorders>
              <w:top w:val="single" w:sz="8" w:space="0" w:color="auto"/>
              <w:left w:val="single" w:sz="6" w:space="0" w:color="auto"/>
              <w:bottom w:val="single" w:sz="6" w:space="0" w:color="auto"/>
              <w:right w:val="single" w:sz="8" w:space="0" w:color="auto"/>
            </w:tcBorders>
            <w:hideMark/>
          </w:tcPr>
          <w:p w:rsidR="000A10EF" w:rsidRDefault="000A10EF" w:rsidP="00577A32">
            <w:pPr>
              <w:jc w:val="both"/>
              <w:rPr>
                <w:rFonts w:ascii="Tahoma" w:hAnsi="Tahoma" w:cs="Tahoma"/>
                <w:sz w:val="20"/>
                <w:lang w:val="es-ES"/>
              </w:rPr>
            </w:pP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p w:rsidR="000A10EF" w:rsidRDefault="000A10EF" w:rsidP="00577A32">
            <w:pPr>
              <w:jc w:val="both"/>
              <w:rPr>
                <w:rFonts w:ascii="Tahoma" w:hAnsi="Tahoma" w:cs="Tahoma"/>
                <w:sz w:val="20"/>
              </w:rPr>
            </w:pP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tc>
        <w:tc>
          <w:tcPr>
            <w:tcW w:w="2787" w:type="dxa"/>
            <w:tcBorders>
              <w:top w:val="single" w:sz="8" w:space="0" w:color="auto"/>
              <w:left w:val="single" w:sz="6" w:space="0" w:color="auto"/>
              <w:bottom w:val="single" w:sz="6" w:space="0" w:color="auto"/>
              <w:right w:val="single" w:sz="8" w:space="0" w:color="auto"/>
            </w:tcBorders>
            <w:hideMark/>
          </w:tcPr>
          <w:p w:rsidR="000A10EF" w:rsidRDefault="000A10EF" w:rsidP="00577A32">
            <w:pPr>
              <w:ind w:right="-284"/>
              <w:jc w:val="both"/>
              <w:rPr>
                <w:rFonts w:ascii="Tahoma" w:hAnsi="Tahoma" w:cs="Tahoma"/>
                <w:sz w:val="20"/>
              </w:rPr>
            </w:pPr>
            <w:r>
              <w:rPr>
                <w:rFonts w:ascii="Tahoma" w:hAnsi="Tahoma" w:cs="Tahoma"/>
                <w:b/>
                <w:sz w:val="20"/>
              </w:rPr>
              <w:t>IFK</w:t>
            </w:r>
            <w:r>
              <w:rPr>
                <w:rFonts w:ascii="Tahoma" w:hAnsi="Tahoma" w:cs="Tahoma"/>
                <w:sz w:val="20"/>
              </w:rPr>
              <w:t xml:space="preserve"> / </w:t>
            </w:r>
            <w:r>
              <w:rPr>
                <w:rFonts w:ascii="Tahoma" w:hAnsi="Tahoma" w:cs="Tahoma"/>
                <w:b/>
                <w:sz w:val="20"/>
              </w:rPr>
              <w:t>NAN</w:t>
            </w:r>
            <w:r>
              <w:rPr>
                <w:rFonts w:ascii="Tahoma" w:hAnsi="Tahoma" w:cs="Tahoma"/>
                <w:sz w:val="20"/>
              </w:rPr>
              <w:t>:</w:t>
            </w:r>
            <w:r>
              <w:rPr>
                <w:rFonts w:ascii="Tahoma" w:hAnsi="Tahoma" w:cs="Tahoma"/>
                <w:sz w:val="20"/>
                <w:lang w:val="es-ES"/>
              </w:rPr>
              <w:t xml:space="preserve"> </w:t>
            </w: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p w:rsidR="000A10EF" w:rsidRDefault="007656E1" w:rsidP="00577A32">
            <w:pPr>
              <w:ind w:right="-284"/>
              <w:jc w:val="both"/>
              <w:rPr>
                <w:rFonts w:ascii="Tahoma" w:hAnsi="Tahoma" w:cs="Tahoma"/>
                <w:sz w:val="20"/>
              </w:rPr>
            </w:pPr>
            <w:r>
              <w:rPr>
                <w:rFonts w:ascii="Tahoma" w:hAnsi="Tahoma" w:cs="Tahoma"/>
                <w:sz w:val="20"/>
              </w:rPr>
              <w:t>N</w:t>
            </w:r>
            <w:r w:rsidR="000A10EF">
              <w:rPr>
                <w:rFonts w:ascii="Tahoma" w:hAnsi="Tahoma" w:cs="Tahoma"/>
                <w:sz w:val="20"/>
              </w:rPr>
              <w:t>IF / DNI:</w:t>
            </w:r>
            <w:r w:rsidR="000A10EF">
              <w:rPr>
                <w:rFonts w:ascii="Tahoma" w:hAnsi="Tahoma" w:cs="Tahoma"/>
                <w:sz w:val="20"/>
                <w:lang w:val="es-ES"/>
              </w:rPr>
              <w:t xml:space="preserve"> </w:t>
            </w:r>
            <w:r w:rsidR="000A10EF">
              <w:rPr>
                <w:rFonts w:ascii="Tahoma" w:hAnsi="Tahoma" w:cs="Tahoma"/>
                <w:sz w:val="20"/>
                <w:lang w:val="es-ES"/>
              </w:rPr>
              <w:fldChar w:fldCharType="begin">
                <w:ffData>
                  <w:name w:val="Texto138"/>
                  <w:enabled/>
                  <w:calcOnExit w:val="0"/>
                  <w:textInput/>
                </w:ffData>
              </w:fldChar>
            </w:r>
            <w:r w:rsidR="000A10EF">
              <w:rPr>
                <w:rFonts w:ascii="Tahoma" w:hAnsi="Tahoma" w:cs="Tahoma"/>
                <w:sz w:val="20"/>
                <w:lang w:val="es-ES"/>
              </w:rPr>
              <w:instrText xml:space="preserve"> FORMTEXT </w:instrText>
            </w:r>
            <w:r w:rsidR="000A10EF">
              <w:rPr>
                <w:rFonts w:ascii="Tahoma" w:hAnsi="Tahoma" w:cs="Tahoma"/>
                <w:sz w:val="20"/>
                <w:lang w:val="es-ES"/>
              </w:rPr>
            </w:r>
            <w:r w:rsidR="000A10EF">
              <w:rPr>
                <w:rFonts w:ascii="Tahoma" w:hAnsi="Tahoma" w:cs="Tahoma"/>
                <w:sz w:val="20"/>
                <w:lang w:val="es-ES"/>
              </w:rPr>
              <w:fldChar w:fldCharType="separate"/>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sz w:val="20"/>
                <w:lang w:val="es-ES"/>
              </w:rPr>
              <w:fldChar w:fldCharType="end"/>
            </w:r>
          </w:p>
        </w:tc>
      </w:tr>
    </w:tbl>
    <w:p w:rsidR="000A10EF" w:rsidRDefault="000A10EF" w:rsidP="000A10EF">
      <w:pPr>
        <w:ind w:hanging="284"/>
        <w:jc w:val="both"/>
        <w:rPr>
          <w:rFonts w:ascii="Tahoma" w:hAnsi="Tahoma" w:cs="Tahoma"/>
          <w:b/>
          <w:sz w:val="20"/>
          <w:lang w:val="es-ES"/>
        </w:rPr>
      </w:pPr>
    </w:p>
    <w:p w:rsidR="00D230DC" w:rsidRDefault="00D230DC" w:rsidP="000A10EF">
      <w:pPr>
        <w:ind w:hanging="284"/>
        <w:jc w:val="both"/>
        <w:rPr>
          <w:rFonts w:ascii="Tahoma" w:hAnsi="Tahoma" w:cs="Tahoma"/>
          <w:b/>
          <w:sz w:val="20"/>
          <w:lang w:val="es-ES"/>
        </w:rPr>
      </w:pPr>
    </w:p>
    <w:p w:rsidR="000A10EF" w:rsidRDefault="000A10EF" w:rsidP="000A10EF">
      <w:pPr>
        <w:ind w:hanging="284"/>
        <w:jc w:val="both"/>
        <w:rPr>
          <w:rFonts w:ascii="Tahoma" w:hAnsi="Tahoma" w:cs="Tahoma"/>
          <w:sz w:val="6"/>
          <w:szCs w:val="6"/>
          <w:lang w:val="es-ES"/>
        </w:rPr>
      </w:pPr>
      <w:r>
        <w:rPr>
          <w:rFonts w:ascii="Tahoma" w:hAnsi="Tahoma" w:cs="Tahoma"/>
          <w:b/>
          <w:sz w:val="20"/>
          <w:lang w:val="es-ES"/>
        </w:rPr>
        <w:t>III. ORDEZKARIAREN DATUAK</w:t>
      </w:r>
      <w:r>
        <w:rPr>
          <w:rFonts w:ascii="Tahoma" w:hAnsi="Tahoma" w:cs="Tahoma"/>
          <w:sz w:val="20"/>
          <w:lang w:val="es-ES"/>
        </w:rPr>
        <w:t xml:space="preserve"> / DATOS DE</w:t>
      </w:r>
      <w:r w:rsidR="00736D83">
        <w:rPr>
          <w:rFonts w:ascii="Tahoma" w:hAnsi="Tahoma" w:cs="Tahoma"/>
          <w:sz w:val="20"/>
          <w:lang w:val="es-ES"/>
        </w:rPr>
        <w:t xml:space="preserve"> QUIEN </w:t>
      </w:r>
      <w:r>
        <w:rPr>
          <w:rFonts w:ascii="Tahoma" w:hAnsi="Tahoma" w:cs="Tahoma"/>
          <w:sz w:val="20"/>
          <w:lang w:val="es-ES"/>
        </w:rPr>
        <w:t>REPRESENTA</w:t>
      </w:r>
    </w:p>
    <w:p w:rsidR="000A10EF" w:rsidRDefault="000A10EF" w:rsidP="000A10EF">
      <w:pPr>
        <w:ind w:hanging="284"/>
        <w:jc w:val="both"/>
        <w:rPr>
          <w:rFonts w:ascii="Tahoma" w:hAnsi="Tahoma" w:cs="Tahoma"/>
          <w:b/>
          <w:sz w:val="6"/>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4557"/>
        <w:gridCol w:w="2787"/>
      </w:tblGrid>
      <w:tr w:rsidR="000A10EF" w:rsidTr="00577A32">
        <w:trPr>
          <w:trHeight w:val="587"/>
        </w:trPr>
        <w:tc>
          <w:tcPr>
            <w:tcW w:w="1947" w:type="dxa"/>
            <w:tcBorders>
              <w:top w:val="single" w:sz="8" w:space="0" w:color="auto"/>
              <w:left w:val="single" w:sz="8" w:space="0" w:color="auto"/>
              <w:bottom w:val="single" w:sz="6" w:space="0" w:color="auto"/>
              <w:right w:val="single" w:sz="6" w:space="0" w:color="auto"/>
            </w:tcBorders>
            <w:hideMark/>
          </w:tcPr>
          <w:p w:rsidR="000A10EF" w:rsidRDefault="000A10EF" w:rsidP="00577A32">
            <w:pPr>
              <w:ind w:right="-284"/>
              <w:jc w:val="both"/>
              <w:rPr>
                <w:rFonts w:ascii="Tahoma" w:hAnsi="Tahoma" w:cs="Tahoma"/>
                <w:b/>
                <w:sz w:val="20"/>
              </w:rPr>
            </w:pPr>
            <w:proofErr w:type="spellStart"/>
            <w:r>
              <w:rPr>
                <w:rFonts w:ascii="Tahoma" w:hAnsi="Tahoma" w:cs="Tahoma"/>
                <w:b/>
                <w:sz w:val="20"/>
              </w:rPr>
              <w:t>Izen-abizeanak</w:t>
            </w:r>
            <w:proofErr w:type="spellEnd"/>
            <w:r>
              <w:rPr>
                <w:rFonts w:ascii="Tahoma" w:hAnsi="Tahoma" w:cs="Tahoma"/>
                <w:b/>
                <w:sz w:val="20"/>
              </w:rPr>
              <w:t>:</w:t>
            </w:r>
          </w:p>
          <w:p w:rsidR="000A10EF" w:rsidRDefault="000A10EF" w:rsidP="00577A32">
            <w:pPr>
              <w:ind w:right="-284"/>
              <w:jc w:val="both"/>
              <w:rPr>
                <w:rFonts w:ascii="Tahoma" w:hAnsi="Tahoma" w:cs="Tahoma"/>
                <w:sz w:val="20"/>
              </w:rPr>
            </w:pPr>
            <w:r>
              <w:rPr>
                <w:rFonts w:ascii="Tahoma" w:hAnsi="Tahoma" w:cs="Tahoma"/>
                <w:sz w:val="20"/>
              </w:rPr>
              <w:t>Nombre y apellidos:</w:t>
            </w:r>
          </w:p>
        </w:tc>
        <w:tc>
          <w:tcPr>
            <w:tcW w:w="4557" w:type="dxa"/>
            <w:tcBorders>
              <w:top w:val="single" w:sz="8" w:space="0" w:color="auto"/>
              <w:left w:val="single" w:sz="6" w:space="0" w:color="auto"/>
              <w:bottom w:val="single" w:sz="6" w:space="0" w:color="auto"/>
              <w:right w:val="single" w:sz="8" w:space="0" w:color="auto"/>
            </w:tcBorders>
            <w:hideMark/>
          </w:tcPr>
          <w:p w:rsidR="000A10EF" w:rsidRDefault="000A10EF" w:rsidP="00577A32">
            <w:pPr>
              <w:jc w:val="both"/>
              <w:rPr>
                <w:rFonts w:ascii="Tahoma" w:hAnsi="Tahoma" w:cs="Tahoma"/>
                <w:sz w:val="20"/>
                <w:lang w:val="es-ES"/>
              </w:rPr>
            </w:pP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p w:rsidR="000A10EF" w:rsidRDefault="000A10EF" w:rsidP="00577A32">
            <w:pPr>
              <w:jc w:val="both"/>
              <w:rPr>
                <w:rFonts w:ascii="Tahoma" w:hAnsi="Tahoma" w:cs="Tahoma"/>
                <w:sz w:val="20"/>
              </w:rPr>
            </w:pP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tc>
        <w:tc>
          <w:tcPr>
            <w:tcW w:w="2787" w:type="dxa"/>
            <w:tcBorders>
              <w:top w:val="single" w:sz="8" w:space="0" w:color="auto"/>
              <w:left w:val="single" w:sz="6" w:space="0" w:color="auto"/>
              <w:bottom w:val="single" w:sz="6" w:space="0" w:color="auto"/>
              <w:right w:val="single" w:sz="8" w:space="0" w:color="auto"/>
            </w:tcBorders>
            <w:hideMark/>
          </w:tcPr>
          <w:p w:rsidR="000A10EF" w:rsidRDefault="000A10EF" w:rsidP="00577A32">
            <w:pPr>
              <w:ind w:right="-284"/>
              <w:jc w:val="both"/>
              <w:rPr>
                <w:rFonts w:ascii="Tahoma" w:hAnsi="Tahoma" w:cs="Tahoma"/>
                <w:sz w:val="20"/>
              </w:rPr>
            </w:pPr>
            <w:r>
              <w:rPr>
                <w:rFonts w:ascii="Tahoma" w:hAnsi="Tahoma" w:cs="Tahoma"/>
                <w:b/>
                <w:sz w:val="20"/>
              </w:rPr>
              <w:t>IFK</w:t>
            </w:r>
            <w:r>
              <w:rPr>
                <w:rFonts w:ascii="Tahoma" w:hAnsi="Tahoma" w:cs="Tahoma"/>
                <w:sz w:val="20"/>
              </w:rPr>
              <w:t xml:space="preserve"> / </w:t>
            </w:r>
            <w:r>
              <w:rPr>
                <w:rFonts w:ascii="Tahoma" w:hAnsi="Tahoma" w:cs="Tahoma"/>
                <w:b/>
                <w:sz w:val="20"/>
              </w:rPr>
              <w:t>NAN</w:t>
            </w:r>
            <w:r>
              <w:rPr>
                <w:rFonts w:ascii="Tahoma" w:hAnsi="Tahoma" w:cs="Tahoma"/>
                <w:sz w:val="20"/>
              </w:rPr>
              <w:t>:</w:t>
            </w:r>
            <w:r>
              <w:rPr>
                <w:rFonts w:ascii="Tahoma" w:hAnsi="Tahoma" w:cs="Tahoma"/>
                <w:sz w:val="20"/>
                <w:lang w:val="es-ES"/>
              </w:rPr>
              <w:t xml:space="preserve"> </w:t>
            </w: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p w:rsidR="000A10EF" w:rsidRDefault="007656E1" w:rsidP="00577A32">
            <w:pPr>
              <w:ind w:right="-284"/>
              <w:jc w:val="both"/>
              <w:rPr>
                <w:rFonts w:ascii="Tahoma" w:hAnsi="Tahoma" w:cs="Tahoma"/>
                <w:sz w:val="20"/>
              </w:rPr>
            </w:pPr>
            <w:r>
              <w:rPr>
                <w:rFonts w:ascii="Tahoma" w:hAnsi="Tahoma" w:cs="Tahoma"/>
                <w:sz w:val="20"/>
              </w:rPr>
              <w:t>N</w:t>
            </w:r>
            <w:r w:rsidR="000A10EF">
              <w:rPr>
                <w:rFonts w:ascii="Tahoma" w:hAnsi="Tahoma" w:cs="Tahoma"/>
                <w:sz w:val="20"/>
              </w:rPr>
              <w:t>IF / DNI:</w:t>
            </w:r>
            <w:r w:rsidR="000A10EF">
              <w:rPr>
                <w:rFonts w:ascii="Tahoma" w:hAnsi="Tahoma" w:cs="Tahoma"/>
                <w:sz w:val="20"/>
                <w:lang w:val="es-ES"/>
              </w:rPr>
              <w:t xml:space="preserve"> </w:t>
            </w:r>
            <w:r w:rsidR="000A10EF">
              <w:rPr>
                <w:rFonts w:ascii="Tahoma" w:hAnsi="Tahoma" w:cs="Tahoma"/>
                <w:sz w:val="20"/>
                <w:lang w:val="es-ES"/>
              </w:rPr>
              <w:fldChar w:fldCharType="begin">
                <w:ffData>
                  <w:name w:val="Texto138"/>
                  <w:enabled/>
                  <w:calcOnExit w:val="0"/>
                  <w:textInput/>
                </w:ffData>
              </w:fldChar>
            </w:r>
            <w:r w:rsidR="000A10EF">
              <w:rPr>
                <w:rFonts w:ascii="Tahoma" w:hAnsi="Tahoma" w:cs="Tahoma"/>
                <w:sz w:val="20"/>
                <w:lang w:val="es-ES"/>
              </w:rPr>
              <w:instrText xml:space="preserve"> FORMTEXT </w:instrText>
            </w:r>
            <w:r w:rsidR="000A10EF">
              <w:rPr>
                <w:rFonts w:ascii="Tahoma" w:hAnsi="Tahoma" w:cs="Tahoma"/>
                <w:sz w:val="20"/>
                <w:lang w:val="es-ES"/>
              </w:rPr>
            </w:r>
            <w:r w:rsidR="000A10EF">
              <w:rPr>
                <w:rFonts w:ascii="Tahoma" w:hAnsi="Tahoma" w:cs="Tahoma"/>
                <w:sz w:val="20"/>
                <w:lang w:val="es-ES"/>
              </w:rPr>
              <w:fldChar w:fldCharType="separate"/>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sz w:val="20"/>
                <w:lang w:val="es-ES"/>
              </w:rPr>
              <w:fldChar w:fldCharType="end"/>
            </w:r>
          </w:p>
        </w:tc>
      </w:tr>
    </w:tbl>
    <w:p w:rsidR="000A10EF" w:rsidRDefault="000A10EF" w:rsidP="000A10EF">
      <w:pPr>
        <w:ind w:hanging="284"/>
        <w:jc w:val="both"/>
        <w:rPr>
          <w:rFonts w:ascii="Tahoma" w:hAnsi="Tahoma" w:cs="Tahoma"/>
          <w:b/>
          <w:sz w:val="20"/>
          <w:lang w:val="es-ES"/>
        </w:rPr>
      </w:pPr>
    </w:p>
    <w:p w:rsidR="00D230DC" w:rsidRDefault="00D230DC" w:rsidP="000A10EF">
      <w:pPr>
        <w:ind w:hanging="284"/>
        <w:jc w:val="both"/>
        <w:rPr>
          <w:rFonts w:ascii="Tahoma" w:hAnsi="Tahoma" w:cs="Tahoma"/>
          <w:b/>
          <w:sz w:val="20"/>
          <w:lang w:val="es-ES"/>
        </w:rPr>
      </w:pPr>
    </w:p>
    <w:p w:rsidR="000A10EF" w:rsidRDefault="000A10EF" w:rsidP="000A10EF">
      <w:pPr>
        <w:ind w:hanging="284"/>
        <w:jc w:val="both"/>
        <w:rPr>
          <w:rFonts w:ascii="Tahoma" w:hAnsi="Tahoma" w:cs="Tahoma"/>
          <w:sz w:val="20"/>
          <w:lang w:val="es-ES"/>
        </w:rPr>
      </w:pPr>
      <w:r>
        <w:rPr>
          <w:rFonts w:ascii="Tahoma" w:hAnsi="Tahoma" w:cs="Tahoma"/>
          <w:b/>
          <w:sz w:val="20"/>
          <w:lang w:val="es-ES"/>
        </w:rPr>
        <w:t xml:space="preserve">IV. JARDUERAREN ARDURADUN TEKNIKOAREN DATUAK </w:t>
      </w:r>
      <w:r w:rsidR="00736D83">
        <w:rPr>
          <w:rFonts w:ascii="Tahoma" w:hAnsi="Tahoma" w:cs="Tahoma"/>
          <w:sz w:val="20"/>
          <w:lang w:val="es-ES"/>
        </w:rPr>
        <w:t>/ DATOS DE LA PERSONA TÉCNICA</w:t>
      </w:r>
      <w:r>
        <w:rPr>
          <w:rFonts w:ascii="Tahoma" w:hAnsi="Tahoma" w:cs="Tahoma"/>
          <w:sz w:val="20"/>
          <w:lang w:val="es-ES"/>
        </w:rPr>
        <w:t xml:space="preserve"> RESPONSABLE DE LA ACTIVIDAD</w:t>
      </w:r>
    </w:p>
    <w:p w:rsidR="000A10EF" w:rsidRDefault="000A10EF" w:rsidP="000A10EF">
      <w:pPr>
        <w:ind w:hanging="284"/>
        <w:jc w:val="both"/>
        <w:rPr>
          <w:rFonts w:ascii="Tahoma" w:hAnsi="Tahoma" w:cs="Tahoma"/>
          <w:b/>
          <w:sz w:val="6"/>
          <w:szCs w:val="6"/>
          <w:lang w:val="es-ES"/>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4557"/>
        <w:gridCol w:w="2787"/>
      </w:tblGrid>
      <w:tr w:rsidR="000A10EF" w:rsidTr="00577A32">
        <w:trPr>
          <w:trHeight w:val="587"/>
        </w:trPr>
        <w:tc>
          <w:tcPr>
            <w:tcW w:w="1947" w:type="dxa"/>
            <w:tcBorders>
              <w:top w:val="single" w:sz="8" w:space="0" w:color="auto"/>
              <w:left w:val="single" w:sz="8" w:space="0" w:color="auto"/>
              <w:bottom w:val="single" w:sz="6" w:space="0" w:color="auto"/>
              <w:right w:val="single" w:sz="6" w:space="0" w:color="auto"/>
            </w:tcBorders>
            <w:hideMark/>
          </w:tcPr>
          <w:p w:rsidR="000A10EF" w:rsidRDefault="000A10EF" w:rsidP="00577A32">
            <w:pPr>
              <w:ind w:right="-284"/>
              <w:jc w:val="both"/>
              <w:rPr>
                <w:rFonts w:ascii="Tahoma" w:hAnsi="Tahoma" w:cs="Tahoma"/>
                <w:b/>
                <w:sz w:val="20"/>
              </w:rPr>
            </w:pPr>
            <w:proofErr w:type="spellStart"/>
            <w:r>
              <w:rPr>
                <w:rFonts w:ascii="Tahoma" w:hAnsi="Tahoma" w:cs="Tahoma"/>
                <w:b/>
                <w:sz w:val="20"/>
              </w:rPr>
              <w:t>Izen-abizeanak</w:t>
            </w:r>
            <w:proofErr w:type="spellEnd"/>
            <w:r>
              <w:rPr>
                <w:rFonts w:ascii="Tahoma" w:hAnsi="Tahoma" w:cs="Tahoma"/>
                <w:b/>
                <w:sz w:val="20"/>
              </w:rPr>
              <w:t>:</w:t>
            </w:r>
          </w:p>
          <w:p w:rsidR="000A10EF" w:rsidRDefault="000A10EF" w:rsidP="00577A32">
            <w:pPr>
              <w:ind w:right="-284"/>
              <w:jc w:val="both"/>
              <w:rPr>
                <w:rFonts w:ascii="Tahoma" w:hAnsi="Tahoma" w:cs="Tahoma"/>
                <w:sz w:val="20"/>
              </w:rPr>
            </w:pPr>
            <w:r>
              <w:rPr>
                <w:rFonts w:ascii="Tahoma" w:hAnsi="Tahoma" w:cs="Tahoma"/>
                <w:sz w:val="20"/>
              </w:rPr>
              <w:t>Nombre y apellidos:</w:t>
            </w:r>
          </w:p>
        </w:tc>
        <w:tc>
          <w:tcPr>
            <w:tcW w:w="4557" w:type="dxa"/>
            <w:tcBorders>
              <w:top w:val="single" w:sz="8" w:space="0" w:color="auto"/>
              <w:left w:val="single" w:sz="6" w:space="0" w:color="auto"/>
              <w:bottom w:val="single" w:sz="6" w:space="0" w:color="auto"/>
              <w:right w:val="single" w:sz="8" w:space="0" w:color="auto"/>
            </w:tcBorders>
            <w:hideMark/>
          </w:tcPr>
          <w:p w:rsidR="000A10EF" w:rsidRDefault="000A10EF" w:rsidP="00577A32">
            <w:pPr>
              <w:jc w:val="both"/>
              <w:rPr>
                <w:rFonts w:ascii="Tahoma" w:hAnsi="Tahoma" w:cs="Tahoma"/>
                <w:sz w:val="20"/>
                <w:lang w:val="es-ES"/>
              </w:rPr>
            </w:pP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p w:rsidR="000A10EF" w:rsidRDefault="000A10EF" w:rsidP="00577A32">
            <w:pPr>
              <w:jc w:val="both"/>
              <w:rPr>
                <w:rFonts w:ascii="Tahoma" w:hAnsi="Tahoma" w:cs="Tahoma"/>
                <w:sz w:val="20"/>
              </w:rPr>
            </w:pP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tc>
        <w:tc>
          <w:tcPr>
            <w:tcW w:w="2787" w:type="dxa"/>
            <w:tcBorders>
              <w:top w:val="single" w:sz="8" w:space="0" w:color="auto"/>
              <w:left w:val="single" w:sz="6" w:space="0" w:color="auto"/>
              <w:bottom w:val="single" w:sz="6" w:space="0" w:color="auto"/>
              <w:right w:val="single" w:sz="8" w:space="0" w:color="auto"/>
            </w:tcBorders>
            <w:hideMark/>
          </w:tcPr>
          <w:p w:rsidR="000A10EF" w:rsidRDefault="000A10EF" w:rsidP="00577A32">
            <w:pPr>
              <w:ind w:right="-284"/>
              <w:jc w:val="both"/>
              <w:rPr>
                <w:rFonts w:ascii="Tahoma" w:hAnsi="Tahoma" w:cs="Tahoma"/>
                <w:sz w:val="20"/>
              </w:rPr>
            </w:pPr>
            <w:r>
              <w:rPr>
                <w:rFonts w:ascii="Tahoma" w:hAnsi="Tahoma" w:cs="Tahoma"/>
                <w:b/>
                <w:sz w:val="20"/>
              </w:rPr>
              <w:t>IFK</w:t>
            </w:r>
            <w:r>
              <w:rPr>
                <w:rFonts w:ascii="Tahoma" w:hAnsi="Tahoma" w:cs="Tahoma"/>
                <w:sz w:val="20"/>
              </w:rPr>
              <w:t xml:space="preserve"> / </w:t>
            </w:r>
            <w:r>
              <w:rPr>
                <w:rFonts w:ascii="Tahoma" w:hAnsi="Tahoma" w:cs="Tahoma"/>
                <w:b/>
                <w:sz w:val="20"/>
              </w:rPr>
              <w:t>NAN</w:t>
            </w:r>
            <w:r>
              <w:rPr>
                <w:rFonts w:ascii="Tahoma" w:hAnsi="Tahoma" w:cs="Tahoma"/>
                <w:sz w:val="20"/>
              </w:rPr>
              <w:t>:</w:t>
            </w:r>
            <w:r>
              <w:rPr>
                <w:rFonts w:ascii="Tahoma" w:hAnsi="Tahoma" w:cs="Tahoma"/>
                <w:sz w:val="20"/>
                <w:lang w:val="es-ES"/>
              </w:rPr>
              <w:t xml:space="preserve"> </w:t>
            </w: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p w:rsidR="000A10EF" w:rsidRDefault="007656E1" w:rsidP="00577A32">
            <w:pPr>
              <w:ind w:right="-284"/>
              <w:jc w:val="both"/>
              <w:rPr>
                <w:rFonts w:ascii="Tahoma" w:hAnsi="Tahoma" w:cs="Tahoma"/>
                <w:sz w:val="20"/>
              </w:rPr>
            </w:pPr>
            <w:r>
              <w:rPr>
                <w:rFonts w:ascii="Tahoma" w:hAnsi="Tahoma" w:cs="Tahoma"/>
                <w:sz w:val="20"/>
              </w:rPr>
              <w:t>N</w:t>
            </w:r>
            <w:r w:rsidR="000A10EF">
              <w:rPr>
                <w:rFonts w:ascii="Tahoma" w:hAnsi="Tahoma" w:cs="Tahoma"/>
                <w:sz w:val="20"/>
              </w:rPr>
              <w:t>IF / DNI:</w:t>
            </w:r>
            <w:r w:rsidR="000A10EF">
              <w:rPr>
                <w:rFonts w:ascii="Tahoma" w:hAnsi="Tahoma" w:cs="Tahoma"/>
                <w:sz w:val="20"/>
                <w:lang w:val="es-ES"/>
              </w:rPr>
              <w:t xml:space="preserve"> </w:t>
            </w:r>
            <w:r w:rsidR="000A10EF">
              <w:rPr>
                <w:rFonts w:ascii="Tahoma" w:hAnsi="Tahoma" w:cs="Tahoma"/>
                <w:sz w:val="20"/>
                <w:lang w:val="es-ES"/>
              </w:rPr>
              <w:fldChar w:fldCharType="begin">
                <w:ffData>
                  <w:name w:val="Texto138"/>
                  <w:enabled/>
                  <w:calcOnExit w:val="0"/>
                  <w:textInput/>
                </w:ffData>
              </w:fldChar>
            </w:r>
            <w:r w:rsidR="000A10EF">
              <w:rPr>
                <w:rFonts w:ascii="Tahoma" w:hAnsi="Tahoma" w:cs="Tahoma"/>
                <w:sz w:val="20"/>
                <w:lang w:val="es-ES"/>
              </w:rPr>
              <w:instrText xml:space="preserve"> FORMTEXT </w:instrText>
            </w:r>
            <w:r w:rsidR="000A10EF">
              <w:rPr>
                <w:rFonts w:ascii="Tahoma" w:hAnsi="Tahoma" w:cs="Tahoma"/>
                <w:sz w:val="20"/>
                <w:lang w:val="es-ES"/>
              </w:rPr>
            </w:r>
            <w:r w:rsidR="000A10EF">
              <w:rPr>
                <w:rFonts w:ascii="Tahoma" w:hAnsi="Tahoma" w:cs="Tahoma"/>
                <w:sz w:val="20"/>
                <w:lang w:val="es-ES"/>
              </w:rPr>
              <w:fldChar w:fldCharType="separate"/>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noProof/>
                <w:sz w:val="20"/>
                <w:lang w:val="es-ES"/>
              </w:rPr>
              <w:t> </w:t>
            </w:r>
            <w:r w:rsidR="000A10EF">
              <w:rPr>
                <w:rFonts w:ascii="Tahoma" w:hAnsi="Tahoma" w:cs="Tahoma"/>
                <w:sz w:val="20"/>
                <w:lang w:val="es-ES"/>
              </w:rPr>
              <w:fldChar w:fldCharType="end"/>
            </w:r>
          </w:p>
        </w:tc>
      </w:tr>
    </w:tbl>
    <w:p w:rsidR="00D230DC" w:rsidRDefault="00D230DC" w:rsidP="00D230DC">
      <w:pPr>
        <w:ind w:hanging="284"/>
        <w:jc w:val="both"/>
        <w:rPr>
          <w:rFonts w:ascii="Tahoma" w:hAnsi="Tahoma" w:cs="Tahoma"/>
          <w:b/>
          <w:sz w:val="20"/>
          <w:lang w:val="es-ES"/>
        </w:rPr>
      </w:pPr>
    </w:p>
    <w:p w:rsidR="00D230DC" w:rsidRDefault="00D230DC" w:rsidP="00D230DC">
      <w:pPr>
        <w:ind w:hanging="284"/>
        <w:jc w:val="both"/>
        <w:rPr>
          <w:rFonts w:ascii="Tahoma" w:hAnsi="Tahoma" w:cs="Tahoma"/>
          <w:b/>
          <w:sz w:val="20"/>
          <w:lang w:val="es-ES"/>
        </w:rPr>
      </w:pPr>
    </w:p>
    <w:p w:rsidR="000A10EF" w:rsidRPr="00D230DC" w:rsidRDefault="000A10EF" w:rsidP="00D230DC">
      <w:pPr>
        <w:ind w:hanging="284"/>
        <w:jc w:val="both"/>
        <w:rPr>
          <w:rFonts w:ascii="Tahoma" w:hAnsi="Tahoma" w:cs="Tahoma"/>
          <w:b/>
          <w:sz w:val="20"/>
          <w:lang w:val="es-ES"/>
        </w:rPr>
      </w:pPr>
      <w:r>
        <w:rPr>
          <w:rFonts w:ascii="Tahoma" w:hAnsi="Tahoma" w:cs="Tahoma"/>
          <w:b/>
          <w:sz w:val="20"/>
          <w:lang w:val="es-ES"/>
        </w:rPr>
        <w:t xml:space="preserve">V. DEKLARATZEN DEN JARDUERA / </w:t>
      </w:r>
      <w:r w:rsidRPr="00D230DC">
        <w:rPr>
          <w:rFonts w:ascii="Tahoma" w:hAnsi="Tahoma" w:cs="Tahoma"/>
          <w:b/>
          <w:sz w:val="20"/>
          <w:lang w:val="es-ES"/>
        </w:rPr>
        <w:t xml:space="preserve">ACTIVIDAD QUE SE DECLARA </w:t>
      </w:r>
    </w:p>
    <w:p w:rsidR="000A10EF" w:rsidRDefault="000A10EF" w:rsidP="000A10EF">
      <w:pPr>
        <w:ind w:hanging="426"/>
        <w:jc w:val="both"/>
        <w:rPr>
          <w:rFonts w:ascii="Tahoma" w:hAnsi="Tahoma" w:cs="Tahoma"/>
          <w:b/>
          <w:color w:val="FF0000"/>
          <w:sz w:val="6"/>
          <w:szCs w:val="6"/>
          <w:lang w:val="es-ES"/>
        </w:rPr>
      </w:pPr>
      <w:r>
        <w:rPr>
          <w:rFonts w:ascii="Tahoma" w:hAnsi="Tahoma" w:cs="Tahoma"/>
          <w:color w:val="FF0000"/>
          <w:sz w:val="20"/>
          <w:lang w:val="es-ES"/>
        </w:rPr>
        <w:t xml:space="preserve">    </w:t>
      </w:r>
    </w:p>
    <w:p w:rsidR="000A10EF" w:rsidRDefault="000A10EF" w:rsidP="000A10EF">
      <w:pPr>
        <w:jc w:val="both"/>
        <w:rPr>
          <w:rFonts w:ascii="Tahoma" w:hAnsi="Tahoma" w:cs="Tahoma"/>
          <w:color w:val="FF0000"/>
          <w:sz w:val="6"/>
          <w:szCs w:val="6"/>
          <w:lang w:val="es-ES"/>
        </w:rPr>
      </w:pPr>
    </w:p>
    <w:tbl>
      <w:tblPr>
        <w:tblW w:w="9360"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360"/>
      </w:tblGrid>
      <w:tr w:rsidR="000A10EF" w:rsidTr="00577A32">
        <w:trPr>
          <w:trHeight w:val="3075"/>
        </w:trPr>
        <w:tc>
          <w:tcPr>
            <w:tcW w:w="9360" w:type="dxa"/>
            <w:tcBorders>
              <w:top w:val="single" w:sz="8" w:space="0" w:color="auto"/>
              <w:left w:val="single" w:sz="8" w:space="0" w:color="auto"/>
              <w:bottom w:val="single" w:sz="8" w:space="0" w:color="auto"/>
              <w:right w:val="single" w:sz="8" w:space="0" w:color="auto"/>
            </w:tcBorders>
          </w:tcPr>
          <w:p w:rsidR="000A10EF" w:rsidRDefault="000A10EF" w:rsidP="00577A32">
            <w:pPr>
              <w:jc w:val="both"/>
              <w:rPr>
                <w:rFonts w:ascii="Tahoma" w:hAnsi="Tahoma" w:cs="Tahoma"/>
                <w:color w:val="FF0000"/>
                <w:sz w:val="20"/>
                <w:lang w:val="es-ES"/>
              </w:rPr>
            </w:pPr>
          </w:p>
          <w:p w:rsidR="000A10EF" w:rsidRDefault="000A10EF" w:rsidP="00577A32">
            <w:pPr>
              <w:jc w:val="both"/>
              <w:rPr>
                <w:rFonts w:ascii="Tahoma" w:hAnsi="Tahoma" w:cs="Tahoma"/>
                <w:sz w:val="20"/>
              </w:rPr>
            </w:pPr>
            <w:r>
              <w:rPr>
                <w:rFonts w:ascii="Tahoma" w:hAnsi="Tahoma" w:cs="Tahoma"/>
                <w:b/>
                <w:sz w:val="20"/>
              </w:rPr>
              <w:fldChar w:fldCharType="begin">
                <w:ffData>
                  <w:name w:val="Casilla1"/>
                  <w:enabled/>
                  <w:calcOnExit w:val="0"/>
                  <w:checkBox>
                    <w:sizeAuto/>
                    <w:default w:val="0"/>
                  </w:checkBox>
                </w:ffData>
              </w:fldChar>
            </w:r>
            <w:r>
              <w:rPr>
                <w:rFonts w:ascii="Tahoma" w:hAnsi="Tahoma" w:cs="Tahoma"/>
                <w:b/>
                <w:sz w:val="20"/>
              </w:rPr>
              <w:instrText xml:space="preserve"> FORMCHECKBOX </w:instrText>
            </w:r>
            <w:r w:rsidR="001B5497">
              <w:rPr>
                <w:rFonts w:ascii="Tahoma" w:hAnsi="Tahoma" w:cs="Tahoma"/>
                <w:b/>
                <w:sz w:val="20"/>
              </w:rPr>
            </w:r>
            <w:r w:rsidR="001B5497">
              <w:rPr>
                <w:rFonts w:ascii="Tahoma" w:hAnsi="Tahoma" w:cs="Tahoma"/>
                <w:b/>
                <w:sz w:val="20"/>
              </w:rPr>
              <w:fldChar w:fldCharType="separate"/>
            </w:r>
            <w:r>
              <w:rPr>
                <w:rFonts w:ascii="Tahoma" w:hAnsi="Tahoma" w:cs="Tahoma"/>
                <w:b/>
                <w:sz w:val="20"/>
              </w:rPr>
              <w:fldChar w:fldCharType="end"/>
            </w:r>
            <w:r>
              <w:rPr>
                <w:rFonts w:ascii="Tahoma" w:hAnsi="Tahoma" w:cs="Tahoma"/>
                <w:b/>
                <w:sz w:val="20"/>
              </w:rPr>
              <w:t xml:space="preserve"> </w:t>
            </w:r>
            <w:proofErr w:type="spellStart"/>
            <w:r>
              <w:rPr>
                <w:rFonts w:ascii="Tahoma" w:hAnsi="Tahoma" w:cs="Tahoma"/>
                <w:b/>
                <w:sz w:val="20"/>
              </w:rPr>
              <w:t>Ortopediako</w:t>
            </w:r>
            <w:proofErr w:type="spellEnd"/>
            <w:r>
              <w:rPr>
                <w:rFonts w:ascii="Tahoma" w:hAnsi="Tahoma" w:cs="Tahoma"/>
                <w:b/>
                <w:sz w:val="20"/>
              </w:rPr>
              <w:t xml:space="preserve"> O.P. / </w:t>
            </w:r>
            <w:r>
              <w:rPr>
                <w:rFonts w:ascii="Tahoma" w:hAnsi="Tahoma" w:cs="Tahoma"/>
                <w:sz w:val="20"/>
              </w:rPr>
              <w:t>P.S. de Ortopedia</w:t>
            </w:r>
          </w:p>
          <w:p w:rsidR="000A10EF" w:rsidRDefault="000A10EF" w:rsidP="00577A32">
            <w:pPr>
              <w:jc w:val="both"/>
              <w:rPr>
                <w:rFonts w:ascii="Tahoma" w:hAnsi="Tahoma" w:cs="Tahoma"/>
                <w:sz w:val="20"/>
              </w:rPr>
            </w:pPr>
          </w:p>
          <w:p w:rsidR="000A10EF" w:rsidRDefault="000A10EF" w:rsidP="00577A32">
            <w:pPr>
              <w:jc w:val="both"/>
              <w:rPr>
                <w:rFonts w:ascii="Tahoma" w:hAnsi="Tahoma" w:cs="Tahoma"/>
                <w:sz w:val="20"/>
              </w:rPr>
            </w:pPr>
            <w:r>
              <w:rPr>
                <w:rFonts w:ascii="Tahoma" w:hAnsi="Tahoma" w:cs="Tahoma"/>
                <w:b/>
                <w:sz w:val="20"/>
              </w:rPr>
              <w:fldChar w:fldCharType="begin">
                <w:ffData>
                  <w:name w:val="Casilla1"/>
                  <w:enabled/>
                  <w:calcOnExit w:val="0"/>
                  <w:checkBox>
                    <w:sizeAuto/>
                    <w:default w:val="0"/>
                  </w:checkBox>
                </w:ffData>
              </w:fldChar>
            </w:r>
            <w:r>
              <w:rPr>
                <w:rFonts w:ascii="Tahoma" w:hAnsi="Tahoma" w:cs="Tahoma"/>
                <w:b/>
                <w:sz w:val="20"/>
              </w:rPr>
              <w:instrText xml:space="preserve"> FORMCHECKBOX </w:instrText>
            </w:r>
            <w:r w:rsidR="001B5497">
              <w:rPr>
                <w:rFonts w:ascii="Tahoma" w:hAnsi="Tahoma" w:cs="Tahoma"/>
                <w:b/>
                <w:sz w:val="20"/>
              </w:rPr>
            </w:r>
            <w:r w:rsidR="001B5497">
              <w:rPr>
                <w:rFonts w:ascii="Tahoma" w:hAnsi="Tahoma" w:cs="Tahoma"/>
                <w:b/>
                <w:sz w:val="20"/>
              </w:rPr>
              <w:fldChar w:fldCharType="separate"/>
            </w:r>
            <w:r>
              <w:rPr>
                <w:rFonts w:ascii="Tahoma" w:hAnsi="Tahoma" w:cs="Tahoma"/>
                <w:b/>
                <w:sz w:val="20"/>
              </w:rPr>
              <w:fldChar w:fldCharType="end"/>
            </w:r>
            <w:r>
              <w:rPr>
                <w:rFonts w:ascii="Tahoma" w:hAnsi="Tahoma" w:cs="Tahoma"/>
                <w:b/>
                <w:sz w:val="20"/>
              </w:rPr>
              <w:t xml:space="preserve"> </w:t>
            </w:r>
            <w:proofErr w:type="spellStart"/>
            <w:r>
              <w:rPr>
                <w:rFonts w:ascii="Tahoma" w:hAnsi="Tahoma" w:cs="Tahoma"/>
                <w:b/>
                <w:sz w:val="20"/>
              </w:rPr>
              <w:t>Hortz-protesietako</w:t>
            </w:r>
            <w:proofErr w:type="spellEnd"/>
            <w:r>
              <w:rPr>
                <w:rFonts w:ascii="Tahoma" w:hAnsi="Tahoma" w:cs="Tahoma"/>
                <w:b/>
                <w:sz w:val="20"/>
              </w:rPr>
              <w:t xml:space="preserve"> O.P. / </w:t>
            </w:r>
            <w:r>
              <w:rPr>
                <w:rFonts w:ascii="Tahoma" w:hAnsi="Tahoma" w:cs="Tahoma"/>
                <w:sz w:val="20"/>
              </w:rPr>
              <w:t>P.S. de Prótesis dentales</w:t>
            </w:r>
          </w:p>
          <w:p w:rsidR="000A10EF" w:rsidRDefault="000A10EF" w:rsidP="00577A32">
            <w:pPr>
              <w:jc w:val="both"/>
              <w:rPr>
                <w:rFonts w:ascii="Tahoma" w:hAnsi="Tahoma" w:cs="Tahoma"/>
                <w:sz w:val="20"/>
              </w:rPr>
            </w:pPr>
          </w:p>
          <w:p w:rsidR="000A10EF" w:rsidRDefault="000A10EF" w:rsidP="00577A32">
            <w:pPr>
              <w:jc w:val="both"/>
              <w:rPr>
                <w:rFonts w:ascii="Tahoma" w:hAnsi="Tahoma" w:cs="Tahoma"/>
                <w:sz w:val="20"/>
              </w:rPr>
            </w:pPr>
            <w:r>
              <w:rPr>
                <w:rFonts w:ascii="Tahoma" w:hAnsi="Tahoma" w:cs="Tahoma"/>
                <w:b/>
                <w:sz w:val="20"/>
              </w:rPr>
              <w:fldChar w:fldCharType="begin">
                <w:ffData>
                  <w:name w:val="Casilla1"/>
                  <w:enabled/>
                  <w:calcOnExit w:val="0"/>
                  <w:checkBox>
                    <w:sizeAuto/>
                    <w:default w:val="0"/>
                  </w:checkBox>
                </w:ffData>
              </w:fldChar>
            </w:r>
            <w:r>
              <w:rPr>
                <w:rFonts w:ascii="Tahoma" w:hAnsi="Tahoma" w:cs="Tahoma"/>
                <w:b/>
                <w:sz w:val="20"/>
              </w:rPr>
              <w:instrText xml:space="preserve"> FORMCHECKBOX </w:instrText>
            </w:r>
            <w:r w:rsidR="001B5497">
              <w:rPr>
                <w:rFonts w:ascii="Tahoma" w:hAnsi="Tahoma" w:cs="Tahoma"/>
                <w:b/>
                <w:sz w:val="20"/>
              </w:rPr>
            </w:r>
            <w:r w:rsidR="001B5497">
              <w:rPr>
                <w:rFonts w:ascii="Tahoma" w:hAnsi="Tahoma" w:cs="Tahoma"/>
                <w:b/>
                <w:sz w:val="20"/>
              </w:rPr>
              <w:fldChar w:fldCharType="separate"/>
            </w:r>
            <w:r>
              <w:rPr>
                <w:rFonts w:ascii="Tahoma" w:hAnsi="Tahoma" w:cs="Tahoma"/>
                <w:b/>
                <w:sz w:val="20"/>
              </w:rPr>
              <w:fldChar w:fldCharType="end"/>
            </w:r>
            <w:r>
              <w:rPr>
                <w:rFonts w:ascii="Tahoma" w:hAnsi="Tahoma" w:cs="Tahoma"/>
                <w:b/>
                <w:sz w:val="20"/>
              </w:rPr>
              <w:t xml:space="preserve"> </w:t>
            </w:r>
            <w:proofErr w:type="spellStart"/>
            <w:r>
              <w:rPr>
                <w:rFonts w:ascii="Tahoma" w:hAnsi="Tahoma" w:cs="Tahoma"/>
                <w:b/>
                <w:sz w:val="20"/>
              </w:rPr>
              <w:t>Optikako</w:t>
            </w:r>
            <w:proofErr w:type="spellEnd"/>
            <w:r>
              <w:rPr>
                <w:rFonts w:ascii="Tahoma" w:hAnsi="Tahoma" w:cs="Tahoma"/>
                <w:b/>
                <w:sz w:val="20"/>
              </w:rPr>
              <w:t xml:space="preserve"> O.P. / </w:t>
            </w:r>
            <w:r>
              <w:rPr>
                <w:rFonts w:ascii="Tahoma" w:hAnsi="Tahoma" w:cs="Tahoma"/>
                <w:sz w:val="20"/>
              </w:rPr>
              <w:t>P.S. de Óptica</w:t>
            </w:r>
          </w:p>
          <w:p w:rsidR="000A10EF" w:rsidRDefault="000A10EF" w:rsidP="00577A32">
            <w:pPr>
              <w:jc w:val="both"/>
              <w:rPr>
                <w:rFonts w:ascii="Tahoma" w:hAnsi="Tahoma" w:cs="Tahoma"/>
                <w:sz w:val="20"/>
              </w:rPr>
            </w:pPr>
          </w:p>
          <w:p w:rsidR="000A10EF" w:rsidRDefault="000A10EF" w:rsidP="00577A32">
            <w:pPr>
              <w:jc w:val="both"/>
              <w:rPr>
                <w:rFonts w:ascii="Tahoma" w:hAnsi="Tahoma" w:cs="Tahoma"/>
                <w:sz w:val="20"/>
              </w:rPr>
            </w:pPr>
            <w:r>
              <w:rPr>
                <w:rFonts w:ascii="Tahoma" w:hAnsi="Tahoma" w:cs="Tahoma"/>
                <w:b/>
                <w:sz w:val="20"/>
              </w:rPr>
              <w:fldChar w:fldCharType="begin">
                <w:ffData>
                  <w:name w:val="Casilla1"/>
                  <w:enabled/>
                  <w:calcOnExit w:val="0"/>
                  <w:checkBox>
                    <w:sizeAuto/>
                    <w:default w:val="0"/>
                  </w:checkBox>
                </w:ffData>
              </w:fldChar>
            </w:r>
            <w:r>
              <w:rPr>
                <w:rFonts w:ascii="Tahoma" w:hAnsi="Tahoma" w:cs="Tahoma"/>
                <w:b/>
                <w:sz w:val="20"/>
              </w:rPr>
              <w:instrText xml:space="preserve"> FORMCHECKBOX </w:instrText>
            </w:r>
            <w:r w:rsidR="001B5497">
              <w:rPr>
                <w:rFonts w:ascii="Tahoma" w:hAnsi="Tahoma" w:cs="Tahoma"/>
                <w:b/>
                <w:sz w:val="20"/>
              </w:rPr>
            </w:r>
            <w:r w:rsidR="001B5497">
              <w:rPr>
                <w:rFonts w:ascii="Tahoma" w:hAnsi="Tahoma" w:cs="Tahoma"/>
                <w:b/>
                <w:sz w:val="20"/>
              </w:rPr>
              <w:fldChar w:fldCharType="separate"/>
            </w:r>
            <w:r>
              <w:rPr>
                <w:rFonts w:ascii="Tahoma" w:hAnsi="Tahoma" w:cs="Tahoma"/>
                <w:b/>
                <w:sz w:val="20"/>
              </w:rPr>
              <w:fldChar w:fldCharType="end"/>
            </w:r>
            <w:r>
              <w:rPr>
                <w:rFonts w:ascii="Tahoma" w:hAnsi="Tahoma" w:cs="Tahoma"/>
                <w:b/>
                <w:sz w:val="20"/>
              </w:rPr>
              <w:t xml:space="preserve"> </w:t>
            </w:r>
            <w:proofErr w:type="spellStart"/>
            <w:r>
              <w:rPr>
                <w:rFonts w:ascii="Tahoma" w:hAnsi="Tahoma" w:cs="Tahoma"/>
                <w:b/>
                <w:sz w:val="20"/>
              </w:rPr>
              <w:t>Audioprotesietako</w:t>
            </w:r>
            <w:proofErr w:type="spellEnd"/>
            <w:r>
              <w:rPr>
                <w:rFonts w:ascii="Tahoma" w:hAnsi="Tahoma" w:cs="Tahoma"/>
                <w:b/>
                <w:sz w:val="20"/>
              </w:rPr>
              <w:t xml:space="preserve"> O.P. / </w:t>
            </w:r>
            <w:r>
              <w:rPr>
                <w:rFonts w:ascii="Tahoma" w:hAnsi="Tahoma" w:cs="Tahoma"/>
                <w:sz w:val="20"/>
              </w:rPr>
              <w:t xml:space="preserve">P.S. de </w:t>
            </w:r>
            <w:proofErr w:type="spellStart"/>
            <w:r>
              <w:rPr>
                <w:rFonts w:ascii="Tahoma" w:hAnsi="Tahoma" w:cs="Tahoma"/>
                <w:sz w:val="20"/>
              </w:rPr>
              <w:t>Audioprótesis</w:t>
            </w:r>
            <w:proofErr w:type="spellEnd"/>
          </w:p>
          <w:p w:rsidR="000A10EF" w:rsidRDefault="000A10EF" w:rsidP="00577A32">
            <w:pPr>
              <w:jc w:val="both"/>
              <w:rPr>
                <w:rFonts w:ascii="Tahoma" w:hAnsi="Tahoma" w:cs="Tahoma"/>
                <w:sz w:val="20"/>
              </w:rPr>
            </w:pPr>
          </w:p>
          <w:p w:rsidR="000A10EF" w:rsidRDefault="000A10EF" w:rsidP="00577A32">
            <w:pPr>
              <w:jc w:val="both"/>
              <w:rPr>
                <w:rFonts w:ascii="Tahoma" w:hAnsi="Tahoma" w:cs="Tahoma"/>
                <w:sz w:val="20"/>
                <w:lang w:val="es-ES"/>
              </w:rPr>
            </w:pPr>
            <w:r>
              <w:rPr>
                <w:rFonts w:ascii="Tahoma" w:hAnsi="Tahoma" w:cs="Tahoma"/>
                <w:b/>
                <w:sz w:val="20"/>
              </w:rPr>
              <w:fldChar w:fldCharType="begin">
                <w:ffData>
                  <w:name w:val="Casilla1"/>
                  <w:enabled/>
                  <w:calcOnExit w:val="0"/>
                  <w:checkBox>
                    <w:sizeAuto/>
                    <w:default w:val="0"/>
                  </w:checkBox>
                </w:ffData>
              </w:fldChar>
            </w:r>
            <w:r>
              <w:rPr>
                <w:rFonts w:ascii="Tahoma" w:hAnsi="Tahoma" w:cs="Tahoma"/>
                <w:b/>
                <w:sz w:val="20"/>
                <w:lang w:val="es-ES"/>
              </w:rPr>
              <w:instrText xml:space="preserve"> FORMCHECKBOX </w:instrText>
            </w:r>
            <w:r w:rsidR="001B5497">
              <w:rPr>
                <w:rFonts w:ascii="Tahoma" w:hAnsi="Tahoma" w:cs="Tahoma"/>
                <w:b/>
                <w:sz w:val="20"/>
              </w:rPr>
            </w:r>
            <w:r w:rsidR="001B5497">
              <w:rPr>
                <w:rFonts w:ascii="Tahoma" w:hAnsi="Tahoma" w:cs="Tahoma"/>
                <w:b/>
                <w:sz w:val="20"/>
              </w:rPr>
              <w:fldChar w:fldCharType="separate"/>
            </w:r>
            <w:r>
              <w:rPr>
                <w:rFonts w:ascii="Tahoma" w:hAnsi="Tahoma" w:cs="Tahoma"/>
                <w:b/>
                <w:sz w:val="20"/>
              </w:rPr>
              <w:fldChar w:fldCharType="end"/>
            </w:r>
            <w:r>
              <w:rPr>
                <w:rFonts w:ascii="Tahoma" w:hAnsi="Tahoma" w:cs="Tahoma"/>
                <w:b/>
                <w:sz w:val="20"/>
                <w:lang w:val="es-ES"/>
              </w:rPr>
              <w:t xml:space="preserve"> </w:t>
            </w:r>
            <w:proofErr w:type="spellStart"/>
            <w:r>
              <w:rPr>
                <w:rFonts w:ascii="Tahoma" w:hAnsi="Tahoma" w:cs="Tahoma"/>
                <w:b/>
                <w:sz w:val="20"/>
                <w:lang w:val="es-ES"/>
              </w:rPr>
              <w:t>Beste</w:t>
            </w:r>
            <w:proofErr w:type="spellEnd"/>
            <w:r>
              <w:rPr>
                <w:rFonts w:ascii="Tahoma" w:hAnsi="Tahoma" w:cs="Tahoma"/>
                <w:b/>
                <w:sz w:val="20"/>
                <w:lang w:val="es-ES"/>
              </w:rPr>
              <w:t xml:space="preserve"> </w:t>
            </w:r>
            <w:proofErr w:type="spellStart"/>
            <w:r>
              <w:rPr>
                <w:rFonts w:ascii="Tahoma" w:hAnsi="Tahoma" w:cs="Tahoma"/>
                <w:b/>
                <w:sz w:val="20"/>
                <w:lang w:val="es-ES"/>
              </w:rPr>
              <w:t>motako</w:t>
            </w:r>
            <w:proofErr w:type="spellEnd"/>
            <w:r>
              <w:rPr>
                <w:rFonts w:ascii="Tahoma" w:hAnsi="Tahoma" w:cs="Tahoma"/>
                <w:b/>
                <w:sz w:val="20"/>
                <w:lang w:val="es-ES"/>
              </w:rPr>
              <w:t xml:space="preserve"> </w:t>
            </w:r>
            <w:proofErr w:type="spellStart"/>
            <w:r>
              <w:rPr>
                <w:rFonts w:ascii="Tahoma" w:hAnsi="Tahoma" w:cs="Tahoma"/>
                <w:b/>
                <w:sz w:val="20"/>
                <w:lang w:val="es-ES"/>
              </w:rPr>
              <w:t>bateko</w:t>
            </w:r>
            <w:proofErr w:type="spellEnd"/>
            <w:r>
              <w:rPr>
                <w:rFonts w:ascii="Tahoma" w:hAnsi="Tahoma" w:cs="Tahoma"/>
                <w:b/>
                <w:sz w:val="20"/>
                <w:lang w:val="es-ES"/>
              </w:rPr>
              <w:t xml:space="preserve"> O.P. (</w:t>
            </w:r>
            <w:proofErr w:type="spellStart"/>
            <w:r>
              <w:rPr>
                <w:rFonts w:ascii="Tahoma" w:hAnsi="Tahoma" w:cs="Tahoma"/>
                <w:b/>
                <w:sz w:val="20"/>
                <w:lang w:val="es-ES"/>
              </w:rPr>
              <w:t>zehaztu</w:t>
            </w:r>
            <w:proofErr w:type="spellEnd"/>
            <w:r>
              <w:rPr>
                <w:rFonts w:ascii="Tahoma" w:hAnsi="Tahoma" w:cs="Tahoma"/>
                <w:b/>
                <w:sz w:val="20"/>
                <w:lang w:val="es-ES"/>
              </w:rPr>
              <w:t>) /</w:t>
            </w:r>
            <w:r>
              <w:rPr>
                <w:rFonts w:ascii="Tahoma" w:hAnsi="Tahoma" w:cs="Tahoma"/>
                <w:sz w:val="20"/>
                <w:lang w:val="es-ES"/>
              </w:rPr>
              <w:t xml:space="preserve"> P.S. de otro tipo (especificar)</w:t>
            </w:r>
          </w:p>
          <w:p w:rsidR="000A10EF" w:rsidRDefault="000A10EF" w:rsidP="00577A32">
            <w:pPr>
              <w:jc w:val="both"/>
              <w:rPr>
                <w:rFonts w:ascii="Tahoma" w:hAnsi="Tahoma" w:cs="Tahoma"/>
                <w:color w:val="FF0000"/>
                <w:sz w:val="20"/>
                <w:lang w:val="es-ES"/>
              </w:rPr>
            </w:pPr>
            <w:r>
              <w:rPr>
                <w:rFonts w:ascii="Tahoma" w:hAnsi="Tahoma" w:cs="Tahoma"/>
                <w:sz w:val="20"/>
                <w:lang w:val="es-ES"/>
              </w:rPr>
              <w:t>................................................................................................................</w:t>
            </w:r>
          </w:p>
          <w:p w:rsidR="000A10EF" w:rsidRDefault="000A10EF" w:rsidP="00577A32">
            <w:pPr>
              <w:jc w:val="both"/>
              <w:rPr>
                <w:rFonts w:ascii="Tahoma" w:hAnsi="Tahoma" w:cs="Tahoma"/>
                <w:color w:val="FF0000"/>
                <w:sz w:val="20"/>
                <w:lang w:val="es-ES"/>
              </w:rPr>
            </w:pPr>
          </w:p>
        </w:tc>
      </w:tr>
    </w:tbl>
    <w:p w:rsidR="000A10EF" w:rsidRDefault="000A10EF" w:rsidP="000A10EF">
      <w:pPr>
        <w:jc w:val="both"/>
        <w:rPr>
          <w:lang w:val="es-ES"/>
        </w:rPr>
      </w:pPr>
    </w:p>
    <w:p w:rsidR="000A10EF" w:rsidRDefault="000A10EF" w:rsidP="000A10EF">
      <w:pPr>
        <w:ind w:left="-426"/>
        <w:jc w:val="both"/>
        <w:rPr>
          <w:rFonts w:ascii="Tahoma" w:hAnsi="Tahoma" w:cs="Tahoma"/>
          <w:b/>
          <w:sz w:val="20"/>
          <w:lang w:val="es-ES"/>
        </w:rPr>
      </w:pPr>
      <w:r>
        <w:rPr>
          <w:lang w:val="es-ES"/>
        </w:rPr>
        <w:t xml:space="preserve">  </w:t>
      </w:r>
    </w:p>
    <w:p w:rsidR="000A10EF" w:rsidRDefault="000A10EF" w:rsidP="000A10EF">
      <w:pPr>
        <w:ind w:left="-426"/>
        <w:jc w:val="both"/>
        <w:rPr>
          <w:rFonts w:ascii="Tahoma" w:hAnsi="Tahoma" w:cs="Tahoma"/>
          <w:sz w:val="6"/>
          <w:szCs w:val="6"/>
          <w:lang w:val="es-ES"/>
        </w:rPr>
      </w:pPr>
      <w:r>
        <w:rPr>
          <w:rFonts w:ascii="Tahoma" w:hAnsi="Tahoma" w:cs="Tahoma"/>
          <w:b/>
          <w:sz w:val="20"/>
          <w:lang w:val="es-ES"/>
        </w:rPr>
        <w:t xml:space="preserve">      </w:t>
      </w:r>
    </w:p>
    <w:p w:rsidR="000A10EF" w:rsidRDefault="000A10EF" w:rsidP="000A10EF">
      <w:pPr>
        <w:ind w:hanging="426"/>
        <w:jc w:val="both"/>
        <w:rPr>
          <w:rFonts w:ascii="Tahoma" w:hAnsi="Tahoma" w:cs="Tahoma"/>
          <w:sz w:val="6"/>
          <w:szCs w:val="6"/>
          <w:lang w:val="es-ES"/>
        </w:rPr>
      </w:pPr>
    </w:p>
    <w:p w:rsidR="000A10EF" w:rsidRDefault="000A10EF" w:rsidP="000A10EF">
      <w:pPr>
        <w:jc w:val="both"/>
        <w:rPr>
          <w:rFonts w:ascii="Tahoma" w:hAnsi="Tahoma" w:cs="Tahoma"/>
          <w:sz w:val="6"/>
          <w:szCs w:val="6"/>
          <w:lang w:val="es-ES"/>
        </w:rPr>
      </w:pPr>
    </w:p>
    <w:p w:rsidR="000A10EF" w:rsidRDefault="000A10EF" w:rsidP="000A10EF">
      <w:pPr>
        <w:jc w:val="both"/>
        <w:rPr>
          <w:rFonts w:ascii="Tahoma" w:hAnsi="Tahoma" w:cs="Tahoma"/>
          <w:sz w:val="6"/>
          <w:szCs w:val="6"/>
          <w:lang w:val="es-ES"/>
        </w:rPr>
      </w:pPr>
    </w:p>
    <w:p w:rsidR="000A10EF" w:rsidRDefault="000A10EF" w:rsidP="000A10EF">
      <w:pPr>
        <w:jc w:val="both"/>
        <w:rPr>
          <w:rFonts w:ascii="Tahoma" w:hAnsi="Tahoma" w:cs="Tahoma"/>
          <w:sz w:val="6"/>
          <w:szCs w:val="6"/>
          <w:lang w:val="es-ES"/>
        </w:rPr>
      </w:pPr>
    </w:p>
    <w:p w:rsidR="000A10EF" w:rsidRDefault="000A10EF" w:rsidP="000A10EF">
      <w:pPr>
        <w:ind w:hanging="426"/>
        <w:jc w:val="both"/>
        <w:rPr>
          <w:sz w:val="6"/>
          <w:szCs w:val="6"/>
          <w:lang w:val="es-ES"/>
        </w:rPr>
      </w:pPr>
    </w:p>
    <w:p w:rsidR="000A10EF" w:rsidRDefault="000A10EF" w:rsidP="000A10EF">
      <w:pPr>
        <w:ind w:hanging="426"/>
        <w:jc w:val="both"/>
        <w:rPr>
          <w:sz w:val="6"/>
          <w:szCs w:val="6"/>
          <w:lang w:val="es-ES"/>
        </w:rPr>
      </w:pPr>
    </w:p>
    <w:p w:rsidR="000A10EF" w:rsidRDefault="000A10EF" w:rsidP="000A10EF">
      <w:pPr>
        <w:ind w:hanging="426"/>
        <w:jc w:val="both"/>
        <w:rPr>
          <w:sz w:val="6"/>
          <w:szCs w:val="6"/>
          <w:lang w:val="es-ES"/>
        </w:rPr>
      </w:pPr>
    </w:p>
    <w:tbl>
      <w:tblPr>
        <w:tblW w:w="10155" w:type="dxa"/>
        <w:jc w:val="center"/>
        <w:tblLayout w:type="fixed"/>
        <w:tblLook w:val="01E0" w:firstRow="1" w:lastRow="1" w:firstColumn="1" w:lastColumn="1" w:noHBand="0" w:noVBand="0"/>
      </w:tblPr>
      <w:tblGrid>
        <w:gridCol w:w="4959"/>
        <w:gridCol w:w="237"/>
        <w:gridCol w:w="4959"/>
      </w:tblGrid>
      <w:tr w:rsidR="000A10EF" w:rsidTr="00577A32">
        <w:trPr>
          <w:jc w:val="center"/>
        </w:trPr>
        <w:tc>
          <w:tcPr>
            <w:tcW w:w="4955" w:type="dxa"/>
            <w:hideMark/>
          </w:tcPr>
          <w:p w:rsidR="000A10EF" w:rsidRDefault="000A10EF" w:rsidP="007656E1">
            <w:pPr>
              <w:ind w:left="288" w:right="56"/>
              <w:jc w:val="both"/>
              <w:rPr>
                <w:rFonts w:ascii="Verdana" w:hAnsi="Verdana" w:cs="Verdana"/>
                <w:b/>
                <w:sz w:val="18"/>
                <w:szCs w:val="18"/>
              </w:rPr>
            </w:pPr>
            <w:proofErr w:type="spellStart"/>
            <w:r>
              <w:rPr>
                <w:rFonts w:ascii="Arial" w:hAnsi="Arial" w:cs="Arial"/>
                <w:b/>
                <w:color w:val="000000"/>
                <w:sz w:val="12"/>
                <w:szCs w:val="12"/>
              </w:rPr>
              <w:t>Izaera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pertsonaleko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datuen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babesari</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buruzko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abenduaren</w:t>
            </w:r>
            <w:proofErr w:type="spellEnd"/>
            <w:r>
              <w:rPr>
                <w:rFonts w:ascii="Arial" w:hAnsi="Arial" w:cs="Arial"/>
                <w:b/>
                <w:color w:val="000000"/>
                <w:sz w:val="12"/>
                <w:szCs w:val="12"/>
              </w:rPr>
              <w:t xml:space="preserve"> 13ko 15/1999 </w:t>
            </w:r>
            <w:proofErr w:type="spellStart"/>
            <w:r>
              <w:rPr>
                <w:rFonts w:ascii="Arial" w:hAnsi="Arial" w:cs="Arial"/>
                <w:b/>
                <w:color w:val="000000"/>
                <w:sz w:val="12"/>
                <w:szCs w:val="12"/>
              </w:rPr>
              <w:t>Lege</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Organikoaren</w:t>
            </w:r>
            <w:proofErr w:type="spellEnd"/>
            <w:r>
              <w:rPr>
                <w:rFonts w:ascii="Arial" w:hAnsi="Arial" w:cs="Arial"/>
                <w:b/>
                <w:color w:val="000000"/>
                <w:sz w:val="12"/>
                <w:szCs w:val="12"/>
              </w:rPr>
              <w:t xml:space="preserve">, eta </w:t>
            </w:r>
            <w:proofErr w:type="spellStart"/>
            <w:r>
              <w:rPr>
                <w:rFonts w:ascii="Arial" w:hAnsi="Arial" w:cs="Arial"/>
                <w:b/>
                <w:color w:val="000000"/>
                <w:sz w:val="12"/>
                <w:szCs w:val="12"/>
              </w:rPr>
              <w:t>Osasun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Saileko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izaera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pertsonaleko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datuen</w:t>
            </w:r>
            <w:proofErr w:type="spellEnd"/>
            <w:r>
              <w:rPr>
                <w:rFonts w:ascii="Arial" w:hAnsi="Arial" w:cs="Arial"/>
                <w:b/>
                <w:color w:val="000000"/>
                <w:sz w:val="12"/>
                <w:szCs w:val="12"/>
              </w:rPr>
              <w:t xml:space="preserve"> </w:t>
            </w:r>
            <w:proofErr w:type="spellStart"/>
            <w:r w:rsidR="00DE36E9">
              <w:rPr>
                <w:rFonts w:ascii="Arial" w:hAnsi="Arial" w:cs="Arial"/>
                <w:b/>
                <w:color w:val="000000"/>
                <w:sz w:val="12"/>
                <w:szCs w:val="12"/>
              </w:rPr>
              <w:t>fitxategiak</w:t>
            </w:r>
            <w:proofErr w:type="spellEnd"/>
            <w:r w:rsidR="00DE36E9">
              <w:rPr>
                <w:rFonts w:ascii="Arial" w:hAnsi="Arial" w:cs="Arial"/>
                <w:b/>
                <w:color w:val="000000"/>
                <w:sz w:val="12"/>
                <w:szCs w:val="12"/>
              </w:rPr>
              <w:t xml:space="preserve"> </w:t>
            </w:r>
            <w:proofErr w:type="spellStart"/>
            <w:r w:rsidR="00DE36E9">
              <w:rPr>
                <w:rFonts w:ascii="Arial" w:hAnsi="Arial" w:cs="Arial"/>
                <w:b/>
                <w:color w:val="000000"/>
                <w:sz w:val="12"/>
                <w:szCs w:val="12"/>
              </w:rPr>
              <w:t>arautzen</w:t>
            </w:r>
            <w:proofErr w:type="spellEnd"/>
            <w:r w:rsidR="00DE36E9">
              <w:rPr>
                <w:rFonts w:ascii="Arial" w:hAnsi="Arial" w:cs="Arial"/>
                <w:b/>
                <w:color w:val="000000"/>
                <w:sz w:val="12"/>
                <w:szCs w:val="12"/>
              </w:rPr>
              <w:t xml:space="preserve"> </w:t>
            </w:r>
            <w:proofErr w:type="spellStart"/>
            <w:r w:rsidR="00DE36E9">
              <w:rPr>
                <w:rFonts w:ascii="Arial" w:hAnsi="Arial" w:cs="Arial"/>
                <w:b/>
                <w:color w:val="000000"/>
                <w:sz w:val="12"/>
                <w:szCs w:val="12"/>
              </w:rPr>
              <w:t>dituen</w:t>
            </w:r>
            <w:proofErr w:type="spellEnd"/>
            <w:r w:rsidR="00DE36E9">
              <w:rPr>
                <w:rFonts w:ascii="Arial" w:hAnsi="Arial" w:cs="Arial"/>
                <w:b/>
                <w:color w:val="000000"/>
                <w:sz w:val="12"/>
                <w:szCs w:val="12"/>
              </w:rPr>
              <w:t xml:space="preserve"> 2017</w:t>
            </w:r>
            <w:r>
              <w:rPr>
                <w:rFonts w:ascii="Arial" w:hAnsi="Arial" w:cs="Arial"/>
                <w:b/>
                <w:color w:val="000000"/>
                <w:sz w:val="12"/>
                <w:szCs w:val="12"/>
              </w:rPr>
              <w:t xml:space="preserve">ko </w:t>
            </w:r>
            <w:proofErr w:type="spellStart"/>
            <w:r w:rsidR="00DE36E9">
              <w:rPr>
                <w:rFonts w:ascii="Arial" w:hAnsi="Arial" w:cs="Arial"/>
                <w:b/>
                <w:color w:val="000000"/>
                <w:sz w:val="12"/>
                <w:szCs w:val="12"/>
              </w:rPr>
              <w:t>urriaren</w:t>
            </w:r>
            <w:proofErr w:type="spellEnd"/>
            <w:r w:rsidR="00DE36E9">
              <w:rPr>
                <w:rFonts w:ascii="Arial" w:hAnsi="Arial" w:cs="Arial"/>
                <w:b/>
                <w:color w:val="000000"/>
                <w:sz w:val="12"/>
                <w:szCs w:val="12"/>
              </w:rPr>
              <w:t xml:space="preserve"> 4e</w:t>
            </w:r>
            <w:r>
              <w:rPr>
                <w:rFonts w:ascii="Arial" w:hAnsi="Arial" w:cs="Arial"/>
                <w:b/>
                <w:color w:val="000000"/>
                <w:sz w:val="12"/>
                <w:szCs w:val="12"/>
              </w:rPr>
              <w:t xml:space="preserve">ko </w:t>
            </w:r>
            <w:proofErr w:type="spellStart"/>
            <w:r>
              <w:rPr>
                <w:rFonts w:ascii="Arial" w:hAnsi="Arial" w:cs="Arial"/>
                <w:b/>
                <w:color w:val="000000"/>
                <w:sz w:val="12"/>
                <w:szCs w:val="12"/>
              </w:rPr>
              <w:t>Aginduaren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arabera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jakinarazi</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nahi</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dizugu</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inprimaki</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honetan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aurkezten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dituzun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datu</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pertsonalak</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Antolamendu</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Sanitarioa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deritzon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fitxategian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sartuko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direla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Eusko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Jaurlaritzako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Osasun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Sailaren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erantzukizunpean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Datu</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horiek</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guztiak</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Osasun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Ministerioari</w:t>
            </w:r>
            <w:proofErr w:type="spellEnd"/>
            <w:r>
              <w:rPr>
                <w:rFonts w:ascii="Arial" w:hAnsi="Arial" w:cs="Arial"/>
                <w:b/>
                <w:color w:val="000000"/>
                <w:sz w:val="12"/>
                <w:szCs w:val="12"/>
              </w:rPr>
              <w:t xml:space="preserve"> eta </w:t>
            </w:r>
            <w:proofErr w:type="spellStart"/>
            <w:r>
              <w:rPr>
                <w:rFonts w:ascii="Arial" w:hAnsi="Arial" w:cs="Arial"/>
                <w:b/>
                <w:color w:val="000000"/>
                <w:sz w:val="12"/>
                <w:szCs w:val="12"/>
              </w:rPr>
              <w:t>osasun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arloan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eskumena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duten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beste</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erakunde</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publiko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batzuei</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utzi</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ahal</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lastRenderedPageBreak/>
              <w:t>izango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zaizkie</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Sarrera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zuzenketa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indargabetze</w:t>
            </w:r>
            <w:proofErr w:type="spellEnd"/>
            <w:r>
              <w:rPr>
                <w:rFonts w:ascii="Arial" w:hAnsi="Arial" w:cs="Arial"/>
                <w:b/>
                <w:color w:val="000000"/>
                <w:sz w:val="12"/>
                <w:szCs w:val="12"/>
              </w:rPr>
              <w:t xml:space="preserve"> eta </w:t>
            </w:r>
            <w:proofErr w:type="spellStart"/>
            <w:r>
              <w:rPr>
                <w:rFonts w:ascii="Arial" w:hAnsi="Arial" w:cs="Arial"/>
                <w:b/>
                <w:color w:val="000000"/>
                <w:sz w:val="12"/>
                <w:szCs w:val="12"/>
              </w:rPr>
              <w:t>oposizio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eskubideak</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erabili</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nahi</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izanez</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gero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Eusko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Jaurlaritzako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Osasun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Sailaren</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Plangintza</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Antolamendu</w:t>
            </w:r>
            <w:proofErr w:type="spellEnd"/>
            <w:r>
              <w:rPr>
                <w:rFonts w:ascii="Arial" w:hAnsi="Arial" w:cs="Arial"/>
                <w:b/>
                <w:color w:val="000000"/>
                <w:sz w:val="12"/>
                <w:szCs w:val="12"/>
              </w:rPr>
              <w:t xml:space="preserve"> eta </w:t>
            </w:r>
            <w:proofErr w:type="spellStart"/>
            <w:r>
              <w:rPr>
                <w:rFonts w:ascii="Arial" w:hAnsi="Arial" w:cs="Arial"/>
                <w:b/>
                <w:color w:val="000000"/>
                <w:sz w:val="12"/>
                <w:szCs w:val="12"/>
              </w:rPr>
              <w:t>Ebaluazio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Sanitarioko</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Zuzendariara</w:t>
            </w:r>
            <w:proofErr w:type="spellEnd"/>
            <w:r>
              <w:rPr>
                <w:rFonts w:ascii="Arial" w:hAnsi="Arial" w:cs="Arial"/>
                <w:b/>
                <w:color w:val="000000"/>
                <w:sz w:val="12"/>
                <w:szCs w:val="12"/>
              </w:rPr>
              <w:t xml:space="preserve">, Donostia-San Sebastián </w:t>
            </w:r>
            <w:proofErr w:type="spellStart"/>
            <w:r>
              <w:rPr>
                <w:rFonts w:ascii="Arial" w:hAnsi="Arial" w:cs="Arial"/>
                <w:b/>
                <w:color w:val="000000"/>
                <w:sz w:val="12"/>
                <w:szCs w:val="12"/>
              </w:rPr>
              <w:t>kalea</w:t>
            </w:r>
            <w:proofErr w:type="spellEnd"/>
            <w:r>
              <w:rPr>
                <w:rFonts w:ascii="Arial" w:hAnsi="Arial" w:cs="Arial"/>
                <w:b/>
                <w:color w:val="000000"/>
                <w:sz w:val="12"/>
                <w:szCs w:val="12"/>
              </w:rPr>
              <w:t>, 1 - 0</w:t>
            </w:r>
            <w:r w:rsidR="007656E1">
              <w:rPr>
                <w:rFonts w:ascii="Arial" w:hAnsi="Arial" w:cs="Arial"/>
                <w:b/>
                <w:color w:val="000000"/>
                <w:sz w:val="12"/>
                <w:szCs w:val="12"/>
              </w:rPr>
              <w:t xml:space="preserve">1010 Vitoria-Gasteiz, (Araba)  </w:t>
            </w:r>
            <w:proofErr w:type="spellStart"/>
            <w:r w:rsidR="007656E1">
              <w:rPr>
                <w:rFonts w:ascii="Arial" w:hAnsi="Arial" w:cs="Arial"/>
                <w:b/>
                <w:color w:val="000000"/>
                <w:sz w:val="12"/>
                <w:szCs w:val="12"/>
              </w:rPr>
              <w:t>bideratu</w:t>
            </w:r>
            <w:proofErr w:type="spellEnd"/>
            <w:r>
              <w:rPr>
                <w:rFonts w:ascii="Arial" w:hAnsi="Arial" w:cs="Arial"/>
                <w:b/>
                <w:color w:val="000000"/>
                <w:sz w:val="12"/>
                <w:szCs w:val="12"/>
              </w:rPr>
              <w:t xml:space="preserve"> </w:t>
            </w:r>
            <w:proofErr w:type="spellStart"/>
            <w:r>
              <w:rPr>
                <w:rFonts w:ascii="Arial" w:hAnsi="Arial" w:cs="Arial"/>
                <w:b/>
                <w:color w:val="000000"/>
                <w:sz w:val="12"/>
                <w:szCs w:val="12"/>
              </w:rPr>
              <w:t>beharko</w:t>
            </w:r>
            <w:proofErr w:type="spellEnd"/>
            <w:r>
              <w:rPr>
                <w:rFonts w:ascii="Arial" w:hAnsi="Arial" w:cs="Arial"/>
                <w:b/>
                <w:color w:val="000000"/>
                <w:sz w:val="12"/>
                <w:szCs w:val="12"/>
              </w:rPr>
              <w:t xml:space="preserve"> da</w:t>
            </w:r>
          </w:p>
        </w:tc>
        <w:tc>
          <w:tcPr>
            <w:tcW w:w="237" w:type="dxa"/>
          </w:tcPr>
          <w:p w:rsidR="000A10EF" w:rsidRDefault="000A10EF" w:rsidP="00577A32">
            <w:pPr>
              <w:jc w:val="both"/>
              <w:rPr>
                <w:rFonts w:ascii="Verdana" w:hAnsi="Verdana" w:cs="Verdana"/>
                <w:sz w:val="20"/>
                <w:lang w:val="pt-BR"/>
              </w:rPr>
            </w:pPr>
          </w:p>
        </w:tc>
        <w:tc>
          <w:tcPr>
            <w:tcW w:w="4956" w:type="dxa"/>
            <w:hideMark/>
          </w:tcPr>
          <w:p w:rsidR="000A10EF" w:rsidRDefault="000A10EF" w:rsidP="007656E1">
            <w:pPr>
              <w:ind w:right="357"/>
              <w:jc w:val="both"/>
              <w:rPr>
                <w:rFonts w:ascii="Verdana" w:hAnsi="Verdana" w:cs="Verdana"/>
                <w:sz w:val="18"/>
                <w:szCs w:val="18"/>
              </w:rPr>
            </w:pPr>
            <w:r>
              <w:rPr>
                <w:rFonts w:ascii="Arial" w:hAnsi="Arial" w:cs="Arial"/>
                <w:i/>
                <w:iCs/>
                <w:sz w:val="12"/>
                <w:szCs w:val="12"/>
              </w:rPr>
              <w:t>De conformidad con la Ley Orgánica 15/1999, de 13 de diciembre, de Protección de Datos de Caráct</w:t>
            </w:r>
            <w:r w:rsidR="007656E1">
              <w:rPr>
                <w:rFonts w:ascii="Arial" w:hAnsi="Arial" w:cs="Arial"/>
                <w:i/>
                <w:iCs/>
                <w:sz w:val="12"/>
                <w:szCs w:val="12"/>
              </w:rPr>
              <w:t>e</w:t>
            </w:r>
            <w:r w:rsidR="00DE36E9">
              <w:rPr>
                <w:rFonts w:ascii="Arial" w:hAnsi="Arial" w:cs="Arial"/>
                <w:i/>
                <w:iCs/>
                <w:sz w:val="12"/>
                <w:szCs w:val="12"/>
              </w:rPr>
              <w:t>r Personal, y con la Orden de 04</w:t>
            </w:r>
            <w:r>
              <w:rPr>
                <w:rFonts w:ascii="Arial" w:hAnsi="Arial" w:cs="Arial"/>
                <w:i/>
                <w:iCs/>
                <w:sz w:val="12"/>
                <w:szCs w:val="12"/>
              </w:rPr>
              <w:t xml:space="preserve"> de </w:t>
            </w:r>
            <w:r w:rsidR="00DE36E9">
              <w:rPr>
                <w:rFonts w:ascii="Arial" w:hAnsi="Arial" w:cs="Arial"/>
                <w:i/>
                <w:iCs/>
                <w:sz w:val="12"/>
                <w:szCs w:val="12"/>
              </w:rPr>
              <w:t>octubre de 2017</w:t>
            </w:r>
            <w:r>
              <w:rPr>
                <w:rFonts w:ascii="Arial" w:hAnsi="Arial" w:cs="Arial"/>
                <w:i/>
                <w:iCs/>
                <w:sz w:val="12"/>
                <w:szCs w:val="12"/>
              </w:rPr>
              <w:t xml:space="preserve">, por la que se regulan los ficheros de datos de carácter personal del Departamento de Sanidad, le informamos que los datos personales que usted aporta en este impreso serán incluidos en el fichero “Ordenación Sanitaria” del Departamento de Salud del Gobierno </w:t>
            </w:r>
            <w:proofErr w:type="gramStart"/>
            <w:r>
              <w:rPr>
                <w:rFonts w:ascii="Arial" w:hAnsi="Arial" w:cs="Arial"/>
                <w:i/>
                <w:iCs/>
                <w:sz w:val="12"/>
                <w:szCs w:val="12"/>
              </w:rPr>
              <w:t>Vasco,.</w:t>
            </w:r>
            <w:proofErr w:type="gramEnd"/>
            <w:r>
              <w:rPr>
                <w:rFonts w:ascii="Arial" w:hAnsi="Arial" w:cs="Arial"/>
                <w:i/>
                <w:iCs/>
                <w:sz w:val="12"/>
                <w:szCs w:val="12"/>
              </w:rPr>
              <w:t xml:space="preserve"> Estos datos podrán ser cedidos al Ministerio de Sanidad y a otros organismos públicos con competencia en materia sanitaria. Puede ejercitar los </w:t>
            </w:r>
            <w:r>
              <w:rPr>
                <w:rFonts w:ascii="Arial" w:hAnsi="Arial" w:cs="Arial"/>
                <w:i/>
                <w:iCs/>
                <w:sz w:val="12"/>
                <w:szCs w:val="12"/>
              </w:rPr>
              <w:lastRenderedPageBreak/>
              <w:t>derechos de acceso, rectificación, cancelación y oposición en la Dirección de Planificación, Ordenación y Evaluación Sanitaria del Departamento de Salud del Gobierno Vasco, c/ Donostia-San Sebastián, 1 – 01010 Vitoria-Gasteiz (</w:t>
            </w:r>
            <w:proofErr w:type="spellStart"/>
            <w:r>
              <w:rPr>
                <w:rFonts w:ascii="Arial" w:hAnsi="Arial" w:cs="Arial"/>
                <w:i/>
                <w:iCs/>
                <w:sz w:val="12"/>
                <w:szCs w:val="12"/>
              </w:rPr>
              <w:t>Alava</w:t>
            </w:r>
            <w:proofErr w:type="spellEnd"/>
            <w:r>
              <w:rPr>
                <w:rFonts w:ascii="Arial" w:hAnsi="Arial" w:cs="Arial"/>
                <w:i/>
                <w:iCs/>
                <w:sz w:val="12"/>
                <w:szCs w:val="12"/>
              </w:rPr>
              <w:t>)</w:t>
            </w:r>
          </w:p>
        </w:tc>
      </w:tr>
    </w:tbl>
    <w:p w:rsidR="000A10EF" w:rsidRDefault="000A10EF" w:rsidP="000A10EF">
      <w:pPr>
        <w:ind w:hanging="426"/>
        <w:jc w:val="both"/>
        <w:rPr>
          <w:sz w:val="6"/>
          <w:szCs w:val="6"/>
        </w:rPr>
      </w:pPr>
    </w:p>
    <w:p w:rsidR="000A10EF" w:rsidRDefault="000A10EF" w:rsidP="000A10EF">
      <w:pPr>
        <w:ind w:hanging="426"/>
        <w:jc w:val="both"/>
        <w:rPr>
          <w:sz w:val="6"/>
          <w:szCs w:val="6"/>
        </w:rPr>
      </w:pPr>
    </w:p>
    <w:p w:rsidR="000A10EF" w:rsidRDefault="000A10EF" w:rsidP="000A10EF">
      <w:pPr>
        <w:ind w:hanging="426"/>
        <w:jc w:val="both"/>
        <w:rPr>
          <w:sz w:val="6"/>
          <w:szCs w:val="6"/>
        </w:rPr>
      </w:pPr>
    </w:p>
    <w:p w:rsidR="000A10EF" w:rsidRDefault="000A10EF" w:rsidP="000A10EF">
      <w:pPr>
        <w:ind w:hanging="426"/>
        <w:jc w:val="both"/>
        <w:rPr>
          <w:sz w:val="6"/>
          <w:szCs w:val="6"/>
        </w:rPr>
      </w:pPr>
    </w:p>
    <w:p w:rsidR="000A10EF" w:rsidRDefault="000A10EF" w:rsidP="000A10EF">
      <w:pPr>
        <w:ind w:hanging="426"/>
        <w:jc w:val="both"/>
        <w:rPr>
          <w:rFonts w:ascii="Tahoma" w:hAnsi="Tahoma" w:cs="Tahoma"/>
          <w:b/>
          <w:sz w:val="6"/>
          <w:szCs w:val="6"/>
          <w:lang w:val="es-ES"/>
        </w:rPr>
      </w:pPr>
    </w:p>
    <w:p w:rsidR="000A10EF" w:rsidRDefault="000A10EF" w:rsidP="000A10EF">
      <w:pPr>
        <w:ind w:hanging="426"/>
        <w:jc w:val="both"/>
        <w:rPr>
          <w:rFonts w:ascii="Tahoma" w:hAnsi="Tahoma" w:cs="Tahoma"/>
          <w:sz w:val="6"/>
          <w:szCs w:val="6"/>
          <w:lang w:val="es-ES"/>
        </w:rPr>
      </w:pPr>
    </w:p>
    <w:p w:rsidR="000A10EF" w:rsidRDefault="000A10EF" w:rsidP="000A10EF">
      <w:pPr>
        <w:ind w:hanging="426"/>
        <w:jc w:val="both"/>
        <w:rPr>
          <w:rFonts w:ascii="Tahoma" w:hAnsi="Tahoma" w:cs="Tahoma"/>
          <w:sz w:val="20"/>
          <w:lang w:val="es-ES"/>
        </w:rPr>
      </w:pPr>
    </w:p>
    <w:tbl>
      <w:tblPr>
        <w:tblW w:w="9432" w:type="dxa"/>
        <w:tblInd w:w="-25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32"/>
      </w:tblGrid>
      <w:tr w:rsidR="000A10EF" w:rsidTr="00577A32">
        <w:trPr>
          <w:trHeight w:val="470"/>
        </w:trPr>
        <w:tc>
          <w:tcPr>
            <w:tcW w:w="9432" w:type="dxa"/>
            <w:tcBorders>
              <w:top w:val="single" w:sz="8" w:space="0" w:color="auto"/>
              <w:left w:val="single" w:sz="8" w:space="0" w:color="auto"/>
              <w:bottom w:val="single" w:sz="6" w:space="0" w:color="auto"/>
              <w:right w:val="single" w:sz="8" w:space="0" w:color="auto"/>
            </w:tcBorders>
          </w:tcPr>
          <w:p w:rsidR="000A10EF" w:rsidRDefault="000A10EF" w:rsidP="00577A32">
            <w:pPr>
              <w:ind w:right="-284"/>
              <w:jc w:val="both"/>
              <w:rPr>
                <w:rFonts w:ascii="Tahoma" w:hAnsi="Tahoma" w:cs="Tahoma"/>
                <w:b/>
                <w:sz w:val="20"/>
              </w:rPr>
            </w:pPr>
            <w:proofErr w:type="spellStart"/>
            <w:r>
              <w:rPr>
                <w:rFonts w:ascii="Tahoma" w:hAnsi="Tahoma" w:cs="Tahoma"/>
                <w:b/>
                <w:sz w:val="20"/>
              </w:rPr>
              <w:t>Tokia</w:t>
            </w:r>
            <w:proofErr w:type="spellEnd"/>
            <w:r>
              <w:rPr>
                <w:rFonts w:ascii="Tahoma" w:hAnsi="Tahoma" w:cs="Tahoma"/>
                <w:b/>
                <w:sz w:val="20"/>
              </w:rPr>
              <w:t xml:space="preserve"> eta data </w:t>
            </w:r>
            <w:r>
              <w:rPr>
                <w:rFonts w:ascii="Tahoma" w:hAnsi="Tahoma" w:cs="Tahoma"/>
                <w:sz w:val="20"/>
              </w:rPr>
              <w:t>/</w:t>
            </w:r>
            <w:r>
              <w:rPr>
                <w:rFonts w:ascii="Tahoma" w:hAnsi="Tahoma" w:cs="Tahoma"/>
                <w:b/>
                <w:sz w:val="20"/>
              </w:rPr>
              <w:t xml:space="preserve"> </w:t>
            </w:r>
            <w:r>
              <w:rPr>
                <w:rFonts w:ascii="Tahoma" w:hAnsi="Tahoma" w:cs="Tahoma"/>
                <w:sz w:val="20"/>
              </w:rPr>
              <w:t xml:space="preserve">Lugar y fecha: </w:t>
            </w:r>
            <w:r>
              <w:rPr>
                <w:rFonts w:ascii="Tahoma" w:hAnsi="Tahoma" w:cs="Tahoma"/>
                <w:sz w:val="20"/>
              </w:rPr>
              <w:fldChar w:fldCharType="begin">
                <w:ffData>
                  <w:name w:val="Texto148"/>
                  <w:enabled/>
                  <w:calcOnExit w:val="0"/>
                  <w:textInput/>
                </w:ffData>
              </w:fldChar>
            </w:r>
            <w:bookmarkStart w:id="7" w:name="Texto148"/>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fldChar w:fldCharType="end"/>
            </w:r>
            <w:bookmarkEnd w:id="7"/>
          </w:p>
          <w:p w:rsidR="000A10EF" w:rsidRDefault="000A10EF" w:rsidP="00577A32">
            <w:pPr>
              <w:ind w:right="-284"/>
              <w:jc w:val="both"/>
              <w:rPr>
                <w:rFonts w:ascii="Tahoma" w:hAnsi="Tahoma" w:cs="Tahoma"/>
                <w:sz w:val="20"/>
              </w:rPr>
            </w:pPr>
          </w:p>
        </w:tc>
      </w:tr>
      <w:tr w:rsidR="000A10EF" w:rsidTr="00577A32">
        <w:trPr>
          <w:trHeight w:val="1450"/>
        </w:trPr>
        <w:tc>
          <w:tcPr>
            <w:tcW w:w="9432" w:type="dxa"/>
            <w:tcBorders>
              <w:top w:val="single" w:sz="6" w:space="0" w:color="auto"/>
              <w:left w:val="single" w:sz="8" w:space="0" w:color="auto"/>
              <w:bottom w:val="single" w:sz="8" w:space="0" w:color="auto"/>
              <w:right w:val="single" w:sz="8" w:space="0" w:color="auto"/>
            </w:tcBorders>
          </w:tcPr>
          <w:p w:rsidR="000A10EF" w:rsidRDefault="000A10EF" w:rsidP="00577A32">
            <w:pPr>
              <w:ind w:right="-284"/>
              <w:jc w:val="both"/>
              <w:rPr>
                <w:rFonts w:ascii="Tahoma" w:hAnsi="Tahoma" w:cs="Tahoma"/>
                <w:sz w:val="20"/>
              </w:rPr>
            </w:pPr>
          </w:p>
          <w:p w:rsidR="000A10EF" w:rsidRDefault="000A10EF" w:rsidP="00577A32">
            <w:pPr>
              <w:ind w:right="-284"/>
              <w:jc w:val="both"/>
              <w:rPr>
                <w:rFonts w:ascii="Tahoma" w:hAnsi="Tahoma" w:cs="Tahoma"/>
                <w:sz w:val="20"/>
              </w:rPr>
            </w:pPr>
            <w:r>
              <w:rPr>
                <w:rFonts w:ascii="Tahoma" w:hAnsi="Tahoma" w:cs="Tahoma"/>
                <w:sz w:val="20"/>
              </w:rPr>
              <w:t xml:space="preserve">                                                                      </w:t>
            </w:r>
            <w:r>
              <w:rPr>
                <w:rFonts w:ascii="Tahoma" w:hAnsi="Tahoma" w:cs="Tahoma"/>
                <w:sz w:val="20"/>
                <w:lang w:val="es-ES"/>
              </w:rPr>
              <w:fldChar w:fldCharType="begin">
                <w:ffData>
                  <w:name w:val="Texto138"/>
                  <w:enabled/>
                  <w:calcOnExit w:val="0"/>
                  <w:textInput/>
                </w:ffData>
              </w:fldChar>
            </w:r>
            <w:r>
              <w:rPr>
                <w:rFonts w:ascii="Tahoma" w:hAnsi="Tahoma" w:cs="Tahoma"/>
                <w:sz w:val="20"/>
                <w:lang w:val="es-ES"/>
              </w:rPr>
              <w:instrText xml:space="preserve"> FORMTEXT </w:instrText>
            </w:r>
            <w:r>
              <w:rPr>
                <w:rFonts w:ascii="Tahoma" w:hAnsi="Tahoma" w:cs="Tahoma"/>
                <w:sz w:val="20"/>
                <w:lang w:val="es-ES"/>
              </w:rPr>
            </w:r>
            <w:r>
              <w:rPr>
                <w:rFonts w:ascii="Tahoma" w:hAnsi="Tahoma" w:cs="Tahoma"/>
                <w:sz w:val="20"/>
                <w:lang w:val="es-ES"/>
              </w:rPr>
              <w:fldChar w:fldCharType="separate"/>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noProof/>
                <w:sz w:val="20"/>
                <w:lang w:val="es-ES"/>
              </w:rPr>
              <w:t> </w:t>
            </w:r>
            <w:r>
              <w:rPr>
                <w:rFonts w:ascii="Tahoma" w:hAnsi="Tahoma" w:cs="Tahoma"/>
                <w:sz w:val="20"/>
                <w:lang w:val="es-ES"/>
              </w:rPr>
              <w:fldChar w:fldCharType="end"/>
            </w:r>
          </w:p>
          <w:p w:rsidR="000A10EF" w:rsidRDefault="000A10EF" w:rsidP="00577A32">
            <w:pPr>
              <w:ind w:right="-284"/>
              <w:jc w:val="both"/>
              <w:rPr>
                <w:rFonts w:ascii="Tahoma" w:hAnsi="Tahoma" w:cs="Tahoma"/>
                <w:sz w:val="20"/>
              </w:rPr>
            </w:pPr>
          </w:p>
          <w:p w:rsidR="000A10EF" w:rsidRDefault="000A10EF" w:rsidP="00577A32">
            <w:pPr>
              <w:ind w:right="-284"/>
              <w:jc w:val="both"/>
              <w:rPr>
                <w:rFonts w:ascii="Tahoma" w:hAnsi="Tahoma" w:cs="Tahoma"/>
                <w:sz w:val="20"/>
              </w:rPr>
            </w:pPr>
            <w:r>
              <w:rPr>
                <w:rFonts w:ascii="Tahoma" w:hAnsi="Tahoma" w:cs="Tahoma"/>
                <w:sz w:val="20"/>
              </w:rPr>
              <w:t>(</w:t>
            </w:r>
            <w:proofErr w:type="spellStart"/>
            <w:r>
              <w:rPr>
                <w:rFonts w:ascii="Tahoma" w:hAnsi="Tahoma" w:cs="Tahoma"/>
                <w:b/>
                <w:sz w:val="20"/>
              </w:rPr>
              <w:t>Eskatzailearen</w:t>
            </w:r>
            <w:proofErr w:type="spellEnd"/>
            <w:r>
              <w:rPr>
                <w:rFonts w:ascii="Tahoma" w:hAnsi="Tahoma" w:cs="Tahoma"/>
                <w:b/>
                <w:sz w:val="20"/>
              </w:rPr>
              <w:t xml:space="preserve"> </w:t>
            </w:r>
            <w:proofErr w:type="spellStart"/>
            <w:r>
              <w:rPr>
                <w:rFonts w:ascii="Tahoma" w:hAnsi="Tahoma" w:cs="Tahoma"/>
                <w:b/>
                <w:sz w:val="20"/>
              </w:rPr>
              <w:t>sinadura</w:t>
            </w:r>
            <w:proofErr w:type="spellEnd"/>
            <w:r w:rsidR="00736D83">
              <w:rPr>
                <w:rFonts w:ascii="Tahoma" w:hAnsi="Tahoma" w:cs="Tahoma"/>
                <w:sz w:val="20"/>
              </w:rPr>
              <w:t xml:space="preserve"> / Firma de la persona</w:t>
            </w:r>
            <w:r>
              <w:rPr>
                <w:rFonts w:ascii="Tahoma" w:hAnsi="Tahoma" w:cs="Tahoma"/>
                <w:sz w:val="20"/>
              </w:rPr>
              <w:t xml:space="preserve"> solicitante)</w:t>
            </w:r>
          </w:p>
          <w:p w:rsidR="000A10EF" w:rsidRDefault="000A10EF" w:rsidP="00577A32">
            <w:pPr>
              <w:ind w:right="-284"/>
              <w:jc w:val="both"/>
              <w:rPr>
                <w:rFonts w:ascii="Tahoma" w:hAnsi="Tahoma" w:cs="Tahoma"/>
                <w:b/>
                <w:sz w:val="20"/>
              </w:rPr>
            </w:pPr>
          </w:p>
        </w:tc>
      </w:tr>
    </w:tbl>
    <w:p w:rsidR="000A10EF" w:rsidRDefault="000A10EF" w:rsidP="000A10EF">
      <w:pPr>
        <w:ind w:hanging="426"/>
        <w:jc w:val="both"/>
        <w:rPr>
          <w:rFonts w:ascii="Tahoma" w:hAnsi="Tahoma" w:cs="Tahoma"/>
          <w:b/>
          <w:sz w:val="20"/>
          <w:lang w:val="es-ES"/>
        </w:rPr>
      </w:pPr>
    </w:p>
    <w:p w:rsidR="000A10EF" w:rsidRDefault="000A10EF" w:rsidP="000A10EF">
      <w:pPr>
        <w:ind w:hanging="426"/>
        <w:jc w:val="both"/>
        <w:rPr>
          <w:rFonts w:ascii="Tahoma" w:hAnsi="Tahoma" w:cs="Tahoma"/>
          <w:b/>
          <w:sz w:val="20"/>
          <w:lang w:val="es-ES"/>
        </w:rPr>
      </w:pPr>
    </w:p>
    <w:p w:rsidR="007656E1" w:rsidRDefault="000A10EF" w:rsidP="007656E1">
      <w:pPr>
        <w:ind w:hanging="426"/>
        <w:jc w:val="center"/>
        <w:rPr>
          <w:rFonts w:ascii="Tahoma" w:hAnsi="Tahoma" w:cs="Tahoma"/>
          <w:b/>
          <w:sz w:val="18"/>
          <w:szCs w:val="18"/>
          <w:lang w:val="es-ES"/>
        </w:rPr>
      </w:pPr>
      <w:r>
        <w:rPr>
          <w:rFonts w:ascii="Tahoma" w:hAnsi="Tahoma" w:cs="Tahoma"/>
          <w:b/>
          <w:sz w:val="18"/>
          <w:szCs w:val="18"/>
          <w:lang w:val="es-ES"/>
        </w:rPr>
        <w:t xml:space="preserve">PLANGINTZA, ANTOLAMENDU ETA EBALUAZIO SANITARIOKO ZUZENDARI </w:t>
      </w:r>
      <w:r w:rsidR="0067062F">
        <w:rPr>
          <w:rFonts w:ascii="Tahoma" w:hAnsi="Tahoma" w:cs="Tahoma"/>
          <w:b/>
          <w:sz w:val="18"/>
          <w:szCs w:val="18"/>
          <w:lang w:val="es-ES"/>
        </w:rPr>
        <w:t>ANDREA</w:t>
      </w:r>
    </w:p>
    <w:p w:rsidR="000A10EF" w:rsidRPr="007656E1" w:rsidRDefault="000A10EF" w:rsidP="007656E1">
      <w:pPr>
        <w:ind w:hanging="426"/>
        <w:jc w:val="center"/>
        <w:rPr>
          <w:rFonts w:ascii="Tahoma" w:hAnsi="Tahoma" w:cs="Tahoma"/>
          <w:b/>
          <w:sz w:val="18"/>
          <w:szCs w:val="18"/>
          <w:lang w:val="es-ES"/>
        </w:rPr>
      </w:pPr>
      <w:r>
        <w:rPr>
          <w:rFonts w:ascii="Tahoma" w:hAnsi="Tahoma" w:cs="Tahoma"/>
          <w:sz w:val="18"/>
          <w:szCs w:val="18"/>
          <w:lang w:val="es-ES"/>
        </w:rPr>
        <w:t>DIRECTOR</w:t>
      </w:r>
      <w:r w:rsidR="00917A9E">
        <w:rPr>
          <w:rFonts w:ascii="Tahoma" w:hAnsi="Tahoma" w:cs="Tahoma"/>
          <w:sz w:val="18"/>
          <w:szCs w:val="18"/>
          <w:lang w:val="es-ES"/>
        </w:rPr>
        <w:t>A</w:t>
      </w:r>
      <w:r>
        <w:rPr>
          <w:rFonts w:ascii="Tahoma" w:hAnsi="Tahoma" w:cs="Tahoma"/>
          <w:sz w:val="18"/>
          <w:szCs w:val="18"/>
          <w:lang w:val="es-ES"/>
        </w:rPr>
        <w:t xml:space="preserve"> DE PLANIFICACIÓN, ORDENACIÓN Y EVALUACIÓN SANITARIA</w:t>
      </w:r>
    </w:p>
    <w:p w:rsidR="000A10EF" w:rsidRDefault="000A10EF" w:rsidP="007656E1">
      <w:pPr>
        <w:ind w:hanging="426"/>
        <w:jc w:val="center"/>
        <w:rPr>
          <w:rFonts w:ascii="Tahoma" w:hAnsi="Tahoma" w:cs="Tahoma"/>
          <w:sz w:val="18"/>
          <w:szCs w:val="18"/>
          <w:lang w:val="es-ES"/>
        </w:rPr>
      </w:pPr>
      <w:r>
        <w:rPr>
          <w:rFonts w:ascii="Tahoma" w:hAnsi="Tahoma" w:cs="Tahoma"/>
          <w:b/>
          <w:sz w:val="18"/>
          <w:szCs w:val="18"/>
          <w:lang w:val="es-ES"/>
        </w:rPr>
        <w:t>OSASUN SAILA</w:t>
      </w:r>
    </w:p>
    <w:p w:rsidR="000A10EF" w:rsidRDefault="000A10EF" w:rsidP="007656E1">
      <w:pPr>
        <w:ind w:hanging="426"/>
        <w:jc w:val="center"/>
        <w:rPr>
          <w:rFonts w:ascii="Tahoma" w:hAnsi="Tahoma" w:cs="Tahoma"/>
          <w:sz w:val="18"/>
          <w:szCs w:val="18"/>
          <w:lang w:val="es-ES"/>
        </w:rPr>
      </w:pPr>
      <w:r>
        <w:rPr>
          <w:rFonts w:ascii="Tahoma" w:hAnsi="Tahoma" w:cs="Tahoma"/>
          <w:sz w:val="18"/>
          <w:szCs w:val="18"/>
          <w:lang w:val="es-ES"/>
        </w:rPr>
        <w:t>DEPARTAMENTO DE SALUD</w:t>
      </w:r>
    </w:p>
    <w:p w:rsidR="000A10EF" w:rsidRDefault="000A10EF" w:rsidP="000A10EF">
      <w:pPr>
        <w:ind w:hanging="426"/>
        <w:jc w:val="both"/>
        <w:rPr>
          <w:rFonts w:ascii="Tahoma" w:hAnsi="Tahoma" w:cs="Tahoma"/>
          <w:sz w:val="18"/>
          <w:szCs w:val="18"/>
          <w:lang w:val="es-ES"/>
        </w:rPr>
      </w:pPr>
    </w:p>
    <w:p w:rsidR="000A10EF" w:rsidRDefault="000A10EF" w:rsidP="007656E1">
      <w:pPr>
        <w:ind w:hanging="426"/>
        <w:jc w:val="center"/>
        <w:rPr>
          <w:rFonts w:ascii="Tahoma" w:hAnsi="Tahoma" w:cs="Tahoma"/>
          <w:sz w:val="18"/>
          <w:szCs w:val="18"/>
          <w:lang w:val="es-ES"/>
        </w:rPr>
      </w:pPr>
      <w:r>
        <w:rPr>
          <w:rFonts w:ascii="Tahoma" w:hAnsi="Tahoma" w:cs="Tahoma"/>
          <w:sz w:val="18"/>
          <w:szCs w:val="18"/>
          <w:lang w:val="es-ES"/>
        </w:rPr>
        <w:t>Donostia-San Sebastián, 1</w:t>
      </w:r>
    </w:p>
    <w:p w:rsidR="000A10EF" w:rsidRDefault="000A10EF" w:rsidP="007656E1">
      <w:pPr>
        <w:ind w:hanging="426"/>
        <w:jc w:val="center"/>
        <w:rPr>
          <w:rFonts w:ascii="Tahoma" w:hAnsi="Tahoma" w:cs="Tahoma"/>
          <w:sz w:val="4"/>
          <w:szCs w:val="4"/>
          <w:lang w:val="es-ES"/>
        </w:rPr>
      </w:pPr>
      <w:r>
        <w:rPr>
          <w:rFonts w:ascii="Tahoma" w:hAnsi="Tahoma" w:cs="Tahoma"/>
          <w:sz w:val="18"/>
          <w:szCs w:val="18"/>
          <w:lang w:val="es-ES"/>
        </w:rPr>
        <w:t>01010 VITORIA-GASTEIZ</w:t>
      </w:r>
    </w:p>
    <w:p w:rsidR="000A10EF" w:rsidRDefault="000A10EF" w:rsidP="000A10EF">
      <w:pPr>
        <w:ind w:hanging="426"/>
        <w:jc w:val="both"/>
        <w:rPr>
          <w:rFonts w:ascii="Tahoma" w:hAnsi="Tahoma" w:cs="Tahoma"/>
          <w:sz w:val="4"/>
          <w:szCs w:val="4"/>
          <w:lang w:val="es-ES"/>
        </w:rPr>
      </w:pPr>
    </w:p>
    <w:p w:rsidR="000A10EF" w:rsidRDefault="000A10EF" w:rsidP="000A10EF">
      <w:pPr>
        <w:ind w:left="2127" w:right="-284" w:firstLine="709"/>
        <w:jc w:val="both"/>
        <w:rPr>
          <w:rFonts w:ascii="Tahoma" w:hAnsi="Tahoma" w:cs="Tahoma"/>
          <w:noProof/>
          <w:color w:val="000000"/>
          <w:sz w:val="20"/>
        </w:rPr>
      </w:pPr>
      <w:r>
        <w:rPr>
          <w:rStyle w:val="Lodia"/>
          <w:rFonts w:ascii="Wingdings" w:hAnsi="Wingdings"/>
          <w:noProof/>
          <w:color w:val="000000"/>
          <w:sz w:val="20"/>
        </w:rPr>
        <w:t></w:t>
      </w:r>
      <w:r>
        <w:rPr>
          <w:rStyle w:val="Lodia"/>
          <w:rFonts w:ascii="Wingdings" w:hAnsi="Wingdings"/>
          <w:noProof/>
          <w:color w:val="000000"/>
          <w:sz w:val="20"/>
        </w:rPr>
        <w:t></w:t>
      </w:r>
      <w:r>
        <w:rPr>
          <w:rStyle w:val="Lodia"/>
          <w:rFonts w:ascii="Wingdings" w:hAnsi="Wingdings"/>
          <w:noProof/>
          <w:color w:val="000000"/>
          <w:sz w:val="20"/>
        </w:rPr>
        <w:t></w:t>
      </w:r>
      <w:r>
        <w:rPr>
          <w:rFonts w:ascii="BasqueNewTT" w:hAnsi="BasqueNewTT"/>
          <w:noProof/>
          <w:color w:val="000000"/>
          <w:sz w:val="20"/>
        </w:rPr>
        <w:t xml:space="preserve">   </w:t>
      </w:r>
      <w:r>
        <w:rPr>
          <w:rFonts w:ascii="Tahoma" w:hAnsi="Tahoma" w:cs="Tahoma"/>
          <w:noProof/>
          <w:color w:val="000000"/>
          <w:sz w:val="20"/>
        </w:rPr>
        <w:t>945 01 92 34</w:t>
      </w:r>
      <w:r>
        <w:rPr>
          <w:rFonts w:ascii="BasqueNewTT" w:hAnsi="BasqueNewTT"/>
          <w:noProof/>
          <w:color w:val="000000"/>
          <w:sz w:val="20"/>
        </w:rPr>
        <w:t xml:space="preserve"> </w:t>
      </w:r>
    </w:p>
    <w:p w:rsidR="000A10EF" w:rsidRDefault="000A10EF" w:rsidP="000A10EF">
      <w:pPr>
        <w:numPr>
          <w:ilvl w:val="0"/>
          <w:numId w:val="15"/>
        </w:numPr>
        <w:ind w:right="-284"/>
        <w:jc w:val="both"/>
        <w:rPr>
          <w:rFonts w:ascii="Tahoma" w:hAnsi="Tahoma" w:cs="Tahoma"/>
          <w:sz w:val="20"/>
        </w:rPr>
      </w:pPr>
      <w:r>
        <w:rPr>
          <w:rFonts w:ascii="Tahoma" w:hAnsi="Tahoma" w:cs="Tahoma"/>
          <w:color w:val="000000"/>
          <w:sz w:val="20"/>
        </w:rPr>
        <w:t xml:space="preserve"> 9</w:t>
      </w:r>
      <w:r>
        <w:rPr>
          <w:rFonts w:ascii="Tahoma" w:hAnsi="Tahoma" w:cs="Tahoma"/>
          <w:sz w:val="20"/>
        </w:rPr>
        <w:t>45 01 92 80</w:t>
      </w:r>
    </w:p>
    <w:p w:rsidR="000A10EF" w:rsidRDefault="000A10EF" w:rsidP="000A10EF">
      <w:pPr>
        <w:ind w:left="3226" w:right="-284"/>
        <w:jc w:val="both"/>
        <w:rPr>
          <w:rFonts w:ascii="Tahoma" w:hAnsi="Tahoma" w:cs="Tahoma"/>
          <w:color w:val="000000"/>
          <w:sz w:val="20"/>
        </w:rPr>
      </w:pPr>
      <w:r>
        <w:rPr>
          <w:rFonts w:ascii="Wingdings" w:hAnsi="Wingdings"/>
          <w:b/>
          <w:noProof/>
          <w:color w:val="000000"/>
          <w:sz w:val="20"/>
          <w:lang w:val="es-ES"/>
        </w:rPr>
        <w:t></w:t>
      </w:r>
      <w:r>
        <w:rPr>
          <w:rFonts w:ascii="Wingdings" w:hAnsi="Wingdings"/>
          <w:b/>
          <w:noProof/>
          <w:color w:val="000000"/>
          <w:sz w:val="20"/>
          <w:lang w:val="es-ES"/>
        </w:rPr>
        <w:t></w:t>
      </w:r>
      <w:r>
        <w:rPr>
          <w:rFonts w:ascii="Tahoma" w:hAnsi="Tahoma" w:cs="Tahoma"/>
          <w:color w:val="000000"/>
          <w:sz w:val="20"/>
        </w:rPr>
        <w:t xml:space="preserve"> </w:t>
      </w:r>
      <w:hyperlink r:id="rId10" w:history="1">
        <w:r>
          <w:rPr>
            <w:rStyle w:val="Hiperesteka"/>
            <w:rFonts w:ascii="Tahoma" w:hAnsi="Tahoma" w:cs="Tahoma"/>
            <w:sz w:val="20"/>
          </w:rPr>
          <w:t>soac@euskadi.eus</w:t>
        </w:r>
      </w:hyperlink>
    </w:p>
    <w:p w:rsidR="005C5C38" w:rsidRPr="005C5C38" w:rsidRDefault="005C5C38" w:rsidP="005C5C38">
      <w:pPr>
        <w:pStyle w:val="Default"/>
        <w:rPr>
          <w:rFonts w:ascii="Verdana" w:hAnsi="Verdana" w:cs="Verdana"/>
        </w:rPr>
        <w:sectPr w:rsidR="005C5C38" w:rsidRPr="005C5C38">
          <w:headerReference w:type="even" r:id="rId11"/>
          <w:headerReference w:type="default" r:id="rId12"/>
          <w:footerReference w:type="even" r:id="rId13"/>
          <w:footerReference w:type="default" r:id="rId14"/>
          <w:headerReference w:type="first" r:id="rId15"/>
          <w:footerReference w:type="first" r:id="rId16"/>
          <w:pgSz w:w="11906" w:h="17340"/>
          <w:pgMar w:top="1220" w:right="1342" w:bottom="760" w:left="1473" w:header="720" w:footer="720" w:gutter="0"/>
          <w:cols w:space="720"/>
          <w:noEndnote/>
        </w:sectPr>
      </w:pPr>
      <w:r w:rsidRPr="005C5C38">
        <w:rPr>
          <w:rFonts w:ascii="Verdana" w:hAnsi="Verdana" w:cs="Verdana"/>
        </w:rPr>
        <w:t xml:space="preserve"> </w:t>
      </w:r>
    </w:p>
    <w:p w:rsidR="005C5C38" w:rsidRPr="005C5C38" w:rsidRDefault="005C5C38" w:rsidP="005C5C38">
      <w:pPr>
        <w:autoSpaceDE w:val="0"/>
        <w:autoSpaceDN w:val="0"/>
        <w:adjustRightInd w:val="0"/>
        <w:rPr>
          <w:rFonts w:ascii="Verdana" w:hAnsi="Verdana"/>
          <w:sz w:val="20"/>
          <w:szCs w:val="20"/>
          <w:lang w:val="es-ES" w:eastAsia="es-ES"/>
        </w:rPr>
      </w:pPr>
      <w:r w:rsidRPr="005C5C38">
        <w:rPr>
          <w:rFonts w:ascii="Verdana" w:hAnsi="Verdana"/>
          <w:sz w:val="20"/>
          <w:szCs w:val="20"/>
          <w:lang w:val="es-ES" w:eastAsia="es-ES"/>
        </w:rPr>
        <w:lastRenderedPageBreak/>
        <w:t xml:space="preserve">BERRITZE-ESKAERA ESKATZEKO DOKUMENTAZIOA </w:t>
      </w: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Lokalaren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erabilgarritasun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juridikoa</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jabetza-eskrituraren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edo</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alokairu-kontratuaren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fotokopia</w:t>
      </w:r>
      <w:proofErr w:type="spellEnd"/>
      <w:r w:rsidRPr="005C5C38">
        <w:rPr>
          <w:rFonts w:ascii="Verdana" w:hAnsi="Verdana"/>
          <w:sz w:val="20"/>
          <w:szCs w:val="20"/>
          <w:lang w:val="es-ES" w:eastAsia="es-ES"/>
        </w:rPr>
        <w:t xml:space="preserve">). </w:t>
      </w:r>
    </w:p>
    <w:p w:rsidR="005C5C38" w:rsidRPr="005C5C38" w:rsidRDefault="005C5C38" w:rsidP="005C5C38">
      <w:pPr>
        <w:autoSpaceDE w:val="0"/>
        <w:autoSpaceDN w:val="0"/>
        <w:adjustRightInd w:val="0"/>
        <w:rPr>
          <w:rFonts w:ascii="Verdana" w:hAnsi="Verdana"/>
          <w:sz w:val="20"/>
          <w:szCs w:val="20"/>
          <w:lang w:val="es-ES" w:eastAsia="es-ES"/>
        </w:rPr>
      </w:pPr>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Titularraren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aitorpena</w:t>
      </w:r>
      <w:proofErr w:type="spellEnd"/>
      <w:r w:rsidRPr="005C5C38">
        <w:rPr>
          <w:rFonts w:ascii="Verdana" w:hAnsi="Verdana"/>
          <w:sz w:val="20"/>
          <w:szCs w:val="20"/>
          <w:lang w:val="es-ES" w:eastAsia="es-ES"/>
        </w:rPr>
        <w:t xml:space="preserve"> non </w:t>
      </w:r>
      <w:proofErr w:type="spellStart"/>
      <w:r w:rsidRPr="005C5C38">
        <w:rPr>
          <w:rFonts w:ascii="Verdana" w:hAnsi="Verdana"/>
          <w:sz w:val="20"/>
          <w:szCs w:val="20"/>
          <w:lang w:val="es-ES" w:eastAsia="es-ES"/>
        </w:rPr>
        <w:t>espresuki</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baimenaren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baldintzak</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ez</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direla</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aldatzen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agertzen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dena</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edo</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aldaketak</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izanez</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gero</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aldaketa</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horiek</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zehazten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dituen</w:t>
      </w:r>
      <w:proofErr w:type="spellEnd"/>
      <w:r w:rsidRPr="005C5C38">
        <w:rPr>
          <w:rFonts w:ascii="Verdana" w:hAnsi="Verdana"/>
          <w:sz w:val="20"/>
          <w:szCs w:val="20"/>
          <w:lang w:val="es-ES" w:eastAsia="es-ES"/>
        </w:rPr>
        <w:t xml:space="preserve"> memoria </w:t>
      </w:r>
      <w:proofErr w:type="spellStart"/>
      <w:r w:rsidRPr="005C5C38">
        <w:rPr>
          <w:rFonts w:ascii="Verdana" w:hAnsi="Verdana"/>
          <w:sz w:val="20"/>
          <w:szCs w:val="20"/>
          <w:lang w:val="es-ES" w:eastAsia="es-ES"/>
        </w:rPr>
        <w:t>bat</w:t>
      </w:r>
      <w:proofErr w:type="spellEnd"/>
      <w:r w:rsidRPr="005C5C38">
        <w:rPr>
          <w:rFonts w:ascii="Verdana" w:hAnsi="Verdana"/>
          <w:sz w:val="20"/>
          <w:szCs w:val="20"/>
          <w:lang w:val="es-ES" w:eastAsia="es-ES"/>
        </w:rPr>
        <w:t xml:space="preserve">. </w:t>
      </w:r>
    </w:p>
    <w:p w:rsidR="005C5C38" w:rsidRPr="005C5C38" w:rsidRDefault="005C5C38" w:rsidP="005C5C38">
      <w:pPr>
        <w:autoSpaceDE w:val="0"/>
        <w:autoSpaceDN w:val="0"/>
        <w:adjustRightInd w:val="0"/>
        <w:rPr>
          <w:rFonts w:ascii="Verdana" w:hAnsi="Verdana"/>
          <w:sz w:val="20"/>
          <w:szCs w:val="20"/>
          <w:lang w:val="es-ES" w:eastAsia="es-ES"/>
        </w:rPr>
      </w:pP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Ekonomia-jardueraren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ziurtagiria</w:t>
      </w:r>
      <w:proofErr w:type="spellEnd"/>
      <w:r w:rsidRPr="005C5C38">
        <w:rPr>
          <w:rFonts w:ascii="Verdana" w:hAnsi="Verdana"/>
          <w:sz w:val="20"/>
          <w:szCs w:val="20"/>
          <w:lang w:val="es-ES" w:eastAsia="es-ES"/>
        </w:rPr>
        <w:t xml:space="preserve"> (EJZ, </w:t>
      </w:r>
      <w:proofErr w:type="spellStart"/>
      <w:r w:rsidRPr="005C5C38">
        <w:rPr>
          <w:rFonts w:ascii="Verdana" w:hAnsi="Verdana"/>
          <w:sz w:val="20"/>
          <w:szCs w:val="20"/>
          <w:lang w:val="es-ES" w:eastAsia="es-ES"/>
        </w:rPr>
        <w:t>historikoa</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ordaindu</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izaneko</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ondainagiria</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e.a</w:t>
      </w:r>
      <w:proofErr w:type="spellEnd"/>
      <w:r w:rsidRPr="005C5C38">
        <w:rPr>
          <w:rFonts w:ascii="Verdana" w:hAnsi="Verdana"/>
          <w:sz w:val="20"/>
          <w:szCs w:val="20"/>
          <w:lang w:val="es-ES" w:eastAsia="es-ES"/>
        </w:rPr>
        <w:t xml:space="preserve">.). </w:t>
      </w: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Agiriak</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artxibatzeko</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sistemaren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proiektua</w:t>
      </w:r>
      <w:proofErr w:type="spellEnd"/>
      <w:r w:rsidRPr="005C5C38">
        <w:rPr>
          <w:rFonts w:ascii="Verdana" w:hAnsi="Verdana"/>
          <w:sz w:val="20"/>
          <w:szCs w:val="20"/>
          <w:lang w:val="es-ES" w:eastAsia="es-ES"/>
        </w:rPr>
        <w:t xml:space="preserve"> </w:t>
      </w: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Adostasun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adierazpenaren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inprimakia</w:t>
      </w:r>
      <w:proofErr w:type="spellEnd"/>
      <w:r w:rsidRPr="005C5C38">
        <w:rPr>
          <w:rFonts w:ascii="Verdana" w:hAnsi="Verdana"/>
          <w:sz w:val="20"/>
          <w:szCs w:val="20"/>
          <w:lang w:val="es-ES" w:eastAsia="es-ES"/>
        </w:rPr>
        <w:t xml:space="preserve"> </w:t>
      </w: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Zaintza</w:t>
      </w:r>
      <w:proofErr w:type="spellEnd"/>
      <w:r w:rsidRPr="005C5C38">
        <w:rPr>
          <w:rFonts w:ascii="Verdana" w:hAnsi="Verdana"/>
          <w:sz w:val="20"/>
          <w:szCs w:val="20"/>
          <w:lang w:val="es-ES" w:eastAsia="es-ES"/>
        </w:rPr>
        <w:t xml:space="preserve">-sistema eta </w:t>
      </w:r>
      <w:proofErr w:type="spellStart"/>
      <w:r w:rsidRPr="005C5C38">
        <w:rPr>
          <w:rFonts w:ascii="Verdana" w:hAnsi="Verdana"/>
          <w:sz w:val="20"/>
          <w:szCs w:val="20"/>
          <w:lang w:val="es-ES" w:eastAsia="es-ES"/>
        </w:rPr>
        <w:t>baldintzak</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betetzen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ez</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dituzten</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produktuak</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merkatutik</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kentzea</w:t>
      </w:r>
      <w:proofErr w:type="spellEnd"/>
      <w:r w:rsidRPr="005C5C38">
        <w:rPr>
          <w:rFonts w:ascii="Verdana" w:hAnsi="Verdana"/>
          <w:sz w:val="20"/>
          <w:szCs w:val="20"/>
          <w:lang w:val="es-ES" w:eastAsia="es-ES"/>
        </w:rPr>
        <w:t xml:space="preserve">. </w:t>
      </w:r>
    </w:p>
    <w:p w:rsidR="005C5C38" w:rsidRPr="005C5C38" w:rsidRDefault="005C5C38" w:rsidP="005C5C38">
      <w:pPr>
        <w:autoSpaceDE w:val="0"/>
        <w:autoSpaceDN w:val="0"/>
        <w:adjustRightInd w:val="0"/>
        <w:rPr>
          <w:rFonts w:ascii="Verdana" w:hAnsi="Verdana"/>
          <w:sz w:val="20"/>
          <w:szCs w:val="20"/>
          <w:lang w:val="es-ES" w:eastAsia="es-ES"/>
        </w:rPr>
      </w:pPr>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Bankuko</w:t>
      </w:r>
      <w:proofErr w:type="spellEnd"/>
      <w:r w:rsidRPr="005C5C38">
        <w:rPr>
          <w:rFonts w:ascii="Verdana" w:hAnsi="Verdana"/>
          <w:sz w:val="20"/>
          <w:szCs w:val="20"/>
          <w:lang w:val="es-ES" w:eastAsia="es-ES"/>
        </w:rPr>
        <w:t xml:space="preserve"> </w:t>
      </w:r>
      <w:proofErr w:type="spellStart"/>
      <w:r w:rsidRPr="005C5C38">
        <w:rPr>
          <w:rFonts w:ascii="Verdana" w:hAnsi="Verdana"/>
          <w:sz w:val="20"/>
          <w:szCs w:val="20"/>
          <w:lang w:val="es-ES" w:eastAsia="es-ES"/>
        </w:rPr>
        <w:t>ordainagiria</w:t>
      </w:r>
      <w:proofErr w:type="spellEnd"/>
      <w:r w:rsidRPr="005C5C38">
        <w:rPr>
          <w:rFonts w:ascii="Verdana" w:hAnsi="Verdana"/>
          <w:sz w:val="20"/>
          <w:szCs w:val="20"/>
          <w:lang w:val="es-ES" w:eastAsia="es-ES"/>
        </w:rPr>
        <w:t xml:space="preserve"> </w:t>
      </w:r>
    </w:p>
    <w:p w:rsidR="005C5C38" w:rsidRPr="005C5C38" w:rsidRDefault="005C5C38" w:rsidP="005C5C38">
      <w:pPr>
        <w:autoSpaceDE w:val="0"/>
        <w:autoSpaceDN w:val="0"/>
        <w:adjustRightInd w:val="0"/>
        <w:rPr>
          <w:rFonts w:ascii="Verdana" w:hAnsi="Verdana"/>
          <w:sz w:val="20"/>
          <w:szCs w:val="20"/>
          <w:lang w:val="es-ES" w:eastAsia="es-ES"/>
        </w:rPr>
      </w:pPr>
    </w:p>
    <w:p w:rsidR="005C5C38" w:rsidRPr="005C5C38" w:rsidRDefault="005C5C38" w:rsidP="005C5C38">
      <w:pPr>
        <w:autoSpaceDE w:val="0"/>
        <w:autoSpaceDN w:val="0"/>
        <w:adjustRightInd w:val="0"/>
        <w:rPr>
          <w:rFonts w:ascii="Verdana" w:hAnsi="Verdana"/>
          <w:sz w:val="20"/>
          <w:szCs w:val="20"/>
          <w:lang w:val="es-ES" w:eastAsia="es-ES"/>
        </w:rPr>
      </w:pPr>
      <w:r w:rsidRPr="005C5C38">
        <w:rPr>
          <w:rFonts w:ascii="Verdana" w:hAnsi="Verdana"/>
          <w:sz w:val="20"/>
          <w:szCs w:val="20"/>
          <w:lang w:val="es-ES" w:eastAsia="es-ES"/>
        </w:rPr>
        <w:t xml:space="preserve">DOCUMENTACIÓN SOLICITUD RENOVACIÓN </w:t>
      </w: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Disponibilidad jurídica del local (copia de la Escritura de propiedad, Contrato de arrendamiento…). </w:t>
      </w: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Declaración de la o del titular en el que se manifieste expresamente que no han variado las condiciones existentes en el momento de su autorización, o, en caso contrario, de una memoria explicando las variaciones existentes. </w:t>
      </w: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Justificante de Actividad económica (IAE, histórico, reguardo del recibo etc.). </w:t>
      </w: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Proyecto de sistema de archivo documental. </w:t>
      </w:r>
    </w:p>
    <w:p w:rsidR="005C5C38" w:rsidRPr="005C5C38" w:rsidRDefault="005C5C38" w:rsidP="005C5C38">
      <w:pPr>
        <w:autoSpaceDE w:val="0"/>
        <w:autoSpaceDN w:val="0"/>
        <w:adjustRightInd w:val="0"/>
        <w:spacing w:after="220"/>
        <w:rPr>
          <w:rFonts w:ascii="Verdana" w:hAnsi="Verdana"/>
          <w:sz w:val="20"/>
          <w:szCs w:val="20"/>
          <w:lang w:val="es-ES" w:eastAsia="es-ES"/>
        </w:rPr>
      </w:pPr>
      <w:r w:rsidRPr="005C5C38">
        <w:rPr>
          <w:rFonts w:ascii="Verdana" w:hAnsi="Verdana"/>
          <w:sz w:val="20"/>
          <w:szCs w:val="20"/>
          <w:lang w:val="es-ES" w:eastAsia="es-ES"/>
        </w:rPr>
        <w:t xml:space="preserve"> Impreso de declaración de conformidad. </w:t>
      </w:r>
    </w:p>
    <w:p w:rsidR="005C5C38" w:rsidRPr="005C5C38" w:rsidRDefault="005C5C38" w:rsidP="005C5C38">
      <w:pPr>
        <w:autoSpaceDE w:val="0"/>
        <w:autoSpaceDN w:val="0"/>
        <w:adjustRightInd w:val="0"/>
        <w:rPr>
          <w:rFonts w:ascii="Verdana" w:hAnsi="Verdana"/>
          <w:sz w:val="20"/>
          <w:szCs w:val="20"/>
          <w:lang w:val="es-ES" w:eastAsia="es-ES"/>
        </w:rPr>
      </w:pPr>
      <w:r w:rsidRPr="005C5C38">
        <w:rPr>
          <w:rFonts w:ascii="Verdana" w:hAnsi="Verdana"/>
          <w:sz w:val="20"/>
          <w:szCs w:val="20"/>
          <w:lang w:val="es-ES" w:eastAsia="es-ES"/>
        </w:rPr>
        <w:t xml:space="preserve"> Sistema de vigilancia y retirada de productos no conformes. </w:t>
      </w:r>
    </w:p>
    <w:p w:rsidR="005C5C38" w:rsidRPr="005C5C38" w:rsidRDefault="005C5C38" w:rsidP="005C5C38">
      <w:pPr>
        <w:autoSpaceDE w:val="0"/>
        <w:autoSpaceDN w:val="0"/>
        <w:adjustRightInd w:val="0"/>
        <w:rPr>
          <w:rFonts w:ascii="Verdana" w:hAnsi="Verdana"/>
          <w:sz w:val="20"/>
          <w:szCs w:val="20"/>
          <w:lang w:val="es-ES" w:eastAsia="es-ES"/>
        </w:rPr>
      </w:pPr>
    </w:p>
    <w:p w:rsidR="005C5C38" w:rsidRPr="005C5C38" w:rsidRDefault="005C5C38" w:rsidP="005C5C38">
      <w:pPr>
        <w:autoSpaceDE w:val="0"/>
        <w:autoSpaceDN w:val="0"/>
        <w:adjustRightInd w:val="0"/>
        <w:rPr>
          <w:rFonts w:ascii="Verdana" w:hAnsi="Verdana"/>
          <w:sz w:val="20"/>
          <w:szCs w:val="20"/>
          <w:lang w:val="es-ES" w:eastAsia="es-ES"/>
        </w:rPr>
      </w:pPr>
      <w:r w:rsidRPr="005C5C38">
        <w:rPr>
          <w:rFonts w:ascii="Verdana" w:hAnsi="Verdana"/>
          <w:sz w:val="20"/>
          <w:szCs w:val="20"/>
          <w:lang w:val="es-ES" w:eastAsia="es-ES"/>
        </w:rPr>
        <w:t xml:space="preserve"> Resguardo del ingreso bancario </w:t>
      </w:r>
    </w:p>
    <w:p w:rsidR="005C5C38" w:rsidRDefault="005C5C38" w:rsidP="005C5C38">
      <w:pPr>
        <w:jc w:val="both"/>
        <w:rPr>
          <w:rFonts w:ascii="Tahoma" w:hAnsi="Tahoma" w:cs="Tahoma"/>
          <w:b/>
          <w:color w:val="000000"/>
          <w:sz w:val="20"/>
          <w:lang w:val="es-ES" w:eastAsia="es-ES"/>
        </w:rPr>
        <w:sectPr w:rsidR="005C5C38" w:rsidSect="005C5C38">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851" w:left="1701" w:header="720" w:footer="799" w:gutter="0"/>
          <w:cols w:num="2" w:space="720"/>
          <w:titlePg/>
        </w:sectPr>
      </w:pPr>
    </w:p>
    <w:p w:rsidR="00284FCB" w:rsidRDefault="00284FCB" w:rsidP="005C5C38">
      <w:pPr>
        <w:jc w:val="both"/>
        <w:rPr>
          <w:rFonts w:ascii="Tahoma" w:hAnsi="Tahoma" w:cs="Tahoma"/>
          <w:b/>
          <w:color w:val="000000"/>
          <w:sz w:val="20"/>
          <w:lang w:val="es-ES" w:eastAsia="es-ES"/>
        </w:rPr>
      </w:pPr>
    </w:p>
    <w:p w:rsidR="005C5C38" w:rsidRDefault="005C5C38" w:rsidP="005C5C38">
      <w:pPr>
        <w:jc w:val="both"/>
        <w:rPr>
          <w:rFonts w:ascii="Tahoma" w:hAnsi="Tahoma" w:cs="Tahoma"/>
          <w:b/>
          <w:color w:val="000000"/>
          <w:sz w:val="20"/>
          <w:lang w:val="es-ES" w:eastAsia="es-ES"/>
        </w:rPr>
      </w:pPr>
    </w:p>
    <w:p w:rsidR="005C5C38" w:rsidRDefault="005C5C38" w:rsidP="005C5C38">
      <w:pPr>
        <w:jc w:val="both"/>
        <w:rPr>
          <w:rFonts w:ascii="Tahoma" w:hAnsi="Tahoma" w:cs="Tahoma"/>
          <w:b/>
          <w:color w:val="000000"/>
          <w:sz w:val="20"/>
          <w:lang w:val="es-ES" w:eastAsia="es-ES"/>
        </w:rPr>
      </w:pPr>
    </w:p>
    <w:p w:rsidR="005C5C38" w:rsidRDefault="005C5C38" w:rsidP="005C5C38">
      <w:pPr>
        <w:jc w:val="both"/>
        <w:rPr>
          <w:rFonts w:ascii="Tahoma" w:hAnsi="Tahoma" w:cs="Tahoma"/>
          <w:b/>
          <w:color w:val="000000"/>
          <w:sz w:val="20"/>
          <w:lang w:val="es-ES" w:eastAsia="es-ES"/>
        </w:rPr>
      </w:pPr>
    </w:p>
    <w:p w:rsidR="005C5C38" w:rsidRDefault="005C5C38" w:rsidP="005C5C38">
      <w:pPr>
        <w:jc w:val="both"/>
        <w:rPr>
          <w:rFonts w:ascii="Tahoma" w:hAnsi="Tahoma" w:cs="Tahoma"/>
          <w:b/>
          <w:color w:val="000000"/>
          <w:sz w:val="20"/>
          <w:lang w:val="es-ES" w:eastAsia="es-ES"/>
        </w:rPr>
      </w:pPr>
    </w:p>
    <w:p w:rsidR="005F3B8D" w:rsidRDefault="005F3B8D" w:rsidP="005C5C38">
      <w:pPr>
        <w:jc w:val="both"/>
        <w:rPr>
          <w:rFonts w:ascii="Tahoma" w:hAnsi="Tahoma" w:cs="Tahoma"/>
          <w:b/>
          <w:color w:val="000000"/>
          <w:sz w:val="20"/>
          <w:lang w:val="es-ES" w:eastAsia="es-ES"/>
        </w:rPr>
      </w:pPr>
    </w:p>
    <w:p w:rsidR="005F3B8D" w:rsidRDefault="005F3B8D" w:rsidP="005C5C38">
      <w:pPr>
        <w:jc w:val="both"/>
        <w:rPr>
          <w:rFonts w:ascii="Tahoma" w:hAnsi="Tahoma" w:cs="Tahoma"/>
          <w:b/>
          <w:color w:val="000000"/>
          <w:sz w:val="20"/>
          <w:lang w:val="es-ES" w:eastAsia="es-ES"/>
        </w:rPr>
      </w:pPr>
    </w:p>
    <w:p w:rsidR="005F3B8D" w:rsidRDefault="005F3B8D" w:rsidP="005C5C38">
      <w:pPr>
        <w:jc w:val="both"/>
        <w:rPr>
          <w:rFonts w:ascii="Tahoma" w:hAnsi="Tahoma" w:cs="Tahoma"/>
          <w:b/>
          <w:color w:val="000000"/>
          <w:sz w:val="20"/>
          <w:lang w:val="es-ES" w:eastAsia="es-ES"/>
        </w:rPr>
      </w:pPr>
    </w:p>
    <w:p w:rsidR="005F3B8D" w:rsidRDefault="005F3B8D">
      <w:pPr>
        <w:rPr>
          <w:rFonts w:ascii="Tahoma" w:hAnsi="Tahoma" w:cs="Tahoma"/>
          <w:b/>
          <w:color w:val="000000"/>
          <w:sz w:val="20"/>
          <w:lang w:val="es-ES" w:eastAsia="es-ES"/>
        </w:rPr>
      </w:pPr>
      <w:r>
        <w:rPr>
          <w:rFonts w:ascii="Tahoma" w:hAnsi="Tahoma" w:cs="Tahoma"/>
          <w:b/>
          <w:color w:val="000000"/>
          <w:sz w:val="20"/>
          <w:lang w:val="es-ES" w:eastAsia="es-ES"/>
        </w:rPr>
        <w:br w:type="page"/>
      </w:r>
    </w:p>
    <w:p w:rsidR="005C5C38" w:rsidRDefault="005C5C38" w:rsidP="005C5C38">
      <w:pPr>
        <w:jc w:val="both"/>
        <w:rPr>
          <w:rFonts w:ascii="Tahoma" w:hAnsi="Tahoma" w:cs="Tahoma"/>
          <w:b/>
          <w:color w:val="000000"/>
          <w:sz w:val="20"/>
          <w:lang w:val="es-ES" w:eastAsia="es-ES"/>
        </w:rPr>
      </w:pPr>
    </w:p>
    <w:p w:rsidR="00416D90" w:rsidRPr="00826EF3" w:rsidRDefault="00416D90" w:rsidP="00416D90">
      <w:pPr>
        <w:rPr>
          <w:rFonts w:ascii="Arial" w:hAnsi="Arial" w:cs="Arial"/>
          <w:b/>
          <w:color w:val="000000"/>
          <w:sz w:val="18"/>
          <w:szCs w:val="18"/>
          <w:lang w:val="eu-ES" w:eastAsia="es-ES"/>
        </w:rPr>
      </w:pPr>
      <w:r>
        <w:rPr>
          <w:rFonts w:ascii="Arial" w:hAnsi="Arial" w:cs="Arial"/>
          <w:b/>
          <w:color w:val="000000"/>
          <w:sz w:val="18"/>
          <w:szCs w:val="18"/>
          <w:lang w:val="eu-ES" w:eastAsia="es-ES"/>
        </w:rPr>
        <w:t xml:space="preserve">TASAK / </w:t>
      </w:r>
      <w:r w:rsidRPr="00826EF3">
        <w:rPr>
          <w:rFonts w:ascii="Arial" w:hAnsi="Arial" w:cs="Arial"/>
          <w:b/>
          <w:color w:val="000000"/>
          <w:sz w:val="18"/>
          <w:szCs w:val="18"/>
          <w:lang w:val="eu-ES" w:eastAsia="es-ES"/>
        </w:rPr>
        <w:t>TASAS</w:t>
      </w:r>
    </w:p>
    <w:p w:rsidR="00416D90" w:rsidRDefault="00416D90" w:rsidP="00416D90">
      <w:pPr>
        <w:rPr>
          <w:rFonts w:ascii="Arial" w:hAnsi="Arial" w:cs="Arial"/>
          <w:color w:val="000000"/>
          <w:sz w:val="18"/>
          <w:szCs w:val="18"/>
          <w:lang w:val="eu-ES" w:eastAsia="es-ES"/>
        </w:rPr>
      </w:pPr>
    </w:p>
    <w:tbl>
      <w:tblPr>
        <w:tblW w:w="8721" w:type="dxa"/>
        <w:tblLayout w:type="fixed"/>
        <w:tblLook w:val="01E0" w:firstRow="1" w:lastRow="1" w:firstColumn="1" w:lastColumn="1" w:noHBand="0" w:noVBand="0"/>
      </w:tblPr>
      <w:tblGrid>
        <w:gridCol w:w="4219"/>
        <w:gridCol w:w="236"/>
        <w:gridCol w:w="4266"/>
      </w:tblGrid>
      <w:tr w:rsidR="00416D90" w:rsidTr="004616EB">
        <w:tc>
          <w:tcPr>
            <w:tcW w:w="4219" w:type="dxa"/>
          </w:tcPr>
          <w:p w:rsidR="00416D90" w:rsidRPr="007A2A89" w:rsidRDefault="00416D90" w:rsidP="004616EB">
            <w:pPr>
              <w:pStyle w:val="3izenburua"/>
              <w:shd w:val="clear" w:color="auto" w:fill="FFFFFF"/>
              <w:spacing w:before="0" w:line="240" w:lineRule="atLeast"/>
              <w:jc w:val="both"/>
              <w:textAlignment w:val="baseline"/>
              <w:rPr>
                <w:rFonts w:cs="Arial"/>
                <w:sz w:val="16"/>
                <w:szCs w:val="16"/>
              </w:rPr>
            </w:pPr>
            <w:r w:rsidRPr="007A2A89">
              <w:rPr>
                <w:rFonts w:cs="Arial"/>
                <w:i w:val="0"/>
                <w:sz w:val="16"/>
                <w:szCs w:val="16"/>
                <w:lang w:val="eu-ES"/>
              </w:rPr>
              <w:t>1/2007 Legegintzako Dekretua, irailaren 11koa, EAEko Administrazioaren Tasei eta Prezio Publikoei buruzko Legearen testu bategina onartzen duena. Zenbatekoak eta idazketa eguneratuak, Euskal Autonomia Erkidegoko 2020. urteko Aurrekontu Orokorrak onartzen dituen abenduaren 27ko 13/2019 Legean xedatutakoaren arabera.</w:t>
            </w:r>
          </w:p>
        </w:tc>
        <w:tc>
          <w:tcPr>
            <w:tcW w:w="236" w:type="dxa"/>
          </w:tcPr>
          <w:p w:rsidR="00416D90" w:rsidRPr="00FF4514" w:rsidRDefault="00416D90" w:rsidP="004616EB">
            <w:pPr>
              <w:spacing w:line="360" w:lineRule="auto"/>
              <w:jc w:val="both"/>
              <w:rPr>
                <w:rFonts w:ascii="Arial" w:hAnsi="Arial" w:cs="Arial"/>
                <w:sz w:val="16"/>
                <w:szCs w:val="16"/>
                <w:lang w:val="eu-ES"/>
              </w:rPr>
            </w:pPr>
          </w:p>
        </w:tc>
        <w:tc>
          <w:tcPr>
            <w:tcW w:w="4266" w:type="dxa"/>
          </w:tcPr>
          <w:p w:rsidR="00416D90" w:rsidRPr="00FF4514" w:rsidRDefault="00416D90" w:rsidP="004616EB">
            <w:pPr>
              <w:pStyle w:val="3izenburua"/>
              <w:shd w:val="clear" w:color="auto" w:fill="FFFFFF"/>
              <w:spacing w:before="0" w:line="240" w:lineRule="atLeast"/>
              <w:jc w:val="both"/>
              <w:textAlignment w:val="baseline"/>
              <w:rPr>
                <w:rFonts w:cs="Arial"/>
                <w:i w:val="0"/>
                <w:sz w:val="16"/>
                <w:szCs w:val="16"/>
                <w:lang w:val="eu-ES"/>
              </w:rPr>
            </w:pPr>
            <w:r w:rsidRPr="000729A4">
              <w:rPr>
                <w:rFonts w:cs="Arial"/>
                <w:i w:val="0"/>
                <w:sz w:val="16"/>
                <w:szCs w:val="16"/>
                <w:lang w:val="eu-ES"/>
              </w:rPr>
              <w:t xml:space="preserve">DECRETO LEGISLATIVO 1/2007, de 11 de </w:t>
            </w:r>
            <w:proofErr w:type="spellStart"/>
            <w:r w:rsidRPr="000729A4">
              <w:rPr>
                <w:rFonts w:cs="Arial"/>
                <w:i w:val="0"/>
                <w:sz w:val="16"/>
                <w:szCs w:val="16"/>
                <w:lang w:val="eu-ES"/>
              </w:rPr>
              <w:t>septiembre</w:t>
            </w:r>
            <w:proofErr w:type="spellEnd"/>
            <w:r w:rsidRPr="000729A4">
              <w:rPr>
                <w:rFonts w:cs="Arial"/>
                <w:i w:val="0"/>
                <w:sz w:val="16"/>
                <w:szCs w:val="16"/>
                <w:lang w:val="eu-ES"/>
              </w:rPr>
              <w:t xml:space="preserve">, de </w:t>
            </w:r>
            <w:proofErr w:type="spellStart"/>
            <w:r w:rsidRPr="000729A4">
              <w:rPr>
                <w:rFonts w:cs="Arial"/>
                <w:i w:val="0"/>
                <w:sz w:val="16"/>
                <w:szCs w:val="16"/>
                <w:lang w:val="eu-ES"/>
              </w:rPr>
              <w:t>aprobación</w:t>
            </w:r>
            <w:proofErr w:type="spellEnd"/>
            <w:r w:rsidRPr="000729A4">
              <w:rPr>
                <w:rFonts w:cs="Arial"/>
                <w:i w:val="0"/>
                <w:sz w:val="16"/>
                <w:szCs w:val="16"/>
                <w:lang w:val="eu-ES"/>
              </w:rPr>
              <w:t xml:space="preserve"> del </w:t>
            </w:r>
            <w:proofErr w:type="spellStart"/>
            <w:r w:rsidRPr="000729A4">
              <w:rPr>
                <w:rFonts w:cs="Arial"/>
                <w:i w:val="0"/>
                <w:sz w:val="16"/>
                <w:szCs w:val="16"/>
                <w:lang w:val="eu-ES"/>
              </w:rPr>
              <w:t>texto</w:t>
            </w:r>
            <w:proofErr w:type="spellEnd"/>
            <w:r w:rsidRPr="000729A4">
              <w:rPr>
                <w:rFonts w:cs="Arial"/>
                <w:i w:val="0"/>
                <w:sz w:val="16"/>
                <w:szCs w:val="16"/>
                <w:lang w:val="eu-ES"/>
              </w:rPr>
              <w:t xml:space="preserve"> </w:t>
            </w:r>
            <w:proofErr w:type="spellStart"/>
            <w:r w:rsidRPr="000729A4">
              <w:rPr>
                <w:rFonts w:cs="Arial"/>
                <w:i w:val="0"/>
                <w:sz w:val="16"/>
                <w:szCs w:val="16"/>
                <w:lang w:val="eu-ES"/>
              </w:rPr>
              <w:t>refundido</w:t>
            </w:r>
            <w:proofErr w:type="spellEnd"/>
            <w:r w:rsidRPr="000729A4">
              <w:rPr>
                <w:rFonts w:cs="Arial"/>
                <w:i w:val="0"/>
                <w:sz w:val="16"/>
                <w:szCs w:val="16"/>
                <w:lang w:val="eu-ES"/>
              </w:rPr>
              <w:t xml:space="preserve"> de la </w:t>
            </w:r>
            <w:proofErr w:type="spellStart"/>
            <w:r w:rsidRPr="000729A4">
              <w:rPr>
                <w:rFonts w:cs="Arial"/>
                <w:i w:val="0"/>
                <w:sz w:val="16"/>
                <w:szCs w:val="16"/>
                <w:lang w:val="eu-ES"/>
              </w:rPr>
              <w:t>Ley</w:t>
            </w:r>
            <w:proofErr w:type="spellEnd"/>
            <w:r w:rsidRPr="000729A4">
              <w:rPr>
                <w:rFonts w:cs="Arial"/>
                <w:i w:val="0"/>
                <w:sz w:val="16"/>
                <w:szCs w:val="16"/>
                <w:lang w:val="eu-ES"/>
              </w:rPr>
              <w:t xml:space="preserve"> de </w:t>
            </w:r>
            <w:proofErr w:type="spellStart"/>
            <w:r w:rsidRPr="000729A4">
              <w:rPr>
                <w:rFonts w:cs="Arial"/>
                <w:i w:val="0"/>
                <w:sz w:val="16"/>
                <w:szCs w:val="16"/>
                <w:lang w:val="eu-ES"/>
              </w:rPr>
              <w:t>Tasas</w:t>
            </w:r>
            <w:proofErr w:type="spellEnd"/>
            <w:r w:rsidRPr="000729A4">
              <w:rPr>
                <w:rFonts w:cs="Arial"/>
                <w:i w:val="0"/>
                <w:sz w:val="16"/>
                <w:szCs w:val="16"/>
                <w:lang w:val="eu-ES"/>
              </w:rPr>
              <w:t xml:space="preserve"> y </w:t>
            </w:r>
            <w:proofErr w:type="spellStart"/>
            <w:r w:rsidRPr="000729A4">
              <w:rPr>
                <w:rFonts w:cs="Arial"/>
                <w:i w:val="0"/>
                <w:sz w:val="16"/>
                <w:szCs w:val="16"/>
                <w:lang w:val="eu-ES"/>
              </w:rPr>
              <w:t>Precios</w:t>
            </w:r>
            <w:proofErr w:type="spellEnd"/>
            <w:r w:rsidRPr="000729A4">
              <w:rPr>
                <w:rFonts w:cs="Arial"/>
                <w:i w:val="0"/>
                <w:sz w:val="16"/>
                <w:szCs w:val="16"/>
                <w:lang w:val="eu-ES"/>
              </w:rPr>
              <w:t xml:space="preserve"> </w:t>
            </w:r>
            <w:proofErr w:type="spellStart"/>
            <w:r w:rsidRPr="000729A4">
              <w:rPr>
                <w:rFonts w:cs="Arial"/>
                <w:i w:val="0"/>
                <w:sz w:val="16"/>
                <w:szCs w:val="16"/>
                <w:lang w:val="eu-ES"/>
              </w:rPr>
              <w:t>Públicos</w:t>
            </w:r>
            <w:proofErr w:type="spellEnd"/>
            <w:r w:rsidRPr="000729A4">
              <w:rPr>
                <w:rFonts w:cs="Arial"/>
                <w:i w:val="0"/>
                <w:sz w:val="16"/>
                <w:szCs w:val="16"/>
                <w:lang w:val="eu-ES"/>
              </w:rPr>
              <w:t xml:space="preserve"> de la </w:t>
            </w:r>
            <w:proofErr w:type="spellStart"/>
            <w:r w:rsidRPr="000729A4">
              <w:rPr>
                <w:rFonts w:cs="Arial"/>
                <w:i w:val="0"/>
                <w:sz w:val="16"/>
                <w:szCs w:val="16"/>
                <w:lang w:val="eu-ES"/>
              </w:rPr>
              <w:t>Administración</w:t>
            </w:r>
            <w:proofErr w:type="spellEnd"/>
            <w:r w:rsidRPr="000729A4">
              <w:rPr>
                <w:rFonts w:cs="Arial"/>
                <w:i w:val="0"/>
                <w:sz w:val="16"/>
                <w:szCs w:val="16"/>
                <w:lang w:val="eu-ES"/>
              </w:rPr>
              <w:t xml:space="preserve"> de la </w:t>
            </w:r>
            <w:proofErr w:type="spellStart"/>
            <w:r w:rsidRPr="000729A4">
              <w:rPr>
                <w:rFonts w:cs="Arial"/>
                <w:i w:val="0"/>
                <w:sz w:val="16"/>
                <w:szCs w:val="16"/>
                <w:lang w:val="eu-ES"/>
              </w:rPr>
              <w:t>CAPV.Importes</w:t>
            </w:r>
            <w:proofErr w:type="spellEnd"/>
            <w:r w:rsidRPr="000729A4">
              <w:rPr>
                <w:rFonts w:cs="Arial"/>
                <w:i w:val="0"/>
                <w:sz w:val="16"/>
                <w:szCs w:val="16"/>
                <w:lang w:val="eu-ES"/>
              </w:rPr>
              <w:t xml:space="preserve"> y </w:t>
            </w:r>
            <w:proofErr w:type="spellStart"/>
            <w:r w:rsidRPr="000729A4">
              <w:rPr>
                <w:rFonts w:cs="Arial"/>
                <w:i w:val="0"/>
                <w:sz w:val="16"/>
                <w:szCs w:val="16"/>
                <w:lang w:val="eu-ES"/>
              </w:rPr>
              <w:t>redacción</w:t>
            </w:r>
            <w:proofErr w:type="spellEnd"/>
            <w:r w:rsidRPr="000729A4">
              <w:rPr>
                <w:rFonts w:cs="Arial"/>
                <w:i w:val="0"/>
                <w:sz w:val="16"/>
                <w:szCs w:val="16"/>
                <w:lang w:val="eu-ES"/>
              </w:rPr>
              <w:t xml:space="preserve"> </w:t>
            </w:r>
            <w:proofErr w:type="spellStart"/>
            <w:r w:rsidRPr="000729A4">
              <w:rPr>
                <w:rFonts w:cs="Arial"/>
                <w:i w:val="0"/>
                <w:sz w:val="16"/>
                <w:szCs w:val="16"/>
                <w:lang w:val="eu-ES"/>
              </w:rPr>
              <w:t>actualizados</w:t>
            </w:r>
            <w:proofErr w:type="spellEnd"/>
            <w:r w:rsidRPr="000729A4">
              <w:rPr>
                <w:rFonts w:cs="Arial"/>
                <w:i w:val="0"/>
                <w:sz w:val="16"/>
                <w:szCs w:val="16"/>
                <w:lang w:val="eu-ES"/>
              </w:rPr>
              <w:t xml:space="preserve"> </w:t>
            </w:r>
            <w:proofErr w:type="spellStart"/>
            <w:r w:rsidRPr="000729A4">
              <w:rPr>
                <w:rFonts w:cs="Arial"/>
                <w:i w:val="0"/>
                <w:sz w:val="16"/>
                <w:szCs w:val="16"/>
                <w:lang w:val="eu-ES"/>
              </w:rPr>
              <w:t>según</w:t>
            </w:r>
            <w:proofErr w:type="spellEnd"/>
            <w:r w:rsidRPr="000729A4">
              <w:rPr>
                <w:rFonts w:cs="Arial"/>
                <w:i w:val="0"/>
                <w:sz w:val="16"/>
                <w:szCs w:val="16"/>
                <w:lang w:val="eu-ES"/>
              </w:rPr>
              <w:t xml:space="preserve"> lo </w:t>
            </w:r>
            <w:proofErr w:type="spellStart"/>
            <w:r w:rsidRPr="000729A4">
              <w:rPr>
                <w:rFonts w:cs="Arial"/>
                <w:i w:val="0"/>
                <w:sz w:val="16"/>
                <w:szCs w:val="16"/>
                <w:lang w:val="eu-ES"/>
              </w:rPr>
              <w:t>dispuesto</w:t>
            </w:r>
            <w:proofErr w:type="spellEnd"/>
            <w:r w:rsidRPr="000729A4">
              <w:rPr>
                <w:rFonts w:cs="Arial"/>
                <w:i w:val="0"/>
                <w:sz w:val="16"/>
                <w:szCs w:val="16"/>
                <w:lang w:val="eu-ES"/>
              </w:rPr>
              <w:t xml:space="preserve"> </w:t>
            </w:r>
            <w:proofErr w:type="spellStart"/>
            <w:r w:rsidRPr="000729A4">
              <w:rPr>
                <w:rFonts w:cs="Arial"/>
                <w:i w:val="0"/>
                <w:sz w:val="16"/>
                <w:szCs w:val="16"/>
                <w:lang w:val="eu-ES"/>
              </w:rPr>
              <w:t>en</w:t>
            </w:r>
            <w:proofErr w:type="spellEnd"/>
            <w:r w:rsidRPr="000729A4">
              <w:rPr>
                <w:rFonts w:cs="Arial"/>
                <w:i w:val="0"/>
                <w:sz w:val="16"/>
                <w:szCs w:val="16"/>
                <w:lang w:val="eu-ES"/>
              </w:rPr>
              <w:t xml:space="preserve"> la </w:t>
            </w:r>
            <w:r w:rsidRPr="00EA189D">
              <w:rPr>
                <w:rFonts w:cs="Arial"/>
                <w:i w:val="0"/>
                <w:sz w:val="16"/>
                <w:szCs w:val="16"/>
                <w:lang w:val="eu-ES"/>
              </w:rPr>
              <w:t xml:space="preserve">LEY 13/2019, de 27 de </w:t>
            </w:r>
            <w:proofErr w:type="spellStart"/>
            <w:r w:rsidRPr="00EA189D">
              <w:rPr>
                <w:rFonts w:cs="Arial"/>
                <w:i w:val="0"/>
                <w:sz w:val="16"/>
                <w:szCs w:val="16"/>
                <w:lang w:val="eu-ES"/>
              </w:rPr>
              <w:t>diciembre</w:t>
            </w:r>
            <w:proofErr w:type="spellEnd"/>
            <w:r w:rsidRPr="00EA189D">
              <w:rPr>
                <w:rFonts w:cs="Arial"/>
                <w:i w:val="0"/>
                <w:sz w:val="16"/>
                <w:szCs w:val="16"/>
                <w:lang w:val="eu-ES"/>
              </w:rPr>
              <w:t xml:space="preserve">, </w:t>
            </w:r>
            <w:proofErr w:type="spellStart"/>
            <w:r w:rsidRPr="00EA189D">
              <w:rPr>
                <w:rFonts w:cs="Arial"/>
                <w:i w:val="0"/>
                <w:sz w:val="16"/>
                <w:szCs w:val="16"/>
                <w:lang w:val="eu-ES"/>
              </w:rPr>
              <w:t>por</w:t>
            </w:r>
            <w:proofErr w:type="spellEnd"/>
            <w:r w:rsidRPr="00EA189D">
              <w:rPr>
                <w:rFonts w:cs="Arial"/>
                <w:i w:val="0"/>
                <w:sz w:val="16"/>
                <w:szCs w:val="16"/>
                <w:lang w:val="eu-ES"/>
              </w:rPr>
              <w:t xml:space="preserve"> la </w:t>
            </w:r>
            <w:proofErr w:type="spellStart"/>
            <w:r w:rsidRPr="00EA189D">
              <w:rPr>
                <w:rFonts w:cs="Arial"/>
                <w:i w:val="0"/>
                <w:sz w:val="16"/>
                <w:szCs w:val="16"/>
                <w:lang w:val="eu-ES"/>
              </w:rPr>
              <w:t>que</w:t>
            </w:r>
            <w:proofErr w:type="spellEnd"/>
            <w:r w:rsidRPr="00EA189D">
              <w:rPr>
                <w:rFonts w:cs="Arial"/>
                <w:i w:val="0"/>
                <w:sz w:val="16"/>
                <w:szCs w:val="16"/>
                <w:lang w:val="eu-ES"/>
              </w:rPr>
              <w:t xml:space="preserve"> </w:t>
            </w:r>
            <w:proofErr w:type="spellStart"/>
            <w:r w:rsidRPr="00EA189D">
              <w:rPr>
                <w:rFonts w:cs="Arial"/>
                <w:i w:val="0"/>
                <w:sz w:val="16"/>
                <w:szCs w:val="16"/>
                <w:lang w:val="eu-ES"/>
              </w:rPr>
              <w:t>se</w:t>
            </w:r>
            <w:proofErr w:type="spellEnd"/>
            <w:r w:rsidRPr="00EA189D">
              <w:rPr>
                <w:rFonts w:cs="Arial"/>
                <w:i w:val="0"/>
                <w:sz w:val="16"/>
                <w:szCs w:val="16"/>
                <w:lang w:val="eu-ES"/>
              </w:rPr>
              <w:t xml:space="preserve"> </w:t>
            </w:r>
            <w:proofErr w:type="spellStart"/>
            <w:r w:rsidRPr="00EA189D">
              <w:rPr>
                <w:rFonts w:cs="Arial"/>
                <w:i w:val="0"/>
                <w:sz w:val="16"/>
                <w:szCs w:val="16"/>
                <w:lang w:val="eu-ES"/>
              </w:rPr>
              <w:t>aprueban</w:t>
            </w:r>
            <w:proofErr w:type="spellEnd"/>
            <w:r w:rsidRPr="00EA189D">
              <w:rPr>
                <w:rFonts w:cs="Arial"/>
                <w:i w:val="0"/>
                <w:sz w:val="16"/>
                <w:szCs w:val="16"/>
                <w:lang w:val="eu-ES"/>
              </w:rPr>
              <w:t xml:space="preserve"> los </w:t>
            </w:r>
            <w:proofErr w:type="spellStart"/>
            <w:r w:rsidRPr="00EA189D">
              <w:rPr>
                <w:rFonts w:cs="Arial"/>
                <w:i w:val="0"/>
                <w:sz w:val="16"/>
                <w:szCs w:val="16"/>
                <w:lang w:val="eu-ES"/>
              </w:rPr>
              <w:t>Presupuestos</w:t>
            </w:r>
            <w:proofErr w:type="spellEnd"/>
            <w:r w:rsidRPr="00EA189D">
              <w:rPr>
                <w:rFonts w:cs="Arial"/>
                <w:i w:val="0"/>
                <w:sz w:val="16"/>
                <w:szCs w:val="16"/>
                <w:lang w:val="eu-ES"/>
              </w:rPr>
              <w:t xml:space="preserve"> </w:t>
            </w:r>
            <w:proofErr w:type="spellStart"/>
            <w:r w:rsidRPr="00EA189D">
              <w:rPr>
                <w:rFonts w:cs="Arial"/>
                <w:i w:val="0"/>
                <w:sz w:val="16"/>
                <w:szCs w:val="16"/>
                <w:lang w:val="eu-ES"/>
              </w:rPr>
              <w:t>Generales</w:t>
            </w:r>
            <w:proofErr w:type="spellEnd"/>
            <w:r w:rsidRPr="00EA189D">
              <w:rPr>
                <w:rFonts w:cs="Arial"/>
                <w:i w:val="0"/>
                <w:sz w:val="16"/>
                <w:szCs w:val="16"/>
                <w:lang w:val="eu-ES"/>
              </w:rPr>
              <w:t xml:space="preserve"> de la </w:t>
            </w:r>
            <w:proofErr w:type="spellStart"/>
            <w:r w:rsidRPr="00EA189D">
              <w:rPr>
                <w:rFonts w:cs="Arial"/>
                <w:i w:val="0"/>
                <w:sz w:val="16"/>
                <w:szCs w:val="16"/>
                <w:lang w:val="eu-ES"/>
              </w:rPr>
              <w:t>Comunidad</w:t>
            </w:r>
            <w:proofErr w:type="spellEnd"/>
            <w:r w:rsidRPr="00EA189D">
              <w:rPr>
                <w:rFonts w:cs="Arial"/>
                <w:i w:val="0"/>
                <w:sz w:val="16"/>
                <w:szCs w:val="16"/>
                <w:lang w:val="eu-ES"/>
              </w:rPr>
              <w:t xml:space="preserve"> </w:t>
            </w:r>
            <w:proofErr w:type="spellStart"/>
            <w:r w:rsidRPr="00EA189D">
              <w:rPr>
                <w:rFonts w:cs="Arial"/>
                <w:i w:val="0"/>
                <w:sz w:val="16"/>
                <w:szCs w:val="16"/>
                <w:lang w:val="eu-ES"/>
              </w:rPr>
              <w:t>Autónoma</w:t>
            </w:r>
            <w:proofErr w:type="spellEnd"/>
            <w:r w:rsidRPr="00EA189D">
              <w:rPr>
                <w:rFonts w:cs="Arial"/>
                <w:i w:val="0"/>
                <w:sz w:val="16"/>
                <w:szCs w:val="16"/>
                <w:lang w:val="eu-ES"/>
              </w:rPr>
              <w:t xml:space="preserve"> de Euskadi para el </w:t>
            </w:r>
            <w:proofErr w:type="spellStart"/>
            <w:r w:rsidRPr="00EA189D">
              <w:rPr>
                <w:rFonts w:cs="Arial"/>
                <w:i w:val="0"/>
                <w:sz w:val="16"/>
                <w:szCs w:val="16"/>
                <w:lang w:val="eu-ES"/>
              </w:rPr>
              <w:t>ejercicio</w:t>
            </w:r>
            <w:proofErr w:type="spellEnd"/>
            <w:r w:rsidRPr="00EA189D">
              <w:rPr>
                <w:rFonts w:cs="Arial"/>
                <w:i w:val="0"/>
                <w:sz w:val="16"/>
                <w:szCs w:val="16"/>
                <w:lang w:val="eu-ES"/>
              </w:rPr>
              <w:t xml:space="preserve"> 2020.</w:t>
            </w:r>
          </w:p>
        </w:tc>
      </w:tr>
    </w:tbl>
    <w:p w:rsidR="00416D90" w:rsidRDefault="00416D90" w:rsidP="00416D90">
      <w:pPr>
        <w:rPr>
          <w:rFonts w:ascii="Arial" w:hAnsi="Arial" w:cs="Arial"/>
          <w:color w:val="000000"/>
          <w:sz w:val="18"/>
          <w:szCs w:val="18"/>
          <w:lang w:val="eu-ES" w:eastAsia="es-ES"/>
        </w:rPr>
      </w:pPr>
    </w:p>
    <w:p w:rsidR="00416D90" w:rsidRPr="000729A4" w:rsidRDefault="00416D90" w:rsidP="00416D90">
      <w:pPr>
        <w:spacing w:line="360" w:lineRule="auto"/>
        <w:rPr>
          <w:rFonts w:ascii="Arial" w:hAnsi="Arial" w:cs="Arial"/>
          <w:i/>
          <w:sz w:val="16"/>
          <w:szCs w:val="16"/>
          <w:lang w:val="eu-ES"/>
        </w:rPr>
      </w:pPr>
    </w:p>
    <w:p w:rsidR="00416D90" w:rsidRPr="000729A4" w:rsidRDefault="00416D90" w:rsidP="00416D90">
      <w:pPr>
        <w:rPr>
          <w:rFonts w:ascii="Arial" w:hAnsi="Arial" w:cs="Arial"/>
          <w:i/>
          <w:sz w:val="16"/>
          <w:szCs w:val="16"/>
          <w:lang w:val="eu-ES"/>
        </w:rPr>
      </w:pPr>
    </w:p>
    <w:p w:rsidR="00416D90" w:rsidRPr="000729A4" w:rsidRDefault="00416D90" w:rsidP="00416D90">
      <w:pPr>
        <w:rPr>
          <w:rFonts w:ascii="Arial" w:hAnsi="Arial" w:cs="Arial"/>
          <w:i/>
          <w:sz w:val="16"/>
          <w:szCs w:val="16"/>
          <w:lang w:val="eu-ES"/>
        </w:rPr>
      </w:pPr>
    </w:p>
    <w:p w:rsidR="00416D90" w:rsidRPr="007A2A89" w:rsidRDefault="00416D90" w:rsidP="00416D90">
      <w:pPr>
        <w:rPr>
          <w:rFonts w:ascii="Arial" w:hAnsi="Arial" w:cs="Arial"/>
          <w:b/>
          <w:i/>
          <w:sz w:val="16"/>
          <w:szCs w:val="16"/>
          <w:lang w:val="eu-ES"/>
        </w:rPr>
      </w:pPr>
      <w:r w:rsidRPr="007A2A89">
        <w:rPr>
          <w:rFonts w:ascii="Arial" w:hAnsi="Arial" w:cs="Arial"/>
          <w:b/>
          <w:i/>
          <w:sz w:val="16"/>
          <w:szCs w:val="16"/>
          <w:lang w:val="eu-ES"/>
        </w:rPr>
        <w:t>OSASUN-PRODUKTUAK NEURRIRA FABRIKATZEKO LIZENTZIA</w:t>
      </w:r>
    </w:p>
    <w:p w:rsidR="00416D90" w:rsidRPr="000729A4" w:rsidRDefault="00416D90" w:rsidP="00416D90">
      <w:pPr>
        <w:rPr>
          <w:rFonts w:ascii="Arial" w:hAnsi="Arial" w:cs="Arial"/>
          <w:i/>
          <w:sz w:val="16"/>
          <w:szCs w:val="16"/>
          <w:lang w:val="eu-ES"/>
        </w:rPr>
      </w:pPr>
      <w:r>
        <w:rPr>
          <w:rFonts w:ascii="Arial" w:hAnsi="Arial" w:cs="Arial"/>
          <w:i/>
          <w:sz w:val="16"/>
          <w:szCs w:val="16"/>
          <w:lang w:val="eu-ES"/>
        </w:rPr>
        <w:t>OBTENCIÓ</w:t>
      </w:r>
      <w:r w:rsidRPr="000729A4">
        <w:rPr>
          <w:rFonts w:ascii="Arial" w:hAnsi="Arial" w:cs="Arial"/>
          <w:i/>
          <w:sz w:val="16"/>
          <w:szCs w:val="16"/>
          <w:lang w:val="eu-ES"/>
        </w:rPr>
        <w:t>N DE LA LICENCIA DE FABRICACION DE PSM</w:t>
      </w:r>
      <w:r w:rsidRPr="000729A4">
        <w:rPr>
          <w:rFonts w:ascii="Arial" w:hAnsi="Arial" w:cs="Arial"/>
          <w:i/>
          <w:sz w:val="16"/>
          <w:szCs w:val="16"/>
          <w:lang w:val="eu-ES"/>
        </w:rPr>
        <w:tab/>
      </w:r>
      <w:r w:rsidRPr="000729A4">
        <w:rPr>
          <w:rFonts w:ascii="Arial" w:hAnsi="Arial" w:cs="Arial"/>
          <w:i/>
          <w:sz w:val="16"/>
          <w:szCs w:val="16"/>
          <w:lang w:val="eu-ES"/>
        </w:rPr>
        <w:tab/>
      </w:r>
      <w:r>
        <w:rPr>
          <w:rFonts w:ascii="Arial" w:hAnsi="Arial" w:cs="Arial"/>
          <w:i/>
          <w:sz w:val="16"/>
          <w:szCs w:val="16"/>
          <w:lang w:val="eu-ES"/>
        </w:rPr>
        <w:t>607,16 €</w:t>
      </w:r>
    </w:p>
    <w:p w:rsidR="00416D90" w:rsidRPr="000729A4" w:rsidRDefault="00416D90" w:rsidP="00416D90">
      <w:pPr>
        <w:rPr>
          <w:rFonts w:ascii="Arial" w:hAnsi="Arial" w:cs="Arial"/>
          <w:i/>
          <w:sz w:val="16"/>
          <w:szCs w:val="16"/>
          <w:lang w:val="eu-ES"/>
        </w:rPr>
      </w:pPr>
    </w:p>
    <w:p w:rsidR="00416D90" w:rsidRPr="00416D90" w:rsidRDefault="00416D90" w:rsidP="00416D90">
      <w:pPr>
        <w:rPr>
          <w:rFonts w:ascii="Arial" w:hAnsi="Arial" w:cs="Arial"/>
          <w:b/>
          <w:i/>
          <w:sz w:val="16"/>
          <w:szCs w:val="16"/>
          <w:highlight w:val="yellow"/>
          <w:lang w:val="eu-ES"/>
        </w:rPr>
      </w:pPr>
      <w:r w:rsidRPr="00416D90">
        <w:rPr>
          <w:rFonts w:ascii="Arial" w:hAnsi="Arial" w:cs="Arial"/>
          <w:b/>
          <w:i/>
          <w:sz w:val="16"/>
          <w:szCs w:val="16"/>
          <w:highlight w:val="yellow"/>
          <w:lang w:val="eu-ES"/>
        </w:rPr>
        <w:t>OSASUN-PRODUKTUAK NEURRIRA FABRIKATZEKO BAIMENAREN BERRIZTATZEA</w:t>
      </w:r>
    </w:p>
    <w:p w:rsidR="00416D90" w:rsidRPr="000729A4" w:rsidRDefault="00416D90" w:rsidP="00416D90">
      <w:pPr>
        <w:rPr>
          <w:rFonts w:ascii="Arial" w:hAnsi="Arial" w:cs="Arial"/>
          <w:i/>
          <w:sz w:val="16"/>
          <w:szCs w:val="16"/>
          <w:lang w:val="eu-ES"/>
        </w:rPr>
      </w:pPr>
      <w:r w:rsidRPr="00416D90">
        <w:rPr>
          <w:rFonts w:ascii="Arial" w:hAnsi="Arial" w:cs="Arial"/>
          <w:i/>
          <w:sz w:val="16"/>
          <w:szCs w:val="16"/>
          <w:highlight w:val="yellow"/>
          <w:lang w:val="eu-ES"/>
        </w:rPr>
        <w:t>RENOVACION DE LA AUTORIZACION DE FABRICACION DE PSM</w:t>
      </w:r>
      <w:r w:rsidRPr="00416D90">
        <w:rPr>
          <w:rFonts w:ascii="Arial" w:hAnsi="Arial" w:cs="Arial"/>
          <w:i/>
          <w:sz w:val="16"/>
          <w:szCs w:val="16"/>
          <w:highlight w:val="yellow"/>
          <w:lang w:val="eu-ES"/>
        </w:rPr>
        <w:tab/>
      </w:r>
      <w:r w:rsidRPr="00416D90">
        <w:rPr>
          <w:rFonts w:ascii="Arial" w:hAnsi="Arial" w:cs="Arial"/>
          <w:i/>
          <w:sz w:val="16"/>
          <w:szCs w:val="16"/>
          <w:highlight w:val="yellow"/>
          <w:lang w:val="eu-ES"/>
        </w:rPr>
        <w:tab/>
        <w:t>303,58 €</w:t>
      </w:r>
    </w:p>
    <w:p w:rsidR="00416D90" w:rsidRPr="000729A4" w:rsidRDefault="00416D90" w:rsidP="00416D90">
      <w:pPr>
        <w:rPr>
          <w:rFonts w:ascii="Arial" w:hAnsi="Arial" w:cs="Arial"/>
          <w:i/>
          <w:sz w:val="16"/>
          <w:szCs w:val="16"/>
          <w:lang w:val="eu-ES"/>
        </w:rPr>
      </w:pPr>
    </w:p>
    <w:p w:rsidR="00416D90" w:rsidRPr="007A2A89" w:rsidRDefault="00416D90" w:rsidP="00416D90">
      <w:pPr>
        <w:rPr>
          <w:rFonts w:ascii="Arial" w:hAnsi="Arial" w:cs="Arial"/>
          <w:b/>
          <w:i/>
          <w:sz w:val="16"/>
          <w:szCs w:val="16"/>
          <w:lang w:val="eu-ES"/>
        </w:rPr>
      </w:pPr>
      <w:r w:rsidRPr="007A2A89">
        <w:rPr>
          <w:rFonts w:ascii="Arial" w:hAnsi="Arial" w:cs="Arial"/>
          <w:b/>
          <w:i/>
          <w:sz w:val="16"/>
          <w:szCs w:val="16"/>
          <w:lang w:val="eu-ES"/>
        </w:rPr>
        <w:t>OSASUN-PRODUKTUAK NEURRIRA FABRIKATZEKO BAIMENAREN FUNTSEZKO ALDAKETAK</w:t>
      </w:r>
    </w:p>
    <w:p w:rsidR="00416D90" w:rsidRPr="000729A4" w:rsidRDefault="00416D90" w:rsidP="00416D90">
      <w:pPr>
        <w:rPr>
          <w:rFonts w:ascii="Arial" w:hAnsi="Arial" w:cs="Arial"/>
          <w:sz w:val="16"/>
          <w:szCs w:val="16"/>
          <w:lang w:val="eu-ES"/>
        </w:rPr>
      </w:pPr>
      <w:r w:rsidRPr="000729A4">
        <w:rPr>
          <w:rFonts w:ascii="Arial" w:hAnsi="Arial" w:cs="Arial"/>
          <w:i/>
          <w:sz w:val="16"/>
          <w:szCs w:val="16"/>
          <w:lang w:val="eu-ES"/>
        </w:rPr>
        <w:t>MODIFICACION DE LA AUTORIZACION DE FABRIC</w:t>
      </w:r>
      <w:bookmarkStart w:id="8" w:name="_GoBack"/>
      <w:bookmarkEnd w:id="8"/>
      <w:r w:rsidRPr="000729A4">
        <w:rPr>
          <w:rFonts w:ascii="Arial" w:hAnsi="Arial" w:cs="Arial"/>
          <w:i/>
          <w:sz w:val="16"/>
          <w:szCs w:val="16"/>
          <w:lang w:val="eu-ES"/>
        </w:rPr>
        <w:t xml:space="preserve">ACION DE PSM </w:t>
      </w:r>
      <w:r w:rsidRPr="000729A4">
        <w:rPr>
          <w:rFonts w:ascii="Arial" w:hAnsi="Arial" w:cs="Arial"/>
          <w:i/>
          <w:sz w:val="16"/>
          <w:szCs w:val="16"/>
          <w:lang w:val="eu-ES"/>
        </w:rPr>
        <w:tab/>
      </w:r>
      <w:r w:rsidRPr="00EA189D">
        <w:rPr>
          <w:rFonts w:ascii="Arial" w:hAnsi="Arial" w:cs="Arial"/>
          <w:i/>
          <w:sz w:val="16"/>
          <w:szCs w:val="16"/>
          <w:lang w:val="eu-ES"/>
        </w:rPr>
        <w:t xml:space="preserve">303,58 </w:t>
      </w:r>
      <w:r>
        <w:rPr>
          <w:rFonts w:ascii="Arial" w:hAnsi="Arial" w:cs="Arial"/>
          <w:i/>
          <w:sz w:val="16"/>
          <w:szCs w:val="16"/>
          <w:lang w:val="eu-ES"/>
        </w:rPr>
        <w:t>€</w:t>
      </w:r>
    </w:p>
    <w:p w:rsidR="00E343B0" w:rsidRDefault="00E343B0" w:rsidP="00E343B0">
      <w:pPr>
        <w:rPr>
          <w:rFonts w:ascii="Arial" w:hAnsi="Arial" w:cs="Arial"/>
          <w:sz w:val="18"/>
          <w:szCs w:val="18"/>
          <w:lang w:val="eu-ES"/>
        </w:rPr>
      </w:pPr>
    </w:p>
    <w:p w:rsidR="00E343B0" w:rsidRDefault="00E343B0" w:rsidP="00E343B0">
      <w:pPr>
        <w:jc w:val="center"/>
        <w:rPr>
          <w:rFonts w:ascii="Tahoma" w:hAnsi="Tahoma" w:cs="Tahoma"/>
          <w:b/>
          <w:color w:val="000000"/>
          <w:sz w:val="20"/>
          <w:lang w:val="eu-ES" w:eastAsia="es-ES"/>
        </w:rPr>
      </w:pPr>
    </w:p>
    <w:p w:rsidR="00284FCB" w:rsidRDefault="00284FCB" w:rsidP="00773C22">
      <w:pPr>
        <w:jc w:val="center"/>
        <w:rPr>
          <w:rFonts w:ascii="Tahoma" w:hAnsi="Tahoma" w:cs="Tahoma"/>
          <w:b/>
          <w:color w:val="000000"/>
          <w:sz w:val="20"/>
          <w:lang w:val="es-ES" w:eastAsia="es-ES"/>
        </w:rPr>
      </w:pPr>
    </w:p>
    <w:p w:rsidR="00284FCB" w:rsidRDefault="00284FCB" w:rsidP="00773C22">
      <w:pPr>
        <w:jc w:val="center"/>
        <w:rPr>
          <w:rFonts w:ascii="Tahoma" w:hAnsi="Tahoma" w:cs="Tahoma"/>
          <w:b/>
          <w:color w:val="000000"/>
          <w:sz w:val="20"/>
          <w:lang w:val="es-ES" w:eastAsia="es-ES"/>
        </w:rPr>
      </w:pPr>
    </w:p>
    <w:p w:rsidR="00284FCB" w:rsidRDefault="00284FCB" w:rsidP="00773C22">
      <w:pPr>
        <w:jc w:val="center"/>
        <w:rPr>
          <w:rFonts w:ascii="Tahoma" w:hAnsi="Tahoma" w:cs="Tahoma"/>
          <w:b/>
          <w:color w:val="000000"/>
          <w:sz w:val="20"/>
          <w:lang w:val="es-ES" w:eastAsia="es-ES"/>
        </w:rPr>
      </w:pPr>
    </w:p>
    <w:tbl>
      <w:tblPr>
        <w:tblW w:w="9863" w:type="dxa"/>
        <w:tblInd w:w="-2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021"/>
        <w:gridCol w:w="4842"/>
      </w:tblGrid>
      <w:tr w:rsidR="00284FCB" w:rsidRPr="00284FCB" w:rsidTr="00EE766D">
        <w:trPr>
          <w:trHeight w:val="405"/>
        </w:trPr>
        <w:tc>
          <w:tcPr>
            <w:tcW w:w="5021" w:type="dxa"/>
            <w:tcBorders>
              <w:top w:val="single" w:sz="18" w:space="0" w:color="auto"/>
            </w:tcBorders>
            <w:vAlign w:val="center"/>
          </w:tcPr>
          <w:p w:rsidR="00284FCB" w:rsidRPr="00284FCB" w:rsidRDefault="00284FCB" w:rsidP="00284FCB">
            <w:pPr>
              <w:ind w:left="-57"/>
              <w:jc w:val="both"/>
              <w:rPr>
                <w:rFonts w:ascii="Arial" w:hAnsi="Arial" w:cs="Arial"/>
                <w:b/>
                <w:sz w:val="18"/>
                <w:szCs w:val="18"/>
                <w:lang w:val="eu-ES"/>
              </w:rPr>
            </w:pPr>
            <w:r w:rsidRPr="00284FCB">
              <w:rPr>
                <w:rFonts w:ascii="Arial" w:hAnsi="Arial" w:cs="Arial"/>
                <w:b/>
                <w:sz w:val="18"/>
                <w:szCs w:val="18"/>
                <w:lang w:val="eu-ES"/>
              </w:rPr>
              <w:t xml:space="preserve">2018ko otsailaren 1etik aurrera tasa ordainketa Euskal Administrazioaren Ordainketa-Pasabidearen bitartez egiten da hurrengo </w:t>
            </w:r>
            <w:proofErr w:type="spellStart"/>
            <w:r w:rsidRPr="00284FCB">
              <w:rPr>
                <w:rFonts w:ascii="Arial" w:hAnsi="Arial" w:cs="Arial"/>
                <w:b/>
                <w:sz w:val="18"/>
                <w:szCs w:val="18"/>
                <w:lang w:val="eu-ES"/>
              </w:rPr>
              <w:t>internet</w:t>
            </w:r>
            <w:proofErr w:type="spellEnd"/>
            <w:r w:rsidRPr="00284FCB">
              <w:rPr>
                <w:rFonts w:ascii="Arial" w:hAnsi="Arial" w:cs="Arial"/>
                <w:b/>
                <w:sz w:val="18"/>
                <w:szCs w:val="18"/>
                <w:lang w:val="eu-ES"/>
              </w:rPr>
              <w:t>-helbideak erabiliz (erabili Internet Explorer):</w:t>
            </w:r>
          </w:p>
          <w:p w:rsidR="00284FCB" w:rsidRPr="00284FCB" w:rsidRDefault="00284FCB" w:rsidP="00284FCB">
            <w:pPr>
              <w:spacing w:line="360" w:lineRule="auto"/>
              <w:rPr>
                <w:rFonts w:ascii="Arial" w:hAnsi="Arial" w:cs="Arial"/>
                <w:b/>
                <w:sz w:val="18"/>
                <w:szCs w:val="18"/>
                <w:lang w:val="eu-ES"/>
              </w:rPr>
            </w:pPr>
          </w:p>
        </w:tc>
        <w:tc>
          <w:tcPr>
            <w:tcW w:w="4842" w:type="dxa"/>
            <w:tcBorders>
              <w:top w:val="single" w:sz="18" w:space="0" w:color="auto"/>
            </w:tcBorders>
            <w:vAlign w:val="center"/>
          </w:tcPr>
          <w:p w:rsidR="00284FCB" w:rsidRPr="00284FCB" w:rsidRDefault="00284FCB" w:rsidP="00284FCB">
            <w:pPr>
              <w:jc w:val="both"/>
              <w:rPr>
                <w:rFonts w:ascii="Arial" w:hAnsi="Arial" w:cs="Arial"/>
                <w:sz w:val="18"/>
                <w:szCs w:val="18"/>
                <w:lang w:val="eu-ES"/>
              </w:rPr>
            </w:pPr>
            <w:r w:rsidRPr="00284FCB">
              <w:rPr>
                <w:rFonts w:ascii="Arial" w:hAnsi="Arial" w:cs="Arial"/>
                <w:sz w:val="18"/>
                <w:szCs w:val="18"/>
                <w:lang w:val="eu-ES"/>
              </w:rPr>
              <w:t xml:space="preserve">A </w:t>
            </w:r>
            <w:proofErr w:type="spellStart"/>
            <w:r w:rsidRPr="00284FCB">
              <w:rPr>
                <w:rFonts w:ascii="Arial" w:hAnsi="Arial" w:cs="Arial"/>
                <w:sz w:val="18"/>
                <w:szCs w:val="18"/>
                <w:lang w:val="eu-ES"/>
              </w:rPr>
              <w:t>partir</w:t>
            </w:r>
            <w:proofErr w:type="spellEnd"/>
            <w:r w:rsidRPr="00284FCB">
              <w:rPr>
                <w:rFonts w:ascii="Arial" w:hAnsi="Arial" w:cs="Arial"/>
                <w:sz w:val="18"/>
                <w:szCs w:val="18"/>
                <w:lang w:val="eu-ES"/>
              </w:rPr>
              <w:t xml:space="preserve"> del 1 de </w:t>
            </w:r>
            <w:proofErr w:type="spellStart"/>
            <w:r w:rsidRPr="00284FCB">
              <w:rPr>
                <w:rFonts w:ascii="Arial" w:hAnsi="Arial" w:cs="Arial"/>
                <w:sz w:val="18"/>
                <w:szCs w:val="18"/>
                <w:lang w:val="eu-ES"/>
              </w:rPr>
              <w:t>febrero</w:t>
            </w:r>
            <w:proofErr w:type="spellEnd"/>
            <w:r w:rsidRPr="00284FCB">
              <w:rPr>
                <w:rFonts w:ascii="Arial" w:hAnsi="Arial" w:cs="Arial"/>
                <w:sz w:val="18"/>
                <w:szCs w:val="18"/>
                <w:lang w:val="eu-ES"/>
              </w:rPr>
              <w:t xml:space="preserve"> de 2018, el pago de la tasa solo </w:t>
            </w:r>
            <w:proofErr w:type="spellStart"/>
            <w:r w:rsidRPr="00284FCB">
              <w:rPr>
                <w:rFonts w:ascii="Arial" w:hAnsi="Arial" w:cs="Arial"/>
                <w:sz w:val="18"/>
                <w:szCs w:val="18"/>
                <w:lang w:val="eu-ES"/>
              </w:rPr>
              <w:t>se</w:t>
            </w:r>
            <w:proofErr w:type="spellEnd"/>
            <w:r w:rsidRPr="00284FCB">
              <w:rPr>
                <w:rFonts w:ascii="Arial" w:hAnsi="Arial" w:cs="Arial"/>
                <w:sz w:val="18"/>
                <w:szCs w:val="18"/>
                <w:lang w:val="eu-ES"/>
              </w:rPr>
              <w:t xml:space="preserve"> abona mediante la pasarela de </w:t>
            </w:r>
            <w:proofErr w:type="spellStart"/>
            <w:r w:rsidRPr="00284FCB">
              <w:rPr>
                <w:rFonts w:ascii="Arial" w:hAnsi="Arial" w:cs="Arial"/>
                <w:sz w:val="18"/>
                <w:szCs w:val="18"/>
                <w:lang w:val="eu-ES"/>
              </w:rPr>
              <w:t>pagos</w:t>
            </w:r>
            <w:proofErr w:type="spellEnd"/>
            <w:r w:rsidRPr="00284FCB">
              <w:rPr>
                <w:rFonts w:ascii="Arial" w:hAnsi="Arial" w:cs="Arial"/>
                <w:sz w:val="18"/>
                <w:szCs w:val="18"/>
                <w:lang w:val="eu-ES"/>
              </w:rPr>
              <w:t xml:space="preserve"> de la </w:t>
            </w:r>
            <w:proofErr w:type="spellStart"/>
            <w:r w:rsidRPr="00284FCB">
              <w:rPr>
                <w:rFonts w:ascii="Arial" w:hAnsi="Arial" w:cs="Arial"/>
                <w:sz w:val="18"/>
                <w:szCs w:val="18"/>
                <w:lang w:val="eu-ES"/>
              </w:rPr>
              <w:t>Administración</w:t>
            </w:r>
            <w:proofErr w:type="spellEnd"/>
            <w:r w:rsidRPr="00284FCB">
              <w:rPr>
                <w:rFonts w:ascii="Arial" w:hAnsi="Arial" w:cs="Arial"/>
                <w:sz w:val="18"/>
                <w:szCs w:val="18"/>
                <w:lang w:val="eu-ES"/>
              </w:rPr>
              <w:t xml:space="preserve"> Vasca, </w:t>
            </w:r>
            <w:proofErr w:type="spellStart"/>
            <w:r w:rsidRPr="00284FCB">
              <w:rPr>
                <w:rFonts w:ascii="Arial" w:hAnsi="Arial" w:cs="Arial"/>
                <w:sz w:val="18"/>
                <w:szCs w:val="18"/>
                <w:lang w:val="eu-ES"/>
              </w:rPr>
              <w:t>en</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las</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siguientes</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direcciones</w:t>
            </w:r>
            <w:proofErr w:type="spellEnd"/>
            <w:r w:rsidRPr="00284FCB">
              <w:rPr>
                <w:rFonts w:ascii="Arial" w:hAnsi="Arial" w:cs="Arial"/>
                <w:sz w:val="18"/>
                <w:szCs w:val="18"/>
                <w:lang w:val="eu-ES"/>
              </w:rPr>
              <w:t xml:space="preserve"> de </w:t>
            </w:r>
            <w:proofErr w:type="spellStart"/>
            <w:r w:rsidRPr="00284FCB">
              <w:rPr>
                <w:rFonts w:ascii="Arial" w:hAnsi="Arial" w:cs="Arial"/>
                <w:sz w:val="18"/>
                <w:szCs w:val="18"/>
                <w:lang w:val="eu-ES"/>
              </w:rPr>
              <w:t>internet</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utilizar</w:t>
            </w:r>
            <w:proofErr w:type="spellEnd"/>
            <w:r w:rsidRPr="00284FCB">
              <w:rPr>
                <w:rFonts w:ascii="Arial" w:hAnsi="Arial" w:cs="Arial"/>
                <w:sz w:val="18"/>
                <w:szCs w:val="18"/>
                <w:lang w:val="eu-ES"/>
              </w:rPr>
              <w:t xml:space="preserve"> Internet Explorer):</w:t>
            </w:r>
          </w:p>
          <w:p w:rsidR="00284FCB" w:rsidRPr="00284FCB" w:rsidRDefault="00284FCB" w:rsidP="00284FCB">
            <w:pPr>
              <w:jc w:val="both"/>
              <w:rPr>
                <w:rFonts w:ascii="Arial" w:hAnsi="Arial" w:cs="Arial"/>
                <w:sz w:val="18"/>
                <w:szCs w:val="18"/>
                <w:lang w:val="eu-ES"/>
              </w:rPr>
            </w:pPr>
          </w:p>
        </w:tc>
      </w:tr>
      <w:tr w:rsidR="00284FCB" w:rsidRPr="00284FCB" w:rsidTr="00EE766D">
        <w:trPr>
          <w:trHeight w:val="405"/>
        </w:trPr>
        <w:tc>
          <w:tcPr>
            <w:tcW w:w="5021" w:type="dxa"/>
            <w:vAlign w:val="center"/>
          </w:tcPr>
          <w:p w:rsidR="00284FCB" w:rsidRPr="00284FCB" w:rsidRDefault="00284FCB" w:rsidP="00284FCB">
            <w:pPr>
              <w:spacing w:line="360" w:lineRule="auto"/>
              <w:rPr>
                <w:rFonts w:ascii="Arial" w:hAnsi="Arial" w:cs="Arial"/>
                <w:sz w:val="18"/>
                <w:szCs w:val="18"/>
                <w:lang w:val="eu-ES"/>
              </w:rPr>
            </w:pPr>
            <w:r w:rsidRPr="00284FCB">
              <w:rPr>
                <w:rFonts w:ascii="Arial" w:hAnsi="Arial" w:cs="Arial"/>
                <w:sz w:val="18"/>
                <w:szCs w:val="18"/>
                <w:lang w:val="eu-ES"/>
              </w:rPr>
              <w:t>Ziurtagiri elektronikoa, ontzi-jokoa, erabiliz gero,..:</w:t>
            </w:r>
          </w:p>
        </w:tc>
        <w:tc>
          <w:tcPr>
            <w:tcW w:w="4842" w:type="dxa"/>
            <w:vAlign w:val="center"/>
          </w:tcPr>
          <w:p w:rsidR="00284FCB" w:rsidRPr="00284FCB" w:rsidRDefault="00284FCB" w:rsidP="00284FCB">
            <w:pPr>
              <w:spacing w:line="360" w:lineRule="auto"/>
              <w:rPr>
                <w:rFonts w:ascii="Arial" w:hAnsi="Arial" w:cs="Arial"/>
                <w:sz w:val="18"/>
                <w:szCs w:val="18"/>
                <w:lang w:val="eu-ES"/>
              </w:rPr>
            </w:pPr>
            <w:r w:rsidRPr="00284FCB">
              <w:rPr>
                <w:rFonts w:ascii="Arial" w:hAnsi="Arial" w:cs="Arial"/>
                <w:sz w:val="18"/>
                <w:szCs w:val="18"/>
                <w:lang w:val="eu-ES"/>
              </w:rPr>
              <w:t xml:space="preserve">Si </w:t>
            </w:r>
            <w:proofErr w:type="spellStart"/>
            <w:r w:rsidRPr="00284FCB">
              <w:rPr>
                <w:rFonts w:ascii="Arial" w:hAnsi="Arial" w:cs="Arial"/>
                <w:sz w:val="18"/>
                <w:szCs w:val="18"/>
                <w:lang w:val="eu-ES"/>
              </w:rPr>
              <w:t>se</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posee</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certificado</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electrónico</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juego</w:t>
            </w:r>
            <w:proofErr w:type="spellEnd"/>
            <w:r w:rsidRPr="00284FCB">
              <w:rPr>
                <w:rFonts w:ascii="Arial" w:hAnsi="Arial" w:cs="Arial"/>
                <w:sz w:val="18"/>
                <w:szCs w:val="18"/>
                <w:lang w:val="eu-ES"/>
              </w:rPr>
              <w:t xml:space="preserve"> de </w:t>
            </w:r>
            <w:proofErr w:type="spellStart"/>
            <w:r w:rsidRPr="00284FCB">
              <w:rPr>
                <w:rFonts w:ascii="Arial" w:hAnsi="Arial" w:cs="Arial"/>
                <w:sz w:val="18"/>
                <w:szCs w:val="18"/>
                <w:lang w:val="eu-ES"/>
              </w:rPr>
              <w:t>barcos</w:t>
            </w:r>
            <w:proofErr w:type="spellEnd"/>
            <w:r w:rsidRPr="00284FCB">
              <w:rPr>
                <w:rFonts w:ascii="Arial" w:hAnsi="Arial" w:cs="Arial"/>
                <w:sz w:val="18"/>
                <w:szCs w:val="18"/>
                <w:lang w:val="eu-ES"/>
              </w:rPr>
              <w:t>,...:</w:t>
            </w:r>
          </w:p>
        </w:tc>
      </w:tr>
      <w:tr w:rsidR="00284FCB" w:rsidRPr="00284FCB" w:rsidTr="00EE766D">
        <w:trPr>
          <w:trHeight w:val="405"/>
        </w:trPr>
        <w:tc>
          <w:tcPr>
            <w:tcW w:w="9863" w:type="dxa"/>
            <w:gridSpan w:val="2"/>
            <w:vAlign w:val="center"/>
          </w:tcPr>
          <w:p w:rsidR="00284FCB" w:rsidRPr="00284FCB" w:rsidRDefault="001B5497" w:rsidP="00284FCB">
            <w:pPr>
              <w:ind w:left="1080"/>
              <w:rPr>
                <w:rFonts w:ascii="Arial" w:hAnsi="Arial" w:cs="Arial"/>
                <w:sz w:val="18"/>
                <w:szCs w:val="18"/>
                <w:lang w:val="eu-ES"/>
              </w:rPr>
            </w:pPr>
            <w:hyperlink r:id="rId23" w:history="1">
              <w:r w:rsidR="00284FCB" w:rsidRPr="00284FCB">
                <w:rPr>
                  <w:rFonts w:ascii="Arial" w:hAnsi="Arial" w:cs="Arial"/>
                  <w:color w:val="0000FF"/>
                  <w:sz w:val="18"/>
                  <w:szCs w:val="18"/>
                  <w:u w:val="single"/>
                  <w:lang w:val="eu-ES"/>
                </w:rPr>
                <w:t>https://apps.euskadi.eus/web01-a2inzer/es/u15aLiquidacionesWar/login</w:t>
              </w:r>
            </w:hyperlink>
          </w:p>
          <w:p w:rsidR="00284FCB" w:rsidRPr="00284FCB" w:rsidRDefault="00284FCB" w:rsidP="00284FCB">
            <w:pPr>
              <w:jc w:val="center"/>
              <w:rPr>
                <w:rFonts w:ascii="Arial" w:hAnsi="Arial" w:cs="Arial"/>
                <w:sz w:val="18"/>
                <w:szCs w:val="18"/>
                <w:lang w:val="eu-ES"/>
              </w:rPr>
            </w:pPr>
          </w:p>
        </w:tc>
      </w:tr>
      <w:tr w:rsidR="00284FCB" w:rsidRPr="00284FCB" w:rsidTr="00EE766D">
        <w:trPr>
          <w:trHeight w:val="405"/>
        </w:trPr>
        <w:tc>
          <w:tcPr>
            <w:tcW w:w="5021" w:type="dxa"/>
            <w:vAlign w:val="center"/>
          </w:tcPr>
          <w:p w:rsidR="00284FCB" w:rsidRPr="00284FCB" w:rsidRDefault="00284FCB" w:rsidP="00284FCB">
            <w:pPr>
              <w:spacing w:line="360" w:lineRule="auto"/>
              <w:rPr>
                <w:rFonts w:ascii="Arial" w:hAnsi="Arial" w:cs="Arial"/>
                <w:b/>
                <w:sz w:val="18"/>
                <w:szCs w:val="18"/>
                <w:lang w:val="eu-ES"/>
              </w:rPr>
            </w:pPr>
            <w:r w:rsidRPr="00284FCB">
              <w:rPr>
                <w:rFonts w:ascii="Arial" w:hAnsi="Arial" w:cs="Arial"/>
                <w:b/>
                <w:sz w:val="18"/>
                <w:szCs w:val="18"/>
                <w:lang w:val="eu-ES"/>
              </w:rPr>
              <w:t>Datu pertsonalak sartuz gero....</w:t>
            </w:r>
          </w:p>
        </w:tc>
        <w:tc>
          <w:tcPr>
            <w:tcW w:w="4842" w:type="dxa"/>
            <w:vAlign w:val="center"/>
          </w:tcPr>
          <w:p w:rsidR="00284FCB" w:rsidRPr="00284FCB" w:rsidRDefault="00284FCB" w:rsidP="00284FCB">
            <w:pPr>
              <w:spacing w:line="360" w:lineRule="auto"/>
              <w:rPr>
                <w:rFonts w:ascii="Arial" w:hAnsi="Arial" w:cs="Arial"/>
                <w:sz w:val="18"/>
                <w:szCs w:val="18"/>
                <w:lang w:val="eu-ES"/>
              </w:rPr>
            </w:pPr>
            <w:r w:rsidRPr="00284FCB">
              <w:rPr>
                <w:rFonts w:ascii="Arial" w:hAnsi="Arial" w:cs="Arial"/>
                <w:sz w:val="18"/>
                <w:szCs w:val="18"/>
                <w:lang w:val="eu-ES"/>
              </w:rPr>
              <w:t xml:space="preserve">Si </w:t>
            </w:r>
            <w:proofErr w:type="spellStart"/>
            <w:r w:rsidRPr="00284FCB">
              <w:rPr>
                <w:rFonts w:ascii="Arial" w:hAnsi="Arial" w:cs="Arial"/>
                <w:sz w:val="18"/>
                <w:szCs w:val="18"/>
                <w:lang w:val="eu-ES"/>
              </w:rPr>
              <w:t>se</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identifica</w:t>
            </w:r>
            <w:proofErr w:type="spellEnd"/>
            <w:r w:rsidRPr="00284FCB">
              <w:rPr>
                <w:rFonts w:ascii="Arial" w:hAnsi="Arial" w:cs="Arial"/>
                <w:sz w:val="18"/>
                <w:szCs w:val="18"/>
                <w:lang w:val="eu-ES"/>
              </w:rPr>
              <w:t xml:space="preserve"> con </w:t>
            </w:r>
            <w:proofErr w:type="spellStart"/>
            <w:r w:rsidRPr="00284FCB">
              <w:rPr>
                <w:rFonts w:ascii="Arial" w:hAnsi="Arial" w:cs="Arial"/>
                <w:sz w:val="18"/>
                <w:szCs w:val="18"/>
                <w:lang w:val="eu-ES"/>
              </w:rPr>
              <w:t>sus</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datos</w:t>
            </w:r>
            <w:proofErr w:type="spellEnd"/>
            <w:r w:rsidRPr="00284FCB">
              <w:rPr>
                <w:rFonts w:ascii="Arial" w:hAnsi="Arial" w:cs="Arial"/>
                <w:sz w:val="18"/>
                <w:szCs w:val="18"/>
                <w:lang w:val="eu-ES"/>
              </w:rPr>
              <w:t xml:space="preserve"> </w:t>
            </w:r>
            <w:proofErr w:type="spellStart"/>
            <w:r w:rsidRPr="00284FCB">
              <w:rPr>
                <w:rFonts w:ascii="Arial" w:hAnsi="Arial" w:cs="Arial"/>
                <w:sz w:val="18"/>
                <w:szCs w:val="18"/>
                <w:lang w:val="eu-ES"/>
              </w:rPr>
              <w:t>personales</w:t>
            </w:r>
            <w:proofErr w:type="spellEnd"/>
            <w:r w:rsidRPr="00284FCB">
              <w:rPr>
                <w:rFonts w:ascii="Arial" w:hAnsi="Arial" w:cs="Arial"/>
                <w:sz w:val="18"/>
                <w:szCs w:val="18"/>
                <w:lang w:val="eu-ES"/>
              </w:rPr>
              <w:t>,…:</w:t>
            </w:r>
          </w:p>
        </w:tc>
      </w:tr>
      <w:tr w:rsidR="00284FCB" w:rsidRPr="00284FCB" w:rsidTr="00EE766D">
        <w:trPr>
          <w:trHeight w:val="405"/>
        </w:trPr>
        <w:tc>
          <w:tcPr>
            <w:tcW w:w="9863" w:type="dxa"/>
            <w:gridSpan w:val="2"/>
            <w:tcBorders>
              <w:bottom w:val="single" w:sz="18" w:space="0" w:color="auto"/>
            </w:tcBorders>
            <w:vAlign w:val="center"/>
          </w:tcPr>
          <w:p w:rsidR="00284FCB" w:rsidRPr="00284FCB" w:rsidRDefault="001B5497" w:rsidP="00284FCB">
            <w:pPr>
              <w:ind w:left="1080"/>
              <w:rPr>
                <w:rFonts w:ascii="Arial" w:hAnsi="Arial" w:cs="Arial"/>
                <w:sz w:val="18"/>
                <w:szCs w:val="18"/>
                <w:lang w:val="eu-ES"/>
              </w:rPr>
            </w:pPr>
            <w:hyperlink r:id="rId24" w:history="1">
              <w:r w:rsidR="00284FCB" w:rsidRPr="00284FCB">
                <w:rPr>
                  <w:rFonts w:ascii="Arial" w:hAnsi="Arial" w:cs="Arial"/>
                  <w:color w:val="0000FF"/>
                  <w:sz w:val="18"/>
                  <w:szCs w:val="18"/>
                  <w:u w:val="single"/>
                  <w:lang w:val="eu-ES"/>
                </w:rPr>
                <w:t>https://apps.euskadi.eus/web01-a2inzer/es/u15aLiquidacionesWar/liquidacion</w:t>
              </w:r>
            </w:hyperlink>
          </w:p>
          <w:p w:rsidR="00284FCB" w:rsidRPr="00284FCB" w:rsidRDefault="00284FCB" w:rsidP="00284FCB">
            <w:pPr>
              <w:spacing w:line="360" w:lineRule="auto"/>
              <w:jc w:val="center"/>
              <w:rPr>
                <w:rFonts w:ascii="Arial" w:hAnsi="Arial" w:cs="Arial"/>
                <w:sz w:val="18"/>
                <w:szCs w:val="18"/>
                <w:lang w:val="eu-ES"/>
              </w:rPr>
            </w:pPr>
          </w:p>
        </w:tc>
      </w:tr>
    </w:tbl>
    <w:p w:rsidR="00284FCB" w:rsidRPr="00284FCB" w:rsidRDefault="00284FCB" w:rsidP="00773C22">
      <w:pPr>
        <w:jc w:val="center"/>
        <w:rPr>
          <w:rFonts w:ascii="Tahoma" w:hAnsi="Tahoma" w:cs="Tahoma"/>
          <w:b/>
          <w:color w:val="000000"/>
          <w:sz w:val="20"/>
          <w:lang w:val="eu-ES" w:eastAsia="es-ES"/>
        </w:rPr>
      </w:pPr>
    </w:p>
    <w:p w:rsidR="00284FCB" w:rsidRPr="00284FCB" w:rsidRDefault="00284FCB" w:rsidP="00773C22">
      <w:pPr>
        <w:jc w:val="center"/>
        <w:rPr>
          <w:rFonts w:ascii="Tahoma" w:hAnsi="Tahoma" w:cs="Tahoma"/>
          <w:b/>
          <w:color w:val="000000"/>
          <w:sz w:val="20"/>
          <w:lang w:val="eu-ES" w:eastAsia="es-ES"/>
        </w:rPr>
      </w:pPr>
    </w:p>
    <w:p w:rsidR="00284FCB" w:rsidRPr="00284FCB" w:rsidRDefault="00284FCB" w:rsidP="00773C22">
      <w:pPr>
        <w:jc w:val="center"/>
        <w:rPr>
          <w:rFonts w:ascii="Tahoma" w:hAnsi="Tahoma" w:cs="Tahoma"/>
          <w:b/>
          <w:color w:val="000000"/>
          <w:sz w:val="20"/>
          <w:lang w:val="eu-ES" w:eastAsia="es-ES"/>
        </w:rPr>
      </w:pPr>
    </w:p>
    <w:p w:rsidR="00284FCB" w:rsidRPr="00284FCB" w:rsidRDefault="00284FCB" w:rsidP="00773C22">
      <w:pPr>
        <w:jc w:val="center"/>
        <w:rPr>
          <w:rFonts w:ascii="Tahoma" w:hAnsi="Tahoma" w:cs="Tahoma"/>
          <w:b/>
          <w:color w:val="000000"/>
          <w:sz w:val="20"/>
          <w:lang w:val="eu-ES" w:eastAsia="es-ES"/>
        </w:rPr>
      </w:pPr>
    </w:p>
    <w:p w:rsidR="00284FCB" w:rsidRPr="00284FCB" w:rsidRDefault="00284FCB" w:rsidP="00773C22">
      <w:pPr>
        <w:jc w:val="center"/>
        <w:rPr>
          <w:rFonts w:ascii="Tahoma" w:hAnsi="Tahoma" w:cs="Tahoma"/>
          <w:b/>
          <w:color w:val="000000"/>
          <w:sz w:val="20"/>
          <w:lang w:val="eu-ES" w:eastAsia="es-ES"/>
        </w:rPr>
      </w:pPr>
    </w:p>
    <w:p w:rsidR="00284FCB" w:rsidRPr="00284FCB" w:rsidRDefault="00284FCB" w:rsidP="00773C22">
      <w:pPr>
        <w:jc w:val="center"/>
        <w:rPr>
          <w:rFonts w:ascii="Tahoma" w:hAnsi="Tahoma" w:cs="Tahoma"/>
          <w:b/>
          <w:color w:val="000000"/>
          <w:sz w:val="20"/>
          <w:lang w:val="eu-ES" w:eastAsia="es-ES"/>
        </w:rPr>
      </w:pPr>
    </w:p>
    <w:p w:rsidR="00284FCB" w:rsidRPr="00284FCB" w:rsidRDefault="00284FCB" w:rsidP="00773C22">
      <w:pPr>
        <w:jc w:val="center"/>
        <w:rPr>
          <w:rFonts w:ascii="Tahoma" w:hAnsi="Tahoma" w:cs="Tahoma"/>
          <w:b/>
          <w:color w:val="000000"/>
          <w:sz w:val="20"/>
          <w:lang w:val="eu-ES" w:eastAsia="es-ES"/>
        </w:rPr>
      </w:pPr>
    </w:p>
    <w:p w:rsidR="00284FCB" w:rsidRPr="00284FCB" w:rsidRDefault="00284FCB" w:rsidP="00773C22">
      <w:pPr>
        <w:jc w:val="center"/>
        <w:rPr>
          <w:rFonts w:ascii="Tahoma" w:hAnsi="Tahoma" w:cs="Tahoma"/>
          <w:b/>
          <w:color w:val="000000"/>
          <w:sz w:val="20"/>
          <w:lang w:val="eu-ES" w:eastAsia="es-ES"/>
        </w:rPr>
      </w:pPr>
    </w:p>
    <w:p w:rsidR="00284FCB" w:rsidRPr="00284FCB" w:rsidRDefault="00284FCB" w:rsidP="00773C22">
      <w:pPr>
        <w:jc w:val="center"/>
        <w:rPr>
          <w:rFonts w:ascii="Tahoma" w:hAnsi="Tahoma" w:cs="Tahoma"/>
          <w:b/>
          <w:color w:val="000000"/>
          <w:sz w:val="20"/>
          <w:lang w:val="eu-ES" w:eastAsia="es-ES"/>
        </w:rPr>
      </w:pPr>
    </w:p>
    <w:p w:rsidR="004A6A5E" w:rsidRPr="000034E4" w:rsidRDefault="004A6A5E" w:rsidP="00577A32">
      <w:pPr>
        <w:spacing w:line="300" w:lineRule="exact"/>
        <w:jc w:val="both"/>
        <w:rPr>
          <w:rFonts w:ascii="Verdana" w:hAnsi="Verdana" w:cs="Arial"/>
          <w:b/>
          <w:sz w:val="20"/>
          <w:szCs w:val="20"/>
          <w:lang w:val="eu-ES"/>
        </w:rPr>
      </w:pPr>
    </w:p>
    <w:sectPr w:rsidR="004A6A5E" w:rsidRPr="000034E4" w:rsidSect="005C5C38">
      <w:type w:val="continuous"/>
      <w:pgSz w:w="11907" w:h="16840" w:code="9"/>
      <w:pgMar w:top="1418" w:right="1418" w:bottom="851"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497" w:rsidRDefault="001B5497">
      <w:r>
        <w:separator/>
      </w:r>
    </w:p>
  </w:endnote>
  <w:endnote w:type="continuationSeparator" w:id="0">
    <w:p w:rsidR="001B5497" w:rsidRDefault="001B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queNewTT">
    <w:altName w:val="Segoe Script"/>
    <w:charset w:val="00"/>
    <w:family w:val="auto"/>
    <w:pitch w:val="variable"/>
    <w:sig w:usb0="00000001"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8D" w:rsidRDefault="005F3B8D">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8D" w:rsidRDefault="005F3B8D">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8D" w:rsidRDefault="005F3B8D">
    <w:pPr>
      <w:pStyle w:val="Orri-o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52" w:rsidRDefault="00FA2152">
    <w:pPr>
      <w:pStyle w:val="Orri-o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60A" w:rsidRDefault="00C8060A">
    <w:pPr>
      <w:pStyle w:val="Orri-oina"/>
      <w:jc w:val="right"/>
    </w:pPr>
    <w:r>
      <w:fldChar w:fldCharType="begin"/>
    </w:r>
    <w:r>
      <w:instrText>PAGE   \* MERGEFORMAT</w:instrText>
    </w:r>
    <w:r>
      <w:fldChar w:fldCharType="separate"/>
    </w:r>
    <w:r w:rsidR="00416D90" w:rsidRPr="00416D90">
      <w:rPr>
        <w:noProof/>
        <w:lang w:val="eu-ES"/>
      </w:rPr>
      <w:t>4</w:t>
    </w:r>
    <w:r>
      <w:fldChar w:fldCharType="end"/>
    </w:r>
  </w:p>
  <w:p w:rsidR="00577A32" w:rsidRDefault="00577A32" w:rsidP="000A10EF">
    <w:pPr>
      <w:pStyle w:val="Orri-oina"/>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32" w:rsidRDefault="00577A32">
    <w:pPr>
      <w:pStyle w:val="Orri-oina"/>
      <w:tabs>
        <w:tab w:val="clear" w:pos="9071"/>
      </w:tabs>
      <w:jc w:val="center"/>
      <w:rPr>
        <w:rFonts w:ascii="Arial" w:hAnsi="Arial"/>
        <w:sz w:val="13"/>
      </w:rPr>
    </w:pPr>
    <w:r>
      <w:rPr>
        <w:rFonts w:ascii="Arial" w:hAnsi="Arial"/>
        <w:sz w:val="13"/>
      </w:rPr>
      <w:t>Donostia - San Sebastian, 1 –  01010 VITORIA-GASTEIZ</w:t>
    </w:r>
  </w:p>
  <w:p w:rsidR="00577A32" w:rsidRDefault="00EE20DD">
    <w:pPr>
      <w:pStyle w:val="Orri-oina"/>
      <w:tabs>
        <w:tab w:val="clear" w:pos="9071"/>
      </w:tabs>
      <w:jc w:val="center"/>
      <w:rPr>
        <w:rFonts w:ascii="Arial" w:hAnsi="Arial"/>
        <w:sz w:val="13"/>
      </w:rPr>
    </w:pPr>
    <w:r>
      <w:rPr>
        <w:rFonts w:ascii="Arial" w:hAnsi="Arial"/>
        <w:sz w:val="13"/>
      </w:rPr>
      <w:t>Tfno. 945 01 92 34</w:t>
    </w:r>
    <w:r w:rsidR="00577A32">
      <w:rPr>
        <w:rFonts w:ascii="Arial" w:hAnsi="Arial"/>
        <w:sz w:val="13"/>
      </w:rPr>
      <w:t xml:space="preserve"> – Fax 94</w:t>
    </w:r>
    <w:r>
      <w:rPr>
        <w:rFonts w:ascii="Arial" w:hAnsi="Arial"/>
        <w:sz w:val="13"/>
      </w:rPr>
      <w:t>5 01 92 80 - E-mail: soac</w:t>
    </w:r>
    <w:r w:rsidR="00577A32">
      <w:rPr>
        <w:rFonts w:ascii="Arial" w:hAnsi="Arial"/>
        <w:sz w:val="13"/>
      </w:rPr>
      <w:t>@euskadi.eus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497" w:rsidRDefault="001B5497">
      <w:r>
        <w:separator/>
      </w:r>
    </w:p>
  </w:footnote>
  <w:footnote w:type="continuationSeparator" w:id="0">
    <w:p w:rsidR="001B5497" w:rsidRDefault="001B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8D" w:rsidRDefault="005F3B8D">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8D" w:rsidRDefault="005F3B8D">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8D" w:rsidRDefault="005F3B8D">
    <w:pPr>
      <w:pStyle w:val="Goiburu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52" w:rsidRDefault="00FA2152">
    <w:pPr>
      <w:pStyle w:val="Goiburu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32" w:rsidRDefault="00577A32">
    <w:pPr>
      <w:pStyle w:val="Goiburua"/>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8pt;height:24.2pt" fillcolor="window">
          <v:imagedata r:id="rId1" o:title=""/>
        </v:shape>
        <o:OLEObject Type="Embed" ProgID="MSPhotoEd.3" ShapeID="_x0000_i1025" DrawAspect="Content" ObjectID="_1639547946" r:id="rId2"/>
      </w:obje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32" w:rsidRDefault="00577A32">
    <w:pPr>
      <w:pStyle w:val="Goiburua"/>
      <w:tabs>
        <w:tab w:val="right" w:pos="9923"/>
      </w:tabs>
      <w:ind w:right="-142"/>
      <w:jc w:val="center"/>
      <w:rPr>
        <w:rFonts w:ascii="Arial" w:hAnsi="Arial"/>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5pt;height:37.05pt" fillcolor="window">
          <v:imagedata r:id="rId1" o:title=""/>
        </v:shape>
        <o:OLEObject Type="Embed" ProgID="MSPhotoEd.3" ShapeID="_x0000_i1026" DrawAspect="Content" ObjectID="_1639547947" r:id="rId2"/>
      </w:object>
    </w:r>
  </w:p>
  <w:p w:rsidR="00577A32" w:rsidRDefault="005F3B8D">
    <w:pPr>
      <w:pStyle w:val="Goiburua"/>
      <w:tabs>
        <w:tab w:val="right" w:pos="9923"/>
      </w:tabs>
      <w:ind w:right="-142"/>
      <w:jc w:val="center"/>
      <w:rPr>
        <w:rFonts w:ascii="Arial" w:hAnsi="Arial"/>
        <w:sz w:val="16"/>
      </w:rPr>
    </w:pPr>
    <w:r>
      <w:rPr>
        <w:noProof/>
        <w:lang w:val="eu-ES" w:eastAsia="eu-ES"/>
      </w:rPr>
      <mc:AlternateContent>
        <mc:Choice Requires="wps">
          <w:drawing>
            <wp:anchor distT="0" distB="0" distL="114300" distR="114300" simplePos="0" relativeHeight="251658240" behindDoc="0" locked="0" layoutInCell="0" allowOverlap="1">
              <wp:simplePos x="0" y="0"/>
              <wp:positionH relativeFrom="page">
                <wp:posOffset>4215130</wp:posOffset>
              </wp:positionH>
              <wp:positionV relativeFrom="page">
                <wp:posOffset>934720</wp:posOffset>
              </wp:positionV>
              <wp:extent cx="1857375" cy="863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32" w:rsidRDefault="00577A32">
                          <w:pPr>
                            <w:pStyle w:val="2izenburua"/>
                            <w:spacing w:after="35"/>
                          </w:pPr>
                          <w:r>
                            <w:t>DEPARTAMENTO DE SALUD</w:t>
                          </w:r>
                        </w:p>
                        <w:p w:rsidR="00577A32" w:rsidRDefault="00577A32" w:rsidP="00BF07F2">
                          <w:pPr>
                            <w:spacing w:before="35"/>
                            <w:rPr>
                              <w:rFonts w:ascii="Arial" w:hAnsi="Arial"/>
                              <w:sz w:val="14"/>
                            </w:rPr>
                          </w:pPr>
                          <w:r>
                            <w:rPr>
                              <w:rFonts w:ascii="Arial" w:hAnsi="Arial"/>
                              <w:sz w:val="14"/>
                            </w:rPr>
                            <w:t>Viceconsejería de Salud</w:t>
                          </w:r>
                        </w:p>
                        <w:p w:rsidR="00577A32" w:rsidRDefault="00577A32" w:rsidP="00610673">
                          <w:pPr>
                            <w:pStyle w:val="4izenburua"/>
                          </w:pPr>
                          <w:r>
                            <w:t>Dirección de Planificación, Ordenación y Evaluación Sanitaria</w:t>
                          </w:r>
                          <w:r w:rsidR="00FA2152">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9pt;margin-top:73.6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IjtA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" o:allowincell="f" filled="f" stroked="f">
              <v:textbox>
                <w:txbxContent>
                  <w:p w:rsidR="00577A32" w:rsidRDefault="00577A32">
                    <w:pPr>
                      <w:pStyle w:val="2izenburua"/>
                      <w:spacing w:after="35"/>
                    </w:pPr>
                    <w:r>
                      <w:t>DEPARTAMENTO DE SALUD</w:t>
                    </w:r>
                  </w:p>
                  <w:p w:rsidR="00577A32" w:rsidRDefault="00577A32" w:rsidP="00BF07F2">
                    <w:pPr>
                      <w:spacing w:before="35"/>
                      <w:rPr>
                        <w:rFonts w:ascii="Arial" w:hAnsi="Arial"/>
                        <w:sz w:val="14"/>
                      </w:rPr>
                    </w:pPr>
                    <w:r>
                      <w:rPr>
                        <w:rFonts w:ascii="Arial" w:hAnsi="Arial"/>
                        <w:sz w:val="14"/>
                      </w:rPr>
                      <w:t>Viceconsejería de Salud</w:t>
                    </w:r>
                  </w:p>
                  <w:p w:rsidR="00577A32" w:rsidRDefault="00577A32" w:rsidP="00610673">
                    <w:pPr>
                      <w:pStyle w:val="4izenburua"/>
                    </w:pPr>
                    <w:r>
                      <w:t>Dirección de Planificación, Ordenación y Evaluación Sanitaria</w:t>
                    </w:r>
                    <w:r w:rsidR="00FA2152">
                      <w:t>s</w:t>
                    </w:r>
                  </w:p>
                </w:txbxContent>
              </v:textbox>
              <w10:wrap type="square" anchorx="page" anchory="page"/>
            </v:shape>
          </w:pict>
        </mc:Fallback>
      </mc:AlternateContent>
    </w:r>
    <w:r>
      <w:rPr>
        <w:noProof/>
        <w:sz w:val="16"/>
        <w:lang w:val="eu-ES" w:eastAsia="eu-ES"/>
      </w:rPr>
      <mc:AlternateContent>
        <mc:Choice Requires="wps">
          <w:drawing>
            <wp:anchor distT="0" distB="0" distL="114300" distR="114300" simplePos="0" relativeHeight="251657216" behindDoc="0" locked="0" layoutInCell="0" allowOverlap="1">
              <wp:simplePos x="0" y="0"/>
              <wp:positionH relativeFrom="page">
                <wp:posOffset>2034691</wp:posOffset>
              </wp:positionH>
              <wp:positionV relativeFrom="page">
                <wp:posOffset>935156</wp:posOffset>
              </wp:positionV>
              <wp:extent cx="1768475" cy="8636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32" w:rsidRDefault="00577A32">
                          <w:pPr>
                            <w:pStyle w:val="2izenburua"/>
                            <w:spacing w:after="35"/>
                          </w:pPr>
                          <w:r>
                            <w:t>OSASUN SAILA</w:t>
                          </w:r>
                        </w:p>
                        <w:p w:rsidR="00577A32" w:rsidRDefault="00577A32" w:rsidP="00BF07F2">
                          <w:pPr>
                            <w:spacing w:before="35"/>
                            <w:rPr>
                              <w:rFonts w:ascii="Arial" w:hAnsi="Arial"/>
                              <w:sz w:val="14"/>
                            </w:rPr>
                          </w:pPr>
                          <w:r>
                            <w:rPr>
                              <w:rFonts w:ascii="Arial" w:hAnsi="Arial"/>
                              <w:sz w:val="14"/>
                            </w:rPr>
                            <w:t>Osasun Sailburuordetza</w:t>
                          </w:r>
                        </w:p>
                        <w:p w:rsidR="00577A32" w:rsidRDefault="00577A32">
                          <w:pPr>
                            <w:pStyle w:val="4izenburua"/>
                          </w:pPr>
                          <w:r>
                            <w:t>Plangintza, Antolamendu eta Ebaluazio Sanitarioko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60.2pt;margin-top:73.65pt;width:139.25pt;height: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Qd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" o:allowincell="f" filled="f" stroked="f">
              <v:textbox>
                <w:txbxContent>
                  <w:p w:rsidR="00577A32" w:rsidRDefault="00577A32">
                    <w:pPr>
                      <w:pStyle w:val="2izenburua"/>
                      <w:spacing w:after="35"/>
                    </w:pPr>
                    <w:r>
                      <w:t>OSASUN SAILA</w:t>
                    </w:r>
                  </w:p>
                  <w:p w:rsidR="00577A32" w:rsidRDefault="00577A32" w:rsidP="00BF07F2">
                    <w:pPr>
                      <w:spacing w:before="35"/>
                      <w:rPr>
                        <w:rFonts w:ascii="Arial" w:hAnsi="Arial"/>
                        <w:sz w:val="14"/>
                      </w:rPr>
                    </w:pPr>
                    <w:r>
                      <w:rPr>
                        <w:rFonts w:ascii="Arial" w:hAnsi="Arial"/>
                        <w:sz w:val="14"/>
                      </w:rPr>
                      <w:t>Osasun Sailburuordetza</w:t>
                    </w:r>
                  </w:p>
                  <w:p w:rsidR="00577A32" w:rsidRDefault="00577A32">
                    <w:pPr>
                      <w:pStyle w:val="4izenburua"/>
                    </w:pPr>
                    <w:r>
                      <w:t>Plangintza, Antolamendu eta Ebaluazio Sanitarioko Zuzendaritza</w:t>
                    </w:r>
                  </w:p>
                </w:txbxContent>
              </v:textbox>
              <w10:wrap type="square" anchorx="page" anchory="page"/>
            </v:shape>
          </w:pict>
        </mc:Fallback>
      </mc:AlternateContent>
    </w:r>
  </w:p>
  <w:p w:rsidR="00577A32" w:rsidRDefault="00577A32">
    <w:pPr>
      <w:pStyle w:val="Goiburua"/>
      <w:tabs>
        <w:tab w:val="right" w:pos="9923"/>
      </w:tabs>
      <w:ind w:right="-142"/>
      <w:jc w:val="center"/>
      <w:rPr>
        <w:rFonts w:ascii="Arial" w:hAnsi="Arial"/>
        <w:sz w:val="16"/>
      </w:rPr>
    </w:pPr>
  </w:p>
  <w:p w:rsidR="00577A32" w:rsidRDefault="00577A32">
    <w:pPr>
      <w:pStyle w:val="Goiburua"/>
      <w:tabs>
        <w:tab w:val="right" w:pos="9923"/>
      </w:tabs>
      <w:ind w:right="-142"/>
      <w:jc w:val="center"/>
      <w:rPr>
        <w:rFonts w:ascii="Arial" w:hAnsi="Arial"/>
        <w:sz w:val="16"/>
      </w:rPr>
    </w:pPr>
  </w:p>
  <w:p w:rsidR="00577A32" w:rsidRDefault="00577A32">
    <w:pPr>
      <w:pStyle w:val="Goiburua"/>
      <w:tabs>
        <w:tab w:val="right" w:pos="9923"/>
      </w:tabs>
      <w:ind w:right="-142"/>
      <w:jc w:val="center"/>
      <w:rPr>
        <w:rFonts w:ascii="Arial" w:hAnsi="Arial"/>
        <w:sz w:val="16"/>
      </w:rPr>
    </w:pPr>
  </w:p>
  <w:p w:rsidR="00577A32" w:rsidRDefault="00577A32">
    <w:pPr>
      <w:pStyle w:val="Goiburua"/>
      <w:tabs>
        <w:tab w:val="right" w:pos="9923"/>
      </w:tabs>
      <w:ind w:right="-142"/>
      <w:jc w:val="center"/>
      <w:rPr>
        <w:rFonts w:ascii="Arial" w:hAnsi="Arial"/>
        <w:sz w:val="16"/>
      </w:rPr>
    </w:pPr>
  </w:p>
  <w:p w:rsidR="00577A32" w:rsidRDefault="00577A32">
    <w:pPr>
      <w:pStyle w:val="Goiburua"/>
      <w:tabs>
        <w:tab w:val="right" w:pos="9923"/>
      </w:tabs>
      <w:ind w:right="-142"/>
      <w:rPr>
        <w:rFonts w:ascii="Arial" w:hAnsi="Arial"/>
        <w:sz w:val="16"/>
      </w:rPr>
    </w:pPr>
  </w:p>
  <w:p w:rsidR="00577A32" w:rsidRDefault="00577A32">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ACE74A"/>
    <w:lvl w:ilvl="0">
      <w:numFmt w:val="bullet"/>
      <w:lvlText w:val="*"/>
      <w:lvlJc w:val="left"/>
    </w:lvl>
  </w:abstractNum>
  <w:abstractNum w:abstractNumId="1" w15:restartNumberingAfterBreak="0">
    <w:nsid w:val="0CBA5B0A"/>
    <w:multiLevelType w:val="hybridMultilevel"/>
    <w:tmpl w:val="B7BEA71A"/>
    <w:lvl w:ilvl="0" w:tplc="55529FD8">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063725"/>
    <w:multiLevelType w:val="hybridMultilevel"/>
    <w:tmpl w:val="DD8CF6A0"/>
    <w:lvl w:ilvl="0" w:tplc="0D6E8E92">
      <w:start w:val="1"/>
      <w:numFmt w:val="lowerLetter"/>
      <w:lvlText w:val="%1)"/>
      <w:lvlJc w:val="left"/>
      <w:pPr>
        <w:ind w:left="600" w:hanging="360"/>
      </w:pPr>
      <w:rPr>
        <w:rFonts w:hint="default"/>
      </w:rPr>
    </w:lvl>
    <w:lvl w:ilvl="1" w:tplc="0C0A0019">
      <w:start w:val="1"/>
      <w:numFmt w:val="lowerLetter"/>
      <w:lvlText w:val="%2."/>
      <w:lvlJc w:val="left"/>
      <w:pPr>
        <w:ind w:left="1320" w:hanging="360"/>
      </w:pPr>
    </w:lvl>
    <w:lvl w:ilvl="2" w:tplc="0C0A001B">
      <w:start w:val="1"/>
      <w:numFmt w:val="lowerRoman"/>
      <w:lvlText w:val="%3."/>
      <w:lvlJc w:val="right"/>
      <w:pPr>
        <w:ind w:left="2040" w:hanging="180"/>
      </w:pPr>
    </w:lvl>
    <w:lvl w:ilvl="3" w:tplc="0C0A000F">
      <w:start w:val="1"/>
      <w:numFmt w:val="decimal"/>
      <w:lvlText w:val="%4."/>
      <w:lvlJc w:val="left"/>
      <w:pPr>
        <w:ind w:left="2760" w:hanging="360"/>
      </w:pPr>
    </w:lvl>
    <w:lvl w:ilvl="4" w:tplc="0C0A0019">
      <w:start w:val="1"/>
      <w:numFmt w:val="lowerLetter"/>
      <w:lvlText w:val="%5."/>
      <w:lvlJc w:val="left"/>
      <w:pPr>
        <w:ind w:left="3480" w:hanging="360"/>
      </w:pPr>
    </w:lvl>
    <w:lvl w:ilvl="5" w:tplc="0C0A001B">
      <w:start w:val="1"/>
      <w:numFmt w:val="lowerRoman"/>
      <w:lvlText w:val="%6."/>
      <w:lvlJc w:val="right"/>
      <w:pPr>
        <w:ind w:left="4200" w:hanging="180"/>
      </w:pPr>
    </w:lvl>
    <w:lvl w:ilvl="6" w:tplc="0C0A000F">
      <w:start w:val="1"/>
      <w:numFmt w:val="decimal"/>
      <w:lvlText w:val="%7."/>
      <w:lvlJc w:val="left"/>
      <w:pPr>
        <w:ind w:left="4920" w:hanging="360"/>
      </w:pPr>
    </w:lvl>
    <w:lvl w:ilvl="7" w:tplc="0C0A0019">
      <w:start w:val="1"/>
      <w:numFmt w:val="lowerLetter"/>
      <w:lvlText w:val="%8."/>
      <w:lvlJc w:val="left"/>
      <w:pPr>
        <w:ind w:left="5640" w:hanging="360"/>
      </w:pPr>
    </w:lvl>
    <w:lvl w:ilvl="8" w:tplc="0C0A001B">
      <w:start w:val="1"/>
      <w:numFmt w:val="lowerRoman"/>
      <w:lvlText w:val="%9."/>
      <w:lvlJc w:val="right"/>
      <w:pPr>
        <w:ind w:left="6360" w:hanging="180"/>
      </w:pPr>
    </w:lvl>
  </w:abstractNum>
  <w:abstractNum w:abstractNumId="3" w15:restartNumberingAfterBreak="0">
    <w:nsid w:val="12E50686"/>
    <w:multiLevelType w:val="hybridMultilevel"/>
    <w:tmpl w:val="E7A8A7E6"/>
    <w:lvl w:ilvl="0" w:tplc="3D8813C6">
      <w:start w:val="1"/>
      <w:numFmt w:val="bullet"/>
      <w:lvlText w:val=""/>
      <w:lvlJc w:val="left"/>
      <w:pPr>
        <w:ind w:left="720" w:hanging="360"/>
      </w:pPr>
      <w:rPr>
        <w:rFonts w:ascii="Wingdings" w:hAnsi="Wingdings" w:hint="default"/>
        <w:sz w:val="32"/>
        <w:szCs w:val="3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113220"/>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18873AF5"/>
    <w:multiLevelType w:val="hybridMultilevel"/>
    <w:tmpl w:val="19FC2112"/>
    <w:lvl w:ilvl="0" w:tplc="FEEAE0A8">
      <w:start w:val="1"/>
      <w:numFmt w:val="upperRoman"/>
      <w:lvlText w:val="%1."/>
      <w:lvlJc w:val="left"/>
      <w:pPr>
        <w:ind w:left="436" w:hanging="720"/>
      </w:pPr>
      <w:rPr>
        <w:rFonts w:hint="default"/>
        <w:b/>
      </w:rPr>
    </w:lvl>
    <w:lvl w:ilvl="1" w:tplc="042D0019" w:tentative="1">
      <w:start w:val="1"/>
      <w:numFmt w:val="lowerLetter"/>
      <w:lvlText w:val="%2."/>
      <w:lvlJc w:val="left"/>
      <w:pPr>
        <w:ind w:left="796" w:hanging="360"/>
      </w:pPr>
    </w:lvl>
    <w:lvl w:ilvl="2" w:tplc="042D001B" w:tentative="1">
      <w:start w:val="1"/>
      <w:numFmt w:val="lowerRoman"/>
      <w:lvlText w:val="%3."/>
      <w:lvlJc w:val="right"/>
      <w:pPr>
        <w:ind w:left="1516" w:hanging="180"/>
      </w:pPr>
    </w:lvl>
    <w:lvl w:ilvl="3" w:tplc="042D000F" w:tentative="1">
      <w:start w:val="1"/>
      <w:numFmt w:val="decimal"/>
      <w:lvlText w:val="%4."/>
      <w:lvlJc w:val="left"/>
      <w:pPr>
        <w:ind w:left="2236" w:hanging="360"/>
      </w:pPr>
    </w:lvl>
    <w:lvl w:ilvl="4" w:tplc="042D0019" w:tentative="1">
      <w:start w:val="1"/>
      <w:numFmt w:val="lowerLetter"/>
      <w:lvlText w:val="%5."/>
      <w:lvlJc w:val="left"/>
      <w:pPr>
        <w:ind w:left="2956" w:hanging="360"/>
      </w:pPr>
    </w:lvl>
    <w:lvl w:ilvl="5" w:tplc="042D001B" w:tentative="1">
      <w:start w:val="1"/>
      <w:numFmt w:val="lowerRoman"/>
      <w:lvlText w:val="%6."/>
      <w:lvlJc w:val="right"/>
      <w:pPr>
        <w:ind w:left="3676" w:hanging="180"/>
      </w:pPr>
    </w:lvl>
    <w:lvl w:ilvl="6" w:tplc="042D000F" w:tentative="1">
      <w:start w:val="1"/>
      <w:numFmt w:val="decimal"/>
      <w:lvlText w:val="%7."/>
      <w:lvlJc w:val="left"/>
      <w:pPr>
        <w:ind w:left="4396" w:hanging="360"/>
      </w:pPr>
    </w:lvl>
    <w:lvl w:ilvl="7" w:tplc="042D0019" w:tentative="1">
      <w:start w:val="1"/>
      <w:numFmt w:val="lowerLetter"/>
      <w:lvlText w:val="%8."/>
      <w:lvlJc w:val="left"/>
      <w:pPr>
        <w:ind w:left="5116" w:hanging="360"/>
      </w:pPr>
    </w:lvl>
    <w:lvl w:ilvl="8" w:tplc="042D001B" w:tentative="1">
      <w:start w:val="1"/>
      <w:numFmt w:val="lowerRoman"/>
      <w:lvlText w:val="%9."/>
      <w:lvlJc w:val="right"/>
      <w:pPr>
        <w:ind w:left="5836" w:hanging="180"/>
      </w:pPr>
    </w:lvl>
  </w:abstractNum>
  <w:abstractNum w:abstractNumId="6" w15:restartNumberingAfterBreak="0">
    <w:nsid w:val="1A445DAF"/>
    <w:multiLevelType w:val="hybridMultilevel"/>
    <w:tmpl w:val="AF5AAC9E"/>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2E507F5C"/>
    <w:multiLevelType w:val="hybridMultilevel"/>
    <w:tmpl w:val="9746D1E4"/>
    <w:lvl w:ilvl="0" w:tplc="FBB87122">
      <w:start w:val="1"/>
      <w:numFmt w:val="lowerLetter"/>
      <w:lvlText w:val="%1)"/>
      <w:lvlJc w:val="left"/>
      <w:pPr>
        <w:ind w:left="536" w:hanging="360"/>
      </w:pPr>
      <w:rPr>
        <w:color w:val="221F1F"/>
        <w:w w:val="81"/>
      </w:rPr>
    </w:lvl>
    <w:lvl w:ilvl="1" w:tplc="0C0A0019">
      <w:start w:val="1"/>
      <w:numFmt w:val="lowerLetter"/>
      <w:lvlText w:val="%2."/>
      <w:lvlJc w:val="left"/>
      <w:pPr>
        <w:ind w:left="1256" w:hanging="360"/>
      </w:pPr>
    </w:lvl>
    <w:lvl w:ilvl="2" w:tplc="0C0A001B">
      <w:start w:val="1"/>
      <w:numFmt w:val="lowerRoman"/>
      <w:lvlText w:val="%3."/>
      <w:lvlJc w:val="right"/>
      <w:pPr>
        <w:ind w:left="1976" w:hanging="180"/>
      </w:pPr>
    </w:lvl>
    <w:lvl w:ilvl="3" w:tplc="0C0A000F">
      <w:start w:val="1"/>
      <w:numFmt w:val="decimal"/>
      <w:lvlText w:val="%4."/>
      <w:lvlJc w:val="left"/>
      <w:pPr>
        <w:ind w:left="2696" w:hanging="360"/>
      </w:pPr>
    </w:lvl>
    <w:lvl w:ilvl="4" w:tplc="0C0A0019">
      <w:start w:val="1"/>
      <w:numFmt w:val="lowerLetter"/>
      <w:lvlText w:val="%5."/>
      <w:lvlJc w:val="left"/>
      <w:pPr>
        <w:ind w:left="3416" w:hanging="360"/>
      </w:pPr>
    </w:lvl>
    <w:lvl w:ilvl="5" w:tplc="0C0A001B">
      <w:start w:val="1"/>
      <w:numFmt w:val="lowerRoman"/>
      <w:lvlText w:val="%6."/>
      <w:lvlJc w:val="right"/>
      <w:pPr>
        <w:ind w:left="4136" w:hanging="180"/>
      </w:pPr>
    </w:lvl>
    <w:lvl w:ilvl="6" w:tplc="0C0A000F">
      <w:start w:val="1"/>
      <w:numFmt w:val="decimal"/>
      <w:lvlText w:val="%7."/>
      <w:lvlJc w:val="left"/>
      <w:pPr>
        <w:ind w:left="4856" w:hanging="360"/>
      </w:pPr>
    </w:lvl>
    <w:lvl w:ilvl="7" w:tplc="0C0A0019">
      <w:start w:val="1"/>
      <w:numFmt w:val="lowerLetter"/>
      <w:lvlText w:val="%8."/>
      <w:lvlJc w:val="left"/>
      <w:pPr>
        <w:ind w:left="5576" w:hanging="360"/>
      </w:pPr>
    </w:lvl>
    <w:lvl w:ilvl="8" w:tplc="0C0A001B">
      <w:start w:val="1"/>
      <w:numFmt w:val="lowerRoman"/>
      <w:lvlText w:val="%9."/>
      <w:lvlJc w:val="right"/>
      <w:pPr>
        <w:ind w:left="6296" w:hanging="180"/>
      </w:pPr>
    </w:lvl>
  </w:abstractNum>
  <w:abstractNum w:abstractNumId="8" w15:restartNumberingAfterBreak="0">
    <w:nsid w:val="325F2C0E"/>
    <w:multiLevelType w:val="hybridMultilevel"/>
    <w:tmpl w:val="8F0656F0"/>
    <w:lvl w:ilvl="0" w:tplc="00F2966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AA3672"/>
    <w:multiLevelType w:val="hybridMultilevel"/>
    <w:tmpl w:val="E918BD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D6ADC"/>
    <w:multiLevelType w:val="hybridMultilevel"/>
    <w:tmpl w:val="B1826F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3B9A4A07"/>
    <w:multiLevelType w:val="hybridMultilevel"/>
    <w:tmpl w:val="4E1C1B86"/>
    <w:lvl w:ilvl="0" w:tplc="0A3E27D0">
      <w:start w:val="1"/>
      <w:numFmt w:val="bullet"/>
      <w:lvlText w:val=""/>
      <w:lvlJc w:val="left"/>
      <w:pPr>
        <w:ind w:left="720" w:hanging="360"/>
      </w:pPr>
      <w:rPr>
        <w:rFonts w:ascii="Wingdings" w:hAnsi="Wingdings" w:hint="default"/>
        <w:sz w:val="32"/>
        <w:szCs w:val="32"/>
        <w:lang w:val="eu-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D2A2E44"/>
    <w:multiLevelType w:val="hybridMultilevel"/>
    <w:tmpl w:val="61CC4AFC"/>
    <w:lvl w:ilvl="0" w:tplc="72B03518">
      <w:start w:val="3"/>
      <w:numFmt w:val="lowerLetter"/>
      <w:lvlText w:val="%1)"/>
      <w:lvlJc w:val="left"/>
      <w:pPr>
        <w:ind w:left="786" w:hanging="360"/>
      </w:pPr>
      <w:rPr>
        <w:rFonts w:hint="default"/>
      </w:rPr>
    </w:lvl>
    <w:lvl w:ilvl="1" w:tplc="0C0A0019">
      <w:start w:val="1"/>
      <w:numFmt w:val="lowerLetter"/>
      <w:lvlText w:val="%2."/>
      <w:lvlJc w:val="left"/>
      <w:pPr>
        <w:ind w:left="1320" w:hanging="360"/>
      </w:pPr>
    </w:lvl>
    <w:lvl w:ilvl="2" w:tplc="0C0A001B">
      <w:start w:val="1"/>
      <w:numFmt w:val="lowerRoman"/>
      <w:lvlText w:val="%3."/>
      <w:lvlJc w:val="right"/>
      <w:pPr>
        <w:ind w:left="2040" w:hanging="180"/>
      </w:pPr>
    </w:lvl>
    <w:lvl w:ilvl="3" w:tplc="0C0A000F">
      <w:start w:val="1"/>
      <w:numFmt w:val="decimal"/>
      <w:lvlText w:val="%4."/>
      <w:lvlJc w:val="left"/>
      <w:pPr>
        <w:ind w:left="2760" w:hanging="360"/>
      </w:pPr>
    </w:lvl>
    <w:lvl w:ilvl="4" w:tplc="0C0A0019">
      <w:start w:val="1"/>
      <w:numFmt w:val="lowerLetter"/>
      <w:lvlText w:val="%5."/>
      <w:lvlJc w:val="left"/>
      <w:pPr>
        <w:ind w:left="3480" w:hanging="360"/>
      </w:pPr>
    </w:lvl>
    <w:lvl w:ilvl="5" w:tplc="0C0A001B">
      <w:start w:val="1"/>
      <w:numFmt w:val="lowerRoman"/>
      <w:lvlText w:val="%6."/>
      <w:lvlJc w:val="right"/>
      <w:pPr>
        <w:ind w:left="4200" w:hanging="180"/>
      </w:pPr>
    </w:lvl>
    <w:lvl w:ilvl="6" w:tplc="0C0A000F">
      <w:start w:val="1"/>
      <w:numFmt w:val="decimal"/>
      <w:lvlText w:val="%7."/>
      <w:lvlJc w:val="left"/>
      <w:pPr>
        <w:ind w:left="4920" w:hanging="360"/>
      </w:pPr>
    </w:lvl>
    <w:lvl w:ilvl="7" w:tplc="0C0A0019">
      <w:start w:val="1"/>
      <w:numFmt w:val="lowerLetter"/>
      <w:lvlText w:val="%8."/>
      <w:lvlJc w:val="left"/>
      <w:pPr>
        <w:ind w:left="5640" w:hanging="360"/>
      </w:pPr>
    </w:lvl>
    <w:lvl w:ilvl="8" w:tplc="0C0A001B">
      <w:start w:val="1"/>
      <w:numFmt w:val="lowerRoman"/>
      <w:lvlText w:val="%9."/>
      <w:lvlJc w:val="right"/>
      <w:pPr>
        <w:ind w:left="6360" w:hanging="180"/>
      </w:pPr>
    </w:lvl>
  </w:abstractNum>
  <w:abstractNum w:abstractNumId="13" w15:restartNumberingAfterBreak="0">
    <w:nsid w:val="3D744D94"/>
    <w:multiLevelType w:val="hybridMultilevel"/>
    <w:tmpl w:val="1438F1C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51190"/>
    <w:multiLevelType w:val="hybridMultilevel"/>
    <w:tmpl w:val="EE048FE0"/>
    <w:lvl w:ilvl="0" w:tplc="B7167880">
      <w:start w:val="1"/>
      <w:numFmt w:val="bullet"/>
      <w:lvlText w:val=""/>
      <w:lvlJc w:val="left"/>
      <w:pPr>
        <w:tabs>
          <w:tab w:val="num" w:pos="720"/>
        </w:tabs>
        <w:ind w:left="720" w:hanging="360"/>
      </w:pPr>
      <w:rPr>
        <w:rFonts w:ascii="Symbol" w:hAnsi="Symbol" w:hint="default"/>
        <w:u w:color="FF0000"/>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C7F76"/>
    <w:multiLevelType w:val="hybridMultilevel"/>
    <w:tmpl w:val="C0E479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D5516A"/>
    <w:multiLevelType w:val="hybridMultilevel"/>
    <w:tmpl w:val="52723F1A"/>
    <w:lvl w:ilvl="0" w:tplc="3D8813C6">
      <w:start w:val="1"/>
      <w:numFmt w:val="bullet"/>
      <w:lvlText w:val=""/>
      <w:lvlJc w:val="left"/>
      <w:pPr>
        <w:ind w:left="720" w:hanging="360"/>
      </w:pPr>
      <w:rPr>
        <w:rFonts w:ascii="Wingdings" w:hAnsi="Wingdings" w:hint="default"/>
        <w:sz w:val="32"/>
        <w:szCs w:val="3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A4D0D3E"/>
    <w:multiLevelType w:val="hybridMultilevel"/>
    <w:tmpl w:val="89E8F59C"/>
    <w:lvl w:ilvl="0" w:tplc="50149826">
      <w:start w:val="1010"/>
      <w:numFmt w:val="bullet"/>
      <w:lvlText w:val=""/>
      <w:lvlJc w:val="left"/>
      <w:pPr>
        <w:tabs>
          <w:tab w:val="num" w:pos="3631"/>
        </w:tabs>
        <w:ind w:left="3631" w:hanging="405"/>
      </w:pPr>
      <w:rPr>
        <w:rFonts w:ascii="Wingdings 2" w:eastAsia="Times New Roman" w:hAnsi="Wingdings 2" w:cs="Times New Roman" w:hint="default"/>
        <w:b/>
      </w:rPr>
    </w:lvl>
    <w:lvl w:ilvl="1" w:tplc="0C0A0003" w:tentative="1">
      <w:start w:val="1"/>
      <w:numFmt w:val="bullet"/>
      <w:lvlText w:val="o"/>
      <w:lvlJc w:val="left"/>
      <w:pPr>
        <w:tabs>
          <w:tab w:val="num" w:pos="4306"/>
        </w:tabs>
        <w:ind w:left="4306" w:hanging="360"/>
      </w:pPr>
      <w:rPr>
        <w:rFonts w:ascii="Courier New" w:hAnsi="Courier New" w:cs="Courier New" w:hint="default"/>
      </w:rPr>
    </w:lvl>
    <w:lvl w:ilvl="2" w:tplc="0C0A0005" w:tentative="1">
      <w:start w:val="1"/>
      <w:numFmt w:val="bullet"/>
      <w:lvlText w:val=""/>
      <w:lvlJc w:val="left"/>
      <w:pPr>
        <w:tabs>
          <w:tab w:val="num" w:pos="5026"/>
        </w:tabs>
        <w:ind w:left="5026" w:hanging="360"/>
      </w:pPr>
      <w:rPr>
        <w:rFonts w:ascii="Wingdings" w:hAnsi="Wingdings" w:hint="default"/>
      </w:rPr>
    </w:lvl>
    <w:lvl w:ilvl="3" w:tplc="0C0A0001" w:tentative="1">
      <w:start w:val="1"/>
      <w:numFmt w:val="bullet"/>
      <w:lvlText w:val=""/>
      <w:lvlJc w:val="left"/>
      <w:pPr>
        <w:tabs>
          <w:tab w:val="num" w:pos="5746"/>
        </w:tabs>
        <w:ind w:left="5746" w:hanging="360"/>
      </w:pPr>
      <w:rPr>
        <w:rFonts w:ascii="Symbol" w:hAnsi="Symbol" w:hint="default"/>
      </w:rPr>
    </w:lvl>
    <w:lvl w:ilvl="4" w:tplc="0C0A0003" w:tentative="1">
      <w:start w:val="1"/>
      <w:numFmt w:val="bullet"/>
      <w:lvlText w:val="o"/>
      <w:lvlJc w:val="left"/>
      <w:pPr>
        <w:tabs>
          <w:tab w:val="num" w:pos="6466"/>
        </w:tabs>
        <w:ind w:left="6466" w:hanging="360"/>
      </w:pPr>
      <w:rPr>
        <w:rFonts w:ascii="Courier New" w:hAnsi="Courier New" w:cs="Courier New" w:hint="default"/>
      </w:rPr>
    </w:lvl>
    <w:lvl w:ilvl="5" w:tplc="0C0A0005" w:tentative="1">
      <w:start w:val="1"/>
      <w:numFmt w:val="bullet"/>
      <w:lvlText w:val=""/>
      <w:lvlJc w:val="left"/>
      <w:pPr>
        <w:tabs>
          <w:tab w:val="num" w:pos="7186"/>
        </w:tabs>
        <w:ind w:left="7186" w:hanging="360"/>
      </w:pPr>
      <w:rPr>
        <w:rFonts w:ascii="Wingdings" w:hAnsi="Wingdings" w:hint="default"/>
      </w:rPr>
    </w:lvl>
    <w:lvl w:ilvl="6" w:tplc="0C0A0001" w:tentative="1">
      <w:start w:val="1"/>
      <w:numFmt w:val="bullet"/>
      <w:lvlText w:val=""/>
      <w:lvlJc w:val="left"/>
      <w:pPr>
        <w:tabs>
          <w:tab w:val="num" w:pos="7906"/>
        </w:tabs>
        <w:ind w:left="7906" w:hanging="360"/>
      </w:pPr>
      <w:rPr>
        <w:rFonts w:ascii="Symbol" w:hAnsi="Symbol" w:hint="default"/>
      </w:rPr>
    </w:lvl>
    <w:lvl w:ilvl="7" w:tplc="0C0A0003" w:tentative="1">
      <w:start w:val="1"/>
      <w:numFmt w:val="bullet"/>
      <w:lvlText w:val="o"/>
      <w:lvlJc w:val="left"/>
      <w:pPr>
        <w:tabs>
          <w:tab w:val="num" w:pos="8626"/>
        </w:tabs>
        <w:ind w:left="8626" w:hanging="360"/>
      </w:pPr>
      <w:rPr>
        <w:rFonts w:ascii="Courier New" w:hAnsi="Courier New" w:cs="Courier New" w:hint="default"/>
      </w:rPr>
    </w:lvl>
    <w:lvl w:ilvl="8" w:tplc="0C0A0005" w:tentative="1">
      <w:start w:val="1"/>
      <w:numFmt w:val="bullet"/>
      <w:lvlText w:val=""/>
      <w:lvlJc w:val="left"/>
      <w:pPr>
        <w:tabs>
          <w:tab w:val="num" w:pos="9346"/>
        </w:tabs>
        <w:ind w:left="9346" w:hanging="360"/>
      </w:pPr>
      <w:rPr>
        <w:rFonts w:ascii="Wingdings" w:hAnsi="Wingdings" w:hint="default"/>
      </w:rPr>
    </w:lvl>
  </w:abstractNum>
  <w:abstractNum w:abstractNumId="18" w15:restartNumberingAfterBreak="0">
    <w:nsid w:val="67B4357B"/>
    <w:multiLevelType w:val="hybridMultilevel"/>
    <w:tmpl w:val="51F6CC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30991"/>
    <w:multiLevelType w:val="hybridMultilevel"/>
    <w:tmpl w:val="760C32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C95A66"/>
    <w:multiLevelType w:val="hybridMultilevel"/>
    <w:tmpl w:val="A6D82E6C"/>
    <w:lvl w:ilvl="0" w:tplc="EF7267FC">
      <w:start w:val="1"/>
      <w:numFmt w:val="lowerLetter"/>
      <w:lvlText w:val="%1)"/>
      <w:lvlJc w:val="left"/>
      <w:pPr>
        <w:ind w:left="536" w:hanging="360"/>
      </w:pPr>
      <w:rPr>
        <w:w w:val="81"/>
      </w:rPr>
    </w:lvl>
    <w:lvl w:ilvl="1" w:tplc="0C0A0019">
      <w:start w:val="1"/>
      <w:numFmt w:val="lowerLetter"/>
      <w:lvlText w:val="%2."/>
      <w:lvlJc w:val="left"/>
      <w:pPr>
        <w:ind w:left="1256" w:hanging="360"/>
      </w:pPr>
    </w:lvl>
    <w:lvl w:ilvl="2" w:tplc="0C0A001B">
      <w:start w:val="1"/>
      <w:numFmt w:val="lowerRoman"/>
      <w:lvlText w:val="%3."/>
      <w:lvlJc w:val="right"/>
      <w:pPr>
        <w:ind w:left="1976" w:hanging="180"/>
      </w:pPr>
    </w:lvl>
    <w:lvl w:ilvl="3" w:tplc="0C0A000F">
      <w:start w:val="1"/>
      <w:numFmt w:val="decimal"/>
      <w:lvlText w:val="%4."/>
      <w:lvlJc w:val="left"/>
      <w:pPr>
        <w:ind w:left="2696" w:hanging="360"/>
      </w:pPr>
    </w:lvl>
    <w:lvl w:ilvl="4" w:tplc="0C0A0019">
      <w:start w:val="1"/>
      <w:numFmt w:val="lowerLetter"/>
      <w:lvlText w:val="%5."/>
      <w:lvlJc w:val="left"/>
      <w:pPr>
        <w:ind w:left="3416" w:hanging="360"/>
      </w:pPr>
    </w:lvl>
    <w:lvl w:ilvl="5" w:tplc="0C0A001B">
      <w:start w:val="1"/>
      <w:numFmt w:val="lowerRoman"/>
      <w:lvlText w:val="%6."/>
      <w:lvlJc w:val="right"/>
      <w:pPr>
        <w:ind w:left="4136" w:hanging="180"/>
      </w:pPr>
    </w:lvl>
    <w:lvl w:ilvl="6" w:tplc="0C0A000F">
      <w:start w:val="1"/>
      <w:numFmt w:val="decimal"/>
      <w:lvlText w:val="%7."/>
      <w:lvlJc w:val="left"/>
      <w:pPr>
        <w:ind w:left="4856" w:hanging="360"/>
      </w:pPr>
    </w:lvl>
    <w:lvl w:ilvl="7" w:tplc="0C0A0019">
      <w:start w:val="1"/>
      <w:numFmt w:val="lowerLetter"/>
      <w:lvlText w:val="%8."/>
      <w:lvlJc w:val="left"/>
      <w:pPr>
        <w:ind w:left="5576" w:hanging="360"/>
      </w:pPr>
    </w:lvl>
    <w:lvl w:ilvl="8" w:tplc="0C0A001B">
      <w:start w:val="1"/>
      <w:numFmt w:val="lowerRoman"/>
      <w:lvlText w:val="%9."/>
      <w:lvlJc w:val="right"/>
      <w:pPr>
        <w:ind w:left="6296" w:hanging="180"/>
      </w:pPr>
    </w:lvl>
  </w:abstractNum>
  <w:num w:numId="1">
    <w:abstractNumId w:val="4"/>
  </w:num>
  <w:num w:numId="2">
    <w:abstractNumId w:val="14"/>
  </w:num>
  <w:num w:numId="3">
    <w:abstractNumId w:val="0"/>
    <w:lvlOverride w:ilvl="0">
      <w:lvl w:ilvl="0">
        <w:numFmt w:val="bullet"/>
        <w:lvlText w:val="-"/>
        <w:legacy w:legacy="1" w:legacySpace="0" w:legacyIndent="0"/>
        <w:lvlJc w:val="left"/>
        <w:rPr>
          <w:rFonts w:ascii="Arial" w:hAnsi="Arial" w:cs="Arial" w:hint="default"/>
          <w:sz w:val="28"/>
        </w:rPr>
      </w:lvl>
    </w:lvlOverride>
  </w:num>
  <w:num w:numId="4">
    <w:abstractNumId w:val="6"/>
  </w:num>
  <w:num w:numId="5">
    <w:abstractNumId w:val="18"/>
  </w:num>
  <w:num w:numId="6">
    <w:abstractNumId w:val="13"/>
  </w:num>
  <w:num w:numId="7">
    <w:abstractNumId w:val="19"/>
  </w:num>
  <w:num w:numId="8">
    <w:abstractNumId w:val="9"/>
  </w:num>
  <w:num w:numId="9">
    <w:abstractNumId w:val="10"/>
  </w:num>
  <w:num w:numId="10">
    <w:abstractNumId w:val="2"/>
  </w:num>
  <w:num w:numId="11">
    <w:abstractNumId w:val="12"/>
  </w:num>
  <w:num w:numId="12">
    <w:abstractNumId w:val="15"/>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num>
  <w:num w:numId="17">
    <w:abstractNumId w:val="16"/>
  </w:num>
  <w:num w:numId="18">
    <w:abstractNumId w:val="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0D"/>
    <w:rsid w:val="000034E4"/>
    <w:rsid w:val="000161A8"/>
    <w:rsid w:val="00041606"/>
    <w:rsid w:val="00062628"/>
    <w:rsid w:val="00097DF8"/>
    <w:rsid w:val="000A10EF"/>
    <w:rsid w:val="000E62BE"/>
    <w:rsid w:val="00101E23"/>
    <w:rsid w:val="00105FB3"/>
    <w:rsid w:val="00146C63"/>
    <w:rsid w:val="00151E0D"/>
    <w:rsid w:val="00163A6A"/>
    <w:rsid w:val="0017193B"/>
    <w:rsid w:val="00180909"/>
    <w:rsid w:val="001A3154"/>
    <w:rsid w:val="001B5497"/>
    <w:rsid w:val="001D09BB"/>
    <w:rsid w:val="001E0A21"/>
    <w:rsid w:val="001E1522"/>
    <w:rsid w:val="001F217A"/>
    <w:rsid w:val="00254E23"/>
    <w:rsid w:val="00284FCB"/>
    <w:rsid w:val="00285038"/>
    <w:rsid w:val="00294CF0"/>
    <w:rsid w:val="002B6A63"/>
    <w:rsid w:val="002C6CC3"/>
    <w:rsid w:val="002D0666"/>
    <w:rsid w:val="00301FF3"/>
    <w:rsid w:val="00352251"/>
    <w:rsid w:val="00384719"/>
    <w:rsid w:val="003C5B3B"/>
    <w:rsid w:val="003C67AE"/>
    <w:rsid w:val="003F193F"/>
    <w:rsid w:val="00407957"/>
    <w:rsid w:val="00416D90"/>
    <w:rsid w:val="004353AB"/>
    <w:rsid w:val="00451A06"/>
    <w:rsid w:val="004A2390"/>
    <w:rsid w:val="004A59EF"/>
    <w:rsid w:val="004A6A5E"/>
    <w:rsid w:val="004B588E"/>
    <w:rsid w:val="004C6204"/>
    <w:rsid w:val="004E717D"/>
    <w:rsid w:val="004F6F0D"/>
    <w:rsid w:val="00503FB7"/>
    <w:rsid w:val="00511DC7"/>
    <w:rsid w:val="005441AF"/>
    <w:rsid w:val="005524C0"/>
    <w:rsid w:val="0055388A"/>
    <w:rsid w:val="00562E28"/>
    <w:rsid w:val="00564803"/>
    <w:rsid w:val="005749D1"/>
    <w:rsid w:val="00577A32"/>
    <w:rsid w:val="00587AEF"/>
    <w:rsid w:val="00590CA3"/>
    <w:rsid w:val="005B03ED"/>
    <w:rsid w:val="005C37F6"/>
    <w:rsid w:val="005C5C38"/>
    <w:rsid w:val="005E358E"/>
    <w:rsid w:val="005F0B04"/>
    <w:rsid w:val="005F3B8D"/>
    <w:rsid w:val="00602F3C"/>
    <w:rsid w:val="00610673"/>
    <w:rsid w:val="00665535"/>
    <w:rsid w:val="00667B9E"/>
    <w:rsid w:val="0067062F"/>
    <w:rsid w:val="0067589F"/>
    <w:rsid w:val="006A7BB6"/>
    <w:rsid w:val="006B6907"/>
    <w:rsid w:val="006E3DA6"/>
    <w:rsid w:val="00721C53"/>
    <w:rsid w:val="00736D83"/>
    <w:rsid w:val="007601EF"/>
    <w:rsid w:val="00760225"/>
    <w:rsid w:val="00763CB8"/>
    <w:rsid w:val="007656E1"/>
    <w:rsid w:val="00773C22"/>
    <w:rsid w:val="007B29EC"/>
    <w:rsid w:val="007C3271"/>
    <w:rsid w:val="007D710E"/>
    <w:rsid w:val="007D7A65"/>
    <w:rsid w:val="007E2632"/>
    <w:rsid w:val="007F1796"/>
    <w:rsid w:val="007F5FCA"/>
    <w:rsid w:val="00821753"/>
    <w:rsid w:val="0084461A"/>
    <w:rsid w:val="008704B1"/>
    <w:rsid w:val="0089241E"/>
    <w:rsid w:val="008B012F"/>
    <w:rsid w:val="008F1814"/>
    <w:rsid w:val="008F664D"/>
    <w:rsid w:val="008F69CF"/>
    <w:rsid w:val="00903EAF"/>
    <w:rsid w:val="00906F3E"/>
    <w:rsid w:val="00911E0A"/>
    <w:rsid w:val="00917A9E"/>
    <w:rsid w:val="00920CA2"/>
    <w:rsid w:val="00963AD5"/>
    <w:rsid w:val="009768F2"/>
    <w:rsid w:val="009A070A"/>
    <w:rsid w:val="009A1032"/>
    <w:rsid w:val="009A3885"/>
    <w:rsid w:val="009A4464"/>
    <w:rsid w:val="009D6035"/>
    <w:rsid w:val="009F66C8"/>
    <w:rsid w:val="00A02490"/>
    <w:rsid w:val="00A05C16"/>
    <w:rsid w:val="00A12C30"/>
    <w:rsid w:val="00A151C2"/>
    <w:rsid w:val="00A6445B"/>
    <w:rsid w:val="00AB389C"/>
    <w:rsid w:val="00AB72F6"/>
    <w:rsid w:val="00AC0F02"/>
    <w:rsid w:val="00AC476A"/>
    <w:rsid w:val="00AD34C6"/>
    <w:rsid w:val="00AF3490"/>
    <w:rsid w:val="00B01D02"/>
    <w:rsid w:val="00B077E9"/>
    <w:rsid w:val="00B23248"/>
    <w:rsid w:val="00B37E26"/>
    <w:rsid w:val="00B45E7B"/>
    <w:rsid w:val="00B74E53"/>
    <w:rsid w:val="00B77523"/>
    <w:rsid w:val="00B92D6A"/>
    <w:rsid w:val="00BA5CBB"/>
    <w:rsid w:val="00BE6090"/>
    <w:rsid w:val="00BF07F2"/>
    <w:rsid w:val="00C1145C"/>
    <w:rsid w:val="00C13F3A"/>
    <w:rsid w:val="00C30D94"/>
    <w:rsid w:val="00C44351"/>
    <w:rsid w:val="00C8060A"/>
    <w:rsid w:val="00C92C0C"/>
    <w:rsid w:val="00C948B7"/>
    <w:rsid w:val="00CB6BA5"/>
    <w:rsid w:val="00CB73D7"/>
    <w:rsid w:val="00CD0C98"/>
    <w:rsid w:val="00CE03A7"/>
    <w:rsid w:val="00CE7FA3"/>
    <w:rsid w:val="00CF7B9D"/>
    <w:rsid w:val="00D04E27"/>
    <w:rsid w:val="00D230DC"/>
    <w:rsid w:val="00D6512A"/>
    <w:rsid w:val="00D85331"/>
    <w:rsid w:val="00D86B3C"/>
    <w:rsid w:val="00DA10B2"/>
    <w:rsid w:val="00DB0595"/>
    <w:rsid w:val="00DE36E9"/>
    <w:rsid w:val="00DF395A"/>
    <w:rsid w:val="00E32CD0"/>
    <w:rsid w:val="00E343B0"/>
    <w:rsid w:val="00E3723B"/>
    <w:rsid w:val="00E61498"/>
    <w:rsid w:val="00E63087"/>
    <w:rsid w:val="00EC1F50"/>
    <w:rsid w:val="00EE20DD"/>
    <w:rsid w:val="00EE63EB"/>
    <w:rsid w:val="00EE766D"/>
    <w:rsid w:val="00F3727C"/>
    <w:rsid w:val="00F73383"/>
    <w:rsid w:val="00FA2152"/>
    <w:rsid w:val="00FA2812"/>
    <w:rsid w:val="00FC54B4"/>
    <w:rsid w:val="00FE04B2"/>
    <w:rsid w:val="00FE4F9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A0DE42-7A6F-4C7F-A157-340B3A94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89241E"/>
    <w:rPr>
      <w:sz w:val="24"/>
      <w:szCs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link w:val="3izenburuaKar"/>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paragraph" w:styleId="5izenburua">
    <w:name w:val="heading 5"/>
    <w:basedOn w:val="Normala"/>
    <w:next w:val="Normala"/>
    <w:qFormat/>
    <w:pPr>
      <w:keepNext/>
      <w:outlineLvl w:val="4"/>
    </w:pPr>
    <w:rPr>
      <w:rFonts w:ascii="Arial" w:hAnsi="Arial"/>
      <w:i/>
      <w:sz w:val="1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styleId="Orri-zenbakia">
    <w:name w:val="page number"/>
    <w:basedOn w:val="Paragrafoarenletra-tipolehenetsia"/>
    <w:rsid w:val="00564803"/>
  </w:style>
  <w:style w:type="paragraph" w:styleId="Amaiera-oharrarentestua">
    <w:name w:val="endnote text"/>
    <w:basedOn w:val="Normala"/>
    <w:semiHidden/>
    <w:rsid w:val="00564803"/>
    <w:rPr>
      <w:rFonts w:ascii="Arial" w:hAnsi="Arial"/>
      <w:sz w:val="20"/>
    </w:rPr>
  </w:style>
  <w:style w:type="character" w:styleId="Amaiera-oharrarenerreferentzia">
    <w:name w:val="endnote reference"/>
    <w:semiHidden/>
    <w:rsid w:val="00564803"/>
    <w:rPr>
      <w:vertAlign w:val="superscript"/>
    </w:rPr>
  </w:style>
  <w:style w:type="paragraph" w:styleId="Bunbuiloarentestua">
    <w:name w:val="Balloon Text"/>
    <w:basedOn w:val="Normala"/>
    <w:semiHidden/>
    <w:rsid w:val="00294CF0"/>
    <w:rPr>
      <w:rFonts w:ascii="Tahoma" w:hAnsi="Tahoma" w:cs="Tahoma"/>
      <w:sz w:val="16"/>
      <w:szCs w:val="16"/>
    </w:rPr>
  </w:style>
  <w:style w:type="table" w:styleId="Saretaduntaula">
    <w:name w:val="Table Grid"/>
    <w:basedOn w:val="Taulanormala"/>
    <w:rsid w:val="0089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direccininterior">
    <w:name w:val="Nombre dirección interior"/>
    <w:basedOn w:val="Normala"/>
    <w:rsid w:val="00587AEF"/>
    <w:rPr>
      <w:lang w:val="es-ES" w:eastAsia="es-ES"/>
    </w:rPr>
  </w:style>
  <w:style w:type="paragraph" w:customStyle="1" w:styleId="Direccininterior">
    <w:name w:val="Dirección interior"/>
    <w:basedOn w:val="Normala"/>
    <w:rsid w:val="00587AEF"/>
    <w:rPr>
      <w:lang w:val="es-ES" w:eastAsia="es-ES"/>
    </w:rPr>
  </w:style>
  <w:style w:type="character" w:styleId="Lodia">
    <w:name w:val="Strong"/>
    <w:qFormat/>
    <w:rsid w:val="000A10EF"/>
    <w:rPr>
      <w:b/>
      <w:bCs/>
    </w:rPr>
  </w:style>
  <w:style w:type="character" w:styleId="Hiperesteka">
    <w:name w:val="Hyperlink"/>
    <w:rsid w:val="000A10EF"/>
    <w:rPr>
      <w:color w:val="0000FF"/>
      <w:u w:val="single"/>
    </w:rPr>
  </w:style>
  <w:style w:type="paragraph" w:styleId="Zerrenda-paragrafoa">
    <w:name w:val="List Paragraph"/>
    <w:basedOn w:val="Normala"/>
    <w:uiPriority w:val="34"/>
    <w:qFormat/>
    <w:rsid w:val="00384719"/>
    <w:pPr>
      <w:ind w:left="708"/>
    </w:pPr>
    <w:rPr>
      <w:szCs w:val="20"/>
      <w:lang w:val="eu-ES"/>
    </w:rPr>
  </w:style>
  <w:style w:type="character" w:customStyle="1" w:styleId="Orri-oinaKar">
    <w:name w:val="Orri-oina Kar"/>
    <w:link w:val="Orri-oina"/>
    <w:uiPriority w:val="99"/>
    <w:rsid w:val="00C8060A"/>
    <w:rPr>
      <w:sz w:val="24"/>
      <w:szCs w:val="24"/>
      <w:lang w:val="es-ES_tradnl" w:eastAsia="es-ES_tradnl"/>
    </w:rPr>
  </w:style>
  <w:style w:type="paragraph" w:customStyle="1" w:styleId="Default">
    <w:name w:val="Default"/>
    <w:rsid w:val="00D230DC"/>
    <w:pPr>
      <w:autoSpaceDE w:val="0"/>
      <w:autoSpaceDN w:val="0"/>
      <w:adjustRightInd w:val="0"/>
    </w:pPr>
    <w:rPr>
      <w:rFonts w:ascii="Arial" w:hAnsi="Arial" w:cs="Arial"/>
      <w:color w:val="000000"/>
      <w:sz w:val="24"/>
      <w:szCs w:val="24"/>
      <w:lang w:val="es-ES" w:eastAsia="es-ES"/>
    </w:rPr>
  </w:style>
  <w:style w:type="character" w:customStyle="1" w:styleId="3izenburuaKar">
    <w:name w:val="3. izenburua Kar"/>
    <w:basedOn w:val="Paragrafoarenletra-tipolehenetsia"/>
    <w:link w:val="3izenburua"/>
    <w:rsid w:val="00416D90"/>
    <w:rPr>
      <w:rFonts w:ascii="Arial" w:hAnsi="Arial"/>
      <w:i/>
      <w:sz w:val="13"/>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1694">
      <w:bodyDiv w:val="1"/>
      <w:marLeft w:val="0"/>
      <w:marRight w:val="0"/>
      <w:marTop w:val="0"/>
      <w:marBottom w:val="0"/>
      <w:divBdr>
        <w:top w:val="none" w:sz="0" w:space="0" w:color="auto"/>
        <w:left w:val="none" w:sz="0" w:space="0" w:color="auto"/>
        <w:bottom w:val="none" w:sz="0" w:space="0" w:color="auto"/>
        <w:right w:val="none" w:sz="0" w:space="0" w:color="auto"/>
      </w:divBdr>
    </w:div>
    <w:div w:id="813715404">
      <w:bodyDiv w:val="1"/>
      <w:marLeft w:val="0"/>
      <w:marRight w:val="0"/>
      <w:marTop w:val="0"/>
      <w:marBottom w:val="0"/>
      <w:divBdr>
        <w:top w:val="none" w:sz="0" w:space="0" w:color="auto"/>
        <w:left w:val="none" w:sz="0" w:space="0" w:color="auto"/>
        <w:bottom w:val="none" w:sz="0" w:space="0" w:color="auto"/>
        <w:right w:val="none" w:sz="0" w:space="0" w:color="auto"/>
      </w:divBdr>
    </w:div>
    <w:div w:id="10250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apps.euskadi.eus/web01-a2inzer/es/u15aLiquidacionesWar/liquidacion"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apps.euskadi.eus/web01-a2inzer/es/u15aLiquidacionesWar/login" TargetMode="External"/><Relationship Id="rId10" Type="http://schemas.openxmlformats.org/officeDocument/2006/relationships/hyperlink" Target="mailto:soac@euskadi.eus"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PUESTO\EJ00147T\ESPERANZA\PLANTILLAS\DIRGESTION.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58AAE61ADF7441809B1E116C832F2E" ma:contentTypeVersion="0" ma:contentTypeDescription="Crear nuevo documento." ma:contentTypeScope="" ma:versionID="e328683e98b12bdb493f7ed3d709d16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6FC73-0E93-4C4A-A26F-20C9BF49CE68}">
  <ds:schemaRefs>
    <ds:schemaRef ds:uri="http://schemas.microsoft.com/sharepoint/v3/contenttype/forms"/>
  </ds:schemaRefs>
</ds:datastoreItem>
</file>

<file path=customXml/itemProps2.xml><?xml version="1.0" encoding="utf-8"?>
<ds:datastoreItem xmlns:ds="http://schemas.openxmlformats.org/officeDocument/2006/customXml" ds:itemID="{21ECCAD4-E89F-4665-915D-D5A914C3B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573680-484E-4ACC-A8A6-54BD84F80B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DIRGESTION.dot</Template>
  <TotalTime>2</TotalTime>
  <Pages>4</Pages>
  <Words>1095</Words>
  <Characters>6246</Characters>
  <Application>Microsoft Office Word</Application>
  <DocSecurity>0</DocSecurity>
  <Lines>52</Lines>
  <Paragraphs>14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7327</CharactersWithSpaces>
  <SharedDoc>false</SharedDoc>
  <HLinks>
    <vt:vector size="18" baseType="variant">
      <vt:variant>
        <vt:i4>2228343</vt:i4>
      </vt:variant>
      <vt:variant>
        <vt:i4>120</vt:i4>
      </vt:variant>
      <vt:variant>
        <vt:i4>0</vt:i4>
      </vt:variant>
      <vt:variant>
        <vt:i4>5</vt:i4>
      </vt:variant>
      <vt:variant>
        <vt:lpwstr>https://apps.euskadi.eus/web01-a2inzer/es/u15aLiquidacionesWar/liquidacion</vt:lpwstr>
      </vt:variant>
      <vt:variant>
        <vt:lpwstr/>
      </vt:variant>
      <vt:variant>
        <vt:i4>5570565</vt:i4>
      </vt:variant>
      <vt:variant>
        <vt:i4>117</vt:i4>
      </vt:variant>
      <vt:variant>
        <vt:i4>0</vt:i4>
      </vt:variant>
      <vt:variant>
        <vt:i4>5</vt:i4>
      </vt:variant>
      <vt:variant>
        <vt:lpwstr>https://apps.euskadi.eus/web01-a2inzer/es/u15aLiquidacionesWar/login</vt:lpwstr>
      </vt:variant>
      <vt:variant>
        <vt:lpwstr/>
      </vt:variant>
      <vt:variant>
        <vt:i4>1114173</vt:i4>
      </vt:variant>
      <vt:variant>
        <vt:i4>114</vt:i4>
      </vt:variant>
      <vt:variant>
        <vt:i4>0</vt:i4>
      </vt:variant>
      <vt:variant>
        <vt:i4>5</vt:i4>
      </vt:variant>
      <vt:variant>
        <vt:lpwstr>mailto:soac@euskadi.eus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ej00147t</dc:creator>
  <cp:keywords/>
  <cp:lastModifiedBy>De La Villa Fernández, Aitor</cp:lastModifiedBy>
  <cp:revision>5</cp:revision>
  <cp:lastPrinted>2018-09-07T11:15:00Z</cp:lastPrinted>
  <dcterms:created xsi:type="dcterms:W3CDTF">2020-01-03T07:59:00Z</dcterms:created>
  <dcterms:modified xsi:type="dcterms:W3CDTF">2020-01-03T08:12:00Z</dcterms:modified>
</cp:coreProperties>
</file>