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B6010" w14:textId="07EA6317" w:rsidR="006B7465" w:rsidRPr="006B7465" w:rsidRDefault="006B7465" w:rsidP="00E94CC2">
      <w:pPr>
        <w:spacing w:after="0" w:line="240" w:lineRule="auto"/>
        <w:rPr>
          <w:rFonts w:ascii="Arial" w:hAnsi="Arial" w:cs="Arial"/>
          <w:w w:val="90"/>
          <w:sz w:val="20"/>
          <w:szCs w:val="20"/>
        </w:rPr>
      </w:pPr>
      <w:r w:rsidRPr="006B7465">
        <w:rPr>
          <w:rFonts w:ascii="Arial" w:hAnsi="Arial" w:cs="Arial"/>
          <w:noProof/>
          <w:w w:val="90"/>
          <w:sz w:val="20"/>
          <w:szCs w:val="20"/>
          <w:lang w:val="es-ES" w:eastAsia="es-ES"/>
        </w:rPr>
        <mc:AlternateContent>
          <mc:Choice Requires="wps">
            <w:drawing>
              <wp:anchor distT="0" distB="0" distL="114300" distR="114300" simplePos="0" relativeHeight="251660288" behindDoc="1" locked="0" layoutInCell="1" allowOverlap="1" wp14:anchorId="03BABB5E" wp14:editId="0EC4065F">
                <wp:simplePos x="0" y="0"/>
                <wp:positionH relativeFrom="margin">
                  <wp:posOffset>1891030</wp:posOffset>
                </wp:positionH>
                <wp:positionV relativeFrom="paragraph">
                  <wp:posOffset>-28575</wp:posOffset>
                </wp:positionV>
                <wp:extent cx="5105400" cy="409575"/>
                <wp:effectExtent l="0" t="0" r="0" b="9525"/>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09575"/>
                        </a:xfrm>
                        <a:prstGeom prst="roundRect">
                          <a:avLst>
                            <a:gd name="adj" fmla="val 16667"/>
                          </a:avLst>
                        </a:prstGeom>
                        <a:solidFill>
                          <a:srgbClr val="1F497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E50A8F" w14:textId="0CDC0564" w:rsidR="00DC7930" w:rsidRPr="0067014B" w:rsidRDefault="00DC7930" w:rsidP="00165E41">
                            <w:pPr>
                              <w:spacing w:after="0"/>
                              <w:jc w:val="center"/>
                              <w:rPr>
                                <w:rFonts w:ascii="Arial" w:hAnsi="Arial" w:cs="Arial"/>
                                <w:b/>
                                <w:color w:val="FFFFFF" w:themeColor="background1"/>
                                <w:sz w:val="24"/>
                                <w:szCs w:val="24"/>
                                <w:lang w:val="es-ES"/>
                              </w:rPr>
                            </w:pPr>
                            <w:r w:rsidRPr="0067014B">
                              <w:rPr>
                                <w:rFonts w:ascii="Arial" w:hAnsi="Arial" w:cs="Arial"/>
                                <w:b/>
                                <w:color w:val="FFFFFF" w:themeColor="background1"/>
                                <w:sz w:val="24"/>
                                <w:szCs w:val="24"/>
                                <w:lang w:val="es-ES"/>
                              </w:rPr>
                              <w:t xml:space="preserve">INVENTARIO DE MEDIDAS DE CONCILIACIÓN </w:t>
                            </w:r>
                          </w:p>
                          <w:p w14:paraId="2DD2EF2F" w14:textId="77777777" w:rsidR="00DC7930" w:rsidRPr="006B7465" w:rsidRDefault="00DC7930" w:rsidP="00165E41">
                            <w:pPr>
                              <w:spacing w:after="0"/>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BABB5E" id="Rectángulo: esquinas redondeadas 1" o:spid="_x0000_s1026" style="position:absolute;margin-left:148.9pt;margin-top:-2.25pt;width:402pt;height:3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" fillcolor="#1f497d" stroked="f">
                <v:textbox>
                  <w:txbxContent>
                    <w:p w14:paraId="40E50A8F" w14:textId="0CDC0564" w:rsidR="00DC7930" w:rsidRPr="0067014B" w:rsidRDefault="00DC7930" w:rsidP="00165E41">
                      <w:pPr>
                        <w:spacing w:after="0"/>
                        <w:jc w:val="center"/>
                        <w:rPr>
                          <w:rFonts w:ascii="Arial" w:hAnsi="Arial" w:cs="Arial"/>
                          <w:b/>
                          <w:color w:val="FFFFFF" w:themeColor="background1"/>
                          <w:sz w:val="24"/>
                          <w:szCs w:val="24"/>
                          <w:lang w:val="es-ES"/>
                        </w:rPr>
                      </w:pPr>
                      <w:r w:rsidRPr="0067014B">
                        <w:rPr>
                          <w:rFonts w:ascii="Arial" w:hAnsi="Arial" w:cs="Arial"/>
                          <w:b/>
                          <w:color w:val="FFFFFF" w:themeColor="background1"/>
                          <w:sz w:val="24"/>
                          <w:szCs w:val="24"/>
                          <w:lang w:val="es-ES"/>
                        </w:rPr>
                        <w:t xml:space="preserve">INVENTARIO DE MEDIDAS DE CONCILIACIÓN </w:t>
                      </w:r>
                    </w:p>
                    <w:p w14:paraId="2DD2EF2F" w14:textId="77777777" w:rsidR="00DC7930" w:rsidRPr="006B7465" w:rsidRDefault="00DC7930" w:rsidP="00165E41">
                      <w:pPr>
                        <w:spacing w:after="0"/>
                        <w:jc w:val="center"/>
                        <w:rPr>
                          <w:lang w:val="es-ES"/>
                        </w:rPr>
                      </w:pPr>
                    </w:p>
                  </w:txbxContent>
                </v:textbox>
                <w10:wrap anchorx="margin"/>
              </v:roundrect>
            </w:pict>
          </mc:Fallback>
        </mc:AlternateContent>
      </w:r>
    </w:p>
    <w:p w14:paraId="7D013E72" w14:textId="77777777" w:rsidR="006B7465" w:rsidRPr="006B7465" w:rsidRDefault="006B7465" w:rsidP="00E94CC2">
      <w:pPr>
        <w:spacing w:after="0" w:line="240" w:lineRule="auto"/>
        <w:rPr>
          <w:rFonts w:ascii="Arial" w:hAnsi="Arial" w:cs="Arial"/>
          <w:w w:val="90"/>
          <w:sz w:val="20"/>
          <w:szCs w:val="20"/>
        </w:rPr>
      </w:pPr>
    </w:p>
    <w:p w14:paraId="33C58656" w14:textId="77777777" w:rsidR="006B7465" w:rsidRPr="006B7465" w:rsidRDefault="006B7465" w:rsidP="00E94CC2">
      <w:pPr>
        <w:spacing w:after="0" w:line="240" w:lineRule="auto"/>
        <w:rPr>
          <w:rFonts w:ascii="Arial" w:hAnsi="Arial" w:cs="Arial"/>
          <w:w w:val="90"/>
          <w:sz w:val="20"/>
          <w:szCs w:val="20"/>
        </w:rPr>
      </w:pPr>
    </w:p>
    <w:p w14:paraId="3BBF72E0" w14:textId="77777777" w:rsidR="006B7465" w:rsidRPr="006B7465" w:rsidRDefault="006B7465" w:rsidP="00E94CC2">
      <w:pPr>
        <w:spacing w:after="0" w:line="240" w:lineRule="auto"/>
        <w:rPr>
          <w:rFonts w:ascii="Arial" w:hAnsi="Arial" w:cs="Arial"/>
          <w:w w:val="90"/>
          <w:sz w:val="20"/>
          <w:szCs w:val="20"/>
        </w:rPr>
      </w:pPr>
    </w:p>
    <w:p w14:paraId="3AA6C8DA" w14:textId="77777777" w:rsidR="00750DE9" w:rsidRPr="006B7465" w:rsidRDefault="00750DE9" w:rsidP="00E94CC2">
      <w:pPr>
        <w:spacing w:after="0" w:line="240" w:lineRule="auto"/>
        <w:rPr>
          <w:rFonts w:ascii="Arial" w:hAnsi="Arial" w:cs="Arial"/>
          <w:w w:val="90"/>
          <w:sz w:val="20"/>
          <w:szCs w:val="20"/>
        </w:rPr>
      </w:pPr>
    </w:p>
    <w:tbl>
      <w:tblPr>
        <w:tblStyle w:val="Tablaconcuadrcula"/>
        <w:tblW w:w="14752"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7942"/>
        <w:gridCol w:w="1407"/>
        <w:gridCol w:w="1560"/>
        <w:gridCol w:w="1276"/>
        <w:gridCol w:w="2567"/>
      </w:tblGrid>
      <w:tr w:rsidR="00E860E0" w:rsidRPr="00E860E0" w14:paraId="0A958440" w14:textId="77777777" w:rsidTr="00E65C3E">
        <w:trPr>
          <w:jc w:val="center"/>
        </w:trPr>
        <w:tc>
          <w:tcPr>
            <w:tcW w:w="14752" w:type="dxa"/>
            <w:gridSpan w:val="5"/>
            <w:shd w:val="clear" w:color="auto" w:fill="002060"/>
          </w:tcPr>
          <w:p w14:paraId="1028DC3B" w14:textId="6E1B0EA7" w:rsidR="000D5E14" w:rsidRPr="00E860E0" w:rsidRDefault="000D5E14" w:rsidP="000D5E14">
            <w:pPr>
              <w:spacing w:after="0" w:line="240" w:lineRule="auto"/>
              <w:jc w:val="center"/>
              <w:rPr>
                <w:rFonts w:ascii="Arial" w:hAnsi="Arial" w:cs="Arial"/>
                <w:color w:val="FFFFFF" w:themeColor="background1"/>
              </w:rPr>
            </w:pPr>
            <w:r w:rsidRPr="00E860E0">
              <w:rPr>
                <w:rFonts w:ascii="Arial" w:hAnsi="Arial" w:cs="Arial"/>
                <w:b/>
                <w:color w:val="FFFFFF" w:themeColor="background1"/>
                <w:w w:val="90"/>
                <w:sz w:val="24"/>
                <w:szCs w:val="24"/>
              </w:rPr>
              <w:t>1.- PERMISOS Y TIEMPOS DE TRABAJO</w:t>
            </w:r>
          </w:p>
        </w:tc>
      </w:tr>
      <w:tr w:rsidR="008A7561" w:rsidRPr="006B7465" w14:paraId="1E99A06D" w14:textId="77777777" w:rsidTr="00E65C3E">
        <w:trPr>
          <w:jc w:val="center"/>
        </w:trPr>
        <w:tc>
          <w:tcPr>
            <w:tcW w:w="7942" w:type="dxa"/>
            <w:vAlign w:val="center"/>
          </w:tcPr>
          <w:p w14:paraId="6FC58F5A" w14:textId="17A8B484" w:rsidR="008A7561" w:rsidRPr="005A2538" w:rsidRDefault="008A7561" w:rsidP="008A7561">
            <w:pPr>
              <w:pStyle w:val="Default"/>
              <w:jc w:val="center"/>
              <w:rPr>
                <w:b/>
                <w:bCs/>
                <w:color w:val="808080" w:themeColor="background1" w:themeShade="80"/>
                <w:w w:val="90"/>
                <w:sz w:val="18"/>
                <w:szCs w:val="18"/>
              </w:rPr>
            </w:pPr>
            <w:r w:rsidRPr="00D8296D">
              <w:rPr>
                <w:b/>
                <w:color w:val="1F497D" w:themeColor="text2"/>
                <w:w w:val="90"/>
                <w:sz w:val="22"/>
                <w:szCs w:val="22"/>
              </w:rPr>
              <w:t>Medidas</w:t>
            </w:r>
          </w:p>
        </w:tc>
        <w:tc>
          <w:tcPr>
            <w:tcW w:w="1407" w:type="dxa"/>
            <w:vAlign w:val="center"/>
          </w:tcPr>
          <w:p w14:paraId="3F8C6BCD" w14:textId="3879231C" w:rsidR="008A7561" w:rsidRPr="006B7465" w:rsidRDefault="008A7561" w:rsidP="008A7561">
            <w:pPr>
              <w:spacing w:after="0" w:line="240" w:lineRule="auto"/>
              <w:jc w:val="center"/>
              <w:rPr>
                <w:rFonts w:ascii="Arial" w:hAnsi="Arial" w:cs="Arial"/>
                <w:w w:val="90"/>
                <w:sz w:val="18"/>
                <w:szCs w:val="18"/>
              </w:rPr>
            </w:pPr>
            <w:r w:rsidRPr="00D8296D">
              <w:rPr>
                <w:rFonts w:ascii="Arial" w:hAnsi="Arial" w:cs="Arial"/>
                <w:b/>
                <w:color w:val="1F497D" w:themeColor="text2"/>
                <w:w w:val="90"/>
              </w:rPr>
              <w:t>Interés</w:t>
            </w:r>
          </w:p>
        </w:tc>
        <w:tc>
          <w:tcPr>
            <w:tcW w:w="1560" w:type="dxa"/>
            <w:vAlign w:val="center"/>
          </w:tcPr>
          <w:p w14:paraId="3E399BB6" w14:textId="5BFCD01F" w:rsidR="008A7561" w:rsidRPr="006B7465" w:rsidRDefault="008A7561" w:rsidP="008A7561">
            <w:pPr>
              <w:tabs>
                <w:tab w:val="left" w:pos="607"/>
                <w:tab w:val="left" w:pos="1882"/>
              </w:tabs>
              <w:spacing w:after="0" w:line="240" w:lineRule="auto"/>
              <w:jc w:val="center"/>
              <w:rPr>
                <w:rFonts w:ascii="Arial" w:hAnsi="Arial" w:cs="Arial"/>
                <w:w w:val="90"/>
                <w:sz w:val="18"/>
                <w:szCs w:val="18"/>
              </w:rPr>
            </w:pPr>
            <w:r w:rsidRPr="00D8296D">
              <w:rPr>
                <w:rFonts w:ascii="Arial" w:hAnsi="Arial" w:cs="Arial"/>
                <w:b/>
                <w:color w:val="1F497D" w:themeColor="text2"/>
                <w:w w:val="90"/>
              </w:rPr>
              <w:t>Viabilidad</w:t>
            </w:r>
          </w:p>
        </w:tc>
        <w:tc>
          <w:tcPr>
            <w:tcW w:w="1276" w:type="dxa"/>
            <w:vAlign w:val="center"/>
          </w:tcPr>
          <w:p w14:paraId="75059ECD" w14:textId="1A2C94E9" w:rsidR="008A7561" w:rsidRPr="006B7465" w:rsidRDefault="008A7561" w:rsidP="008A7561">
            <w:pPr>
              <w:spacing w:after="0" w:line="240" w:lineRule="auto"/>
              <w:jc w:val="center"/>
              <w:rPr>
                <w:rFonts w:ascii="Arial" w:hAnsi="Arial" w:cs="Arial"/>
                <w:w w:val="90"/>
                <w:sz w:val="18"/>
                <w:szCs w:val="18"/>
              </w:rPr>
            </w:pPr>
            <w:r w:rsidRPr="00D8296D">
              <w:rPr>
                <w:rFonts w:ascii="Arial" w:hAnsi="Arial" w:cs="Arial"/>
                <w:b/>
                <w:color w:val="1F497D" w:themeColor="text2"/>
                <w:w w:val="90"/>
              </w:rPr>
              <w:t>Dispone</w:t>
            </w:r>
          </w:p>
        </w:tc>
        <w:tc>
          <w:tcPr>
            <w:tcW w:w="2567" w:type="dxa"/>
            <w:vAlign w:val="center"/>
          </w:tcPr>
          <w:p w14:paraId="60F47E2E" w14:textId="7138385C" w:rsidR="008A7561" w:rsidRPr="006B7465" w:rsidRDefault="008A7561" w:rsidP="008A7561">
            <w:pPr>
              <w:spacing w:after="0" w:line="240" w:lineRule="auto"/>
              <w:jc w:val="center"/>
              <w:rPr>
                <w:rFonts w:ascii="Arial" w:hAnsi="Arial" w:cs="Arial"/>
                <w:w w:val="90"/>
                <w:sz w:val="18"/>
                <w:szCs w:val="18"/>
              </w:rPr>
            </w:pPr>
            <w:r w:rsidRPr="00D8296D">
              <w:rPr>
                <w:rFonts w:ascii="Arial" w:hAnsi="Arial" w:cs="Arial"/>
                <w:b/>
                <w:color w:val="1F497D" w:themeColor="text2"/>
                <w:w w:val="90"/>
              </w:rPr>
              <w:t>Intercambio de experiencias</w:t>
            </w:r>
          </w:p>
        </w:tc>
      </w:tr>
      <w:tr w:rsidR="008A7561" w:rsidRPr="00B0197D" w14:paraId="3AB8B787" w14:textId="77777777" w:rsidTr="00E65C3E">
        <w:trPr>
          <w:jc w:val="center"/>
        </w:trPr>
        <w:tc>
          <w:tcPr>
            <w:tcW w:w="7942" w:type="dxa"/>
          </w:tcPr>
          <w:p w14:paraId="06AC36CA" w14:textId="77777777" w:rsidR="008A7561" w:rsidRPr="00E94CC2" w:rsidRDefault="008A7561" w:rsidP="008A7561">
            <w:pPr>
              <w:pStyle w:val="Default"/>
              <w:jc w:val="both"/>
              <w:rPr>
                <w:b/>
                <w:w w:val="90"/>
                <w:sz w:val="20"/>
                <w:szCs w:val="20"/>
              </w:rPr>
            </w:pPr>
            <w:r>
              <w:rPr>
                <w:b/>
                <w:w w:val="90"/>
                <w:sz w:val="20"/>
                <w:szCs w:val="20"/>
              </w:rPr>
              <w:t xml:space="preserve">1.2.- </w:t>
            </w:r>
            <w:r w:rsidRPr="00E94CC2">
              <w:rPr>
                <w:b/>
                <w:w w:val="90"/>
                <w:sz w:val="20"/>
                <w:szCs w:val="20"/>
              </w:rPr>
              <w:t>Permiso no retribuido por enfermedad de hijos/as o familiares (normativa</w:t>
            </w:r>
            <w:r>
              <w:rPr>
                <w:b/>
                <w:w w:val="90"/>
                <w:sz w:val="20"/>
                <w:szCs w:val="20"/>
              </w:rPr>
              <w:t xml:space="preserve"> y +</w:t>
            </w:r>
            <w:r w:rsidRPr="00E94CC2">
              <w:rPr>
                <w:b/>
                <w:w w:val="90"/>
                <w:sz w:val="20"/>
                <w:szCs w:val="20"/>
              </w:rPr>
              <w:t>)</w:t>
            </w:r>
          </w:p>
          <w:p w14:paraId="088095AB" w14:textId="77777777" w:rsidR="008A7561" w:rsidRPr="005A2538" w:rsidRDefault="008A7561" w:rsidP="008A7561">
            <w:pPr>
              <w:pStyle w:val="Default"/>
              <w:jc w:val="both"/>
              <w:rPr>
                <w:b/>
                <w:bCs/>
                <w:color w:val="808080" w:themeColor="background1" w:themeShade="80"/>
                <w:w w:val="90"/>
                <w:sz w:val="18"/>
                <w:szCs w:val="18"/>
              </w:rPr>
            </w:pPr>
            <w:r w:rsidRPr="005A2538">
              <w:rPr>
                <w:b/>
                <w:bCs/>
                <w:color w:val="808080" w:themeColor="background1" w:themeShade="80"/>
                <w:w w:val="90"/>
                <w:sz w:val="18"/>
                <w:szCs w:val="18"/>
                <w:u w:val="single"/>
              </w:rPr>
              <w:t>Objetivo</w:t>
            </w:r>
            <w:r w:rsidRPr="005A2538">
              <w:rPr>
                <w:b/>
                <w:bCs/>
                <w:color w:val="808080" w:themeColor="background1" w:themeShade="80"/>
                <w:w w:val="90"/>
                <w:sz w:val="18"/>
                <w:szCs w:val="18"/>
              </w:rPr>
              <w:t xml:space="preserve">: Ayudar a la persona trabajadora ante necesidades de cuidado de familiares, para que pueda afrontarlas sin que el trabajo suponga un estrés añadido a la situación. </w:t>
            </w:r>
          </w:p>
          <w:p w14:paraId="05D685C9" w14:textId="633C5E50" w:rsidR="008A7561" w:rsidRPr="005A2538" w:rsidRDefault="008A7561" w:rsidP="008A7561">
            <w:pPr>
              <w:pStyle w:val="Default"/>
              <w:jc w:val="both"/>
              <w:rPr>
                <w:color w:val="808080" w:themeColor="background1" w:themeShade="80"/>
                <w:w w:val="90"/>
                <w:sz w:val="18"/>
                <w:szCs w:val="18"/>
              </w:rPr>
            </w:pPr>
            <w:r w:rsidRPr="005A2538">
              <w:rPr>
                <w:b/>
                <w:bCs/>
                <w:color w:val="808080" w:themeColor="background1" w:themeShade="80"/>
                <w:w w:val="90"/>
                <w:sz w:val="18"/>
                <w:szCs w:val="18"/>
                <w:u w:val="single"/>
              </w:rPr>
              <w:t>En qué consiste</w:t>
            </w:r>
            <w:r w:rsidRPr="005A2538">
              <w:rPr>
                <w:b/>
                <w:bCs/>
                <w:color w:val="808080" w:themeColor="background1" w:themeShade="80"/>
                <w:w w:val="90"/>
                <w:sz w:val="18"/>
                <w:szCs w:val="18"/>
              </w:rPr>
              <w:t xml:space="preserve">: Posibilidad de acogerse a un permiso no retribuido (ej. Por horas o días limitados), pero con reserva del puesto de trabajo para atender las necesidades familiares. </w:t>
            </w:r>
          </w:p>
        </w:tc>
        <w:tc>
          <w:tcPr>
            <w:tcW w:w="1407" w:type="dxa"/>
            <w:vAlign w:val="center"/>
          </w:tcPr>
          <w:p w14:paraId="11D73615"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084270BD"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77EBC378"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2AB6D75E"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437105E4"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1FBE660"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17C1D5F5"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0239CCC2"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7E70DD27"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4AE12797"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r w:rsidR="008A7561" w:rsidRPr="00B0197D" w14:paraId="1A048538" w14:textId="77777777" w:rsidTr="00E65C3E">
        <w:trPr>
          <w:jc w:val="center"/>
        </w:trPr>
        <w:tc>
          <w:tcPr>
            <w:tcW w:w="7942" w:type="dxa"/>
          </w:tcPr>
          <w:p w14:paraId="5B65908E" w14:textId="77777777" w:rsidR="008A7561" w:rsidRPr="00E94CC2" w:rsidRDefault="008A7561" w:rsidP="008A7561">
            <w:pPr>
              <w:pStyle w:val="Default"/>
              <w:jc w:val="both"/>
              <w:rPr>
                <w:b/>
                <w:w w:val="90"/>
                <w:sz w:val="20"/>
                <w:szCs w:val="20"/>
              </w:rPr>
            </w:pPr>
            <w:r>
              <w:rPr>
                <w:b/>
                <w:w w:val="90"/>
                <w:sz w:val="20"/>
                <w:szCs w:val="20"/>
              </w:rPr>
              <w:t xml:space="preserve">1.3.- </w:t>
            </w:r>
            <w:r w:rsidRPr="00E94CC2">
              <w:rPr>
                <w:b/>
                <w:w w:val="90"/>
                <w:sz w:val="20"/>
                <w:szCs w:val="20"/>
              </w:rPr>
              <w:t>Reducción de la jornada a personas con familiares con enfermedades graves o con personas dependientes a su cargo (normativa</w:t>
            </w:r>
            <w:r>
              <w:rPr>
                <w:b/>
                <w:w w:val="90"/>
                <w:sz w:val="20"/>
                <w:szCs w:val="20"/>
              </w:rPr>
              <w:t xml:space="preserve"> y+</w:t>
            </w:r>
            <w:r w:rsidRPr="00E94CC2">
              <w:rPr>
                <w:b/>
                <w:w w:val="90"/>
                <w:sz w:val="20"/>
                <w:szCs w:val="20"/>
              </w:rPr>
              <w:t xml:space="preserve">) </w:t>
            </w:r>
          </w:p>
          <w:p w14:paraId="04D35297" w14:textId="77777777" w:rsidR="008A7561" w:rsidRPr="006E42E8" w:rsidRDefault="008A7561" w:rsidP="008A7561">
            <w:pPr>
              <w:pStyle w:val="Default"/>
              <w:jc w:val="both"/>
              <w:rPr>
                <w:b/>
                <w:bCs/>
                <w:color w:val="808080" w:themeColor="background1" w:themeShade="80"/>
                <w:w w:val="90"/>
                <w:sz w:val="18"/>
                <w:szCs w:val="18"/>
              </w:rPr>
            </w:pPr>
            <w:r w:rsidRPr="006E42E8">
              <w:rPr>
                <w:b/>
                <w:bCs/>
                <w:color w:val="808080" w:themeColor="background1" w:themeShade="80"/>
                <w:w w:val="90"/>
                <w:sz w:val="18"/>
                <w:szCs w:val="18"/>
                <w:u w:val="single"/>
              </w:rPr>
              <w:t>Objetivo</w:t>
            </w:r>
            <w:r w:rsidRPr="006E42E8">
              <w:rPr>
                <w:b/>
                <w:bCs/>
                <w:color w:val="808080" w:themeColor="background1" w:themeShade="80"/>
                <w:w w:val="90"/>
                <w:sz w:val="18"/>
                <w:szCs w:val="18"/>
              </w:rPr>
              <w:t>: Ayudar a la persona trabajadora ante necesidades de cuidado de familiares, para que pueda afrontarlas sin que el trabajo suponga un estrés añadido a la situación.</w:t>
            </w:r>
          </w:p>
          <w:p w14:paraId="37E41856" w14:textId="3894FF2D" w:rsidR="008A7561" w:rsidRPr="00B0197D" w:rsidRDefault="008A7561" w:rsidP="008A7561">
            <w:pPr>
              <w:pStyle w:val="Default"/>
              <w:jc w:val="both"/>
              <w:rPr>
                <w:color w:val="808080" w:themeColor="background1" w:themeShade="80"/>
                <w:w w:val="90"/>
                <w:sz w:val="18"/>
                <w:szCs w:val="18"/>
              </w:rPr>
            </w:pPr>
            <w:r w:rsidRPr="006E42E8">
              <w:rPr>
                <w:b/>
                <w:bCs/>
                <w:color w:val="808080" w:themeColor="background1" w:themeShade="80"/>
                <w:w w:val="90"/>
                <w:sz w:val="18"/>
                <w:szCs w:val="18"/>
                <w:u w:val="single"/>
              </w:rPr>
              <w:t>En qué consiste</w:t>
            </w:r>
            <w:r w:rsidRPr="006E42E8">
              <w:rPr>
                <w:b/>
                <w:bCs/>
                <w:color w:val="808080" w:themeColor="background1" w:themeShade="80"/>
                <w:w w:val="90"/>
                <w:sz w:val="18"/>
                <w:szCs w:val="18"/>
              </w:rPr>
              <w:t>: Flexibilizar la jornada para adaptarla a las necesidades de las personas con familiares con enfermedades graves, para aumentar el tiempo de conciliación y familia (Ej. Introducir la posibilidad de reducción sin pérdida de sueldo durante un período limitado).</w:t>
            </w:r>
          </w:p>
        </w:tc>
        <w:tc>
          <w:tcPr>
            <w:tcW w:w="1407" w:type="dxa"/>
            <w:vAlign w:val="center"/>
          </w:tcPr>
          <w:p w14:paraId="44866CD7"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40A4686"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9407B64"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49CA76C8"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773BAD1F"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76D6FA1"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4C604695"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480ACD4"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77730DAA"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3E02BFF"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r w:rsidR="008A7561" w:rsidRPr="006B7465" w14:paraId="3014CBA6" w14:textId="77777777" w:rsidTr="00E65C3E">
        <w:trPr>
          <w:jc w:val="center"/>
        </w:trPr>
        <w:tc>
          <w:tcPr>
            <w:tcW w:w="7942" w:type="dxa"/>
          </w:tcPr>
          <w:p w14:paraId="3A7775EF" w14:textId="77777777" w:rsidR="008A7561" w:rsidRPr="00E94CC2" w:rsidRDefault="008A7561" w:rsidP="008A7561">
            <w:pPr>
              <w:pStyle w:val="Default"/>
              <w:jc w:val="both"/>
              <w:rPr>
                <w:b/>
                <w:w w:val="90"/>
                <w:sz w:val="20"/>
                <w:szCs w:val="20"/>
              </w:rPr>
            </w:pPr>
            <w:r>
              <w:rPr>
                <w:b/>
                <w:w w:val="90"/>
                <w:sz w:val="20"/>
                <w:szCs w:val="20"/>
              </w:rPr>
              <w:t xml:space="preserve">1.4.- </w:t>
            </w:r>
            <w:r w:rsidRPr="00E94CC2">
              <w:rPr>
                <w:b/>
                <w:w w:val="90"/>
                <w:sz w:val="20"/>
                <w:szCs w:val="20"/>
              </w:rPr>
              <w:t xml:space="preserve">Abandono del puesto por emergencias familiares </w:t>
            </w:r>
          </w:p>
          <w:p w14:paraId="13DAA6D9" w14:textId="5A6BC275" w:rsidR="008A7561" w:rsidRPr="00DC7930" w:rsidRDefault="008A7561" w:rsidP="008A7561">
            <w:pPr>
              <w:pStyle w:val="Default"/>
              <w:jc w:val="both"/>
              <w:rPr>
                <w:b/>
                <w:bCs/>
                <w:color w:val="808080" w:themeColor="background1" w:themeShade="80"/>
                <w:w w:val="90"/>
                <w:sz w:val="18"/>
                <w:szCs w:val="18"/>
              </w:rPr>
            </w:pPr>
            <w:r w:rsidRPr="00DC7930">
              <w:rPr>
                <w:b/>
                <w:bCs/>
                <w:color w:val="808080" w:themeColor="background1" w:themeShade="80"/>
                <w:w w:val="90"/>
                <w:sz w:val="18"/>
                <w:szCs w:val="18"/>
                <w:u w:val="single"/>
              </w:rPr>
              <w:t>Objetivo</w:t>
            </w:r>
            <w:r w:rsidRPr="00DC7930">
              <w:rPr>
                <w:b/>
                <w:bCs/>
                <w:color w:val="808080" w:themeColor="background1" w:themeShade="80"/>
                <w:w w:val="90"/>
                <w:sz w:val="18"/>
                <w:szCs w:val="18"/>
              </w:rPr>
              <w:t xml:space="preserve">: Mejorar la capacidad de conciliación de la plantilla y reducir el estrés que supone en muchos casos la necesidad de atender emergencias familiares. </w:t>
            </w:r>
          </w:p>
          <w:p w14:paraId="13F41B55" w14:textId="2768DD4C" w:rsidR="008A7561" w:rsidRPr="00B0197D" w:rsidRDefault="008A7561" w:rsidP="008A7561">
            <w:pPr>
              <w:pStyle w:val="Default"/>
              <w:jc w:val="both"/>
              <w:rPr>
                <w:color w:val="808080" w:themeColor="background1" w:themeShade="80"/>
                <w:w w:val="90"/>
                <w:sz w:val="18"/>
                <w:szCs w:val="18"/>
              </w:rPr>
            </w:pPr>
            <w:r w:rsidRPr="00DC7930">
              <w:rPr>
                <w:b/>
                <w:bCs/>
                <w:color w:val="808080" w:themeColor="background1" w:themeShade="80"/>
                <w:w w:val="90"/>
                <w:sz w:val="18"/>
                <w:szCs w:val="18"/>
                <w:u w:val="single"/>
              </w:rPr>
              <w:t>En qué consiste</w:t>
            </w:r>
            <w:r w:rsidRPr="00DC7930">
              <w:rPr>
                <w:b/>
                <w:bCs/>
                <w:color w:val="808080" w:themeColor="background1" w:themeShade="80"/>
                <w:w w:val="90"/>
                <w:sz w:val="18"/>
                <w:szCs w:val="18"/>
              </w:rPr>
              <w:t xml:space="preserve">: Posibilidad de abandonar el puesto de trabajo para atender las emergencias familiares. </w:t>
            </w:r>
          </w:p>
        </w:tc>
        <w:tc>
          <w:tcPr>
            <w:tcW w:w="1407" w:type="dxa"/>
            <w:vAlign w:val="center"/>
          </w:tcPr>
          <w:p w14:paraId="16C946A0"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42A72B30"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223099B8"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3D85F40C"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56F03FC8"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9CBCA2D"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7A17F71D"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046FFA6A"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56E6771E"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6274A618"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r w:rsidR="008A7561" w:rsidRPr="006B7465" w14:paraId="0206390F" w14:textId="77777777" w:rsidTr="00E65C3E">
        <w:trPr>
          <w:jc w:val="center"/>
        </w:trPr>
        <w:tc>
          <w:tcPr>
            <w:tcW w:w="7942" w:type="dxa"/>
          </w:tcPr>
          <w:p w14:paraId="28D56C7C" w14:textId="7C9E74F8" w:rsidR="008A7561" w:rsidRPr="00E94CC2" w:rsidRDefault="008A7561" w:rsidP="008A7561">
            <w:pPr>
              <w:pStyle w:val="Default"/>
              <w:jc w:val="both"/>
              <w:rPr>
                <w:b/>
                <w:w w:val="90"/>
                <w:sz w:val="20"/>
                <w:szCs w:val="20"/>
              </w:rPr>
            </w:pPr>
            <w:r>
              <w:rPr>
                <w:b/>
                <w:w w:val="90"/>
                <w:sz w:val="20"/>
                <w:szCs w:val="20"/>
              </w:rPr>
              <w:t>1.5.- A</w:t>
            </w:r>
            <w:r w:rsidRPr="00E94CC2">
              <w:rPr>
                <w:b/>
                <w:w w:val="90"/>
                <w:sz w:val="20"/>
                <w:szCs w:val="20"/>
              </w:rPr>
              <w:t>sis</w:t>
            </w:r>
            <w:r>
              <w:rPr>
                <w:b/>
                <w:w w:val="90"/>
                <w:sz w:val="20"/>
                <w:szCs w:val="20"/>
              </w:rPr>
              <w:t>tencia</w:t>
            </w:r>
            <w:r w:rsidRPr="00E94CC2">
              <w:rPr>
                <w:b/>
                <w:w w:val="90"/>
                <w:sz w:val="20"/>
                <w:szCs w:val="20"/>
              </w:rPr>
              <w:t xml:space="preserve"> </w:t>
            </w:r>
            <w:r>
              <w:rPr>
                <w:b/>
                <w:w w:val="90"/>
                <w:sz w:val="20"/>
                <w:szCs w:val="20"/>
              </w:rPr>
              <w:t>para la realización de exámenes prenatales y técnicas de preparación al parto</w:t>
            </w:r>
          </w:p>
          <w:p w14:paraId="0BD8673D" w14:textId="16D5DA72" w:rsidR="008A7561" w:rsidRPr="00461CEB" w:rsidRDefault="008A7561" w:rsidP="008A7561">
            <w:pPr>
              <w:pStyle w:val="Default"/>
              <w:jc w:val="both"/>
              <w:rPr>
                <w:b/>
                <w:bCs/>
                <w:color w:val="808080" w:themeColor="background1" w:themeShade="80"/>
                <w:w w:val="90"/>
                <w:sz w:val="18"/>
                <w:szCs w:val="18"/>
              </w:rPr>
            </w:pPr>
            <w:r w:rsidRPr="00461CEB">
              <w:rPr>
                <w:b/>
                <w:bCs/>
                <w:color w:val="808080" w:themeColor="background1" w:themeShade="80"/>
                <w:w w:val="90"/>
                <w:sz w:val="18"/>
                <w:szCs w:val="18"/>
                <w:u w:val="single"/>
              </w:rPr>
              <w:t>Objetivo</w:t>
            </w:r>
            <w:r w:rsidRPr="00461CEB">
              <w:rPr>
                <w:b/>
                <w:bCs/>
                <w:color w:val="808080" w:themeColor="background1" w:themeShade="80"/>
                <w:w w:val="90"/>
                <w:sz w:val="18"/>
                <w:szCs w:val="18"/>
              </w:rPr>
              <w:t xml:space="preserve">: Mejorar el bienestar de las personas trabajadoras y reducir el estrés que puede suponer compaginar la asistencia a los mismos en el horario laboral. </w:t>
            </w:r>
          </w:p>
          <w:p w14:paraId="4F001467" w14:textId="43622830" w:rsidR="008A7561" w:rsidRPr="006B7465" w:rsidRDefault="008A7561" w:rsidP="008A7561">
            <w:pPr>
              <w:pStyle w:val="Default"/>
              <w:jc w:val="both"/>
              <w:rPr>
                <w:w w:val="90"/>
                <w:sz w:val="20"/>
                <w:szCs w:val="20"/>
              </w:rPr>
            </w:pPr>
            <w:r w:rsidRPr="00461CEB">
              <w:rPr>
                <w:b/>
                <w:bCs/>
                <w:color w:val="808080" w:themeColor="background1" w:themeShade="80"/>
                <w:w w:val="90"/>
                <w:sz w:val="18"/>
                <w:szCs w:val="18"/>
                <w:u w:val="single"/>
              </w:rPr>
              <w:t>En qué consiste</w:t>
            </w:r>
            <w:r w:rsidRPr="00461CEB">
              <w:rPr>
                <w:b/>
                <w:bCs/>
                <w:color w:val="808080" w:themeColor="background1" w:themeShade="80"/>
                <w:w w:val="90"/>
                <w:sz w:val="18"/>
                <w:szCs w:val="18"/>
              </w:rPr>
              <w:t>: Permiso para las gestantes (y las/os no gestantes) de asistencia a los exámenes prenatales y a las clases de preparación al parto.</w:t>
            </w:r>
          </w:p>
        </w:tc>
        <w:tc>
          <w:tcPr>
            <w:tcW w:w="1407" w:type="dxa"/>
            <w:vAlign w:val="center"/>
          </w:tcPr>
          <w:p w14:paraId="511B8F0E"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294BEB8C"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60981D12"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46A012C1"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05FC6071"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3E0C78DC" w14:textId="77777777" w:rsidR="008A7561" w:rsidRPr="006B7465" w:rsidRDefault="008A7561" w:rsidP="008A756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7F857765"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3E4257FA"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1235D615"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662A950" w14:textId="77777777" w:rsidR="008A7561" w:rsidRPr="006B7465" w:rsidRDefault="008A7561" w:rsidP="008A756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bl>
    <w:p w14:paraId="1DF7396D" w14:textId="77777777" w:rsidR="00E65C3E" w:rsidRDefault="00E65C3E">
      <w:r>
        <w:br w:type="page"/>
      </w:r>
    </w:p>
    <w:tbl>
      <w:tblPr>
        <w:tblStyle w:val="Tablaconcuadrcula"/>
        <w:tblW w:w="147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42"/>
        <w:gridCol w:w="1407"/>
        <w:gridCol w:w="1560"/>
        <w:gridCol w:w="1276"/>
        <w:gridCol w:w="2567"/>
      </w:tblGrid>
      <w:tr w:rsidR="00F41B10" w:rsidRPr="006B7465" w14:paraId="3F926BD0" w14:textId="77777777" w:rsidTr="00E65C3E">
        <w:trPr>
          <w:jc w:val="center"/>
        </w:trPr>
        <w:tc>
          <w:tcPr>
            <w:tcW w:w="7942" w:type="dxa"/>
          </w:tcPr>
          <w:p w14:paraId="5F6BCBAA" w14:textId="27A271DF" w:rsidR="00F41B10" w:rsidRPr="00E94CC2" w:rsidRDefault="00F41B10" w:rsidP="00F41B10">
            <w:pPr>
              <w:pStyle w:val="Default"/>
              <w:jc w:val="both"/>
              <w:rPr>
                <w:b/>
                <w:w w:val="90"/>
                <w:sz w:val="20"/>
                <w:szCs w:val="20"/>
              </w:rPr>
            </w:pPr>
            <w:r>
              <w:rPr>
                <w:rFonts w:asciiTheme="minorHAnsi" w:hAnsiTheme="minorHAnsi" w:cstheme="minorBidi"/>
                <w:color w:val="auto"/>
                <w:sz w:val="22"/>
                <w:szCs w:val="22"/>
                <w:lang w:val="es-ES_tradnl"/>
              </w:rPr>
              <w:lastRenderedPageBreak/>
              <w:br w:type="page"/>
            </w:r>
            <w:r>
              <w:rPr>
                <w:b/>
                <w:w w:val="90"/>
                <w:sz w:val="20"/>
                <w:szCs w:val="20"/>
              </w:rPr>
              <w:t>1.</w:t>
            </w:r>
            <w:r>
              <w:rPr>
                <w:b/>
                <w:w w:val="90"/>
                <w:sz w:val="20"/>
                <w:szCs w:val="20"/>
              </w:rPr>
              <w:t>6</w:t>
            </w:r>
            <w:r>
              <w:rPr>
                <w:b/>
                <w:w w:val="90"/>
                <w:sz w:val="20"/>
                <w:szCs w:val="20"/>
              </w:rPr>
              <w:t xml:space="preserve">.- </w:t>
            </w:r>
            <w:r w:rsidR="00C04701">
              <w:rPr>
                <w:b/>
                <w:w w:val="90"/>
                <w:sz w:val="20"/>
                <w:szCs w:val="20"/>
              </w:rPr>
              <w:t>E</w:t>
            </w:r>
            <w:r w:rsidR="00C04701" w:rsidRPr="00C04701">
              <w:rPr>
                <w:b/>
                <w:w w:val="90"/>
                <w:sz w:val="20"/>
                <w:szCs w:val="20"/>
              </w:rPr>
              <w:t>n los casos de adopción, guarda con fines de adopción o acogimiento, para la asistencia a las preceptivas sesiones de información y preparación y para la realización de los preceptivos informes psicológicos y sociales previos a la declaración de idoneidad, siempre, en todos los casos, que deban tener lugar dentro de la jornada de trabajo</w:t>
            </w:r>
          </w:p>
          <w:p w14:paraId="45711C0A" w14:textId="77777777" w:rsidR="00F41B10" w:rsidRPr="00461CEB" w:rsidRDefault="00F41B10" w:rsidP="00F41B10">
            <w:pPr>
              <w:pStyle w:val="Default"/>
              <w:jc w:val="both"/>
              <w:rPr>
                <w:b/>
                <w:bCs/>
                <w:color w:val="808080" w:themeColor="background1" w:themeShade="80"/>
                <w:w w:val="90"/>
                <w:sz w:val="18"/>
                <w:szCs w:val="18"/>
              </w:rPr>
            </w:pPr>
            <w:r w:rsidRPr="00461CEB">
              <w:rPr>
                <w:b/>
                <w:bCs/>
                <w:color w:val="808080" w:themeColor="background1" w:themeShade="80"/>
                <w:w w:val="90"/>
                <w:sz w:val="18"/>
                <w:szCs w:val="18"/>
                <w:u w:val="single"/>
              </w:rPr>
              <w:t>Objetivo</w:t>
            </w:r>
            <w:r w:rsidRPr="00461CEB">
              <w:rPr>
                <w:b/>
                <w:bCs/>
                <w:color w:val="808080" w:themeColor="background1" w:themeShade="80"/>
                <w:w w:val="90"/>
                <w:sz w:val="18"/>
                <w:szCs w:val="18"/>
              </w:rPr>
              <w:t xml:space="preserve">: Mejorar el bienestar de las personas trabajadoras y reducir el estrés que puede suponer compaginar la asistencia a los mismos en el horario laboral. </w:t>
            </w:r>
          </w:p>
          <w:p w14:paraId="0930BECF" w14:textId="574761BC" w:rsidR="00F41B10" w:rsidRDefault="00F41B10" w:rsidP="00F41B10">
            <w:pPr>
              <w:pStyle w:val="Default"/>
              <w:jc w:val="both"/>
              <w:rPr>
                <w:b/>
                <w:w w:val="90"/>
                <w:sz w:val="20"/>
                <w:szCs w:val="20"/>
              </w:rPr>
            </w:pPr>
            <w:r w:rsidRPr="00461CEB">
              <w:rPr>
                <w:b/>
                <w:bCs/>
                <w:color w:val="808080" w:themeColor="background1" w:themeShade="80"/>
                <w:w w:val="90"/>
                <w:sz w:val="18"/>
                <w:szCs w:val="18"/>
                <w:u w:val="single"/>
              </w:rPr>
              <w:t>En qué consiste</w:t>
            </w:r>
            <w:r w:rsidRPr="00461CEB">
              <w:rPr>
                <w:b/>
                <w:bCs/>
                <w:color w:val="808080" w:themeColor="background1" w:themeShade="80"/>
                <w:w w:val="90"/>
                <w:sz w:val="18"/>
                <w:szCs w:val="18"/>
              </w:rPr>
              <w:t xml:space="preserve">: Permiso para las </w:t>
            </w:r>
            <w:r w:rsidR="00C04701">
              <w:rPr>
                <w:b/>
                <w:bCs/>
                <w:color w:val="808080" w:themeColor="background1" w:themeShade="80"/>
                <w:w w:val="90"/>
                <w:sz w:val="18"/>
                <w:szCs w:val="18"/>
              </w:rPr>
              <w:t>personas trabajadoras</w:t>
            </w:r>
            <w:r w:rsidRPr="00461CEB">
              <w:rPr>
                <w:b/>
                <w:bCs/>
                <w:color w:val="808080" w:themeColor="background1" w:themeShade="80"/>
                <w:w w:val="90"/>
                <w:sz w:val="18"/>
                <w:szCs w:val="18"/>
              </w:rPr>
              <w:t xml:space="preserve"> de asistencia </w:t>
            </w:r>
            <w:r w:rsidR="00C04701">
              <w:rPr>
                <w:b/>
                <w:bCs/>
                <w:color w:val="808080" w:themeColor="background1" w:themeShade="80"/>
                <w:w w:val="90"/>
                <w:sz w:val="18"/>
                <w:szCs w:val="18"/>
              </w:rPr>
              <w:t>a las sesiones</w:t>
            </w:r>
          </w:p>
        </w:tc>
        <w:tc>
          <w:tcPr>
            <w:tcW w:w="1407" w:type="dxa"/>
            <w:vAlign w:val="center"/>
          </w:tcPr>
          <w:p w14:paraId="671233F4" w14:textId="77777777" w:rsidR="00F41B10" w:rsidRPr="006B7465" w:rsidRDefault="00F41B10" w:rsidP="00F41B10">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405FF90C" w14:textId="77777777" w:rsidR="00F41B10" w:rsidRPr="006B7465" w:rsidRDefault="00F41B10" w:rsidP="00F41B10">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2E14B54F" w14:textId="3CE2204B" w:rsidR="00F41B10" w:rsidRPr="00B0197D" w:rsidRDefault="00F41B10" w:rsidP="00F41B10">
            <w:pPr>
              <w:spacing w:after="0" w:line="240" w:lineRule="auto"/>
              <w:rPr>
                <w:rFonts w:ascii="Arial" w:hAnsi="Arial" w:cs="Arial"/>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49FDBC68" w14:textId="77777777" w:rsidR="00F41B10" w:rsidRPr="006B7465" w:rsidRDefault="00F41B10" w:rsidP="00F41B10">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2631AF7C" w14:textId="77777777" w:rsidR="00F41B10" w:rsidRPr="006B7465" w:rsidRDefault="00F41B10" w:rsidP="00F41B10">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B7C74AF" w14:textId="5B25E962" w:rsidR="00F41B10" w:rsidRPr="00B0197D" w:rsidRDefault="00F41B10" w:rsidP="00F41B10">
            <w:pPr>
              <w:tabs>
                <w:tab w:val="left" w:pos="607"/>
                <w:tab w:val="left" w:pos="1882"/>
              </w:tabs>
              <w:spacing w:after="0" w:line="240" w:lineRule="auto"/>
              <w:rPr>
                <w:rFonts w:ascii="Arial" w:hAnsi="Arial" w:cs="Arial"/>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58773D6D" w14:textId="77777777" w:rsidR="00F41B10" w:rsidRPr="006B7465" w:rsidRDefault="00F41B10" w:rsidP="00F41B10">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0954760" w14:textId="717C5CDB" w:rsidR="00F41B10" w:rsidRPr="00B0197D" w:rsidRDefault="00F41B10" w:rsidP="00F41B10">
            <w:pPr>
              <w:spacing w:after="0" w:line="240" w:lineRule="auto"/>
              <w:rPr>
                <w:rFonts w:ascii="Arial" w:hAnsi="Arial" w:cs="Arial"/>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4B032ABB" w14:textId="77777777" w:rsidR="00F41B10" w:rsidRPr="006B7465" w:rsidRDefault="00F41B10" w:rsidP="00F41B10">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9DFF3A3" w14:textId="538B146F" w:rsidR="00F41B10" w:rsidRPr="00B0197D" w:rsidRDefault="00F41B10" w:rsidP="00F41B10">
            <w:pPr>
              <w:spacing w:after="0" w:line="240" w:lineRule="auto"/>
              <w:rPr>
                <w:rFonts w:ascii="Arial" w:hAnsi="Arial" w:cs="Arial"/>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r w:rsidR="0050148F" w:rsidRPr="006B7465" w14:paraId="266E3CDC" w14:textId="77777777" w:rsidTr="00E65C3E">
        <w:trPr>
          <w:jc w:val="center"/>
        </w:trPr>
        <w:tc>
          <w:tcPr>
            <w:tcW w:w="7942" w:type="dxa"/>
          </w:tcPr>
          <w:p w14:paraId="43C7A381" w14:textId="7044570F" w:rsidR="0050148F" w:rsidRPr="00E94CC2" w:rsidRDefault="0050148F" w:rsidP="0050148F">
            <w:pPr>
              <w:pStyle w:val="Default"/>
              <w:jc w:val="both"/>
              <w:rPr>
                <w:b/>
                <w:w w:val="90"/>
                <w:sz w:val="20"/>
                <w:szCs w:val="20"/>
              </w:rPr>
            </w:pPr>
            <w:r>
              <w:rPr>
                <w:b/>
                <w:w w:val="90"/>
                <w:sz w:val="20"/>
                <w:szCs w:val="20"/>
              </w:rPr>
              <w:t>1.</w:t>
            </w:r>
            <w:r w:rsidR="00F41B10">
              <w:rPr>
                <w:b/>
                <w:w w:val="90"/>
                <w:sz w:val="20"/>
                <w:szCs w:val="20"/>
              </w:rPr>
              <w:t>7</w:t>
            </w:r>
            <w:r>
              <w:rPr>
                <w:b/>
                <w:w w:val="90"/>
                <w:sz w:val="20"/>
                <w:szCs w:val="20"/>
              </w:rPr>
              <w:t xml:space="preserve">.- </w:t>
            </w:r>
            <w:r w:rsidRPr="00E94CC2">
              <w:rPr>
                <w:b/>
                <w:w w:val="90"/>
                <w:sz w:val="20"/>
                <w:szCs w:val="20"/>
              </w:rPr>
              <w:t>Autonomía para administrar el periodo de lactancia</w:t>
            </w:r>
            <w:r>
              <w:rPr>
                <w:b/>
                <w:w w:val="90"/>
                <w:sz w:val="20"/>
                <w:szCs w:val="20"/>
              </w:rPr>
              <w:t xml:space="preserve"> </w:t>
            </w:r>
          </w:p>
          <w:p w14:paraId="5CD86867" w14:textId="7545F8B0" w:rsidR="0050148F" w:rsidRPr="00D161DF" w:rsidRDefault="00D161DF" w:rsidP="0050148F">
            <w:pPr>
              <w:pStyle w:val="Default"/>
              <w:jc w:val="both"/>
              <w:rPr>
                <w:b/>
                <w:bCs/>
                <w:color w:val="808080" w:themeColor="background1" w:themeShade="80"/>
                <w:w w:val="90"/>
                <w:sz w:val="18"/>
                <w:szCs w:val="18"/>
              </w:rPr>
            </w:pPr>
            <w:r w:rsidRPr="00D161DF">
              <w:rPr>
                <w:b/>
                <w:bCs/>
                <w:color w:val="808080" w:themeColor="background1" w:themeShade="80"/>
                <w:w w:val="90"/>
                <w:sz w:val="18"/>
                <w:szCs w:val="18"/>
                <w:u w:val="single"/>
              </w:rPr>
              <w:t>Objetivo</w:t>
            </w:r>
            <w:r w:rsidRPr="00D161DF">
              <w:rPr>
                <w:b/>
                <w:bCs/>
                <w:color w:val="808080" w:themeColor="background1" w:themeShade="80"/>
                <w:w w:val="90"/>
                <w:sz w:val="18"/>
                <w:szCs w:val="18"/>
              </w:rPr>
              <w:t xml:space="preserve">: </w:t>
            </w:r>
            <w:r w:rsidR="0050148F" w:rsidRPr="00D161DF">
              <w:rPr>
                <w:b/>
                <w:bCs/>
                <w:color w:val="808080" w:themeColor="background1" w:themeShade="80"/>
                <w:w w:val="90"/>
                <w:sz w:val="18"/>
                <w:szCs w:val="18"/>
              </w:rPr>
              <w:t xml:space="preserve">Favorecer la conciliación de aquellas </w:t>
            </w:r>
            <w:r w:rsidR="00F56131" w:rsidRPr="00D161DF">
              <w:rPr>
                <w:b/>
                <w:bCs/>
                <w:color w:val="808080" w:themeColor="background1" w:themeShade="80"/>
                <w:w w:val="90"/>
                <w:sz w:val="18"/>
                <w:szCs w:val="18"/>
              </w:rPr>
              <w:t xml:space="preserve">personas trabajadoras </w:t>
            </w:r>
            <w:r w:rsidR="0050148F" w:rsidRPr="00D161DF">
              <w:rPr>
                <w:b/>
                <w:bCs/>
                <w:color w:val="808080" w:themeColor="background1" w:themeShade="80"/>
                <w:w w:val="90"/>
                <w:sz w:val="18"/>
                <w:szCs w:val="18"/>
              </w:rPr>
              <w:t>que hayan sido madres</w:t>
            </w:r>
            <w:r w:rsidRPr="00D161DF">
              <w:rPr>
                <w:b/>
                <w:bCs/>
                <w:color w:val="808080" w:themeColor="background1" w:themeShade="80"/>
                <w:w w:val="90"/>
                <w:sz w:val="18"/>
                <w:szCs w:val="18"/>
              </w:rPr>
              <w:t xml:space="preserve"> y padres</w:t>
            </w:r>
            <w:r w:rsidR="0050148F" w:rsidRPr="00D161DF">
              <w:rPr>
                <w:b/>
                <w:bCs/>
                <w:color w:val="808080" w:themeColor="background1" w:themeShade="80"/>
                <w:w w:val="90"/>
                <w:sz w:val="18"/>
                <w:szCs w:val="18"/>
              </w:rPr>
              <w:t xml:space="preserve"> recientemente para administrar las horas de lactancia dadas por ley y disminuir así el estrés que puede suponer</w:t>
            </w:r>
            <w:r w:rsidR="00073813" w:rsidRPr="00D161DF">
              <w:rPr>
                <w:b/>
                <w:bCs/>
                <w:color w:val="808080" w:themeColor="background1" w:themeShade="80"/>
                <w:w w:val="90"/>
                <w:sz w:val="18"/>
                <w:szCs w:val="18"/>
              </w:rPr>
              <w:t xml:space="preserve"> la </w:t>
            </w:r>
            <w:r w:rsidR="0050148F" w:rsidRPr="00D161DF">
              <w:rPr>
                <w:b/>
                <w:bCs/>
                <w:color w:val="808080" w:themeColor="background1" w:themeShade="80"/>
                <w:w w:val="90"/>
                <w:sz w:val="18"/>
                <w:szCs w:val="18"/>
              </w:rPr>
              <w:t xml:space="preserve">incorporación tras la baja. </w:t>
            </w:r>
          </w:p>
          <w:p w14:paraId="6977A790" w14:textId="1687F3A0" w:rsidR="0050148F" w:rsidRPr="00D161DF" w:rsidRDefault="00D161DF" w:rsidP="0050148F">
            <w:pPr>
              <w:pStyle w:val="Default"/>
              <w:jc w:val="both"/>
              <w:rPr>
                <w:color w:val="808080" w:themeColor="background1" w:themeShade="80"/>
                <w:w w:val="90"/>
                <w:sz w:val="18"/>
                <w:szCs w:val="18"/>
              </w:rPr>
            </w:pPr>
            <w:r w:rsidRPr="00D161DF">
              <w:rPr>
                <w:b/>
                <w:bCs/>
                <w:color w:val="808080" w:themeColor="background1" w:themeShade="80"/>
                <w:w w:val="90"/>
                <w:sz w:val="18"/>
                <w:szCs w:val="18"/>
                <w:u w:val="single"/>
              </w:rPr>
              <w:t>En qué consiste</w:t>
            </w:r>
            <w:r w:rsidRPr="00D161DF">
              <w:rPr>
                <w:b/>
                <w:bCs/>
                <w:color w:val="808080" w:themeColor="background1" w:themeShade="80"/>
                <w:w w:val="90"/>
                <w:sz w:val="18"/>
                <w:szCs w:val="18"/>
              </w:rPr>
              <w:t xml:space="preserve">: </w:t>
            </w:r>
            <w:r w:rsidR="0050148F" w:rsidRPr="00D161DF">
              <w:rPr>
                <w:b/>
                <w:bCs/>
                <w:color w:val="808080" w:themeColor="background1" w:themeShade="80"/>
                <w:w w:val="90"/>
                <w:sz w:val="18"/>
                <w:szCs w:val="18"/>
              </w:rPr>
              <w:t xml:space="preserve">Ofrecer flexibilidad a la hora </w:t>
            </w:r>
            <w:r w:rsidRPr="00D161DF">
              <w:rPr>
                <w:b/>
                <w:bCs/>
                <w:color w:val="808080" w:themeColor="background1" w:themeShade="80"/>
                <w:w w:val="90"/>
                <w:sz w:val="18"/>
                <w:szCs w:val="18"/>
              </w:rPr>
              <w:t xml:space="preserve">(o aumentar el permiso establecido por la ley) </w:t>
            </w:r>
            <w:r w:rsidR="0050148F" w:rsidRPr="00D161DF">
              <w:rPr>
                <w:b/>
                <w:bCs/>
                <w:color w:val="808080" w:themeColor="background1" w:themeShade="80"/>
                <w:w w:val="90"/>
                <w:sz w:val="18"/>
                <w:szCs w:val="18"/>
              </w:rPr>
              <w:t>de distribuir las horas de lactancia, con posibilidad de agruparlas en base a las necesidades de la persona.</w:t>
            </w:r>
          </w:p>
        </w:tc>
        <w:tc>
          <w:tcPr>
            <w:tcW w:w="1407" w:type="dxa"/>
            <w:vAlign w:val="center"/>
          </w:tcPr>
          <w:p w14:paraId="2E641BDA"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518D3A2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1FDFB8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77A878A9"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1529D1D3"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00634AD2"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7C3A127B"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AE401BA"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78232D5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788F243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044BF2" w14:paraId="50C53821" w14:textId="77777777" w:rsidTr="00E65C3E">
        <w:trPr>
          <w:jc w:val="center"/>
        </w:trPr>
        <w:tc>
          <w:tcPr>
            <w:tcW w:w="7942" w:type="dxa"/>
          </w:tcPr>
          <w:p w14:paraId="37E27650" w14:textId="53E66358" w:rsidR="0050148F" w:rsidRPr="00E94CC2" w:rsidRDefault="0050148F" w:rsidP="0050148F">
            <w:pPr>
              <w:pStyle w:val="Default"/>
              <w:jc w:val="both"/>
              <w:rPr>
                <w:b/>
                <w:w w:val="90"/>
                <w:sz w:val="20"/>
                <w:szCs w:val="20"/>
              </w:rPr>
            </w:pPr>
            <w:r>
              <w:rPr>
                <w:b/>
                <w:w w:val="90"/>
                <w:sz w:val="20"/>
                <w:szCs w:val="20"/>
              </w:rPr>
              <w:t>1.</w:t>
            </w:r>
            <w:r w:rsidR="00D8296D">
              <w:rPr>
                <w:b/>
                <w:w w:val="90"/>
                <w:sz w:val="20"/>
                <w:szCs w:val="20"/>
              </w:rPr>
              <w:t>8</w:t>
            </w:r>
            <w:r>
              <w:rPr>
                <w:b/>
                <w:w w:val="90"/>
                <w:sz w:val="20"/>
                <w:szCs w:val="20"/>
              </w:rPr>
              <w:t xml:space="preserve">.- </w:t>
            </w:r>
            <w:r w:rsidRPr="00E94CC2">
              <w:rPr>
                <w:b/>
                <w:w w:val="90"/>
                <w:sz w:val="20"/>
                <w:szCs w:val="20"/>
              </w:rPr>
              <w:t xml:space="preserve">Ampliación del plazo de mudanza </w:t>
            </w:r>
          </w:p>
          <w:p w14:paraId="19B1393F" w14:textId="573F9CAA" w:rsidR="00073813" w:rsidRPr="000411B3" w:rsidRDefault="000411B3" w:rsidP="0050148F">
            <w:pPr>
              <w:pStyle w:val="Default"/>
              <w:jc w:val="both"/>
              <w:rPr>
                <w:b/>
                <w:bCs/>
                <w:color w:val="808080" w:themeColor="background1" w:themeShade="80"/>
                <w:w w:val="90"/>
                <w:sz w:val="18"/>
                <w:szCs w:val="18"/>
              </w:rPr>
            </w:pPr>
            <w:r w:rsidRPr="000411B3">
              <w:rPr>
                <w:b/>
                <w:bCs/>
                <w:color w:val="808080" w:themeColor="background1" w:themeShade="80"/>
                <w:w w:val="90"/>
                <w:sz w:val="18"/>
                <w:szCs w:val="18"/>
                <w:u w:val="single"/>
              </w:rPr>
              <w:t>Objetivo</w:t>
            </w:r>
            <w:r w:rsidRPr="000411B3">
              <w:rPr>
                <w:b/>
                <w:bCs/>
                <w:color w:val="808080" w:themeColor="background1" w:themeShade="80"/>
                <w:w w:val="90"/>
                <w:sz w:val="18"/>
                <w:szCs w:val="18"/>
              </w:rPr>
              <w:t>: Favorecer a las personas trabajadores que se muden de vivienda habitual un tiempo para que puedan realizar la misma</w:t>
            </w:r>
          </w:p>
          <w:p w14:paraId="05E1BD86" w14:textId="75A480E1" w:rsidR="0050148F" w:rsidRPr="00044BF2" w:rsidRDefault="000411B3" w:rsidP="0050148F">
            <w:pPr>
              <w:pStyle w:val="Default"/>
              <w:jc w:val="both"/>
              <w:rPr>
                <w:color w:val="808080" w:themeColor="background1" w:themeShade="80"/>
                <w:w w:val="90"/>
                <w:sz w:val="18"/>
                <w:szCs w:val="18"/>
              </w:rPr>
            </w:pPr>
            <w:r w:rsidRPr="000411B3">
              <w:rPr>
                <w:b/>
                <w:bCs/>
                <w:color w:val="808080" w:themeColor="background1" w:themeShade="80"/>
                <w:w w:val="90"/>
                <w:sz w:val="18"/>
                <w:szCs w:val="18"/>
                <w:u w:val="single"/>
              </w:rPr>
              <w:t>En qué consiste</w:t>
            </w:r>
            <w:r w:rsidRPr="000411B3">
              <w:rPr>
                <w:b/>
                <w:bCs/>
                <w:color w:val="808080" w:themeColor="background1" w:themeShade="80"/>
                <w:w w:val="90"/>
                <w:sz w:val="18"/>
                <w:szCs w:val="18"/>
              </w:rPr>
              <w:t xml:space="preserve">: </w:t>
            </w:r>
            <w:r w:rsidR="0050148F" w:rsidRPr="000411B3">
              <w:rPr>
                <w:b/>
                <w:bCs/>
                <w:color w:val="808080" w:themeColor="background1" w:themeShade="80"/>
                <w:w w:val="90"/>
                <w:sz w:val="18"/>
                <w:szCs w:val="18"/>
              </w:rPr>
              <w:t xml:space="preserve">Aumentar el número de días disponibles </w:t>
            </w:r>
            <w:r w:rsidRPr="000411B3">
              <w:rPr>
                <w:b/>
                <w:bCs/>
                <w:color w:val="808080" w:themeColor="background1" w:themeShade="80"/>
                <w:w w:val="90"/>
                <w:sz w:val="18"/>
                <w:szCs w:val="18"/>
              </w:rPr>
              <w:t xml:space="preserve">por ley </w:t>
            </w:r>
            <w:r w:rsidR="0050148F" w:rsidRPr="000411B3">
              <w:rPr>
                <w:b/>
                <w:bCs/>
                <w:color w:val="808080" w:themeColor="background1" w:themeShade="80"/>
                <w:w w:val="90"/>
                <w:sz w:val="18"/>
                <w:szCs w:val="18"/>
              </w:rPr>
              <w:t>para</w:t>
            </w:r>
            <w:r w:rsidR="00073813" w:rsidRPr="000411B3">
              <w:rPr>
                <w:b/>
                <w:bCs/>
                <w:color w:val="808080" w:themeColor="background1" w:themeShade="80"/>
                <w:w w:val="90"/>
                <w:sz w:val="18"/>
                <w:szCs w:val="18"/>
              </w:rPr>
              <w:t xml:space="preserve"> hacer</w:t>
            </w:r>
            <w:r w:rsidR="0050148F" w:rsidRPr="000411B3">
              <w:rPr>
                <w:b/>
                <w:bCs/>
                <w:color w:val="808080" w:themeColor="background1" w:themeShade="80"/>
                <w:w w:val="90"/>
                <w:sz w:val="18"/>
                <w:szCs w:val="18"/>
              </w:rPr>
              <w:t xml:space="preserve"> la mudanza. </w:t>
            </w:r>
          </w:p>
        </w:tc>
        <w:tc>
          <w:tcPr>
            <w:tcW w:w="1407" w:type="dxa"/>
            <w:vAlign w:val="center"/>
          </w:tcPr>
          <w:p w14:paraId="403064B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B94B2A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297436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7002AFB8"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21C211A"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7C2EB4A3"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26D4DB6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4EF1165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11F2FC5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1C795A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6B7465" w14:paraId="43DC4D2A" w14:textId="77777777" w:rsidTr="00E65C3E">
        <w:trPr>
          <w:jc w:val="center"/>
        </w:trPr>
        <w:tc>
          <w:tcPr>
            <w:tcW w:w="7942" w:type="dxa"/>
          </w:tcPr>
          <w:p w14:paraId="39072B9F" w14:textId="2453BDFC" w:rsidR="0050148F" w:rsidRPr="00E94CC2" w:rsidRDefault="0050148F" w:rsidP="0050148F">
            <w:pPr>
              <w:pStyle w:val="Default"/>
              <w:jc w:val="both"/>
              <w:rPr>
                <w:b/>
                <w:w w:val="90"/>
                <w:sz w:val="20"/>
                <w:szCs w:val="20"/>
              </w:rPr>
            </w:pPr>
            <w:r>
              <w:rPr>
                <w:b/>
                <w:w w:val="90"/>
                <w:sz w:val="20"/>
                <w:szCs w:val="20"/>
              </w:rPr>
              <w:t>1.</w:t>
            </w:r>
            <w:r w:rsidR="00D8296D">
              <w:rPr>
                <w:b/>
                <w:w w:val="90"/>
                <w:sz w:val="20"/>
                <w:szCs w:val="20"/>
              </w:rPr>
              <w:t>9</w:t>
            </w:r>
            <w:r>
              <w:rPr>
                <w:b/>
                <w:w w:val="90"/>
                <w:sz w:val="20"/>
                <w:szCs w:val="20"/>
              </w:rPr>
              <w:t xml:space="preserve">.- </w:t>
            </w:r>
            <w:r w:rsidRPr="00E94CC2">
              <w:rPr>
                <w:b/>
                <w:w w:val="90"/>
                <w:sz w:val="20"/>
                <w:szCs w:val="20"/>
              </w:rPr>
              <w:t xml:space="preserve">Equiparación de la unión de hecho al matrimonio </w:t>
            </w:r>
          </w:p>
          <w:p w14:paraId="6984B25F" w14:textId="51982769" w:rsidR="00073813" w:rsidRPr="000411B3" w:rsidRDefault="000411B3" w:rsidP="0050148F">
            <w:pPr>
              <w:pStyle w:val="Default"/>
              <w:jc w:val="both"/>
              <w:rPr>
                <w:b/>
                <w:bCs/>
                <w:color w:val="808080" w:themeColor="background1" w:themeShade="80"/>
                <w:w w:val="90"/>
                <w:sz w:val="18"/>
                <w:szCs w:val="18"/>
              </w:rPr>
            </w:pPr>
            <w:r w:rsidRPr="000411B3">
              <w:rPr>
                <w:b/>
                <w:bCs/>
                <w:color w:val="808080" w:themeColor="background1" w:themeShade="80"/>
                <w:w w:val="90"/>
                <w:sz w:val="18"/>
                <w:szCs w:val="18"/>
                <w:u w:val="single"/>
              </w:rPr>
              <w:t>Objetivo:</w:t>
            </w:r>
            <w:r w:rsidRPr="000411B3">
              <w:rPr>
                <w:b/>
                <w:bCs/>
                <w:color w:val="808080" w:themeColor="background1" w:themeShade="80"/>
                <w:w w:val="90"/>
                <w:sz w:val="18"/>
                <w:szCs w:val="18"/>
              </w:rPr>
              <w:t xml:space="preserve"> </w:t>
            </w:r>
            <w:r w:rsidR="0050148F" w:rsidRPr="000411B3">
              <w:rPr>
                <w:b/>
                <w:bCs/>
                <w:color w:val="808080" w:themeColor="background1" w:themeShade="80"/>
                <w:w w:val="90"/>
                <w:sz w:val="18"/>
                <w:szCs w:val="18"/>
              </w:rPr>
              <w:t xml:space="preserve">Igualar las condiciones de disfrute por unión de hecho al matrimonio. </w:t>
            </w:r>
          </w:p>
          <w:p w14:paraId="6321403C" w14:textId="22F70EB2" w:rsidR="0050148F" w:rsidRPr="004637B1" w:rsidRDefault="000411B3" w:rsidP="00073813">
            <w:pPr>
              <w:pStyle w:val="Default"/>
              <w:jc w:val="both"/>
              <w:rPr>
                <w:color w:val="808080" w:themeColor="background1" w:themeShade="80"/>
                <w:w w:val="90"/>
                <w:sz w:val="18"/>
                <w:szCs w:val="18"/>
              </w:rPr>
            </w:pPr>
            <w:r w:rsidRPr="000411B3">
              <w:rPr>
                <w:b/>
                <w:bCs/>
                <w:color w:val="808080" w:themeColor="background1" w:themeShade="80"/>
                <w:w w:val="90"/>
                <w:sz w:val="18"/>
                <w:szCs w:val="18"/>
                <w:u w:val="single"/>
              </w:rPr>
              <w:t>En qué consiste</w:t>
            </w:r>
            <w:r w:rsidRPr="000411B3">
              <w:rPr>
                <w:b/>
                <w:bCs/>
                <w:color w:val="808080" w:themeColor="background1" w:themeShade="80"/>
                <w:w w:val="90"/>
                <w:sz w:val="18"/>
                <w:szCs w:val="18"/>
              </w:rPr>
              <w:t xml:space="preserve">: </w:t>
            </w:r>
            <w:r w:rsidR="00073813" w:rsidRPr="000411B3">
              <w:rPr>
                <w:b/>
                <w:bCs/>
                <w:color w:val="808080" w:themeColor="background1" w:themeShade="80"/>
                <w:w w:val="90"/>
                <w:sz w:val="18"/>
                <w:szCs w:val="18"/>
              </w:rPr>
              <w:t>Equiparación</w:t>
            </w:r>
            <w:r w:rsidR="0050148F" w:rsidRPr="000411B3">
              <w:rPr>
                <w:b/>
                <w:bCs/>
                <w:color w:val="808080" w:themeColor="background1" w:themeShade="80"/>
                <w:w w:val="90"/>
                <w:sz w:val="18"/>
                <w:szCs w:val="18"/>
              </w:rPr>
              <w:t xml:space="preserve"> de las condiciones de vacaciones o </w:t>
            </w:r>
            <w:r w:rsidRPr="000411B3">
              <w:rPr>
                <w:b/>
                <w:bCs/>
                <w:color w:val="808080" w:themeColor="background1" w:themeShade="80"/>
                <w:w w:val="90"/>
                <w:sz w:val="18"/>
                <w:szCs w:val="18"/>
              </w:rPr>
              <w:t>de disfrute</w:t>
            </w:r>
            <w:r w:rsidR="0050148F" w:rsidRPr="000411B3">
              <w:rPr>
                <w:b/>
                <w:bCs/>
                <w:color w:val="808080" w:themeColor="background1" w:themeShade="80"/>
                <w:w w:val="90"/>
                <w:sz w:val="18"/>
                <w:szCs w:val="18"/>
              </w:rPr>
              <w:t xml:space="preserve"> en los casos de matrimonio y unión de hecho. </w:t>
            </w:r>
          </w:p>
        </w:tc>
        <w:tc>
          <w:tcPr>
            <w:tcW w:w="1407" w:type="dxa"/>
            <w:vAlign w:val="center"/>
          </w:tcPr>
          <w:p w14:paraId="0DAA36F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560B23D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046A592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7EEAFE89"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1833D80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7F2C9E0"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5837679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608E2E8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499BB1A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74FA5D5A"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371280" w14:paraId="6A35FB91" w14:textId="77777777" w:rsidTr="00E65C3E">
        <w:trPr>
          <w:jc w:val="center"/>
        </w:trPr>
        <w:tc>
          <w:tcPr>
            <w:tcW w:w="7942" w:type="dxa"/>
          </w:tcPr>
          <w:p w14:paraId="75892DAE" w14:textId="7E57FB65" w:rsidR="0050148F" w:rsidRPr="00E94CC2" w:rsidRDefault="0050148F" w:rsidP="0050148F">
            <w:pPr>
              <w:pStyle w:val="Default"/>
              <w:jc w:val="both"/>
              <w:rPr>
                <w:b/>
                <w:w w:val="90"/>
                <w:sz w:val="20"/>
                <w:szCs w:val="20"/>
              </w:rPr>
            </w:pPr>
            <w:r>
              <w:rPr>
                <w:b/>
                <w:w w:val="90"/>
                <w:sz w:val="20"/>
                <w:szCs w:val="20"/>
              </w:rPr>
              <w:t>1.</w:t>
            </w:r>
            <w:r w:rsidR="00D8296D">
              <w:rPr>
                <w:b/>
                <w:w w:val="90"/>
                <w:sz w:val="20"/>
                <w:szCs w:val="20"/>
              </w:rPr>
              <w:t>10</w:t>
            </w:r>
            <w:r>
              <w:rPr>
                <w:b/>
                <w:w w:val="90"/>
                <w:sz w:val="20"/>
                <w:szCs w:val="20"/>
              </w:rPr>
              <w:t xml:space="preserve">.- </w:t>
            </w:r>
            <w:r w:rsidRPr="00E94CC2">
              <w:rPr>
                <w:b/>
                <w:w w:val="90"/>
                <w:sz w:val="20"/>
                <w:szCs w:val="20"/>
              </w:rPr>
              <w:t xml:space="preserve">Reducción de jornada por cuidado de hijo sin reducción salarial durante un periodo concreto (de 1 a 5 años) </w:t>
            </w:r>
          </w:p>
          <w:p w14:paraId="7F0179B2" w14:textId="77777777" w:rsidR="00997EFA" w:rsidRPr="00997EFA" w:rsidRDefault="00997EFA" w:rsidP="00997EFA">
            <w:pPr>
              <w:pStyle w:val="Default"/>
              <w:jc w:val="both"/>
              <w:rPr>
                <w:b/>
                <w:bCs/>
                <w:color w:val="808080" w:themeColor="background1" w:themeShade="80"/>
                <w:w w:val="90"/>
                <w:sz w:val="18"/>
                <w:szCs w:val="18"/>
              </w:rPr>
            </w:pPr>
            <w:r w:rsidRPr="00997EFA">
              <w:rPr>
                <w:b/>
                <w:bCs/>
                <w:color w:val="808080" w:themeColor="background1" w:themeShade="80"/>
                <w:w w:val="90"/>
                <w:sz w:val="18"/>
                <w:szCs w:val="18"/>
                <w:u w:val="single"/>
              </w:rPr>
              <w:t>Objetivo</w:t>
            </w:r>
            <w:r w:rsidRPr="00997EFA">
              <w:rPr>
                <w:b/>
                <w:bCs/>
                <w:color w:val="808080" w:themeColor="background1" w:themeShade="80"/>
                <w:w w:val="90"/>
                <w:sz w:val="18"/>
                <w:szCs w:val="18"/>
              </w:rPr>
              <w:t xml:space="preserve">: </w:t>
            </w:r>
            <w:r w:rsidR="0050148F" w:rsidRPr="00997EFA">
              <w:rPr>
                <w:b/>
                <w:bCs/>
                <w:color w:val="808080" w:themeColor="background1" w:themeShade="80"/>
                <w:w w:val="90"/>
                <w:sz w:val="18"/>
                <w:szCs w:val="18"/>
              </w:rPr>
              <w:t xml:space="preserve">Favorecer la conciliación de la vida </w:t>
            </w:r>
            <w:r w:rsidRPr="00997EFA">
              <w:rPr>
                <w:b/>
                <w:bCs/>
                <w:color w:val="808080" w:themeColor="background1" w:themeShade="80"/>
                <w:w w:val="90"/>
                <w:sz w:val="18"/>
                <w:szCs w:val="18"/>
              </w:rPr>
              <w:t>familiar y personal.</w:t>
            </w:r>
          </w:p>
          <w:p w14:paraId="2AAA5BDB" w14:textId="029AF3F8" w:rsidR="0050148F" w:rsidRPr="00371280" w:rsidRDefault="00997EFA" w:rsidP="00997EFA">
            <w:pPr>
              <w:pStyle w:val="Default"/>
              <w:jc w:val="both"/>
              <w:rPr>
                <w:color w:val="808080" w:themeColor="background1" w:themeShade="80"/>
                <w:w w:val="90"/>
                <w:sz w:val="18"/>
                <w:szCs w:val="18"/>
              </w:rPr>
            </w:pPr>
            <w:r w:rsidRPr="00997EFA">
              <w:rPr>
                <w:b/>
                <w:bCs/>
                <w:color w:val="808080" w:themeColor="background1" w:themeShade="80"/>
                <w:w w:val="90"/>
                <w:sz w:val="18"/>
                <w:szCs w:val="18"/>
                <w:u w:val="single"/>
              </w:rPr>
              <w:t>En qué consiste</w:t>
            </w:r>
            <w:r w:rsidRPr="00997EFA">
              <w:rPr>
                <w:b/>
                <w:bCs/>
                <w:color w:val="808080" w:themeColor="background1" w:themeShade="80"/>
                <w:w w:val="90"/>
                <w:sz w:val="18"/>
                <w:szCs w:val="18"/>
              </w:rPr>
              <w:t xml:space="preserve">: </w:t>
            </w:r>
            <w:r w:rsidR="0050148F" w:rsidRPr="00997EFA">
              <w:rPr>
                <w:b/>
                <w:bCs/>
                <w:color w:val="808080" w:themeColor="background1" w:themeShade="80"/>
                <w:w w:val="90"/>
                <w:sz w:val="18"/>
                <w:szCs w:val="18"/>
              </w:rPr>
              <w:t>Dar la opción a las personas que tengan hijos</w:t>
            </w:r>
            <w:r w:rsidR="00073813" w:rsidRPr="00997EFA">
              <w:rPr>
                <w:b/>
                <w:bCs/>
                <w:color w:val="808080" w:themeColor="background1" w:themeShade="80"/>
                <w:w w:val="90"/>
                <w:sz w:val="18"/>
                <w:szCs w:val="18"/>
              </w:rPr>
              <w:t>/as</w:t>
            </w:r>
            <w:r w:rsidR="0050148F" w:rsidRPr="00997EFA">
              <w:rPr>
                <w:b/>
                <w:bCs/>
                <w:color w:val="808080" w:themeColor="background1" w:themeShade="80"/>
                <w:w w:val="90"/>
                <w:sz w:val="18"/>
                <w:szCs w:val="18"/>
              </w:rPr>
              <w:t xml:space="preserve"> pequeños</w:t>
            </w:r>
            <w:r w:rsidR="00073813" w:rsidRPr="00997EFA">
              <w:rPr>
                <w:b/>
                <w:bCs/>
                <w:color w:val="808080" w:themeColor="background1" w:themeShade="80"/>
                <w:w w:val="90"/>
                <w:sz w:val="18"/>
                <w:szCs w:val="18"/>
              </w:rPr>
              <w:t>/as</w:t>
            </w:r>
            <w:r w:rsidR="0050148F" w:rsidRPr="00997EFA">
              <w:rPr>
                <w:b/>
                <w:bCs/>
                <w:color w:val="808080" w:themeColor="background1" w:themeShade="80"/>
                <w:w w:val="90"/>
                <w:sz w:val="18"/>
                <w:szCs w:val="18"/>
              </w:rPr>
              <w:t xml:space="preserve"> de pedir </w:t>
            </w:r>
            <w:r w:rsidR="00073813" w:rsidRPr="00997EFA">
              <w:rPr>
                <w:b/>
                <w:bCs/>
                <w:color w:val="808080" w:themeColor="background1" w:themeShade="80"/>
                <w:w w:val="90"/>
                <w:sz w:val="18"/>
                <w:szCs w:val="18"/>
              </w:rPr>
              <w:t>una</w:t>
            </w:r>
            <w:r w:rsidR="0050148F" w:rsidRPr="00997EFA">
              <w:rPr>
                <w:b/>
                <w:bCs/>
                <w:color w:val="808080" w:themeColor="background1" w:themeShade="80"/>
                <w:w w:val="90"/>
                <w:sz w:val="18"/>
                <w:szCs w:val="18"/>
              </w:rPr>
              <w:t xml:space="preserve"> reducción de jornada </w:t>
            </w:r>
            <w:r w:rsidR="00073813" w:rsidRPr="00997EFA">
              <w:rPr>
                <w:b/>
                <w:bCs/>
                <w:color w:val="808080" w:themeColor="background1" w:themeShade="80"/>
                <w:w w:val="90"/>
                <w:sz w:val="18"/>
                <w:szCs w:val="18"/>
              </w:rPr>
              <w:t xml:space="preserve">para su cuidado </w:t>
            </w:r>
            <w:r w:rsidR="0050148F" w:rsidRPr="00997EFA">
              <w:rPr>
                <w:b/>
                <w:bCs/>
                <w:color w:val="808080" w:themeColor="background1" w:themeShade="80"/>
                <w:w w:val="90"/>
                <w:sz w:val="18"/>
                <w:szCs w:val="18"/>
              </w:rPr>
              <w:t xml:space="preserve">sin que esta reducción implique </w:t>
            </w:r>
            <w:r w:rsidR="00073813" w:rsidRPr="00997EFA">
              <w:rPr>
                <w:b/>
                <w:bCs/>
                <w:color w:val="808080" w:themeColor="background1" w:themeShade="80"/>
                <w:w w:val="90"/>
                <w:sz w:val="18"/>
                <w:szCs w:val="18"/>
              </w:rPr>
              <w:t>una</w:t>
            </w:r>
            <w:r w:rsidR="0050148F" w:rsidRPr="00997EFA">
              <w:rPr>
                <w:b/>
                <w:bCs/>
                <w:color w:val="808080" w:themeColor="background1" w:themeShade="80"/>
                <w:w w:val="90"/>
                <w:sz w:val="18"/>
                <w:szCs w:val="18"/>
              </w:rPr>
              <w:t xml:space="preserve"> reducción salarial durante este periodo. </w:t>
            </w:r>
          </w:p>
        </w:tc>
        <w:tc>
          <w:tcPr>
            <w:tcW w:w="1407" w:type="dxa"/>
            <w:vAlign w:val="center"/>
          </w:tcPr>
          <w:p w14:paraId="6492ACE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6A00440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273DC0A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560" w:type="dxa"/>
            <w:vAlign w:val="center"/>
          </w:tcPr>
          <w:p w14:paraId="07142B19"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2BC6178E"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9826246"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276" w:type="dxa"/>
            <w:vAlign w:val="center"/>
          </w:tcPr>
          <w:p w14:paraId="4A01006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3795B9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2567" w:type="dxa"/>
            <w:vAlign w:val="center"/>
          </w:tcPr>
          <w:p w14:paraId="01BC7AF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6C622E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bl>
    <w:p w14:paraId="0EDF040B" w14:textId="77777777" w:rsidR="00D8296D" w:rsidRDefault="00D8296D">
      <w:r>
        <w:br w:type="page"/>
      </w:r>
    </w:p>
    <w:tbl>
      <w:tblPr>
        <w:tblStyle w:val="Tablaconcuadrcula"/>
        <w:tblW w:w="1475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9"/>
        <w:gridCol w:w="1695"/>
        <w:gridCol w:w="7"/>
        <w:gridCol w:w="1694"/>
        <w:gridCol w:w="8"/>
        <w:gridCol w:w="1693"/>
        <w:gridCol w:w="9"/>
        <w:gridCol w:w="1702"/>
        <w:gridCol w:w="11"/>
      </w:tblGrid>
      <w:tr w:rsidR="000D5E14" w:rsidRPr="006B7465" w14:paraId="712936A7" w14:textId="77777777" w:rsidTr="00E860E0">
        <w:trPr>
          <w:gridAfter w:val="1"/>
          <w:wAfter w:w="11" w:type="dxa"/>
          <w:jc w:val="center"/>
        </w:trPr>
        <w:tc>
          <w:tcPr>
            <w:tcW w:w="14747" w:type="dxa"/>
            <w:gridSpan w:val="8"/>
            <w:shd w:val="clear" w:color="auto" w:fill="002060"/>
          </w:tcPr>
          <w:p w14:paraId="4CDDB9AE" w14:textId="54368490" w:rsidR="000D5E14" w:rsidRPr="006B7465" w:rsidRDefault="000D5E14" w:rsidP="000D5E14">
            <w:pPr>
              <w:spacing w:after="0" w:line="240" w:lineRule="auto"/>
              <w:jc w:val="center"/>
              <w:rPr>
                <w:rFonts w:ascii="Arial" w:hAnsi="Arial" w:cs="Arial"/>
                <w:w w:val="90"/>
                <w:sz w:val="18"/>
                <w:szCs w:val="18"/>
              </w:rPr>
            </w:pPr>
            <w:r>
              <w:rPr>
                <w:rFonts w:ascii="Arial" w:hAnsi="Arial" w:cs="Arial"/>
                <w:b/>
                <w:w w:val="90"/>
                <w:sz w:val="24"/>
                <w:szCs w:val="24"/>
              </w:rPr>
              <w:lastRenderedPageBreak/>
              <w:t xml:space="preserve">2.- </w:t>
            </w:r>
            <w:r w:rsidRPr="00E94CC2">
              <w:rPr>
                <w:rFonts w:ascii="Arial" w:hAnsi="Arial" w:cs="Arial"/>
                <w:b/>
                <w:w w:val="90"/>
                <w:sz w:val="24"/>
                <w:szCs w:val="24"/>
              </w:rPr>
              <w:t>FLEXIBILIDAD HORARIA</w:t>
            </w:r>
          </w:p>
        </w:tc>
      </w:tr>
      <w:tr w:rsidR="000D5E14" w:rsidRPr="0063338E" w14:paraId="7C0569A4" w14:textId="77777777" w:rsidTr="008A7561">
        <w:trPr>
          <w:jc w:val="center"/>
        </w:trPr>
        <w:tc>
          <w:tcPr>
            <w:tcW w:w="7939" w:type="dxa"/>
            <w:shd w:val="clear" w:color="auto" w:fill="auto"/>
            <w:vAlign w:val="center"/>
          </w:tcPr>
          <w:p w14:paraId="6A161562" w14:textId="77777777" w:rsidR="000D5E14" w:rsidRPr="0063338E" w:rsidRDefault="000D5E14" w:rsidP="005241C0">
            <w:pPr>
              <w:spacing w:after="0" w:line="240" w:lineRule="auto"/>
              <w:jc w:val="center"/>
              <w:rPr>
                <w:rFonts w:ascii="Arial" w:hAnsi="Arial" w:cs="Arial"/>
                <w:b/>
                <w:color w:val="1F497D" w:themeColor="text2"/>
                <w:w w:val="90"/>
              </w:rPr>
            </w:pPr>
            <w:r w:rsidRPr="0063338E">
              <w:rPr>
                <w:rFonts w:ascii="Arial" w:hAnsi="Arial" w:cs="Arial"/>
                <w:b/>
                <w:color w:val="1F497D" w:themeColor="text2"/>
                <w:w w:val="90"/>
              </w:rPr>
              <w:t>Medidas</w:t>
            </w:r>
          </w:p>
        </w:tc>
        <w:tc>
          <w:tcPr>
            <w:tcW w:w="1702" w:type="dxa"/>
            <w:gridSpan w:val="2"/>
            <w:shd w:val="clear" w:color="auto" w:fill="auto"/>
            <w:vAlign w:val="center"/>
          </w:tcPr>
          <w:p w14:paraId="6C3F476F" w14:textId="77777777" w:rsidR="000D5E14" w:rsidRPr="0063338E" w:rsidRDefault="000D5E14" w:rsidP="005241C0">
            <w:pPr>
              <w:spacing w:after="0" w:line="240" w:lineRule="auto"/>
              <w:jc w:val="center"/>
              <w:rPr>
                <w:rFonts w:ascii="Arial" w:hAnsi="Arial" w:cs="Arial"/>
                <w:b/>
                <w:color w:val="1F497D" w:themeColor="text2"/>
                <w:w w:val="90"/>
              </w:rPr>
            </w:pPr>
            <w:r w:rsidRPr="0063338E">
              <w:rPr>
                <w:rFonts w:ascii="Arial" w:hAnsi="Arial" w:cs="Arial"/>
                <w:b/>
                <w:color w:val="1F497D" w:themeColor="text2"/>
                <w:w w:val="90"/>
              </w:rPr>
              <w:t>Interés</w:t>
            </w:r>
          </w:p>
        </w:tc>
        <w:tc>
          <w:tcPr>
            <w:tcW w:w="1702" w:type="dxa"/>
            <w:gridSpan w:val="2"/>
            <w:shd w:val="clear" w:color="auto" w:fill="auto"/>
            <w:vAlign w:val="center"/>
          </w:tcPr>
          <w:p w14:paraId="52A470AC" w14:textId="77777777" w:rsidR="000D5E14" w:rsidRPr="0063338E" w:rsidRDefault="000D5E14" w:rsidP="005241C0">
            <w:pPr>
              <w:spacing w:after="0" w:line="240" w:lineRule="auto"/>
              <w:jc w:val="center"/>
              <w:rPr>
                <w:rFonts w:ascii="Arial" w:hAnsi="Arial" w:cs="Arial"/>
                <w:b/>
                <w:color w:val="1F497D" w:themeColor="text2"/>
                <w:w w:val="90"/>
              </w:rPr>
            </w:pPr>
            <w:r w:rsidRPr="0063338E">
              <w:rPr>
                <w:rFonts w:ascii="Arial" w:hAnsi="Arial" w:cs="Arial"/>
                <w:b/>
                <w:color w:val="1F497D" w:themeColor="text2"/>
                <w:w w:val="90"/>
              </w:rPr>
              <w:t>Viabilidad</w:t>
            </w:r>
          </w:p>
        </w:tc>
        <w:tc>
          <w:tcPr>
            <w:tcW w:w="1702" w:type="dxa"/>
            <w:gridSpan w:val="2"/>
            <w:vAlign w:val="center"/>
          </w:tcPr>
          <w:p w14:paraId="0983605D" w14:textId="77777777" w:rsidR="000D5E14" w:rsidRPr="0063338E" w:rsidRDefault="000D5E14" w:rsidP="005241C0">
            <w:pPr>
              <w:spacing w:after="0" w:line="240" w:lineRule="auto"/>
              <w:jc w:val="center"/>
              <w:rPr>
                <w:rFonts w:ascii="Arial" w:hAnsi="Arial" w:cs="Arial"/>
                <w:b/>
                <w:color w:val="1F497D" w:themeColor="text2"/>
                <w:w w:val="90"/>
              </w:rPr>
            </w:pPr>
            <w:r w:rsidRPr="0063338E">
              <w:rPr>
                <w:rFonts w:ascii="Arial" w:hAnsi="Arial" w:cs="Arial"/>
                <w:b/>
                <w:color w:val="1F497D" w:themeColor="text2"/>
                <w:w w:val="90"/>
              </w:rPr>
              <w:t>Dispone</w:t>
            </w:r>
          </w:p>
        </w:tc>
        <w:tc>
          <w:tcPr>
            <w:tcW w:w="1713" w:type="dxa"/>
            <w:gridSpan w:val="2"/>
            <w:shd w:val="clear" w:color="auto" w:fill="auto"/>
            <w:vAlign w:val="center"/>
          </w:tcPr>
          <w:p w14:paraId="10147627" w14:textId="77777777" w:rsidR="000D5E14" w:rsidRPr="0063338E" w:rsidRDefault="000D5E14" w:rsidP="005241C0">
            <w:pPr>
              <w:spacing w:after="0" w:line="240" w:lineRule="auto"/>
              <w:jc w:val="center"/>
              <w:rPr>
                <w:rFonts w:ascii="Arial" w:hAnsi="Arial" w:cs="Arial"/>
                <w:b/>
                <w:color w:val="1F497D" w:themeColor="text2"/>
                <w:w w:val="90"/>
              </w:rPr>
            </w:pPr>
            <w:r w:rsidRPr="0063338E">
              <w:rPr>
                <w:rFonts w:ascii="Arial" w:hAnsi="Arial" w:cs="Arial"/>
                <w:b/>
                <w:color w:val="1F497D" w:themeColor="text2"/>
                <w:w w:val="90"/>
              </w:rPr>
              <w:t>Intercambio de experiencias</w:t>
            </w:r>
          </w:p>
        </w:tc>
      </w:tr>
      <w:tr w:rsidR="002B5EA1" w:rsidRPr="006B7465" w14:paraId="05DAE2FB" w14:textId="77777777" w:rsidTr="008A7561">
        <w:trPr>
          <w:gridAfter w:val="1"/>
          <w:wAfter w:w="11" w:type="dxa"/>
          <w:jc w:val="center"/>
        </w:trPr>
        <w:tc>
          <w:tcPr>
            <w:tcW w:w="7939" w:type="dxa"/>
          </w:tcPr>
          <w:p w14:paraId="55229AD4" w14:textId="77777777" w:rsidR="002B5EA1" w:rsidRPr="00E94CC2" w:rsidRDefault="002B5EA1" w:rsidP="00350271">
            <w:pPr>
              <w:pStyle w:val="Default"/>
              <w:jc w:val="both"/>
              <w:rPr>
                <w:b/>
                <w:w w:val="90"/>
                <w:sz w:val="20"/>
                <w:szCs w:val="20"/>
              </w:rPr>
            </w:pPr>
            <w:r>
              <w:rPr>
                <w:b/>
                <w:w w:val="90"/>
                <w:sz w:val="20"/>
                <w:szCs w:val="20"/>
              </w:rPr>
              <w:t xml:space="preserve">2.1.- </w:t>
            </w:r>
            <w:r w:rsidRPr="00E94CC2">
              <w:rPr>
                <w:b/>
                <w:w w:val="90"/>
                <w:sz w:val="20"/>
                <w:szCs w:val="20"/>
              </w:rPr>
              <w:t xml:space="preserve">Intercambio de horas de trabajo por horas de descanso (banco de horas) </w:t>
            </w:r>
          </w:p>
          <w:p w14:paraId="307ED5A1" w14:textId="20D25025" w:rsidR="00FE5351" w:rsidRPr="0007785F" w:rsidRDefault="0007785F" w:rsidP="00350271">
            <w:pPr>
              <w:pStyle w:val="Default"/>
              <w:jc w:val="both"/>
              <w:rPr>
                <w:b/>
                <w:bCs/>
                <w:color w:val="808080" w:themeColor="background1" w:themeShade="80"/>
                <w:w w:val="90"/>
                <w:sz w:val="18"/>
                <w:szCs w:val="18"/>
              </w:rPr>
            </w:pPr>
            <w:r w:rsidRPr="0007785F">
              <w:rPr>
                <w:b/>
                <w:bCs/>
                <w:color w:val="808080" w:themeColor="background1" w:themeShade="80"/>
                <w:w w:val="90"/>
                <w:sz w:val="18"/>
                <w:szCs w:val="18"/>
                <w:u w:val="single"/>
              </w:rPr>
              <w:t>Objetivo</w:t>
            </w:r>
            <w:r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 xml:space="preserve">Aumentar la flexibilidad de horario de las personas trabajadoras. </w:t>
            </w:r>
          </w:p>
          <w:p w14:paraId="2B9AA217" w14:textId="2CDCEFA5" w:rsidR="002B5EA1" w:rsidRPr="00ED3F29" w:rsidRDefault="0007785F" w:rsidP="00350271">
            <w:pPr>
              <w:pStyle w:val="Default"/>
              <w:jc w:val="both"/>
              <w:rPr>
                <w:color w:val="808080" w:themeColor="background1" w:themeShade="80"/>
                <w:w w:val="90"/>
                <w:sz w:val="18"/>
                <w:szCs w:val="18"/>
              </w:rPr>
            </w:pPr>
            <w:r w:rsidRPr="0007785F">
              <w:rPr>
                <w:b/>
                <w:bCs/>
                <w:color w:val="808080" w:themeColor="background1" w:themeShade="80"/>
                <w:w w:val="90"/>
                <w:sz w:val="18"/>
                <w:szCs w:val="18"/>
                <w:u w:val="single"/>
              </w:rPr>
              <w:t>En qué consiste</w:t>
            </w:r>
            <w:r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Establecer un sistema de Banco de Horas</w:t>
            </w:r>
            <w:r w:rsidRPr="0007785F">
              <w:rPr>
                <w:b/>
                <w:bCs/>
                <w:color w:val="808080" w:themeColor="background1" w:themeShade="80"/>
                <w:w w:val="90"/>
                <w:sz w:val="18"/>
                <w:szCs w:val="18"/>
              </w:rPr>
              <w:t xml:space="preserve"> (o similar) para</w:t>
            </w:r>
            <w:r w:rsidR="002B5EA1" w:rsidRPr="0007785F">
              <w:rPr>
                <w:b/>
                <w:bCs/>
                <w:color w:val="808080" w:themeColor="background1" w:themeShade="80"/>
                <w:w w:val="90"/>
                <w:sz w:val="18"/>
                <w:szCs w:val="18"/>
              </w:rPr>
              <w:t xml:space="preserve"> posibilitar el intercambio de horas entre compañeros</w:t>
            </w:r>
            <w:r w:rsidR="00FE5351" w:rsidRPr="0007785F">
              <w:rPr>
                <w:b/>
                <w:bCs/>
                <w:color w:val="808080" w:themeColor="background1" w:themeShade="80"/>
                <w:w w:val="90"/>
                <w:sz w:val="18"/>
                <w:szCs w:val="18"/>
              </w:rPr>
              <w:t>/as</w:t>
            </w:r>
            <w:r w:rsidR="002B5EA1" w:rsidRPr="0007785F">
              <w:rPr>
                <w:b/>
                <w:bCs/>
                <w:color w:val="808080" w:themeColor="background1" w:themeShade="80"/>
                <w:w w:val="90"/>
                <w:sz w:val="18"/>
                <w:szCs w:val="18"/>
              </w:rPr>
              <w:t xml:space="preserve"> y así mejorar la conciliació</w:t>
            </w:r>
            <w:r w:rsidRPr="0007785F">
              <w:rPr>
                <w:b/>
                <w:bCs/>
                <w:color w:val="808080" w:themeColor="background1" w:themeShade="80"/>
                <w:w w:val="90"/>
                <w:sz w:val="18"/>
                <w:szCs w:val="18"/>
              </w:rPr>
              <w:t>n de todas las personas trabajadoras.</w:t>
            </w:r>
          </w:p>
        </w:tc>
        <w:tc>
          <w:tcPr>
            <w:tcW w:w="1695" w:type="dxa"/>
            <w:vAlign w:val="center"/>
          </w:tcPr>
          <w:p w14:paraId="6649157C"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CCA1AAE"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106E3684"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1" w:type="dxa"/>
            <w:gridSpan w:val="2"/>
            <w:vAlign w:val="center"/>
          </w:tcPr>
          <w:p w14:paraId="6F2E2D5B"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598F003B"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E08C128"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1" w:type="dxa"/>
            <w:gridSpan w:val="2"/>
            <w:vAlign w:val="center"/>
          </w:tcPr>
          <w:p w14:paraId="10E700B0"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09121BA9"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1" w:type="dxa"/>
            <w:gridSpan w:val="2"/>
            <w:vAlign w:val="center"/>
          </w:tcPr>
          <w:p w14:paraId="16BBCCF5"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DB28D13"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2B5EA1" w:rsidRPr="000E3765" w14:paraId="429436DB" w14:textId="77777777" w:rsidTr="008A7561">
        <w:trPr>
          <w:gridAfter w:val="1"/>
          <w:wAfter w:w="11" w:type="dxa"/>
          <w:jc w:val="center"/>
        </w:trPr>
        <w:tc>
          <w:tcPr>
            <w:tcW w:w="7939" w:type="dxa"/>
          </w:tcPr>
          <w:p w14:paraId="394258D4" w14:textId="77777777" w:rsidR="002B5EA1" w:rsidRPr="00E94CC2" w:rsidRDefault="002B5EA1" w:rsidP="00350271">
            <w:pPr>
              <w:pStyle w:val="Default"/>
              <w:jc w:val="both"/>
              <w:rPr>
                <w:b/>
                <w:w w:val="90"/>
                <w:sz w:val="20"/>
                <w:szCs w:val="20"/>
              </w:rPr>
            </w:pPr>
            <w:r>
              <w:rPr>
                <w:b/>
                <w:w w:val="90"/>
                <w:sz w:val="20"/>
                <w:szCs w:val="20"/>
              </w:rPr>
              <w:t xml:space="preserve">2.2.- </w:t>
            </w:r>
            <w:r w:rsidRPr="00E94CC2">
              <w:rPr>
                <w:b/>
                <w:w w:val="90"/>
                <w:sz w:val="20"/>
                <w:szCs w:val="20"/>
              </w:rPr>
              <w:t xml:space="preserve">Horario Flexible de entrada y salida </w:t>
            </w:r>
          </w:p>
          <w:p w14:paraId="1A259527" w14:textId="0ED46056" w:rsidR="00FE5351" w:rsidRPr="0007785F" w:rsidRDefault="0007785F" w:rsidP="00350271">
            <w:pPr>
              <w:pStyle w:val="Default"/>
              <w:jc w:val="both"/>
              <w:rPr>
                <w:b/>
                <w:bCs/>
                <w:color w:val="808080" w:themeColor="background1" w:themeShade="80"/>
                <w:w w:val="90"/>
                <w:sz w:val="18"/>
                <w:szCs w:val="18"/>
              </w:rPr>
            </w:pPr>
            <w:r w:rsidRPr="0007785F">
              <w:rPr>
                <w:b/>
                <w:bCs/>
                <w:color w:val="808080" w:themeColor="background1" w:themeShade="80"/>
                <w:w w:val="90"/>
                <w:sz w:val="18"/>
                <w:szCs w:val="18"/>
                <w:u w:val="single"/>
              </w:rPr>
              <w:t>Objetivo</w:t>
            </w:r>
            <w:r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Permitir la conciliación de la plantilla mediante la flexibilización del horario y disminuir el estrés que puede suponer tener obligaciones</w:t>
            </w:r>
            <w:r w:rsidRPr="0007785F">
              <w:rPr>
                <w:b/>
                <w:bCs/>
                <w:color w:val="808080" w:themeColor="background1" w:themeShade="80"/>
                <w:w w:val="90"/>
                <w:sz w:val="18"/>
                <w:szCs w:val="18"/>
              </w:rPr>
              <w:t xml:space="preserve"> de cuidado</w:t>
            </w:r>
            <w:r w:rsidR="002B5EA1" w:rsidRPr="0007785F">
              <w:rPr>
                <w:b/>
                <w:bCs/>
                <w:color w:val="808080" w:themeColor="background1" w:themeShade="80"/>
                <w:w w:val="90"/>
                <w:sz w:val="18"/>
                <w:szCs w:val="18"/>
              </w:rPr>
              <w:t xml:space="preserve"> en las primeras horas de la mañana o de la tarde</w:t>
            </w:r>
            <w:r w:rsidR="00B43927"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 xml:space="preserve">así como flexibilidad para realizar actividades de ocio. </w:t>
            </w:r>
          </w:p>
          <w:p w14:paraId="415685D9" w14:textId="7E74F0D7" w:rsidR="002B5EA1" w:rsidRPr="000E3765" w:rsidRDefault="0007785F" w:rsidP="00350271">
            <w:pPr>
              <w:pStyle w:val="Default"/>
              <w:jc w:val="both"/>
              <w:rPr>
                <w:color w:val="808080" w:themeColor="background1" w:themeShade="80"/>
                <w:w w:val="90"/>
                <w:sz w:val="18"/>
                <w:szCs w:val="18"/>
              </w:rPr>
            </w:pPr>
            <w:r w:rsidRPr="0007785F">
              <w:rPr>
                <w:b/>
                <w:bCs/>
                <w:color w:val="808080" w:themeColor="background1" w:themeShade="80"/>
                <w:w w:val="90"/>
                <w:sz w:val="18"/>
                <w:szCs w:val="18"/>
                <w:u w:val="single"/>
              </w:rPr>
              <w:t>En qué consiste</w:t>
            </w:r>
            <w:r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Establecer un rango de horas de entrada de tal modo que cada persona organice su trabajo en las horas que mejor se adapten a su día a día. Además, se podrá flexibilizar el tiempo destinado a la comida</w:t>
            </w:r>
            <w:r w:rsidR="00FE5351" w:rsidRPr="0007785F">
              <w:rPr>
                <w:b/>
                <w:bCs/>
                <w:color w:val="808080" w:themeColor="background1" w:themeShade="80"/>
                <w:w w:val="90"/>
                <w:sz w:val="18"/>
                <w:szCs w:val="18"/>
              </w:rPr>
              <w:t>,</w:t>
            </w:r>
            <w:r w:rsidR="002B5EA1" w:rsidRPr="0007785F">
              <w:rPr>
                <w:b/>
                <w:bCs/>
                <w:color w:val="808080" w:themeColor="background1" w:themeShade="80"/>
                <w:w w:val="90"/>
                <w:sz w:val="18"/>
                <w:szCs w:val="18"/>
              </w:rPr>
              <w:t xml:space="preserve"> de tal forma que cada persona elija el tiempo destinado a la misma (</w:t>
            </w:r>
            <w:r w:rsidRPr="0007785F">
              <w:rPr>
                <w:b/>
                <w:bCs/>
                <w:color w:val="808080" w:themeColor="background1" w:themeShade="80"/>
                <w:w w:val="90"/>
                <w:sz w:val="18"/>
                <w:szCs w:val="18"/>
              </w:rPr>
              <w:t xml:space="preserve">Ej. </w:t>
            </w:r>
            <w:r w:rsidR="002B5EA1" w:rsidRPr="0007785F">
              <w:rPr>
                <w:b/>
                <w:bCs/>
                <w:color w:val="808080" w:themeColor="background1" w:themeShade="80"/>
                <w:w w:val="90"/>
                <w:sz w:val="18"/>
                <w:szCs w:val="18"/>
              </w:rPr>
              <w:t xml:space="preserve">permitir comer entre 30 minutos y 2 horas). De este modo habrá personas que puedan comer en la oficina y volver al trabajo o incluso realizar actividades de ocio como ir al gimnasio además de comer. </w:t>
            </w:r>
          </w:p>
        </w:tc>
        <w:tc>
          <w:tcPr>
            <w:tcW w:w="1695" w:type="dxa"/>
            <w:vAlign w:val="center"/>
          </w:tcPr>
          <w:p w14:paraId="2F599E97"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C25C8A5"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708F27D9"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1" w:type="dxa"/>
            <w:gridSpan w:val="2"/>
            <w:vAlign w:val="center"/>
          </w:tcPr>
          <w:p w14:paraId="3EF89BBB"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627B1DFD"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283A5093"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1" w:type="dxa"/>
            <w:gridSpan w:val="2"/>
            <w:vAlign w:val="center"/>
          </w:tcPr>
          <w:p w14:paraId="6031CCD3"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718BA80C"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1" w:type="dxa"/>
            <w:gridSpan w:val="2"/>
            <w:vAlign w:val="center"/>
          </w:tcPr>
          <w:p w14:paraId="15BAB5B2"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6D91F58"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2B5EA1" w:rsidRPr="00371280" w14:paraId="64747D9D" w14:textId="77777777" w:rsidTr="008A7561">
        <w:trPr>
          <w:gridAfter w:val="1"/>
          <w:wAfter w:w="11" w:type="dxa"/>
          <w:jc w:val="center"/>
        </w:trPr>
        <w:tc>
          <w:tcPr>
            <w:tcW w:w="7939" w:type="dxa"/>
          </w:tcPr>
          <w:p w14:paraId="4B0938C3" w14:textId="73998DCE" w:rsidR="002B5EA1" w:rsidRPr="00E94CC2" w:rsidRDefault="00F56131" w:rsidP="00350271">
            <w:pPr>
              <w:pStyle w:val="Default"/>
              <w:jc w:val="both"/>
              <w:rPr>
                <w:b/>
                <w:w w:val="90"/>
                <w:sz w:val="20"/>
                <w:szCs w:val="20"/>
              </w:rPr>
            </w:pPr>
            <w:r>
              <w:rPr>
                <w:b/>
                <w:w w:val="90"/>
                <w:sz w:val="20"/>
                <w:szCs w:val="20"/>
              </w:rPr>
              <w:t xml:space="preserve">2.3.- </w:t>
            </w:r>
            <w:r w:rsidR="002B5EA1" w:rsidRPr="00E94CC2">
              <w:rPr>
                <w:b/>
                <w:w w:val="90"/>
                <w:sz w:val="20"/>
                <w:szCs w:val="20"/>
              </w:rPr>
              <w:t xml:space="preserve">Jornada laboral continua para personas no residentes en las cercanías del lugar de trabajo </w:t>
            </w:r>
          </w:p>
          <w:p w14:paraId="68A2EA0F" w14:textId="68D2F79B" w:rsidR="00FE5351" w:rsidRPr="0007785F" w:rsidRDefault="0007785F" w:rsidP="00350271">
            <w:pPr>
              <w:pStyle w:val="Default"/>
              <w:jc w:val="both"/>
              <w:rPr>
                <w:b/>
                <w:bCs/>
                <w:color w:val="808080" w:themeColor="background1" w:themeShade="80"/>
                <w:w w:val="90"/>
                <w:sz w:val="18"/>
                <w:szCs w:val="18"/>
              </w:rPr>
            </w:pPr>
            <w:r w:rsidRPr="0007785F">
              <w:rPr>
                <w:b/>
                <w:bCs/>
                <w:color w:val="808080" w:themeColor="background1" w:themeShade="80"/>
                <w:w w:val="90"/>
                <w:sz w:val="18"/>
                <w:szCs w:val="18"/>
                <w:u w:val="single"/>
              </w:rPr>
              <w:t>Objetivo</w:t>
            </w:r>
            <w:r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 xml:space="preserve">Favorecer la conciliación, orientación hacia objetivos, eficiencia. </w:t>
            </w:r>
          </w:p>
          <w:p w14:paraId="3BD37C70" w14:textId="55B4FCF3" w:rsidR="002B5EA1" w:rsidRPr="002B5EA1" w:rsidRDefault="0007785F" w:rsidP="00350271">
            <w:pPr>
              <w:pStyle w:val="Default"/>
              <w:jc w:val="both"/>
              <w:rPr>
                <w:color w:val="808080" w:themeColor="background1" w:themeShade="80"/>
                <w:w w:val="90"/>
                <w:sz w:val="18"/>
                <w:szCs w:val="18"/>
              </w:rPr>
            </w:pPr>
            <w:r w:rsidRPr="0007785F">
              <w:rPr>
                <w:b/>
                <w:bCs/>
                <w:color w:val="808080" w:themeColor="background1" w:themeShade="80"/>
                <w:w w:val="90"/>
                <w:sz w:val="18"/>
                <w:szCs w:val="18"/>
                <w:u w:val="single"/>
              </w:rPr>
              <w:t>En qué consiste</w:t>
            </w:r>
            <w:r w:rsidRPr="0007785F">
              <w:rPr>
                <w:b/>
                <w:bCs/>
                <w:color w:val="808080" w:themeColor="background1" w:themeShade="80"/>
                <w:w w:val="90"/>
                <w:sz w:val="18"/>
                <w:szCs w:val="18"/>
              </w:rPr>
              <w:t xml:space="preserve">: </w:t>
            </w:r>
            <w:r w:rsidR="002B5EA1" w:rsidRPr="0007785F">
              <w:rPr>
                <w:b/>
                <w:bCs/>
                <w:color w:val="808080" w:themeColor="background1" w:themeShade="80"/>
                <w:w w:val="90"/>
                <w:sz w:val="18"/>
                <w:szCs w:val="18"/>
              </w:rPr>
              <w:t>Comprimir la jornada laboral para las personas cuya residencia esté a más de 30 minutos del lugar de trabajo</w:t>
            </w:r>
            <w:r w:rsidRPr="0007785F">
              <w:rPr>
                <w:b/>
                <w:bCs/>
                <w:color w:val="808080" w:themeColor="background1" w:themeShade="80"/>
                <w:w w:val="90"/>
                <w:sz w:val="18"/>
                <w:szCs w:val="18"/>
              </w:rPr>
              <w:t>.</w:t>
            </w:r>
          </w:p>
        </w:tc>
        <w:tc>
          <w:tcPr>
            <w:tcW w:w="1695" w:type="dxa"/>
            <w:vAlign w:val="center"/>
          </w:tcPr>
          <w:p w14:paraId="3B59A83C"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997CD93"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FB6810E"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1" w:type="dxa"/>
            <w:gridSpan w:val="2"/>
            <w:vAlign w:val="center"/>
          </w:tcPr>
          <w:p w14:paraId="2781CB48"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96050CA"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3F0821BC"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1" w:type="dxa"/>
            <w:gridSpan w:val="2"/>
            <w:vAlign w:val="center"/>
          </w:tcPr>
          <w:p w14:paraId="360306A9"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D23414F"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1" w:type="dxa"/>
            <w:gridSpan w:val="2"/>
            <w:vAlign w:val="center"/>
          </w:tcPr>
          <w:p w14:paraId="3C8D4B37"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38B5CD1"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bl>
    <w:p w14:paraId="6403D902" w14:textId="3A3794EE" w:rsidR="00E94CC2" w:rsidRDefault="00E94CC2"/>
    <w:tbl>
      <w:tblPr>
        <w:tblStyle w:val="Tablaconcuadrcula"/>
        <w:tblW w:w="1475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4"/>
        <w:gridCol w:w="1702"/>
        <w:gridCol w:w="1702"/>
        <w:gridCol w:w="1702"/>
        <w:gridCol w:w="1713"/>
      </w:tblGrid>
      <w:tr w:rsidR="00E860E0" w:rsidRPr="00E94CC2" w14:paraId="395E8715" w14:textId="77777777" w:rsidTr="00663693">
        <w:trPr>
          <w:jc w:val="center"/>
        </w:trPr>
        <w:tc>
          <w:tcPr>
            <w:tcW w:w="14753" w:type="dxa"/>
            <w:gridSpan w:val="5"/>
            <w:tcBorders>
              <w:bottom w:val="single" w:sz="4" w:space="0" w:color="808080" w:themeColor="background1" w:themeShade="80"/>
            </w:tcBorders>
            <w:shd w:val="clear" w:color="auto" w:fill="002060"/>
          </w:tcPr>
          <w:p w14:paraId="75076FF2" w14:textId="74E6E3D0" w:rsidR="00E860E0" w:rsidRPr="00E94CC2" w:rsidRDefault="00E860E0" w:rsidP="00E860E0">
            <w:pPr>
              <w:spacing w:after="0" w:line="240" w:lineRule="auto"/>
              <w:jc w:val="center"/>
              <w:rPr>
                <w:rFonts w:ascii="Arial" w:hAnsi="Arial" w:cs="Arial"/>
                <w:b/>
                <w:w w:val="90"/>
                <w:sz w:val="24"/>
                <w:szCs w:val="24"/>
              </w:rPr>
            </w:pPr>
            <w:r>
              <w:rPr>
                <w:rFonts w:ascii="Arial" w:hAnsi="Arial" w:cs="Arial"/>
                <w:b/>
                <w:w w:val="90"/>
                <w:sz w:val="24"/>
                <w:szCs w:val="24"/>
              </w:rPr>
              <w:t xml:space="preserve">3.- </w:t>
            </w:r>
            <w:r w:rsidRPr="00E94CC2">
              <w:rPr>
                <w:rFonts w:ascii="Arial" w:hAnsi="Arial" w:cs="Arial"/>
                <w:b/>
                <w:w w:val="90"/>
                <w:sz w:val="24"/>
                <w:szCs w:val="24"/>
              </w:rPr>
              <w:t>FLEXIBILIDAD ESPACIAL</w:t>
            </w:r>
          </w:p>
        </w:tc>
      </w:tr>
      <w:tr w:rsidR="000D5E14" w:rsidRPr="000D5E14" w14:paraId="0B73BE99" w14:textId="77777777" w:rsidTr="00E860E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ED18C0" w14:textId="77777777" w:rsidR="000D5E14" w:rsidRPr="000D5E14" w:rsidRDefault="000D5E14" w:rsidP="005241C0">
            <w:pPr>
              <w:spacing w:after="0" w:line="240" w:lineRule="auto"/>
              <w:jc w:val="center"/>
              <w:rPr>
                <w:rFonts w:ascii="Arial" w:hAnsi="Arial" w:cs="Arial"/>
                <w:b/>
                <w:color w:val="1F497D" w:themeColor="text2"/>
                <w:w w:val="90"/>
              </w:rPr>
            </w:pPr>
            <w:bookmarkStart w:id="0" w:name="_Hlk66530750"/>
            <w:r w:rsidRPr="000D5E14">
              <w:rPr>
                <w:rFonts w:ascii="Arial" w:hAnsi="Arial" w:cs="Arial"/>
                <w:b/>
                <w:color w:val="1F497D" w:themeColor="text2"/>
                <w:w w:val="90"/>
              </w:rPr>
              <w:t>Medidas</w:t>
            </w:r>
          </w:p>
        </w:tc>
        <w:tc>
          <w:tcPr>
            <w:tcW w:w="1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DB5617" w14:textId="77777777" w:rsidR="000D5E14" w:rsidRPr="000D5E14" w:rsidRDefault="000D5E14"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Interés</w:t>
            </w:r>
          </w:p>
        </w:tc>
        <w:tc>
          <w:tcPr>
            <w:tcW w:w="1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82901E" w14:textId="77777777" w:rsidR="000D5E14" w:rsidRPr="000D5E14" w:rsidRDefault="000D5E14"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Viabilidad</w:t>
            </w:r>
          </w:p>
        </w:tc>
        <w:tc>
          <w:tcPr>
            <w:tcW w:w="1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DF879F" w14:textId="77777777" w:rsidR="000D5E14" w:rsidRPr="000D5E14" w:rsidRDefault="000D5E14"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Dispone</w:t>
            </w:r>
          </w:p>
        </w:tc>
        <w:tc>
          <w:tcPr>
            <w:tcW w:w="17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62A57E" w14:textId="77777777" w:rsidR="000D5E14" w:rsidRPr="000D5E14" w:rsidRDefault="000D5E14"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Intercambio de experiencias</w:t>
            </w:r>
          </w:p>
        </w:tc>
      </w:tr>
      <w:bookmarkEnd w:id="0"/>
      <w:tr w:rsidR="0050148F" w:rsidRPr="00044BF2" w14:paraId="7D06FCE5" w14:textId="77777777" w:rsidTr="0063338E">
        <w:trPr>
          <w:jc w:val="center"/>
        </w:trPr>
        <w:tc>
          <w:tcPr>
            <w:tcW w:w="7934" w:type="dxa"/>
            <w:tcBorders>
              <w:top w:val="single" w:sz="4" w:space="0" w:color="808080" w:themeColor="background1" w:themeShade="80"/>
            </w:tcBorders>
          </w:tcPr>
          <w:p w14:paraId="7A710751" w14:textId="69E30353" w:rsidR="0050148F" w:rsidRPr="00E94CC2" w:rsidRDefault="0050148F" w:rsidP="0050148F">
            <w:pPr>
              <w:pStyle w:val="Default"/>
              <w:jc w:val="both"/>
              <w:rPr>
                <w:b/>
                <w:w w:val="90"/>
                <w:sz w:val="20"/>
                <w:szCs w:val="20"/>
              </w:rPr>
            </w:pPr>
            <w:r>
              <w:rPr>
                <w:b/>
                <w:w w:val="90"/>
                <w:sz w:val="20"/>
                <w:szCs w:val="20"/>
              </w:rPr>
              <w:t xml:space="preserve">3.1.- </w:t>
            </w:r>
            <w:r w:rsidRPr="00E94CC2">
              <w:rPr>
                <w:b/>
                <w:w w:val="90"/>
                <w:sz w:val="20"/>
                <w:szCs w:val="20"/>
              </w:rPr>
              <w:t>Teletrabajo</w:t>
            </w:r>
            <w:r w:rsidR="00A47791">
              <w:rPr>
                <w:b/>
                <w:w w:val="90"/>
                <w:sz w:val="20"/>
                <w:szCs w:val="20"/>
              </w:rPr>
              <w:t>/ Trabajo a distancia</w:t>
            </w:r>
          </w:p>
          <w:p w14:paraId="5915B148" w14:textId="0801D197" w:rsidR="00533BA2" w:rsidRPr="00A4721D" w:rsidRDefault="00A47791" w:rsidP="0050148F">
            <w:pPr>
              <w:pStyle w:val="Default"/>
              <w:jc w:val="both"/>
              <w:rPr>
                <w:b/>
                <w:bCs/>
                <w:color w:val="808080" w:themeColor="background1" w:themeShade="80"/>
                <w:w w:val="90"/>
                <w:sz w:val="18"/>
                <w:szCs w:val="18"/>
              </w:rPr>
            </w:pPr>
            <w:r w:rsidRPr="00A4721D">
              <w:rPr>
                <w:b/>
                <w:bCs/>
                <w:color w:val="808080" w:themeColor="background1" w:themeShade="80"/>
                <w:w w:val="90"/>
                <w:sz w:val="18"/>
                <w:szCs w:val="18"/>
                <w:u w:val="single"/>
              </w:rPr>
              <w:t>Objetivo</w:t>
            </w:r>
            <w:r w:rsidRPr="00A4721D">
              <w:rPr>
                <w:b/>
                <w:bCs/>
                <w:color w:val="808080" w:themeColor="background1" w:themeShade="80"/>
                <w:w w:val="90"/>
                <w:sz w:val="18"/>
                <w:szCs w:val="18"/>
              </w:rPr>
              <w:t xml:space="preserve">: </w:t>
            </w:r>
            <w:r w:rsidR="0050148F" w:rsidRPr="00A4721D">
              <w:rPr>
                <w:b/>
                <w:bCs/>
                <w:color w:val="808080" w:themeColor="background1" w:themeShade="80"/>
                <w:w w:val="90"/>
                <w:sz w:val="18"/>
                <w:szCs w:val="18"/>
              </w:rPr>
              <w:t xml:space="preserve">Flexibilizar el puesto de trabajo para permitir trabajar desde casa o cualquier otro lugar. </w:t>
            </w:r>
          </w:p>
          <w:p w14:paraId="5D32B4B2" w14:textId="3D864751" w:rsidR="0050148F" w:rsidRPr="00044BF2" w:rsidRDefault="00A47791" w:rsidP="00533BA2">
            <w:pPr>
              <w:pStyle w:val="Default"/>
              <w:jc w:val="both"/>
              <w:rPr>
                <w:color w:val="808080" w:themeColor="background1" w:themeShade="80"/>
                <w:w w:val="90"/>
                <w:sz w:val="18"/>
                <w:szCs w:val="18"/>
              </w:rPr>
            </w:pPr>
            <w:r w:rsidRPr="00A4721D">
              <w:rPr>
                <w:b/>
                <w:bCs/>
                <w:color w:val="808080" w:themeColor="background1" w:themeShade="80"/>
                <w:w w:val="90"/>
                <w:sz w:val="18"/>
                <w:szCs w:val="18"/>
                <w:u w:val="single"/>
              </w:rPr>
              <w:t>En qué consiste:</w:t>
            </w:r>
            <w:r w:rsidRPr="00A4721D">
              <w:rPr>
                <w:b/>
                <w:bCs/>
                <w:color w:val="808080" w:themeColor="background1" w:themeShade="80"/>
                <w:w w:val="90"/>
                <w:sz w:val="18"/>
                <w:szCs w:val="18"/>
              </w:rPr>
              <w:t xml:space="preserve"> </w:t>
            </w:r>
            <w:r w:rsidR="0050148F" w:rsidRPr="00A4721D">
              <w:rPr>
                <w:b/>
                <w:bCs/>
                <w:color w:val="808080" w:themeColor="background1" w:themeShade="80"/>
                <w:w w:val="90"/>
                <w:sz w:val="18"/>
                <w:szCs w:val="18"/>
              </w:rPr>
              <w:t>Modificar la metodología de trabajo y la tecnología empleada para que las personas puedan desempeñar su trabajo en un lugar diferente</w:t>
            </w:r>
            <w:r w:rsidR="00F56131" w:rsidRPr="00A4721D">
              <w:rPr>
                <w:b/>
                <w:bCs/>
                <w:color w:val="808080" w:themeColor="background1" w:themeShade="80"/>
                <w:w w:val="90"/>
                <w:sz w:val="18"/>
                <w:szCs w:val="18"/>
              </w:rPr>
              <w:t xml:space="preserve"> </w:t>
            </w:r>
            <w:r w:rsidR="00533BA2" w:rsidRPr="00A4721D">
              <w:rPr>
                <w:b/>
                <w:bCs/>
                <w:color w:val="808080" w:themeColor="background1" w:themeShade="80"/>
                <w:w w:val="90"/>
                <w:sz w:val="18"/>
                <w:szCs w:val="18"/>
              </w:rPr>
              <w:t>a</w:t>
            </w:r>
            <w:r w:rsidR="0050148F" w:rsidRPr="00A4721D">
              <w:rPr>
                <w:b/>
                <w:bCs/>
                <w:color w:val="808080" w:themeColor="background1" w:themeShade="80"/>
                <w:w w:val="90"/>
                <w:sz w:val="18"/>
                <w:szCs w:val="18"/>
              </w:rPr>
              <w:t xml:space="preserve"> la oficina. Para ello </w:t>
            </w:r>
            <w:r w:rsidR="00A4721D" w:rsidRPr="00A4721D">
              <w:rPr>
                <w:b/>
                <w:bCs/>
                <w:color w:val="808080" w:themeColor="background1" w:themeShade="80"/>
                <w:w w:val="90"/>
                <w:sz w:val="18"/>
                <w:szCs w:val="18"/>
              </w:rPr>
              <w:t>será</w:t>
            </w:r>
            <w:r w:rsidR="0050148F" w:rsidRPr="00A4721D">
              <w:rPr>
                <w:b/>
                <w:bCs/>
                <w:color w:val="808080" w:themeColor="background1" w:themeShade="80"/>
                <w:w w:val="90"/>
                <w:sz w:val="18"/>
                <w:szCs w:val="18"/>
              </w:rPr>
              <w:t xml:space="preserve"> necesari</w:t>
            </w:r>
            <w:r w:rsidR="00A4721D" w:rsidRPr="00A4721D">
              <w:rPr>
                <w:b/>
                <w:bCs/>
                <w:color w:val="808080" w:themeColor="background1" w:themeShade="80"/>
                <w:w w:val="90"/>
                <w:sz w:val="18"/>
                <w:szCs w:val="18"/>
              </w:rPr>
              <w:t xml:space="preserve">a la </w:t>
            </w:r>
            <w:r w:rsidR="0050148F" w:rsidRPr="00A4721D">
              <w:rPr>
                <w:b/>
                <w:bCs/>
                <w:color w:val="808080" w:themeColor="background1" w:themeShade="80"/>
                <w:w w:val="90"/>
                <w:sz w:val="18"/>
                <w:szCs w:val="18"/>
              </w:rPr>
              <w:t>implanta</w:t>
            </w:r>
            <w:r w:rsidR="00A4721D" w:rsidRPr="00A4721D">
              <w:rPr>
                <w:b/>
                <w:bCs/>
                <w:color w:val="808080" w:themeColor="background1" w:themeShade="80"/>
                <w:w w:val="90"/>
                <w:sz w:val="18"/>
                <w:szCs w:val="18"/>
              </w:rPr>
              <w:t>ción de</w:t>
            </w:r>
            <w:r w:rsidR="0050148F" w:rsidRPr="00A4721D">
              <w:rPr>
                <w:b/>
                <w:bCs/>
                <w:color w:val="808080" w:themeColor="background1" w:themeShade="80"/>
                <w:w w:val="90"/>
                <w:sz w:val="18"/>
                <w:szCs w:val="18"/>
              </w:rPr>
              <w:t xml:space="preserve"> los procesos basados en la nube, por lo que toda la información necesaria para realizar el trabajo estaría registrada de manera permanente e instantánea en la nube que comparten las personas trabajadoras de la empresa, establecer un horario de reuniones común para minimizar el tiempo en que las personas deben estar en la oficina y tratar de realizarlas a través de herramientas</w:t>
            </w:r>
            <w:r w:rsidR="00533BA2" w:rsidRPr="00A4721D">
              <w:rPr>
                <w:b/>
                <w:bCs/>
                <w:color w:val="808080" w:themeColor="background1" w:themeShade="80"/>
                <w:w w:val="90"/>
                <w:sz w:val="18"/>
                <w:szCs w:val="18"/>
              </w:rPr>
              <w:t xml:space="preserve"> </w:t>
            </w:r>
            <w:r w:rsidR="0050148F" w:rsidRPr="00A4721D">
              <w:rPr>
                <w:b/>
                <w:bCs/>
                <w:color w:val="808080" w:themeColor="background1" w:themeShade="80"/>
                <w:w w:val="90"/>
                <w:sz w:val="18"/>
                <w:szCs w:val="18"/>
              </w:rPr>
              <w:t>tipo Skype para reducir este tiempo aún más</w:t>
            </w:r>
            <w:r w:rsidR="00533BA2" w:rsidRPr="00A4721D">
              <w:rPr>
                <w:b/>
                <w:bCs/>
                <w:color w:val="808080" w:themeColor="background1" w:themeShade="80"/>
                <w:w w:val="90"/>
                <w:sz w:val="18"/>
                <w:szCs w:val="18"/>
              </w:rPr>
              <w:t>,</w:t>
            </w:r>
            <w:r w:rsidR="0050148F" w:rsidRPr="00A4721D">
              <w:rPr>
                <w:b/>
                <w:bCs/>
                <w:color w:val="808080" w:themeColor="background1" w:themeShade="80"/>
                <w:w w:val="90"/>
                <w:sz w:val="18"/>
                <w:szCs w:val="18"/>
              </w:rPr>
              <w:t xml:space="preserve"> etc. </w:t>
            </w:r>
          </w:p>
        </w:tc>
        <w:tc>
          <w:tcPr>
            <w:tcW w:w="1702" w:type="dxa"/>
            <w:tcBorders>
              <w:top w:val="single" w:sz="4" w:space="0" w:color="808080" w:themeColor="background1" w:themeShade="80"/>
            </w:tcBorders>
            <w:vAlign w:val="center"/>
          </w:tcPr>
          <w:p w14:paraId="7D4AFDA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40F3076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670CD5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2" w:type="dxa"/>
            <w:tcBorders>
              <w:top w:val="single" w:sz="4" w:space="0" w:color="808080" w:themeColor="background1" w:themeShade="80"/>
            </w:tcBorders>
            <w:vAlign w:val="center"/>
          </w:tcPr>
          <w:p w14:paraId="70818BC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4DBDB42"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717752F5"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2" w:type="dxa"/>
            <w:tcBorders>
              <w:top w:val="single" w:sz="4" w:space="0" w:color="808080" w:themeColor="background1" w:themeShade="80"/>
            </w:tcBorders>
            <w:vAlign w:val="center"/>
          </w:tcPr>
          <w:p w14:paraId="09B674F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37B3150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3" w:type="dxa"/>
            <w:tcBorders>
              <w:top w:val="single" w:sz="4" w:space="0" w:color="808080" w:themeColor="background1" w:themeShade="80"/>
            </w:tcBorders>
            <w:vAlign w:val="center"/>
          </w:tcPr>
          <w:p w14:paraId="6C39B44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7CC71895"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bl>
    <w:p w14:paraId="672254EA" w14:textId="77777777" w:rsidR="000D5E14" w:rsidRDefault="000D5E14">
      <w:r>
        <w:br w:type="page"/>
      </w:r>
    </w:p>
    <w:tbl>
      <w:tblPr>
        <w:tblStyle w:val="Tablaconcuadrcula"/>
        <w:tblW w:w="1475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4"/>
        <w:gridCol w:w="1702"/>
        <w:gridCol w:w="1702"/>
        <w:gridCol w:w="1702"/>
        <w:gridCol w:w="1701"/>
        <w:gridCol w:w="12"/>
      </w:tblGrid>
      <w:tr w:rsidR="00A17A53" w:rsidRPr="006B7465" w14:paraId="0405C702" w14:textId="77777777" w:rsidTr="00A17A53">
        <w:trPr>
          <w:jc w:val="center"/>
        </w:trPr>
        <w:tc>
          <w:tcPr>
            <w:tcW w:w="14753" w:type="dxa"/>
            <w:gridSpan w:val="6"/>
            <w:shd w:val="clear" w:color="auto" w:fill="002060"/>
          </w:tcPr>
          <w:p w14:paraId="085A1C8B" w14:textId="7272C6C7" w:rsidR="00A17A53" w:rsidRPr="006B7465" w:rsidRDefault="00A17A53" w:rsidP="00A17A53">
            <w:pPr>
              <w:spacing w:after="0" w:line="240" w:lineRule="auto"/>
              <w:jc w:val="center"/>
              <w:rPr>
                <w:rFonts w:ascii="Arial" w:hAnsi="Arial" w:cs="Arial"/>
                <w:w w:val="90"/>
                <w:sz w:val="18"/>
                <w:szCs w:val="18"/>
              </w:rPr>
            </w:pPr>
            <w:r>
              <w:rPr>
                <w:rFonts w:ascii="Arial" w:hAnsi="Arial" w:cs="Arial"/>
                <w:b/>
                <w:w w:val="90"/>
                <w:sz w:val="24"/>
                <w:szCs w:val="24"/>
              </w:rPr>
              <w:lastRenderedPageBreak/>
              <w:t xml:space="preserve">4.- </w:t>
            </w:r>
            <w:r w:rsidRPr="00C7544B">
              <w:rPr>
                <w:rFonts w:ascii="Arial" w:hAnsi="Arial" w:cs="Arial"/>
                <w:b/>
                <w:w w:val="90"/>
                <w:sz w:val="24"/>
                <w:szCs w:val="24"/>
              </w:rPr>
              <w:t>FLEXIBILIDAD JORNADAS</w:t>
            </w:r>
          </w:p>
        </w:tc>
      </w:tr>
      <w:tr w:rsidR="00A17A53" w:rsidRPr="000D5E14" w14:paraId="5FD9DAE7" w14:textId="77777777" w:rsidTr="00A17A53">
        <w:tblPrEx>
          <w:jc w:val="left"/>
        </w:tblPrEx>
        <w:tc>
          <w:tcPr>
            <w:tcW w:w="7934" w:type="dxa"/>
            <w:vAlign w:val="center"/>
          </w:tcPr>
          <w:p w14:paraId="1BFD91F7" w14:textId="77777777" w:rsidR="00A17A53" w:rsidRPr="000D5E14" w:rsidRDefault="00A17A53"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Medidas</w:t>
            </w:r>
          </w:p>
        </w:tc>
        <w:tc>
          <w:tcPr>
            <w:tcW w:w="1702" w:type="dxa"/>
            <w:vAlign w:val="center"/>
          </w:tcPr>
          <w:p w14:paraId="69D569AC" w14:textId="77777777" w:rsidR="00A17A53" w:rsidRPr="000D5E14" w:rsidRDefault="00A17A53"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Interés</w:t>
            </w:r>
          </w:p>
        </w:tc>
        <w:tc>
          <w:tcPr>
            <w:tcW w:w="1702" w:type="dxa"/>
            <w:vAlign w:val="center"/>
          </w:tcPr>
          <w:p w14:paraId="3B43ED7C" w14:textId="77777777" w:rsidR="00A17A53" w:rsidRPr="000D5E14" w:rsidRDefault="00A17A53"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Viabilidad</w:t>
            </w:r>
          </w:p>
        </w:tc>
        <w:tc>
          <w:tcPr>
            <w:tcW w:w="1702" w:type="dxa"/>
            <w:vAlign w:val="center"/>
          </w:tcPr>
          <w:p w14:paraId="37FA8D82" w14:textId="77777777" w:rsidR="00A17A53" w:rsidRPr="000D5E14" w:rsidRDefault="00A17A53"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Dispone</w:t>
            </w:r>
          </w:p>
        </w:tc>
        <w:tc>
          <w:tcPr>
            <w:tcW w:w="1713" w:type="dxa"/>
            <w:gridSpan w:val="2"/>
            <w:vAlign w:val="center"/>
          </w:tcPr>
          <w:p w14:paraId="22137770" w14:textId="77777777" w:rsidR="00A17A53" w:rsidRPr="000D5E14" w:rsidRDefault="00A17A53" w:rsidP="005241C0">
            <w:pPr>
              <w:spacing w:after="0" w:line="240" w:lineRule="auto"/>
              <w:jc w:val="center"/>
              <w:rPr>
                <w:rFonts w:ascii="Arial" w:hAnsi="Arial" w:cs="Arial"/>
                <w:b/>
                <w:color w:val="1F497D" w:themeColor="text2"/>
                <w:w w:val="90"/>
              </w:rPr>
            </w:pPr>
            <w:r w:rsidRPr="000D5E14">
              <w:rPr>
                <w:rFonts w:ascii="Arial" w:hAnsi="Arial" w:cs="Arial"/>
                <w:b/>
                <w:color w:val="1F497D" w:themeColor="text2"/>
                <w:w w:val="90"/>
              </w:rPr>
              <w:t>Intercambio de experiencias</w:t>
            </w:r>
          </w:p>
        </w:tc>
      </w:tr>
      <w:tr w:rsidR="002C273C" w:rsidRPr="006B7465" w14:paraId="7070AD30" w14:textId="77777777" w:rsidTr="00A17A53">
        <w:trPr>
          <w:jc w:val="center"/>
        </w:trPr>
        <w:tc>
          <w:tcPr>
            <w:tcW w:w="7934" w:type="dxa"/>
          </w:tcPr>
          <w:p w14:paraId="6CB04847" w14:textId="77777777" w:rsidR="002C273C" w:rsidRPr="00C7544B" w:rsidRDefault="002C273C" w:rsidP="002C273C">
            <w:pPr>
              <w:pStyle w:val="Default"/>
              <w:jc w:val="both"/>
              <w:rPr>
                <w:b/>
                <w:w w:val="90"/>
                <w:sz w:val="20"/>
                <w:szCs w:val="20"/>
              </w:rPr>
            </w:pPr>
            <w:r>
              <w:rPr>
                <w:b/>
                <w:w w:val="90"/>
                <w:sz w:val="20"/>
                <w:szCs w:val="20"/>
              </w:rPr>
              <w:t xml:space="preserve">4.1.- </w:t>
            </w:r>
            <w:r w:rsidRPr="00C7544B">
              <w:rPr>
                <w:b/>
                <w:w w:val="90"/>
                <w:sz w:val="20"/>
                <w:szCs w:val="20"/>
              </w:rPr>
              <w:t xml:space="preserve">Jornada intensiva los viernes </w:t>
            </w:r>
          </w:p>
          <w:p w14:paraId="774BF2A5" w14:textId="456841DD" w:rsidR="00533BA2" w:rsidRPr="00A4721D" w:rsidRDefault="00A4721D" w:rsidP="002C273C">
            <w:pPr>
              <w:pStyle w:val="Default"/>
              <w:jc w:val="both"/>
              <w:rPr>
                <w:b/>
                <w:bCs/>
                <w:color w:val="808080" w:themeColor="background1" w:themeShade="80"/>
                <w:w w:val="90"/>
                <w:sz w:val="18"/>
                <w:szCs w:val="18"/>
              </w:rPr>
            </w:pPr>
            <w:r w:rsidRPr="00A4721D">
              <w:rPr>
                <w:b/>
                <w:bCs/>
                <w:color w:val="808080" w:themeColor="background1" w:themeShade="80"/>
                <w:w w:val="90"/>
                <w:sz w:val="18"/>
                <w:szCs w:val="18"/>
                <w:u w:val="single"/>
              </w:rPr>
              <w:t>Objetivo</w:t>
            </w:r>
            <w:r w:rsidRPr="00A4721D">
              <w:rPr>
                <w:b/>
                <w:bCs/>
                <w:color w:val="808080" w:themeColor="background1" w:themeShade="80"/>
                <w:w w:val="90"/>
                <w:sz w:val="18"/>
                <w:szCs w:val="18"/>
              </w:rPr>
              <w:t xml:space="preserve">: </w:t>
            </w:r>
            <w:r w:rsidR="002C273C" w:rsidRPr="00A4721D">
              <w:rPr>
                <w:b/>
                <w:bCs/>
                <w:color w:val="808080" w:themeColor="background1" w:themeShade="80"/>
                <w:w w:val="90"/>
                <w:sz w:val="18"/>
                <w:szCs w:val="18"/>
              </w:rPr>
              <w:t>Aumentar el tiempo de</w:t>
            </w:r>
            <w:r w:rsidRPr="00A4721D">
              <w:rPr>
                <w:b/>
                <w:bCs/>
                <w:color w:val="808080" w:themeColor="background1" w:themeShade="80"/>
                <w:w w:val="90"/>
                <w:sz w:val="18"/>
                <w:szCs w:val="18"/>
              </w:rPr>
              <w:t xml:space="preserve"> descanso. </w:t>
            </w:r>
            <w:r w:rsidR="002C273C" w:rsidRPr="00A4721D">
              <w:rPr>
                <w:b/>
                <w:bCs/>
                <w:color w:val="808080" w:themeColor="background1" w:themeShade="80"/>
                <w:w w:val="90"/>
                <w:sz w:val="18"/>
                <w:szCs w:val="18"/>
              </w:rPr>
              <w:t xml:space="preserve"> </w:t>
            </w:r>
          </w:p>
          <w:p w14:paraId="41D1C09B" w14:textId="2DFABDCC" w:rsidR="002C273C" w:rsidRPr="000E3765" w:rsidRDefault="00A4721D" w:rsidP="002C273C">
            <w:pPr>
              <w:pStyle w:val="Default"/>
              <w:jc w:val="both"/>
              <w:rPr>
                <w:color w:val="808080" w:themeColor="background1" w:themeShade="80"/>
                <w:w w:val="90"/>
                <w:sz w:val="18"/>
                <w:szCs w:val="18"/>
              </w:rPr>
            </w:pPr>
            <w:r w:rsidRPr="00A4721D">
              <w:rPr>
                <w:b/>
                <w:bCs/>
                <w:color w:val="808080" w:themeColor="background1" w:themeShade="80"/>
                <w:w w:val="90"/>
                <w:sz w:val="18"/>
                <w:szCs w:val="18"/>
                <w:u w:val="single"/>
              </w:rPr>
              <w:t>En qué consiste</w:t>
            </w:r>
            <w:r w:rsidRPr="00A4721D">
              <w:rPr>
                <w:b/>
                <w:bCs/>
                <w:color w:val="808080" w:themeColor="background1" w:themeShade="80"/>
                <w:w w:val="90"/>
                <w:sz w:val="18"/>
                <w:szCs w:val="18"/>
              </w:rPr>
              <w:t>: Cuando la actividad del sector lo permita, a</w:t>
            </w:r>
            <w:r w:rsidR="002C273C" w:rsidRPr="00A4721D">
              <w:rPr>
                <w:b/>
                <w:bCs/>
                <w:color w:val="808080" w:themeColor="background1" w:themeShade="80"/>
                <w:w w:val="90"/>
                <w:sz w:val="18"/>
                <w:szCs w:val="18"/>
              </w:rPr>
              <w:t xml:space="preserve">justar el horario laboral semanal de tal modo que las tardes del viernes no se trabaje y la plantilla pueda contar con fines de semana más largos. </w:t>
            </w:r>
          </w:p>
        </w:tc>
        <w:tc>
          <w:tcPr>
            <w:tcW w:w="1702" w:type="dxa"/>
            <w:vAlign w:val="center"/>
          </w:tcPr>
          <w:p w14:paraId="26D6DB0B"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B9DFB95"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16C93AA7"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2" w:type="dxa"/>
            <w:vAlign w:val="center"/>
          </w:tcPr>
          <w:p w14:paraId="40DBE2FF" w14:textId="77777777" w:rsidR="002C273C" w:rsidRPr="006B7465" w:rsidRDefault="002C273C" w:rsidP="002C273C">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4EA031AB" w14:textId="77777777" w:rsidR="002C273C" w:rsidRPr="006B7465" w:rsidRDefault="002C273C" w:rsidP="002C273C">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729E4F93" w14:textId="77777777" w:rsidR="002C273C" w:rsidRPr="006B7465" w:rsidRDefault="002C273C" w:rsidP="002C273C">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2" w:type="dxa"/>
            <w:vAlign w:val="center"/>
          </w:tcPr>
          <w:p w14:paraId="3E5FAE2B"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77A97385"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3" w:type="dxa"/>
            <w:gridSpan w:val="2"/>
            <w:vAlign w:val="center"/>
          </w:tcPr>
          <w:p w14:paraId="3AC1B598"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46060DC"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6B7465" w14:paraId="06BB3D1D" w14:textId="77777777" w:rsidTr="00A17A53">
        <w:trPr>
          <w:jc w:val="center"/>
        </w:trPr>
        <w:tc>
          <w:tcPr>
            <w:tcW w:w="7934" w:type="dxa"/>
          </w:tcPr>
          <w:p w14:paraId="2DB0FF67" w14:textId="77777777" w:rsidR="0050148F" w:rsidRPr="00C7544B" w:rsidRDefault="0050148F" w:rsidP="0050148F">
            <w:pPr>
              <w:pStyle w:val="Default"/>
              <w:jc w:val="both"/>
              <w:rPr>
                <w:b/>
                <w:w w:val="90"/>
                <w:sz w:val="20"/>
                <w:szCs w:val="20"/>
              </w:rPr>
            </w:pPr>
            <w:r>
              <w:rPr>
                <w:b/>
                <w:w w:val="90"/>
                <w:sz w:val="20"/>
                <w:szCs w:val="20"/>
              </w:rPr>
              <w:t xml:space="preserve">4.2.- </w:t>
            </w:r>
            <w:r w:rsidRPr="00C7544B">
              <w:rPr>
                <w:b/>
                <w:w w:val="90"/>
                <w:sz w:val="20"/>
                <w:szCs w:val="20"/>
              </w:rPr>
              <w:t xml:space="preserve">Preferencia para elegir turno/vacaciones por diversos motivos </w:t>
            </w:r>
          </w:p>
          <w:p w14:paraId="411A5DA8" w14:textId="770CA8E2" w:rsidR="00533BA2" w:rsidRPr="00AD2C93" w:rsidRDefault="00AD2C93" w:rsidP="0050148F">
            <w:pPr>
              <w:pStyle w:val="Default"/>
              <w:jc w:val="both"/>
              <w:rPr>
                <w:b/>
                <w:bCs/>
                <w:color w:val="808080" w:themeColor="background1" w:themeShade="80"/>
                <w:w w:val="90"/>
                <w:sz w:val="18"/>
                <w:szCs w:val="18"/>
              </w:rPr>
            </w:pPr>
            <w:r w:rsidRPr="00AD2C93">
              <w:rPr>
                <w:b/>
                <w:bCs/>
                <w:color w:val="808080" w:themeColor="background1" w:themeShade="80"/>
                <w:w w:val="90"/>
                <w:sz w:val="18"/>
                <w:szCs w:val="18"/>
                <w:u w:val="single"/>
              </w:rPr>
              <w:t>Objetivo</w:t>
            </w:r>
            <w:r w:rsidRPr="00AD2C93">
              <w:rPr>
                <w:b/>
                <w:bCs/>
                <w:color w:val="808080" w:themeColor="background1" w:themeShade="80"/>
                <w:w w:val="90"/>
                <w:sz w:val="18"/>
                <w:szCs w:val="18"/>
              </w:rPr>
              <w:t xml:space="preserve">: </w:t>
            </w:r>
            <w:r w:rsidR="0050148F" w:rsidRPr="00AD2C93">
              <w:rPr>
                <w:b/>
                <w:bCs/>
                <w:color w:val="808080" w:themeColor="background1" w:themeShade="80"/>
                <w:w w:val="90"/>
                <w:sz w:val="18"/>
                <w:szCs w:val="18"/>
              </w:rPr>
              <w:t xml:space="preserve">Mejorar el tiempo de conciliación y adaptarse a las necesidades de las personas. </w:t>
            </w:r>
          </w:p>
          <w:p w14:paraId="7A42DAB8" w14:textId="44E21E45" w:rsidR="0050148F" w:rsidRPr="00C7544B" w:rsidRDefault="00AD2C93" w:rsidP="0050148F">
            <w:pPr>
              <w:pStyle w:val="Default"/>
              <w:jc w:val="both"/>
              <w:rPr>
                <w:color w:val="808080" w:themeColor="background1" w:themeShade="80"/>
                <w:w w:val="90"/>
                <w:sz w:val="18"/>
                <w:szCs w:val="18"/>
              </w:rPr>
            </w:pPr>
            <w:r w:rsidRPr="00AD2C93">
              <w:rPr>
                <w:b/>
                <w:bCs/>
                <w:color w:val="808080" w:themeColor="background1" w:themeShade="80"/>
                <w:w w:val="90"/>
                <w:sz w:val="18"/>
                <w:szCs w:val="18"/>
                <w:u w:val="single"/>
              </w:rPr>
              <w:t>En qué consiste</w:t>
            </w:r>
            <w:r w:rsidRPr="00AD2C93">
              <w:rPr>
                <w:b/>
                <w:bCs/>
                <w:color w:val="808080" w:themeColor="background1" w:themeShade="80"/>
                <w:w w:val="90"/>
                <w:sz w:val="18"/>
                <w:szCs w:val="18"/>
              </w:rPr>
              <w:t xml:space="preserve">: </w:t>
            </w:r>
            <w:r w:rsidR="0050148F" w:rsidRPr="00AD2C93">
              <w:rPr>
                <w:b/>
                <w:bCs/>
                <w:color w:val="808080" w:themeColor="background1" w:themeShade="80"/>
                <w:w w:val="90"/>
                <w:sz w:val="18"/>
                <w:szCs w:val="18"/>
              </w:rPr>
              <w:t xml:space="preserve">Dar preferencia a la hora de elección de turnos a las personas con motivos de importancia relevante, como puede ser: custodia compartida, </w:t>
            </w:r>
            <w:r w:rsidRPr="00AD2C93">
              <w:rPr>
                <w:b/>
                <w:bCs/>
                <w:color w:val="808080" w:themeColor="background1" w:themeShade="80"/>
                <w:w w:val="90"/>
                <w:sz w:val="18"/>
                <w:szCs w:val="18"/>
              </w:rPr>
              <w:t xml:space="preserve">personas </w:t>
            </w:r>
            <w:r w:rsidR="0050148F" w:rsidRPr="00AD2C93">
              <w:rPr>
                <w:b/>
                <w:bCs/>
                <w:color w:val="808080" w:themeColor="background1" w:themeShade="80"/>
                <w:w w:val="90"/>
                <w:sz w:val="18"/>
                <w:szCs w:val="18"/>
              </w:rPr>
              <w:t xml:space="preserve">dependientes, exámenes, eventos especiales. </w:t>
            </w:r>
          </w:p>
        </w:tc>
        <w:tc>
          <w:tcPr>
            <w:tcW w:w="1702" w:type="dxa"/>
            <w:vAlign w:val="center"/>
          </w:tcPr>
          <w:p w14:paraId="71CDCFE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FADFC4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50B4198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2" w:type="dxa"/>
            <w:vAlign w:val="center"/>
          </w:tcPr>
          <w:p w14:paraId="2843C22F"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4A7D47C3"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336D0A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2" w:type="dxa"/>
            <w:vAlign w:val="center"/>
          </w:tcPr>
          <w:p w14:paraId="28EF046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7488178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3" w:type="dxa"/>
            <w:gridSpan w:val="2"/>
            <w:vAlign w:val="center"/>
          </w:tcPr>
          <w:p w14:paraId="23FAFCB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6EBDE9B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2C273C" w:rsidRPr="006B7465" w14:paraId="11D774B7" w14:textId="77777777" w:rsidTr="00A17A53">
        <w:trPr>
          <w:jc w:val="center"/>
        </w:trPr>
        <w:tc>
          <w:tcPr>
            <w:tcW w:w="7934" w:type="dxa"/>
          </w:tcPr>
          <w:p w14:paraId="5824474B" w14:textId="77777777" w:rsidR="002C273C" w:rsidRPr="00C7544B" w:rsidRDefault="002C273C" w:rsidP="002C273C">
            <w:pPr>
              <w:pStyle w:val="Default"/>
              <w:jc w:val="both"/>
              <w:rPr>
                <w:b/>
                <w:w w:val="90"/>
                <w:sz w:val="20"/>
                <w:szCs w:val="20"/>
              </w:rPr>
            </w:pPr>
            <w:r>
              <w:rPr>
                <w:b/>
                <w:w w:val="90"/>
                <w:sz w:val="20"/>
                <w:szCs w:val="20"/>
              </w:rPr>
              <w:t xml:space="preserve">4.3.- </w:t>
            </w:r>
            <w:r w:rsidRPr="00C7544B">
              <w:rPr>
                <w:b/>
                <w:w w:val="90"/>
                <w:sz w:val="20"/>
                <w:szCs w:val="20"/>
              </w:rPr>
              <w:t xml:space="preserve">Sistema de cambio de turnos </w:t>
            </w:r>
          </w:p>
          <w:p w14:paraId="062F04F7" w14:textId="275B16ED" w:rsidR="00533BA2" w:rsidRPr="00AD2C93" w:rsidRDefault="00AD2C93" w:rsidP="002C273C">
            <w:pPr>
              <w:pStyle w:val="Default"/>
              <w:jc w:val="both"/>
              <w:rPr>
                <w:b/>
                <w:bCs/>
                <w:color w:val="808080" w:themeColor="background1" w:themeShade="80"/>
                <w:w w:val="90"/>
                <w:sz w:val="18"/>
                <w:szCs w:val="18"/>
              </w:rPr>
            </w:pPr>
            <w:r w:rsidRPr="00AD2C93">
              <w:rPr>
                <w:b/>
                <w:bCs/>
                <w:color w:val="808080" w:themeColor="background1" w:themeShade="80"/>
                <w:w w:val="90"/>
                <w:sz w:val="18"/>
                <w:szCs w:val="18"/>
                <w:u w:val="single"/>
              </w:rPr>
              <w:t>Objetivo</w:t>
            </w:r>
            <w:r w:rsidRPr="00AD2C93">
              <w:rPr>
                <w:b/>
                <w:bCs/>
                <w:color w:val="808080" w:themeColor="background1" w:themeShade="80"/>
                <w:w w:val="90"/>
                <w:sz w:val="18"/>
                <w:szCs w:val="18"/>
              </w:rPr>
              <w:t xml:space="preserve">: </w:t>
            </w:r>
            <w:r w:rsidR="002C273C" w:rsidRPr="00AD2C93">
              <w:rPr>
                <w:b/>
                <w:bCs/>
                <w:color w:val="808080" w:themeColor="background1" w:themeShade="80"/>
                <w:w w:val="90"/>
                <w:sz w:val="18"/>
                <w:szCs w:val="18"/>
              </w:rPr>
              <w:t xml:space="preserve">Aumentar la flexibilidad de horario de las personas trabajadoras. </w:t>
            </w:r>
          </w:p>
          <w:p w14:paraId="02CFE636" w14:textId="4FB9AE8D" w:rsidR="002C273C" w:rsidRPr="00886D76" w:rsidRDefault="00AD2C93" w:rsidP="002C273C">
            <w:pPr>
              <w:pStyle w:val="Default"/>
              <w:jc w:val="both"/>
              <w:rPr>
                <w:w w:val="90"/>
                <w:sz w:val="20"/>
                <w:szCs w:val="20"/>
              </w:rPr>
            </w:pPr>
            <w:r w:rsidRPr="00AD2C93">
              <w:rPr>
                <w:b/>
                <w:bCs/>
                <w:color w:val="808080" w:themeColor="background1" w:themeShade="80"/>
                <w:w w:val="90"/>
                <w:sz w:val="18"/>
                <w:szCs w:val="18"/>
                <w:u w:val="single"/>
              </w:rPr>
              <w:t>En qué consiste</w:t>
            </w:r>
            <w:r w:rsidRPr="00AD2C93">
              <w:rPr>
                <w:b/>
                <w:bCs/>
                <w:color w:val="808080" w:themeColor="background1" w:themeShade="80"/>
                <w:w w:val="90"/>
                <w:sz w:val="18"/>
                <w:szCs w:val="18"/>
              </w:rPr>
              <w:t xml:space="preserve">: </w:t>
            </w:r>
            <w:r w:rsidR="002C273C" w:rsidRPr="00AD2C93">
              <w:rPr>
                <w:b/>
                <w:bCs/>
                <w:color w:val="808080" w:themeColor="background1" w:themeShade="80"/>
                <w:w w:val="90"/>
                <w:sz w:val="18"/>
                <w:szCs w:val="18"/>
              </w:rPr>
              <w:t>Establecer un sistema de cambio de turnos formalizado que facilite el cambio de turnos/sustituciones y mejore la conciliación.</w:t>
            </w:r>
            <w:r w:rsidR="002C273C" w:rsidRPr="00AD2C93">
              <w:rPr>
                <w:b/>
                <w:bCs/>
                <w:color w:val="808080" w:themeColor="background1" w:themeShade="80"/>
                <w:w w:val="90"/>
                <w:sz w:val="20"/>
                <w:szCs w:val="20"/>
              </w:rPr>
              <w:t xml:space="preserve"> </w:t>
            </w:r>
          </w:p>
        </w:tc>
        <w:tc>
          <w:tcPr>
            <w:tcW w:w="1702" w:type="dxa"/>
            <w:vAlign w:val="center"/>
          </w:tcPr>
          <w:p w14:paraId="7CBF508C"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52820E23"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62652842"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2" w:type="dxa"/>
            <w:vAlign w:val="center"/>
          </w:tcPr>
          <w:p w14:paraId="5DC65A1F" w14:textId="77777777" w:rsidR="002C273C" w:rsidRPr="006B7465" w:rsidRDefault="002C273C" w:rsidP="002C273C">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1D7C318E" w14:textId="77777777" w:rsidR="002C273C" w:rsidRPr="006B7465" w:rsidRDefault="002C273C" w:rsidP="002C273C">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085C357" w14:textId="77777777" w:rsidR="002C273C" w:rsidRPr="006B7465" w:rsidRDefault="002C273C" w:rsidP="002C273C">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2" w:type="dxa"/>
            <w:vAlign w:val="center"/>
          </w:tcPr>
          <w:p w14:paraId="66A3C7A1"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342E6253"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3" w:type="dxa"/>
            <w:gridSpan w:val="2"/>
            <w:vAlign w:val="center"/>
          </w:tcPr>
          <w:p w14:paraId="727EE723"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09761384" w14:textId="77777777" w:rsidR="002C273C" w:rsidRPr="006B7465" w:rsidRDefault="002C273C" w:rsidP="002C273C">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6B7465" w14:paraId="14637EAB" w14:textId="77777777" w:rsidTr="00A17A53">
        <w:trPr>
          <w:jc w:val="center"/>
        </w:trPr>
        <w:tc>
          <w:tcPr>
            <w:tcW w:w="7934" w:type="dxa"/>
          </w:tcPr>
          <w:p w14:paraId="11A54815" w14:textId="77777777" w:rsidR="0050148F" w:rsidRPr="00C7544B" w:rsidRDefault="0050148F" w:rsidP="0050148F">
            <w:pPr>
              <w:pStyle w:val="Default"/>
              <w:jc w:val="both"/>
              <w:rPr>
                <w:b/>
                <w:w w:val="90"/>
                <w:sz w:val="20"/>
                <w:szCs w:val="20"/>
              </w:rPr>
            </w:pPr>
            <w:r>
              <w:rPr>
                <w:b/>
                <w:w w:val="90"/>
                <w:sz w:val="20"/>
                <w:szCs w:val="20"/>
              </w:rPr>
              <w:t>4.</w:t>
            </w:r>
            <w:r w:rsidR="002C273C">
              <w:rPr>
                <w:b/>
                <w:w w:val="90"/>
                <w:sz w:val="20"/>
                <w:szCs w:val="20"/>
              </w:rPr>
              <w:t>4</w:t>
            </w:r>
            <w:r>
              <w:rPr>
                <w:b/>
                <w:w w:val="90"/>
                <w:sz w:val="20"/>
                <w:szCs w:val="20"/>
              </w:rPr>
              <w:t xml:space="preserve">.- </w:t>
            </w:r>
            <w:r w:rsidRPr="00C7544B">
              <w:rPr>
                <w:b/>
                <w:w w:val="90"/>
                <w:sz w:val="20"/>
                <w:szCs w:val="20"/>
              </w:rPr>
              <w:t xml:space="preserve">Libre elección del periodo vacacional </w:t>
            </w:r>
          </w:p>
          <w:p w14:paraId="5CD1565A" w14:textId="2923E255" w:rsidR="00533BA2" w:rsidRPr="0082624C" w:rsidRDefault="0082624C" w:rsidP="0050148F">
            <w:pPr>
              <w:pStyle w:val="Default"/>
              <w:jc w:val="both"/>
              <w:rPr>
                <w:b/>
                <w:bCs/>
                <w:color w:val="808080" w:themeColor="background1" w:themeShade="80"/>
                <w:w w:val="90"/>
                <w:sz w:val="18"/>
                <w:szCs w:val="18"/>
              </w:rPr>
            </w:pPr>
            <w:r w:rsidRPr="0082624C">
              <w:rPr>
                <w:b/>
                <w:bCs/>
                <w:color w:val="808080" w:themeColor="background1" w:themeShade="80"/>
                <w:w w:val="90"/>
                <w:sz w:val="18"/>
                <w:szCs w:val="18"/>
                <w:u w:val="single"/>
              </w:rPr>
              <w:t>Objetivo</w:t>
            </w:r>
            <w:r w:rsidRPr="0082624C">
              <w:rPr>
                <w:b/>
                <w:bCs/>
                <w:color w:val="808080" w:themeColor="background1" w:themeShade="80"/>
                <w:w w:val="90"/>
                <w:sz w:val="18"/>
                <w:szCs w:val="18"/>
              </w:rPr>
              <w:t xml:space="preserve">: </w:t>
            </w:r>
            <w:r w:rsidR="0050148F" w:rsidRPr="0082624C">
              <w:rPr>
                <w:b/>
                <w:bCs/>
                <w:color w:val="808080" w:themeColor="background1" w:themeShade="80"/>
                <w:w w:val="90"/>
                <w:sz w:val="18"/>
                <w:szCs w:val="18"/>
              </w:rPr>
              <w:t xml:space="preserve">Permitir a las personas empleadas la selección de sus vacaciones libremente. </w:t>
            </w:r>
          </w:p>
          <w:p w14:paraId="0CCAF891" w14:textId="2FF6D9E8" w:rsidR="0050148F" w:rsidRPr="000E3765" w:rsidRDefault="0082624C" w:rsidP="0050148F">
            <w:pPr>
              <w:pStyle w:val="Default"/>
              <w:jc w:val="both"/>
              <w:rPr>
                <w:w w:val="90"/>
                <w:sz w:val="20"/>
                <w:szCs w:val="20"/>
              </w:rPr>
            </w:pPr>
            <w:r w:rsidRPr="0082624C">
              <w:rPr>
                <w:b/>
                <w:bCs/>
                <w:color w:val="808080" w:themeColor="background1" w:themeShade="80"/>
                <w:w w:val="90"/>
                <w:sz w:val="18"/>
                <w:szCs w:val="18"/>
                <w:u w:val="single"/>
              </w:rPr>
              <w:t>En qué consiste:</w:t>
            </w:r>
            <w:r w:rsidRPr="0082624C">
              <w:rPr>
                <w:b/>
                <w:bCs/>
                <w:color w:val="808080" w:themeColor="background1" w:themeShade="80"/>
                <w:w w:val="90"/>
                <w:sz w:val="18"/>
                <w:szCs w:val="18"/>
              </w:rPr>
              <w:t xml:space="preserve"> </w:t>
            </w:r>
            <w:r w:rsidR="0050148F" w:rsidRPr="0082624C">
              <w:rPr>
                <w:b/>
                <w:bCs/>
                <w:color w:val="808080" w:themeColor="background1" w:themeShade="80"/>
                <w:w w:val="90"/>
                <w:sz w:val="18"/>
                <w:szCs w:val="18"/>
              </w:rPr>
              <w:t>Se permite a todas las personas la selección de los periodos vacacionales siempre y cuando exista una coordinación con el resto del departamento y se siga dando el servicio necesario.</w:t>
            </w:r>
            <w:r w:rsidR="0050148F" w:rsidRPr="0082624C">
              <w:rPr>
                <w:b/>
                <w:bCs/>
                <w:color w:val="808080" w:themeColor="background1" w:themeShade="80"/>
                <w:w w:val="90"/>
                <w:sz w:val="20"/>
                <w:szCs w:val="20"/>
              </w:rPr>
              <w:t xml:space="preserve"> </w:t>
            </w:r>
          </w:p>
        </w:tc>
        <w:tc>
          <w:tcPr>
            <w:tcW w:w="1702" w:type="dxa"/>
            <w:vAlign w:val="center"/>
          </w:tcPr>
          <w:p w14:paraId="61AE893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FD3328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6446A20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2" w:type="dxa"/>
            <w:vAlign w:val="center"/>
          </w:tcPr>
          <w:p w14:paraId="04C22AD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27F1C369"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00E2560F"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2" w:type="dxa"/>
            <w:vAlign w:val="center"/>
          </w:tcPr>
          <w:p w14:paraId="060C38C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1DEB983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3" w:type="dxa"/>
            <w:gridSpan w:val="2"/>
            <w:vAlign w:val="center"/>
          </w:tcPr>
          <w:p w14:paraId="723A69F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46004BA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367195" w:rsidRPr="00044BF2" w14:paraId="0B326D1B" w14:textId="77777777" w:rsidTr="00A17A53">
        <w:trPr>
          <w:gridAfter w:val="1"/>
          <w:wAfter w:w="12" w:type="dxa"/>
          <w:jc w:val="center"/>
        </w:trPr>
        <w:tc>
          <w:tcPr>
            <w:tcW w:w="7934" w:type="dxa"/>
          </w:tcPr>
          <w:p w14:paraId="47FF2BA8" w14:textId="77777777" w:rsidR="00367195" w:rsidRPr="00B43927" w:rsidRDefault="00367195" w:rsidP="00367195">
            <w:pPr>
              <w:spacing w:after="0" w:line="240" w:lineRule="auto"/>
              <w:rPr>
                <w:rFonts w:ascii="Arial" w:hAnsi="Arial" w:cs="Arial"/>
                <w:b/>
                <w:color w:val="000000"/>
                <w:w w:val="90"/>
                <w:sz w:val="20"/>
                <w:szCs w:val="20"/>
                <w:lang w:val="es-ES"/>
              </w:rPr>
            </w:pPr>
            <w:r w:rsidRPr="00B43927">
              <w:rPr>
                <w:rFonts w:ascii="Arial" w:hAnsi="Arial" w:cs="Arial"/>
                <w:b/>
                <w:color w:val="000000"/>
                <w:w w:val="90"/>
                <w:sz w:val="20"/>
                <w:szCs w:val="20"/>
                <w:lang w:val="es-ES"/>
              </w:rPr>
              <w:t xml:space="preserve">4.5.- Compra de vacaciones </w:t>
            </w:r>
          </w:p>
          <w:p w14:paraId="233A9517" w14:textId="4BA30C20" w:rsidR="00367195" w:rsidRPr="0082624C" w:rsidRDefault="0082624C" w:rsidP="00367195">
            <w:pPr>
              <w:pStyle w:val="Default"/>
              <w:jc w:val="both"/>
              <w:rPr>
                <w:b/>
                <w:bCs/>
                <w:color w:val="808080" w:themeColor="background1" w:themeShade="80"/>
                <w:w w:val="90"/>
                <w:sz w:val="18"/>
                <w:szCs w:val="18"/>
              </w:rPr>
            </w:pPr>
            <w:r w:rsidRPr="0082624C">
              <w:rPr>
                <w:b/>
                <w:bCs/>
                <w:color w:val="808080" w:themeColor="background1" w:themeShade="80"/>
                <w:w w:val="90"/>
                <w:sz w:val="18"/>
                <w:szCs w:val="18"/>
                <w:u w:val="single"/>
              </w:rPr>
              <w:t>Objetivo</w:t>
            </w:r>
            <w:r w:rsidRPr="0082624C">
              <w:rPr>
                <w:b/>
                <w:bCs/>
                <w:color w:val="808080" w:themeColor="background1" w:themeShade="80"/>
                <w:w w:val="90"/>
                <w:sz w:val="18"/>
                <w:szCs w:val="18"/>
              </w:rPr>
              <w:t xml:space="preserve">: </w:t>
            </w:r>
            <w:r w:rsidR="00367195" w:rsidRPr="0082624C">
              <w:rPr>
                <w:b/>
                <w:bCs/>
                <w:color w:val="808080" w:themeColor="background1" w:themeShade="80"/>
                <w:w w:val="90"/>
                <w:sz w:val="18"/>
                <w:szCs w:val="18"/>
              </w:rPr>
              <w:t xml:space="preserve">Mejorar el tiempo de conciliación y adaptarse a las necesidades de las personas </w:t>
            </w:r>
          </w:p>
          <w:p w14:paraId="19764AA8" w14:textId="7BA80882" w:rsidR="00367195" w:rsidRPr="00B43927" w:rsidRDefault="0082624C" w:rsidP="00367195">
            <w:pPr>
              <w:pStyle w:val="Default"/>
              <w:jc w:val="both"/>
              <w:rPr>
                <w:color w:val="808080" w:themeColor="background1" w:themeShade="80"/>
                <w:w w:val="90"/>
                <w:sz w:val="18"/>
                <w:szCs w:val="18"/>
              </w:rPr>
            </w:pPr>
            <w:r w:rsidRPr="0082624C">
              <w:rPr>
                <w:b/>
                <w:bCs/>
                <w:color w:val="808080" w:themeColor="background1" w:themeShade="80"/>
                <w:w w:val="90"/>
                <w:sz w:val="18"/>
                <w:szCs w:val="18"/>
                <w:u w:val="single"/>
              </w:rPr>
              <w:t>En qué consiste:</w:t>
            </w:r>
            <w:r w:rsidRPr="0082624C">
              <w:rPr>
                <w:b/>
                <w:bCs/>
                <w:color w:val="808080" w:themeColor="background1" w:themeShade="80"/>
                <w:w w:val="90"/>
                <w:sz w:val="18"/>
                <w:szCs w:val="18"/>
              </w:rPr>
              <w:t xml:space="preserve"> </w:t>
            </w:r>
            <w:r w:rsidR="00367195" w:rsidRPr="0082624C">
              <w:rPr>
                <w:b/>
                <w:bCs/>
                <w:color w:val="808080" w:themeColor="background1" w:themeShade="80"/>
                <w:w w:val="90"/>
                <w:sz w:val="18"/>
                <w:szCs w:val="18"/>
              </w:rPr>
              <w:t xml:space="preserve">Dar la opción a las personas trabajadoras de comprar días de vacaciones si estos quieren o necesitan disponer de más días libres. </w:t>
            </w:r>
          </w:p>
        </w:tc>
        <w:tc>
          <w:tcPr>
            <w:tcW w:w="1702" w:type="dxa"/>
            <w:vAlign w:val="center"/>
          </w:tcPr>
          <w:p w14:paraId="6A1AC474"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 xml:space="preserve"> Bajo</w:t>
            </w:r>
          </w:p>
          <w:p w14:paraId="1FEF838A"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Medio</w:t>
            </w:r>
          </w:p>
          <w:p w14:paraId="4296001A"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Alto</w:t>
            </w:r>
          </w:p>
        </w:tc>
        <w:tc>
          <w:tcPr>
            <w:tcW w:w="1702" w:type="dxa"/>
            <w:vAlign w:val="center"/>
          </w:tcPr>
          <w:p w14:paraId="0F8EBD6A" w14:textId="77777777" w:rsidR="00367195" w:rsidRPr="00B43927" w:rsidRDefault="00367195" w:rsidP="00367195">
            <w:pPr>
              <w:tabs>
                <w:tab w:val="left" w:pos="607"/>
                <w:tab w:val="left" w:pos="1882"/>
              </w:tabs>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No</w:t>
            </w:r>
          </w:p>
          <w:p w14:paraId="7205486C" w14:textId="77777777" w:rsidR="00367195" w:rsidRPr="00B43927" w:rsidRDefault="00367195" w:rsidP="00367195">
            <w:pPr>
              <w:tabs>
                <w:tab w:val="left" w:pos="607"/>
                <w:tab w:val="left" w:pos="1882"/>
              </w:tabs>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Sí, a corto</w:t>
            </w:r>
          </w:p>
          <w:p w14:paraId="4FB84AEC" w14:textId="77777777" w:rsidR="00367195" w:rsidRPr="00B43927" w:rsidRDefault="00367195" w:rsidP="00367195">
            <w:pPr>
              <w:tabs>
                <w:tab w:val="left" w:pos="607"/>
                <w:tab w:val="left" w:pos="1882"/>
              </w:tabs>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Sí, a largo </w:t>
            </w:r>
          </w:p>
        </w:tc>
        <w:tc>
          <w:tcPr>
            <w:tcW w:w="1702" w:type="dxa"/>
            <w:vAlign w:val="center"/>
          </w:tcPr>
          <w:p w14:paraId="6C1F2AF4"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 xml:space="preserve"> Si</w:t>
            </w:r>
          </w:p>
          <w:p w14:paraId="02BFD013"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No</w:t>
            </w:r>
          </w:p>
        </w:tc>
        <w:tc>
          <w:tcPr>
            <w:tcW w:w="1701" w:type="dxa"/>
            <w:vAlign w:val="center"/>
          </w:tcPr>
          <w:p w14:paraId="139E1F14"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Interés (conocer)</w:t>
            </w:r>
          </w:p>
          <w:p w14:paraId="341B0242" w14:textId="77777777" w:rsidR="00367195" w:rsidRPr="00B43927" w:rsidRDefault="00367195" w:rsidP="00367195">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Disponibilidad </w:t>
            </w:r>
            <w:r w:rsidR="00165E41" w:rsidRPr="00B43927">
              <w:rPr>
                <w:rFonts w:ascii="Arial" w:hAnsi="Arial" w:cs="Arial"/>
                <w:w w:val="90"/>
                <w:sz w:val="18"/>
                <w:szCs w:val="18"/>
              </w:rPr>
              <w:t>(compartir)</w:t>
            </w:r>
          </w:p>
        </w:tc>
      </w:tr>
      <w:tr w:rsidR="00F843B4" w:rsidRPr="00044BF2" w14:paraId="59D1CBEA" w14:textId="77777777" w:rsidTr="00A17A53">
        <w:trPr>
          <w:gridAfter w:val="1"/>
          <w:wAfter w:w="12" w:type="dxa"/>
          <w:jc w:val="center"/>
        </w:trPr>
        <w:tc>
          <w:tcPr>
            <w:tcW w:w="7934" w:type="dxa"/>
          </w:tcPr>
          <w:p w14:paraId="28905118" w14:textId="50947E7F" w:rsidR="00F843B4" w:rsidRPr="00B43927" w:rsidRDefault="00F843B4" w:rsidP="00350271">
            <w:pPr>
              <w:pStyle w:val="Default"/>
              <w:jc w:val="both"/>
              <w:rPr>
                <w:b/>
                <w:w w:val="90"/>
                <w:sz w:val="20"/>
                <w:szCs w:val="20"/>
              </w:rPr>
            </w:pPr>
            <w:r w:rsidRPr="00B43927">
              <w:rPr>
                <w:b/>
                <w:w w:val="90"/>
                <w:sz w:val="20"/>
                <w:szCs w:val="20"/>
              </w:rPr>
              <w:t>4.6.- Concentración de la jornada laboral de semanales en 4 días</w:t>
            </w:r>
            <w:r w:rsidR="0082624C">
              <w:rPr>
                <w:b/>
                <w:w w:val="90"/>
                <w:sz w:val="20"/>
                <w:szCs w:val="20"/>
              </w:rPr>
              <w:t xml:space="preserve"> </w:t>
            </w:r>
          </w:p>
          <w:p w14:paraId="7EEFD025" w14:textId="21ABA50A" w:rsidR="00533BA2" w:rsidRPr="0082624C" w:rsidRDefault="0082624C" w:rsidP="00350271">
            <w:pPr>
              <w:pStyle w:val="Default"/>
              <w:jc w:val="both"/>
              <w:rPr>
                <w:b/>
                <w:bCs/>
                <w:color w:val="808080" w:themeColor="background1" w:themeShade="80"/>
                <w:w w:val="90"/>
                <w:sz w:val="18"/>
                <w:szCs w:val="18"/>
              </w:rPr>
            </w:pPr>
            <w:r w:rsidRPr="0082624C">
              <w:rPr>
                <w:b/>
                <w:bCs/>
                <w:color w:val="808080" w:themeColor="background1" w:themeShade="80"/>
                <w:w w:val="90"/>
                <w:sz w:val="18"/>
                <w:szCs w:val="18"/>
                <w:u w:val="single"/>
              </w:rPr>
              <w:t>Objetivo</w:t>
            </w:r>
            <w:r w:rsidRPr="0082624C">
              <w:rPr>
                <w:b/>
                <w:bCs/>
                <w:color w:val="808080" w:themeColor="background1" w:themeShade="80"/>
                <w:w w:val="90"/>
                <w:sz w:val="18"/>
                <w:szCs w:val="18"/>
              </w:rPr>
              <w:t xml:space="preserve">: </w:t>
            </w:r>
            <w:r w:rsidR="00F843B4" w:rsidRPr="0082624C">
              <w:rPr>
                <w:b/>
                <w:bCs/>
                <w:color w:val="808080" w:themeColor="background1" w:themeShade="80"/>
                <w:w w:val="90"/>
                <w:sz w:val="18"/>
                <w:szCs w:val="18"/>
              </w:rPr>
              <w:t xml:space="preserve">Favorecer la conciliación y gestión eficiente del tiempo de las personas trabajadoras. </w:t>
            </w:r>
          </w:p>
          <w:p w14:paraId="31670DB0" w14:textId="4C874C94" w:rsidR="00F843B4" w:rsidRPr="0082624C" w:rsidRDefault="0082624C" w:rsidP="00350271">
            <w:pPr>
              <w:pStyle w:val="Default"/>
              <w:jc w:val="both"/>
              <w:rPr>
                <w:color w:val="808080" w:themeColor="background1" w:themeShade="80"/>
                <w:w w:val="90"/>
                <w:sz w:val="18"/>
                <w:szCs w:val="18"/>
              </w:rPr>
            </w:pPr>
            <w:r w:rsidRPr="0082624C">
              <w:rPr>
                <w:b/>
                <w:bCs/>
                <w:color w:val="808080" w:themeColor="background1" w:themeShade="80"/>
                <w:w w:val="90"/>
                <w:sz w:val="18"/>
                <w:szCs w:val="18"/>
                <w:u w:val="single"/>
              </w:rPr>
              <w:t>En qué consiste:</w:t>
            </w:r>
            <w:r w:rsidRPr="0082624C">
              <w:rPr>
                <w:b/>
                <w:bCs/>
                <w:color w:val="808080" w:themeColor="background1" w:themeShade="80"/>
                <w:w w:val="90"/>
                <w:sz w:val="18"/>
                <w:szCs w:val="18"/>
              </w:rPr>
              <w:t xml:space="preserve"> </w:t>
            </w:r>
            <w:r w:rsidR="00F843B4" w:rsidRPr="0082624C">
              <w:rPr>
                <w:b/>
                <w:bCs/>
                <w:color w:val="808080" w:themeColor="background1" w:themeShade="80"/>
                <w:w w:val="90"/>
                <w:sz w:val="18"/>
                <w:szCs w:val="18"/>
              </w:rPr>
              <w:t>Realización de las horas totales semanales en los primeros 4 días de la semana para poder disfrutar de un viernes libre cada un número de meses establecidos.</w:t>
            </w:r>
            <w:r w:rsidR="00F843B4" w:rsidRPr="0082624C">
              <w:rPr>
                <w:color w:val="808080" w:themeColor="background1" w:themeShade="80"/>
                <w:w w:val="90"/>
                <w:sz w:val="18"/>
                <w:szCs w:val="18"/>
              </w:rPr>
              <w:t xml:space="preserve"> </w:t>
            </w:r>
          </w:p>
        </w:tc>
        <w:tc>
          <w:tcPr>
            <w:tcW w:w="1702" w:type="dxa"/>
            <w:vAlign w:val="center"/>
          </w:tcPr>
          <w:p w14:paraId="5984E98F"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 xml:space="preserve"> Si</w:t>
            </w:r>
          </w:p>
          <w:p w14:paraId="5B00FDDF"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No</w:t>
            </w:r>
          </w:p>
        </w:tc>
        <w:tc>
          <w:tcPr>
            <w:tcW w:w="1702" w:type="dxa"/>
            <w:vAlign w:val="center"/>
          </w:tcPr>
          <w:p w14:paraId="50183591"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 xml:space="preserve"> Bajo</w:t>
            </w:r>
          </w:p>
          <w:p w14:paraId="4BCBE88C"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Medio</w:t>
            </w:r>
          </w:p>
          <w:p w14:paraId="68A519C6"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rPr>
              <w:t xml:space="preserve"> </w:t>
            </w:r>
            <w:r w:rsidRPr="00B43927">
              <w:rPr>
                <w:rFonts w:ascii="Arial" w:hAnsi="Arial" w:cs="Arial"/>
                <w:w w:val="90"/>
                <w:sz w:val="18"/>
                <w:szCs w:val="18"/>
              </w:rPr>
              <w:t>Alto</w:t>
            </w:r>
          </w:p>
        </w:tc>
        <w:tc>
          <w:tcPr>
            <w:tcW w:w="1702" w:type="dxa"/>
            <w:vAlign w:val="center"/>
          </w:tcPr>
          <w:p w14:paraId="20DAB5BF" w14:textId="77777777" w:rsidR="00F843B4" w:rsidRPr="00B43927" w:rsidRDefault="00F843B4" w:rsidP="00350271">
            <w:pPr>
              <w:tabs>
                <w:tab w:val="left" w:pos="607"/>
                <w:tab w:val="left" w:pos="1882"/>
              </w:tabs>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No</w:t>
            </w:r>
          </w:p>
          <w:p w14:paraId="017B1AAF" w14:textId="77777777" w:rsidR="00F843B4" w:rsidRPr="00B43927" w:rsidRDefault="00F843B4" w:rsidP="00350271">
            <w:pPr>
              <w:tabs>
                <w:tab w:val="left" w:pos="607"/>
                <w:tab w:val="left" w:pos="1882"/>
              </w:tabs>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Sí, a corto</w:t>
            </w:r>
          </w:p>
          <w:p w14:paraId="6ABB6B30" w14:textId="77777777" w:rsidR="00F843B4" w:rsidRPr="00B43927" w:rsidRDefault="00F843B4" w:rsidP="00350271">
            <w:pPr>
              <w:tabs>
                <w:tab w:val="left" w:pos="607"/>
                <w:tab w:val="left" w:pos="1882"/>
              </w:tabs>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Sí, a largo </w:t>
            </w:r>
          </w:p>
        </w:tc>
        <w:tc>
          <w:tcPr>
            <w:tcW w:w="1701" w:type="dxa"/>
            <w:vAlign w:val="center"/>
          </w:tcPr>
          <w:p w14:paraId="330BF272"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Interés </w:t>
            </w:r>
          </w:p>
          <w:p w14:paraId="6C60D4D4" w14:textId="77777777" w:rsidR="00F843B4" w:rsidRPr="00B43927" w:rsidRDefault="00F843B4" w:rsidP="00350271">
            <w:pPr>
              <w:spacing w:after="0" w:line="240" w:lineRule="auto"/>
              <w:rPr>
                <w:rFonts w:ascii="Arial" w:hAnsi="Arial" w:cs="Arial"/>
                <w:w w:val="90"/>
                <w:sz w:val="18"/>
                <w:szCs w:val="18"/>
              </w:rPr>
            </w:pPr>
            <w:r w:rsidRPr="00B43927">
              <w:rPr>
                <w:rFonts w:ascii="Arial" w:hAnsi="Arial" w:cs="Arial"/>
              </w:rPr>
              <w:sym w:font="Symbol" w:char="F07F"/>
            </w:r>
            <w:r w:rsidRPr="00B43927">
              <w:rPr>
                <w:rFonts w:ascii="Arial" w:hAnsi="Arial" w:cs="Arial"/>
                <w:w w:val="90"/>
                <w:sz w:val="18"/>
                <w:szCs w:val="18"/>
              </w:rPr>
              <w:t xml:space="preserve"> Disponibilidad</w:t>
            </w:r>
          </w:p>
        </w:tc>
      </w:tr>
    </w:tbl>
    <w:p w14:paraId="6088B66F" w14:textId="77777777" w:rsidR="00F843B4" w:rsidRDefault="00F843B4">
      <w:r>
        <w:br w:type="page"/>
      </w:r>
    </w:p>
    <w:tbl>
      <w:tblPr>
        <w:tblStyle w:val="Tablaconcuadrcula"/>
        <w:tblW w:w="14779"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7888"/>
        <w:gridCol w:w="10"/>
        <w:gridCol w:w="12"/>
        <w:gridCol w:w="1692"/>
        <w:gridCol w:w="10"/>
        <w:gridCol w:w="1718"/>
        <w:gridCol w:w="1706"/>
        <w:gridCol w:w="1725"/>
        <w:gridCol w:w="18"/>
      </w:tblGrid>
      <w:tr w:rsidR="00F843B4" w:rsidRPr="00A17A53" w14:paraId="15D35897" w14:textId="77777777" w:rsidTr="00A17A53">
        <w:trPr>
          <w:jc w:val="center"/>
        </w:trPr>
        <w:tc>
          <w:tcPr>
            <w:tcW w:w="7910" w:type="dxa"/>
            <w:gridSpan w:val="3"/>
            <w:shd w:val="clear" w:color="auto" w:fill="auto"/>
            <w:vAlign w:val="center"/>
          </w:tcPr>
          <w:p w14:paraId="77CBA5C6" w14:textId="77777777" w:rsidR="00F843B4" w:rsidRPr="00A17A53" w:rsidRDefault="00F843B4" w:rsidP="00350271">
            <w:pPr>
              <w:spacing w:after="0" w:line="240" w:lineRule="auto"/>
              <w:jc w:val="center"/>
              <w:rPr>
                <w:rFonts w:ascii="Arial" w:hAnsi="Arial" w:cs="Arial"/>
                <w:b/>
                <w:color w:val="1F497D" w:themeColor="text2"/>
                <w:w w:val="90"/>
              </w:rPr>
            </w:pPr>
            <w:r w:rsidRPr="00A17A53">
              <w:rPr>
                <w:rFonts w:ascii="Arial" w:hAnsi="Arial" w:cs="Arial"/>
                <w:b/>
                <w:color w:val="1F497D" w:themeColor="text2"/>
                <w:w w:val="90"/>
              </w:rPr>
              <w:lastRenderedPageBreak/>
              <w:t>Medidas</w:t>
            </w:r>
          </w:p>
        </w:tc>
        <w:tc>
          <w:tcPr>
            <w:tcW w:w="1702" w:type="dxa"/>
            <w:gridSpan w:val="2"/>
            <w:shd w:val="clear" w:color="auto" w:fill="auto"/>
            <w:vAlign w:val="center"/>
          </w:tcPr>
          <w:p w14:paraId="5AA39AE2" w14:textId="77777777" w:rsidR="00F843B4" w:rsidRPr="00A17A53" w:rsidRDefault="00F843B4" w:rsidP="00350271">
            <w:pPr>
              <w:spacing w:after="0" w:line="240" w:lineRule="auto"/>
              <w:jc w:val="center"/>
              <w:rPr>
                <w:rFonts w:ascii="Arial" w:hAnsi="Arial" w:cs="Arial"/>
                <w:b/>
                <w:color w:val="1F497D" w:themeColor="text2"/>
                <w:w w:val="90"/>
              </w:rPr>
            </w:pPr>
            <w:r w:rsidRPr="00A17A53">
              <w:rPr>
                <w:rFonts w:ascii="Arial" w:hAnsi="Arial" w:cs="Arial"/>
                <w:b/>
                <w:color w:val="1F497D" w:themeColor="text2"/>
                <w:w w:val="90"/>
              </w:rPr>
              <w:t>Interés</w:t>
            </w:r>
          </w:p>
        </w:tc>
        <w:tc>
          <w:tcPr>
            <w:tcW w:w="1718" w:type="dxa"/>
            <w:shd w:val="clear" w:color="auto" w:fill="auto"/>
            <w:vAlign w:val="center"/>
          </w:tcPr>
          <w:p w14:paraId="5179B6FA" w14:textId="77777777" w:rsidR="00F843B4" w:rsidRPr="00A17A53" w:rsidRDefault="00F843B4" w:rsidP="00350271">
            <w:pPr>
              <w:spacing w:after="0" w:line="240" w:lineRule="auto"/>
              <w:jc w:val="center"/>
              <w:rPr>
                <w:rFonts w:ascii="Arial" w:hAnsi="Arial" w:cs="Arial"/>
                <w:b/>
                <w:color w:val="1F497D" w:themeColor="text2"/>
                <w:w w:val="90"/>
              </w:rPr>
            </w:pPr>
            <w:r w:rsidRPr="00A17A53">
              <w:rPr>
                <w:rFonts w:ascii="Arial" w:hAnsi="Arial" w:cs="Arial"/>
                <w:b/>
                <w:color w:val="1F497D" w:themeColor="text2"/>
                <w:w w:val="90"/>
              </w:rPr>
              <w:t>Viabilidad</w:t>
            </w:r>
          </w:p>
        </w:tc>
        <w:tc>
          <w:tcPr>
            <w:tcW w:w="1706" w:type="dxa"/>
            <w:vAlign w:val="center"/>
          </w:tcPr>
          <w:p w14:paraId="456D7DB8" w14:textId="77777777" w:rsidR="00F843B4" w:rsidRPr="00A17A53" w:rsidRDefault="00F843B4" w:rsidP="00350271">
            <w:pPr>
              <w:spacing w:after="0" w:line="240" w:lineRule="auto"/>
              <w:jc w:val="center"/>
              <w:rPr>
                <w:rFonts w:ascii="Arial" w:hAnsi="Arial" w:cs="Arial"/>
                <w:b/>
                <w:color w:val="1F497D" w:themeColor="text2"/>
                <w:w w:val="90"/>
              </w:rPr>
            </w:pPr>
            <w:r w:rsidRPr="00A17A53">
              <w:rPr>
                <w:rFonts w:ascii="Arial" w:hAnsi="Arial" w:cs="Arial"/>
                <w:b/>
                <w:color w:val="1F497D" w:themeColor="text2"/>
                <w:w w:val="90"/>
              </w:rPr>
              <w:t>Dispone</w:t>
            </w:r>
          </w:p>
        </w:tc>
        <w:tc>
          <w:tcPr>
            <w:tcW w:w="1743" w:type="dxa"/>
            <w:gridSpan w:val="2"/>
            <w:shd w:val="clear" w:color="auto" w:fill="auto"/>
            <w:vAlign w:val="center"/>
          </w:tcPr>
          <w:p w14:paraId="147CE113" w14:textId="77777777" w:rsidR="00F843B4" w:rsidRPr="00A17A53" w:rsidRDefault="00F843B4" w:rsidP="00350271">
            <w:pPr>
              <w:spacing w:after="0" w:line="240" w:lineRule="auto"/>
              <w:jc w:val="center"/>
              <w:rPr>
                <w:rFonts w:ascii="Arial" w:hAnsi="Arial" w:cs="Arial"/>
                <w:b/>
                <w:color w:val="1F497D" w:themeColor="text2"/>
                <w:w w:val="90"/>
              </w:rPr>
            </w:pPr>
            <w:r w:rsidRPr="00A17A53">
              <w:rPr>
                <w:rFonts w:ascii="Arial" w:hAnsi="Arial" w:cs="Arial"/>
                <w:b/>
                <w:color w:val="1F497D" w:themeColor="text2"/>
                <w:w w:val="90"/>
              </w:rPr>
              <w:t>Intercambio de experiencias</w:t>
            </w:r>
          </w:p>
        </w:tc>
      </w:tr>
      <w:tr w:rsidR="00367195" w:rsidRPr="00371280" w14:paraId="7ECBB3F4" w14:textId="77777777" w:rsidTr="00A17A53">
        <w:trPr>
          <w:gridAfter w:val="1"/>
          <w:wAfter w:w="18" w:type="dxa"/>
          <w:jc w:val="center"/>
        </w:trPr>
        <w:tc>
          <w:tcPr>
            <w:tcW w:w="7910" w:type="dxa"/>
            <w:gridSpan w:val="3"/>
          </w:tcPr>
          <w:p w14:paraId="67FA65A8" w14:textId="77777777" w:rsidR="00367195" w:rsidRPr="00C7544B" w:rsidRDefault="00367195" w:rsidP="00367195">
            <w:pPr>
              <w:pStyle w:val="Default"/>
              <w:jc w:val="both"/>
              <w:rPr>
                <w:b/>
                <w:w w:val="90"/>
                <w:sz w:val="20"/>
                <w:szCs w:val="20"/>
              </w:rPr>
            </w:pPr>
            <w:r>
              <w:rPr>
                <w:b/>
                <w:w w:val="90"/>
                <w:sz w:val="20"/>
                <w:szCs w:val="20"/>
              </w:rPr>
              <w:t>4.</w:t>
            </w:r>
            <w:r w:rsidR="00F843B4">
              <w:rPr>
                <w:b/>
                <w:w w:val="90"/>
                <w:sz w:val="20"/>
                <w:szCs w:val="20"/>
              </w:rPr>
              <w:t>7</w:t>
            </w:r>
            <w:r>
              <w:rPr>
                <w:b/>
                <w:w w:val="90"/>
                <w:sz w:val="20"/>
                <w:szCs w:val="20"/>
              </w:rPr>
              <w:t xml:space="preserve">.- </w:t>
            </w:r>
            <w:r w:rsidRPr="00C7544B">
              <w:rPr>
                <w:b/>
                <w:w w:val="90"/>
                <w:sz w:val="20"/>
                <w:szCs w:val="20"/>
              </w:rPr>
              <w:t xml:space="preserve">Jornada laboral intensiva en periodos estivales </w:t>
            </w:r>
          </w:p>
          <w:p w14:paraId="63A907DB" w14:textId="77777777" w:rsidR="00783DE9" w:rsidRPr="00783DE9" w:rsidRDefault="00783DE9" w:rsidP="00367195">
            <w:pPr>
              <w:pStyle w:val="Default"/>
              <w:jc w:val="both"/>
              <w:rPr>
                <w:b/>
                <w:bCs/>
                <w:color w:val="808080" w:themeColor="background1" w:themeShade="80"/>
                <w:w w:val="90"/>
                <w:sz w:val="18"/>
                <w:szCs w:val="18"/>
              </w:rPr>
            </w:pPr>
            <w:r w:rsidRPr="00783DE9">
              <w:rPr>
                <w:b/>
                <w:bCs/>
                <w:color w:val="808080" w:themeColor="background1" w:themeShade="80"/>
                <w:w w:val="90"/>
                <w:sz w:val="18"/>
                <w:szCs w:val="18"/>
                <w:u w:val="single"/>
              </w:rPr>
              <w:t>Objetivo</w:t>
            </w:r>
            <w:r w:rsidRPr="00783DE9">
              <w:rPr>
                <w:b/>
                <w:bCs/>
                <w:color w:val="808080" w:themeColor="background1" w:themeShade="80"/>
                <w:w w:val="90"/>
                <w:sz w:val="18"/>
                <w:szCs w:val="18"/>
              </w:rPr>
              <w:t xml:space="preserve">: </w:t>
            </w:r>
            <w:r w:rsidR="00367195" w:rsidRPr="00783DE9">
              <w:rPr>
                <w:b/>
                <w:bCs/>
                <w:color w:val="808080" w:themeColor="background1" w:themeShade="80"/>
                <w:w w:val="90"/>
                <w:sz w:val="18"/>
                <w:szCs w:val="18"/>
              </w:rPr>
              <w:t xml:space="preserve">Favorecer la conciliación / aumentar el tiempo libre en periodos de buen tiempo para favorecer la salud. </w:t>
            </w:r>
          </w:p>
          <w:p w14:paraId="0C1ABED8" w14:textId="4749B781" w:rsidR="00367195" w:rsidRPr="00371280" w:rsidRDefault="00783DE9" w:rsidP="00367195">
            <w:pPr>
              <w:pStyle w:val="Default"/>
              <w:jc w:val="both"/>
              <w:rPr>
                <w:color w:val="808080" w:themeColor="background1" w:themeShade="80"/>
                <w:w w:val="90"/>
                <w:sz w:val="18"/>
                <w:szCs w:val="18"/>
              </w:rPr>
            </w:pPr>
            <w:r w:rsidRPr="00783DE9">
              <w:rPr>
                <w:b/>
                <w:bCs/>
                <w:color w:val="808080" w:themeColor="background1" w:themeShade="80"/>
                <w:w w:val="90"/>
                <w:sz w:val="18"/>
                <w:szCs w:val="18"/>
                <w:u w:val="single"/>
              </w:rPr>
              <w:t>En qué consiste</w:t>
            </w:r>
            <w:r w:rsidRPr="00783DE9">
              <w:rPr>
                <w:b/>
                <w:bCs/>
                <w:color w:val="808080" w:themeColor="background1" w:themeShade="80"/>
                <w:w w:val="90"/>
                <w:sz w:val="18"/>
                <w:szCs w:val="18"/>
              </w:rPr>
              <w:t xml:space="preserve">: </w:t>
            </w:r>
            <w:r w:rsidR="00367195" w:rsidRPr="00783DE9">
              <w:rPr>
                <w:b/>
                <w:bCs/>
                <w:color w:val="808080" w:themeColor="background1" w:themeShade="80"/>
                <w:w w:val="90"/>
                <w:sz w:val="18"/>
                <w:szCs w:val="18"/>
              </w:rPr>
              <w:t xml:space="preserve">Ajustar el horario laboral anual reduciendo las horas a trabajar durante la época estival para disfrute de mayor tiempo libre en los meses de verano. </w:t>
            </w:r>
          </w:p>
        </w:tc>
        <w:tc>
          <w:tcPr>
            <w:tcW w:w="1702" w:type="dxa"/>
            <w:gridSpan w:val="2"/>
            <w:vAlign w:val="center"/>
          </w:tcPr>
          <w:p w14:paraId="79180BA7"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2A8405CC"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25DF2DF7"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vAlign w:val="center"/>
          </w:tcPr>
          <w:p w14:paraId="7DF321D0" w14:textId="77777777" w:rsidR="00367195" w:rsidRPr="006B7465" w:rsidRDefault="00367195" w:rsidP="00367195">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73651488" w14:textId="77777777" w:rsidR="00367195" w:rsidRPr="006B7465" w:rsidRDefault="00367195" w:rsidP="00367195">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07D19BDF" w14:textId="77777777" w:rsidR="00367195" w:rsidRPr="006B7465" w:rsidRDefault="00367195" w:rsidP="00367195">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0F55743C"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C58DA71"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25" w:type="dxa"/>
            <w:vAlign w:val="center"/>
          </w:tcPr>
          <w:p w14:paraId="57C1072D"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233D394B" w14:textId="77777777" w:rsidR="00367195" w:rsidRPr="006B7465" w:rsidRDefault="00367195" w:rsidP="00367195">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0E3765" w14:paraId="55A04BC4" w14:textId="77777777" w:rsidTr="00A17A53">
        <w:trPr>
          <w:gridAfter w:val="1"/>
          <w:wAfter w:w="18" w:type="dxa"/>
          <w:jc w:val="center"/>
        </w:trPr>
        <w:tc>
          <w:tcPr>
            <w:tcW w:w="7910" w:type="dxa"/>
            <w:gridSpan w:val="3"/>
            <w:shd w:val="clear" w:color="auto" w:fill="auto"/>
          </w:tcPr>
          <w:p w14:paraId="67C3A34E" w14:textId="77777777" w:rsidR="0050148F" w:rsidRPr="00C7544B" w:rsidRDefault="0050148F" w:rsidP="0050148F">
            <w:pPr>
              <w:pStyle w:val="Default"/>
              <w:jc w:val="both"/>
              <w:rPr>
                <w:b/>
                <w:w w:val="90"/>
                <w:sz w:val="20"/>
                <w:szCs w:val="20"/>
              </w:rPr>
            </w:pPr>
            <w:r>
              <w:rPr>
                <w:b/>
                <w:w w:val="90"/>
                <w:sz w:val="20"/>
                <w:szCs w:val="20"/>
              </w:rPr>
              <w:t>4.</w:t>
            </w:r>
            <w:r w:rsidR="00F843B4">
              <w:rPr>
                <w:b/>
                <w:w w:val="90"/>
                <w:sz w:val="20"/>
                <w:szCs w:val="20"/>
              </w:rPr>
              <w:t>8</w:t>
            </w:r>
            <w:r>
              <w:rPr>
                <w:b/>
                <w:w w:val="90"/>
                <w:sz w:val="20"/>
                <w:szCs w:val="20"/>
              </w:rPr>
              <w:t xml:space="preserve">.- </w:t>
            </w:r>
            <w:r w:rsidRPr="00C7544B">
              <w:rPr>
                <w:b/>
                <w:w w:val="90"/>
                <w:sz w:val="20"/>
                <w:szCs w:val="20"/>
              </w:rPr>
              <w:t>Jornada</w:t>
            </w:r>
            <w:r w:rsidR="00A54730">
              <w:rPr>
                <w:b/>
                <w:w w:val="90"/>
                <w:sz w:val="20"/>
                <w:szCs w:val="20"/>
              </w:rPr>
              <w:t>s</w:t>
            </w:r>
            <w:r w:rsidRPr="00C7544B">
              <w:rPr>
                <w:b/>
                <w:w w:val="90"/>
                <w:sz w:val="20"/>
                <w:szCs w:val="20"/>
              </w:rPr>
              <w:t xml:space="preserve"> continua</w:t>
            </w:r>
            <w:r w:rsidR="00A54730">
              <w:rPr>
                <w:b/>
                <w:w w:val="90"/>
                <w:sz w:val="20"/>
                <w:szCs w:val="20"/>
              </w:rPr>
              <w:t>s o intensivas… en días señalados (cumpleaños, nochebuena y nochevieja, día antes de reyes…)</w:t>
            </w:r>
          </w:p>
          <w:p w14:paraId="2B916588" w14:textId="77777777" w:rsidR="00783DE9" w:rsidRPr="00783DE9" w:rsidRDefault="00783DE9" w:rsidP="00A54730">
            <w:pPr>
              <w:pStyle w:val="Default"/>
              <w:jc w:val="both"/>
              <w:rPr>
                <w:b/>
                <w:bCs/>
                <w:color w:val="808080" w:themeColor="background1" w:themeShade="80"/>
                <w:w w:val="90"/>
                <w:sz w:val="18"/>
                <w:szCs w:val="18"/>
              </w:rPr>
            </w:pPr>
            <w:r w:rsidRPr="00783DE9">
              <w:rPr>
                <w:b/>
                <w:bCs/>
                <w:color w:val="808080" w:themeColor="background1" w:themeShade="80"/>
                <w:w w:val="90"/>
                <w:sz w:val="18"/>
                <w:szCs w:val="18"/>
                <w:u w:val="single"/>
              </w:rPr>
              <w:t>Objetivo</w:t>
            </w:r>
            <w:r w:rsidRPr="00783DE9">
              <w:rPr>
                <w:b/>
                <w:bCs/>
                <w:color w:val="808080" w:themeColor="background1" w:themeShade="80"/>
                <w:w w:val="90"/>
                <w:sz w:val="18"/>
                <w:szCs w:val="18"/>
              </w:rPr>
              <w:t xml:space="preserve">: </w:t>
            </w:r>
            <w:r w:rsidR="0050148F" w:rsidRPr="00783DE9">
              <w:rPr>
                <w:b/>
                <w:bCs/>
                <w:color w:val="808080" w:themeColor="background1" w:themeShade="80"/>
                <w:w w:val="90"/>
                <w:sz w:val="18"/>
                <w:szCs w:val="18"/>
              </w:rPr>
              <w:t xml:space="preserve">Permitir a las personas trabajadoras disfrutar de la tarde libre el día de su cumpleaños (o el de un familiar). </w:t>
            </w:r>
          </w:p>
          <w:p w14:paraId="575CD75A" w14:textId="38E4D234" w:rsidR="0050148F" w:rsidRPr="000E3765" w:rsidRDefault="00783DE9" w:rsidP="00A54730">
            <w:pPr>
              <w:pStyle w:val="Default"/>
              <w:jc w:val="both"/>
              <w:rPr>
                <w:w w:val="90"/>
                <w:sz w:val="20"/>
                <w:szCs w:val="20"/>
              </w:rPr>
            </w:pPr>
            <w:r w:rsidRPr="00783DE9">
              <w:rPr>
                <w:b/>
                <w:bCs/>
                <w:color w:val="808080" w:themeColor="background1" w:themeShade="80"/>
                <w:w w:val="90"/>
                <w:sz w:val="18"/>
                <w:szCs w:val="18"/>
                <w:u w:val="single"/>
              </w:rPr>
              <w:t>En qué consiste</w:t>
            </w:r>
            <w:r w:rsidRPr="00783DE9">
              <w:rPr>
                <w:b/>
                <w:bCs/>
                <w:color w:val="808080" w:themeColor="background1" w:themeShade="80"/>
                <w:w w:val="90"/>
                <w:sz w:val="18"/>
                <w:szCs w:val="18"/>
              </w:rPr>
              <w:t xml:space="preserve">: </w:t>
            </w:r>
            <w:r w:rsidR="0050148F" w:rsidRPr="00783DE9">
              <w:rPr>
                <w:b/>
                <w:bCs/>
                <w:color w:val="808080" w:themeColor="background1" w:themeShade="80"/>
                <w:w w:val="90"/>
                <w:sz w:val="18"/>
                <w:szCs w:val="18"/>
              </w:rPr>
              <w:t>Compresión de la jornada labor</w:t>
            </w:r>
            <w:r w:rsidRPr="00783DE9">
              <w:rPr>
                <w:b/>
                <w:bCs/>
                <w:color w:val="808080" w:themeColor="background1" w:themeShade="80"/>
                <w:w w:val="90"/>
                <w:sz w:val="18"/>
                <w:szCs w:val="18"/>
              </w:rPr>
              <w:t xml:space="preserve">al </w:t>
            </w:r>
            <w:r w:rsidR="00A54730" w:rsidRPr="00783DE9">
              <w:rPr>
                <w:b/>
                <w:bCs/>
                <w:color w:val="808080" w:themeColor="background1" w:themeShade="80"/>
                <w:w w:val="90"/>
                <w:sz w:val="18"/>
                <w:szCs w:val="18"/>
              </w:rPr>
              <w:t>en días señalados</w:t>
            </w:r>
            <w:r w:rsidRPr="00783DE9">
              <w:rPr>
                <w:b/>
                <w:bCs/>
                <w:color w:val="808080" w:themeColor="background1" w:themeShade="80"/>
                <w:w w:val="90"/>
                <w:sz w:val="18"/>
                <w:szCs w:val="18"/>
              </w:rPr>
              <w:t>.</w:t>
            </w:r>
          </w:p>
        </w:tc>
        <w:tc>
          <w:tcPr>
            <w:tcW w:w="1702" w:type="dxa"/>
            <w:gridSpan w:val="2"/>
            <w:shd w:val="clear" w:color="auto" w:fill="auto"/>
            <w:vAlign w:val="center"/>
          </w:tcPr>
          <w:p w14:paraId="1FBE86B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6B43E1D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263BE580"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shd w:val="clear" w:color="auto" w:fill="auto"/>
            <w:vAlign w:val="center"/>
          </w:tcPr>
          <w:p w14:paraId="62E024A8"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4BEB33F9"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935A35D"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shd w:val="clear" w:color="auto" w:fill="auto"/>
            <w:vAlign w:val="center"/>
          </w:tcPr>
          <w:p w14:paraId="39C8DA5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696CEDE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25" w:type="dxa"/>
            <w:shd w:val="clear" w:color="auto" w:fill="auto"/>
            <w:vAlign w:val="center"/>
          </w:tcPr>
          <w:p w14:paraId="12EECC5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6E23271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6B7465" w14:paraId="7F7A025F" w14:textId="77777777" w:rsidTr="00A17A53">
        <w:trPr>
          <w:gridAfter w:val="1"/>
          <w:wAfter w:w="18" w:type="dxa"/>
          <w:jc w:val="center"/>
        </w:trPr>
        <w:tc>
          <w:tcPr>
            <w:tcW w:w="7898" w:type="dxa"/>
            <w:gridSpan w:val="2"/>
          </w:tcPr>
          <w:p w14:paraId="01877BF1" w14:textId="77777777" w:rsidR="0050148F" w:rsidRPr="00C7544B" w:rsidRDefault="0050148F" w:rsidP="0050148F">
            <w:pPr>
              <w:pStyle w:val="Default"/>
              <w:jc w:val="both"/>
              <w:rPr>
                <w:b/>
                <w:w w:val="90"/>
                <w:sz w:val="20"/>
                <w:szCs w:val="20"/>
              </w:rPr>
            </w:pPr>
            <w:r>
              <w:rPr>
                <w:b/>
                <w:w w:val="90"/>
                <w:sz w:val="20"/>
                <w:szCs w:val="20"/>
              </w:rPr>
              <w:t>4.</w:t>
            </w:r>
            <w:r w:rsidR="00A54730">
              <w:rPr>
                <w:b/>
                <w:w w:val="90"/>
                <w:sz w:val="20"/>
                <w:szCs w:val="20"/>
              </w:rPr>
              <w:t>9</w:t>
            </w:r>
            <w:r>
              <w:rPr>
                <w:b/>
                <w:w w:val="90"/>
                <w:sz w:val="20"/>
                <w:szCs w:val="20"/>
              </w:rPr>
              <w:t xml:space="preserve">.- </w:t>
            </w:r>
            <w:r w:rsidRPr="00C7544B">
              <w:rPr>
                <w:b/>
                <w:w w:val="90"/>
                <w:sz w:val="20"/>
                <w:szCs w:val="20"/>
              </w:rPr>
              <w:t xml:space="preserve">Periodo vacacional completo para </w:t>
            </w:r>
            <w:r>
              <w:rPr>
                <w:b/>
                <w:w w:val="90"/>
                <w:sz w:val="20"/>
                <w:szCs w:val="20"/>
              </w:rPr>
              <w:t xml:space="preserve">personal </w:t>
            </w:r>
            <w:r w:rsidRPr="00C7544B">
              <w:rPr>
                <w:b/>
                <w:w w:val="90"/>
                <w:sz w:val="20"/>
                <w:szCs w:val="20"/>
              </w:rPr>
              <w:t>expatriado</w:t>
            </w:r>
            <w:r>
              <w:rPr>
                <w:b/>
                <w:w w:val="90"/>
                <w:sz w:val="20"/>
                <w:szCs w:val="20"/>
              </w:rPr>
              <w:t xml:space="preserve"> (empresas internacionalizadas)</w:t>
            </w:r>
          </w:p>
          <w:p w14:paraId="18A8098D" w14:textId="13B805E0" w:rsidR="0050705B" w:rsidRPr="009B0432" w:rsidRDefault="009B0432" w:rsidP="0050148F">
            <w:pPr>
              <w:pStyle w:val="Default"/>
              <w:jc w:val="both"/>
              <w:rPr>
                <w:b/>
                <w:bCs/>
                <w:color w:val="808080" w:themeColor="background1" w:themeShade="80"/>
                <w:w w:val="90"/>
                <w:sz w:val="18"/>
                <w:szCs w:val="18"/>
              </w:rPr>
            </w:pPr>
            <w:r w:rsidRPr="009B0432">
              <w:rPr>
                <w:b/>
                <w:bCs/>
                <w:color w:val="808080" w:themeColor="background1" w:themeShade="80"/>
                <w:w w:val="90"/>
                <w:sz w:val="18"/>
                <w:szCs w:val="18"/>
                <w:u w:val="single"/>
              </w:rPr>
              <w:t>Objetivo</w:t>
            </w:r>
            <w:r w:rsidRPr="009B0432">
              <w:rPr>
                <w:b/>
                <w:bCs/>
                <w:color w:val="808080" w:themeColor="background1" w:themeShade="80"/>
                <w:w w:val="90"/>
                <w:sz w:val="18"/>
                <w:szCs w:val="18"/>
              </w:rPr>
              <w:t xml:space="preserve">: </w:t>
            </w:r>
            <w:r w:rsidR="0050148F" w:rsidRPr="009B0432">
              <w:rPr>
                <w:b/>
                <w:bCs/>
                <w:color w:val="808080" w:themeColor="background1" w:themeShade="80"/>
                <w:w w:val="90"/>
                <w:sz w:val="18"/>
                <w:szCs w:val="18"/>
              </w:rPr>
              <w:t xml:space="preserve">Gestión eficiente de las vacaciones. </w:t>
            </w:r>
          </w:p>
          <w:p w14:paraId="45AA88F1" w14:textId="332F9590" w:rsidR="0050148F" w:rsidRPr="00371280" w:rsidRDefault="009B0432" w:rsidP="0050148F">
            <w:pPr>
              <w:pStyle w:val="Default"/>
              <w:jc w:val="both"/>
              <w:rPr>
                <w:color w:val="808080" w:themeColor="background1" w:themeShade="80"/>
                <w:w w:val="90"/>
                <w:sz w:val="18"/>
                <w:szCs w:val="18"/>
              </w:rPr>
            </w:pPr>
            <w:r w:rsidRPr="009B0432">
              <w:rPr>
                <w:b/>
                <w:bCs/>
                <w:color w:val="808080" w:themeColor="background1" w:themeShade="80"/>
                <w:w w:val="90"/>
                <w:sz w:val="18"/>
                <w:szCs w:val="18"/>
                <w:u w:val="single"/>
              </w:rPr>
              <w:t>En qué consiste</w:t>
            </w:r>
            <w:r w:rsidRPr="009B0432">
              <w:rPr>
                <w:b/>
                <w:bCs/>
                <w:color w:val="808080" w:themeColor="background1" w:themeShade="80"/>
                <w:w w:val="90"/>
                <w:sz w:val="18"/>
                <w:szCs w:val="18"/>
              </w:rPr>
              <w:t xml:space="preserve">: </w:t>
            </w:r>
            <w:r w:rsidR="0050148F" w:rsidRPr="009B0432">
              <w:rPr>
                <w:b/>
                <w:bCs/>
                <w:color w:val="808080" w:themeColor="background1" w:themeShade="80"/>
                <w:w w:val="90"/>
                <w:sz w:val="18"/>
                <w:szCs w:val="18"/>
              </w:rPr>
              <w:t xml:space="preserve">Dar tratamiento preferente a las y los trabajadores expatriados, pudiendo solicitar todas las vacaciones de manera continuada. </w:t>
            </w:r>
          </w:p>
        </w:tc>
        <w:tc>
          <w:tcPr>
            <w:tcW w:w="1714" w:type="dxa"/>
            <w:gridSpan w:val="3"/>
            <w:vAlign w:val="center"/>
          </w:tcPr>
          <w:p w14:paraId="3A546ED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542C81D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A7D481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vAlign w:val="center"/>
          </w:tcPr>
          <w:p w14:paraId="43430B98"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7E20A85F"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5E842C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7A56359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852BA45"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25" w:type="dxa"/>
            <w:vAlign w:val="center"/>
          </w:tcPr>
          <w:p w14:paraId="78C0CFCA"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7F079B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371280" w14:paraId="3D54876B" w14:textId="77777777" w:rsidTr="00A17A53">
        <w:trPr>
          <w:gridAfter w:val="1"/>
          <w:wAfter w:w="18" w:type="dxa"/>
          <w:jc w:val="center"/>
        </w:trPr>
        <w:tc>
          <w:tcPr>
            <w:tcW w:w="7898" w:type="dxa"/>
            <w:gridSpan w:val="2"/>
          </w:tcPr>
          <w:p w14:paraId="06B9ECC1" w14:textId="77777777" w:rsidR="0050148F" w:rsidRPr="00C7544B" w:rsidRDefault="0050148F" w:rsidP="0050148F">
            <w:pPr>
              <w:pStyle w:val="Default"/>
              <w:jc w:val="both"/>
              <w:rPr>
                <w:b/>
                <w:w w:val="90"/>
                <w:sz w:val="20"/>
                <w:szCs w:val="20"/>
              </w:rPr>
            </w:pPr>
            <w:r>
              <w:rPr>
                <w:b/>
                <w:w w:val="90"/>
                <w:sz w:val="20"/>
                <w:szCs w:val="20"/>
              </w:rPr>
              <w:t>4.1</w:t>
            </w:r>
            <w:r w:rsidR="00A54730">
              <w:rPr>
                <w:b/>
                <w:w w:val="90"/>
                <w:sz w:val="20"/>
                <w:szCs w:val="20"/>
              </w:rPr>
              <w:t>0</w:t>
            </w:r>
            <w:r>
              <w:rPr>
                <w:b/>
                <w:w w:val="90"/>
                <w:sz w:val="20"/>
                <w:szCs w:val="20"/>
              </w:rPr>
              <w:t xml:space="preserve">.- </w:t>
            </w:r>
            <w:r w:rsidRPr="00C7544B">
              <w:rPr>
                <w:b/>
                <w:w w:val="90"/>
                <w:sz w:val="20"/>
                <w:szCs w:val="20"/>
              </w:rPr>
              <w:t xml:space="preserve">Libertad para organizar las horas laborales de la última semana de junio y la primera de septiembre </w:t>
            </w:r>
          </w:p>
          <w:p w14:paraId="36616447" w14:textId="360653D1" w:rsidR="009B0432" w:rsidRPr="009B0432" w:rsidRDefault="009B0432" w:rsidP="009B0432">
            <w:pPr>
              <w:pStyle w:val="Default"/>
              <w:jc w:val="both"/>
              <w:rPr>
                <w:b/>
                <w:bCs/>
                <w:color w:val="808080" w:themeColor="background1" w:themeShade="80"/>
                <w:w w:val="90"/>
                <w:sz w:val="18"/>
                <w:szCs w:val="18"/>
              </w:rPr>
            </w:pPr>
            <w:r w:rsidRPr="009B0432">
              <w:rPr>
                <w:b/>
                <w:bCs/>
                <w:color w:val="808080" w:themeColor="background1" w:themeShade="80"/>
                <w:w w:val="90"/>
                <w:sz w:val="18"/>
                <w:szCs w:val="18"/>
                <w:u w:val="single"/>
              </w:rPr>
              <w:t>Objetivo</w:t>
            </w:r>
            <w:r w:rsidRPr="009B0432">
              <w:rPr>
                <w:b/>
                <w:bCs/>
                <w:color w:val="808080" w:themeColor="background1" w:themeShade="80"/>
                <w:w w:val="90"/>
                <w:sz w:val="18"/>
                <w:szCs w:val="18"/>
              </w:rPr>
              <w:t xml:space="preserve">: Gestión eficiente de los tiempos de trabajo en períodos determinados en los que la producción es menor, en los horarios de los colegios en el cuidado de menores, etc. </w:t>
            </w:r>
          </w:p>
          <w:p w14:paraId="25BC4D81" w14:textId="42E4C4C4" w:rsidR="0050148F" w:rsidRPr="00371280" w:rsidRDefault="009B0432" w:rsidP="009B0432">
            <w:pPr>
              <w:pStyle w:val="Default"/>
              <w:jc w:val="both"/>
              <w:rPr>
                <w:color w:val="808080" w:themeColor="background1" w:themeShade="80"/>
                <w:w w:val="90"/>
                <w:sz w:val="18"/>
                <w:szCs w:val="18"/>
              </w:rPr>
            </w:pPr>
            <w:r w:rsidRPr="009B0432">
              <w:rPr>
                <w:b/>
                <w:bCs/>
                <w:color w:val="808080" w:themeColor="background1" w:themeShade="80"/>
                <w:w w:val="90"/>
                <w:sz w:val="18"/>
                <w:szCs w:val="18"/>
                <w:u w:val="single"/>
              </w:rPr>
              <w:t>En qué consiste</w:t>
            </w:r>
            <w:r w:rsidRPr="009B0432">
              <w:rPr>
                <w:b/>
                <w:bCs/>
                <w:color w:val="808080" w:themeColor="background1" w:themeShade="80"/>
                <w:w w:val="90"/>
                <w:sz w:val="18"/>
                <w:szCs w:val="18"/>
              </w:rPr>
              <w:t xml:space="preserve">: </w:t>
            </w:r>
            <w:r w:rsidR="0050148F" w:rsidRPr="009B0432">
              <w:rPr>
                <w:b/>
                <w:bCs/>
                <w:color w:val="808080" w:themeColor="background1" w:themeShade="80"/>
                <w:w w:val="90"/>
                <w:sz w:val="18"/>
                <w:szCs w:val="18"/>
              </w:rPr>
              <w:t>Debido a</w:t>
            </w:r>
            <w:r w:rsidRPr="009B0432">
              <w:rPr>
                <w:b/>
                <w:bCs/>
                <w:color w:val="808080" w:themeColor="background1" w:themeShade="80"/>
                <w:w w:val="90"/>
                <w:sz w:val="18"/>
                <w:szCs w:val="18"/>
              </w:rPr>
              <w:t xml:space="preserve"> una producción de trabajo menor, o al</w:t>
            </w:r>
            <w:r w:rsidR="0050148F" w:rsidRPr="009B0432">
              <w:rPr>
                <w:b/>
                <w:bCs/>
                <w:color w:val="808080" w:themeColor="background1" w:themeShade="80"/>
                <w:w w:val="90"/>
                <w:sz w:val="18"/>
                <w:szCs w:val="18"/>
              </w:rPr>
              <w:t xml:space="preserve"> cambio de horarios en los colegios durante la última semana de junio y la primera de septiembre, dar mayor libertad en la organización de las horas laborales a las personas trabajadoras para que así puedan organizarse mejor y reducir el estrés que suponen estas épocas. </w:t>
            </w:r>
          </w:p>
        </w:tc>
        <w:tc>
          <w:tcPr>
            <w:tcW w:w="1714" w:type="dxa"/>
            <w:gridSpan w:val="3"/>
            <w:vAlign w:val="center"/>
          </w:tcPr>
          <w:p w14:paraId="43F619D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534A2DF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5FD3176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vAlign w:val="center"/>
          </w:tcPr>
          <w:p w14:paraId="4036AC9B"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0C88816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BD88CF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6DA44C3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30E046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25" w:type="dxa"/>
            <w:vAlign w:val="center"/>
          </w:tcPr>
          <w:p w14:paraId="5BCB8C1A"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2ACAB37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722FCD" w:rsidRPr="006B7465" w14:paraId="5E8AFE1A" w14:textId="77777777" w:rsidTr="00A17A53">
        <w:trPr>
          <w:trHeight w:val="1022"/>
          <w:jc w:val="center"/>
        </w:trPr>
        <w:tc>
          <w:tcPr>
            <w:tcW w:w="7888" w:type="dxa"/>
            <w:shd w:val="clear" w:color="auto" w:fill="auto"/>
          </w:tcPr>
          <w:p w14:paraId="6EDBF8DF" w14:textId="77777777" w:rsidR="00722FCD" w:rsidRPr="00A54730" w:rsidRDefault="00A54730" w:rsidP="00A54730">
            <w:pPr>
              <w:pStyle w:val="Default"/>
              <w:jc w:val="both"/>
              <w:rPr>
                <w:b/>
                <w:w w:val="90"/>
                <w:sz w:val="20"/>
                <w:szCs w:val="20"/>
              </w:rPr>
            </w:pPr>
            <w:r>
              <w:rPr>
                <w:b/>
                <w:w w:val="90"/>
                <w:sz w:val="20"/>
                <w:szCs w:val="20"/>
              </w:rPr>
              <w:t xml:space="preserve">4.11. </w:t>
            </w:r>
            <w:r w:rsidR="00722FCD" w:rsidRPr="00A54730">
              <w:rPr>
                <w:b/>
                <w:w w:val="90"/>
                <w:sz w:val="20"/>
                <w:szCs w:val="20"/>
              </w:rPr>
              <w:t>Bolsa de horas para realizar la adaptación escolar.</w:t>
            </w:r>
          </w:p>
          <w:p w14:paraId="6631AAFB" w14:textId="61C32D69" w:rsidR="0050705B" w:rsidRPr="00122A63" w:rsidRDefault="00122A63" w:rsidP="00A54730">
            <w:pPr>
              <w:pStyle w:val="Default"/>
              <w:jc w:val="both"/>
              <w:rPr>
                <w:b/>
                <w:bCs/>
                <w:color w:val="808080" w:themeColor="background1" w:themeShade="80"/>
                <w:w w:val="90"/>
                <w:sz w:val="18"/>
                <w:szCs w:val="18"/>
              </w:rPr>
            </w:pPr>
            <w:r w:rsidRPr="00122A63">
              <w:rPr>
                <w:b/>
                <w:bCs/>
                <w:color w:val="808080" w:themeColor="background1" w:themeShade="80"/>
                <w:w w:val="90"/>
                <w:sz w:val="18"/>
                <w:szCs w:val="18"/>
                <w:u w:val="single"/>
              </w:rPr>
              <w:t>Objetivo</w:t>
            </w:r>
            <w:r w:rsidRPr="00122A63">
              <w:rPr>
                <w:b/>
                <w:bCs/>
                <w:color w:val="808080" w:themeColor="background1" w:themeShade="80"/>
                <w:w w:val="90"/>
                <w:sz w:val="18"/>
                <w:szCs w:val="18"/>
              </w:rPr>
              <w:t xml:space="preserve">: </w:t>
            </w:r>
            <w:r w:rsidR="00722FCD" w:rsidRPr="00122A63">
              <w:rPr>
                <w:b/>
                <w:bCs/>
                <w:color w:val="808080" w:themeColor="background1" w:themeShade="80"/>
                <w:w w:val="90"/>
                <w:sz w:val="18"/>
                <w:szCs w:val="18"/>
              </w:rPr>
              <w:t xml:space="preserve">Favorecer la conciliación de la vida laboral y familiar. </w:t>
            </w:r>
          </w:p>
          <w:p w14:paraId="07E77D86" w14:textId="4DCBB195" w:rsidR="00722FCD" w:rsidRPr="00A54730" w:rsidRDefault="00122A63" w:rsidP="0050705B">
            <w:pPr>
              <w:pStyle w:val="Default"/>
              <w:jc w:val="both"/>
              <w:rPr>
                <w:b/>
                <w:w w:val="90"/>
                <w:sz w:val="20"/>
                <w:szCs w:val="20"/>
              </w:rPr>
            </w:pPr>
            <w:r w:rsidRPr="00122A63">
              <w:rPr>
                <w:b/>
                <w:bCs/>
                <w:color w:val="808080" w:themeColor="background1" w:themeShade="80"/>
                <w:w w:val="90"/>
                <w:sz w:val="18"/>
                <w:szCs w:val="18"/>
                <w:u w:val="single"/>
              </w:rPr>
              <w:t>En qué consiste</w:t>
            </w:r>
            <w:r w:rsidRPr="00122A63">
              <w:rPr>
                <w:b/>
                <w:bCs/>
                <w:color w:val="808080" w:themeColor="background1" w:themeShade="80"/>
                <w:w w:val="90"/>
                <w:sz w:val="18"/>
                <w:szCs w:val="18"/>
              </w:rPr>
              <w:t xml:space="preserve">: </w:t>
            </w:r>
            <w:r w:rsidR="00722FCD" w:rsidRPr="00122A63">
              <w:rPr>
                <w:b/>
                <w:bCs/>
                <w:color w:val="808080" w:themeColor="background1" w:themeShade="80"/>
                <w:w w:val="90"/>
                <w:sz w:val="18"/>
                <w:szCs w:val="18"/>
              </w:rPr>
              <w:t xml:space="preserve">Ofrecer un número de horas a disposición de personas con </w:t>
            </w:r>
            <w:r w:rsidR="0050705B" w:rsidRPr="00122A63">
              <w:rPr>
                <w:b/>
                <w:bCs/>
                <w:color w:val="808080" w:themeColor="background1" w:themeShade="80"/>
                <w:w w:val="90"/>
                <w:sz w:val="18"/>
                <w:szCs w:val="18"/>
              </w:rPr>
              <w:t>hijos e hijas</w:t>
            </w:r>
            <w:r w:rsidR="00722FCD" w:rsidRPr="00122A63">
              <w:rPr>
                <w:b/>
                <w:bCs/>
                <w:color w:val="808080" w:themeColor="background1" w:themeShade="80"/>
                <w:w w:val="90"/>
                <w:sz w:val="18"/>
                <w:szCs w:val="18"/>
              </w:rPr>
              <w:t xml:space="preserve"> de 2-3 años a su cargo para realizar la adaptación escolar</w:t>
            </w:r>
            <w:r w:rsidR="0050705B" w:rsidRPr="00122A63">
              <w:rPr>
                <w:b/>
                <w:bCs/>
                <w:color w:val="808080" w:themeColor="background1" w:themeShade="80"/>
                <w:w w:val="90"/>
                <w:sz w:val="18"/>
                <w:szCs w:val="18"/>
              </w:rPr>
              <w:t>,</w:t>
            </w:r>
            <w:r w:rsidR="00722FCD" w:rsidRPr="00122A63">
              <w:rPr>
                <w:b/>
                <w:bCs/>
                <w:color w:val="808080" w:themeColor="background1" w:themeShade="80"/>
                <w:w w:val="90"/>
                <w:sz w:val="18"/>
                <w:szCs w:val="18"/>
              </w:rPr>
              <w:t xml:space="preserve"> para que así puedan organizarse mejor y reducir el estrés que supone esta época</w:t>
            </w:r>
            <w:r w:rsidR="00722FCD" w:rsidRPr="00122A63">
              <w:rPr>
                <w:b/>
                <w:bCs/>
                <w:color w:val="808080" w:themeColor="background1" w:themeShade="80"/>
                <w:w w:val="90"/>
                <w:sz w:val="20"/>
                <w:szCs w:val="20"/>
              </w:rPr>
              <w:t>.</w:t>
            </w:r>
          </w:p>
        </w:tc>
        <w:tc>
          <w:tcPr>
            <w:tcW w:w="1714" w:type="dxa"/>
            <w:gridSpan w:val="3"/>
            <w:shd w:val="clear" w:color="auto" w:fill="auto"/>
            <w:vAlign w:val="center"/>
          </w:tcPr>
          <w:p w14:paraId="56C7308E"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329E9E3D"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0A295E29"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28" w:type="dxa"/>
            <w:gridSpan w:val="2"/>
            <w:shd w:val="clear" w:color="auto" w:fill="auto"/>
            <w:vAlign w:val="center"/>
          </w:tcPr>
          <w:p w14:paraId="700DEFC2" w14:textId="77777777" w:rsidR="00722FCD" w:rsidRPr="006B7465" w:rsidRDefault="00722FCD"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61B3CD66" w14:textId="77777777" w:rsidR="00722FCD" w:rsidRPr="006B7465" w:rsidRDefault="00722FCD"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9DBBFDC" w14:textId="77777777" w:rsidR="00722FCD" w:rsidRPr="006B7465" w:rsidRDefault="00722FCD"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shd w:val="clear" w:color="auto" w:fill="auto"/>
            <w:vAlign w:val="center"/>
          </w:tcPr>
          <w:p w14:paraId="0E5C33CA"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023B9032"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shd w:val="clear" w:color="auto" w:fill="auto"/>
            <w:vAlign w:val="center"/>
          </w:tcPr>
          <w:p w14:paraId="42179067"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D0B88C7"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r w:rsidR="00722FCD" w:rsidRPr="006B7465" w14:paraId="24DC63ED" w14:textId="77777777" w:rsidTr="00A17A53">
        <w:trPr>
          <w:jc w:val="center"/>
        </w:trPr>
        <w:tc>
          <w:tcPr>
            <w:tcW w:w="7888" w:type="dxa"/>
            <w:shd w:val="clear" w:color="auto" w:fill="auto"/>
          </w:tcPr>
          <w:p w14:paraId="1543140C" w14:textId="77777777" w:rsidR="00722FCD" w:rsidRDefault="00A54730" w:rsidP="00BE3D48">
            <w:pPr>
              <w:spacing w:after="0" w:line="240" w:lineRule="auto"/>
              <w:rPr>
                <w:rFonts w:ascii="Arial" w:hAnsi="Arial" w:cs="Arial"/>
                <w:b/>
                <w:w w:val="90"/>
                <w:sz w:val="24"/>
                <w:szCs w:val="24"/>
              </w:rPr>
            </w:pPr>
            <w:r w:rsidRPr="00A54730">
              <w:rPr>
                <w:rFonts w:ascii="Arial" w:hAnsi="Arial" w:cs="Arial"/>
                <w:b/>
                <w:color w:val="000000"/>
                <w:w w:val="90"/>
                <w:sz w:val="20"/>
                <w:szCs w:val="20"/>
                <w:lang w:val="es-ES"/>
              </w:rPr>
              <w:t>4.12.</w:t>
            </w:r>
            <w:r>
              <w:rPr>
                <w:rFonts w:ascii="Arial" w:hAnsi="Arial" w:cs="Arial"/>
                <w:b/>
                <w:w w:val="90"/>
                <w:sz w:val="24"/>
                <w:szCs w:val="24"/>
              </w:rPr>
              <w:t xml:space="preserve"> </w:t>
            </w:r>
            <w:r w:rsidR="00722FCD" w:rsidRPr="00A54730">
              <w:rPr>
                <w:rFonts w:ascii="Arial" w:hAnsi="Arial" w:cs="Arial"/>
                <w:b/>
                <w:color w:val="000000"/>
                <w:w w:val="90"/>
                <w:sz w:val="20"/>
                <w:szCs w:val="20"/>
                <w:lang w:val="es-ES"/>
              </w:rPr>
              <w:t>Plantear franjas horarias donde no se cuestione la ausencia física de la persona trabajadora</w:t>
            </w:r>
          </w:p>
          <w:p w14:paraId="4A808EF7" w14:textId="77777777" w:rsidR="00857E5B" w:rsidRPr="00857E5B" w:rsidRDefault="00857E5B" w:rsidP="00722FCD">
            <w:pPr>
              <w:spacing w:after="0" w:line="240" w:lineRule="auto"/>
              <w:rPr>
                <w:b/>
                <w:bCs/>
                <w:color w:val="808080" w:themeColor="background1" w:themeShade="80"/>
                <w:w w:val="90"/>
                <w:sz w:val="18"/>
                <w:szCs w:val="18"/>
              </w:rPr>
            </w:pPr>
            <w:r w:rsidRPr="00857E5B">
              <w:rPr>
                <w:b/>
                <w:bCs/>
                <w:color w:val="808080" w:themeColor="background1" w:themeShade="80"/>
                <w:w w:val="90"/>
                <w:sz w:val="18"/>
                <w:szCs w:val="18"/>
                <w:u w:val="single"/>
              </w:rPr>
              <w:t>Objetivo</w:t>
            </w:r>
            <w:r w:rsidRPr="00857E5B">
              <w:rPr>
                <w:b/>
                <w:bCs/>
                <w:color w:val="808080" w:themeColor="background1" w:themeShade="80"/>
                <w:w w:val="90"/>
                <w:sz w:val="18"/>
                <w:szCs w:val="18"/>
              </w:rPr>
              <w:t xml:space="preserve">: </w:t>
            </w:r>
            <w:r w:rsidR="00722FCD" w:rsidRPr="00857E5B">
              <w:rPr>
                <w:b/>
                <w:bCs/>
                <w:color w:val="808080" w:themeColor="background1" w:themeShade="80"/>
                <w:w w:val="90"/>
                <w:sz w:val="18"/>
                <w:szCs w:val="18"/>
              </w:rPr>
              <w:t xml:space="preserve">Favorecer la conciliación de la vida laboral y familiar. </w:t>
            </w:r>
          </w:p>
          <w:p w14:paraId="4964D9B7" w14:textId="05944C3C" w:rsidR="00722FCD" w:rsidRDefault="00857E5B" w:rsidP="00722FCD">
            <w:pPr>
              <w:spacing w:after="0" w:line="240" w:lineRule="auto"/>
              <w:rPr>
                <w:rFonts w:ascii="Arial" w:hAnsi="Arial" w:cs="Arial"/>
                <w:b/>
                <w:w w:val="90"/>
                <w:sz w:val="24"/>
                <w:szCs w:val="24"/>
              </w:rPr>
            </w:pPr>
            <w:r w:rsidRPr="00857E5B">
              <w:rPr>
                <w:b/>
                <w:bCs/>
                <w:color w:val="808080" w:themeColor="background1" w:themeShade="80"/>
                <w:w w:val="90"/>
                <w:sz w:val="18"/>
                <w:szCs w:val="18"/>
                <w:u w:val="single"/>
              </w:rPr>
              <w:t>En qué consiste</w:t>
            </w:r>
            <w:r w:rsidRPr="00857E5B">
              <w:rPr>
                <w:b/>
                <w:bCs/>
                <w:color w:val="808080" w:themeColor="background1" w:themeShade="80"/>
                <w:w w:val="90"/>
                <w:sz w:val="18"/>
                <w:szCs w:val="18"/>
              </w:rPr>
              <w:t xml:space="preserve">: </w:t>
            </w:r>
            <w:r w:rsidR="00722FCD" w:rsidRPr="00857E5B">
              <w:rPr>
                <w:b/>
                <w:bCs/>
                <w:color w:val="808080" w:themeColor="background1" w:themeShade="80"/>
                <w:w w:val="90"/>
                <w:sz w:val="18"/>
                <w:szCs w:val="18"/>
              </w:rPr>
              <w:t xml:space="preserve">Plantear una franja horaria de obligado cumplimiento por la persona trabajadora permitiendo que fuera de esa franja pueda seguir </w:t>
            </w:r>
            <w:r w:rsidRPr="00857E5B">
              <w:rPr>
                <w:b/>
                <w:bCs/>
                <w:color w:val="808080" w:themeColor="background1" w:themeShade="80"/>
                <w:w w:val="90"/>
                <w:sz w:val="18"/>
                <w:szCs w:val="18"/>
              </w:rPr>
              <w:t>trabajando, organizando</w:t>
            </w:r>
            <w:r w:rsidR="00722FCD" w:rsidRPr="00857E5B">
              <w:rPr>
                <w:b/>
                <w:bCs/>
                <w:color w:val="808080" w:themeColor="background1" w:themeShade="80"/>
                <w:w w:val="90"/>
                <w:sz w:val="18"/>
                <w:szCs w:val="18"/>
              </w:rPr>
              <w:t xml:space="preserve"> mejor sus cuestiones familiares y/o personales.</w:t>
            </w:r>
          </w:p>
        </w:tc>
        <w:tc>
          <w:tcPr>
            <w:tcW w:w="1714" w:type="dxa"/>
            <w:gridSpan w:val="3"/>
            <w:shd w:val="clear" w:color="auto" w:fill="auto"/>
            <w:vAlign w:val="center"/>
          </w:tcPr>
          <w:p w14:paraId="3D0114A7"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6D8215F8"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291B9FD"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28" w:type="dxa"/>
            <w:gridSpan w:val="2"/>
            <w:shd w:val="clear" w:color="auto" w:fill="auto"/>
            <w:vAlign w:val="center"/>
          </w:tcPr>
          <w:p w14:paraId="1B98F228" w14:textId="77777777" w:rsidR="00722FCD" w:rsidRPr="006B7465" w:rsidRDefault="00722FCD"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558EBACD" w14:textId="77777777" w:rsidR="00722FCD" w:rsidRPr="006B7465" w:rsidRDefault="00722FCD"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FA1353E" w14:textId="77777777" w:rsidR="00722FCD" w:rsidRPr="006B7465" w:rsidRDefault="00722FCD"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shd w:val="clear" w:color="auto" w:fill="auto"/>
            <w:vAlign w:val="center"/>
          </w:tcPr>
          <w:p w14:paraId="46848582"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65029AF9"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shd w:val="clear" w:color="auto" w:fill="auto"/>
            <w:vAlign w:val="center"/>
          </w:tcPr>
          <w:p w14:paraId="30003EFD"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47D4568" w14:textId="77777777" w:rsidR="00722FCD" w:rsidRPr="006B7465" w:rsidRDefault="00722FCD" w:rsidP="00CD629E">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bl>
    <w:p w14:paraId="11349368" w14:textId="77777777" w:rsidR="00A17A53" w:rsidRDefault="00A17A53">
      <w:r>
        <w:br w:type="page"/>
      </w:r>
    </w:p>
    <w:tbl>
      <w:tblPr>
        <w:tblStyle w:val="Tablaconcuadrcula"/>
        <w:tblW w:w="147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0"/>
        <w:gridCol w:w="1656"/>
        <w:gridCol w:w="16"/>
        <w:gridCol w:w="10"/>
        <w:gridCol w:w="1718"/>
        <w:gridCol w:w="1706"/>
        <w:gridCol w:w="1710"/>
        <w:gridCol w:w="33"/>
      </w:tblGrid>
      <w:tr w:rsidR="009D16D6" w:rsidRPr="006B7465" w14:paraId="506C4C9D" w14:textId="77777777" w:rsidTr="009D16D6">
        <w:trPr>
          <w:jc w:val="center"/>
        </w:trPr>
        <w:tc>
          <w:tcPr>
            <w:tcW w:w="14779" w:type="dxa"/>
            <w:gridSpan w:val="8"/>
            <w:shd w:val="clear" w:color="auto" w:fill="002060"/>
          </w:tcPr>
          <w:p w14:paraId="6607B309" w14:textId="22850BB9" w:rsidR="009D16D6" w:rsidRPr="006B7465" w:rsidRDefault="009D16D6" w:rsidP="009D16D6">
            <w:pPr>
              <w:spacing w:after="0" w:line="240" w:lineRule="auto"/>
              <w:jc w:val="center"/>
              <w:rPr>
                <w:rFonts w:ascii="Arial" w:hAnsi="Arial" w:cs="Arial"/>
                <w:w w:val="90"/>
                <w:sz w:val="18"/>
                <w:szCs w:val="18"/>
              </w:rPr>
            </w:pPr>
            <w:r>
              <w:rPr>
                <w:rFonts w:ascii="Arial" w:hAnsi="Arial" w:cs="Arial"/>
                <w:b/>
                <w:w w:val="90"/>
                <w:sz w:val="24"/>
                <w:szCs w:val="24"/>
              </w:rPr>
              <w:lastRenderedPageBreak/>
              <w:t xml:space="preserve">5.- </w:t>
            </w:r>
            <w:r>
              <w:rPr>
                <w:rFonts w:ascii="Arial" w:hAnsi="Arial" w:cs="Arial"/>
                <w:b/>
                <w:w w:val="90"/>
                <w:sz w:val="24"/>
                <w:szCs w:val="24"/>
              </w:rPr>
              <w:tab/>
            </w:r>
            <w:r w:rsidRPr="00C7544B">
              <w:rPr>
                <w:rFonts w:ascii="Arial" w:hAnsi="Arial" w:cs="Arial"/>
                <w:b/>
                <w:w w:val="90"/>
                <w:sz w:val="24"/>
                <w:szCs w:val="24"/>
              </w:rPr>
              <w:t>OTRAS MEDIDAS DE APOYO</w:t>
            </w:r>
          </w:p>
        </w:tc>
      </w:tr>
      <w:tr w:rsidR="009D16D6" w:rsidRPr="009D16D6" w14:paraId="203F0974" w14:textId="77777777" w:rsidTr="009D16D6">
        <w:trPr>
          <w:jc w:val="center"/>
        </w:trPr>
        <w:tc>
          <w:tcPr>
            <w:tcW w:w="7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D29FF9" w14:textId="77777777" w:rsidR="009D16D6" w:rsidRPr="009D16D6" w:rsidRDefault="009D16D6" w:rsidP="005241C0">
            <w:pPr>
              <w:spacing w:after="0" w:line="240" w:lineRule="auto"/>
              <w:jc w:val="center"/>
              <w:rPr>
                <w:rFonts w:ascii="Arial" w:hAnsi="Arial" w:cs="Arial"/>
                <w:b/>
                <w:color w:val="1F497D" w:themeColor="text2"/>
                <w:w w:val="90"/>
              </w:rPr>
            </w:pPr>
            <w:bookmarkStart w:id="1" w:name="_Hlk66530947"/>
            <w:r w:rsidRPr="009D16D6">
              <w:rPr>
                <w:rFonts w:ascii="Arial" w:hAnsi="Arial" w:cs="Arial"/>
                <w:b/>
                <w:color w:val="1F497D" w:themeColor="text2"/>
                <w:w w:val="90"/>
              </w:rPr>
              <w:t>Medidas</w:t>
            </w:r>
          </w:p>
        </w:tc>
        <w:tc>
          <w:tcPr>
            <w:tcW w:w="16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4FC6DC" w14:textId="77777777" w:rsidR="009D16D6" w:rsidRPr="009D16D6" w:rsidRDefault="009D16D6"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Interés</w:t>
            </w:r>
          </w:p>
        </w:tc>
        <w:tc>
          <w:tcPr>
            <w:tcW w:w="1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28CB09F" w14:textId="77777777" w:rsidR="009D16D6" w:rsidRPr="009D16D6" w:rsidRDefault="009D16D6"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Viabilidad</w:t>
            </w:r>
          </w:p>
        </w:tc>
        <w:tc>
          <w:tcPr>
            <w:tcW w:w="1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60C7A3" w14:textId="77777777" w:rsidR="009D16D6" w:rsidRPr="009D16D6" w:rsidRDefault="009D16D6"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Dispone</w:t>
            </w:r>
          </w:p>
        </w:tc>
        <w:tc>
          <w:tcPr>
            <w:tcW w:w="17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D78612" w14:textId="77777777" w:rsidR="009D16D6" w:rsidRPr="009D16D6" w:rsidRDefault="009D16D6"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Intercambio de experiencias</w:t>
            </w:r>
          </w:p>
        </w:tc>
      </w:tr>
      <w:bookmarkEnd w:id="1"/>
      <w:tr w:rsidR="0050148F" w:rsidRPr="00044BF2" w14:paraId="254C9E14" w14:textId="77777777" w:rsidTr="009D16D6">
        <w:trPr>
          <w:jc w:val="center"/>
        </w:trPr>
        <w:tc>
          <w:tcPr>
            <w:tcW w:w="7930" w:type="dxa"/>
          </w:tcPr>
          <w:p w14:paraId="65C415E6" w14:textId="77777777" w:rsidR="0050148F" w:rsidRPr="00C7544B" w:rsidRDefault="00F843B4" w:rsidP="0050148F">
            <w:pPr>
              <w:pStyle w:val="Default"/>
              <w:jc w:val="both"/>
              <w:rPr>
                <w:b/>
                <w:w w:val="90"/>
                <w:sz w:val="20"/>
                <w:szCs w:val="20"/>
              </w:rPr>
            </w:pPr>
            <w:r>
              <w:rPr>
                <w:b/>
                <w:w w:val="90"/>
                <w:sz w:val="20"/>
                <w:szCs w:val="20"/>
              </w:rPr>
              <w:t>5</w:t>
            </w:r>
            <w:r w:rsidR="0050148F">
              <w:rPr>
                <w:b/>
                <w:w w:val="90"/>
                <w:sz w:val="20"/>
                <w:szCs w:val="20"/>
              </w:rPr>
              <w:t xml:space="preserve">.1.- </w:t>
            </w:r>
            <w:r w:rsidR="0050148F" w:rsidRPr="00C7544B">
              <w:rPr>
                <w:b/>
                <w:w w:val="90"/>
                <w:sz w:val="20"/>
                <w:szCs w:val="20"/>
              </w:rPr>
              <w:t xml:space="preserve">Beneficios sociales, compensación flexible </w:t>
            </w:r>
          </w:p>
          <w:p w14:paraId="697604EB" w14:textId="232E7523" w:rsidR="0050705B" w:rsidRPr="00857E5B" w:rsidRDefault="00857E5B" w:rsidP="0050148F">
            <w:pPr>
              <w:pStyle w:val="Default"/>
              <w:jc w:val="both"/>
              <w:rPr>
                <w:b/>
                <w:bCs/>
                <w:color w:val="808080" w:themeColor="background1" w:themeShade="80"/>
                <w:w w:val="90"/>
                <w:sz w:val="18"/>
                <w:szCs w:val="18"/>
              </w:rPr>
            </w:pPr>
            <w:r w:rsidRPr="00857E5B">
              <w:rPr>
                <w:b/>
                <w:bCs/>
                <w:color w:val="808080" w:themeColor="background1" w:themeShade="80"/>
                <w:w w:val="90"/>
                <w:sz w:val="18"/>
                <w:szCs w:val="18"/>
                <w:u w:val="single"/>
              </w:rPr>
              <w:t>Objetivo</w:t>
            </w:r>
            <w:r w:rsidRPr="00857E5B">
              <w:rPr>
                <w:b/>
                <w:bCs/>
                <w:color w:val="808080" w:themeColor="background1" w:themeShade="80"/>
                <w:w w:val="90"/>
                <w:sz w:val="18"/>
                <w:szCs w:val="18"/>
              </w:rPr>
              <w:t xml:space="preserve">: </w:t>
            </w:r>
            <w:r w:rsidR="0050148F" w:rsidRPr="00857E5B">
              <w:rPr>
                <w:b/>
                <w:bCs/>
                <w:color w:val="808080" w:themeColor="background1" w:themeShade="80"/>
                <w:w w:val="90"/>
                <w:sz w:val="18"/>
                <w:szCs w:val="18"/>
              </w:rPr>
              <w:t xml:space="preserve">Liberar parte del tiempo libre dedicado a labores administrativas, organizativas etc. </w:t>
            </w:r>
          </w:p>
          <w:p w14:paraId="2E8903DA" w14:textId="138FB453" w:rsidR="0050148F" w:rsidRPr="00044BF2" w:rsidRDefault="00857E5B" w:rsidP="0050148F">
            <w:pPr>
              <w:pStyle w:val="Default"/>
              <w:jc w:val="both"/>
              <w:rPr>
                <w:color w:val="808080" w:themeColor="background1" w:themeShade="80"/>
                <w:w w:val="90"/>
                <w:sz w:val="18"/>
                <w:szCs w:val="18"/>
              </w:rPr>
            </w:pPr>
            <w:r w:rsidRPr="00857E5B">
              <w:rPr>
                <w:b/>
                <w:bCs/>
                <w:color w:val="808080" w:themeColor="background1" w:themeShade="80"/>
                <w:w w:val="90"/>
                <w:sz w:val="18"/>
                <w:szCs w:val="18"/>
                <w:u w:val="single"/>
              </w:rPr>
              <w:t>En qué consiste</w:t>
            </w:r>
            <w:r w:rsidRPr="00857E5B">
              <w:rPr>
                <w:b/>
                <w:bCs/>
                <w:color w:val="808080" w:themeColor="background1" w:themeShade="80"/>
                <w:w w:val="90"/>
                <w:sz w:val="18"/>
                <w:szCs w:val="18"/>
              </w:rPr>
              <w:t xml:space="preserve">: </w:t>
            </w:r>
            <w:r w:rsidR="0050148F" w:rsidRPr="00857E5B">
              <w:rPr>
                <w:b/>
                <w:bCs/>
                <w:color w:val="808080" w:themeColor="background1" w:themeShade="80"/>
                <w:w w:val="90"/>
                <w:sz w:val="18"/>
                <w:szCs w:val="18"/>
              </w:rPr>
              <w:t xml:space="preserve">Prestación de servicios o entrega de bienes no dinerarios, descuentos y ventajas… </w:t>
            </w:r>
          </w:p>
        </w:tc>
        <w:tc>
          <w:tcPr>
            <w:tcW w:w="1672" w:type="dxa"/>
            <w:gridSpan w:val="2"/>
            <w:vAlign w:val="center"/>
          </w:tcPr>
          <w:p w14:paraId="5965A03B"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2AC0CFB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1ECDED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28" w:type="dxa"/>
            <w:gridSpan w:val="2"/>
            <w:vAlign w:val="center"/>
          </w:tcPr>
          <w:p w14:paraId="372CDB22"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4EDF6DB5"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C80A818"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1EBD9DC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6B5A94E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vAlign w:val="center"/>
          </w:tcPr>
          <w:p w14:paraId="0D0FA2A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2BDF019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F843B4" w:rsidRPr="006B7465" w14:paraId="5C9D835E" w14:textId="77777777" w:rsidTr="009D16D6">
        <w:trPr>
          <w:jc w:val="center"/>
        </w:trPr>
        <w:tc>
          <w:tcPr>
            <w:tcW w:w="7930" w:type="dxa"/>
          </w:tcPr>
          <w:p w14:paraId="0DCC3FDE" w14:textId="77777777" w:rsidR="003214CB" w:rsidRPr="00C7544B" w:rsidRDefault="00F843B4" w:rsidP="00350271">
            <w:pPr>
              <w:pStyle w:val="Default"/>
              <w:jc w:val="both"/>
              <w:rPr>
                <w:b/>
                <w:w w:val="90"/>
                <w:sz w:val="20"/>
                <w:szCs w:val="20"/>
              </w:rPr>
            </w:pPr>
            <w:r>
              <w:rPr>
                <w:b/>
                <w:w w:val="90"/>
                <w:sz w:val="20"/>
                <w:szCs w:val="20"/>
              </w:rPr>
              <w:t>5</w:t>
            </w:r>
            <w:r w:rsidR="003214CB">
              <w:rPr>
                <w:b/>
                <w:w w:val="90"/>
                <w:sz w:val="20"/>
                <w:szCs w:val="20"/>
              </w:rPr>
              <w:t xml:space="preserve">.2.- </w:t>
            </w:r>
            <w:r w:rsidR="003214CB" w:rsidRPr="00C7544B">
              <w:rPr>
                <w:b/>
                <w:w w:val="90"/>
                <w:sz w:val="20"/>
                <w:szCs w:val="20"/>
              </w:rPr>
              <w:t xml:space="preserve">Comedor de empresa con catering </w:t>
            </w:r>
          </w:p>
          <w:p w14:paraId="6FBAD474" w14:textId="373F4308" w:rsidR="003214CB" w:rsidRPr="00857E5B" w:rsidRDefault="00857E5B" w:rsidP="00350271">
            <w:pPr>
              <w:pStyle w:val="Default"/>
              <w:jc w:val="both"/>
              <w:rPr>
                <w:b/>
                <w:bCs/>
                <w:color w:val="808080" w:themeColor="background1" w:themeShade="80"/>
                <w:w w:val="90"/>
                <w:sz w:val="18"/>
                <w:szCs w:val="18"/>
              </w:rPr>
            </w:pPr>
            <w:r w:rsidRPr="00857E5B">
              <w:rPr>
                <w:b/>
                <w:bCs/>
                <w:color w:val="808080" w:themeColor="background1" w:themeShade="80"/>
                <w:w w:val="90"/>
                <w:sz w:val="18"/>
                <w:szCs w:val="18"/>
                <w:u w:val="single"/>
              </w:rPr>
              <w:t>Objetivo</w:t>
            </w:r>
            <w:r w:rsidRPr="00857E5B">
              <w:rPr>
                <w:b/>
                <w:bCs/>
                <w:color w:val="808080" w:themeColor="background1" w:themeShade="80"/>
                <w:w w:val="90"/>
                <w:sz w:val="18"/>
                <w:szCs w:val="18"/>
              </w:rPr>
              <w:t xml:space="preserve">: </w:t>
            </w:r>
            <w:r w:rsidR="003214CB" w:rsidRPr="00857E5B">
              <w:rPr>
                <w:b/>
                <w:bCs/>
                <w:color w:val="808080" w:themeColor="background1" w:themeShade="80"/>
                <w:w w:val="90"/>
                <w:sz w:val="18"/>
                <w:szCs w:val="18"/>
              </w:rPr>
              <w:t xml:space="preserve">Permitir a la plantilla comer en la empresa con un servicio de catering. </w:t>
            </w:r>
          </w:p>
          <w:p w14:paraId="6D7557CE" w14:textId="216BB5BE" w:rsidR="003214CB" w:rsidRPr="00E94CC2" w:rsidRDefault="00857E5B" w:rsidP="00350271">
            <w:pPr>
              <w:pStyle w:val="Default"/>
              <w:jc w:val="both"/>
              <w:rPr>
                <w:color w:val="808080" w:themeColor="background1" w:themeShade="80"/>
                <w:w w:val="90"/>
                <w:sz w:val="18"/>
                <w:szCs w:val="18"/>
              </w:rPr>
            </w:pPr>
            <w:r w:rsidRPr="00857E5B">
              <w:rPr>
                <w:b/>
                <w:bCs/>
                <w:color w:val="808080" w:themeColor="background1" w:themeShade="80"/>
                <w:w w:val="90"/>
                <w:sz w:val="18"/>
                <w:szCs w:val="18"/>
                <w:u w:val="single"/>
              </w:rPr>
              <w:t>En qué consiste:</w:t>
            </w:r>
            <w:r w:rsidRPr="00857E5B">
              <w:rPr>
                <w:b/>
                <w:bCs/>
                <w:color w:val="808080" w:themeColor="background1" w:themeShade="80"/>
                <w:w w:val="90"/>
                <w:sz w:val="18"/>
                <w:szCs w:val="18"/>
              </w:rPr>
              <w:t xml:space="preserve"> </w:t>
            </w:r>
            <w:r w:rsidR="003214CB" w:rsidRPr="00857E5B">
              <w:rPr>
                <w:b/>
                <w:bCs/>
                <w:color w:val="808080" w:themeColor="background1" w:themeShade="80"/>
                <w:w w:val="90"/>
                <w:sz w:val="18"/>
                <w:szCs w:val="18"/>
              </w:rPr>
              <w:t>Crear un comedor con catering en la empresa que ofrezca un menú variado y saludable y que permita a las personas de la empresa reducir el tiempo de trabajo</w:t>
            </w:r>
            <w:r w:rsidR="0050705B" w:rsidRPr="00857E5B">
              <w:rPr>
                <w:b/>
                <w:bCs/>
                <w:color w:val="808080" w:themeColor="background1" w:themeShade="80"/>
                <w:w w:val="90"/>
                <w:sz w:val="18"/>
                <w:szCs w:val="18"/>
              </w:rPr>
              <w:t>,</w:t>
            </w:r>
            <w:r w:rsidR="003214CB" w:rsidRPr="00857E5B">
              <w:rPr>
                <w:b/>
                <w:bCs/>
                <w:color w:val="808080" w:themeColor="background1" w:themeShade="80"/>
                <w:w w:val="90"/>
                <w:sz w:val="18"/>
                <w:szCs w:val="18"/>
              </w:rPr>
              <w:t xml:space="preserve"> de modo que puedan disfrutar de más tiempo por la tarde. Además, al haber un servicio de catering no necesitan llevarse la comida de casa permitiendo disfrutar del tiempo de preparación para el ocio u otras actividades. </w:t>
            </w:r>
          </w:p>
        </w:tc>
        <w:tc>
          <w:tcPr>
            <w:tcW w:w="1656" w:type="dxa"/>
            <w:vAlign w:val="center"/>
          </w:tcPr>
          <w:p w14:paraId="49B668CE"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5DF811F"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1A697DBF"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44" w:type="dxa"/>
            <w:gridSpan w:val="3"/>
            <w:vAlign w:val="center"/>
          </w:tcPr>
          <w:p w14:paraId="5C09C90C"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7E72C831"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4770327"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34C0B2AE"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F9389F0"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vAlign w:val="center"/>
          </w:tcPr>
          <w:p w14:paraId="3A1F9607"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68CB5C36"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F843B4" w:rsidRPr="006B7465" w14:paraId="4D0D493E" w14:textId="77777777" w:rsidTr="009D16D6">
        <w:trPr>
          <w:jc w:val="center"/>
        </w:trPr>
        <w:tc>
          <w:tcPr>
            <w:tcW w:w="7930" w:type="dxa"/>
            <w:shd w:val="clear" w:color="auto" w:fill="auto"/>
          </w:tcPr>
          <w:p w14:paraId="21C5A1BD" w14:textId="77777777" w:rsidR="0050148F" w:rsidRPr="00C7544B" w:rsidRDefault="00F843B4" w:rsidP="0050148F">
            <w:pPr>
              <w:pStyle w:val="Default"/>
              <w:jc w:val="both"/>
              <w:rPr>
                <w:b/>
                <w:w w:val="90"/>
                <w:sz w:val="20"/>
                <w:szCs w:val="20"/>
              </w:rPr>
            </w:pPr>
            <w:r>
              <w:rPr>
                <w:b/>
                <w:w w:val="90"/>
                <w:sz w:val="20"/>
                <w:szCs w:val="20"/>
              </w:rPr>
              <w:t>5</w:t>
            </w:r>
            <w:r w:rsidR="003214CB">
              <w:rPr>
                <w:b/>
                <w:w w:val="90"/>
                <w:sz w:val="20"/>
                <w:szCs w:val="20"/>
              </w:rPr>
              <w:t>.3</w:t>
            </w:r>
            <w:r w:rsidR="0050148F">
              <w:rPr>
                <w:b/>
                <w:w w:val="90"/>
                <w:sz w:val="20"/>
                <w:szCs w:val="20"/>
              </w:rPr>
              <w:t xml:space="preserve">.- </w:t>
            </w:r>
            <w:r w:rsidR="0050148F" w:rsidRPr="00C7544B">
              <w:rPr>
                <w:b/>
                <w:w w:val="90"/>
                <w:sz w:val="20"/>
                <w:szCs w:val="20"/>
              </w:rPr>
              <w:t xml:space="preserve">Ayuda a los casos de expatriación, </w:t>
            </w:r>
            <w:proofErr w:type="spellStart"/>
            <w:r w:rsidR="0050148F" w:rsidRPr="00C7544B">
              <w:rPr>
                <w:b/>
                <w:w w:val="90"/>
                <w:sz w:val="20"/>
                <w:szCs w:val="20"/>
              </w:rPr>
              <w:t>impatriación</w:t>
            </w:r>
            <w:proofErr w:type="spellEnd"/>
            <w:r w:rsidR="0050148F" w:rsidRPr="00C7544B">
              <w:rPr>
                <w:b/>
                <w:w w:val="90"/>
                <w:sz w:val="20"/>
                <w:szCs w:val="20"/>
              </w:rPr>
              <w:t xml:space="preserve"> y repatriación </w:t>
            </w:r>
            <w:r w:rsidR="00B43927">
              <w:rPr>
                <w:b/>
                <w:w w:val="90"/>
                <w:sz w:val="20"/>
                <w:szCs w:val="20"/>
              </w:rPr>
              <w:t>(internacionalización)</w:t>
            </w:r>
          </w:p>
          <w:p w14:paraId="6EC43ACA" w14:textId="7842E85F" w:rsidR="0050705B" w:rsidRPr="00857E5B" w:rsidRDefault="00857E5B" w:rsidP="0050148F">
            <w:pPr>
              <w:pStyle w:val="Default"/>
              <w:jc w:val="both"/>
              <w:rPr>
                <w:b/>
                <w:bCs/>
                <w:color w:val="808080" w:themeColor="background1" w:themeShade="80"/>
                <w:w w:val="90"/>
                <w:sz w:val="18"/>
                <w:szCs w:val="18"/>
              </w:rPr>
            </w:pPr>
            <w:r w:rsidRPr="00857E5B">
              <w:rPr>
                <w:b/>
                <w:bCs/>
                <w:color w:val="808080" w:themeColor="background1" w:themeShade="80"/>
                <w:w w:val="90"/>
                <w:sz w:val="18"/>
                <w:szCs w:val="18"/>
                <w:u w:val="single"/>
              </w:rPr>
              <w:t>Objetivo</w:t>
            </w:r>
            <w:r w:rsidRPr="00857E5B">
              <w:rPr>
                <w:b/>
                <w:bCs/>
                <w:color w:val="808080" w:themeColor="background1" w:themeShade="80"/>
                <w:w w:val="90"/>
                <w:sz w:val="18"/>
                <w:szCs w:val="18"/>
              </w:rPr>
              <w:t xml:space="preserve">: </w:t>
            </w:r>
            <w:r w:rsidR="0050148F" w:rsidRPr="00857E5B">
              <w:rPr>
                <w:b/>
                <w:bCs/>
                <w:color w:val="808080" w:themeColor="background1" w:themeShade="80"/>
                <w:w w:val="90"/>
                <w:sz w:val="18"/>
                <w:szCs w:val="18"/>
              </w:rPr>
              <w:t xml:space="preserve">Reducir el tiempo de las personas dedicado a tareas administrativas, legales y fiscales que se </w:t>
            </w:r>
            <w:r w:rsidR="00A54730" w:rsidRPr="00857E5B">
              <w:rPr>
                <w:b/>
                <w:bCs/>
                <w:color w:val="808080" w:themeColor="background1" w:themeShade="80"/>
                <w:w w:val="90"/>
                <w:sz w:val="18"/>
                <w:szCs w:val="18"/>
              </w:rPr>
              <w:t xml:space="preserve">producen </w:t>
            </w:r>
            <w:r w:rsidR="0050148F" w:rsidRPr="00857E5B">
              <w:rPr>
                <w:b/>
                <w:bCs/>
                <w:color w:val="808080" w:themeColor="background1" w:themeShade="80"/>
                <w:w w:val="90"/>
                <w:sz w:val="18"/>
                <w:szCs w:val="18"/>
              </w:rPr>
              <w:t xml:space="preserve">por la movilidad del puesto de trabajo. </w:t>
            </w:r>
          </w:p>
          <w:p w14:paraId="35DA9B6A" w14:textId="64DC1AFF" w:rsidR="0050148F" w:rsidRPr="00044BF2" w:rsidRDefault="00857E5B" w:rsidP="0050148F">
            <w:pPr>
              <w:pStyle w:val="Default"/>
              <w:jc w:val="both"/>
              <w:rPr>
                <w:color w:val="808080" w:themeColor="background1" w:themeShade="80"/>
                <w:w w:val="90"/>
                <w:sz w:val="18"/>
                <w:szCs w:val="18"/>
              </w:rPr>
            </w:pPr>
            <w:r w:rsidRPr="00857E5B">
              <w:rPr>
                <w:b/>
                <w:bCs/>
                <w:color w:val="808080" w:themeColor="background1" w:themeShade="80"/>
                <w:w w:val="90"/>
                <w:sz w:val="18"/>
                <w:szCs w:val="18"/>
                <w:u w:val="single"/>
              </w:rPr>
              <w:t xml:space="preserve">En qué consiste: </w:t>
            </w:r>
            <w:r w:rsidR="0050148F" w:rsidRPr="00857E5B">
              <w:rPr>
                <w:b/>
                <w:bCs/>
                <w:color w:val="808080" w:themeColor="background1" w:themeShade="80"/>
                <w:w w:val="90"/>
                <w:sz w:val="18"/>
                <w:szCs w:val="18"/>
              </w:rPr>
              <w:t xml:space="preserve">Asistencia y asesoría en la gestión tributaria, fiscal y/o financiera en aquello casos </w:t>
            </w:r>
            <w:r w:rsidR="00F20CD5" w:rsidRPr="00857E5B">
              <w:rPr>
                <w:b/>
                <w:bCs/>
                <w:color w:val="808080" w:themeColor="background1" w:themeShade="80"/>
                <w:w w:val="90"/>
                <w:sz w:val="18"/>
                <w:szCs w:val="18"/>
              </w:rPr>
              <w:t>en los que</w:t>
            </w:r>
            <w:r w:rsidR="0050148F" w:rsidRPr="00857E5B">
              <w:rPr>
                <w:b/>
                <w:bCs/>
                <w:color w:val="808080" w:themeColor="background1" w:themeShade="80"/>
                <w:w w:val="90"/>
                <w:sz w:val="18"/>
                <w:szCs w:val="18"/>
              </w:rPr>
              <w:t xml:space="preserve"> las personas trabajadoras se encuentren en situaciones de expatriación, </w:t>
            </w:r>
            <w:proofErr w:type="spellStart"/>
            <w:r w:rsidR="0050148F" w:rsidRPr="00857E5B">
              <w:rPr>
                <w:b/>
                <w:bCs/>
                <w:color w:val="808080" w:themeColor="background1" w:themeShade="80"/>
                <w:w w:val="90"/>
                <w:sz w:val="18"/>
                <w:szCs w:val="18"/>
              </w:rPr>
              <w:t>impatriación</w:t>
            </w:r>
            <w:proofErr w:type="spellEnd"/>
            <w:r w:rsidR="0050148F" w:rsidRPr="00857E5B">
              <w:rPr>
                <w:b/>
                <w:bCs/>
                <w:color w:val="808080" w:themeColor="background1" w:themeShade="80"/>
                <w:w w:val="90"/>
                <w:sz w:val="18"/>
                <w:szCs w:val="18"/>
              </w:rPr>
              <w:t xml:space="preserve"> y repatriación. </w:t>
            </w:r>
          </w:p>
        </w:tc>
        <w:tc>
          <w:tcPr>
            <w:tcW w:w="1656" w:type="dxa"/>
            <w:shd w:val="clear" w:color="auto" w:fill="auto"/>
            <w:vAlign w:val="center"/>
          </w:tcPr>
          <w:p w14:paraId="1E88FD7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08715EE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0053A4F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44" w:type="dxa"/>
            <w:gridSpan w:val="3"/>
            <w:shd w:val="clear" w:color="auto" w:fill="auto"/>
            <w:vAlign w:val="center"/>
          </w:tcPr>
          <w:p w14:paraId="23ED06D4"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572BBE18"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4288718"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shd w:val="clear" w:color="auto" w:fill="auto"/>
            <w:vAlign w:val="center"/>
          </w:tcPr>
          <w:p w14:paraId="61D37E8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09AA06F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shd w:val="clear" w:color="auto" w:fill="auto"/>
            <w:vAlign w:val="center"/>
          </w:tcPr>
          <w:p w14:paraId="5AD915BA"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55237A0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F843B4" w:rsidRPr="00886D76" w14:paraId="50CDD084" w14:textId="77777777" w:rsidTr="009D16D6">
        <w:trPr>
          <w:jc w:val="center"/>
        </w:trPr>
        <w:tc>
          <w:tcPr>
            <w:tcW w:w="7930" w:type="dxa"/>
          </w:tcPr>
          <w:p w14:paraId="11BF9C2E" w14:textId="77777777" w:rsidR="0050148F" w:rsidRPr="00C7544B" w:rsidRDefault="00F843B4" w:rsidP="0050148F">
            <w:pPr>
              <w:pStyle w:val="Default"/>
              <w:jc w:val="both"/>
              <w:rPr>
                <w:b/>
                <w:w w:val="90"/>
                <w:sz w:val="20"/>
                <w:szCs w:val="20"/>
              </w:rPr>
            </w:pPr>
            <w:r>
              <w:rPr>
                <w:b/>
                <w:w w:val="90"/>
                <w:sz w:val="20"/>
                <w:szCs w:val="20"/>
              </w:rPr>
              <w:t>5</w:t>
            </w:r>
            <w:r w:rsidR="003214CB">
              <w:rPr>
                <w:b/>
                <w:w w:val="90"/>
                <w:sz w:val="20"/>
                <w:szCs w:val="20"/>
              </w:rPr>
              <w:t>.4</w:t>
            </w:r>
            <w:r w:rsidR="0050148F">
              <w:rPr>
                <w:b/>
                <w:w w:val="90"/>
                <w:sz w:val="20"/>
                <w:szCs w:val="20"/>
              </w:rPr>
              <w:t xml:space="preserve">.- </w:t>
            </w:r>
            <w:r w:rsidR="0050148F" w:rsidRPr="00C7544B">
              <w:rPr>
                <w:b/>
                <w:w w:val="90"/>
                <w:sz w:val="20"/>
                <w:szCs w:val="20"/>
              </w:rPr>
              <w:t xml:space="preserve">Aparcamiento de empresa </w:t>
            </w:r>
          </w:p>
          <w:p w14:paraId="3517DF58" w14:textId="3A978E57" w:rsidR="0050705B" w:rsidRPr="003D2991" w:rsidRDefault="003D2991" w:rsidP="0050148F">
            <w:pPr>
              <w:pStyle w:val="Default"/>
              <w:jc w:val="both"/>
              <w:rPr>
                <w:b/>
                <w:bCs/>
                <w:color w:val="808080" w:themeColor="background1" w:themeShade="80"/>
                <w:w w:val="90"/>
                <w:sz w:val="18"/>
                <w:szCs w:val="18"/>
              </w:rPr>
            </w:pPr>
            <w:r w:rsidRPr="003D2991">
              <w:rPr>
                <w:b/>
                <w:bCs/>
                <w:color w:val="808080" w:themeColor="background1" w:themeShade="80"/>
                <w:w w:val="90"/>
                <w:sz w:val="18"/>
                <w:szCs w:val="18"/>
                <w:u w:val="single"/>
              </w:rPr>
              <w:t>Objetivo</w:t>
            </w:r>
            <w:r w:rsidRPr="003D2991">
              <w:rPr>
                <w:b/>
                <w:bCs/>
                <w:color w:val="808080" w:themeColor="background1" w:themeShade="80"/>
                <w:w w:val="90"/>
                <w:sz w:val="18"/>
                <w:szCs w:val="18"/>
              </w:rPr>
              <w:t xml:space="preserve">: </w:t>
            </w:r>
            <w:r w:rsidR="0050148F" w:rsidRPr="003D2991">
              <w:rPr>
                <w:b/>
                <w:bCs/>
                <w:color w:val="808080" w:themeColor="background1" w:themeShade="80"/>
                <w:w w:val="90"/>
                <w:sz w:val="18"/>
                <w:szCs w:val="18"/>
              </w:rPr>
              <w:t xml:space="preserve">Favorecer la llegada al trabajo. </w:t>
            </w:r>
          </w:p>
          <w:p w14:paraId="7ED73D37" w14:textId="19776114" w:rsidR="0050148F" w:rsidRPr="00886D76" w:rsidRDefault="003D2991" w:rsidP="0050148F">
            <w:pPr>
              <w:pStyle w:val="Default"/>
              <w:jc w:val="both"/>
              <w:rPr>
                <w:w w:val="90"/>
                <w:sz w:val="20"/>
                <w:szCs w:val="20"/>
              </w:rPr>
            </w:pPr>
            <w:r w:rsidRPr="003D2991">
              <w:rPr>
                <w:b/>
                <w:bCs/>
                <w:color w:val="808080" w:themeColor="background1" w:themeShade="80"/>
                <w:w w:val="90"/>
                <w:sz w:val="18"/>
                <w:szCs w:val="18"/>
                <w:u w:val="single"/>
              </w:rPr>
              <w:t>En qué consiste</w:t>
            </w:r>
            <w:r w:rsidRPr="003D2991">
              <w:rPr>
                <w:b/>
                <w:bCs/>
                <w:color w:val="808080" w:themeColor="background1" w:themeShade="80"/>
                <w:w w:val="90"/>
                <w:sz w:val="18"/>
                <w:szCs w:val="18"/>
              </w:rPr>
              <w:t xml:space="preserve">: </w:t>
            </w:r>
            <w:r w:rsidR="0050148F" w:rsidRPr="003D2991">
              <w:rPr>
                <w:b/>
                <w:bCs/>
                <w:color w:val="808080" w:themeColor="background1" w:themeShade="80"/>
                <w:w w:val="90"/>
                <w:sz w:val="18"/>
                <w:szCs w:val="18"/>
              </w:rPr>
              <w:t>Establecer un lugar donde la plantilla pueda estacionar los coches cuando lleguen al trabajo, esto les ahorrara el dinero de aparcamiento o el tiempo que pierden buscando una plaza de aparcamiento a diario.</w:t>
            </w:r>
            <w:r w:rsidR="0050148F" w:rsidRPr="003D2991">
              <w:rPr>
                <w:b/>
                <w:bCs/>
                <w:color w:val="808080" w:themeColor="background1" w:themeShade="80"/>
                <w:w w:val="90"/>
                <w:sz w:val="20"/>
                <w:szCs w:val="20"/>
              </w:rPr>
              <w:t xml:space="preserve"> </w:t>
            </w:r>
          </w:p>
        </w:tc>
        <w:tc>
          <w:tcPr>
            <w:tcW w:w="1656" w:type="dxa"/>
            <w:vAlign w:val="center"/>
          </w:tcPr>
          <w:p w14:paraId="2254632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A6C0EC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E80CD8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44" w:type="dxa"/>
            <w:gridSpan w:val="3"/>
            <w:vAlign w:val="center"/>
          </w:tcPr>
          <w:p w14:paraId="6E5A7675"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1F7F5759"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7346BA16"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7B5DC62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7873F80"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vAlign w:val="center"/>
          </w:tcPr>
          <w:p w14:paraId="7A9BE50B"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49AEC52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F843B4" w:rsidRPr="006B7465" w14:paraId="76C1D132" w14:textId="77777777" w:rsidTr="009D16D6">
        <w:trPr>
          <w:jc w:val="center"/>
        </w:trPr>
        <w:tc>
          <w:tcPr>
            <w:tcW w:w="7930" w:type="dxa"/>
          </w:tcPr>
          <w:p w14:paraId="02C53B03" w14:textId="77777777" w:rsidR="0050148F" w:rsidRPr="00C7544B" w:rsidRDefault="00F843B4" w:rsidP="0050148F">
            <w:pPr>
              <w:pStyle w:val="Default"/>
              <w:jc w:val="both"/>
              <w:rPr>
                <w:b/>
                <w:w w:val="90"/>
                <w:sz w:val="20"/>
                <w:szCs w:val="20"/>
              </w:rPr>
            </w:pPr>
            <w:r>
              <w:rPr>
                <w:b/>
                <w:w w:val="90"/>
                <w:sz w:val="20"/>
                <w:szCs w:val="20"/>
              </w:rPr>
              <w:t>5</w:t>
            </w:r>
            <w:r w:rsidR="003214CB">
              <w:rPr>
                <w:b/>
                <w:w w:val="90"/>
                <w:sz w:val="20"/>
                <w:szCs w:val="20"/>
              </w:rPr>
              <w:t>.5.</w:t>
            </w:r>
            <w:r w:rsidR="0050148F">
              <w:rPr>
                <w:b/>
                <w:w w:val="90"/>
                <w:sz w:val="20"/>
                <w:szCs w:val="20"/>
              </w:rPr>
              <w:t xml:space="preserve">- </w:t>
            </w:r>
            <w:r w:rsidR="0050148F" w:rsidRPr="00C7544B">
              <w:rPr>
                <w:b/>
                <w:w w:val="90"/>
                <w:sz w:val="20"/>
                <w:szCs w:val="20"/>
              </w:rPr>
              <w:t xml:space="preserve">Autobús lanzadera </w:t>
            </w:r>
          </w:p>
          <w:p w14:paraId="6E42FB61" w14:textId="52108328" w:rsidR="0050705B" w:rsidRPr="002F7DAE" w:rsidRDefault="00396C48" w:rsidP="0050148F">
            <w:pPr>
              <w:pStyle w:val="Default"/>
              <w:jc w:val="both"/>
              <w:rPr>
                <w:b/>
                <w:bCs/>
                <w:color w:val="808080" w:themeColor="background1" w:themeShade="80"/>
                <w:w w:val="90"/>
                <w:sz w:val="18"/>
                <w:szCs w:val="18"/>
              </w:rPr>
            </w:pPr>
            <w:r w:rsidRPr="002F7DAE">
              <w:rPr>
                <w:b/>
                <w:bCs/>
                <w:color w:val="808080" w:themeColor="background1" w:themeShade="80"/>
                <w:w w:val="90"/>
                <w:sz w:val="18"/>
                <w:szCs w:val="18"/>
                <w:u w:val="single"/>
              </w:rPr>
              <w:t>Objetivo:</w:t>
            </w:r>
            <w:r w:rsidRPr="002F7DAE">
              <w:rPr>
                <w:b/>
                <w:bCs/>
                <w:color w:val="808080" w:themeColor="background1" w:themeShade="80"/>
                <w:w w:val="90"/>
                <w:sz w:val="18"/>
                <w:szCs w:val="18"/>
              </w:rPr>
              <w:t xml:space="preserve"> </w:t>
            </w:r>
            <w:r w:rsidR="0050148F" w:rsidRPr="002F7DAE">
              <w:rPr>
                <w:b/>
                <w:bCs/>
                <w:color w:val="808080" w:themeColor="background1" w:themeShade="80"/>
                <w:w w:val="90"/>
                <w:sz w:val="18"/>
                <w:szCs w:val="18"/>
              </w:rPr>
              <w:t xml:space="preserve">Favorecer la llegada al trabajo. </w:t>
            </w:r>
          </w:p>
          <w:p w14:paraId="63759A82" w14:textId="45CE212E" w:rsidR="0050148F" w:rsidRPr="00886D76" w:rsidRDefault="00396C48" w:rsidP="0050148F">
            <w:pPr>
              <w:pStyle w:val="Default"/>
              <w:jc w:val="both"/>
              <w:rPr>
                <w:color w:val="808080" w:themeColor="background1" w:themeShade="80"/>
                <w:w w:val="90"/>
                <w:sz w:val="18"/>
                <w:szCs w:val="18"/>
              </w:rPr>
            </w:pPr>
            <w:r w:rsidRPr="002F7DAE">
              <w:rPr>
                <w:b/>
                <w:bCs/>
                <w:color w:val="808080" w:themeColor="background1" w:themeShade="80"/>
                <w:w w:val="90"/>
                <w:sz w:val="18"/>
                <w:szCs w:val="18"/>
                <w:u w:val="single"/>
              </w:rPr>
              <w:t>En qué consiste</w:t>
            </w:r>
            <w:r w:rsidRPr="002F7DAE">
              <w:rPr>
                <w:b/>
                <w:bCs/>
                <w:color w:val="808080" w:themeColor="background1" w:themeShade="80"/>
                <w:w w:val="90"/>
                <w:sz w:val="18"/>
                <w:szCs w:val="18"/>
              </w:rPr>
              <w:t xml:space="preserve">: </w:t>
            </w:r>
            <w:r w:rsidR="0050148F" w:rsidRPr="002F7DAE">
              <w:rPr>
                <w:b/>
                <w:bCs/>
                <w:color w:val="808080" w:themeColor="background1" w:themeShade="80"/>
                <w:w w:val="90"/>
                <w:sz w:val="18"/>
                <w:szCs w:val="18"/>
              </w:rPr>
              <w:t>Facilitar por parte de la empresa un autobús que recoja a las personas empleadas en la ciudad y los traslade a las oficinas y viceversa. Además de reducir el tráfico en la llegada al trabajo reduciría el estrés que supone la conducción en las horas punta, por búsqueda de aparcamiento</w:t>
            </w:r>
            <w:r w:rsidR="002F7DAE">
              <w:rPr>
                <w:b/>
                <w:bCs/>
                <w:color w:val="808080" w:themeColor="background1" w:themeShade="80"/>
                <w:w w:val="90"/>
                <w:sz w:val="18"/>
                <w:szCs w:val="18"/>
              </w:rPr>
              <w:t xml:space="preserve">, peligrosidad de los desplazamientos individuales, </w:t>
            </w:r>
            <w:r w:rsidR="0050148F" w:rsidRPr="002F7DAE">
              <w:rPr>
                <w:b/>
                <w:bCs/>
                <w:color w:val="808080" w:themeColor="background1" w:themeShade="80"/>
                <w:w w:val="90"/>
                <w:sz w:val="18"/>
                <w:szCs w:val="18"/>
              </w:rPr>
              <w:t xml:space="preserve">etc. </w:t>
            </w:r>
          </w:p>
        </w:tc>
        <w:tc>
          <w:tcPr>
            <w:tcW w:w="1656" w:type="dxa"/>
            <w:vAlign w:val="center"/>
          </w:tcPr>
          <w:p w14:paraId="31B564D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6E96C8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13F4951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44" w:type="dxa"/>
            <w:gridSpan w:val="3"/>
            <w:vAlign w:val="center"/>
          </w:tcPr>
          <w:p w14:paraId="290943DE"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637D5651"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A6543E1"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79EA0280"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16EDAB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43" w:type="dxa"/>
            <w:gridSpan w:val="2"/>
            <w:vAlign w:val="center"/>
          </w:tcPr>
          <w:p w14:paraId="34C88B3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0C92CCA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6B7465" w14:paraId="4EF0C62B" w14:textId="77777777" w:rsidTr="009D16D6">
        <w:trPr>
          <w:gridAfter w:val="1"/>
          <w:wAfter w:w="33" w:type="dxa"/>
          <w:jc w:val="center"/>
        </w:trPr>
        <w:tc>
          <w:tcPr>
            <w:tcW w:w="7930" w:type="dxa"/>
          </w:tcPr>
          <w:p w14:paraId="048363A7" w14:textId="77777777" w:rsidR="0050148F" w:rsidRPr="00C7544B" w:rsidRDefault="00F843B4" w:rsidP="0050148F">
            <w:pPr>
              <w:pStyle w:val="Default"/>
              <w:jc w:val="both"/>
              <w:rPr>
                <w:b/>
                <w:w w:val="90"/>
                <w:sz w:val="20"/>
                <w:szCs w:val="20"/>
              </w:rPr>
            </w:pPr>
            <w:r>
              <w:rPr>
                <w:b/>
                <w:w w:val="90"/>
                <w:sz w:val="20"/>
                <w:szCs w:val="20"/>
              </w:rPr>
              <w:t>5</w:t>
            </w:r>
            <w:r w:rsidR="003214CB">
              <w:rPr>
                <w:b/>
                <w:w w:val="90"/>
                <w:sz w:val="20"/>
                <w:szCs w:val="20"/>
              </w:rPr>
              <w:t>.6.-</w:t>
            </w:r>
            <w:r w:rsidR="0050148F">
              <w:rPr>
                <w:b/>
                <w:w w:val="90"/>
                <w:sz w:val="20"/>
                <w:szCs w:val="20"/>
              </w:rPr>
              <w:t xml:space="preserve"> </w:t>
            </w:r>
            <w:r w:rsidR="0050148F" w:rsidRPr="00C7544B">
              <w:rPr>
                <w:b/>
                <w:w w:val="90"/>
                <w:sz w:val="20"/>
                <w:szCs w:val="20"/>
              </w:rPr>
              <w:t xml:space="preserve">Reserva de plazas en escuelas infantiles cercanas </w:t>
            </w:r>
            <w:r w:rsidR="0050148F">
              <w:rPr>
                <w:b/>
                <w:w w:val="90"/>
                <w:sz w:val="20"/>
                <w:szCs w:val="20"/>
              </w:rPr>
              <w:t>(y+)</w:t>
            </w:r>
          </w:p>
          <w:p w14:paraId="40AA3567" w14:textId="02221E35" w:rsidR="0050705B" w:rsidRPr="005E6330" w:rsidRDefault="005E6330" w:rsidP="0050148F">
            <w:pPr>
              <w:spacing w:after="0" w:line="240" w:lineRule="auto"/>
              <w:jc w:val="both"/>
              <w:rPr>
                <w:rFonts w:ascii="Arial" w:hAnsi="Arial" w:cs="Arial"/>
                <w:b/>
                <w:bCs/>
                <w:color w:val="808080" w:themeColor="background1" w:themeShade="80"/>
                <w:w w:val="90"/>
                <w:sz w:val="18"/>
                <w:szCs w:val="18"/>
                <w:lang w:val="es-ES"/>
              </w:rPr>
            </w:pPr>
            <w:r w:rsidRPr="005E6330">
              <w:rPr>
                <w:rFonts w:ascii="Arial" w:hAnsi="Arial" w:cs="Arial"/>
                <w:b/>
                <w:bCs/>
                <w:color w:val="808080" w:themeColor="background1" w:themeShade="80"/>
                <w:w w:val="90"/>
                <w:sz w:val="18"/>
                <w:szCs w:val="18"/>
                <w:u w:val="single"/>
                <w:lang w:val="es-ES"/>
              </w:rPr>
              <w:t>Objetivo</w:t>
            </w:r>
            <w:r w:rsidRPr="005E6330">
              <w:rPr>
                <w:rFonts w:ascii="Arial" w:hAnsi="Arial" w:cs="Arial"/>
                <w:b/>
                <w:bCs/>
                <w:color w:val="808080" w:themeColor="background1" w:themeShade="80"/>
                <w:w w:val="90"/>
                <w:sz w:val="18"/>
                <w:szCs w:val="18"/>
                <w:lang w:val="es-ES"/>
              </w:rPr>
              <w:t>: R</w:t>
            </w:r>
            <w:r w:rsidRPr="005E6330">
              <w:rPr>
                <w:rFonts w:ascii="Arial" w:hAnsi="Arial" w:cs="Arial"/>
                <w:b/>
                <w:bCs/>
                <w:color w:val="808080" w:themeColor="background1" w:themeShade="80"/>
                <w:w w:val="90"/>
                <w:sz w:val="18"/>
                <w:szCs w:val="18"/>
                <w:lang w:val="es-ES"/>
              </w:rPr>
              <w:t>educir el estrés de entrada al colegio/trabajo o recogida de l</w:t>
            </w:r>
            <w:r w:rsidRPr="005E6330">
              <w:rPr>
                <w:rFonts w:ascii="Arial" w:hAnsi="Arial" w:cs="Arial"/>
                <w:b/>
                <w:bCs/>
                <w:color w:val="808080" w:themeColor="background1" w:themeShade="80"/>
                <w:w w:val="90"/>
                <w:sz w:val="18"/>
                <w:szCs w:val="18"/>
                <w:lang w:val="es-ES"/>
              </w:rPr>
              <w:t>as hijas e hijos</w:t>
            </w:r>
            <w:r w:rsidRPr="005E6330">
              <w:rPr>
                <w:rFonts w:ascii="Arial" w:hAnsi="Arial" w:cs="Arial"/>
                <w:b/>
                <w:bCs/>
                <w:color w:val="808080" w:themeColor="background1" w:themeShade="80"/>
                <w:w w:val="90"/>
                <w:sz w:val="18"/>
                <w:szCs w:val="18"/>
                <w:lang w:val="es-ES"/>
              </w:rPr>
              <w:t xml:space="preserve"> del colegio</w:t>
            </w:r>
          </w:p>
          <w:p w14:paraId="7A15A4F0" w14:textId="1D20EBC9" w:rsidR="0050148F" w:rsidRPr="007250DC" w:rsidRDefault="005E6330" w:rsidP="0050148F">
            <w:pPr>
              <w:spacing w:after="0" w:line="240" w:lineRule="auto"/>
              <w:jc w:val="both"/>
              <w:rPr>
                <w:rFonts w:ascii="Arial" w:hAnsi="Arial" w:cs="Arial"/>
                <w:b/>
                <w:color w:val="000000"/>
                <w:w w:val="90"/>
                <w:sz w:val="20"/>
                <w:szCs w:val="20"/>
                <w:lang w:val="es-ES"/>
              </w:rPr>
            </w:pPr>
            <w:r w:rsidRPr="005E6330">
              <w:rPr>
                <w:rFonts w:ascii="Arial" w:hAnsi="Arial" w:cs="Arial"/>
                <w:b/>
                <w:bCs/>
                <w:color w:val="808080" w:themeColor="background1" w:themeShade="80"/>
                <w:w w:val="90"/>
                <w:sz w:val="18"/>
                <w:szCs w:val="18"/>
                <w:u w:val="single"/>
                <w:lang w:val="es-ES"/>
              </w:rPr>
              <w:t>En qué consiste</w:t>
            </w:r>
            <w:r w:rsidRPr="005E6330">
              <w:rPr>
                <w:rFonts w:ascii="Arial" w:hAnsi="Arial" w:cs="Arial"/>
                <w:b/>
                <w:bCs/>
                <w:color w:val="808080" w:themeColor="background1" w:themeShade="80"/>
                <w:w w:val="90"/>
                <w:sz w:val="18"/>
                <w:szCs w:val="18"/>
                <w:lang w:val="es-ES"/>
              </w:rPr>
              <w:t xml:space="preserve">: </w:t>
            </w:r>
            <w:r w:rsidR="0050148F" w:rsidRPr="005E6330">
              <w:rPr>
                <w:rFonts w:ascii="Arial" w:hAnsi="Arial" w:cs="Arial"/>
                <w:b/>
                <w:bCs/>
                <w:color w:val="808080" w:themeColor="background1" w:themeShade="80"/>
                <w:w w:val="90"/>
                <w:sz w:val="18"/>
                <w:szCs w:val="18"/>
                <w:lang w:val="es-ES"/>
              </w:rPr>
              <w:t xml:space="preserve">Reservar plazas </w:t>
            </w:r>
            <w:r w:rsidRPr="005E6330">
              <w:rPr>
                <w:rFonts w:ascii="Arial" w:hAnsi="Arial" w:cs="Arial"/>
                <w:b/>
                <w:bCs/>
                <w:color w:val="808080" w:themeColor="background1" w:themeShade="80"/>
                <w:w w:val="90"/>
                <w:sz w:val="18"/>
                <w:szCs w:val="18"/>
                <w:lang w:val="es-ES"/>
              </w:rPr>
              <w:t>o establecer acuerdos con centros (</w:t>
            </w:r>
            <w:r w:rsidR="0050148F" w:rsidRPr="005E6330">
              <w:rPr>
                <w:rFonts w:ascii="Arial" w:hAnsi="Arial" w:cs="Arial"/>
                <w:b/>
                <w:bCs/>
                <w:color w:val="808080" w:themeColor="background1" w:themeShade="80"/>
                <w:w w:val="90"/>
                <w:sz w:val="18"/>
                <w:szCs w:val="18"/>
                <w:lang w:val="es-ES"/>
              </w:rPr>
              <w:t>en colegios y escuelas cercanos al centro de trabajo</w:t>
            </w:r>
            <w:r w:rsidRPr="005E6330">
              <w:rPr>
                <w:rFonts w:ascii="Arial" w:hAnsi="Arial" w:cs="Arial"/>
                <w:b/>
                <w:bCs/>
                <w:color w:val="808080" w:themeColor="background1" w:themeShade="80"/>
                <w:w w:val="90"/>
                <w:sz w:val="18"/>
                <w:szCs w:val="18"/>
                <w:lang w:val="es-ES"/>
              </w:rPr>
              <w:t>)</w:t>
            </w:r>
            <w:r w:rsidR="0050148F" w:rsidRPr="005E6330">
              <w:rPr>
                <w:rFonts w:ascii="Arial" w:hAnsi="Arial" w:cs="Arial"/>
                <w:b/>
                <w:bCs/>
                <w:color w:val="808080" w:themeColor="background1" w:themeShade="80"/>
                <w:w w:val="90"/>
                <w:sz w:val="18"/>
                <w:szCs w:val="18"/>
                <w:lang w:val="es-ES"/>
              </w:rPr>
              <w:t xml:space="preserve"> para mejorar/aumentar el tiempo en familia. </w:t>
            </w:r>
          </w:p>
        </w:tc>
        <w:tc>
          <w:tcPr>
            <w:tcW w:w="1682" w:type="dxa"/>
            <w:gridSpan w:val="3"/>
            <w:vAlign w:val="center"/>
          </w:tcPr>
          <w:p w14:paraId="2B657F8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6FDB218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4A1578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vAlign w:val="center"/>
          </w:tcPr>
          <w:p w14:paraId="7CA7FE67"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53D7BB3D"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636FCE3"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56904F4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793D52B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vAlign w:val="center"/>
          </w:tcPr>
          <w:p w14:paraId="409A479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79B925E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bl>
    <w:p w14:paraId="5B04056A" w14:textId="77777777" w:rsidR="000B4912" w:rsidRDefault="000B4912">
      <w:r>
        <w:br w:type="page"/>
      </w:r>
    </w:p>
    <w:tbl>
      <w:tblPr>
        <w:tblStyle w:val="Tablaconcuadrcula"/>
        <w:tblW w:w="147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0"/>
        <w:gridCol w:w="1682"/>
        <w:gridCol w:w="1718"/>
        <w:gridCol w:w="1706"/>
        <w:gridCol w:w="1710"/>
        <w:gridCol w:w="33"/>
      </w:tblGrid>
      <w:tr w:rsidR="000B4912" w:rsidRPr="009D16D6" w14:paraId="5A6A66BA" w14:textId="77777777" w:rsidTr="000B4912">
        <w:trPr>
          <w:jc w:val="center"/>
        </w:trPr>
        <w:tc>
          <w:tcPr>
            <w:tcW w:w="7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0FC4DBD" w14:textId="77777777" w:rsidR="000B4912" w:rsidRPr="009D16D6" w:rsidRDefault="000B4912"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lastRenderedPageBreak/>
              <w:t>Medidas</w:t>
            </w:r>
          </w:p>
        </w:tc>
        <w:tc>
          <w:tcPr>
            <w:tcW w:w="16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3F0A99" w14:textId="77777777" w:rsidR="000B4912" w:rsidRPr="009D16D6" w:rsidRDefault="000B4912"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Interés</w:t>
            </w:r>
          </w:p>
        </w:tc>
        <w:tc>
          <w:tcPr>
            <w:tcW w:w="1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867F9A" w14:textId="77777777" w:rsidR="000B4912" w:rsidRPr="009D16D6" w:rsidRDefault="000B4912"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Viabilidad</w:t>
            </w:r>
          </w:p>
        </w:tc>
        <w:tc>
          <w:tcPr>
            <w:tcW w:w="1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D9FFA1" w14:textId="77777777" w:rsidR="000B4912" w:rsidRPr="009D16D6" w:rsidRDefault="000B4912"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Dispone</w:t>
            </w:r>
          </w:p>
        </w:tc>
        <w:tc>
          <w:tcPr>
            <w:tcW w:w="17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307E4F" w14:textId="77777777" w:rsidR="000B4912" w:rsidRPr="009D16D6" w:rsidRDefault="000B4912" w:rsidP="005241C0">
            <w:pPr>
              <w:spacing w:after="0" w:line="240" w:lineRule="auto"/>
              <w:jc w:val="center"/>
              <w:rPr>
                <w:rFonts w:ascii="Arial" w:hAnsi="Arial" w:cs="Arial"/>
                <w:b/>
                <w:color w:val="1F497D" w:themeColor="text2"/>
                <w:w w:val="90"/>
              </w:rPr>
            </w:pPr>
            <w:r w:rsidRPr="009D16D6">
              <w:rPr>
                <w:rFonts w:ascii="Arial" w:hAnsi="Arial" w:cs="Arial"/>
                <w:b/>
                <w:color w:val="1F497D" w:themeColor="text2"/>
                <w:w w:val="90"/>
              </w:rPr>
              <w:t>Intercambio de experiencias</w:t>
            </w:r>
          </w:p>
        </w:tc>
      </w:tr>
      <w:tr w:rsidR="0050148F" w:rsidRPr="006B7465" w14:paraId="0BC1D450" w14:textId="77777777" w:rsidTr="000B4912">
        <w:trPr>
          <w:gridAfter w:val="1"/>
          <w:wAfter w:w="33" w:type="dxa"/>
          <w:jc w:val="center"/>
        </w:trPr>
        <w:tc>
          <w:tcPr>
            <w:tcW w:w="7930" w:type="dxa"/>
          </w:tcPr>
          <w:p w14:paraId="05EF4E25" w14:textId="44508FBF" w:rsidR="0050148F" w:rsidRPr="00C7544B" w:rsidRDefault="000B4912" w:rsidP="0050148F">
            <w:pPr>
              <w:pStyle w:val="Default"/>
              <w:jc w:val="both"/>
              <w:rPr>
                <w:b/>
                <w:w w:val="90"/>
                <w:sz w:val="20"/>
                <w:szCs w:val="20"/>
              </w:rPr>
            </w:pPr>
            <w:r>
              <w:rPr>
                <w:rFonts w:asciiTheme="minorHAnsi" w:hAnsiTheme="minorHAnsi" w:cstheme="minorBidi"/>
                <w:color w:val="auto"/>
                <w:sz w:val="22"/>
                <w:szCs w:val="22"/>
                <w:lang w:val="es-ES_tradnl"/>
              </w:rPr>
              <w:br w:type="page"/>
            </w:r>
            <w:r w:rsidR="00F843B4">
              <w:rPr>
                <w:b/>
                <w:w w:val="90"/>
                <w:sz w:val="20"/>
                <w:szCs w:val="20"/>
              </w:rPr>
              <w:t>5</w:t>
            </w:r>
            <w:r w:rsidR="0050148F">
              <w:rPr>
                <w:b/>
                <w:w w:val="90"/>
                <w:sz w:val="20"/>
                <w:szCs w:val="20"/>
              </w:rPr>
              <w:t>.</w:t>
            </w:r>
            <w:r w:rsidR="003214CB">
              <w:rPr>
                <w:b/>
                <w:w w:val="90"/>
                <w:sz w:val="20"/>
                <w:szCs w:val="20"/>
              </w:rPr>
              <w:t>7</w:t>
            </w:r>
            <w:r w:rsidR="0050148F">
              <w:rPr>
                <w:b/>
                <w:w w:val="90"/>
                <w:sz w:val="20"/>
                <w:szCs w:val="20"/>
              </w:rPr>
              <w:t xml:space="preserve">.- </w:t>
            </w:r>
            <w:r w:rsidR="0050148F" w:rsidRPr="00C7544B">
              <w:rPr>
                <w:b/>
                <w:w w:val="90"/>
                <w:sz w:val="20"/>
                <w:szCs w:val="20"/>
              </w:rPr>
              <w:t xml:space="preserve">Proximidad del domicilio </w:t>
            </w:r>
          </w:p>
          <w:p w14:paraId="4C057E1A" w14:textId="65964EDE" w:rsidR="0050705B" w:rsidRPr="00687D47" w:rsidRDefault="00687D47" w:rsidP="0050148F">
            <w:pPr>
              <w:spacing w:after="0" w:line="240" w:lineRule="auto"/>
              <w:jc w:val="both"/>
              <w:rPr>
                <w:rFonts w:ascii="Arial" w:hAnsi="Arial" w:cs="Arial"/>
                <w:b/>
                <w:bCs/>
                <w:color w:val="808080" w:themeColor="background1" w:themeShade="80"/>
                <w:w w:val="90"/>
                <w:sz w:val="18"/>
                <w:szCs w:val="18"/>
                <w:lang w:val="es-ES"/>
              </w:rPr>
            </w:pPr>
            <w:r w:rsidRPr="00687D47">
              <w:rPr>
                <w:rFonts w:ascii="Arial" w:hAnsi="Arial" w:cs="Arial"/>
                <w:b/>
                <w:bCs/>
                <w:color w:val="808080" w:themeColor="background1" w:themeShade="80"/>
                <w:w w:val="90"/>
                <w:sz w:val="18"/>
                <w:szCs w:val="18"/>
                <w:u w:val="single"/>
                <w:lang w:val="es-ES"/>
              </w:rPr>
              <w:t>Objetivo</w:t>
            </w:r>
            <w:r w:rsidRPr="00687D47">
              <w:rPr>
                <w:rFonts w:ascii="Arial" w:hAnsi="Arial" w:cs="Arial"/>
                <w:b/>
                <w:bCs/>
                <w:color w:val="808080" w:themeColor="background1" w:themeShade="80"/>
                <w:w w:val="90"/>
                <w:sz w:val="18"/>
                <w:szCs w:val="18"/>
                <w:lang w:val="es-ES"/>
              </w:rPr>
              <w:t xml:space="preserve">: </w:t>
            </w:r>
            <w:r w:rsidR="0050148F" w:rsidRPr="00687D47">
              <w:rPr>
                <w:rFonts w:ascii="Arial" w:hAnsi="Arial" w:cs="Arial"/>
                <w:b/>
                <w:bCs/>
                <w:color w:val="808080" w:themeColor="background1" w:themeShade="80"/>
                <w:w w:val="90"/>
                <w:sz w:val="18"/>
                <w:szCs w:val="18"/>
                <w:lang w:val="es-ES"/>
              </w:rPr>
              <w:t xml:space="preserve">Aumentar el tiempo libre reduciendo el tiempo </w:t>
            </w:r>
            <w:r w:rsidR="0050705B" w:rsidRPr="00687D47">
              <w:rPr>
                <w:rFonts w:ascii="Arial" w:hAnsi="Arial" w:cs="Arial"/>
                <w:b/>
                <w:bCs/>
                <w:color w:val="808080" w:themeColor="background1" w:themeShade="80"/>
                <w:w w:val="90"/>
                <w:sz w:val="18"/>
                <w:szCs w:val="18"/>
                <w:lang w:val="es-ES"/>
              </w:rPr>
              <w:t>de desplazamiento a la oficina.</w:t>
            </w:r>
          </w:p>
          <w:p w14:paraId="489591D8" w14:textId="2A891210" w:rsidR="0050148F" w:rsidRPr="004637B1" w:rsidRDefault="00687D47" w:rsidP="0050148F">
            <w:pPr>
              <w:spacing w:after="0" w:line="240" w:lineRule="auto"/>
              <w:jc w:val="both"/>
              <w:rPr>
                <w:rFonts w:ascii="Arial" w:hAnsi="Arial" w:cs="Arial"/>
                <w:color w:val="808080" w:themeColor="background1" w:themeShade="80"/>
                <w:w w:val="90"/>
                <w:sz w:val="18"/>
                <w:szCs w:val="18"/>
                <w:lang w:val="es-ES"/>
              </w:rPr>
            </w:pPr>
            <w:r w:rsidRPr="00687D47">
              <w:rPr>
                <w:rFonts w:ascii="Arial" w:hAnsi="Arial" w:cs="Arial"/>
                <w:b/>
                <w:bCs/>
                <w:color w:val="808080" w:themeColor="background1" w:themeShade="80"/>
                <w:w w:val="90"/>
                <w:sz w:val="18"/>
                <w:szCs w:val="18"/>
                <w:u w:val="single"/>
                <w:lang w:val="es-ES"/>
              </w:rPr>
              <w:t>En qué consiste</w:t>
            </w:r>
            <w:r w:rsidRPr="00687D47">
              <w:rPr>
                <w:rFonts w:ascii="Arial" w:hAnsi="Arial" w:cs="Arial"/>
                <w:b/>
                <w:bCs/>
                <w:color w:val="808080" w:themeColor="background1" w:themeShade="80"/>
                <w:w w:val="90"/>
                <w:sz w:val="18"/>
                <w:szCs w:val="18"/>
                <w:lang w:val="es-ES"/>
              </w:rPr>
              <w:t xml:space="preserve">: </w:t>
            </w:r>
            <w:r w:rsidR="0050148F" w:rsidRPr="00687D47">
              <w:rPr>
                <w:rFonts w:ascii="Arial" w:hAnsi="Arial" w:cs="Arial"/>
                <w:b/>
                <w:bCs/>
                <w:color w:val="808080" w:themeColor="background1" w:themeShade="80"/>
                <w:w w:val="90"/>
                <w:sz w:val="18"/>
                <w:szCs w:val="18"/>
                <w:lang w:val="es-ES"/>
              </w:rPr>
              <w:t xml:space="preserve">Dar preferencia de contratación a las personas residentes en las cercanías al puesto de trabajo para disminuir el tiempo y el riesgo de los desplazamientos. </w:t>
            </w:r>
          </w:p>
        </w:tc>
        <w:tc>
          <w:tcPr>
            <w:tcW w:w="1682" w:type="dxa"/>
            <w:vAlign w:val="center"/>
          </w:tcPr>
          <w:p w14:paraId="2D08F25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4B4602D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57E8E3E0"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vAlign w:val="center"/>
          </w:tcPr>
          <w:p w14:paraId="1C7AF16D"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38CAF66"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3731BCDD"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0A2737D7"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1D95E68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vAlign w:val="center"/>
          </w:tcPr>
          <w:p w14:paraId="1AB8D3EF"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FA72EF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7C283C" w14:paraId="505F112C" w14:textId="77777777" w:rsidTr="000B4912">
        <w:trPr>
          <w:gridAfter w:val="1"/>
          <w:wAfter w:w="33" w:type="dxa"/>
          <w:jc w:val="center"/>
        </w:trPr>
        <w:tc>
          <w:tcPr>
            <w:tcW w:w="7930" w:type="dxa"/>
          </w:tcPr>
          <w:p w14:paraId="25FAA9FA" w14:textId="77777777" w:rsidR="0050148F" w:rsidRPr="00687D47" w:rsidRDefault="00F843B4" w:rsidP="0050148F">
            <w:pPr>
              <w:pStyle w:val="Default"/>
              <w:jc w:val="both"/>
              <w:rPr>
                <w:bCs/>
                <w:color w:val="auto"/>
                <w:w w:val="90"/>
                <w:sz w:val="20"/>
                <w:szCs w:val="20"/>
              </w:rPr>
            </w:pPr>
            <w:r w:rsidRPr="00687D47">
              <w:rPr>
                <w:bCs/>
                <w:color w:val="auto"/>
                <w:w w:val="90"/>
                <w:sz w:val="20"/>
                <w:szCs w:val="20"/>
              </w:rPr>
              <w:t>5</w:t>
            </w:r>
            <w:r w:rsidR="0050148F" w:rsidRPr="00687D47">
              <w:rPr>
                <w:bCs/>
                <w:color w:val="auto"/>
                <w:w w:val="90"/>
                <w:sz w:val="20"/>
                <w:szCs w:val="20"/>
              </w:rPr>
              <w:t>.</w:t>
            </w:r>
            <w:r w:rsidR="003214CB" w:rsidRPr="00687D47">
              <w:rPr>
                <w:bCs/>
                <w:color w:val="auto"/>
                <w:w w:val="90"/>
                <w:sz w:val="20"/>
                <w:szCs w:val="20"/>
              </w:rPr>
              <w:t>8</w:t>
            </w:r>
            <w:r w:rsidR="0050148F" w:rsidRPr="00687D47">
              <w:rPr>
                <w:bCs/>
                <w:color w:val="auto"/>
                <w:w w:val="90"/>
                <w:sz w:val="20"/>
                <w:szCs w:val="20"/>
              </w:rPr>
              <w:t xml:space="preserve">.- Flexibilidad para necesidades médicas </w:t>
            </w:r>
          </w:p>
          <w:p w14:paraId="2B4337C5" w14:textId="77777777" w:rsidR="00687D47" w:rsidRPr="00687D47" w:rsidRDefault="00687D47" w:rsidP="0050148F">
            <w:pPr>
              <w:pStyle w:val="Default"/>
              <w:jc w:val="both"/>
              <w:rPr>
                <w:b/>
                <w:color w:val="808080" w:themeColor="background1" w:themeShade="80"/>
                <w:w w:val="90"/>
                <w:sz w:val="18"/>
                <w:szCs w:val="18"/>
              </w:rPr>
            </w:pPr>
            <w:r w:rsidRPr="00687D47">
              <w:rPr>
                <w:b/>
                <w:color w:val="808080" w:themeColor="background1" w:themeShade="80"/>
                <w:w w:val="90"/>
                <w:sz w:val="18"/>
                <w:szCs w:val="18"/>
                <w:u w:val="single"/>
              </w:rPr>
              <w:t>Objetivo</w:t>
            </w:r>
            <w:r w:rsidRPr="00687D47">
              <w:rPr>
                <w:b/>
                <w:color w:val="808080" w:themeColor="background1" w:themeShade="80"/>
                <w:w w:val="90"/>
                <w:sz w:val="18"/>
                <w:szCs w:val="18"/>
              </w:rPr>
              <w:t xml:space="preserve">: Favorecer la conciliación personal. </w:t>
            </w:r>
          </w:p>
          <w:p w14:paraId="1C57960B" w14:textId="159C3E50" w:rsidR="0050148F" w:rsidRPr="00687D47" w:rsidRDefault="00687D47" w:rsidP="0050705B">
            <w:pPr>
              <w:pStyle w:val="Default"/>
              <w:jc w:val="both"/>
              <w:rPr>
                <w:bCs/>
                <w:color w:val="808080" w:themeColor="background1" w:themeShade="80"/>
                <w:w w:val="90"/>
                <w:sz w:val="18"/>
                <w:szCs w:val="18"/>
              </w:rPr>
            </w:pPr>
            <w:r w:rsidRPr="00687D47">
              <w:rPr>
                <w:b/>
                <w:color w:val="808080" w:themeColor="background1" w:themeShade="80"/>
                <w:w w:val="90"/>
                <w:sz w:val="18"/>
                <w:szCs w:val="18"/>
                <w:u w:val="single"/>
              </w:rPr>
              <w:t>En qué consiste</w:t>
            </w:r>
            <w:r w:rsidRPr="00687D47">
              <w:rPr>
                <w:b/>
                <w:color w:val="808080" w:themeColor="background1" w:themeShade="80"/>
                <w:w w:val="90"/>
                <w:sz w:val="18"/>
                <w:szCs w:val="18"/>
              </w:rPr>
              <w:t xml:space="preserve">: </w:t>
            </w:r>
            <w:r w:rsidR="0050148F" w:rsidRPr="00687D47">
              <w:rPr>
                <w:b/>
                <w:color w:val="808080" w:themeColor="background1" w:themeShade="80"/>
                <w:w w:val="90"/>
                <w:sz w:val="18"/>
                <w:szCs w:val="18"/>
              </w:rPr>
              <w:t>Implantar medidas que mejoren la salud y bienestar de la plantilla.</w:t>
            </w:r>
            <w:r w:rsidRPr="00687D47">
              <w:rPr>
                <w:b/>
                <w:color w:val="808080" w:themeColor="background1" w:themeShade="80"/>
                <w:w w:val="90"/>
                <w:sz w:val="18"/>
                <w:szCs w:val="18"/>
              </w:rPr>
              <w:t xml:space="preserve"> </w:t>
            </w:r>
            <w:r w:rsidR="0050148F" w:rsidRPr="00687D47">
              <w:rPr>
                <w:b/>
                <w:color w:val="808080" w:themeColor="background1" w:themeShade="80"/>
                <w:w w:val="90"/>
                <w:sz w:val="18"/>
                <w:szCs w:val="18"/>
              </w:rPr>
              <w:t xml:space="preserve">Algunas medidas </w:t>
            </w:r>
            <w:r w:rsidRPr="00687D47">
              <w:rPr>
                <w:b/>
                <w:color w:val="808080" w:themeColor="background1" w:themeShade="80"/>
                <w:w w:val="90"/>
                <w:sz w:val="18"/>
                <w:szCs w:val="18"/>
              </w:rPr>
              <w:t>pueden ser</w:t>
            </w:r>
            <w:r w:rsidR="0050148F" w:rsidRPr="00687D47">
              <w:rPr>
                <w:b/>
                <w:color w:val="808080" w:themeColor="background1" w:themeShade="80"/>
                <w:w w:val="90"/>
                <w:sz w:val="18"/>
                <w:szCs w:val="18"/>
              </w:rPr>
              <w:t xml:space="preserve">: chequeo de salud anual, horas libres para asistir a consultar médicas y dentista, apoyo psicológico para plantilla y familiares etc. </w:t>
            </w:r>
          </w:p>
        </w:tc>
        <w:tc>
          <w:tcPr>
            <w:tcW w:w="1682" w:type="dxa"/>
            <w:vAlign w:val="center"/>
          </w:tcPr>
          <w:p w14:paraId="6723DCA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65D465B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204E9A5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18" w:type="dxa"/>
            <w:vAlign w:val="center"/>
          </w:tcPr>
          <w:p w14:paraId="028396F5"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0D42F3F2"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C955492"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67DA44B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3B8AE950"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vAlign w:val="center"/>
          </w:tcPr>
          <w:p w14:paraId="5B256AD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457FBC1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bl>
    <w:p w14:paraId="5E912E7D" w14:textId="77777777" w:rsidR="000B4912" w:rsidRDefault="000B4912">
      <w:r>
        <w:br w:type="page"/>
      </w:r>
    </w:p>
    <w:tbl>
      <w:tblPr>
        <w:tblStyle w:val="Tablaconcuadrcula"/>
        <w:tblW w:w="1476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0"/>
        <w:gridCol w:w="1696"/>
        <w:gridCol w:w="1704"/>
        <w:gridCol w:w="1706"/>
        <w:gridCol w:w="7"/>
        <w:gridCol w:w="1703"/>
        <w:gridCol w:w="15"/>
      </w:tblGrid>
      <w:tr w:rsidR="000B4912" w:rsidRPr="006B7465" w14:paraId="4ADA8545" w14:textId="77777777" w:rsidTr="000B4912">
        <w:trPr>
          <w:gridAfter w:val="1"/>
          <w:wAfter w:w="15" w:type="dxa"/>
          <w:jc w:val="center"/>
        </w:trPr>
        <w:tc>
          <w:tcPr>
            <w:tcW w:w="14746" w:type="dxa"/>
            <w:gridSpan w:val="6"/>
            <w:shd w:val="clear" w:color="auto" w:fill="002060"/>
          </w:tcPr>
          <w:p w14:paraId="740A5136" w14:textId="5E3FDE5C" w:rsidR="000B4912" w:rsidRPr="006B7465" w:rsidRDefault="000B4912" w:rsidP="000B4912">
            <w:pPr>
              <w:spacing w:after="0" w:line="240" w:lineRule="auto"/>
              <w:jc w:val="center"/>
              <w:rPr>
                <w:rFonts w:ascii="Arial" w:hAnsi="Arial" w:cs="Arial"/>
                <w:w w:val="90"/>
                <w:sz w:val="18"/>
                <w:szCs w:val="18"/>
              </w:rPr>
            </w:pPr>
            <w:r>
              <w:rPr>
                <w:rFonts w:ascii="Arial" w:hAnsi="Arial" w:cs="Arial"/>
                <w:b/>
                <w:w w:val="90"/>
                <w:sz w:val="24"/>
                <w:szCs w:val="24"/>
              </w:rPr>
              <w:lastRenderedPageBreak/>
              <w:t xml:space="preserve">6.- </w:t>
            </w:r>
            <w:r>
              <w:rPr>
                <w:rFonts w:ascii="Arial" w:hAnsi="Arial" w:cs="Arial"/>
                <w:b/>
                <w:w w:val="90"/>
                <w:sz w:val="24"/>
                <w:szCs w:val="24"/>
              </w:rPr>
              <w:tab/>
            </w:r>
            <w:r w:rsidRPr="00C7544B">
              <w:rPr>
                <w:rFonts w:ascii="Arial" w:hAnsi="Arial" w:cs="Arial"/>
                <w:b/>
                <w:w w:val="90"/>
                <w:sz w:val="24"/>
                <w:szCs w:val="24"/>
              </w:rPr>
              <w:t>MEDIDAS DE GESTIÓN (FAVORECEN LA FLEXIBILIDAD Y REDUCEN IMPACTO DE UTILIZACIÓN DE MEDIDAS DE CONCILIACIÓN EN EL DESARROLLO PROFESIONAL)</w:t>
            </w:r>
          </w:p>
        </w:tc>
      </w:tr>
      <w:tr w:rsidR="000B4912" w:rsidRPr="000B4912" w14:paraId="39F9F3E7" w14:textId="77777777" w:rsidTr="000B4912">
        <w:trPr>
          <w:jc w:val="center"/>
        </w:trPr>
        <w:tc>
          <w:tcPr>
            <w:tcW w:w="7930" w:type="dxa"/>
            <w:shd w:val="clear" w:color="auto" w:fill="auto"/>
            <w:vAlign w:val="center"/>
          </w:tcPr>
          <w:p w14:paraId="284DBE45" w14:textId="77777777" w:rsidR="000B4912" w:rsidRPr="000B4912" w:rsidRDefault="000B4912" w:rsidP="005241C0">
            <w:pPr>
              <w:spacing w:after="0" w:line="240" w:lineRule="auto"/>
              <w:jc w:val="center"/>
              <w:rPr>
                <w:rFonts w:ascii="Arial" w:hAnsi="Arial" w:cs="Arial"/>
                <w:b/>
                <w:color w:val="1F497D" w:themeColor="text2"/>
                <w:w w:val="90"/>
              </w:rPr>
            </w:pPr>
            <w:r w:rsidRPr="000B4912">
              <w:rPr>
                <w:rFonts w:ascii="Arial" w:hAnsi="Arial" w:cs="Arial"/>
                <w:b/>
                <w:color w:val="1F497D" w:themeColor="text2"/>
                <w:w w:val="90"/>
              </w:rPr>
              <w:t>Medidas</w:t>
            </w:r>
          </w:p>
        </w:tc>
        <w:tc>
          <w:tcPr>
            <w:tcW w:w="1696" w:type="dxa"/>
            <w:shd w:val="clear" w:color="auto" w:fill="auto"/>
            <w:vAlign w:val="center"/>
          </w:tcPr>
          <w:p w14:paraId="498931F6" w14:textId="77777777" w:rsidR="000B4912" w:rsidRPr="000B4912" w:rsidRDefault="000B4912" w:rsidP="005241C0">
            <w:pPr>
              <w:spacing w:after="0" w:line="240" w:lineRule="auto"/>
              <w:jc w:val="center"/>
              <w:rPr>
                <w:rFonts w:ascii="Arial" w:hAnsi="Arial" w:cs="Arial"/>
                <w:b/>
                <w:color w:val="1F497D" w:themeColor="text2"/>
                <w:w w:val="90"/>
              </w:rPr>
            </w:pPr>
            <w:r w:rsidRPr="000B4912">
              <w:rPr>
                <w:rFonts w:ascii="Arial" w:hAnsi="Arial" w:cs="Arial"/>
                <w:b/>
                <w:color w:val="1F497D" w:themeColor="text2"/>
                <w:w w:val="90"/>
              </w:rPr>
              <w:t>Interés</w:t>
            </w:r>
          </w:p>
        </w:tc>
        <w:tc>
          <w:tcPr>
            <w:tcW w:w="1704" w:type="dxa"/>
            <w:shd w:val="clear" w:color="auto" w:fill="auto"/>
            <w:vAlign w:val="center"/>
          </w:tcPr>
          <w:p w14:paraId="2F4E7C7D" w14:textId="77777777" w:rsidR="000B4912" w:rsidRPr="000B4912" w:rsidRDefault="000B4912" w:rsidP="005241C0">
            <w:pPr>
              <w:spacing w:after="0" w:line="240" w:lineRule="auto"/>
              <w:jc w:val="center"/>
              <w:rPr>
                <w:rFonts w:ascii="Arial" w:hAnsi="Arial" w:cs="Arial"/>
                <w:b/>
                <w:color w:val="1F497D" w:themeColor="text2"/>
                <w:w w:val="90"/>
              </w:rPr>
            </w:pPr>
            <w:r w:rsidRPr="000B4912">
              <w:rPr>
                <w:rFonts w:ascii="Arial" w:hAnsi="Arial" w:cs="Arial"/>
                <w:b/>
                <w:color w:val="1F497D" w:themeColor="text2"/>
                <w:w w:val="90"/>
              </w:rPr>
              <w:t>Viabilidad</w:t>
            </w:r>
          </w:p>
        </w:tc>
        <w:tc>
          <w:tcPr>
            <w:tcW w:w="1713" w:type="dxa"/>
            <w:gridSpan w:val="2"/>
            <w:vAlign w:val="center"/>
          </w:tcPr>
          <w:p w14:paraId="710AA43E" w14:textId="77777777" w:rsidR="000B4912" w:rsidRPr="000B4912" w:rsidRDefault="000B4912" w:rsidP="005241C0">
            <w:pPr>
              <w:spacing w:after="0" w:line="240" w:lineRule="auto"/>
              <w:jc w:val="center"/>
              <w:rPr>
                <w:rFonts w:ascii="Arial" w:hAnsi="Arial" w:cs="Arial"/>
                <w:b/>
                <w:color w:val="1F497D" w:themeColor="text2"/>
                <w:w w:val="90"/>
              </w:rPr>
            </w:pPr>
            <w:r w:rsidRPr="000B4912">
              <w:rPr>
                <w:rFonts w:ascii="Arial" w:hAnsi="Arial" w:cs="Arial"/>
                <w:b/>
                <w:color w:val="1F497D" w:themeColor="text2"/>
                <w:w w:val="90"/>
              </w:rPr>
              <w:t>Dispone</w:t>
            </w:r>
          </w:p>
        </w:tc>
        <w:tc>
          <w:tcPr>
            <w:tcW w:w="1718" w:type="dxa"/>
            <w:gridSpan w:val="2"/>
            <w:shd w:val="clear" w:color="auto" w:fill="auto"/>
            <w:vAlign w:val="center"/>
          </w:tcPr>
          <w:p w14:paraId="404BE0C0" w14:textId="77777777" w:rsidR="000B4912" w:rsidRPr="000B4912" w:rsidRDefault="000B4912" w:rsidP="005241C0">
            <w:pPr>
              <w:spacing w:after="0" w:line="240" w:lineRule="auto"/>
              <w:jc w:val="center"/>
              <w:rPr>
                <w:rFonts w:ascii="Arial" w:hAnsi="Arial" w:cs="Arial"/>
                <w:b/>
                <w:color w:val="1F497D" w:themeColor="text2"/>
                <w:w w:val="90"/>
              </w:rPr>
            </w:pPr>
            <w:r w:rsidRPr="000B4912">
              <w:rPr>
                <w:rFonts w:ascii="Arial" w:hAnsi="Arial" w:cs="Arial"/>
                <w:b/>
                <w:color w:val="1F497D" w:themeColor="text2"/>
                <w:w w:val="90"/>
              </w:rPr>
              <w:t>Intercambio de experiencias</w:t>
            </w:r>
          </w:p>
        </w:tc>
      </w:tr>
      <w:tr w:rsidR="003214CB" w:rsidRPr="006B7465" w14:paraId="4FB994E7" w14:textId="77777777" w:rsidTr="000B4912">
        <w:trPr>
          <w:gridAfter w:val="1"/>
          <w:wAfter w:w="15" w:type="dxa"/>
          <w:jc w:val="center"/>
        </w:trPr>
        <w:tc>
          <w:tcPr>
            <w:tcW w:w="7930" w:type="dxa"/>
          </w:tcPr>
          <w:p w14:paraId="3C377D43" w14:textId="77777777" w:rsidR="003214CB" w:rsidRPr="00C7544B" w:rsidRDefault="00F843B4" w:rsidP="00350271">
            <w:pPr>
              <w:pStyle w:val="Default"/>
              <w:jc w:val="both"/>
              <w:rPr>
                <w:b/>
                <w:w w:val="90"/>
                <w:sz w:val="20"/>
                <w:szCs w:val="20"/>
              </w:rPr>
            </w:pPr>
            <w:r>
              <w:rPr>
                <w:b/>
                <w:w w:val="90"/>
                <w:sz w:val="20"/>
                <w:szCs w:val="20"/>
              </w:rPr>
              <w:t>6</w:t>
            </w:r>
            <w:r w:rsidR="003214CB">
              <w:rPr>
                <w:b/>
                <w:w w:val="90"/>
                <w:sz w:val="20"/>
                <w:szCs w:val="20"/>
              </w:rPr>
              <w:t xml:space="preserve">.1.- </w:t>
            </w:r>
            <w:r w:rsidR="003214CB" w:rsidRPr="00C7544B">
              <w:rPr>
                <w:b/>
                <w:w w:val="90"/>
                <w:sz w:val="20"/>
                <w:szCs w:val="20"/>
              </w:rPr>
              <w:t xml:space="preserve">Gestión por objetivos y proyectos </w:t>
            </w:r>
          </w:p>
          <w:p w14:paraId="5A66571C" w14:textId="77777777" w:rsidR="00114E6B" w:rsidRPr="00114E6B" w:rsidRDefault="00114E6B" w:rsidP="0050705B">
            <w:pPr>
              <w:pStyle w:val="Default"/>
              <w:jc w:val="both"/>
              <w:rPr>
                <w:b/>
                <w:bCs/>
                <w:color w:val="808080" w:themeColor="background1" w:themeShade="80"/>
                <w:w w:val="90"/>
                <w:sz w:val="18"/>
                <w:szCs w:val="18"/>
              </w:rPr>
            </w:pPr>
            <w:r w:rsidRPr="00114E6B">
              <w:rPr>
                <w:b/>
                <w:bCs/>
                <w:color w:val="808080" w:themeColor="background1" w:themeShade="80"/>
                <w:w w:val="90"/>
                <w:sz w:val="18"/>
                <w:szCs w:val="18"/>
                <w:u w:val="single"/>
              </w:rPr>
              <w:t>Objetivo</w:t>
            </w:r>
            <w:r w:rsidRPr="00114E6B">
              <w:rPr>
                <w:b/>
                <w:bCs/>
                <w:color w:val="808080" w:themeColor="background1" w:themeShade="80"/>
                <w:w w:val="90"/>
                <w:sz w:val="18"/>
                <w:szCs w:val="18"/>
              </w:rPr>
              <w:t xml:space="preserve">: </w:t>
            </w:r>
            <w:r w:rsidR="003214CB" w:rsidRPr="00114E6B">
              <w:rPr>
                <w:b/>
                <w:bCs/>
                <w:color w:val="808080" w:themeColor="background1" w:themeShade="80"/>
                <w:w w:val="90"/>
                <w:sz w:val="18"/>
                <w:szCs w:val="18"/>
              </w:rPr>
              <w:t xml:space="preserve">Favorecer la flexibilidad mediante la evaluación de las personas a través de objetivos preestablecidos. </w:t>
            </w:r>
          </w:p>
          <w:p w14:paraId="37CD3AF9" w14:textId="30E188AA" w:rsidR="003214CB" w:rsidRPr="00413C76" w:rsidRDefault="00114E6B" w:rsidP="0050705B">
            <w:pPr>
              <w:pStyle w:val="Default"/>
              <w:jc w:val="both"/>
              <w:rPr>
                <w:color w:val="808080" w:themeColor="background1" w:themeShade="80"/>
                <w:w w:val="90"/>
                <w:sz w:val="18"/>
                <w:szCs w:val="18"/>
              </w:rPr>
            </w:pPr>
            <w:r w:rsidRPr="00114E6B">
              <w:rPr>
                <w:b/>
                <w:bCs/>
                <w:color w:val="808080" w:themeColor="background1" w:themeShade="80"/>
                <w:w w:val="90"/>
                <w:sz w:val="18"/>
                <w:szCs w:val="18"/>
                <w:u w:val="single"/>
              </w:rPr>
              <w:t>En qué consiste</w:t>
            </w:r>
            <w:r w:rsidRPr="00114E6B">
              <w:rPr>
                <w:b/>
                <w:bCs/>
                <w:color w:val="808080" w:themeColor="background1" w:themeShade="80"/>
                <w:w w:val="90"/>
                <w:sz w:val="18"/>
                <w:szCs w:val="18"/>
              </w:rPr>
              <w:t xml:space="preserve">: </w:t>
            </w:r>
            <w:r w:rsidR="003214CB" w:rsidRPr="00114E6B">
              <w:rPr>
                <w:b/>
                <w:bCs/>
                <w:color w:val="808080" w:themeColor="background1" w:themeShade="80"/>
                <w:w w:val="90"/>
                <w:sz w:val="18"/>
                <w:szCs w:val="18"/>
              </w:rPr>
              <w:t>Implantar un proceso de evaluación anual que permita medir el desempeño de las personas a partir del cumplimiento o no de unos objetivos establecidos de antemano. Esto permitirá evaluar a las personas</w:t>
            </w:r>
            <w:r w:rsidR="0050705B" w:rsidRPr="00114E6B">
              <w:rPr>
                <w:b/>
                <w:bCs/>
                <w:color w:val="808080" w:themeColor="background1" w:themeShade="80"/>
                <w:w w:val="90"/>
                <w:sz w:val="18"/>
                <w:szCs w:val="18"/>
              </w:rPr>
              <w:t xml:space="preserve">, </w:t>
            </w:r>
            <w:r w:rsidR="003214CB" w:rsidRPr="00114E6B">
              <w:rPr>
                <w:b/>
                <w:bCs/>
                <w:color w:val="808080" w:themeColor="background1" w:themeShade="80"/>
                <w:w w:val="90"/>
                <w:sz w:val="18"/>
                <w:szCs w:val="18"/>
              </w:rPr>
              <w:t>no por e</w:t>
            </w:r>
            <w:r w:rsidR="0050705B" w:rsidRPr="00114E6B">
              <w:rPr>
                <w:b/>
                <w:bCs/>
                <w:color w:val="808080" w:themeColor="background1" w:themeShade="80"/>
                <w:w w:val="90"/>
                <w:sz w:val="18"/>
                <w:szCs w:val="18"/>
              </w:rPr>
              <w:t>star presentes en la oficina, si</w:t>
            </w:r>
            <w:r w:rsidR="003214CB" w:rsidRPr="00114E6B">
              <w:rPr>
                <w:b/>
                <w:bCs/>
                <w:color w:val="808080" w:themeColor="background1" w:themeShade="80"/>
                <w:w w:val="90"/>
                <w:sz w:val="18"/>
                <w:szCs w:val="18"/>
              </w:rPr>
              <w:t>no por el cumplimiento de sus objetivos</w:t>
            </w:r>
            <w:r w:rsidR="0050705B" w:rsidRPr="00114E6B">
              <w:rPr>
                <w:b/>
                <w:bCs/>
                <w:color w:val="808080" w:themeColor="background1" w:themeShade="80"/>
                <w:w w:val="90"/>
                <w:sz w:val="18"/>
                <w:szCs w:val="18"/>
              </w:rPr>
              <w:t>,</w:t>
            </w:r>
            <w:r w:rsidR="003214CB" w:rsidRPr="00114E6B">
              <w:rPr>
                <w:b/>
                <w:bCs/>
                <w:color w:val="808080" w:themeColor="background1" w:themeShade="80"/>
                <w:w w:val="90"/>
                <w:sz w:val="18"/>
                <w:szCs w:val="18"/>
              </w:rPr>
              <w:t xml:space="preserve"> lo que favorecerá la confianza en las personas</w:t>
            </w:r>
            <w:r w:rsidR="0050705B" w:rsidRPr="00114E6B">
              <w:rPr>
                <w:b/>
                <w:bCs/>
                <w:color w:val="808080" w:themeColor="background1" w:themeShade="80"/>
                <w:w w:val="90"/>
                <w:sz w:val="18"/>
                <w:szCs w:val="18"/>
              </w:rPr>
              <w:t>,</w:t>
            </w:r>
            <w:r w:rsidR="003214CB" w:rsidRPr="00114E6B">
              <w:rPr>
                <w:b/>
                <w:bCs/>
                <w:color w:val="808080" w:themeColor="background1" w:themeShade="80"/>
                <w:w w:val="90"/>
                <w:sz w:val="18"/>
                <w:szCs w:val="18"/>
              </w:rPr>
              <w:t xml:space="preserve"> reduciendo el control sobre las mismas y permitiendo flexibilizar su trabajo en mayor medida. </w:t>
            </w:r>
          </w:p>
        </w:tc>
        <w:tc>
          <w:tcPr>
            <w:tcW w:w="1696" w:type="dxa"/>
            <w:vAlign w:val="center"/>
          </w:tcPr>
          <w:p w14:paraId="575C2ECF"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067C9890"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74F58C39"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vAlign w:val="center"/>
          </w:tcPr>
          <w:p w14:paraId="0B116497"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54CAE54"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9C88C34"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7DB78FDD"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0616FD7C"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gridSpan w:val="2"/>
            <w:vAlign w:val="center"/>
          </w:tcPr>
          <w:p w14:paraId="3B073C9D"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FAD2037"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3214CB" w:rsidRPr="006B7465" w14:paraId="07B0F2A5" w14:textId="77777777" w:rsidTr="000B4912">
        <w:trPr>
          <w:gridAfter w:val="1"/>
          <w:wAfter w:w="15" w:type="dxa"/>
          <w:jc w:val="center"/>
        </w:trPr>
        <w:tc>
          <w:tcPr>
            <w:tcW w:w="7930" w:type="dxa"/>
          </w:tcPr>
          <w:p w14:paraId="1D92413B" w14:textId="77777777" w:rsidR="003214CB" w:rsidRPr="00C7544B" w:rsidRDefault="00F843B4" w:rsidP="00350271">
            <w:pPr>
              <w:pStyle w:val="Default"/>
              <w:jc w:val="both"/>
              <w:rPr>
                <w:b/>
                <w:w w:val="90"/>
                <w:sz w:val="20"/>
                <w:szCs w:val="20"/>
              </w:rPr>
            </w:pPr>
            <w:r>
              <w:rPr>
                <w:b/>
                <w:w w:val="90"/>
                <w:sz w:val="20"/>
                <w:szCs w:val="20"/>
              </w:rPr>
              <w:t>6</w:t>
            </w:r>
            <w:r w:rsidR="002B5EA1">
              <w:rPr>
                <w:b/>
                <w:w w:val="90"/>
                <w:sz w:val="20"/>
                <w:szCs w:val="20"/>
              </w:rPr>
              <w:t>.2</w:t>
            </w:r>
            <w:r w:rsidR="003214CB">
              <w:rPr>
                <w:b/>
                <w:w w:val="90"/>
                <w:sz w:val="20"/>
                <w:szCs w:val="20"/>
              </w:rPr>
              <w:t xml:space="preserve">.- </w:t>
            </w:r>
            <w:r w:rsidR="003214CB" w:rsidRPr="00C7544B">
              <w:rPr>
                <w:b/>
                <w:w w:val="90"/>
                <w:sz w:val="20"/>
                <w:szCs w:val="20"/>
              </w:rPr>
              <w:t>Coaching/</w:t>
            </w:r>
            <w:proofErr w:type="spellStart"/>
            <w:r w:rsidR="003214CB" w:rsidRPr="00C7544B">
              <w:rPr>
                <w:b/>
                <w:w w:val="90"/>
                <w:sz w:val="20"/>
                <w:szCs w:val="20"/>
              </w:rPr>
              <w:t>Mentoring</w:t>
            </w:r>
            <w:proofErr w:type="spellEnd"/>
            <w:r w:rsidR="003214CB" w:rsidRPr="00C7544B">
              <w:rPr>
                <w:b/>
                <w:w w:val="90"/>
                <w:sz w:val="20"/>
                <w:szCs w:val="20"/>
              </w:rPr>
              <w:t xml:space="preserve"> </w:t>
            </w:r>
          </w:p>
          <w:p w14:paraId="2CEE067A" w14:textId="7E453019" w:rsidR="0050705B" w:rsidRPr="00114E6B" w:rsidRDefault="00114E6B" w:rsidP="00350271">
            <w:pPr>
              <w:pStyle w:val="Default"/>
              <w:jc w:val="both"/>
              <w:rPr>
                <w:b/>
                <w:bCs/>
                <w:color w:val="808080" w:themeColor="background1" w:themeShade="80"/>
                <w:w w:val="90"/>
                <w:sz w:val="18"/>
                <w:szCs w:val="18"/>
              </w:rPr>
            </w:pPr>
            <w:r w:rsidRPr="00114E6B">
              <w:rPr>
                <w:b/>
                <w:bCs/>
                <w:color w:val="808080" w:themeColor="background1" w:themeShade="80"/>
                <w:w w:val="90"/>
                <w:sz w:val="18"/>
                <w:szCs w:val="18"/>
                <w:u w:val="single"/>
              </w:rPr>
              <w:t>Objetivo</w:t>
            </w:r>
            <w:r w:rsidRPr="00114E6B">
              <w:rPr>
                <w:b/>
                <w:bCs/>
                <w:color w:val="808080" w:themeColor="background1" w:themeShade="80"/>
                <w:w w:val="90"/>
                <w:sz w:val="18"/>
                <w:szCs w:val="18"/>
              </w:rPr>
              <w:t xml:space="preserve">: </w:t>
            </w:r>
            <w:r w:rsidR="003214CB" w:rsidRPr="00114E6B">
              <w:rPr>
                <w:b/>
                <w:bCs/>
                <w:color w:val="808080" w:themeColor="background1" w:themeShade="80"/>
                <w:w w:val="90"/>
                <w:sz w:val="18"/>
                <w:szCs w:val="18"/>
              </w:rPr>
              <w:t xml:space="preserve">Mejorar el proceso de trasvase de conocimiento en los movimientos de puestos para reducir el estrés que ello supone en la plantilla. </w:t>
            </w:r>
          </w:p>
          <w:p w14:paraId="0EDD29B6" w14:textId="053957D2" w:rsidR="003214CB" w:rsidRPr="00413C76" w:rsidRDefault="00114E6B" w:rsidP="00350271">
            <w:pPr>
              <w:pStyle w:val="Default"/>
              <w:jc w:val="both"/>
              <w:rPr>
                <w:color w:val="808080" w:themeColor="background1" w:themeShade="80"/>
                <w:w w:val="90"/>
                <w:sz w:val="18"/>
                <w:szCs w:val="18"/>
              </w:rPr>
            </w:pPr>
            <w:r w:rsidRPr="00114E6B">
              <w:rPr>
                <w:b/>
                <w:bCs/>
                <w:color w:val="808080" w:themeColor="background1" w:themeShade="80"/>
                <w:w w:val="90"/>
                <w:sz w:val="18"/>
                <w:szCs w:val="18"/>
                <w:u w:val="single"/>
              </w:rPr>
              <w:t>En qué consiste</w:t>
            </w:r>
            <w:r w:rsidRPr="00114E6B">
              <w:rPr>
                <w:b/>
                <w:bCs/>
                <w:color w:val="808080" w:themeColor="background1" w:themeShade="80"/>
                <w:w w:val="90"/>
                <w:sz w:val="18"/>
                <w:szCs w:val="18"/>
              </w:rPr>
              <w:t xml:space="preserve">: </w:t>
            </w:r>
            <w:r w:rsidR="003214CB" w:rsidRPr="00114E6B">
              <w:rPr>
                <w:b/>
                <w:bCs/>
                <w:color w:val="808080" w:themeColor="background1" w:themeShade="80"/>
                <w:w w:val="90"/>
                <w:sz w:val="18"/>
                <w:szCs w:val="18"/>
              </w:rPr>
              <w:t>Mejorar el proceso y gestión del cambio entre movimientos de puestos de trabajador</w:t>
            </w:r>
            <w:r w:rsidRPr="00114E6B">
              <w:rPr>
                <w:b/>
                <w:bCs/>
                <w:color w:val="808080" w:themeColor="background1" w:themeShade="80"/>
                <w:w w:val="90"/>
                <w:sz w:val="18"/>
                <w:szCs w:val="18"/>
              </w:rPr>
              <w:t>a</w:t>
            </w:r>
            <w:r w:rsidR="003214CB" w:rsidRPr="00114E6B">
              <w:rPr>
                <w:b/>
                <w:bCs/>
                <w:color w:val="808080" w:themeColor="background1" w:themeShade="80"/>
                <w:w w:val="90"/>
                <w:sz w:val="18"/>
                <w:szCs w:val="18"/>
              </w:rPr>
              <w:t>s</w:t>
            </w:r>
            <w:r w:rsidRPr="00114E6B">
              <w:rPr>
                <w:b/>
                <w:bCs/>
                <w:color w:val="808080" w:themeColor="background1" w:themeShade="80"/>
                <w:w w:val="90"/>
                <w:sz w:val="18"/>
                <w:szCs w:val="18"/>
              </w:rPr>
              <w:t xml:space="preserve"> y trabajadores</w:t>
            </w:r>
            <w:r w:rsidR="003214CB" w:rsidRPr="00114E6B">
              <w:rPr>
                <w:b/>
                <w:bCs/>
                <w:color w:val="808080" w:themeColor="background1" w:themeShade="80"/>
                <w:w w:val="90"/>
                <w:sz w:val="18"/>
                <w:szCs w:val="18"/>
              </w:rPr>
              <w:t>, en el que un</w:t>
            </w:r>
            <w:r w:rsidRPr="00114E6B">
              <w:rPr>
                <w:b/>
                <w:bCs/>
                <w:color w:val="808080" w:themeColor="background1" w:themeShade="80"/>
                <w:w w:val="90"/>
                <w:sz w:val="18"/>
                <w:szCs w:val="18"/>
              </w:rPr>
              <w:t xml:space="preserve">a persona </w:t>
            </w:r>
            <w:r w:rsidR="003214CB" w:rsidRPr="00114E6B">
              <w:rPr>
                <w:b/>
                <w:bCs/>
                <w:color w:val="808080" w:themeColor="background1" w:themeShade="80"/>
                <w:w w:val="90"/>
                <w:sz w:val="18"/>
                <w:szCs w:val="18"/>
              </w:rPr>
              <w:t>guía a otr</w:t>
            </w:r>
            <w:r w:rsidRPr="00114E6B">
              <w:rPr>
                <w:b/>
                <w:bCs/>
                <w:color w:val="808080" w:themeColor="background1" w:themeShade="80"/>
                <w:w w:val="90"/>
                <w:sz w:val="18"/>
                <w:szCs w:val="18"/>
              </w:rPr>
              <w:t>a</w:t>
            </w:r>
            <w:r w:rsidR="003214CB" w:rsidRPr="00114E6B">
              <w:rPr>
                <w:b/>
                <w:bCs/>
                <w:color w:val="808080" w:themeColor="background1" w:themeShade="80"/>
                <w:w w:val="90"/>
                <w:sz w:val="18"/>
                <w:szCs w:val="18"/>
              </w:rPr>
              <w:t xml:space="preserve"> a desarrollar y mejorar su desarrollo profesional. </w:t>
            </w:r>
          </w:p>
        </w:tc>
        <w:tc>
          <w:tcPr>
            <w:tcW w:w="1696" w:type="dxa"/>
            <w:vAlign w:val="center"/>
          </w:tcPr>
          <w:p w14:paraId="5595E436"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260D530"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07DF9005"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vAlign w:val="center"/>
          </w:tcPr>
          <w:p w14:paraId="26A4D3C7"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1C5D4978"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1D841B5"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205D90AD"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4084011C"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gridSpan w:val="2"/>
            <w:vAlign w:val="center"/>
          </w:tcPr>
          <w:p w14:paraId="232B54DB"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50632C8D"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3214CB" w:rsidRPr="006B7465" w14:paraId="4C536667" w14:textId="77777777" w:rsidTr="000B4912">
        <w:trPr>
          <w:gridAfter w:val="1"/>
          <w:wAfter w:w="15" w:type="dxa"/>
          <w:jc w:val="center"/>
        </w:trPr>
        <w:tc>
          <w:tcPr>
            <w:tcW w:w="7930" w:type="dxa"/>
          </w:tcPr>
          <w:p w14:paraId="2A595A1E" w14:textId="77777777" w:rsidR="003214CB" w:rsidRPr="00C7544B" w:rsidRDefault="00F843B4" w:rsidP="00350271">
            <w:pPr>
              <w:pStyle w:val="Default"/>
              <w:jc w:val="both"/>
              <w:rPr>
                <w:b/>
                <w:w w:val="90"/>
                <w:sz w:val="20"/>
                <w:szCs w:val="20"/>
              </w:rPr>
            </w:pPr>
            <w:r>
              <w:rPr>
                <w:b/>
                <w:w w:val="90"/>
                <w:sz w:val="20"/>
                <w:szCs w:val="20"/>
              </w:rPr>
              <w:t>6</w:t>
            </w:r>
            <w:r w:rsidR="002B5EA1">
              <w:rPr>
                <w:b/>
                <w:w w:val="90"/>
                <w:sz w:val="20"/>
                <w:szCs w:val="20"/>
              </w:rPr>
              <w:t>.3</w:t>
            </w:r>
            <w:r w:rsidR="003214CB">
              <w:rPr>
                <w:b/>
                <w:w w:val="90"/>
                <w:sz w:val="20"/>
                <w:szCs w:val="20"/>
              </w:rPr>
              <w:t xml:space="preserve">.- </w:t>
            </w:r>
            <w:r w:rsidR="003214CB" w:rsidRPr="00C7544B">
              <w:rPr>
                <w:b/>
                <w:w w:val="90"/>
                <w:sz w:val="20"/>
                <w:szCs w:val="20"/>
              </w:rPr>
              <w:t xml:space="preserve">Desarrollo de un plan competencial </w:t>
            </w:r>
          </w:p>
          <w:p w14:paraId="40E2F0E3" w14:textId="6CAD98AD" w:rsidR="003214CB" w:rsidRPr="00D03822" w:rsidRDefault="00D03822" w:rsidP="00350271">
            <w:pPr>
              <w:pStyle w:val="Default"/>
              <w:jc w:val="both"/>
              <w:rPr>
                <w:b/>
                <w:bCs/>
                <w:color w:val="808080" w:themeColor="background1" w:themeShade="80"/>
                <w:w w:val="90"/>
                <w:sz w:val="18"/>
                <w:szCs w:val="18"/>
              </w:rPr>
            </w:pPr>
            <w:r w:rsidRPr="00D03822">
              <w:rPr>
                <w:b/>
                <w:bCs/>
                <w:color w:val="808080" w:themeColor="background1" w:themeShade="80"/>
                <w:w w:val="90"/>
                <w:sz w:val="18"/>
                <w:szCs w:val="18"/>
                <w:u w:val="single"/>
              </w:rPr>
              <w:t>Objetivo</w:t>
            </w:r>
            <w:r w:rsidRPr="00D03822">
              <w:rPr>
                <w:b/>
                <w:bCs/>
                <w:color w:val="808080" w:themeColor="background1" w:themeShade="80"/>
                <w:w w:val="90"/>
                <w:sz w:val="18"/>
                <w:szCs w:val="18"/>
              </w:rPr>
              <w:t xml:space="preserve">: </w:t>
            </w:r>
            <w:r w:rsidR="003214CB" w:rsidRPr="00D03822">
              <w:rPr>
                <w:b/>
                <w:bCs/>
                <w:color w:val="808080" w:themeColor="background1" w:themeShade="80"/>
                <w:w w:val="90"/>
                <w:sz w:val="18"/>
                <w:szCs w:val="18"/>
              </w:rPr>
              <w:t xml:space="preserve">Facilitar la transición hacia la gestión por objetivos y cultura cooperativa. </w:t>
            </w:r>
          </w:p>
          <w:p w14:paraId="5D4012F3" w14:textId="44C28C14" w:rsidR="003214CB" w:rsidRPr="00371280" w:rsidRDefault="00D03822" w:rsidP="00350271">
            <w:pPr>
              <w:pStyle w:val="Default"/>
              <w:jc w:val="both"/>
              <w:rPr>
                <w:color w:val="808080" w:themeColor="background1" w:themeShade="80"/>
                <w:w w:val="90"/>
                <w:sz w:val="18"/>
                <w:szCs w:val="18"/>
              </w:rPr>
            </w:pPr>
            <w:r w:rsidRPr="00D03822">
              <w:rPr>
                <w:b/>
                <w:bCs/>
                <w:color w:val="808080" w:themeColor="background1" w:themeShade="80"/>
                <w:w w:val="90"/>
                <w:sz w:val="18"/>
                <w:szCs w:val="18"/>
                <w:u w:val="single"/>
              </w:rPr>
              <w:t>En qué consiste:</w:t>
            </w:r>
            <w:r w:rsidRPr="00D03822">
              <w:rPr>
                <w:b/>
                <w:bCs/>
                <w:color w:val="808080" w:themeColor="background1" w:themeShade="80"/>
                <w:w w:val="90"/>
                <w:sz w:val="18"/>
                <w:szCs w:val="18"/>
              </w:rPr>
              <w:t xml:space="preserve"> </w:t>
            </w:r>
            <w:r w:rsidR="003214CB" w:rsidRPr="00D03822">
              <w:rPr>
                <w:b/>
                <w:bCs/>
                <w:color w:val="808080" w:themeColor="background1" w:themeShade="80"/>
                <w:w w:val="90"/>
                <w:sz w:val="18"/>
                <w:szCs w:val="18"/>
              </w:rPr>
              <w:t xml:space="preserve">Establecimiento de un sistema de formación por competencias que se soporte en una cultura cooperativa y de gestión por objetivos para flexibilizar los puestos de trabajo y reducir el presentismo, aumentando así el tiempo de conciliación. </w:t>
            </w:r>
          </w:p>
        </w:tc>
        <w:tc>
          <w:tcPr>
            <w:tcW w:w="1696" w:type="dxa"/>
            <w:vAlign w:val="center"/>
          </w:tcPr>
          <w:p w14:paraId="7E23CFFC"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3EEF0356"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725FDFC4"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vAlign w:val="center"/>
          </w:tcPr>
          <w:p w14:paraId="63186720"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A391975"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3B926762"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7A94F82F"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40021E42"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gridSpan w:val="2"/>
            <w:vAlign w:val="center"/>
          </w:tcPr>
          <w:p w14:paraId="2C4F9522"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0418F3F3"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3214CB" w:rsidRPr="00371280" w14:paraId="6A31D1FC" w14:textId="77777777" w:rsidTr="000B4912">
        <w:trPr>
          <w:gridAfter w:val="1"/>
          <w:wAfter w:w="15" w:type="dxa"/>
          <w:jc w:val="center"/>
        </w:trPr>
        <w:tc>
          <w:tcPr>
            <w:tcW w:w="7930" w:type="dxa"/>
          </w:tcPr>
          <w:p w14:paraId="368C4EF1" w14:textId="77777777" w:rsidR="003214CB" w:rsidRPr="00C7544B" w:rsidRDefault="00F843B4" w:rsidP="00350271">
            <w:pPr>
              <w:pStyle w:val="Default"/>
              <w:jc w:val="both"/>
              <w:rPr>
                <w:b/>
                <w:w w:val="90"/>
                <w:sz w:val="20"/>
                <w:szCs w:val="20"/>
              </w:rPr>
            </w:pPr>
            <w:r>
              <w:rPr>
                <w:b/>
                <w:w w:val="90"/>
                <w:sz w:val="20"/>
                <w:szCs w:val="20"/>
              </w:rPr>
              <w:t>6</w:t>
            </w:r>
            <w:r w:rsidR="002B5EA1">
              <w:rPr>
                <w:b/>
                <w:w w:val="90"/>
                <w:sz w:val="20"/>
                <w:szCs w:val="20"/>
              </w:rPr>
              <w:t>.4</w:t>
            </w:r>
            <w:r w:rsidR="003214CB">
              <w:rPr>
                <w:b/>
                <w:w w:val="90"/>
                <w:sz w:val="20"/>
                <w:szCs w:val="20"/>
              </w:rPr>
              <w:t xml:space="preserve">.- </w:t>
            </w:r>
            <w:r w:rsidR="003214CB" w:rsidRPr="00C7544B">
              <w:rPr>
                <w:b/>
                <w:w w:val="90"/>
                <w:sz w:val="20"/>
                <w:szCs w:val="20"/>
              </w:rPr>
              <w:t xml:space="preserve">Eficiencia </w:t>
            </w:r>
          </w:p>
          <w:p w14:paraId="329C44D0" w14:textId="7AE10184" w:rsidR="0050705B" w:rsidRPr="00D03822" w:rsidRDefault="00D03822" w:rsidP="00350271">
            <w:pPr>
              <w:pStyle w:val="Default"/>
              <w:jc w:val="both"/>
              <w:rPr>
                <w:b/>
                <w:bCs/>
                <w:color w:val="808080" w:themeColor="background1" w:themeShade="80"/>
                <w:w w:val="90"/>
                <w:sz w:val="18"/>
                <w:szCs w:val="18"/>
              </w:rPr>
            </w:pPr>
            <w:r w:rsidRPr="00D03822">
              <w:rPr>
                <w:b/>
                <w:bCs/>
                <w:color w:val="808080" w:themeColor="background1" w:themeShade="80"/>
                <w:w w:val="90"/>
                <w:sz w:val="18"/>
                <w:szCs w:val="18"/>
                <w:u w:val="single"/>
              </w:rPr>
              <w:t>Objetivo</w:t>
            </w:r>
            <w:r w:rsidRPr="00D03822">
              <w:rPr>
                <w:b/>
                <w:bCs/>
                <w:color w:val="808080" w:themeColor="background1" w:themeShade="80"/>
                <w:w w:val="90"/>
                <w:sz w:val="18"/>
                <w:szCs w:val="18"/>
              </w:rPr>
              <w:t xml:space="preserve">: </w:t>
            </w:r>
            <w:r w:rsidR="003214CB" w:rsidRPr="00D03822">
              <w:rPr>
                <w:b/>
                <w:bCs/>
                <w:color w:val="808080" w:themeColor="background1" w:themeShade="80"/>
                <w:w w:val="90"/>
                <w:sz w:val="18"/>
                <w:szCs w:val="18"/>
              </w:rPr>
              <w:t xml:space="preserve">Cultura basada en la eficiencia y resultados para garantizar el cumplimiento del horario. </w:t>
            </w:r>
          </w:p>
          <w:p w14:paraId="3FBD3F01" w14:textId="400D2A7E" w:rsidR="003214CB" w:rsidRPr="00371280" w:rsidRDefault="00D03822" w:rsidP="00350271">
            <w:pPr>
              <w:pStyle w:val="Default"/>
              <w:jc w:val="both"/>
              <w:rPr>
                <w:w w:val="90"/>
                <w:sz w:val="20"/>
                <w:szCs w:val="20"/>
              </w:rPr>
            </w:pPr>
            <w:r w:rsidRPr="00D03822">
              <w:rPr>
                <w:b/>
                <w:bCs/>
                <w:color w:val="808080" w:themeColor="background1" w:themeShade="80"/>
                <w:w w:val="90"/>
                <w:sz w:val="18"/>
                <w:szCs w:val="18"/>
                <w:u w:val="single"/>
              </w:rPr>
              <w:t>En qué consiste</w:t>
            </w:r>
            <w:r w:rsidRPr="00D03822">
              <w:rPr>
                <w:b/>
                <w:bCs/>
                <w:color w:val="808080" w:themeColor="background1" w:themeShade="80"/>
                <w:w w:val="90"/>
                <w:sz w:val="18"/>
                <w:szCs w:val="18"/>
              </w:rPr>
              <w:t xml:space="preserve">: </w:t>
            </w:r>
            <w:r w:rsidR="003214CB" w:rsidRPr="00D03822">
              <w:rPr>
                <w:b/>
                <w:bCs/>
                <w:color w:val="808080" w:themeColor="background1" w:themeShade="80"/>
                <w:w w:val="90"/>
                <w:sz w:val="18"/>
                <w:szCs w:val="18"/>
              </w:rPr>
              <w:t>Establecer un protocolo de reuniones eficientes, gestión por procesos y objetivos, protocolo de mejora continua etc.</w:t>
            </w:r>
            <w:r w:rsidR="003214CB" w:rsidRPr="00D03822">
              <w:rPr>
                <w:b/>
                <w:bCs/>
                <w:color w:val="808080" w:themeColor="background1" w:themeShade="80"/>
                <w:w w:val="90"/>
                <w:sz w:val="20"/>
                <w:szCs w:val="20"/>
              </w:rPr>
              <w:t xml:space="preserve"> </w:t>
            </w:r>
          </w:p>
        </w:tc>
        <w:tc>
          <w:tcPr>
            <w:tcW w:w="1696" w:type="dxa"/>
            <w:vAlign w:val="center"/>
          </w:tcPr>
          <w:p w14:paraId="5A26DFD4"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2065B962"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7985B79E"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vAlign w:val="center"/>
          </w:tcPr>
          <w:p w14:paraId="19E2327E"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15B7DCA0"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4997993A"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57DE1B43"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7EC8C755"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gridSpan w:val="2"/>
            <w:vAlign w:val="center"/>
          </w:tcPr>
          <w:p w14:paraId="7793FA97"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030176A9"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3214CB" w:rsidRPr="00371280" w14:paraId="28517CC6" w14:textId="77777777" w:rsidTr="000B4912">
        <w:trPr>
          <w:gridAfter w:val="1"/>
          <w:wAfter w:w="15" w:type="dxa"/>
          <w:jc w:val="center"/>
        </w:trPr>
        <w:tc>
          <w:tcPr>
            <w:tcW w:w="7930" w:type="dxa"/>
          </w:tcPr>
          <w:p w14:paraId="1451B147" w14:textId="77777777" w:rsidR="003214CB" w:rsidRPr="00C7544B" w:rsidRDefault="00F843B4" w:rsidP="00350271">
            <w:pPr>
              <w:pStyle w:val="Default"/>
              <w:jc w:val="both"/>
              <w:rPr>
                <w:b/>
                <w:w w:val="90"/>
                <w:sz w:val="20"/>
                <w:szCs w:val="20"/>
              </w:rPr>
            </w:pPr>
            <w:r>
              <w:rPr>
                <w:b/>
                <w:w w:val="90"/>
                <w:sz w:val="20"/>
                <w:szCs w:val="20"/>
              </w:rPr>
              <w:t>6</w:t>
            </w:r>
            <w:r w:rsidR="002B5EA1">
              <w:rPr>
                <w:b/>
                <w:w w:val="90"/>
                <w:sz w:val="20"/>
                <w:szCs w:val="20"/>
              </w:rPr>
              <w:t>.5</w:t>
            </w:r>
            <w:r w:rsidR="003214CB">
              <w:rPr>
                <w:b/>
                <w:w w:val="90"/>
                <w:sz w:val="20"/>
                <w:szCs w:val="20"/>
              </w:rPr>
              <w:t xml:space="preserve">.- </w:t>
            </w:r>
            <w:r w:rsidR="003214CB" w:rsidRPr="00C7544B">
              <w:rPr>
                <w:b/>
                <w:w w:val="90"/>
                <w:sz w:val="20"/>
                <w:szCs w:val="20"/>
              </w:rPr>
              <w:t xml:space="preserve">Realización de la formación interna dentro del horario laboral </w:t>
            </w:r>
          </w:p>
          <w:p w14:paraId="60CF5A9E" w14:textId="5A2B3268" w:rsidR="0050705B" w:rsidRPr="00B844FC" w:rsidRDefault="00B844FC" w:rsidP="00350271">
            <w:pPr>
              <w:pStyle w:val="Default"/>
              <w:jc w:val="both"/>
              <w:rPr>
                <w:b/>
                <w:bCs/>
                <w:color w:val="808080" w:themeColor="background1" w:themeShade="80"/>
                <w:w w:val="90"/>
                <w:sz w:val="18"/>
                <w:szCs w:val="18"/>
              </w:rPr>
            </w:pPr>
            <w:r w:rsidRPr="00B844FC">
              <w:rPr>
                <w:b/>
                <w:bCs/>
                <w:color w:val="808080" w:themeColor="background1" w:themeShade="80"/>
                <w:w w:val="90"/>
                <w:sz w:val="18"/>
                <w:szCs w:val="18"/>
                <w:u w:val="single"/>
              </w:rPr>
              <w:t>Objetivo</w:t>
            </w:r>
            <w:r w:rsidRPr="00B844FC">
              <w:rPr>
                <w:b/>
                <w:bCs/>
                <w:color w:val="808080" w:themeColor="background1" w:themeShade="80"/>
                <w:w w:val="90"/>
                <w:sz w:val="18"/>
                <w:szCs w:val="18"/>
              </w:rPr>
              <w:t xml:space="preserve">: </w:t>
            </w:r>
            <w:r w:rsidR="003214CB" w:rsidRPr="00B844FC">
              <w:rPr>
                <w:b/>
                <w:bCs/>
                <w:color w:val="808080" w:themeColor="background1" w:themeShade="80"/>
                <w:w w:val="90"/>
                <w:sz w:val="18"/>
                <w:szCs w:val="18"/>
              </w:rPr>
              <w:t>Garantizar que toda la plantilla pueda asistir a las formaciones</w:t>
            </w:r>
            <w:r w:rsidR="0050705B" w:rsidRPr="00B844FC">
              <w:rPr>
                <w:b/>
                <w:bCs/>
                <w:color w:val="808080" w:themeColor="background1" w:themeShade="80"/>
                <w:w w:val="90"/>
                <w:sz w:val="18"/>
                <w:szCs w:val="18"/>
              </w:rPr>
              <w:t xml:space="preserve"> sin alargar la jornada laboral.</w:t>
            </w:r>
          </w:p>
          <w:p w14:paraId="1D0ABD86" w14:textId="0B805359" w:rsidR="003214CB" w:rsidRPr="00371280" w:rsidRDefault="00B844FC" w:rsidP="0050705B">
            <w:pPr>
              <w:pStyle w:val="Default"/>
              <w:jc w:val="both"/>
              <w:rPr>
                <w:color w:val="808080" w:themeColor="background1" w:themeShade="80"/>
                <w:w w:val="90"/>
                <w:sz w:val="18"/>
                <w:szCs w:val="18"/>
              </w:rPr>
            </w:pPr>
            <w:r w:rsidRPr="00B844FC">
              <w:rPr>
                <w:b/>
                <w:bCs/>
                <w:color w:val="808080" w:themeColor="background1" w:themeShade="80"/>
                <w:w w:val="90"/>
                <w:sz w:val="18"/>
                <w:szCs w:val="18"/>
                <w:u w:val="single"/>
              </w:rPr>
              <w:t>En qué consiste</w:t>
            </w:r>
            <w:r w:rsidRPr="00B844FC">
              <w:rPr>
                <w:b/>
                <w:bCs/>
                <w:color w:val="808080" w:themeColor="background1" w:themeShade="80"/>
                <w:w w:val="90"/>
                <w:sz w:val="18"/>
                <w:szCs w:val="18"/>
              </w:rPr>
              <w:t xml:space="preserve">: </w:t>
            </w:r>
            <w:r w:rsidR="003214CB" w:rsidRPr="00B844FC">
              <w:rPr>
                <w:b/>
                <w:bCs/>
                <w:color w:val="808080" w:themeColor="background1" w:themeShade="80"/>
                <w:w w:val="90"/>
                <w:sz w:val="18"/>
                <w:szCs w:val="18"/>
              </w:rPr>
              <w:t>Programación de los módulos formativos dentro del horario laboral general de la empresa</w:t>
            </w:r>
            <w:r>
              <w:rPr>
                <w:b/>
                <w:bCs/>
                <w:color w:val="808080" w:themeColor="background1" w:themeShade="80"/>
                <w:w w:val="90"/>
                <w:sz w:val="18"/>
                <w:szCs w:val="18"/>
              </w:rPr>
              <w:t>.</w:t>
            </w:r>
          </w:p>
        </w:tc>
        <w:tc>
          <w:tcPr>
            <w:tcW w:w="1696" w:type="dxa"/>
            <w:vAlign w:val="center"/>
          </w:tcPr>
          <w:p w14:paraId="40157128"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11A2DD35"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00CED48"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vAlign w:val="center"/>
          </w:tcPr>
          <w:p w14:paraId="7AF7B161"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0B5CC85C"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017F171D"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03A67507"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3E43795"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gridSpan w:val="2"/>
            <w:vAlign w:val="center"/>
          </w:tcPr>
          <w:p w14:paraId="05350A49"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5ED83AB8"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3214CB" w:rsidRPr="00371280" w14:paraId="654A5AA4" w14:textId="77777777" w:rsidTr="000B4912">
        <w:trPr>
          <w:gridAfter w:val="1"/>
          <w:wAfter w:w="15" w:type="dxa"/>
          <w:jc w:val="center"/>
        </w:trPr>
        <w:tc>
          <w:tcPr>
            <w:tcW w:w="7930" w:type="dxa"/>
          </w:tcPr>
          <w:p w14:paraId="592C8481" w14:textId="77777777" w:rsidR="003214CB" w:rsidRPr="00C7544B" w:rsidRDefault="00F843B4" w:rsidP="00350271">
            <w:pPr>
              <w:pStyle w:val="Default"/>
              <w:jc w:val="both"/>
              <w:rPr>
                <w:b/>
                <w:w w:val="90"/>
                <w:sz w:val="20"/>
                <w:szCs w:val="20"/>
              </w:rPr>
            </w:pPr>
            <w:r>
              <w:rPr>
                <w:b/>
                <w:w w:val="90"/>
                <w:sz w:val="20"/>
                <w:szCs w:val="20"/>
              </w:rPr>
              <w:t>6</w:t>
            </w:r>
            <w:r w:rsidR="002B5EA1">
              <w:rPr>
                <w:b/>
                <w:w w:val="90"/>
                <w:sz w:val="20"/>
                <w:szCs w:val="20"/>
              </w:rPr>
              <w:t>.6</w:t>
            </w:r>
            <w:r w:rsidR="003214CB">
              <w:rPr>
                <w:b/>
                <w:w w:val="90"/>
                <w:sz w:val="20"/>
                <w:szCs w:val="20"/>
              </w:rPr>
              <w:t xml:space="preserve">.- </w:t>
            </w:r>
            <w:r w:rsidR="003214CB" w:rsidRPr="00C7544B">
              <w:rPr>
                <w:b/>
                <w:w w:val="90"/>
                <w:sz w:val="20"/>
                <w:szCs w:val="20"/>
              </w:rPr>
              <w:t xml:space="preserve">Reducción de jornada con fines formativos </w:t>
            </w:r>
          </w:p>
          <w:p w14:paraId="799D95B7" w14:textId="2AA15FE2" w:rsidR="0050705B" w:rsidRPr="00B844FC" w:rsidRDefault="00B844FC" w:rsidP="00350271">
            <w:pPr>
              <w:pStyle w:val="Default"/>
              <w:jc w:val="both"/>
              <w:rPr>
                <w:b/>
                <w:bCs/>
                <w:color w:val="808080" w:themeColor="background1" w:themeShade="80"/>
                <w:w w:val="90"/>
                <w:sz w:val="18"/>
                <w:szCs w:val="18"/>
              </w:rPr>
            </w:pPr>
            <w:r w:rsidRPr="00B844FC">
              <w:rPr>
                <w:b/>
                <w:bCs/>
                <w:color w:val="808080" w:themeColor="background1" w:themeShade="80"/>
                <w:w w:val="90"/>
                <w:sz w:val="18"/>
                <w:szCs w:val="18"/>
                <w:u w:val="single"/>
              </w:rPr>
              <w:t>Objetivo</w:t>
            </w:r>
            <w:r w:rsidRPr="00B844FC">
              <w:rPr>
                <w:b/>
                <w:bCs/>
                <w:color w:val="808080" w:themeColor="background1" w:themeShade="80"/>
                <w:w w:val="90"/>
                <w:sz w:val="18"/>
                <w:szCs w:val="18"/>
              </w:rPr>
              <w:t xml:space="preserve">: </w:t>
            </w:r>
            <w:r w:rsidR="003214CB" w:rsidRPr="00B844FC">
              <w:rPr>
                <w:b/>
                <w:bCs/>
                <w:color w:val="808080" w:themeColor="background1" w:themeShade="80"/>
                <w:w w:val="90"/>
                <w:sz w:val="18"/>
                <w:szCs w:val="18"/>
              </w:rPr>
              <w:t xml:space="preserve">Permitir a las personas reducir su jornada laboral, con el objetivo de emplear ese tiempo en formación, por ejemplo; realización de másteres. </w:t>
            </w:r>
          </w:p>
          <w:p w14:paraId="1BE43B22" w14:textId="3F77E956" w:rsidR="003214CB" w:rsidRPr="00371280" w:rsidRDefault="00B844FC" w:rsidP="00350271">
            <w:pPr>
              <w:pStyle w:val="Default"/>
              <w:jc w:val="both"/>
              <w:rPr>
                <w:color w:val="808080" w:themeColor="background1" w:themeShade="80"/>
                <w:w w:val="90"/>
                <w:sz w:val="18"/>
                <w:szCs w:val="18"/>
              </w:rPr>
            </w:pPr>
            <w:r w:rsidRPr="00B844FC">
              <w:rPr>
                <w:b/>
                <w:bCs/>
                <w:color w:val="808080" w:themeColor="background1" w:themeShade="80"/>
                <w:w w:val="90"/>
                <w:sz w:val="18"/>
                <w:szCs w:val="18"/>
                <w:u w:val="single"/>
              </w:rPr>
              <w:t>En qué consiste:</w:t>
            </w:r>
            <w:r w:rsidRPr="00B844FC">
              <w:rPr>
                <w:b/>
                <w:bCs/>
                <w:color w:val="808080" w:themeColor="background1" w:themeShade="80"/>
                <w:w w:val="90"/>
                <w:sz w:val="18"/>
                <w:szCs w:val="18"/>
              </w:rPr>
              <w:t xml:space="preserve"> </w:t>
            </w:r>
            <w:r w:rsidR="003214CB" w:rsidRPr="00B844FC">
              <w:rPr>
                <w:b/>
                <w:bCs/>
                <w:color w:val="808080" w:themeColor="background1" w:themeShade="80"/>
                <w:w w:val="90"/>
                <w:sz w:val="18"/>
                <w:szCs w:val="18"/>
              </w:rPr>
              <w:t xml:space="preserve">Apoyo en el desarrollo profesional y personal de las personas trabajadoras con inquietudes formativas. Permitir realizar cursos por iniciativa propia de la persona para formarse. </w:t>
            </w:r>
          </w:p>
        </w:tc>
        <w:tc>
          <w:tcPr>
            <w:tcW w:w="1696" w:type="dxa"/>
            <w:vAlign w:val="center"/>
          </w:tcPr>
          <w:p w14:paraId="1DBD3AE8"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7F89888E"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5A48AB37"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vAlign w:val="center"/>
          </w:tcPr>
          <w:p w14:paraId="30DD5218"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5A338E3"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1CA31F5" w14:textId="77777777" w:rsidR="003214CB" w:rsidRPr="006B7465" w:rsidRDefault="003214CB"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06" w:type="dxa"/>
            <w:vAlign w:val="center"/>
          </w:tcPr>
          <w:p w14:paraId="54EB6782"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65EEC875"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10" w:type="dxa"/>
            <w:gridSpan w:val="2"/>
            <w:vAlign w:val="center"/>
          </w:tcPr>
          <w:p w14:paraId="148D0F5E"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02933AFB" w14:textId="77777777" w:rsidR="003214CB" w:rsidRPr="006B7465" w:rsidRDefault="003214CB"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bl>
    <w:p w14:paraId="34099519" w14:textId="77777777" w:rsidR="000B4912" w:rsidRDefault="000B4912">
      <w:r>
        <w:br w:type="page"/>
      </w:r>
    </w:p>
    <w:tbl>
      <w:tblPr>
        <w:tblStyle w:val="Tablaconcuadrcula"/>
        <w:tblW w:w="1476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30"/>
        <w:gridCol w:w="1696"/>
        <w:gridCol w:w="7"/>
        <w:gridCol w:w="1697"/>
        <w:gridCol w:w="6"/>
        <w:gridCol w:w="1707"/>
        <w:gridCol w:w="1703"/>
        <w:gridCol w:w="15"/>
      </w:tblGrid>
      <w:tr w:rsidR="002B5EA1" w:rsidRPr="00E65C3E" w14:paraId="7CB23924" w14:textId="77777777" w:rsidTr="00E65C3E">
        <w:trPr>
          <w:jc w:val="center"/>
        </w:trPr>
        <w:tc>
          <w:tcPr>
            <w:tcW w:w="7930" w:type="dxa"/>
            <w:shd w:val="clear" w:color="auto" w:fill="auto"/>
            <w:vAlign w:val="center"/>
          </w:tcPr>
          <w:p w14:paraId="19BB9D45" w14:textId="53425D7E" w:rsidR="002B5EA1" w:rsidRPr="00E65C3E" w:rsidRDefault="002B5EA1" w:rsidP="00350271">
            <w:pPr>
              <w:spacing w:after="0" w:line="240" w:lineRule="auto"/>
              <w:jc w:val="center"/>
              <w:rPr>
                <w:rFonts w:ascii="Arial" w:hAnsi="Arial" w:cs="Arial"/>
                <w:b/>
                <w:color w:val="1F497D" w:themeColor="text2"/>
                <w:w w:val="90"/>
              </w:rPr>
            </w:pPr>
            <w:r w:rsidRPr="00E65C3E">
              <w:rPr>
                <w:rFonts w:ascii="Arial" w:hAnsi="Arial" w:cs="Arial"/>
                <w:b/>
                <w:color w:val="1F497D" w:themeColor="text2"/>
                <w:w w:val="90"/>
              </w:rPr>
              <w:lastRenderedPageBreak/>
              <w:t>Medidas</w:t>
            </w:r>
          </w:p>
        </w:tc>
        <w:tc>
          <w:tcPr>
            <w:tcW w:w="1703" w:type="dxa"/>
            <w:gridSpan w:val="2"/>
            <w:shd w:val="clear" w:color="auto" w:fill="auto"/>
            <w:vAlign w:val="center"/>
          </w:tcPr>
          <w:p w14:paraId="4D8D2394" w14:textId="77777777" w:rsidR="002B5EA1" w:rsidRPr="00E65C3E" w:rsidRDefault="002B5EA1" w:rsidP="00350271">
            <w:pPr>
              <w:spacing w:after="0" w:line="240" w:lineRule="auto"/>
              <w:jc w:val="center"/>
              <w:rPr>
                <w:rFonts w:ascii="Arial" w:hAnsi="Arial" w:cs="Arial"/>
                <w:b/>
                <w:color w:val="1F497D" w:themeColor="text2"/>
                <w:w w:val="90"/>
              </w:rPr>
            </w:pPr>
            <w:r w:rsidRPr="00E65C3E">
              <w:rPr>
                <w:rFonts w:ascii="Arial" w:hAnsi="Arial" w:cs="Arial"/>
                <w:b/>
                <w:color w:val="1F497D" w:themeColor="text2"/>
                <w:w w:val="90"/>
              </w:rPr>
              <w:t>Interés</w:t>
            </w:r>
          </w:p>
        </w:tc>
        <w:tc>
          <w:tcPr>
            <w:tcW w:w="1703" w:type="dxa"/>
            <w:gridSpan w:val="2"/>
            <w:shd w:val="clear" w:color="auto" w:fill="auto"/>
            <w:vAlign w:val="center"/>
          </w:tcPr>
          <w:p w14:paraId="3A9AB17E" w14:textId="77777777" w:rsidR="002B5EA1" w:rsidRPr="00E65C3E" w:rsidRDefault="002B5EA1" w:rsidP="00350271">
            <w:pPr>
              <w:spacing w:after="0" w:line="240" w:lineRule="auto"/>
              <w:jc w:val="center"/>
              <w:rPr>
                <w:rFonts w:ascii="Arial" w:hAnsi="Arial" w:cs="Arial"/>
                <w:b/>
                <w:color w:val="1F497D" w:themeColor="text2"/>
                <w:w w:val="90"/>
              </w:rPr>
            </w:pPr>
            <w:r w:rsidRPr="00E65C3E">
              <w:rPr>
                <w:rFonts w:ascii="Arial" w:hAnsi="Arial" w:cs="Arial"/>
                <w:b/>
                <w:color w:val="1F497D" w:themeColor="text2"/>
                <w:w w:val="90"/>
              </w:rPr>
              <w:t>Viabilidad</w:t>
            </w:r>
          </w:p>
        </w:tc>
        <w:tc>
          <w:tcPr>
            <w:tcW w:w="1707" w:type="dxa"/>
            <w:vAlign w:val="center"/>
          </w:tcPr>
          <w:p w14:paraId="5B98089C" w14:textId="77777777" w:rsidR="002B5EA1" w:rsidRPr="00E65C3E" w:rsidRDefault="002B5EA1" w:rsidP="00350271">
            <w:pPr>
              <w:spacing w:after="0" w:line="240" w:lineRule="auto"/>
              <w:jc w:val="center"/>
              <w:rPr>
                <w:rFonts w:ascii="Arial" w:hAnsi="Arial" w:cs="Arial"/>
                <w:b/>
                <w:color w:val="1F497D" w:themeColor="text2"/>
                <w:w w:val="90"/>
              </w:rPr>
            </w:pPr>
            <w:r w:rsidRPr="00E65C3E">
              <w:rPr>
                <w:rFonts w:ascii="Arial" w:hAnsi="Arial" w:cs="Arial"/>
                <w:b/>
                <w:color w:val="1F497D" w:themeColor="text2"/>
                <w:w w:val="90"/>
              </w:rPr>
              <w:t>Dispone</w:t>
            </w:r>
          </w:p>
        </w:tc>
        <w:tc>
          <w:tcPr>
            <w:tcW w:w="1718" w:type="dxa"/>
            <w:gridSpan w:val="2"/>
            <w:shd w:val="clear" w:color="auto" w:fill="auto"/>
            <w:vAlign w:val="center"/>
          </w:tcPr>
          <w:p w14:paraId="728F40B4" w14:textId="77777777" w:rsidR="002B5EA1" w:rsidRPr="00E65C3E" w:rsidRDefault="002B5EA1" w:rsidP="00350271">
            <w:pPr>
              <w:spacing w:after="0" w:line="240" w:lineRule="auto"/>
              <w:jc w:val="center"/>
              <w:rPr>
                <w:rFonts w:ascii="Arial" w:hAnsi="Arial" w:cs="Arial"/>
                <w:b/>
                <w:color w:val="1F497D" w:themeColor="text2"/>
                <w:w w:val="90"/>
              </w:rPr>
            </w:pPr>
            <w:r w:rsidRPr="00E65C3E">
              <w:rPr>
                <w:rFonts w:ascii="Arial" w:hAnsi="Arial" w:cs="Arial"/>
                <w:b/>
                <w:color w:val="1F497D" w:themeColor="text2"/>
                <w:w w:val="90"/>
              </w:rPr>
              <w:t>Intercambio de experiencias</w:t>
            </w:r>
          </w:p>
        </w:tc>
      </w:tr>
      <w:tr w:rsidR="0050148F" w:rsidRPr="006B7465" w14:paraId="7DDDF00B" w14:textId="77777777" w:rsidTr="00E65C3E">
        <w:trPr>
          <w:gridAfter w:val="1"/>
          <w:wAfter w:w="15" w:type="dxa"/>
          <w:jc w:val="center"/>
        </w:trPr>
        <w:tc>
          <w:tcPr>
            <w:tcW w:w="7930" w:type="dxa"/>
          </w:tcPr>
          <w:p w14:paraId="5C470EBD" w14:textId="77777777" w:rsidR="0050148F" w:rsidRPr="00C7544B" w:rsidRDefault="00F843B4" w:rsidP="0050148F">
            <w:pPr>
              <w:pStyle w:val="Default"/>
              <w:jc w:val="both"/>
              <w:rPr>
                <w:b/>
                <w:w w:val="90"/>
                <w:sz w:val="20"/>
                <w:szCs w:val="20"/>
              </w:rPr>
            </w:pPr>
            <w:r>
              <w:rPr>
                <w:b/>
                <w:w w:val="90"/>
                <w:sz w:val="20"/>
                <w:szCs w:val="20"/>
              </w:rPr>
              <w:t>6</w:t>
            </w:r>
            <w:r w:rsidR="002B5EA1">
              <w:rPr>
                <w:b/>
                <w:w w:val="90"/>
                <w:sz w:val="20"/>
                <w:szCs w:val="20"/>
              </w:rPr>
              <w:t>.7</w:t>
            </w:r>
            <w:r w:rsidR="0050148F">
              <w:rPr>
                <w:b/>
                <w:w w:val="90"/>
                <w:sz w:val="20"/>
                <w:szCs w:val="20"/>
              </w:rPr>
              <w:t xml:space="preserve">.- </w:t>
            </w:r>
            <w:r w:rsidR="0050148F" w:rsidRPr="00C7544B">
              <w:rPr>
                <w:b/>
                <w:w w:val="90"/>
                <w:sz w:val="20"/>
                <w:szCs w:val="20"/>
              </w:rPr>
              <w:t xml:space="preserve">Ayuda económica para formación </w:t>
            </w:r>
          </w:p>
          <w:p w14:paraId="6EA6D83C" w14:textId="56F15711" w:rsidR="0050705B" w:rsidRPr="00F25CB3" w:rsidRDefault="00F25CB3" w:rsidP="0050148F">
            <w:pPr>
              <w:pStyle w:val="Default"/>
              <w:jc w:val="both"/>
              <w:rPr>
                <w:b/>
                <w:bCs/>
                <w:color w:val="808080" w:themeColor="background1" w:themeShade="80"/>
                <w:w w:val="90"/>
                <w:sz w:val="18"/>
                <w:szCs w:val="18"/>
              </w:rPr>
            </w:pPr>
            <w:r w:rsidRPr="00F25CB3">
              <w:rPr>
                <w:b/>
                <w:bCs/>
                <w:color w:val="808080" w:themeColor="background1" w:themeShade="80"/>
                <w:w w:val="90"/>
                <w:sz w:val="18"/>
                <w:szCs w:val="18"/>
                <w:u w:val="single"/>
              </w:rPr>
              <w:t>Objetivo</w:t>
            </w:r>
            <w:r w:rsidRPr="00F25CB3">
              <w:rPr>
                <w:b/>
                <w:bCs/>
                <w:color w:val="808080" w:themeColor="background1" w:themeShade="80"/>
                <w:w w:val="90"/>
                <w:sz w:val="18"/>
                <w:szCs w:val="18"/>
              </w:rPr>
              <w:t xml:space="preserve">: </w:t>
            </w:r>
            <w:r w:rsidR="0050148F" w:rsidRPr="00F25CB3">
              <w:rPr>
                <w:b/>
                <w:bCs/>
                <w:color w:val="808080" w:themeColor="background1" w:themeShade="80"/>
                <w:w w:val="90"/>
                <w:sz w:val="18"/>
                <w:szCs w:val="18"/>
              </w:rPr>
              <w:t xml:space="preserve">Mejorar la formación de las personas trabajadoras. </w:t>
            </w:r>
          </w:p>
          <w:p w14:paraId="2D0D61D2" w14:textId="71D6841B" w:rsidR="0050148F" w:rsidRPr="00413C76" w:rsidRDefault="00F25CB3" w:rsidP="0050148F">
            <w:pPr>
              <w:pStyle w:val="Default"/>
              <w:jc w:val="both"/>
              <w:rPr>
                <w:color w:val="808080" w:themeColor="background1" w:themeShade="80"/>
                <w:w w:val="90"/>
                <w:sz w:val="18"/>
                <w:szCs w:val="18"/>
              </w:rPr>
            </w:pPr>
            <w:r w:rsidRPr="00F25CB3">
              <w:rPr>
                <w:b/>
                <w:bCs/>
                <w:color w:val="808080" w:themeColor="background1" w:themeShade="80"/>
                <w:w w:val="90"/>
                <w:sz w:val="18"/>
                <w:szCs w:val="18"/>
                <w:u w:val="single"/>
              </w:rPr>
              <w:t>En qué consiste</w:t>
            </w:r>
            <w:r w:rsidRPr="00F25CB3">
              <w:rPr>
                <w:b/>
                <w:bCs/>
                <w:color w:val="808080" w:themeColor="background1" w:themeShade="80"/>
                <w:w w:val="90"/>
                <w:sz w:val="18"/>
                <w:szCs w:val="18"/>
              </w:rPr>
              <w:t xml:space="preserve">: </w:t>
            </w:r>
            <w:r w:rsidR="0050148F" w:rsidRPr="00F25CB3">
              <w:rPr>
                <w:b/>
                <w:bCs/>
                <w:color w:val="808080" w:themeColor="background1" w:themeShade="80"/>
                <w:w w:val="90"/>
                <w:sz w:val="18"/>
                <w:szCs w:val="18"/>
              </w:rPr>
              <w:t>Para mejorar la formación de las personas trabajadoras, ayudarles económicamente a pagar aquellos cursos de formación externos a los propuestos por la empresa, que puedan ser positivos a la hora de realizar su trabajo en la empresa.</w:t>
            </w:r>
          </w:p>
        </w:tc>
        <w:tc>
          <w:tcPr>
            <w:tcW w:w="1696" w:type="dxa"/>
            <w:vAlign w:val="center"/>
          </w:tcPr>
          <w:p w14:paraId="756E841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2BCF29A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57E7CE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gridSpan w:val="2"/>
            <w:vAlign w:val="center"/>
          </w:tcPr>
          <w:p w14:paraId="208BA150"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27B82E4A"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5FD49783"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13" w:type="dxa"/>
            <w:gridSpan w:val="2"/>
            <w:vAlign w:val="center"/>
          </w:tcPr>
          <w:p w14:paraId="79C5532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213115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03" w:type="dxa"/>
            <w:vAlign w:val="center"/>
          </w:tcPr>
          <w:p w14:paraId="508C6C3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61FD29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2B5EA1" w:rsidRPr="00371280" w14:paraId="5DA96E67" w14:textId="77777777" w:rsidTr="00E65C3E">
        <w:trPr>
          <w:gridAfter w:val="1"/>
          <w:wAfter w:w="15" w:type="dxa"/>
          <w:jc w:val="center"/>
        </w:trPr>
        <w:tc>
          <w:tcPr>
            <w:tcW w:w="7930" w:type="dxa"/>
          </w:tcPr>
          <w:p w14:paraId="464EE15D" w14:textId="77777777" w:rsidR="002B5EA1" w:rsidRPr="00C7544B" w:rsidRDefault="00F843B4" w:rsidP="00350271">
            <w:pPr>
              <w:pStyle w:val="Default"/>
              <w:jc w:val="both"/>
              <w:rPr>
                <w:b/>
                <w:w w:val="90"/>
                <w:sz w:val="20"/>
                <w:szCs w:val="20"/>
              </w:rPr>
            </w:pPr>
            <w:r>
              <w:rPr>
                <w:b/>
                <w:w w:val="90"/>
                <w:sz w:val="20"/>
                <w:szCs w:val="20"/>
                <w:lang w:val="es-ES_tradnl"/>
              </w:rPr>
              <w:t>6</w:t>
            </w:r>
            <w:r w:rsidR="002B5EA1">
              <w:rPr>
                <w:b/>
                <w:w w:val="90"/>
                <w:sz w:val="20"/>
                <w:szCs w:val="20"/>
                <w:lang w:val="es-ES_tradnl"/>
              </w:rPr>
              <w:t>.8</w:t>
            </w:r>
            <w:r w:rsidR="002B5EA1">
              <w:rPr>
                <w:b/>
                <w:w w:val="90"/>
                <w:sz w:val="20"/>
                <w:szCs w:val="20"/>
              </w:rPr>
              <w:t xml:space="preserve">.- </w:t>
            </w:r>
            <w:r w:rsidR="002B5EA1" w:rsidRPr="00C7544B">
              <w:rPr>
                <w:b/>
                <w:w w:val="90"/>
                <w:sz w:val="20"/>
                <w:szCs w:val="20"/>
              </w:rPr>
              <w:t xml:space="preserve">Establecer un horario de reuniones restringido </w:t>
            </w:r>
          </w:p>
          <w:p w14:paraId="1DCEE1B6" w14:textId="3EC7D0A6" w:rsidR="0004288B" w:rsidRPr="00F25CB3" w:rsidRDefault="00F25CB3" w:rsidP="00350271">
            <w:pPr>
              <w:pStyle w:val="Default"/>
              <w:jc w:val="both"/>
              <w:rPr>
                <w:b/>
                <w:bCs/>
                <w:color w:val="808080" w:themeColor="background1" w:themeShade="80"/>
                <w:w w:val="90"/>
                <w:sz w:val="18"/>
                <w:szCs w:val="18"/>
              </w:rPr>
            </w:pPr>
            <w:r w:rsidRPr="00F25CB3">
              <w:rPr>
                <w:b/>
                <w:bCs/>
                <w:color w:val="808080" w:themeColor="background1" w:themeShade="80"/>
                <w:w w:val="90"/>
                <w:sz w:val="18"/>
                <w:szCs w:val="18"/>
                <w:u w:val="single"/>
              </w:rPr>
              <w:t>Objetivo</w:t>
            </w:r>
            <w:r w:rsidRPr="00F25CB3">
              <w:rPr>
                <w:b/>
                <w:bCs/>
                <w:color w:val="808080" w:themeColor="background1" w:themeShade="80"/>
                <w:w w:val="90"/>
                <w:sz w:val="18"/>
                <w:szCs w:val="18"/>
              </w:rPr>
              <w:t xml:space="preserve">: </w:t>
            </w:r>
            <w:r w:rsidR="002B5EA1" w:rsidRPr="00F25CB3">
              <w:rPr>
                <w:b/>
                <w:bCs/>
                <w:color w:val="808080" w:themeColor="background1" w:themeShade="80"/>
                <w:w w:val="90"/>
                <w:sz w:val="18"/>
                <w:szCs w:val="18"/>
              </w:rPr>
              <w:t xml:space="preserve">Garantizar el cumplimiento del horario laboral. </w:t>
            </w:r>
          </w:p>
          <w:p w14:paraId="5B2880EE" w14:textId="54EC748A" w:rsidR="002B5EA1" w:rsidRPr="00371280" w:rsidRDefault="00F25CB3" w:rsidP="00350271">
            <w:pPr>
              <w:pStyle w:val="Default"/>
              <w:jc w:val="both"/>
              <w:rPr>
                <w:w w:val="90"/>
                <w:sz w:val="20"/>
                <w:szCs w:val="20"/>
              </w:rPr>
            </w:pPr>
            <w:r w:rsidRPr="00F25CB3">
              <w:rPr>
                <w:b/>
                <w:bCs/>
                <w:color w:val="808080" w:themeColor="background1" w:themeShade="80"/>
                <w:w w:val="90"/>
                <w:sz w:val="18"/>
                <w:szCs w:val="18"/>
                <w:u w:val="single"/>
              </w:rPr>
              <w:t>En qué consiste:</w:t>
            </w:r>
            <w:r w:rsidRPr="00F25CB3">
              <w:rPr>
                <w:b/>
                <w:bCs/>
                <w:color w:val="808080" w:themeColor="background1" w:themeShade="80"/>
                <w:w w:val="90"/>
                <w:sz w:val="18"/>
                <w:szCs w:val="18"/>
              </w:rPr>
              <w:t xml:space="preserve"> </w:t>
            </w:r>
            <w:r w:rsidR="002B5EA1" w:rsidRPr="00F25CB3">
              <w:rPr>
                <w:b/>
                <w:bCs/>
                <w:color w:val="808080" w:themeColor="background1" w:themeShade="80"/>
                <w:w w:val="90"/>
                <w:sz w:val="18"/>
                <w:szCs w:val="18"/>
              </w:rPr>
              <w:t>Programar las reuniones en el horario de presencia obligatoria y no alargarlas más tarde del mismo, para garantizar el cumplimiento del horario.</w:t>
            </w:r>
            <w:r w:rsidR="002B5EA1" w:rsidRPr="00F25CB3">
              <w:rPr>
                <w:b/>
                <w:bCs/>
                <w:color w:val="808080" w:themeColor="background1" w:themeShade="80"/>
                <w:w w:val="90"/>
                <w:sz w:val="20"/>
                <w:szCs w:val="20"/>
              </w:rPr>
              <w:t xml:space="preserve"> </w:t>
            </w:r>
          </w:p>
        </w:tc>
        <w:tc>
          <w:tcPr>
            <w:tcW w:w="1696" w:type="dxa"/>
            <w:vAlign w:val="center"/>
          </w:tcPr>
          <w:p w14:paraId="3BE703A0"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2882F0CF"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425D0D51"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gridSpan w:val="2"/>
            <w:vAlign w:val="center"/>
          </w:tcPr>
          <w:p w14:paraId="06D4A748"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27223A3E"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7212221"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13" w:type="dxa"/>
            <w:gridSpan w:val="2"/>
            <w:vAlign w:val="center"/>
          </w:tcPr>
          <w:p w14:paraId="7D27425F"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662A366A"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03" w:type="dxa"/>
            <w:vAlign w:val="center"/>
          </w:tcPr>
          <w:p w14:paraId="7C765CBE"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63D0D5DD"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2B5EA1" w:rsidRPr="006B7465" w14:paraId="0F140B6A" w14:textId="77777777" w:rsidTr="00E65C3E">
        <w:tblPrEx>
          <w:jc w:val="left"/>
        </w:tblPrEx>
        <w:trPr>
          <w:gridAfter w:val="1"/>
          <w:wAfter w:w="15" w:type="dxa"/>
        </w:trPr>
        <w:tc>
          <w:tcPr>
            <w:tcW w:w="7930" w:type="dxa"/>
          </w:tcPr>
          <w:p w14:paraId="47FD4D91" w14:textId="77777777" w:rsidR="002B5EA1" w:rsidRPr="00C7544B" w:rsidRDefault="00F843B4" w:rsidP="00350271">
            <w:pPr>
              <w:pStyle w:val="Default"/>
              <w:jc w:val="both"/>
              <w:rPr>
                <w:b/>
                <w:w w:val="90"/>
                <w:sz w:val="20"/>
                <w:szCs w:val="20"/>
              </w:rPr>
            </w:pPr>
            <w:r>
              <w:rPr>
                <w:b/>
                <w:w w:val="90"/>
                <w:sz w:val="20"/>
                <w:szCs w:val="20"/>
              </w:rPr>
              <w:t>6</w:t>
            </w:r>
            <w:r w:rsidR="002B5EA1">
              <w:rPr>
                <w:b/>
                <w:w w:val="90"/>
                <w:sz w:val="20"/>
                <w:szCs w:val="20"/>
              </w:rPr>
              <w:t xml:space="preserve">.9.- </w:t>
            </w:r>
            <w:r w:rsidR="002B5EA1" w:rsidRPr="00C7544B">
              <w:rPr>
                <w:b/>
                <w:w w:val="90"/>
                <w:sz w:val="20"/>
                <w:szCs w:val="20"/>
              </w:rPr>
              <w:t xml:space="preserve">Reuniones </w:t>
            </w:r>
            <w:r w:rsidR="00C16691">
              <w:rPr>
                <w:b/>
                <w:w w:val="90"/>
                <w:sz w:val="20"/>
                <w:szCs w:val="20"/>
              </w:rPr>
              <w:t>en puntos comunes</w:t>
            </w:r>
          </w:p>
          <w:p w14:paraId="55023DB8" w14:textId="77777777" w:rsidR="00F25CB3" w:rsidRPr="00F25CB3" w:rsidRDefault="00F25CB3" w:rsidP="00350271">
            <w:pPr>
              <w:pStyle w:val="Default"/>
              <w:jc w:val="both"/>
              <w:rPr>
                <w:b/>
                <w:bCs/>
                <w:color w:val="808080" w:themeColor="background1" w:themeShade="80"/>
                <w:w w:val="90"/>
                <w:sz w:val="18"/>
                <w:szCs w:val="18"/>
              </w:rPr>
            </w:pPr>
            <w:r w:rsidRPr="00F25CB3">
              <w:rPr>
                <w:b/>
                <w:bCs/>
                <w:color w:val="808080" w:themeColor="background1" w:themeShade="80"/>
                <w:w w:val="90"/>
                <w:sz w:val="18"/>
                <w:szCs w:val="18"/>
                <w:u w:val="single"/>
              </w:rPr>
              <w:t>Objetivo</w:t>
            </w:r>
            <w:r w:rsidRPr="00F25CB3">
              <w:rPr>
                <w:b/>
                <w:bCs/>
                <w:color w:val="808080" w:themeColor="background1" w:themeShade="80"/>
                <w:w w:val="90"/>
                <w:sz w:val="18"/>
                <w:szCs w:val="18"/>
              </w:rPr>
              <w:t xml:space="preserve">: </w:t>
            </w:r>
            <w:r w:rsidR="002B5EA1" w:rsidRPr="00F25CB3">
              <w:rPr>
                <w:b/>
                <w:bCs/>
                <w:color w:val="808080" w:themeColor="background1" w:themeShade="80"/>
                <w:w w:val="90"/>
                <w:sz w:val="18"/>
                <w:szCs w:val="18"/>
              </w:rPr>
              <w:t xml:space="preserve">Disminuir el tiempo destinado a reuniones mediante la utilización de sitios comunes de ocio y trabajo. </w:t>
            </w:r>
          </w:p>
          <w:p w14:paraId="5B959FF2" w14:textId="451F76C5" w:rsidR="002B5EA1" w:rsidRPr="00413C76" w:rsidRDefault="00F25CB3" w:rsidP="00350271">
            <w:pPr>
              <w:pStyle w:val="Default"/>
              <w:jc w:val="both"/>
              <w:rPr>
                <w:w w:val="90"/>
                <w:sz w:val="20"/>
                <w:szCs w:val="20"/>
              </w:rPr>
            </w:pPr>
            <w:r w:rsidRPr="00F25CB3">
              <w:rPr>
                <w:b/>
                <w:bCs/>
                <w:color w:val="808080" w:themeColor="background1" w:themeShade="80"/>
                <w:w w:val="90"/>
                <w:sz w:val="18"/>
                <w:szCs w:val="18"/>
                <w:u w:val="single"/>
              </w:rPr>
              <w:t>En qué consiste</w:t>
            </w:r>
            <w:r w:rsidRPr="00F25CB3">
              <w:rPr>
                <w:b/>
                <w:bCs/>
                <w:color w:val="808080" w:themeColor="background1" w:themeShade="80"/>
                <w:w w:val="90"/>
                <w:sz w:val="18"/>
                <w:szCs w:val="18"/>
              </w:rPr>
              <w:t xml:space="preserve">: </w:t>
            </w:r>
            <w:r w:rsidR="002B5EA1" w:rsidRPr="00F25CB3">
              <w:rPr>
                <w:b/>
                <w:bCs/>
                <w:color w:val="808080" w:themeColor="background1" w:themeShade="80"/>
                <w:w w:val="90"/>
                <w:sz w:val="18"/>
                <w:szCs w:val="18"/>
              </w:rPr>
              <w:t xml:space="preserve">Realización de reuniones más informales como pueden ser </w:t>
            </w:r>
            <w:proofErr w:type="spellStart"/>
            <w:r w:rsidR="002B5EA1" w:rsidRPr="00F25CB3">
              <w:rPr>
                <w:b/>
                <w:bCs/>
                <w:color w:val="808080" w:themeColor="background1" w:themeShade="80"/>
                <w:w w:val="90"/>
                <w:sz w:val="18"/>
                <w:szCs w:val="18"/>
              </w:rPr>
              <w:t>mentoring</w:t>
            </w:r>
            <w:proofErr w:type="spellEnd"/>
            <w:r w:rsidR="002B5EA1" w:rsidRPr="00F25CB3">
              <w:rPr>
                <w:b/>
                <w:bCs/>
                <w:color w:val="808080" w:themeColor="background1" w:themeShade="80"/>
                <w:w w:val="90"/>
                <w:sz w:val="18"/>
                <w:szCs w:val="18"/>
              </w:rPr>
              <w:t xml:space="preserve"> o coaching en </w:t>
            </w:r>
            <w:r w:rsidR="00C16691" w:rsidRPr="00F25CB3">
              <w:rPr>
                <w:b/>
                <w:bCs/>
                <w:color w:val="808080" w:themeColor="background1" w:themeShade="80"/>
                <w:w w:val="90"/>
                <w:sz w:val="18"/>
                <w:szCs w:val="18"/>
              </w:rPr>
              <w:t xml:space="preserve">los nuevos espacios </w:t>
            </w:r>
            <w:r w:rsidR="002B5EA1" w:rsidRPr="00F25CB3">
              <w:rPr>
                <w:b/>
                <w:bCs/>
                <w:color w:val="808080" w:themeColor="background1" w:themeShade="80"/>
                <w:w w:val="90"/>
                <w:sz w:val="18"/>
                <w:szCs w:val="18"/>
              </w:rPr>
              <w:t>de la oficina.</w:t>
            </w:r>
            <w:r w:rsidR="002B5EA1" w:rsidRPr="00F25CB3">
              <w:rPr>
                <w:b/>
                <w:bCs/>
                <w:color w:val="808080" w:themeColor="background1" w:themeShade="80"/>
                <w:w w:val="90"/>
                <w:sz w:val="20"/>
                <w:szCs w:val="20"/>
              </w:rPr>
              <w:t xml:space="preserve"> </w:t>
            </w:r>
          </w:p>
        </w:tc>
        <w:tc>
          <w:tcPr>
            <w:tcW w:w="1696" w:type="dxa"/>
            <w:vAlign w:val="center"/>
          </w:tcPr>
          <w:p w14:paraId="1625F2D0"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48E0DE9E"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75C9310E"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gridSpan w:val="2"/>
            <w:vAlign w:val="center"/>
          </w:tcPr>
          <w:p w14:paraId="426BE83D"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40B93344"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BF0A001" w14:textId="77777777" w:rsidR="002B5EA1" w:rsidRPr="006B7465" w:rsidRDefault="002B5EA1" w:rsidP="00350271">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13" w:type="dxa"/>
            <w:gridSpan w:val="2"/>
            <w:vAlign w:val="center"/>
          </w:tcPr>
          <w:p w14:paraId="79371A34"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51F546E8"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03" w:type="dxa"/>
            <w:vAlign w:val="center"/>
          </w:tcPr>
          <w:p w14:paraId="49AE2299"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8722C23" w14:textId="77777777" w:rsidR="002B5EA1" w:rsidRPr="006B7465" w:rsidRDefault="002B5EA1" w:rsidP="00350271">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r>
              <w:rPr>
                <w:rFonts w:ascii="Arial" w:hAnsi="Arial" w:cs="Arial"/>
                <w:w w:val="90"/>
                <w:sz w:val="18"/>
                <w:szCs w:val="18"/>
              </w:rPr>
              <w:t>)</w:t>
            </w:r>
          </w:p>
        </w:tc>
      </w:tr>
      <w:tr w:rsidR="0050148F" w:rsidRPr="006B7465" w14:paraId="039126A1" w14:textId="77777777" w:rsidTr="00E65C3E">
        <w:trPr>
          <w:gridAfter w:val="1"/>
          <w:wAfter w:w="15" w:type="dxa"/>
          <w:jc w:val="center"/>
        </w:trPr>
        <w:tc>
          <w:tcPr>
            <w:tcW w:w="7930" w:type="dxa"/>
          </w:tcPr>
          <w:p w14:paraId="0F06AD0A" w14:textId="77777777" w:rsidR="0050148F" w:rsidRPr="00C7544B" w:rsidRDefault="00F843B4" w:rsidP="0050148F">
            <w:pPr>
              <w:pStyle w:val="Default"/>
              <w:jc w:val="both"/>
              <w:rPr>
                <w:b/>
                <w:w w:val="90"/>
                <w:sz w:val="20"/>
                <w:szCs w:val="20"/>
              </w:rPr>
            </w:pPr>
            <w:r>
              <w:rPr>
                <w:b/>
                <w:w w:val="90"/>
                <w:sz w:val="20"/>
                <w:szCs w:val="20"/>
              </w:rPr>
              <w:t>6</w:t>
            </w:r>
            <w:r w:rsidR="002B5EA1">
              <w:rPr>
                <w:b/>
                <w:w w:val="90"/>
                <w:sz w:val="20"/>
                <w:szCs w:val="20"/>
              </w:rPr>
              <w:t>.10</w:t>
            </w:r>
            <w:r w:rsidR="0050148F">
              <w:rPr>
                <w:b/>
                <w:w w:val="90"/>
                <w:sz w:val="20"/>
                <w:szCs w:val="20"/>
              </w:rPr>
              <w:t xml:space="preserve">.- </w:t>
            </w:r>
            <w:proofErr w:type="spellStart"/>
            <w:r w:rsidR="0050148F" w:rsidRPr="00C7544B">
              <w:rPr>
                <w:b/>
                <w:w w:val="90"/>
                <w:sz w:val="20"/>
                <w:szCs w:val="20"/>
              </w:rPr>
              <w:t>Walking</w:t>
            </w:r>
            <w:proofErr w:type="spellEnd"/>
            <w:r w:rsidR="0050148F" w:rsidRPr="00C7544B">
              <w:rPr>
                <w:b/>
                <w:w w:val="90"/>
                <w:sz w:val="20"/>
                <w:szCs w:val="20"/>
              </w:rPr>
              <w:t xml:space="preserve"> </w:t>
            </w:r>
            <w:proofErr w:type="gramStart"/>
            <w:r w:rsidR="0050148F" w:rsidRPr="00C7544B">
              <w:rPr>
                <w:b/>
                <w:w w:val="90"/>
                <w:sz w:val="20"/>
                <w:szCs w:val="20"/>
              </w:rPr>
              <w:t>meeting</w:t>
            </w:r>
            <w:proofErr w:type="gramEnd"/>
            <w:r w:rsidR="0050148F" w:rsidRPr="00C7544B">
              <w:rPr>
                <w:b/>
                <w:w w:val="90"/>
                <w:sz w:val="20"/>
                <w:szCs w:val="20"/>
              </w:rPr>
              <w:t xml:space="preserve"> </w:t>
            </w:r>
          </w:p>
          <w:p w14:paraId="76083DF6" w14:textId="3F2B1AFF" w:rsidR="0004288B" w:rsidRPr="003441C8" w:rsidRDefault="003441C8" w:rsidP="0050148F">
            <w:pPr>
              <w:pStyle w:val="Default"/>
              <w:jc w:val="both"/>
              <w:rPr>
                <w:b/>
                <w:bCs/>
                <w:color w:val="808080" w:themeColor="background1" w:themeShade="80"/>
                <w:w w:val="90"/>
                <w:sz w:val="18"/>
                <w:szCs w:val="18"/>
              </w:rPr>
            </w:pPr>
            <w:r w:rsidRPr="003441C8">
              <w:rPr>
                <w:b/>
                <w:bCs/>
                <w:color w:val="808080" w:themeColor="background1" w:themeShade="80"/>
                <w:w w:val="90"/>
                <w:sz w:val="18"/>
                <w:szCs w:val="18"/>
                <w:u w:val="single"/>
              </w:rPr>
              <w:t>Objetivo</w:t>
            </w:r>
            <w:r w:rsidRPr="003441C8">
              <w:rPr>
                <w:b/>
                <w:bCs/>
                <w:color w:val="808080" w:themeColor="background1" w:themeShade="80"/>
                <w:w w:val="90"/>
                <w:sz w:val="18"/>
                <w:szCs w:val="18"/>
              </w:rPr>
              <w:t xml:space="preserve">: </w:t>
            </w:r>
            <w:r w:rsidR="0050148F" w:rsidRPr="003441C8">
              <w:rPr>
                <w:b/>
                <w:bCs/>
                <w:color w:val="808080" w:themeColor="background1" w:themeShade="80"/>
                <w:w w:val="90"/>
                <w:sz w:val="18"/>
                <w:szCs w:val="18"/>
              </w:rPr>
              <w:t xml:space="preserve">Limitación del tiempo destinado a reuniones para garantizar el cumplimiento del horario. </w:t>
            </w:r>
          </w:p>
          <w:p w14:paraId="0E290FB5" w14:textId="5F356CF4" w:rsidR="0050148F" w:rsidRPr="00371280" w:rsidRDefault="003441C8" w:rsidP="0050148F">
            <w:pPr>
              <w:pStyle w:val="Default"/>
              <w:jc w:val="both"/>
              <w:rPr>
                <w:w w:val="90"/>
                <w:sz w:val="20"/>
                <w:szCs w:val="20"/>
              </w:rPr>
            </w:pPr>
            <w:r w:rsidRPr="003441C8">
              <w:rPr>
                <w:b/>
                <w:bCs/>
                <w:color w:val="808080" w:themeColor="background1" w:themeShade="80"/>
                <w:w w:val="90"/>
                <w:sz w:val="18"/>
                <w:szCs w:val="18"/>
                <w:u w:val="single"/>
              </w:rPr>
              <w:t>En qué consiste</w:t>
            </w:r>
            <w:r w:rsidRPr="003441C8">
              <w:rPr>
                <w:b/>
                <w:bCs/>
                <w:color w:val="808080" w:themeColor="background1" w:themeShade="80"/>
                <w:w w:val="90"/>
                <w:sz w:val="18"/>
                <w:szCs w:val="18"/>
              </w:rPr>
              <w:t xml:space="preserve">: </w:t>
            </w:r>
            <w:r w:rsidR="0050148F" w:rsidRPr="003441C8">
              <w:rPr>
                <w:b/>
                <w:bCs/>
                <w:color w:val="808080" w:themeColor="background1" w:themeShade="80"/>
                <w:w w:val="90"/>
                <w:sz w:val="18"/>
                <w:szCs w:val="18"/>
              </w:rPr>
              <w:t>Realización de un recorrido a pie alrededor de la empresa (límite 20-30 minutos) para comentar los asuntos relevantes de la compañía en una conversación y que cada uno vuelva a las tareas cuanto antes.</w:t>
            </w:r>
            <w:r w:rsidR="0050148F" w:rsidRPr="003441C8">
              <w:rPr>
                <w:b/>
                <w:bCs/>
                <w:color w:val="808080" w:themeColor="background1" w:themeShade="80"/>
                <w:w w:val="90"/>
                <w:sz w:val="20"/>
                <w:szCs w:val="20"/>
              </w:rPr>
              <w:t xml:space="preserve"> </w:t>
            </w:r>
          </w:p>
        </w:tc>
        <w:tc>
          <w:tcPr>
            <w:tcW w:w="1696" w:type="dxa"/>
            <w:vAlign w:val="center"/>
          </w:tcPr>
          <w:p w14:paraId="584C59A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0417959D"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17D361E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gridSpan w:val="2"/>
            <w:vAlign w:val="center"/>
          </w:tcPr>
          <w:p w14:paraId="235ED745"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08754670"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61BFE66"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13" w:type="dxa"/>
            <w:gridSpan w:val="2"/>
            <w:vAlign w:val="center"/>
          </w:tcPr>
          <w:p w14:paraId="4AFB3C03"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233A1855"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03" w:type="dxa"/>
            <w:vAlign w:val="center"/>
          </w:tcPr>
          <w:p w14:paraId="06C4352C"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3038869E"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50148F" w:rsidRPr="00371280" w14:paraId="487BBADB" w14:textId="77777777" w:rsidTr="00E65C3E">
        <w:trPr>
          <w:gridAfter w:val="1"/>
          <w:wAfter w:w="15" w:type="dxa"/>
          <w:jc w:val="center"/>
        </w:trPr>
        <w:tc>
          <w:tcPr>
            <w:tcW w:w="7930" w:type="dxa"/>
          </w:tcPr>
          <w:p w14:paraId="7283B00C" w14:textId="77777777" w:rsidR="0050148F" w:rsidRPr="00C7544B" w:rsidRDefault="00F843B4" w:rsidP="0050148F">
            <w:pPr>
              <w:pStyle w:val="Default"/>
              <w:jc w:val="both"/>
              <w:rPr>
                <w:b/>
                <w:w w:val="90"/>
                <w:sz w:val="20"/>
                <w:szCs w:val="20"/>
              </w:rPr>
            </w:pPr>
            <w:r>
              <w:rPr>
                <w:b/>
                <w:w w:val="90"/>
                <w:sz w:val="20"/>
                <w:szCs w:val="20"/>
              </w:rPr>
              <w:t>6</w:t>
            </w:r>
            <w:r w:rsidR="002B5EA1">
              <w:rPr>
                <w:b/>
                <w:w w:val="90"/>
                <w:sz w:val="20"/>
                <w:szCs w:val="20"/>
              </w:rPr>
              <w:t>.11</w:t>
            </w:r>
            <w:r w:rsidR="0050148F">
              <w:rPr>
                <w:b/>
                <w:w w:val="90"/>
                <w:sz w:val="20"/>
                <w:szCs w:val="20"/>
              </w:rPr>
              <w:t xml:space="preserve">.- </w:t>
            </w:r>
            <w:r w:rsidR="0050148F" w:rsidRPr="00C7544B">
              <w:rPr>
                <w:b/>
                <w:w w:val="90"/>
                <w:sz w:val="20"/>
                <w:szCs w:val="20"/>
              </w:rPr>
              <w:t xml:space="preserve">Desayunos de trabajo en lugar de comidas de trabajo </w:t>
            </w:r>
          </w:p>
          <w:p w14:paraId="0E0625B5" w14:textId="6CAA5257" w:rsidR="0004288B" w:rsidRPr="003441C8" w:rsidRDefault="003441C8" w:rsidP="0050148F">
            <w:pPr>
              <w:pStyle w:val="Default"/>
              <w:jc w:val="both"/>
              <w:rPr>
                <w:b/>
                <w:bCs/>
                <w:color w:val="808080" w:themeColor="background1" w:themeShade="80"/>
                <w:w w:val="90"/>
                <w:sz w:val="18"/>
                <w:szCs w:val="18"/>
              </w:rPr>
            </w:pPr>
            <w:r w:rsidRPr="003441C8">
              <w:rPr>
                <w:b/>
                <w:bCs/>
                <w:color w:val="808080" w:themeColor="background1" w:themeShade="80"/>
                <w:w w:val="90"/>
                <w:sz w:val="18"/>
                <w:szCs w:val="18"/>
                <w:u w:val="single"/>
              </w:rPr>
              <w:t>Objetivo</w:t>
            </w:r>
            <w:r w:rsidRPr="003441C8">
              <w:rPr>
                <w:b/>
                <w:bCs/>
                <w:color w:val="808080" w:themeColor="background1" w:themeShade="80"/>
                <w:w w:val="90"/>
                <w:sz w:val="18"/>
                <w:szCs w:val="18"/>
              </w:rPr>
              <w:t xml:space="preserve">: </w:t>
            </w:r>
            <w:r w:rsidR="0050148F" w:rsidRPr="003441C8">
              <w:rPr>
                <w:b/>
                <w:bCs/>
                <w:color w:val="808080" w:themeColor="background1" w:themeShade="80"/>
                <w:w w:val="90"/>
                <w:sz w:val="18"/>
                <w:szCs w:val="18"/>
              </w:rPr>
              <w:t xml:space="preserve">Reducción del tiempo de reuniones para garantizar el cumplimiento de la jornada. </w:t>
            </w:r>
          </w:p>
          <w:p w14:paraId="4105BA17" w14:textId="42BD0EFB" w:rsidR="0050148F" w:rsidRPr="00371280" w:rsidRDefault="003441C8" w:rsidP="0050148F">
            <w:pPr>
              <w:pStyle w:val="Default"/>
              <w:jc w:val="both"/>
              <w:rPr>
                <w:color w:val="808080" w:themeColor="background1" w:themeShade="80"/>
                <w:w w:val="90"/>
                <w:sz w:val="18"/>
                <w:szCs w:val="18"/>
              </w:rPr>
            </w:pPr>
            <w:r w:rsidRPr="003441C8">
              <w:rPr>
                <w:b/>
                <w:bCs/>
                <w:color w:val="808080" w:themeColor="background1" w:themeShade="80"/>
                <w:w w:val="90"/>
                <w:sz w:val="18"/>
                <w:szCs w:val="18"/>
                <w:u w:val="single"/>
              </w:rPr>
              <w:t>En qué consiste</w:t>
            </w:r>
            <w:r>
              <w:rPr>
                <w:b/>
                <w:bCs/>
                <w:color w:val="808080" w:themeColor="background1" w:themeShade="80"/>
                <w:w w:val="90"/>
                <w:sz w:val="18"/>
                <w:szCs w:val="18"/>
                <w:u w:val="single"/>
              </w:rPr>
              <w:t>:</w:t>
            </w:r>
            <w:r w:rsidRPr="003441C8">
              <w:rPr>
                <w:b/>
                <w:bCs/>
                <w:color w:val="808080" w:themeColor="background1" w:themeShade="80"/>
                <w:w w:val="90"/>
                <w:sz w:val="18"/>
                <w:szCs w:val="18"/>
              </w:rPr>
              <w:t xml:space="preserve"> </w:t>
            </w:r>
            <w:r w:rsidR="0050148F" w:rsidRPr="003441C8">
              <w:rPr>
                <w:b/>
                <w:bCs/>
                <w:color w:val="808080" w:themeColor="background1" w:themeShade="80"/>
                <w:w w:val="90"/>
                <w:sz w:val="18"/>
                <w:szCs w:val="18"/>
              </w:rPr>
              <w:t>Realizar las reuniones de la comida a la hora del desayuno para reducir hasta la mitad su duración, garantizando que los empleados vuelvan a las tareas cuanto antes y que se cumplan el horario</w:t>
            </w:r>
            <w:r w:rsidRPr="003441C8">
              <w:rPr>
                <w:b/>
                <w:bCs/>
                <w:color w:val="808080" w:themeColor="background1" w:themeShade="80"/>
                <w:w w:val="90"/>
                <w:sz w:val="18"/>
                <w:szCs w:val="18"/>
              </w:rPr>
              <w:t>.</w:t>
            </w:r>
            <w:r w:rsidR="0050148F" w:rsidRPr="003441C8">
              <w:rPr>
                <w:b/>
                <w:bCs/>
                <w:color w:val="808080" w:themeColor="background1" w:themeShade="80"/>
                <w:w w:val="90"/>
                <w:sz w:val="18"/>
                <w:szCs w:val="18"/>
              </w:rPr>
              <w:t xml:space="preserve"> </w:t>
            </w:r>
          </w:p>
        </w:tc>
        <w:tc>
          <w:tcPr>
            <w:tcW w:w="1696" w:type="dxa"/>
            <w:vAlign w:val="center"/>
          </w:tcPr>
          <w:p w14:paraId="13C0D668"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67EE0349"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100E78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gridSpan w:val="2"/>
            <w:vAlign w:val="center"/>
          </w:tcPr>
          <w:p w14:paraId="0ABE0D7E"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38185525"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18873307" w14:textId="77777777" w:rsidR="0050148F" w:rsidRPr="006B7465" w:rsidRDefault="0050148F" w:rsidP="0050148F">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13" w:type="dxa"/>
            <w:gridSpan w:val="2"/>
            <w:vAlign w:val="center"/>
          </w:tcPr>
          <w:p w14:paraId="15BD4B11"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19F59582"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03" w:type="dxa"/>
            <w:vAlign w:val="center"/>
          </w:tcPr>
          <w:p w14:paraId="7D7556E4"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199371A6" w14:textId="77777777" w:rsidR="0050148F" w:rsidRPr="006B7465" w:rsidRDefault="0050148F" w:rsidP="0050148F">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w:t>
            </w:r>
            <w:r w:rsidR="00165E41">
              <w:rPr>
                <w:rFonts w:ascii="Arial" w:hAnsi="Arial" w:cs="Arial"/>
                <w:w w:val="90"/>
                <w:sz w:val="18"/>
                <w:szCs w:val="18"/>
              </w:rPr>
              <w:t>(compartir)</w:t>
            </w:r>
          </w:p>
        </w:tc>
      </w:tr>
      <w:tr w:rsidR="00792F6C" w:rsidRPr="00371280" w14:paraId="554AB3F5" w14:textId="77777777" w:rsidTr="00E65C3E">
        <w:trPr>
          <w:gridAfter w:val="1"/>
          <w:wAfter w:w="15" w:type="dxa"/>
          <w:jc w:val="center"/>
        </w:trPr>
        <w:tc>
          <w:tcPr>
            <w:tcW w:w="7930" w:type="dxa"/>
            <w:shd w:val="clear" w:color="auto" w:fill="auto"/>
          </w:tcPr>
          <w:p w14:paraId="4DBC3D52" w14:textId="77777777" w:rsidR="00792F6C" w:rsidRDefault="00A54730" w:rsidP="00722FCD">
            <w:pPr>
              <w:pStyle w:val="Default"/>
              <w:jc w:val="both"/>
              <w:rPr>
                <w:b/>
                <w:w w:val="90"/>
                <w:sz w:val="20"/>
                <w:szCs w:val="20"/>
              </w:rPr>
            </w:pPr>
            <w:r>
              <w:rPr>
                <w:b/>
                <w:w w:val="90"/>
                <w:sz w:val="20"/>
                <w:szCs w:val="20"/>
              </w:rPr>
              <w:t xml:space="preserve">6.12.- </w:t>
            </w:r>
            <w:r w:rsidR="00792F6C">
              <w:rPr>
                <w:b/>
                <w:w w:val="90"/>
                <w:sz w:val="20"/>
                <w:szCs w:val="20"/>
              </w:rPr>
              <w:t>Proceso de acogida, para la reincorporación al trabajo tras una baja o excedencia prolongada (mayor de 3 meses).</w:t>
            </w:r>
          </w:p>
          <w:p w14:paraId="7E25F2CE" w14:textId="729A973A" w:rsidR="0004288B" w:rsidRPr="003441C8" w:rsidRDefault="003441C8" w:rsidP="00792F6C">
            <w:pPr>
              <w:pStyle w:val="Default"/>
              <w:jc w:val="both"/>
              <w:rPr>
                <w:b/>
                <w:bCs/>
                <w:color w:val="808080" w:themeColor="background1" w:themeShade="80"/>
                <w:w w:val="90"/>
                <w:sz w:val="18"/>
                <w:szCs w:val="18"/>
              </w:rPr>
            </w:pPr>
            <w:r w:rsidRPr="003441C8">
              <w:rPr>
                <w:b/>
                <w:bCs/>
                <w:color w:val="808080" w:themeColor="background1" w:themeShade="80"/>
                <w:w w:val="90"/>
                <w:sz w:val="18"/>
                <w:szCs w:val="18"/>
                <w:u w:val="single"/>
              </w:rPr>
              <w:t>Objetivo</w:t>
            </w:r>
            <w:r w:rsidRPr="003441C8">
              <w:rPr>
                <w:b/>
                <w:bCs/>
                <w:color w:val="808080" w:themeColor="background1" w:themeShade="80"/>
                <w:w w:val="90"/>
                <w:sz w:val="18"/>
                <w:szCs w:val="18"/>
              </w:rPr>
              <w:t xml:space="preserve">: </w:t>
            </w:r>
            <w:r w:rsidR="00792F6C" w:rsidRPr="003441C8">
              <w:rPr>
                <w:b/>
                <w:bCs/>
                <w:color w:val="808080" w:themeColor="background1" w:themeShade="80"/>
                <w:w w:val="90"/>
                <w:sz w:val="18"/>
                <w:szCs w:val="18"/>
              </w:rPr>
              <w:t xml:space="preserve">Mejorar la formación de las personas trabajadoras. </w:t>
            </w:r>
          </w:p>
          <w:p w14:paraId="498963DB" w14:textId="49F5F563" w:rsidR="00792F6C" w:rsidRPr="003441C8" w:rsidRDefault="003441C8" w:rsidP="00792F6C">
            <w:pPr>
              <w:pStyle w:val="Default"/>
              <w:jc w:val="both"/>
              <w:rPr>
                <w:b/>
                <w:bCs/>
                <w:color w:val="808080" w:themeColor="background1" w:themeShade="80"/>
                <w:w w:val="90"/>
                <w:sz w:val="18"/>
                <w:szCs w:val="18"/>
              </w:rPr>
            </w:pPr>
            <w:r w:rsidRPr="003441C8">
              <w:rPr>
                <w:b/>
                <w:bCs/>
                <w:color w:val="808080" w:themeColor="background1" w:themeShade="80"/>
                <w:w w:val="90"/>
                <w:sz w:val="18"/>
                <w:szCs w:val="18"/>
                <w:u w:val="single"/>
              </w:rPr>
              <w:t>En qué consiste</w:t>
            </w:r>
            <w:r w:rsidRPr="003441C8">
              <w:rPr>
                <w:b/>
                <w:bCs/>
                <w:color w:val="808080" w:themeColor="background1" w:themeShade="80"/>
                <w:w w:val="90"/>
                <w:sz w:val="18"/>
                <w:szCs w:val="18"/>
              </w:rPr>
              <w:t xml:space="preserve">: </w:t>
            </w:r>
            <w:r w:rsidR="00792F6C" w:rsidRPr="003441C8">
              <w:rPr>
                <w:b/>
                <w:bCs/>
                <w:color w:val="808080" w:themeColor="background1" w:themeShade="80"/>
                <w:w w:val="90"/>
                <w:sz w:val="18"/>
                <w:szCs w:val="18"/>
              </w:rPr>
              <w:t xml:space="preserve">Acompañar a la persona en la reincorporación a su puesto laboral, en el proceso de afrontar las necesidades generadas tras su ausencia: </w:t>
            </w:r>
          </w:p>
          <w:p w14:paraId="36C8A612" w14:textId="77777777" w:rsidR="00792F6C" w:rsidRPr="003441C8" w:rsidRDefault="00792F6C" w:rsidP="003441C8">
            <w:pPr>
              <w:pStyle w:val="Default"/>
              <w:numPr>
                <w:ilvl w:val="0"/>
                <w:numId w:val="3"/>
              </w:numPr>
              <w:jc w:val="both"/>
              <w:rPr>
                <w:b/>
                <w:bCs/>
                <w:color w:val="808080" w:themeColor="background1" w:themeShade="80"/>
                <w:w w:val="90"/>
                <w:sz w:val="18"/>
                <w:szCs w:val="18"/>
              </w:rPr>
            </w:pPr>
            <w:r w:rsidRPr="003441C8">
              <w:rPr>
                <w:b/>
                <w:bCs/>
                <w:color w:val="808080" w:themeColor="background1" w:themeShade="80"/>
                <w:w w:val="90"/>
                <w:sz w:val="18"/>
                <w:szCs w:val="18"/>
              </w:rPr>
              <w:t>Necesidades formativas</w:t>
            </w:r>
          </w:p>
          <w:p w14:paraId="4A97CE64" w14:textId="77777777" w:rsidR="00792F6C" w:rsidRPr="003441C8" w:rsidRDefault="00792F6C" w:rsidP="003441C8">
            <w:pPr>
              <w:pStyle w:val="Default"/>
              <w:numPr>
                <w:ilvl w:val="0"/>
                <w:numId w:val="3"/>
              </w:numPr>
              <w:jc w:val="both"/>
              <w:rPr>
                <w:b/>
                <w:bCs/>
                <w:color w:val="808080" w:themeColor="background1" w:themeShade="80"/>
                <w:w w:val="90"/>
                <w:sz w:val="18"/>
                <w:szCs w:val="18"/>
              </w:rPr>
            </w:pPr>
            <w:r w:rsidRPr="003441C8">
              <w:rPr>
                <w:b/>
                <w:bCs/>
                <w:color w:val="808080" w:themeColor="background1" w:themeShade="80"/>
                <w:w w:val="90"/>
                <w:sz w:val="18"/>
                <w:szCs w:val="18"/>
              </w:rPr>
              <w:t>Acompañamiento emocional</w:t>
            </w:r>
          </w:p>
          <w:p w14:paraId="1BD4C507" w14:textId="77777777" w:rsidR="003441C8" w:rsidRDefault="00792F6C" w:rsidP="003441C8">
            <w:pPr>
              <w:pStyle w:val="Default"/>
              <w:numPr>
                <w:ilvl w:val="0"/>
                <w:numId w:val="3"/>
              </w:numPr>
              <w:jc w:val="both"/>
              <w:rPr>
                <w:b/>
                <w:bCs/>
                <w:color w:val="808080" w:themeColor="background1" w:themeShade="80"/>
                <w:w w:val="90"/>
                <w:sz w:val="18"/>
                <w:szCs w:val="18"/>
              </w:rPr>
            </w:pPr>
            <w:r w:rsidRPr="003441C8">
              <w:rPr>
                <w:b/>
                <w:bCs/>
                <w:color w:val="808080" w:themeColor="background1" w:themeShade="80"/>
                <w:w w:val="90"/>
                <w:sz w:val="18"/>
                <w:szCs w:val="18"/>
              </w:rPr>
              <w:t>Necesidades de conciliación o corresponsabilidad</w:t>
            </w:r>
          </w:p>
          <w:p w14:paraId="6AA57187" w14:textId="720DF09E" w:rsidR="00792F6C" w:rsidRPr="003441C8" w:rsidRDefault="00792F6C" w:rsidP="003441C8">
            <w:pPr>
              <w:pStyle w:val="Default"/>
              <w:numPr>
                <w:ilvl w:val="0"/>
                <w:numId w:val="3"/>
              </w:numPr>
              <w:jc w:val="both"/>
              <w:rPr>
                <w:b/>
                <w:bCs/>
                <w:color w:val="808080" w:themeColor="background1" w:themeShade="80"/>
                <w:w w:val="90"/>
                <w:sz w:val="18"/>
                <w:szCs w:val="18"/>
              </w:rPr>
            </w:pPr>
            <w:r w:rsidRPr="003441C8">
              <w:rPr>
                <w:b/>
                <w:bCs/>
                <w:color w:val="808080" w:themeColor="background1" w:themeShade="80"/>
                <w:w w:val="90"/>
                <w:sz w:val="18"/>
                <w:szCs w:val="18"/>
              </w:rPr>
              <w:t>Necesidades ergonómicas</w:t>
            </w:r>
          </w:p>
        </w:tc>
        <w:tc>
          <w:tcPr>
            <w:tcW w:w="1696" w:type="dxa"/>
            <w:shd w:val="clear" w:color="auto" w:fill="auto"/>
            <w:vAlign w:val="center"/>
          </w:tcPr>
          <w:p w14:paraId="6801270D"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Bajo</w:t>
            </w:r>
          </w:p>
          <w:p w14:paraId="0F4403DA"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Medio</w:t>
            </w:r>
          </w:p>
          <w:p w14:paraId="3F548BC6"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Alto</w:t>
            </w:r>
          </w:p>
        </w:tc>
        <w:tc>
          <w:tcPr>
            <w:tcW w:w="1704" w:type="dxa"/>
            <w:gridSpan w:val="2"/>
            <w:shd w:val="clear" w:color="auto" w:fill="auto"/>
            <w:vAlign w:val="center"/>
          </w:tcPr>
          <w:p w14:paraId="29831302" w14:textId="77777777" w:rsidR="00792F6C" w:rsidRPr="006B7465" w:rsidRDefault="00792F6C"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No</w:t>
            </w:r>
          </w:p>
          <w:p w14:paraId="247CF2AB" w14:textId="77777777" w:rsidR="00792F6C" w:rsidRPr="006B7465" w:rsidRDefault="00792F6C"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corto</w:t>
            </w:r>
          </w:p>
          <w:p w14:paraId="687653C6" w14:textId="77777777" w:rsidR="00792F6C" w:rsidRPr="006B7465" w:rsidRDefault="00792F6C" w:rsidP="00CD629E">
            <w:pPr>
              <w:tabs>
                <w:tab w:val="left" w:pos="607"/>
                <w:tab w:val="left" w:pos="1882"/>
              </w:tabs>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Sí, a largo </w:t>
            </w:r>
          </w:p>
        </w:tc>
        <w:tc>
          <w:tcPr>
            <w:tcW w:w="1713" w:type="dxa"/>
            <w:gridSpan w:val="2"/>
            <w:shd w:val="clear" w:color="auto" w:fill="auto"/>
            <w:vAlign w:val="center"/>
          </w:tcPr>
          <w:p w14:paraId="1E78C1FA"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 xml:space="preserve"> Si</w:t>
            </w:r>
          </w:p>
          <w:p w14:paraId="19B64EA4"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Pr>
                <w:rFonts w:ascii="Arial" w:hAnsi="Arial" w:cs="Arial"/>
              </w:rPr>
              <w:t xml:space="preserve"> </w:t>
            </w:r>
            <w:r w:rsidRPr="006B7465">
              <w:rPr>
                <w:rFonts w:ascii="Arial" w:hAnsi="Arial" w:cs="Arial"/>
                <w:w w:val="90"/>
                <w:sz w:val="18"/>
                <w:szCs w:val="18"/>
              </w:rPr>
              <w:t>No</w:t>
            </w:r>
          </w:p>
        </w:tc>
        <w:tc>
          <w:tcPr>
            <w:tcW w:w="1703" w:type="dxa"/>
            <w:shd w:val="clear" w:color="auto" w:fill="auto"/>
            <w:vAlign w:val="center"/>
          </w:tcPr>
          <w:p w14:paraId="01F3B39D"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Interés </w:t>
            </w:r>
            <w:r>
              <w:rPr>
                <w:rFonts w:ascii="Arial" w:hAnsi="Arial" w:cs="Arial"/>
                <w:w w:val="90"/>
                <w:sz w:val="18"/>
                <w:szCs w:val="18"/>
              </w:rPr>
              <w:t>(conocer)</w:t>
            </w:r>
          </w:p>
          <w:p w14:paraId="7D3E2CD4" w14:textId="77777777" w:rsidR="00792F6C" w:rsidRPr="006B7465" w:rsidRDefault="00792F6C" w:rsidP="00CD629E">
            <w:pPr>
              <w:spacing w:after="0" w:line="240" w:lineRule="auto"/>
              <w:rPr>
                <w:rFonts w:ascii="Arial" w:hAnsi="Arial" w:cs="Arial"/>
                <w:w w:val="90"/>
                <w:sz w:val="18"/>
                <w:szCs w:val="18"/>
              </w:rPr>
            </w:pPr>
            <w:r w:rsidRPr="00B0197D">
              <w:rPr>
                <w:rFonts w:ascii="Arial" w:hAnsi="Arial" w:cs="Arial"/>
              </w:rPr>
              <w:sym w:font="Symbol" w:char="F07F"/>
            </w:r>
            <w:r w:rsidRPr="006B7465">
              <w:rPr>
                <w:rFonts w:ascii="Arial" w:hAnsi="Arial" w:cs="Arial"/>
                <w:w w:val="90"/>
                <w:sz w:val="18"/>
                <w:szCs w:val="18"/>
              </w:rPr>
              <w:t xml:space="preserve"> Disponibilidad</w:t>
            </w:r>
            <w:r>
              <w:rPr>
                <w:rFonts w:ascii="Arial" w:hAnsi="Arial" w:cs="Arial"/>
                <w:w w:val="90"/>
                <w:sz w:val="18"/>
                <w:szCs w:val="18"/>
              </w:rPr>
              <w:t xml:space="preserve"> (compartir)</w:t>
            </w:r>
          </w:p>
        </w:tc>
      </w:tr>
    </w:tbl>
    <w:p w14:paraId="2DE6A0FC" w14:textId="77777777" w:rsidR="00750DE9" w:rsidRPr="00B0197D" w:rsidRDefault="00750DE9" w:rsidP="00130212">
      <w:pPr>
        <w:spacing w:after="0" w:line="240" w:lineRule="auto"/>
        <w:rPr>
          <w:rFonts w:ascii="Arial" w:hAnsi="Arial" w:cs="Arial"/>
        </w:rPr>
      </w:pPr>
    </w:p>
    <w:sectPr w:rsidR="00750DE9" w:rsidRPr="00B0197D" w:rsidSect="0067014B">
      <w:headerReference w:type="default" r:id="rId11"/>
      <w:pgSz w:w="16838" w:h="11906" w:orient="landscape"/>
      <w:pgMar w:top="1701" w:right="1418" w:bottom="170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C2881" w14:textId="77777777" w:rsidR="00610D50" w:rsidRDefault="00610D50" w:rsidP="0067014B">
      <w:pPr>
        <w:spacing w:after="0" w:line="240" w:lineRule="auto"/>
      </w:pPr>
      <w:r>
        <w:separator/>
      </w:r>
    </w:p>
  </w:endnote>
  <w:endnote w:type="continuationSeparator" w:id="0">
    <w:p w14:paraId="3DDB688C" w14:textId="77777777" w:rsidR="00610D50" w:rsidRDefault="00610D50" w:rsidP="0067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5F55B" w14:textId="77777777" w:rsidR="00610D50" w:rsidRDefault="00610D50" w:rsidP="0067014B">
      <w:pPr>
        <w:spacing w:after="0" w:line="240" w:lineRule="auto"/>
      </w:pPr>
      <w:r>
        <w:separator/>
      </w:r>
    </w:p>
  </w:footnote>
  <w:footnote w:type="continuationSeparator" w:id="0">
    <w:p w14:paraId="70725922" w14:textId="77777777" w:rsidR="00610D50" w:rsidRDefault="00610D50" w:rsidP="0067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3C93F" w14:textId="538F92A0" w:rsidR="00DC7930" w:rsidRDefault="00DC7930" w:rsidP="0067014B">
    <w:pPr>
      <w:pStyle w:val="Encabezado"/>
      <w:jc w:val="right"/>
    </w:pPr>
    <w:r>
      <w:rPr>
        <w:noProof/>
        <w:lang w:val="es-ES" w:eastAsia="es-ES"/>
      </w:rPr>
      <w:drawing>
        <wp:inline distT="0" distB="0" distL="0" distR="0" wp14:anchorId="45F8DC77" wp14:editId="7103DC65">
          <wp:extent cx="1671544" cy="793115"/>
          <wp:effectExtent l="0" t="0" r="5080" b="6985"/>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958" cy="817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94C9D"/>
    <w:multiLevelType w:val="hybridMultilevel"/>
    <w:tmpl w:val="EA240C28"/>
    <w:lvl w:ilvl="0" w:tplc="540A7264">
      <w:numFmt w:val="bullet"/>
      <w:lvlText w:val="-"/>
      <w:lvlJc w:val="left"/>
      <w:pPr>
        <w:ind w:left="720" w:hanging="360"/>
      </w:pPr>
      <w:rPr>
        <w:rFonts w:ascii="Arial" w:eastAsiaTheme="minorHAns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EB83BB7"/>
    <w:multiLevelType w:val="hybridMultilevel"/>
    <w:tmpl w:val="2C2858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7AB12C12"/>
    <w:multiLevelType w:val="hybridMultilevel"/>
    <w:tmpl w:val="B974143C"/>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4A"/>
    <w:rsid w:val="000411B3"/>
    <w:rsid w:val="0004288B"/>
    <w:rsid w:val="00044BF2"/>
    <w:rsid w:val="00073813"/>
    <w:rsid w:val="0007785F"/>
    <w:rsid w:val="000B4912"/>
    <w:rsid w:val="000D5E14"/>
    <w:rsid w:val="000E3765"/>
    <w:rsid w:val="00106FF9"/>
    <w:rsid w:val="00114E6B"/>
    <w:rsid w:val="00122A63"/>
    <w:rsid w:val="00130212"/>
    <w:rsid w:val="00165E41"/>
    <w:rsid w:val="001704FC"/>
    <w:rsid w:val="0019604A"/>
    <w:rsid w:val="002867BF"/>
    <w:rsid w:val="002B5EA1"/>
    <w:rsid w:val="002C273C"/>
    <w:rsid w:val="002E4268"/>
    <w:rsid w:val="002F7DAE"/>
    <w:rsid w:val="003214CB"/>
    <w:rsid w:val="003441C8"/>
    <w:rsid w:val="00350271"/>
    <w:rsid w:val="00367195"/>
    <w:rsid w:val="00371280"/>
    <w:rsid w:val="00396C48"/>
    <w:rsid w:val="003B3A9B"/>
    <w:rsid w:val="003D2991"/>
    <w:rsid w:val="003E6A0D"/>
    <w:rsid w:val="00413C76"/>
    <w:rsid w:val="00461CEB"/>
    <w:rsid w:val="004631E9"/>
    <w:rsid w:val="004637B1"/>
    <w:rsid w:val="00486CB5"/>
    <w:rsid w:val="0050148F"/>
    <w:rsid w:val="0050705B"/>
    <w:rsid w:val="00533BA2"/>
    <w:rsid w:val="005A2538"/>
    <w:rsid w:val="005E6330"/>
    <w:rsid w:val="00610D50"/>
    <w:rsid w:val="0063338E"/>
    <w:rsid w:val="00641954"/>
    <w:rsid w:val="0067014B"/>
    <w:rsid w:val="00687D47"/>
    <w:rsid w:val="006B7465"/>
    <w:rsid w:val="006E42E8"/>
    <w:rsid w:val="00722FCD"/>
    <w:rsid w:val="007250DC"/>
    <w:rsid w:val="007353E6"/>
    <w:rsid w:val="00750DE9"/>
    <w:rsid w:val="00783DE9"/>
    <w:rsid w:val="00792F6C"/>
    <w:rsid w:val="007C283C"/>
    <w:rsid w:val="0082624C"/>
    <w:rsid w:val="00836278"/>
    <w:rsid w:val="00857E5B"/>
    <w:rsid w:val="00886D76"/>
    <w:rsid w:val="008A7561"/>
    <w:rsid w:val="008B67FE"/>
    <w:rsid w:val="009442D8"/>
    <w:rsid w:val="00952F18"/>
    <w:rsid w:val="00997EFA"/>
    <w:rsid w:val="009B0432"/>
    <w:rsid w:val="009D16D6"/>
    <w:rsid w:val="00A17A53"/>
    <w:rsid w:val="00A4721D"/>
    <w:rsid w:val="00A47791"/>
    <w:rsid w:val="00A54730"/>
    <w:rsid w:val="00AD2C93"/>
    <w:rsid w:val="00AD5F26"/>
    <w:rsid w:val="00B0197D"/>
    <w:rsid w:val="00B23092"/>
    <w:rsid w:val="00B43927"/>
    <w:rsid w:val="00B844FC"/>
    <w:rsid w:val="00BE3D48"/>
    <w:rsid w:val="00C04701"/>
    <w:rsid w:val="00C16691"/>
    <w:rsid w:val="00C7544B"/>
    <w:rsid w:val="00CD094F"/>
    <w:rsid w:val="00CD629E"/>
    <w:rsid w:val="00D03822"/>
    <w:rsid w:val="00D161DF"/>
    <w:rsid w:val="00D8296D"/>
    <w:rsid w:val="00DC7930"/>
    <w:rsid w:val="00E34A06"/>
    <w:rsid w:val="00E65C3E"/>
    <w:rsid w:val="00E860E0"/>
    <w:rsid w:val="00E94CC2"/>
    <w:rsid w:val="00ED3F29"/>
    <w:rsid w:val="00EF6831"/>
    <w:rsid w:val="00F0297F"/>
    <w:rsid w:val="00F20CD5"/>
    <w:rsid w:val="00F25CB3"/>
    <w:rsid w:val="00F41B10"/>
    <w:rsid w:val="00F56131"/>
    <w:rsid w:val="00F65DDA"/>
    <w:rsid w:val="00F843B4"/>
    <w:rsid w:val="00FE5351"/>
    <w:rsid w:val="00FF6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052E"/>
  <w15:docId w15:val="{0A40EAA6-9EB2-44EC-9C03-E9404A23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65"/>
    <w:pPr>
      <w:spacing w:after="200" w:line="27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197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701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14B"/>
    <w:rPr>
      <w:lang w:val="es-ES_tradnl"/>
    </w:rPr>
  </w:style>
  <w:style w:type="paragraph" w:styleId="Piedepgina">
    <w:name w:val="footer"/>
    <w:basedOn w:val="Normal"/>
    <w:link w:val="PiedepginaCar"/>
    <w:uiPriority w:val="99"/>
    <w:unhideWhenUsed/>
    <w:rsid w:val="006701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14B"/>
    <w:rPr>
      <w:lang w:val="es-ES_tradnl"/>
    </w:rPr>
  </w:style>
  <w:style w:type="character" w:styleId="Refdecomentario">
    <w:name w:val="annotation reference"/>
    <w:basedOn w:val="Fuentedeprrafopredeter"/>
    <w:uiPriority w:val="99"/>
    <w:semiHidden/>
    <w:unhideWhenUsed/>
    <w:rsid w:val="00073813"/>
    <w:rPr>
      <w:sz w:val="16"/>
      <w:szCs w:val="16"/>
    </w:rPr>
  </w:style>
  <w:style w:type="paragraph" w:styleId="Textocomentario">
    <w:name w:val="annotation text"/>
    <w:basedOn w:val="Normal"/>
    <w:link w:val="TextocomentarioCar"/>
    <w:uiPriority w:val="99"/>
    <w:semiHidden/>
    <w:unhideWhenUsed/>
    <w:rsid w:val="000738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381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3813"/>
    <w:rPr>
      <w:b/>
      <w:bCs/>
    </w:rPr>
  </w:style>
  <w:style w:type="character" w:customStyle="1" w:styleId="AsuntodelcomentarioCar">
    <w:name w:val="Asunto del comentario Car"/>
    <w:basedOn w:val="TextocomentarioCar"/>
    <w:link w:val="Asuntodelcomentario"/>
    <w:uiPriority w:val="99"/>
    <w:semiHidden/>
    <w:rsid w:val="00073813"/>
    <w:rPr>
      <w:b/>
      <w:bCs/>
      <w:sz w:val="20"/>
      <w:szCs w:val="20"/>
      <w:lang w:val="es-ES_tradnl"/>
    </w:rPr>
  </w:style>
  <w:style w:type="paragraph" w:styleId="Textodeglobo">
    <w:name w:val="Balloon Text"/>
    <w:basedOn w:val="Normal"/>
    <w:link w:val="TextodegloboCar"/>
    <w:uiPriority w:val="99"/>
    <w:semiHidden/>
    <w:unhideWhenUsed/>
    <w:rsid w:val="00073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813"/>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4451">
      <w:bodyDiv w:val="1"/>
      <w:marLeft w:val="0"/>
      <w:marRight w:val="0"/>
      <w:marTop w:val="0"/>
      <w:marBottom w:val="0"/>
      <w:divBdr>
        <w:top w:val="none" w:sz="0" w:space="0" w:color="auto"/>
        <w:left w:val="none" w:sz="0" w:space="0" w:color="auto"/>
        <w:bottom w:val="none" w:sz="0" w:space="0" w:color="auto"/>
        <w:right w:val="none" w:sz="0" w:space="0" w:color="auto"/>
      </w:divBdr>
    </w:div>
    <w:div w:id="206066383">
      <w:bodyDiv w:val="1"/>
      <w:marLeft w:val="0"/>
      <w:marRight w:val="0"/>
      <w:marTop w:val="0"/>
      <w:marBottom w:val="0"/>
      <w:divBdr>
        <w:top w:val="none" w:sz="0" w:space="0" w:color="auto"/>
        <w:left w:val="none" w:sz="0" w:space="0" w:color="auto"/>
        <w:bottom w:val="none" w:sz="0" w:space="0" w:color="auto"/>
        <w:right w:val="none" w:sz="0" w:space="0" w:color="auto"/>
      </w:divBdr>
    </w:div>
    <w:div w:id="208958460">
      <w:bodyDiv w:val="1"/>
      <w:marLeft w:val="0"/>
      <w:marRight w:val="0"/>
      <w:marTop w:val="0"/>
      <w:marBottom w:val="0"/>
      <w:divBdr>
        <w:top w:val="none" w:sz="0" w:space="0" w:color="auto"/>
        <w:left w:val="none" w:sz="0" w:space="0" w:color="auto"/>
        <w:bottom w:val="none" w:sz="0" w:space="0" w:color="auto"/>
        <w:right w:val="none" w:sz="0" w:space="0" w:color="auto"/>
      </w:divBdr>
    </w:div>
    <w:div w:id="221647098">
      <w:bodyDiv w:val="1"/>
      <w:marLeft w:val="0"/>
      <w:marRight w:val="0"/>
      <w:marTop w:val="0"/>
      <w:marBottom w:val="0"/>
      <w:divBdr>
        <w:top w:val="none" w:sz="0" w:space="0" w:color="auto"/>
        <w:left w:val="none" w:sz="0" w:space="0" w:color="auto"/>
        <w:bottom w:val="none" w:sz="0" w:space="0" w:color="auto"/>
        <w:right w:val="none" w:sz="0" w:space="0" w:color="auto"/>
      </w:divBdr>
    </w:div>
    <w:div w:id="308020143">
      <w:bodyDiv w:val="1"/>
      <w:marLeft w:val="0"/>
      <w:marRight w:val="0"/>
      <w:marTop w:val="0"/>
      <w:marBottom w:val="0"/>
      <w:divBdr>
        <w:top w:val="none" w:sz="0" w:space="0" w:color="auto"/>
        <w:left w:val="none" w:sz="0" w:space="0" w:color="auto"/>
        <w:bottom w:val="none" w:sz="0" w:space="0" w:color="auto"/>
        <w:right w:val="none" w:sz="0" w:space="0" w:color="auto"/>
      </w:divBdr>
    </w:div>
    <w:div w:id="309332498">
      <w:bodyDiv w:val="1"/>
      <w:marLeft w:val="0"/>
      <w:marRight w:val="0"/>
      <w:marTop w:val="0"/>
      <w:marBottom w:val="0"/>
      <w:divBdr>
        <w:top w:val="none" w:sz="0" w:space="0" w:color="auto"/>
        <w:left w:val="none" w:sz="0" w:space="0" w:color="auto"/>
        <w:bottom w:val="none" w:sz="0" w:space="0" w:color="auto"/>
        <w:right w:val="none" w:sz="0" w:space="0" w:color="auto"/>
      </w:divBdr>
    </w:div>
    <w:div w:id="466895570">
      <w:bodyDiv w:val="1"/>
      <w:marLeft w:val="0"/>
      <w:marRight w:val="0"/>
      <w:marTop w:val="0"/>
      <w:marBottom w:val="0"/>
      <w:divBdr>
        <w:top w:val="none" w:sz="0" w:space="0" w:color="auto"/>
        <w:left w:val="none" w:sz="0" w:space="0" w:color="auto"/>
        <w:bottom w:val="none" w:sz="0" w:space="0" w:color="auto"/>
        <w:right w:val="none" w:sz="0" w:space="0" w:color="auto"/>
      </w:divBdr>
    </w:div>
    <w:div w:id="488325034">
      <w:bodyDiv w:val="1"/>
      <w:marLeft w:val="0"/>
      <w:marRight w:val="0"/>
      <w:marTop w:val="0"/>
      <w:marBottom w:val="0"/>
      <w:divBdr>
        <w:top w:val="none" w:sz="0" w:space="0" w:color="auto"/>
        <w:left w:val="none" w:sz="0" w:space="0" w:color="auto"/>
        <w:bottom w:val="none" w:sz="0" w:space="0" w:color="auto"/>
        <w:right w:val="none" w:sz="0" w:space="0" w:color="auto"/>
      </w:divBdr>
    </w:div>
    <w:div w:id="676149846">
      <w:bodyDiv w:val="1"/>
      <w:marLeft w:val="0"/>
      <w:marRight w:val="0"/>
      <w:marTop w:val="0"/>
      <w:marBottom w:val="0"/>
      <w:divBdr>
        <w:top w:val="none" w:sz="0" w:space="0" w:color="auto"/>
        <w:left w:val="none" w:sz="0" w:space="0" w:color="auto"/>
        <w:bottom w:val="none" w:sz="0" w:space="0" w:color="auto"/>
        <w:right w:val="none" w:sz="0" w:space="0" w:color="auto"/>
      </w:divBdr>
    </w:div>
    <w:div w:id="713506488">
      <w:bodyDiv w:val="1"/>
      <w:marLeft w:val="0"/>
      <w:marRight w:val="0"/>
      <w:marTop w:val="0"/>
      <w:marBottom w:val="0"/>
      <w:divBdr>
        <w:top w:val="none" w:sz="0" w:space="0" w:color="auto"/>
        <w:left w:val="none" w:sz="0" w:space="0" w:color="auto"/>
        <w:bottom w:val="none" w:sz="0" w:space="0" w:color="auto"/>
        <w:right w:val="none" w:sz="0" w:space="0" w:color="auto"/>
      </w:divBdr>
    </w:div>
    <w:div w:id="777144242">
      <w:bodyDiv w:val="1"/>
      <w:marLeft w:val="0"/>
      <w:marRight w:val="0"/>
      <w:marTop w:val="0"/>
      <w:marBottom w:val="0"/>
      <w:divBdr>
        <w:top w:val="none" w:sz="0" w:space="0" w:color="auto"/>
        <w:left w:val="none" w:sz="0" w:space="0" w:color="auto"/>
        <w:bottom w:val="none" w:sz="0" w:space="0" w:color="auto"/>
        <w:right w:val="none" w:sz="0" w:space="0" w:color="auto"/>
      </w:divBdr>
    </w:div>
    <w:div w:id="856428343">
      <w:bodyDiv w:val="1"/>
      <w:marLeft w:val="0"/>
      <w:marRight w:val="0"/>
      <w:marTop w:val="0"/>
      <w:marBottom w:val="0"/>
      <w:divBdr>
        <w:top w:val="none" w:sz="0" w:space="0" w:color="auto"/>
        <w:left w:val="none" w:sz="0" w:space="0" w:color="auto"/>
        <w:bottom w:val="none" w:sz="0" w:space="0" w:color="auto"/>
        <w:right w:val="none" w:sz="0" w:space="0" w:color="auto"/>
      </w:divBdr>
    </w:div>
    <w:div w:id="934023312">
      <w:bodyDiv w:val="1"/>
      <w:marLeft w:val="0"/>
      <w:marRight w:val="0"/>
      <w:marTop w:val="0"/>
      <w:marBottom w:val="0"/>
      <w:divBdr>
        <w:top w:val="none" w:sz="0" w:space="0" w:color="auto"/>
        <w:left w:val="none" w:sz="0" w:space="0" w:color="auto"/>
        <w:bottom w:val="none" w:sz="0" w:space="0" w:color="auto"/>
        <w:right w:val="none" w:sz="0" w:space="0" w:color="auto"/>
      </w:divBdr>
    </w:div>
    <w:div w:id="951017556">
      <w:bodyDiv w:val="1"/>
      <w:marLeft w:val="0"/>
      <w:marRight w:val="0"/>
      <w:marTop w:val="0"/>
      <w:marBottom w:val="0"/>
      <w:divBdr>
        <w:top w:val="none" w:sz="0" w:space="0" w:color="auto"/>
        <w:left w:val="none" w:sz="0" w:space="0" w:color="auto"/>
        <w:bottom w:val="none" w:sz="0" w:space="0" w:color="auto"/>
        <w:right w:val="none" w:sz="0" w:space="0" w:color="auto"/>
      </w:divBdr>
    </w:div>
    <w:div w:id="954291752">
      <w:bodyDiv w:val="1"/>
      <w:marLeft w:val="0"/>
      <w:marRight w:val="0"/>
      <w:marTop w:val="0"/>
      <w:marBottom w:val="0"/>
      <w:divBdr>
        <w:top w:val="none" w:sz="0" w:space="0" w:color="auto"/>
        <w:left w:val="none" w:sz="0" w:space="0" w:color="auto"/>
        <w:bottom w:val="none" w:sz="0" w:space="0" w:color="auto"/>
        <w:right w:val="none" w:sz="0" w:space="0" w:color="auto"/>
      </w:divBdr>
    </w:div>
    <w:div w:id="1007054869">
      <w:bodyDiv w:val="1"/>
      <w:marLeft w:val="0"/>
      <w:marRight w:val="0"/>
      <w:marTop w:val="0"/>
      <w:marBottom w:val="0"/>
      <w:divBdr>
        <w:top w:val="none" w:sz="0" w:space="0" w:color="auto"/>
        <w:left w:val="none" w:sz="0" w:space="0" w:color="auto"/>
        <w:bottom w:val="none" w:sz="0" w:space="0" w:color="auto"/>
        <w:right w:val="none" w:sz="0" w:space="0" w:color="auto"/>
      </w:divBdr>
    </w:div>
    <w:div w:id="1047873935">
      <w:bodyDiv w:val="1"/>
      <w:marLeft w:val="0"/>
      <w:marRight w:val="0"/>
      <w:marTop w:val="0"/>
      <w:marBottom w:val="0"/>
      <w:divBdr>
        <w:top w:val="none" w:sz="0" w:space="0" w:color="auto"/>
        <w:left w:val="none" w:sz="0" w:space="0" w:color="auto"/>
        <w:bottom w:val="none" w:sz="0" w:space="0" w:color="auto"/>
        <w:right w:val="none" w:sz="0" w:space="0" w:color="auto"/>
      </w:divBdr>
    </w:div>
    <w:div w:id="1051346165">
      <w:bodyDiv w:val="1"/>
      <w:marLeft w:val="0"/>
      <w:marRight w:val="0"/>
      <w:marTop w:val="0"/>
      <w:marBottom w:val="0"/>
      <w:divBdr>
        <w:top w:val="none" w:sz="0" w:space="0" w:color="auto"/>
        <w:left w:val="none" w:sz="0" w:space="0" w:color="auto"/>
        <w:bottom w:val="none" w:sz="0" w:space="0" w:color="auto"/>
        <w:right w:val="none" w:sz="0" w:space="0" w:color="auto"/>
      </w:divBdr>
    </w:div>
    <w:div w:id="1066227218">
      <w:bodyDiv w:val="1"/>
      <w:marLeft w:val="0"/>
      <w:marRight w:val="0"/>
      <w:marTop w:val="0"/>
      <w:marBottom w:val="0"/>
      <w:divBdr>
        <w:top w:val="none" w:sz="0" w:space="0" w:color="auto"/>
        <w:left w:val="none" w:sz="0" w:space="0" w:color="auto"/>
        <w:bottom w:val="none" w:sz="0" w:space="0" w:color="auto"/>
        <w:right w:val="none" w:sz="0" w:space="0" w:color="auto"/>
      </w:divBdr>
    </w:div>
    <w:div w:id="1121345267">
      <w:bodyDiv w:val="1"/>
      <w:marLeft w:val="0"/>
      <w:marRight w:val="0"/>
      <w:marTop w:val="0"/>
      <w:marBottom w:val="0"/>
      <w:divBdr>
        <w:top w:val="none" w:sz="0" w:space="0" w:color="auto"/>
        <w:left w:val="none" w:sz="0" w:space="0" w:color="auto"/>
        <w:bottom w:val="none" w:sz="0" w:space="0" w:color="auto"/>
        <w:right w:val="none" w:sz="0" w:space="0" w:color="auto"/>
      </w:divBdr>
    </w:div>
    <w:div w:id="1154687836">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194225828">
      <w:bodyDiv w:val="1"/>
      <w:marLeft w:val="0"/>
      <w:marRight w:val="0"/>
      <w:marTop w:val="0"/>
      <w:marBottom w:val="0"/>
      <w:divBdr>
        <w:top w:val="none" w:sz="0" w:space="0" w:color="auto"/>
        <w:left w:val="none" w:sz="0" w:space="0" w:color="auto"/>
        <w:bottom w:val="none" w:sz="0" w:space="0" w:color="auto"/>
        <w:right w:val="none" w:sz="0" w:space="0" w:color="auto"/>
      </w:divBdr>
    </w:div>
    <w:div w:id="1307316289">
      <w:bodyDiv w:val="1"/>
      <w:marLeft w:val="0"/>
      <w:marRight w:val="0"/>
      <w:marTop w:val="0"/>
      <w:marBottom w:val="0"/>
      <w:divBdr>
        <w:top w:val="none" w:sz="0" w:space="0" w:color="auto"/>
        <w:left w:val="none" w:sz="0" w:space="0" w:color="auto"/>
        <w:bottom w:val="none" w:sz="0" w:space="0" w:color="auto"/>
        <w:right w:val="none" w:sz="0" w:space="0" w:color="auto"/>
      </w:divBdr>
    </w:div>
    <w:div w:id="1409961295">
      <w:bodyDiv w:val="1"/>
      <w:marLeft w:val="0"/>
      <w:marRight w:val="0"/>
      <w:marTop w:val="0"/>
      <w:marBottom w:val="0"/>
      <w:divBdr>
        <w:top w:val="none" w:sz="0" w:space="0" w:color="auto"/>
        <w:left w:val="none" w:sz="0" w:space="0" w:color="auto"/>
        <w:bottom w:val="none" w:sz="0" w:space="0" w:color="auto"/>
        <w:right w:val="none" w:sz="0" w:space="0" w:color="auto"/>
      </w:divBdr>
    </w:div>
    <w:div w:id="1413425853">
      <w:bodyDiv w:val="1"/>
      <w:marLeft w:val="0"/>
      <w:marRight w:val="0"/>
      <w:marTop w:val="0"/>
      <w:marBottom w:val="0"/>
      <w:divBdr>
        <w:top w:val="none" w:sz="0" w:space="0" w:color="auto"/>
        <w:left w:val="none" w:sz="0" w:space="0" w:color="auto"/>
        <w:bottom w:val="none" w:sz="0" w:space="0" w:color="auto"/>
        <w:right w:val="none" w:sz="0" w:space="0" w:color="auto"/>
      </w:divBdr>
    </w:div>
    <w:div w:id="1439596167">
      <w:bodyDiv w:val="1"/>
      <w:marLeft w:val="0"/>
      <w:marRight w:val="0"/>
      <w:marTop w:val="0"/>
      <w:marBottom w:val="0"/>
      <w:divBdr>
        <w:top w:val="none" w:sz="0" w:space="0" w:color="auto"/>
        <w:left w:val="none" w:sz="0" w:space="0" w:color="auto"/>
        <w:bottom w:val="none" w:sz="0" w:space="0" w:color="auto"/>
        <w:right w:val="none" w:sz="0" w:space="0" w:color="auto"/>
      </w:divBdr>
    </w:div>
    <w:div w:id="1446578047">
      <w:bodyDiv w:val="1"/>
      <w:marLeft w:val="0"/>
      <w:marRight w:val="0"/>
      <w:marTop w:val="0"/>
      <w:marBottom w:val="0"/>
      <w:divBdr>
        <w:top w:val="none" w:sz="0" w:space="0" w:color="auto"/>
        <w:left w:val="none" w:sz="0" w:space="0" w:color="auto"/>
        <w:bottom w:val="none" w:sz="0" w:space="0" w:color="auto"/>
        <w:right w:val="none" w:sz="0" w:space="0" w:color="auto"/>
      </w:divBdr>
    </w:div>
    <w:div w:id="1487209372">
      <w:bodyDiv w:val="1"/>
      <w:marLeft w:val="0"/>
      <w:marRight w:val="0"/>
      <w:marTop w:val="0"/>
      <w:marBottom w:val="0"/>
      <w:divBdr>
        <w:top w:val="none" w:sz="0" w:space="0" w:color="auto"/>
        <w:left w:val="none" w:sz="0" w:space="0" w:color="auto"/>
        <w:bottom w:val="none" w:sz="0" w:space="0" w:color="auto"/>
        <w:right w:val="none" w:sz="0" w:space="0" w:color="auto"/>
      </w:divBdr>
    </w:div>
    <w:div w:id="1674062426">
      <w:bodyDiv w:val="1"/>
      <w:marLeft w:val="0"/>
      <w:marRight w:val="0"/>
      <w:marTop w:val="0"/>
      <w:marBottom w:val="0"/>
      <w:divBdr>
        <w:top w:val="none" w:sz="0" w:space="0" w:color="auto"/>
        <w:left w:val="none" w:sz="0" w:space="0" w:color="auto"/>
        <w:bottom w:val="none" w:sz="0" w:space="0" w:color="auto"/>
        <w:right w:val="none" w:sz="0" w:space="0" w:color="auto"/>
      </w:divBdr>
    </w:div>
    <w:div w:id="1723365557">
      <w:bodyDiv w:val="1"/>
      <w:marLeft w:val="0"/>
      <w:marRight w:val="0"/>
      <w:marTop w:val="0"/>
      <w:marBottom w:val="0"/>
      <w:divBdr>
        <w:top w:val="none" w:sz="0" w:space="0" w:color="auto"/>
        <w:left w:val="none" w:sz="0" w:space="0" w:color="auto"/>
        <w:bottom w:val="none" w:sz="0" w:space="0" w:color="auto"/>
        <w:right w:val="none" w:sz="0" w:space="0" w:color="auto"/>
      </w:divBdr>
    </w:div>
    <w:div w:id="1772319415">
      <w:bodyDiv w:val="1"/>
      <w:marLeft w:val="0"/>
      <w:marRight w:val="0"/>
      <w:marTop w:val="0"/>
      <w:marBottom w:val="0"/>
      <w:divBdr>
        <w:top w:val="none" w:sz="0" w:space="0" w:color="auto"/>
        <w:left w:val="none" w:sz="0" w:space="0" w:color="auto"/>
        <w:bottom w:val="none" w:sz="0" w:space="0" w:color="auto"/>
        <w:right w:val="none" w:sz="0" w:space="0" w:color="auto"/>
      </w:divBdr>
    </w:div>
    <w:div w:id="19899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979936C73A474AB4338A994E03397E" ma:contentTypeVersion="13" ma:contentTypeDescription="Create a new document." ma:contentTypeScope="" ma:versionID="f84bf7ac6bbc0467fd90eead57555f93">
  <xsd:schema xmlns:xsd="http://www.w3.org/2001/XMLSchema" xmlns:xs="http://www.w3.org/2001/XMLSchema" xmlns:p="http://schemas.microsoft.com/office/2006/metadata/properties" xmlns:ns3="8bb65499-5d55-45f8-beb9-aa98f0c37a2e" xmlns:ns4="525ece39-9eff-433f-a1a8-be0b3d45e632" targetNamespace="http://schemas.microsoft.com/office/2006/metadata/properties" ma:root="true" ma:fieldsID="4374ca3f38cad03527d7126a751605f3" ns3:_="" ns4:_="">
    <xsd:import namespace="8bb65499-5d55-45f8-beb9-aa98f0c37a2e"/>
    <xsd:import namespace="525ece39-9eff-433f-a1a8-be0b3d45e6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65499-5d55-45f8-beb9-aa98f0c37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ece39-9eff-433f-a1a8-be0b3d45e6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B03F5-1065-4DED-A6B0-76D9873116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C2183-1F01-47D6-93DD-896CA1A51778}">
  <ds:schemaRefs>
    <ds:schemaRef ds:uri="http://schemas.openxmlformats.org/officeDocument/2006/bibliography"/>
  </ds:schemaRefs>
</ds:datastoreItem>
</file>

<file path=customXml/itemProps3.xml><?xml version="1.0" encoding="utf-8"?>
<ds:datastoreItem xmlns:ds="http://schemas.openxmlformats.org/officeDocument/2006/customXml" ds:itemID="{2ED754E0-E865-499C-A21A-385FFB71C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65499-5d55-45f8-beb9-aa98f0c37a2e"/>
    <ds:schemaRef ds:uri="525ece39-9eff-433f-a1a8-be0b3d45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70D6E-4A0B-464A-A8A9-89F833AB4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3523</Words>
  <Characters>20082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Arrillaga</dc:creator>
  <cp:keywords/>
  <dc:description/>
  <cp:lastModifiedBy>DAITEKE Gizarte Aholkularitza-Consultoría Social</cp:lastModifiedBy>
  <cp:revision>38</cp:revision>
  <dcterms:created xsi:type="dcterms:W3CDTF">2021-03-13T10:28:00Z</dcterms:created>
  <dcterms:modified xsi:type="dcterms:W3CDTF">2021-03-13T11:31:00Z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0x01010031979936C73A474AB4338A994E03397E</vt:lpwstr>
  </property>
</Properties>
</file>