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04" w:rsidRDefault="00300FDB">
      <w:pPr>
        <w:pStyle w:val="Ttulo4"/>
        <w:tabs>
          <w:tab w:val="left" w:pos="1985"/>
          <w:tab w:val="left" w:pos="8595"/>
        </w:tabs>
        <w:spacing w:line="360" w:lineRule="auto"/>
        <w:jc w:val="center"/>
        <w:rPr>
          <w:rFonts w:ascii="Calibri" w:eastAsia="Calibri" w:hAnsi="Calibri" w:cs="Calibri"/>
          <w:color w:val="0070C0"/>
          <w:sz w:val="40"/>
          <w:szCs w:val="40"/>
        </w:rPr>
      </w:pPr>
      <w:r>
        <w:rPr>
          <w:rFonts w:ascii="Calibri" w:eastAsia="Calibri" w:hAnsi="Calibri" w:cs="Calibri"/>
          <w:color w:val="0070C0"/>
          <w:sz w:val="40"/>
          <w:szCs w:val="40"/>
        </w:rPr>
        <w:t>R600 ikastarorako egitasmo-txostena</w:t>
      </w:r>
    </w:p>
    <w:p w:rsidR="00103104" w:rsidRDefault="00300FDB">
      <w:pPr>
        <w:spacing w:after="240"/>
        <w:jc w:val="both"/>
        <w:rPr>
          <w:rFonts w:ascii="Cambria" w:eastAsia="Cambria" w:hAnsi="Cambria" w:cs="Cambria"/>
          <w:b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color w:val="0070C0"/>
          <w:sz w:val="28"/>
          <w:szCs w:val="28"/>
        </w:rPr>
        <w:t>Jarraibideak</w:t>
      </w:r>
    </w:p>
    <w:p w:rsidR="00103104" w:rsidRDefault="00300FDB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Bete txostena, eta e-posta bidez bidali dagokizu(e)n hezkuntza ordezkaritzara.</w:t>
      </w:r>
    </w:p>
    <w:p w:rsidR="00103104" w:rsidRDefault="00300FDB">
      <w:pPr>
        <w:spacing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Araba: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hyperlink r:id="rId8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huisarep3@euskadi.eus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Bizkaia: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hyperlink r:id="rId9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huisb130@euskadi.eus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Gipuzkoa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0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huisg006@euskadi.eus</w:t>
        </w:r>
      </w:hyperlink>
    </w:p>
    <w:p w:rsidR="00103104" w:rsidRDefault="00300FDB">
      <w:pPr>
        <w:numPr>
          <w:ilvl w:val="0"/>
          <w:numId w:val="1"/>
        </w:numPr>
        <w:spacing w:before="24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Txostena nola egin erabakitzeko zalantzaren bat izanez gero, deitu IRALEren irakastegietako batera.</w:t>
      </w:r>
    </w:p>
    <w:p w:rsidR="00103104" w:rsidRDefault="00300FDB">
      <w:pPr>
        <w:spacing w:after="240"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Araba: </w:t>
      </w:r>
      <w:r>
        <w:rPr>
          <w:rFonts w:ascii="Cambria" w:eastAsia="Cambria" w:hAnsi="Cambria" w:cs="Cambria"/>
          <w:sz w:val="20"/>
          <w:szCs w:val="20"/>
        </w:rPr>
        <w:t xml:space="preserve">945274400 </w:t>
      </w:r>
      <w:r>
        <w:rPr>
          <w:rFonts w:ascii="Cambria" w:eastAsia="Cambria" w:hAnsi="Cambria" w:cs="Cambria"/>
          <w:b/>
          <w:sz w:val="20"/>
          <w:szCs w:val="20"/>
        </w:rPr>
        <w:t>Bizkaia:</w:t>
      </w:r>
      <w:r>
        <w:rPr>
          <w:rFonts w:ascii="Cambria" w:eastAsia="Cambria" w:hAnsi="Cambria" w:cs="Cambria"/>
          <w:sz w:val="20"/>
          <w:szCs w:val="20"/>
        </w:rPr>
        <w:t xml:space="preserve"> 944280104 / 944129646</w:t>
      </w:r>
      <w:r>
        <w:rPr>
          <w:rFonts w:ascii="Cambria" w:eastAsia="Cambria" w:hAnsi="Cambria" w:cs="Cambria"/>
          <w:b/>
          <w:sz w:val="20"/>
          <w:szCs w:val="20"/>
        </w:rPr>
        <w:t xml:space="preserve"> Gipuzkoa:</w:t>
      </w:r>
      <w:r>
        <w:rPr>
          <w:rFonts w:ascii="Cambria" w:eastAsia="Cambria" w:hAnsi="Cambria" w:cs="Cambria"/>
          <w:sz w:val="20"/>
          <w:szCs w:val="20"/>
        </w:rPr>
        <w:t xml:space="preserve"> 943404610 / 943120100</w:t>
      </w:r>
    </w:p>
    <w:p w:rsidR="00103104" w:rsidRDefault="00103104">
      <w:pPr>
        <w:pStyle w:val="Ttulo4"/>
        <w:tabs>
          <w:tab w:val="left" w:pos="1985"/>
          <w:tab w:val="left" w:pos="8595"/>
        </w:tabs>
        <w:spacing w:line="360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394"/>
        <w:gridCol w:w="2693"/>
        <w:gridCol w:w="2299"/>
      </w:tblGrid>
      <w:tr w:rsidR="00103104">
        <w:trPr>
          <w:trHeight w:val="20"/>
        </w:trPr>
        <w:tc>
          <w:tcPr>
            <w:tcW w:w="977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ESKATZAILE(AR)EN DATUAK</w:t>
            </w: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Deiturak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spacing w:before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Izena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spacing w:before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NAN</w:t>
            </w: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2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</w:tr>
      <w:tr w:rsidR="00103104">
        <w:trPr>
          <w:trHeight w:val="377"/>
        </w:trPr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8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Ikastetxea</w:t>
            </w: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Telefonoa(k)</w:t>
            </w:r>
          </w:p>
        </w:tc>
        <w:tc>
          <w:tcPr>
            <w:tcW w:w="49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Posta elektronikoa</w:t>
            </w: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499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103104" w:rsidRDefault="00103104">
      <w:pPr>
        <w:jc w:val="both"/>
        <w:rPr>
          <w:rFonts w:ascii="Calibri" w:eastAsia="Calibri" w:hAnsi="Calibri" w:cs="Calibri"/>
          <w:b/>
          <w:color w:val="A6A6A6"/>
        </w:rPr>
      </w:pPr>
    </w:p>
    <w:p w:rsidR="00103104" w:rsidRDefault="00300FDB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A6A6A6"/>
        </w:rPr>
        <w:t>(EGILE BAT BAINO GEHIAGO IZANEZ GERO)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394"/>
        <w:gridCol w:w="2552"/>
        <w:gridCol w:w="2440"/>
      </w:tblGrid>
      <w:tr w:rsidR="00103104">
        <w:tc>
          <w:tcPr>
            <w:tcW w:w="977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spacing w:before="240"/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2. EGILEA</w:t>
            </w:r>
          </w:p>
        </w:tc>
      </w:tr>
      <w:tr w:rsidR="00103104">
        <w:trPr>
          <w:trHeight w:val="454"/>
        </w:trPr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rPr>
                <w:rFonts w:ascii="Calibri" w:eastAsia="Calibri" w:hAnsi="Calibri" w:cs="Calibri"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Deiturak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Izena</w:t>
            </w:r>
          </w:p>
        </w:tc>
        <w:tc>
          <w:tcPr>
            <w:tcW w:w="2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NAN</w:t>
            </w: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2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938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Ikastetxea</w:t>
            </w: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93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Telefonoa(k)</w:t>
            </w:r>
          </w:p>
        </w:tc>
        <w:tc>
          <w:tcPr>
            <w:tcW w:w="49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Posta elektronikoa</w:t>
            </w: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</w:tbl>
    <w:p w:rsidR="00103104" w:rsidRDefault="00103104"/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394"/>
        <w:gridCol w:w="2552"/>
        <w:gridCol w:w="2440"/>
      </w:tblGrid>
      <w:tr w:rsidR="00103104">
        <w:tc>
          <w:tcPr>
            <w:tcW w:w="977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spacing w:before="240"/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3. EGILEA</w:t>
            </w:r>
          </w:p>
        </w:tc>
      </w:tr>
      <w:tr w:rsidR="00103104">
        <w:trPr>
          <w:trHeight w:val="454"/>
        </w:trPr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rPr>
                <w:rFonts w:ascii="Calibri" w:eastAsia="Calibri" w:hAnsi="Calibri" w:cs="Calibri"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Deiturak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Izena</w:t>
            </w:r>
          </w:p>
        </w:tc>
        <w:tc>
          <w:tcPr>
            <w:tcW w:w="2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rPr>
                <w:rFonts w:ascii="Calibri" w:eastAsia="Calibri" w:hAnsi="Calibri" w:cs="Calibri"/>
                <w:b/>
                <w:color w:val="A6A6A6"/>
              </w:rPr>
            </w:pPr>
            <w:r>
              <w:rPr>
                <w:rFonts w:ascii="Calibri" w:eastAsia="Calibri" w:hAnsi="Calibri" w:cs="Calibri"/>
                <w:b/>
                <w:color w:val="A6A6A6"/>
              </w:rPr>
              <w:t>NAN</w:t>
            </w: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2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938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Ikastetxea</w:t>
            </w: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93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Telefonoa(k)</w:t>
            </w:r>
          </w:p>
        </w:tc>
        <w:tc>
          <w:tcPr>
            <w:tcW w:w="49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pStyle w:val="Ttulo4"/>
              <w:tabs>
                <w:tab w:val="left" w:pos="1985"/>
                <w:tab w:val="left" w:pos="8595"/>
              </w:tabs>
              <w:spacing w:before="240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  <w:r>
              <w:rPr>
                <w:rFonts w:ascii="Calibri" w:eastAsia="Calibri" w:hAnsi="Calibri" w:cs="Calibri"/>
                <w:color w:val="A6A6A6"/>
                <w:sz w:val="24"/>
              </w:rPr>
              <w:t>Posta elektronikoa</w:t>
            </w:r>
          </w:p>
        </w:tc>
      </w:tr>
      <w:tr w:rsidR="00103104">
        <w:tc>
          <w:tcPr>
            <w:tcW w:w="392" w:type="dxa"/>
          </w:tcPr>
          <w:p w:rsidR="00103104" w:rsidRDefault="00103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A6A6A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center"/>
          </w:tcPr>
          <w:p w:rsidR="00103104" w:rsidRDefault="00103104">
            <w:pPr>
              <w:pStyle w:val="Ttulo4"/>
              <w:tabs>
                <w:tab w:val="left" w:pos="1985"/>
                <w:tab w:val="left" w:pos="8595"/>
              </w:tabs>
              <w:spacing w:line="276" w:lineRule="auto"/>
              <w:jc w:val="left"/>
              <w:rPr>
                <w:rFonts w:ascii="Calibri" w:eastAsia="Calibri" w:hAnsi="Calibri" w:cs="Calibri"/>
                <w:color w:val="A6A6A6"/>
                <w:sz w:val="24"/>
              </w:rPr>
            </w:pPr>
          </w:p>
        </w:tc>
      </w:tr>
    </w:tbl>
    <w:p w:rsidR="00103104" w:rsidRDefault="00103104"/>
    <w:p w:rsidR="00103104" w:rsidRDefault="00300FDB">
      <w:pPr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color w:val="0070C0"/>
          <w:sz w:val="28"/>
          <w:szCs w:val="28"/>
        </w:rPr>
        <w:lastRenderedPageBreak/>
        <w:t>EGITASMOAREN EZAUGARRIAK</w:t>
      </w:r>
    </w:p>
    <w:tbl>
      <w:tblPr>
        <w:tblStyle w:val="a2"/>
        <w:tblW w:w="99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1"/>
      </w:tblGrid>
      <w:tr w:rsidR="00103104" w:rsidTr="00C378DB">
        <w:trPr>
          <w:trHeight w:val="477"/>
        </w:trPr>
        <w:tc>
          <w:tcPr>
            <w:tcW w:w="99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03104" w:rsidRDefault="00C378DB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Proiektuaren izena </w:t>
            </w:r>
            <w:r w:rsidRPr="008314AD">
              <w:rPr>
                <w:rFonts w:ascii="Calibri" w:eastAsia="Calibri" w:hAnsi="Calibri" w:cs="Calibri"/>
              </w:rPr>
              <w:t>(behin-</w:t>
            </w:r>
            <w:r w:rsidR="00300FDB" w:rsidRPr="008314AD">
              <w:rPr>
                <w:rFonts w:ascii="Calibri" w:eastAsia="Calibri" w:hAnsi="Calibri" w:cs="Calibri"/>
              </w:rPr>
              <w:t>behinekoa izan daiteke)</w:t>
            </w:r>
          </w:p>
        </w:tc>
      </w:tr>
      <w:tr w:rsidR="00103104" w:rsidTr="00C378DB">
        <w:trPr>
          <w:trHeight w:val="509"/>
        </w:trPr>
        <w:tc>
          <w:tcPr>
            <w:tcW w:w="99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104" w:rsidRDefault="00103104">
            <w:pPr>
              <w:shd w:val="clear" w:color="auto" w:fill="FFFFFF"/>
              <w:jc w:val="center"/>
              <w:rPr>
                <w:rFonts w:ascii="Helvetica Neue" w:eastAsia="Helvetica Neue" w:hAnsi="Helvetica Neue" w:cs="Helvetica Neue"/>
                <w:color w:val="26282A"/>
                <w:sz w:val="20"/>
                <w:szCs w:val="20"/>
              </w:rPr>
            </w:pPr>
          </w:p>
          <w:p w:rsidR="00103104" w:rsidRDefault="00103104">
            <w:pPr>
              <w:shd w:val="clear" w:color="auto" w:fill="FFFFFF"/>
              <w:jc w:val="center"/>
              <w:rPr>
                <w:rFonts w:ascii="Helvetica Neue" w:eastAsia="Helvetica Neue" w:hAnsi="Helvetica Neue" w:cs="Helvetica Neue"/>
                <w:color w:val="26282A"/>
                <w:sz w:val="20"/>
                <w:szCs w:val="20"/>
              </w:rPr>
            </w:pPr>
          </w:p>
        </w:tc>
      </w:tr>
      <w:tr w:rsidR="00103104" w:rsidTr="00C378DB">
        <w:trPr>
          <w:trHeight w:val="754"/>
        </w:trPr>
        <w:tc>
          <w:tcPr>
            <w:tcW w:w="99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300FDB">
            <w:pPr>
              <w:spacing w:before="24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Eskolako etapa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zikloa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maila </w:t>
            </w:r>
            <w:r>
              <w:rPr>
                <w:rFonts w:ascii="Calibri" w:eastAsia="Calibri" w:hAnsi="Calibri" w:cs="Calibri"/>
              </w:rPr>
              <w:t>eta, hala dagokionean,</w:t>
            </w:r>
            <w:r>
              <w:rPr>
                <w:rFonts w:ascii="Calibri" w:eastAsia="Calibri" w:hAnsi="Calibri" w:cs="Calibri"/>
                <w:b/>
              </w:rPr>
              <w:t xml:space="preserve"> arloa </w:t>
            </w:r>
            <w:r>
              <w:rPr>
                <w:rFonts w:ascii="Calibri" w:eastAsia="Calibri" w:hAnsi="Calibri" w:cs="Calibri"/>
              </w:rPr>
              <w:t>edo</w:t>
            </w:r>
            <w:r>
              <w:rPr>
                <w:rFonts w:ascii="Calibri" w:eastAsia="Calibri" w:hAnsi="Calibri" w:cs="Calibri"/>
                <w:b/>
              </w:rPr>
              <w:t xml:space="preserve"> irakasgaia </w:t>
            </w:r>
          </w:p>
        </w:tc>
      </w:tr>
      <w:tr w:rsidR="00103104" w:rsidTr="00C378DB">
        <w:trPr>
          <w:trHeight w:val="602"/>
        </w:trPr>
        <w:tc>
          <w:tcPr>
            <w:tcW w:w="99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3104" w:rsidRDefault="0010310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03104" w:rsidTr="00C378DB">
        <w:trPr>
          <w:trHeight w:val="833"/>
        </w:trPr>
        <w:tc>
          <w:tcPr>
            <w:tcW w:w="99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3104" w:rsidRDefault="00103104">
            <w:pPr>
              <w:jc w:val="both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  <w:p w:rsidR="00103104" w:rsidRDefault="00300FDB">
            <w:pPr>
              <w:ind w:left="-141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EGITASMOAREN DESKRIPZIOA</w:t>
            </w:r>
          </w:p>
          <w:p w:rsidR="00103104" w:rsidRDefault="0010310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A47809" w:rsidRDefault="00A47809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F58A7" w:rsidRDefault="00300FDB" w:rsidP="009D35D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Ikastetxearen ezaugarriak:</w:t>
            </w:r>
            <w:r w:rsidR="000F58A7">
              <w:rPr>
                <w:rFonts w:ascii="Calibri" w:eastAsia="Calibri" w:hAnsi="Calibri" w:cs="Calibri"/>
              </w:rPr>
              <w:t xml:space="preserve"> hizkuntza-eredua eta </w:t>
            </w:r>
            <w:r>
              <w:rPr>
                <w:rFonts w:ascii="Calibri" w:eastAsia="Calibri" w:hAnsi="Calibri" w:cs="Calibri"/>
              </w:rPr>
              <w:t>euskal kulturarekiko ezagutza eta atxikimendua</w:t>
            </w:r>
          </w:p>
          <w:tbl>
            <w:tblPr>
              <w:tblStyle w:val="Tablaconcuadrcula"/>
              <w:tblW w:w="9625" w:type="dxa"/>
              <w:tblLayout w:type="fixed"/>
              <w:tblLook w:val="04A0" w:firstRow="1" w:lastRow="0" w:firstColumn="1" w:lastColumn="0" w:noHBand="0" w:noVBand="1"/>
            </w:tblPr>
            <w:tblGrid>
              <w:gridCol w:w="9625"/>
            </w:tblGrid>
            <w:tr w:rsidR="00C378DB" w:rsidTr="00A27E0C">
              <w:tc>
                <w:tcPr>
                  <w:tcW w:w="9625" w:type="dxa"/>
                </w:tcPr>
                <w:p w:rsidR="00C378DB" w:rsidRDefault="00C378DB" w:rsidP="00C378DB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</w:p>
                <w:p w:rsidR="00C378DB" w:rsidRDefault="00C378DB" w:rsidP="00C378DB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103104" w:rsidRDefault="0010310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B501F8" w:rsidRPr="009D35D3" w:rsidRDefault="00175E68" w:rsidP="009D35D3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Egitasmoaren azalpen laburra: </w:t>
            </w:r>
            <w:r w:rsidRPr="00855ECF">
              <w:rPr>
                <w:rFonts w:ascii="Calibri" w:eastAsia="Calibri" w:hAnsi="Calibri" w:cs="Calibri"/>
              </w:rPr>
              <w:t>zer</w:t>
            </w:r>
            <w:r>
              <w:rPr>
                <w:rFonts w:ascii="Calibri" w:eastAsia="Calibri" w:hAnsi="Calibri" w:cs="Calibri"/>
              </w:rPr>
              <w:t xml:space="preserve"> egingo den</w:t>
            </w:r>
            <w:r w:rsidRPr="00855ECF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 xml:space="preserve">zer irizpide metodologiko ezarriko diren eta </w:t>
            </w:r>
            <w:r w:rsidRPr="00855ECF">
              <w:rPr>
                <w:rFonts w:ascii="Calibri" w:eastAsia="Calibri" w:hAnsi="Calibri" w:cs="Calibri"/>
              </w:rPr>
              <w:t>zer</w:t>
            </w:r>
            <w:r>
              <w:rPr>
                <w:rFonts w:ascii="Calibri" w:eastAsia="Calibri" w:hAnsi="Calibri" w:cs="Calibri"/>
              </w:rPr>
              <w:t>tarako</w:t>
            </w:r>
            <w:r w:rsidRPr="00855ECF">
              <w:rPr>
                <w:rFonts w:ascii="Calibri" w:eastAsia="Calibri" w:hAnsi="Calibri" w:cs="Calibri"/>
              </w:rPr>
              <w:t xml:space="preserve"> eging</w:t>
            </w:r>
            <w:r>
              <w:rPr>
                <w:rFonts w:ascii="Calibri" w:eastAsia="Calibri" w:hAnsi="Calibri" w:cs="Calibri"/>
              </w:rPr>
              <w:t>o den.</w:t>
            </w:r>
          </w:p>
          <w:tbl>
            <w:tblPr>
              <w:tblStyle w:val="Tablaconcuadrcula"/>
              <w:tblW w:w="9625" w:type="dxa"/>
              <w:tblLayout w:type="fixed"/>
              <w:tblLook w:val="04A0" w:firstRow="1" w:lastRow="0" w:firstColumn="1" w:lastColumn="0" w:noHBand="0" w:noVBand="1"/>
            </w:tblPr>
            <w:tblGrid>
              <w:gridCol w:w="9625"/>
            </w:tblGrid>
            <w:tr w:rsidR="00B501F8" w:rsidTr="00175E68">
              <w:tc>
                <w:tcPr>
                  <w:tcW w:w="9625" w:type="dxa"/>
                </w:tcPr>
                <w:p w:rsidR="00B501F8" w:rsidRDefault="00B501F8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</w:p>
                <w:p w:rsidR="00B501F8" w:rsidRDefault="00B501F8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175E68" w:rsidRDefault="00175E68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0" w:name="_heading=h.gjdgxs" w:colFirst="0" w:colLast="0"/>
            <w:bookmarkEnd w:id="0"/>
          </w:p>
          <w:p w:rsidR="00103104" w:rsidRDefault="00175E68" w:rsidP="00175E68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804D3B">
              <w:rPr>
                <w:rFonts w:ascii="Calibri" w:eastAsia="Calibri" w:hAnsi="Calibri" w:cs="Calibri"/>
                <w:b/>
              </w:rPr>
              <w:t>Egitasmoa</w:t>
            </w:r>
            <w:r>
              <w:rPr>
                <w:rFonts w:ascii="Calibri" w:eastAsia="Calibri" w:hAnsi="Calibri" w:cs="Calibri"/>
                <w:b/>
              </w:rPr>
              <w:t>k</w:t>
            </w:r>
            <w:r w:rsidRPr="00804D3B">
              <w:rPr>
                <w:rFonts w:ascii="Calibri" w:eastAsia="Calibri" w:hAnsi="Calibri" w:cs="Calibri"/>
                <w:b/>
              </w:rPr>
              <w:t xml:space="preserve"> zer gabezia </w:t>
            </w:r>
            <w:r>
              <w:rPr>
                <w:rFonts w:ascii="Calibri" w:eastAsia="Calibri" w:hAnsi="Calibri" w:cs="Calibri"/>
                <w:b/>
              </w:rPr>
              <w:t>beteko duen</w:t>
            </w:r>
            <w:r>
              <w:rPr>
                <w:rFonts w:ascii="Calibri" w:eastAsia="Calibri" w:hAnsi="Calibri" w:cs="Calibri"/>
              </w:rPr>
              <w:t>: euskal curriculumaren ezagutzan, haren irakaskuntzan, euskal kulturarekiko atxikimenduan…</w:t>
            </w:r>
            <w:bookmarkStart w:id="1" w:name="_heading=h.9kf3cltrf0k9" w:colFirst="0" w:colLast="0"/>
            <w:bookmarkEnd w:id="1"/>
            <w:r>
              <w:rPr>
                <w:rFonts w:ascii="Calibri" w:eastAsia="Calibri" w:hAnsi="Calibri" w:cs="Calibri"/>
              </w:rPr>
              <w:t xml:space="preserve"> </w:t>
            </w:r>
          </w:p>
          <w:tbl>
            <w:tblPr>
              <w:tblStyle w:val="a4"/>
              <w:tblW w:w="968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680"/>
            </w:tblGrid>
            <w:tr w:rsidR="00103104" w:rsidTr="00A47809">
              <w:tc>
                <w:tcPr>
                  <w:tcW w:w="96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03104" w:rsidRDefault="001031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103104" w:rsidRDefault="00103104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2" w:name="_heading=h.zd48glwweq0j" w:colFirst="0" w:colLast="0"/>
            <w:bookmarkEnd w:id="2"/>
          </w:p>
          <w:p w:rsidR="009D35D3" w:rsidRDefault="009D35D3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3" w:name="_GoBack"/>
            <w:bookmarkEnd w:id="3"/>
          </w:p>
          <w:p w:rsidR="00103104" w:rsidRDefault="009D35D3">
            <w:pPr>
              <w:ind w:left="-141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 xml:space="preserve">EGITASMOAREN </w:t>
            </w:r>
            <w:r w:rsidR="00300FDB"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APLIKAGARRITASUNA ETA ESKOLARATZEA</w:t>
            </w:r>
          </w:p>
          <w:p w:rsidR="00103104" w:rsidRDefault="00103104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103104" w:rsidRDefault="009D35D3" w:rsidP="009D35D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Egitasmoaren testuingurua:</w:t>
            </w:r>
            <w:r>
              <w:rPr>
                <w:rFonts w:ascii="Calibri" w:eastAsia="Calibri" w:hAnsi="Calibri" w:cs="Calibri"/>
              </w:rPr>
              <w:t xml:space="preserve"> zer leku duen ikastetxeko hezkuntza- eta hizkuntza-proiektuetan </w:t>
            </w:r>
          </w:p>
        </w:tc>
      </w:tr>
      <w:tr w:rsidR="00103104" w:rsidTr="00C378DB">
        <w:trPr>
          <w:trHeight w:val="647"/>
        </w:trPr>
        <w:tc>
          <w:tcPr>
            <w:tcW w:w="9901" w:type="dxa"/>
            <w:shd w:val="clear" w:color="auto" w:fill="auto"/>
          </w:tcPr>
          <w:p w:rsidR="00103104" w:rsidRDefault="0010310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03104" w:rsidRDefault="009D35D3" w:rsidP="00175E68">
      <w:pPr>
        <w:spacing w:before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Egitasmoa non eta nola ezarriko den:</w:t>
      </w:r>
      <w:r>
        <w:rPr>
          <w:rFonts w:ascii="Calibri" w:eastAsia="Calibri" w:hAnsi="Calibri" w:cs="Calibri"/>
        </w:rPr>
        <w:t xml:space="preserve"> ikastetxean, </w:t>
      </w:r>
      <w:proofErr w:type="spellStart"/>
      <w:r>
        <w:rPr>
          <w:rFonts w:ascii="Calibri" w:eastAsia="Calibri" w:hAnsi="Calibri" w:cs="Calibri"/>
        </w:rPr>
        <w:t>irakasarloan</w:t>
      </w:r>
      <w:proofErr w:type="spellEnd"/>
      <w:r>
        <w:rPr>
          <w:rFonts w:ascii="Calibri" w:eastAsia="Calibri" w:hAnsi="Calibri" w:cs="Calibri"/>
        </w:rPr>
        <w:t>, ikasmaila jakin batean…</w:t>
      </w:r>
    </w:p>
    <w:tbl>
      <w:tblPr>
        <w:tblStyle w:val="a7"/>
        <w:tblW w:w="9947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7"/>
      </w:tblGrid>
      <w:tr w:rsidR="00103104" w:rsidTr="00A47809">
        <w:trPr>
          <w:trHeight w:val="647"/>
        </w:trPr>
        <w:tc>
          <w:tcPr>
            <w:tcW w:w="9947" w:type="dxa"/>
            <w:shd w:val="clear" w:color="auto" w:fill="auto"/>
          </w:tcPr>
          <w:p w:rsidR="00103104" w:rsidRDefault="0010310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D35D3" w:rsidRPr="00A47809" w:rsidRDefault="009D35D3" w:rsidP="00A47809">
      <w:pPr>
        <w:spacing w:before="240"/>
        <w:rPr>
          <w:rFonts w:ascii="Calibri" w:eastAsia="Calibri" w:hAnsi="Calibri" w:cs="Calibri"/>
          <w:sz w:val="2"/>
          <w:szCs w:val="2"/>
        </w:rPr>
      </w:pPr>
      <w:proofErr w:type="spellStart"/>
      <w:r>
        <w:rPr>
          <w:rFonts w:ascii="Calibri" w:eastAsia="Calibri" w:hAnsi="Calibri" w:cs="Calibri"/>
          <w:sz w:val="2"/>
          <w:szCs w:val="2"/>
        </w:rPr>
        <w:t>I</w:t>
      </w:r>
      <w:r w:rsidRPr="00FE070E">
        <w:rPr>
          <w:rFonts w:asciiTheme="minorHAnsi" w:eastAsia="Calibri" w:hAnsiTheme="minorHAnsi"/>
          <w:b/>
        </w:rPr>
        <w:t>Egitas</w:t>
      </w:r>
      <w:r w:rsidR="00FE070E" w:rsidRPr="00FE070E">
        <w:rPr>
          <w:rFonts w:asciiTheme="minorHAnsi" w:eastAsia="Calibri" w:hAnsiTheme="minorHAnsi"/>
          <w:b/>
        </w:rPr>
        <w:t>moa</w:t>
      </w:r>
      <w:proofErr w:type="spellEnd"/>
      <w:r w:rsidR="00FE070E" w:rsidRPr="00FE070E">
        <w:rPr>
          <w:rFonts w:asciiTheme="minorHAnsi" w:eastAsia="Calibri" w:hAnsiTheme="minorHAnsi"/>
          <w:b/>
        </w:rPr>
        <w:t xml:space="preserve"> gauzatzeko zer baliabide digital erabiliko diren</w:t>
      </w: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9804"/>
      </w:tblGrid>
      <w:tr w:rsidR="00FE070E" w:rsidTr="00A47809">
        <w:tc>
          <w:tcPr>
            <w:tcW w:w="9954" w:type="dxa"/>
          </w:tcPr>
          <w:p w:rsidR="00FE070E" w:rsidRDefault="00FE070E" w:rsidP="00FE070E">
            <w:pPr>
              <w:rPr>
                <w:rFonts w:eastAsia="Calibri"/>
              </w:rPr>
            </w:pPr>
          </w:p>
          <w:p w:rsidR="00FE070E" w:rsidRDefault="00FE070E" w:rsidP="00FE070E">
            <w:pPr>
              <w:rPr>
                <w:rFonts w:eastAsia="Calibri"/>
              </w:rPr>
            </w:pPr>
          </w:p>
        </w:tc>
      </w:tr>
    </w:tbl>
    <w:p w:rsidR="00FE070E" w:rsidRPr="00FE070E" w:rsidRDefault="00FE070E" w:rsidP="00FE070E">
      <w:pPr>
        <w:rPr>
          <w:rFonts w:eastAsia="Calibri"/>
        </w:rPr>
      </w:pPr>
    </w:p>
    <w:p w:rsidR="009D35D3" w:rsidRDefault="009D35D3">
      <w:pPr>
        <w:spacing w:before="24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t>IIIIIII</w:t>
      </w:r>
    </w:p>
    <w:sectPr w:rsidR="009D35D3">
      <w:headerReference w:type="default" r:id="rId11"/>
      <w:headerReference w:type="first" r:id="rId12"/>
      <w:pgSz w:w="11906" w:h="16838"/>
      <w:pgMar w:top="1134" w:right="1134" w:bottom="851" w:left="1134" w:header="283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BDA" w:rsidRDefault="00647BDA">
      <w:r>
        <w:separator/>
      </w:r>
    </w:p>
  </w:endnote>
  <w:endnote w:type="continuationSeparator" w:id="0">
    <w:p w:rsidR="00647BDA" w:rsidRDefault="0064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BDA" w:rsidRDefault="00647BDA">
      <w:r>
        <w:separator/>
      </w:r>
    </w:p>
  </w:footnote>
  <w:footnote w:type="continuationSeparator" w:id="0">
    <w:p w:rsidR="00647BDA" w:rsidRDefault="0064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04" w:rsidRDefault="001031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04" w:rsidRDefault="0010310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"/>
        <w:szCs w:val="2"/>
      </w:rPr>
    </w:pPr>
  </w:p>
  <w:tbl>
    <w:tblPr>
      <w:tblStyle w:val="a8"/>
      <w:tblW w:w="9746" w:type="dxa"/>
      <w:tblInd w:w="108" w:type="dxa"/>
      <w:tblLayout w:type="fixed"/>
      <w:tblLook w:val="0000" w:firstRow="0" w:lastRow="0" w:firstColumn="0" w:lastColumn="0" w:noHBand="0" w:noVBand="0"/>
    </w:tblPr>
    <w:tblGrid>
      <w:gridCol w:w="2410"/>
      <w:gridCol w:w="4109"/>
      <w:gridCol w:w="3227"/>
    </w:tblGrid>
    <w:tr w:rsidR="00103104">
      <w:tc>
        <w:tcPr>
          <w:tcW w:w="2410" w:type="dxa"/>
          <w:shd w:val="clear" w:color="auto" w:fill="auto"/>
          <w:vAlign w:val="center"/>
        </w:tcPr>
        <w:p w:rsidR="00103104" w:rsidRDefault="00300F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  <w:r>
            <w:rPr>
              <w:noProof/>
              <w:color w:val="000000"/>
              <w:lang w:val="es-ES"/>
            </w:rPr>
            <w:drawing>
              <wp:inline distT="0" distB="0" distL="0" distR="0">
                <wp:extent cx="1047750" cy="409575"/>
                <wp:effectExtent l="0" t="0" r="0" b="0"/>
                <wp:docPr id="42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shd w:val="clear" w:color="auto" w:fill="auto"/>
          <w:vAlign w:val="center"/>
        </w:tcPr>
        <w:p w:rsidR="00103104" w:rsidRDefault="00103104"/>
      </w:tc>
      <w:tc>
        <w:tcPr>
          <w:tcW w:w="3227" w:type="dxa"/>
          <w:shd w:val="clear" w:color="auto" w:fill="auto"/>
          <w:vAlign w:val="center"/>
        </w:tcPr>
        <w:p w:rsidR="00103104" w:rsidRDefault="00300F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-45084</wp:posOffset>
                </wp:positionV>
                <wp:extent cx="1190625" cy="553085"/>
                <wp:effectExtent l="0" t="0" r="0" b="0"/>
                <wp:wrapNone/>
                <wp:docPr id="421" name="image2.png" descr="Gobierno Vasc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Gobierno Vasc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5530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103104" w:rsidRDefault="001031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C0D06"/>
    <w:multiLevelType w:val="multilevel"/>
    <w:tmpl w:val="C4744C9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04"/>
    <w:rsid w:val="00090A1F"/>
    <w:rsid w:val="000F58A7"/>
    <w:rsid w:val="00103104"/>
    <w:rsid w:val="00175E68"/>
    <w:rsid w:val="001E70FE"/>
    <w:rsid w:val="00300FDB"/>
    <w:rsid w:val="00647BDA"/>
    <w:rsid w:val="00804D3B"/>
    <w:rsid w:val="008314AD"/>
    <w:rsid w:val="00855ECF"/>
    <w:rsid w:val="009D35D3"/>
    <w:rsid w:val="00A47809"/>
    <w:rsid w:val="00B501F8"/>
    <w:rsid w:val="00BE3AF8"/>
    <w:rsid w:val="00C378DB"/>
    <w:rsid w:val="00DE14F4"/>
    <w:rsid w:val="00E75DBE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8802"/>
  <w15:docId w15:val="{C2371EAC-0728-451A-8516-530B779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u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F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8240FB"/>
    <w:pPr>
      <w:keepNext/>
      <w:keepLines/>
      <w:jc w:val="both"/>
      <w:outlineLvl w:val="3"/>
    </w:pPr>
    <w:rPr>
      <w:rFonts w:ascii="Bookman" w:hAnsi="Bookman"/>
      <w:b/>
      <w:bCs/>
      <w:sz w:val="32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82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8240FB"/>
    <w:pPr>
      <w:tabs>
        <w:tab w:val="center" w:pos="4536"/>
        <w:tab w:val="right" w:pos="9072"/>
      </w:tabs>
    </w:pPr>
  </w:style>
  <w:style w:type="character" w:styleId="Hipervnculo">
    <w:name w:val="Hyperlink"/>
    <w:rsid w:val="008240FB"/>
    <w:rPr>
      <w:color w:val="0000FF"/>
      <w:u w:val="single"/>
    </w:rPr>
  </w:style>
  <w:style w:type="paragraph" w:styleId="Textonotapie">
    <w:name w:val="footnote text"/>
    <w:basedOn w:val="Normal"/>
    <w:semiHidden/>
    <w:rsid w:val="008240FB"/>
    <w:rPr>
      <w:sz w:val="20"/>
      <w:szCs w:val="20"/>
    </w:rPr>
  </w:style>
  <w:style w:type="character" w:styleId="Refdenotaalpie">
    <w:name w:val="footnote reference"/>
    <w:semiHidden/>
    <w:rsid w:val="008240FB"/>
    <w:rPr>
      <w:vertAlign w:val="superscript"/>
    </w:rPr>
  </w:style>
  <w:style w:type="paragraph" w:styleId="Piedepgina">
    <w:name w:val="footer"/>
    <w:basedOn w:val="Normal"/>
    <w:rsid w:val="008240FB"/>
    <w:pPr>
      <w:tabs>
        <w:tab w:val="center" w:pos="4252"/>
        <w:tab w:val="right" w:pos="8504"/>
      </w:tabs>
    </w:pPr>
  </w:style>
  <w:style w:type="table" w:styleId="Tablaconlista1">
    <w:name w:val="Table List 1"/>
    <w:basedOn w:val="Tablanormal"/>
    <w:rsid w:val="00CE4E5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CE4E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185D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85DA6"/>
    <w:rPr>
      <w:rFonts w:ascii="Tahoma" w:hAnsi="Tahoma" w:cs="Tahoma"/>
      <w:sz w:val="16"/>
      <w:szCs w:val="16"/>
      <w:lang w:val="eu-ES"/>
    </w:rPr>
  </w:style>
  <w:style w:type="character" w:styleId="Hipervnculovisitado">
    <w:name w:val="FollowedHyperlink"/>
    <w:rsid w:val="00185DA6"/>
    <w:rPr>
      <w:color w:val="800080"/>
      <w:u w:val="single"/>
    </w:rPr>
  </w:style>
  <w:style w:type="character" w:customStyle="1" w:styleId="EncabezadoCar">
    <w:name w:val="Encabezado Car"/>
    <w:link w:val="Encabezado"/>
    <w:rsid w:val="00720C89"/>
    <w:rPr>
      <w:sz w:val="24"/>
      <w:szCs w:val="24"/>
      <w:lang w:val="eu-ES"/>
    </w:rPr>
  </w:style>
  <w:style w:type="paragraph" w:styleId="Prrafodelista">
    <w:name w:val="List Paragraph"/>
    <w:basedOn w:val="Normal"/>
    <w:uiPriority w:val="34"/>
    <w:qFormat/>
    <w:rsid w:val="00B37A1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isarep3@euskadi.e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uisg006@euskadi.e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isb130@euskadi.eu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25JV1FIlDpa7j8ObDAQdUMWg1A==">AMUW2mXnwhNjMjMPuBWnArHy5fx9XExU6aTPBhQTOuZecV53KdjRRmqQCDA09T77VHhs7qCzNHHZSWK3RP64y/uO3h3LPByXQqYVkVJiiYAQY6hytsycv4yz7giuqA6NV20LH2loJYQP2QA71pS9PHtPsU58N/Dk++IJ2lKL05DQ1kEHAqc4lp4=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IR014212AO</dc:creator>
  <cp:lastModifiedBy>or013360adm</cp:lastModifiedBy>
  <cp:revision>3</cp:revision>
  <dcterms:created xsi:type="dcterms:W3CDTF">2021-03-16T07:21:00Z</dcterms:created>
  <dcterms:modified xsi:type="dcterms:W3CDTF">2021-03-16T07:30:00Z</dcterms:modified>
</cp:coreProperties>
</file>