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D9" w:rsidRPr="00D116D3" w:rsidRDefault="00F951D9" w:rsidP="007F0D45">
      <w:pPr>
        <w:spacing w:after="120"/>
        <w:jc w:val="both"/>
        <w:rPr>
          <w:rFonts w:ascii="Verdana" w:hAnsi="Verdana"/>
          <w:b/>
          <w:sz w:val="20"/>
          <w:szCs w:val="20"/>
          <w:lang w:val="es-ES"/>
        </w:rPr>
      </w:pPr>
      <w:bookmarkStart w:id="0" w:name="_GoBack"/>
      <w:bookmarkEnd w:id="0"/>
    </w:p>
    <w:p w:rsidR="00F951D9" w:rsidRPr="00D116D3" w:rsidRDefault="00F951D9" w:rsidP="007F0D45">
      <w:pPr>
        <w:spacing w:after="120"/>
        <w:jc w:val="both"/>
        <w:rPr>
          <w:rFonts w:ascii="Verdana" w:hAnsi="Verdana"/>
          <w:b/>
          <w:sz w:val="20"/>
          <w:szCs w:val="20"/>
          <w:lang w:val="es-ES"/>
        </w:rPr>
      </w:pPr>
    </w:p>
    <w:p w:rsidR="00F951D9" w:rsidRPr="00D116D3" w:rsidRDefault="00F951D9" w:rsidP="007F0D45">
      <w:pPr>
        <w:spacing w:after="120"/>
        <w:jc w:val="both"/>
        <w:rPr>
          <w:rFonts w:ascii="Verdana" w:hAnsi="Verdana"/>
          <w:b/>
          <w:sz w:val="20"/>
          <w:szCs w:val="20"/>
          <w:lang w:val="es-ES"/>
        </w:rPr>
      </w:pPr>
    </w:p>
    <w:p w:rsidR="00F951D9" w:rsidRPr="00D116D3" w:rsidRDefault="00F951D9" w:rsidP="007F0D45">
      <w:pPr>
        <w:spacing w:after="120"/>
        <w:jc w:val="both"/>
        <w:rPr>
          <w:rFonts w:ascii="Verdana" w:hAnsi="Verdana"/>
          <w:b/>
          <w:sz w:val="20"/>
          <w:szCs w:val="20"/>
          <w:lang w:val="es-ES"/>
        </w:rPr>
      </w:pPr>
    </w:p>
    <w:p w:rsidR="00F951D9" w:rsidRPr="00D116D3" w:rsidRDefault="00F951D9" w:rsidP="007F0D45">
      <w:pPr>
        <w:spacing w:after="120"/>
        <w:jc w:val="both"/>
        <w:rPr>
          <w:rFonts w:ascii="Verdana" w:hAnsi="Verdana"/>
          <w:b/>
          <w:sz w:val="20"/>
          <w:szCs w:val="20"/>
          <w:lang w:val="es-ES"/>
        </w:rPr>
      </w:pPr>
    </w:p>
    <w:p w:rsidR="00F951D9" w:rsidRPr="00D116D3" w:rsidRDefault="00F951D9" w:rsidP="007F0D45">
      <w:pPr>
        <w:spacing w:after="120"/>
        <w:jc w:val="both"/>
        <w:rPr>
          <w:rFonts w:ascii="Verdana" w:hAnsi="Verdana"/>
          <w:b/>
          <w:sz w:val="20"/>
          <w:szCs w:val="20"/>
          <w:lang w:val="es-ES"/>
        </w:rPr>
      </w:pPr>
    </w:p>
    <w:p w:rsidR="00F951D9" w:rsidRPr="00D116D3" w:rsidRDefault="00F951D9" w:rsidP="007F0D45">
      <w:pPr>
        <w:spacing w:after="120"/>
        <w:jc w:val="both"/>
        <w:rPr>
          <w:rFonts w:ascii="Verdana" w:hAnsi="Verdana"/>
          <w:b/>
          <w:sz w:val="20"/>
          <w:szCs w:val="20"/>
          <w:lang w:val="es-ES"/>
        </w:rPr>
      </w:pPr>
    </w:p>
    <w:p w:rsidR="00F951D9" w:rsidRPr="00D116D3" w:rsidRDefault="00F951D9" w:rsidP="007F0D45">
      <w:pPr>
        <w:spacing w:after="120"/>
        <w:jc w:val="both"/>
        <w:rPr>
          <w:rFonts w:ascii="Verdana" w:hAnsi="Verdana"/>
          <w:b/>
          <w:sz w:val="20"/>
          <w:szCs w:val="20"/>
          <w:lang w:val="es-ES"/>
        </w:rPr>
      </w:pPr>
    </w:p>
    <w:tbl>
      <w:tblPr>
        <w:tblW w:w="0" w:type="auto"/>
        <w:tblInd w:w="2148" w:type="dxa"/>
        <w:tblLook w:val="01E0" w:firstRow="1" w:lastRow="1" w:firstColumn="1" w:lastColumn="1" w:noHBand="0" w:noVBand="0"/>
      </w:tblPr>
      <w:tblGrid>
        <w:gridCol w:w="6497"/>
      </w:tblGrid>
      <w:tr w:rsidR="009F59B0" w:rsidRPr="002D1C4D">
        <w:tc>
          <w:tcPr>
            <w:tcW w:w="6497" w:type="dxa"/>
          </w:tcPr>
          <w:p w:rsidR="009F59B0" w:rsidRPr="002D1C4D" w:rsidRDefault="00266723" w:rsidP="002D1C4D">
            <w:pPr>
              <w:spacing w:after="120"/>
              <w:jc w:val="center"/>
              <w:rPr>
                <w:rFonts w:ascii="Verdana" w:hAnsi="Verdana"/>
                <w:b/>
                <w:lang w:val="es-ES"/>
              </w:rPr>
            </w:pPr>
            <w:r w:rsidRPr="002D1C4D">
              <w:rPr>
                <w:rFonts w:ascii="Verdana" w:hAnsi="Verdana"/>
                <w:b/>
                <w:sz w:val="20"/>
                <w:szCs w:val="20"/>
                <w:lang w:val="es-ES"/>
              </w:rPr>
              <w:t xml:space="preserve">GUÍA PARA LA APLICACIÓN DEL DECRETO </w:t>
            </w:r>
            <w:r w:rsidR="00285B44" w:rsidRPr="002D1C4D">
              <w:rPr>
                <w:rFonts w:ascii="Verdana" w:hAnsi="Verdana"/>
                <w:b/>
                <w:sz w:val="20"/>
                <w:szCs w:val="20"/>
                <w:lang w:val="es-ES"/>
              </w:rPr>
              <w:t>SOBRE</w:t>
            </w:r>
          </w:p>
        </w:tc>
      </w:tr>
      <w:tr w:rsidR="009F59B0" w:rsidRPr="002D1C4D">
        <w:tc>
          <w:tcPr>
            <w:tcW w:w="6497" w:type="dxa"/>
          </w:tcPr>
          <w:p w:rsidR="009F59B0" w:rsidRPr="002D1C4D" w:rsidRDefault="009F59B0" w:rsidP="002D1C4D">
            <w:pPr>
              <w:spacing w:after="120"/>
              <w:jc w:val="center"/>
              <w:rPr>
                <w:rFonts w:ascii="Verdana" w:hAnsi="Verdana"/>
                <w:b/>
                <w:sz w:val="20"/>
                <w:szCs w:val="20"/>
                <w:lang w:val="es-ES"/>
              </w:rPr>
            </w:pPr>
            <w:r w:rsidRPr="002D1C4D">
              <w:rPr>
                <w:rFonts w:ascii="Verdana" w:hAnsi="Verdana"/>
                <w:b/>
                <w:sz w:val="20"/>
                <w:szCs w:val="20"/>
                <w:lang w:val="es-ES"/>
              </w:rPr>
              <w:t>DERECHOS Y DEBERES DE LOS ALUMNOS Y ALUMNAS</w:t>
            </w:r>
          </w:p>
        </w:tc>
      </w:tr>
      <w:tr w:rsidR="009F59B0" w:rsidRPr="002D1C4D">
        <w:tc>
          <w:tcPr>
            <w:tcW w:w="6497" w:type="dxa"/>
          </w:tcPr>
          <w:p w:rsidR="009F59B0" w:rsidRPr="002D1C4D" w:rsidRDefault="009F59B0" w:rsidP="002D1C4D">
            <w:pPr>
              <w:spacing w:after="120"/>
              <w:jc w:val="center"/>
              <w:rPr>
                <w:rFonts w:ascii="Verdana" w:hAnsi="Verdana"/>
                <w:b/>
                <w:sz w:val="20"/>
                <w:szCs w:val="20"/>
                <w:lang w:val="es-ES"/>
              </w:rPr>
            </w:pPr>
            <w:r w:rsidRPr="002D1C4D">
              <w:rPr>
                <w:rFonts w:ascii="Verdana" w:hAnsi="Verdana"/>
                <w:b/>
                <w:sz w:val="20"/>
                <w:szCs w:val="20"/>
                <w:lang w:val="es-ES"/>
              </w:rPr>
              <w:t>DE LOS CENTROS DOCENTES NO UNIVERSITARIOS</w:t>
            </w:r>
          </w:p>
        </w:tc>
      </w:tr>
      <w:tr w:rsidR="009F59B0" w:rsidRPr="002D1C4D">
        <w:tc>
          <w:tcPr>
            <w:tcW w:w="6497" w:type="dxa"/>
          </w:tcPr>
          <w:p w:rsidR="009F59B0" w:rsidRPr="002D1C4D" w:rsidRDefault="009F59B0" w:rsidP="002D1C4D">
            <w:pPr>
              <w:spacing w:after="120"/>
              <w:jc w:val="center"/>
              <w:rPr>
                <w:rFonts w:ascii="Verdana" w:hAnsi="Verdana"/>
                <w:b/>
                <w:sz w:val="20"/>
                <w:szCs w:val="20"/>
                <w:lang w:val="es-ES"/>
              </w:rPr>
            </w:pPr>
            <w:r w:rsidRPr="002D1C4D">
              <w:rPr>
                <w:rFonts w:ascii="Verdana" w:hAnsi="Verdana"/>
                <w:b/>
                <w:sz w:val="20"/>
                <w:szCs w:val="20"/>
                <w:lang w:val="es-ES"/>
              </w:rPr>
              <w:t>DE LA COMUNIDAD AUTÓNOMA DEL PAÍS VASCO</w:t>
            </w:r>
          </w:p>
        </w:tc>
      </w:tr>
      <w:tr w:rsidR="009F59B0" w:rsidRPr="002D1C4D">
        <w:tc>
          <w:tcPr>
            <w:tcW w:w="6497" w:type="dxa"/>
          </w:tcPr>
          <w:p w:rsidR="009F59B0" w:rsidRPr="002D1C4D" w:rsidRDefault="009F59B0" w:rsidP="002D1C4D">
            <w:pPr>
              <w:spacing w:after="120"/>
              <w:jc w:val="center"/>
              <w:rPr>
                <w:rFonts w:ascii="Verdana" w:hAnsi="Verdana"/>
                <w:b/>
                <w:sz w:val="20"/>
                <w:szCs w:val="20"/>
                <w:lang w:val="es-ES"/>
              </w:rPr>
            </w:pPr>
          </w:p>
        </w:tc>
      </w:tr>
      <w:tr w:rsidR="009F59B0" w:rsidRPr="002D1C4D">
        <w:tc>
          <w:tcPr>
            <w:tcW w:w="6497" w:type="dxa"/>
          </w:tcPr>
          <w:p w:rsidR="009F59B0" w:rsidRPr="002D1C4D" w:rsidRDefault="009F59B0" w:rsidP="002D1C4D">
            <w:pPr>
              <w:spacing w:after="120"/>
              <w:jc w:val="center"/>
              <w:rPr>
                <w:rFonts w:ascii="Verdana" w:hAnsi="Verdana"/>
                <w:b/>
                <w:sz w:val="20"/>
                <w:szCs w:val="20"/>
                <w:lang w:val="es-ES"/>
              </w:rPr>
            </w:pPr>
            <w:r w:rsidRPr="002D1C4D">
              <w:rPr>
                <w:rFonts w:ascii="Verdana" w:hAnsi="Verdana"/>
                <w:b/>
                <w:sz w:val="20"/>
                <w:szCs w:val="20"/>
                <w:lang w:val="es-ES"/>
              </w:rPr>
              <w:t>ASPECTOS GENERALES Y</w:t>
            </w:r>
          </w:p>
        </w:tc>
      </w:tr>
      <w:tr w:rsidR="009F59B0" w:rsidRPr="002D1C4D">
        <w:tc>
          <w:tcPr>
            <w:tcW w:w="6497" w:type="dxa"/>
          </w:tcPr>
          <w:p w:rsidR="009F59B0" w:rsidRPr="002D1C4D" w:rsidRDefault="009F59B0" w:rsidP="002D1C4D">
            <w:pPr>
              <w:spacing w:after="120"/>
              <w:jc w:val="center"/>
              <w:rPr>
                <w:rFonts w:ascii="Verdana" w:hAnsi="Verdana"/>
                <w:b/>
                <w:sz w:val="20"/>
                <w:szCs w:val="20"/>
                <w:lang w:val="es-ES"/>
              </w:rPr>
            </w:pPr>
            <w:r w:rsidRPr="002D1C4D">
              <w:rPr>
                <w:rFonts w:ascii="Verdana" w:hAnsi="Verdana"/>
                <w:b/>
                <w:sz w:val="20"/>
                <w:szCs w:val="20"/>
                <w:lang w:val="es-ES"/>
              </w:rPr>
              <w:t xml:space="preserve">PROCEDIMIENTO </w:t>
            </w:r>
            <w:r w:rsidR="00B50D8D" w:rsidRPr="002D1C4D">
              <w:rPr>
                <w:rFonts w:ascii="Verdana" w:hAnsi="Verdana"/>
                <w:b/>
                <w:sz w:val="20"/>
                <w:szCs w:val="20"/>
                <w:lang w:val="es-ES"/>
              </w:rPr>
              <w:t>CORRECTOR</w:t>
            </w:r>
          </w:p>
        </w:tc>
      </w:tr>
    </w:tbl>
    <w:p w:rsidR="00211B31" w:rsidRPr="00D116D3" w:rsidRDefault="00211B31" w:rsidP="007F0D45">
      <w:pPr>
        <w:spacing w:after="120"/>
        <w:jc w:val="both"/>
        <w:rPr>
          <w:rFonts w:ascii="Verdana" w:hAnsi="Verdana"/>
          <w:b/>
          <w:sz w:val="20"/>
          <w:szCs w:val="20"/>
          <w:lang w:val="es-ES"/>
        </w:rPr>
      </w:pPr>
    </w:p>
    <w:p w:rsidR="00211B31" w:rsidRPr="00D116D3" w:rsidRDefault="00211B31" w:rsidP="007F0D45">
      <w:pPr>
        <w:spacing w:after="120"/>
        <w:jc w:val="both"/>
        <w:rPr>
          <w:rFonts w:ascii="Verdana" w:hAnsi="Verdana"/>
          <w:b/>
          <w:sz w:val="20"/>
          <w:szCs w:val="20"/>
          <w:lang w:val="es-ES"/>
        </w:rPr>
      </w:pPr>
    </w:p>
    <w:p w:rsidR="00211B31" w:rsidRPr="00D116D3" w:rsidRDefault="00211B31" w:rsidP="007F0D45">
      <w:pPr>
        <w:spacing w:after="120"/>
        <w:jc w:val="both"/>
        <w:rPr>
          <w:rFonts w:ascii="Verdana" w:hAnsi="Verdana"/>
          <w:b/>
          <w:sz w:val="20"/>
          <w:szCs w:val="20"/>
          <w:lang w:val="es-ES"/>
        </w:rPr>
      </w:pPr>
    </w:p>
    <w:p w:rsidR="00CE4B19" w:rsidRPr="00D116D3" w:rsidRDefault="00CE4B19" w:rsidP="007F0D45">
      <w:pPr>
        <w:spacing w:after="120"/>
        <w:jc w:val="both"/>
        <w:rPr>
          <w:rFonts w:ascii="Verdana" w:hAnsi="Verdana"/>
          <w:b/>
          <w:sz w:val="20"/>
          <w:szCs w:val="20"/>
          <w:lang w:val="es-ES"/>
        </w:rPr>
      </w:pPr>
    </w:p>
    <w:p w:rsidR="00CE4B19" w:rsidRPr="00D116D3" w:rsidRDefault="00CE4B19" w:rsidP="007F0D45">
      <w:pPr>
        <w:spacing w:after="120"/>
        <w:jc w:val="both"/>
        <w:rPr>
          <w:rFonts w:ascii="Verdana" w:hAnsi="Verdana"/>
          <w:b/>
          <w:sz w:val="20"/>
          <w:szCs w:val="20"/>
          <w:lang w:val="es-ES"/>
        </w:rPr>
      </w:pPr>
    </w:p>
    <w:p w:rsidR="00CE4B19" w:rsidRPr="00D116D3" w:rsidRDefault="00CE4B19" w:rsidP="007F0D45">
      <w:pPr>
        <w:spacing w:after="120"/>
        <w:jc w:val="both"/>
        <w:rPr>
          <w:rFonts w:ascii="Verdana" w:hAnsi="Verdana"/>
          <w:b/>
          <w:sz w:val="20"/>
          <w:szCs w:val="20"/>
          <w:lang w:val="es-ES"/>
        </w:rPr>
      </w:pPr>
    </w:p>
    <w:p w:rsidR="00CE4B19" w:rsidRPr="00D116D3" w:rsidRDefault="00CE4B19" w:rsidP="007F0D45">
      <w:pPr>
        <w:spacing w:after="120"/>
        <w:jc w:val="both"/>
        <w:rPr>
          <w:rFonts w:ascii="Verdana" w:hAnsi="Verdana"/>
          <w:b/>
          <w:sz w:val="20"/>
          <w:szCs w:val="20"/>
          <w:lang w:val="es-ES"/>
        </w:rPr>
      </w:pPr>
    </w:p>
    <w:p w:rsidR="00211B31" w:rsidRPr="00D116D3" w:rsidRDefault="00211B31" w:rsidP="007F0D45">
      <w:pPr>
        <w:spacing w:after="120"/>
        <w:jc w:val="both"/>
        <w:rPr>
          <w:rFonts w:ascii="Verdana" w:hAnsi="Verdana"/>
          <w:b/>
          <w:sz w:val="20"/>
          <w:szCs w:val="20"/>
          <w:lang w:val="es-ES"/>
        </w:rPr>
      </w:pPr>
    </w:p>
    <w:p w:rsidR="00CE4B19" w:rsidRPr="00D116D3" w:rsidRDefault="00CE4B19" w:rsidP="007F0D45">
      <w:pPr>
        <w:spacing w:after="120"/>
        <w:jc w:val="both"/>
        <w:rPr>
          <w:rFonts w:ascii="Verdana" w:hAnsi="Verdana"/>
          <w:b/>
          <w:sz w:val="20"/>
          <w:szCs w:val="20"/>
          <w:lang w:val="es-ES"/>
        </w:rPr>
      </w:pPr>
    </w:p>
    <w:p w:rsidR="00CE4B19" w:rsidRPr="00D116D3" w:rsidRDefault="00CE4B19" w:rsidP="007F0D45">
      <w:pPr>
        <w:spacing w:after="120"/>
        <w:jc w:val="both"/>
        <w:rPr>
          <w:rFonts w:ascii="Verdana" w:hAnsi="Verdana"/>
          <w:b/>
          <w:sz w:val="20"/>
          <w:szCs w:val="20"/>
          <w:lang w:val="es-ES"/>
        </w:rPr>
      </w:pPr>
    </w:p>
    <w:p w:rsidR="00CE4B19" w:rsidRPr="00D116D3" w:rsidRDefault="00CE4B19" w:rsidP="007F0D45">
      <w:pPr>
        <w:spacing w:after="120"/>
        <w:jc w:val="both"/>
        <w:rPr>
          <w:rFonts w:ascii="Verdana" w:hAnsi="Verdana"/>
          <w:b/>
          <w:sz w:val="20"/>
          <w:szCs w:val="20"/>
          <w:lang w:val="es-ES"/>
        </w:rPr>
      </w:pPr>
    </w:p>
    <w:p w:rsidR="00CE4B19" w:rsidRPr="00D116D3" w:rsidRDefault="00CE4B19" w:rsidP="007F0D45">
      <w:pPr>
        <w:spacing w:after="120"/>
        <w:jc w:val="both"/>
        <w:rPr>
          <w:rFonts w:ascii="Verdana" w:hAnsi="Verdana"/>
          <w:b/>
          <w:sz w:val="20"/>
          <w:szCs w:val="20"/>
          <w:lang w:val="es-ES"/>
        </w:rPr>
      </w:pPr>
    </w:p>
    <w:p w:rsidR="00CE4B19" w:rsidRPr="00D116D3" w:rsidRDefault="00CE4B19" w:rsidP="007F0D45">
      <w:pPr>
        <w:spacing w:after="120"/>
        <w:jc w:val="both"/>
        <w:rPr>
          <w:rFonts w:ascii="Verdana" w:hAnsi="Verdana"/>
          <w:b/>
          <w:sz w:val="20"/>
          <w:szCs w:val="20"/>
          <w:lang w:val="es-ES"/>
        </w:rPr>
      </w:pPr>
    </w:p>
    <w:p w:rsidR="00211B31" w:rsidRPr="00D116D3" w:rsidRDefault="00211B31" w:rsidP="007F0D45">
      <w:pPr>
        <w:spacing w:after="120"/>
        <w:jc w:val="both"/>
        <w:rPr>
          <w:rFonts w:ascii="Verdana" w:hAnsi="Verdana"/>
          <w:b/>
          <w:sz w:val="20"/>
          <w:szCs w:val="20"/>
          <w:lang w:val="es-ES"/>
        </w:rPr>
      </w:pPr>
    </w:p>
    <w:tbl>
      <w:tblPr>
        <w:tblW w:w="9228" w:type="dxa"/>
        <w:tblLook w:val="01E0" w:firstRow="1" w:lastRow="1" w:firstColumn="1" w:lastColumn="1" w:noHBand="0" w:noVBand="0"/>
      </w:tblPr>
      <w:tblGrid>
        <w:gridCol w:w="2028"/>
        <w:gridCol w:w="7200"/>
      </w:tblGrid>
      <w:tr w:rsidR="004007F6" w:rsidRPr="002D1C4D">
        <w:tc>
          <w:tcPr>
            <w:tcW w:w="2028" w:type="dxa"/>
          </w:tcPr>
          <w:p w:rsidR="004007F6" w:rsidRPr="002D1C4D" w:rsidRDefault="00CE4B19" w:rsidP="002D1C4D">
            <w:pPr>
              <w:spacing w:after="120"/>
              <w:jc w:val="both"/>
              <w:rPr>
                <w:rFonts w:ascii="Verdana" w:hAnsi="Verdana"/>
                <w:b/>
                <w:sz w:val="20"/>
                <w:szCs w:val="20"/>
                <w:lang w:val="es-ES"/>
              </w:rPr>
            </w:pPr>
            <w:r w:rsidRPr="002D1C4D">
              <w:rPr>
                <w:rFonts w:ascii="Verdana" w:hAnsi="Verdana"/>
                <w:b/>
                <w:noProof/>
                <w:sz w:val="20"/>
                <w:szCs w:val="20"/>
                <w:lang w:val="es-ES"/>
              </w:rPr>
            </w:r>
            <w:r w:rsidR="00DD46B0" w:rsidRPr="002D1C4D">
              <w:rPr>
                <w:rFonts w:ascii="Verdana" w:hAnsi="Verdana"/>
                <w:b/>
                <w:sz w:val="20"/>
                <w:szCs w:val="20"/>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55" type="#_x0000_t75" style="width:70.6pt;height:63.05pt;mso-position-horizontal-relative:char;mso-position-vertical-relative:line">
                  <v:imagedata r:id="rId7" o:title="Escudo"/>
                  <w10:wrap type="none"/>
                  <w10:anchorlock/>
                </v:shape>
              </w:pict>
            </w:r>
          </w:p>
        </w:tc>
        <w:tc>
          <w:tcPr>
            <w:tcW w:w="7200" w:type="dxa"/>
          </w:tcPr>
          <w:p w:rsidR="00DD46B0" w:rsidRPr="00DD46B0" w:rsidRDefault="004007F6" w:rsidP="00DD46B0">
            <w:pPr>
              <w:autoSpaceDE w:val="0"/>
              <w:autoSpaceDN w:val="0"/>
              <w:adjustRightInd w:val="0"/>
              <w:jc w:val="both"/>
              <w:rPr>
                <w:rFonts w:ascii="Verdana" w:hAnsi="Verdana" w:cs="Arial"/>
                <w:b/>
                <w:bCs/>
                <w:color w:val="000000"/>
                <w:sz w:val="16"/>
                <w:szCs w:val="16"/>
                <w:lang w:val="es-ES"/>
              </w:rPr>
            </w:pPr>
            <w:r w:rsidRPr="00DD46B0">
              <w:rPr>
                <w:rFonts w:ascii="Verdana" w:hAnsi="Verdana" w:cs="Arial"/>
                <w:b/>
                <w:bCs/>
                <w:color w:val="000000"/>
                <w:sz w:val="16"/>
                <w:szCs w:val="16"/>
                <w:lang w:val="es-ES"/>
              </w:rPr>
              <w:t>HEZKUNTZA, U</w:t>
            </w:r>
            <w:r w:rsidR="00DD46B0">
              <w:rPr>
                <w:rFonts w:ascii="Verdana" w:hAnsi="Verdana" w:cs="Arial"/>
                <w:b/>
                <w:bCs/>
                <w:color w:val="000000"/>
                <w:sz w:val="16"/>
                <w:szCs w:val="16"/>
                <w:lang w:val="es-ES"/>
              </w:rPr>
              <w:t>NIBERTSITATE ETA IKERKETA SAILA</w:t>
            </w:r>
            <w:r w:rsidRPr="00DD46B0">
              <w:rPr>
                <w:rFonts w:ascii="Verdana" w:hAnsi="Verdana" w:cs="Arial"/>
                <w:b/>
                <w:bCs/>
                <w:color w:val="000000"/>
                <w:sz w:val="16"/>
                <w:szCs w:val="16"/>
                <w:lang w:val="es-ES"/>
              </w:rPr>
              <w:t xml:space="preserve"> </w:t>
            </w:r>
          </w:p>
          <w:p w:rsidR="004007F6" w:rsidRPr="00DD46B0" w:rsidRDefault="004007F6" w:rsidP="00DD46B0">
            <w:pPr>
              <w:autoSpaceDE w:val="0"/>
              <w:autoSpaceDN w:val="0"/>
              <w:adjustRightInd w:val="0"/>
              <w:jc w:val="both"/>
              <w:rPr>
                <w:rFonts w:ascii="Verdana" w:hAnsi="Verdana" w:cs="Arial"/>
                <w:b/>
                <w:bCs/>
                <w:color w:val="000000"/>
                <w:sz w:val="16"/>
                <w:szCs w:val="16"/>
                <w:lang w:val="es-ES"/>
              </w:rPr>
            </w:pPr>
            <w:r w:rsidRPr="00DD46B0">
              <w:rPr>
                <w:rFonts w:ascii="Verdana" w:hAnsi="Verdana" w:cs="Arial"/>
                <w:b/>
                <w:bCs/>
                <w:color w:val="000000"/>
                <w:sz w:val="16"/>
                <w:szCs w:val="16"/>
                <w:lang w:val="es-ES"/>
              </w:rPr>
              <w:t>HEZKUNTZA IKUSKARITZA</w:t>
            </w:r>
          </w:p>
          <w:p w:rsidR="004007F6" w:rsidRPr="00DD46B0" w:rsidRDefault="004007F6" w:rsidP="00DD46B0">
            <w:pPr>
              <w:autoSpaceDE w:val="0"/>
              <w:autoSpaceDN w:val="0"/>
              <w:adjustRightInd w:val="0"/>
              <w:jc w:val="both"/>
              <w:rPr>
                <w:rFonts w:ascii="Verdana" w:hAnsi="Verdana" w:cs="Arial"/>
                <w:b/>
                <w:bCs/>
                <w:color w:val="000000"/>
                <w:sz w:val="16"/>
                <w:szCs w:val="16"/>
                <w:lang w:val="es-ES"/>
              </w:rPr>
            </w:pPr>
            <w:r w:rsidRPr="00DD46B0">
              <w:rPr>
                <w:rFonts w:ascii="Verdana" w:hAnsi="Verdana" w:cs="Arial"/>
                <w:b/>
                <w:bCs/>
                <w:color w:val="000000"/>
                <w:sz w:val="16"/>
                <w:szCs w:val="16"/>
                <w:lang w:val="es-ES"/>
              </w:rPr>
              <w:t>DEPARTAMENTO DE EDUCACIÓN</w:t>
            </w:r>
            <w:r w:rsidR="00DD46B0">
              <w:rPr>
                <w:rFonts w:ascii="Verdana" w:hAnsi="Verdana" w:cs="Arial"/>
                <w:b/>
                <w:bCs/>
                <w:color w:val="000000"/>
                <w:sz w:val="16"/>
                <w:szCs w:val="16"/>
                <w:lang w:val="es-ES"/>
              </w:rPr>
              <w:t>, UNIVERSIDADES E INVESTIGACIÓN</w:t>
            </w:r>
            <w:r w:rsidRPr="00DD46B0">
              <w:rPr>
                <w:rFonts w:ascii="Verdana" w:hAnsi="Verdana" w:cs="Arial"/>
                <w:b/>
                <w:bCs/>
                <w:color w:val="000000"/>
                <w:sz w:val="16"/>
                <w:szCs w:val="16"/>
                <w:lang w:val="es-ES"/>
              </w:rPr>
              <w:t xml:space="preserve"> INSPECCIÓN DE EDUCACIÓN</w:t>
            </w:r>
          </w:p>
          <w:p w:rsidR="004007F6" w:rsidRPr="00DD46B0" w:rsidRDefault="004007F6" w:rsidP="00DD46B0">
            <w:pPr>
              <w:autoSpaceDE w:val="0"/>
              <w:autoSpaceDN w:val="0"/>
              <w:adjustRightInd w:val="0"/>
              <w:jc w:val="both"/>
              <w:rPr>
                <w:rFonts w:ascii="Verdana" w:hAnsi="Verdana" w:cs="Arial"/>
                <w:b/>
                <w:bCs/>
                <w:color w:val="000000"/>
                <w:sz w:val="16"/>
                <w:szCs w:val="16"/>
                <w:lang w:val="es-ES"/>
              </w:rPr>
            </w:pPr>
          </w:p>
          <w:p w:rsidR="004007F6" w:rsidRPr="002D1C4D" w:rsidRDefault="004007F6" w:rsidP="00DD46B0">
            <w:pPr>
              <w:spacing w:after="120"/>
              <w:jc w:val="both"/>
              <w:rPr>
                <w:rFonts w:ascii="Verdana" w:hAnsi="Verdana"/>
                <w:b/>
                <w:lang w:val="es-ES"/>
              </w:rPr>
            </w:pPr>
            <w:r w:rsidRPr="00DD46B0">
              <w:rPr>
                <w:rFonts w:ascii="Verdana" w:hAnsi="Verdana" w:cs="Arial"/>
                <w:b/>
                <w:bCs/>
                <w:color w:val="000000"/>
                <w:sz w:val="16"/>
                <w:szCs w:val="16"/>
                <w:lang w:val="es-ES"/>
              </w:rPr>
              <w:t>PROTOCOLO</w:t>
            </w:r>
            <w:r w:rsidR="00A724EE" w:rsidRPr="00DD46B0">
              <w:rPr>
                <w:rFonts w:ascii="Verdana" w:hAnsi="Verdana" w:cs="Arial"/>
                <w:b/>
                <w:bCs/>
                <w:color w:val="000000"/>
                <w:sz w:val="16"/>
                <w:szCs w:val="16"/>
                <w:lang w:val="es-ES"/>
              </w:rPr>
              <w:t>S</w:t>
            </w:r>
            <w:r w:rsidRPr="00DD46B0">
              <w:rPr>
                <w:rFonts w:ascii="Verdana" w:hAnsi="Verdana" w:cs="Arial"/>
                <w:b/>
                <w:bCs/>
                <w:color w:val="000000"/>
                <w:sz w:val="16"/>
                <w:szCs w:val="16"/>
                <w:lang w:val="es-ES"/>
              </w:rPr>
              <w:t xml:space="preserve"> DE APOYO PARA LOS CENTROS ESCOLARES</w:t>
            </w:r>
          </w:p>
        </w:tc>
      </w:tr>
    </w:tbl>
    <w:p w:rsidR="001932C0" w:rsidRDefault="001932C0" w:rsidP="007F0D45">
      <w:pPr>
        <w:spacing w:after="120"/>
        <w:jc w:val="both"/>
        <w:rPr>
          <w:rFonts w:ascii="Verdana" w:hAnsi="Verdana"/>
          <w:b/>
          <w:sz w:val="20"/>
          <w:szCs w:val="20"/>
          <w:lang w:val="es-ES"/>
        </w:rPr>
      </w:pPr>
    </w:p>
    <w:p w:rsidR="00F951D9" w:rsidRPr="00D116D3" w:rsidRDefault="001932C0" w:rsidP="007F0D45">
      <w:pPr>
        <w:spacing w:after="120"/>
        <w:jc w:val="both"/>
        <w:rPr>
          <w:rFonts w:ascii="Verdana" w:hAnsi="Verdana"/>
          <w:b/>
          <w:sz w:val="20"/>
          <w:szCs w:val="20"/>
          <w:lang w:val="es-ES"/>
        </w:rPr>
      </w:pPr>
      <w:r>
        <w:rPr>
          <w:rFonts w:ascii="Verdana" w:hAnsi="Verdana"/>
          <w:b/>
          <w:sz w:val="20"/>
          <w:szCs w:val="20"/>
          <w:lang w:val="es-ES"/>
        </w:rPr>
        <w:br w:type="page"/>
      </w:r>
    </w:p>
    <w:p w:rsidR="00D65990" w:rsidRPr="00D116D3" w:rsidRDefault="00CF044B" w:rsidP="00D65990">
      <w:pPr>
        <w:spacing w:after="120"/>
        <w:jc w:val="both"/>
        <w:rPr>
          <w:rFonts w:ascii="Verdana" w:hAnsi="Verdana"/>
          <w:sz w:val="20"/>
          <w:szCs w:val="20"/>
          <w:lang w:val="es-ES"/>
        </w:rPr>
      </w:pPr>
      <w:r w:rsidRPr="005F6A5B">
        <w:rPr>
          <w:rFonts w:ascii="Verdana" w:hAnsi="Verdana"/>
          <w:sz w:val="20"/>
          <w:szCs w:val="20"/>
          <w:lang w:val="es-ES"/>
        </w:rPr>
        <w:pict>
          <v:shape id="_x0000_i1027" type="#_x0000_t75" style="width:155.55pt;height:142.65pt">
            <v:imagedata r:id="rId8" o:title="tontxu campos 003bis"/>
          </v:shape>
        </w:pict>
      </w:r>
    </w:p>
    <w:p w:rsidR="00EA42FF" w:rsidRPr="00D116D3" w:rsidRDefault="00EA42FF" w:rsidP="00EA42FF">
      <w:pPr>
        <w:rPr>
          <w:rFonts w:ascii="Verdana" w:hAnsi="Verdana"/>
          <w:lang w:val="es-ES"/>
        </w:rPr>
      </w:pPr>
    </w:p>
    <w:p w:rsidR="004F3014" w:rsidRPr="00D116D3" w:rsidRDefault="00A724EE" w:rsidP="004D10FF">
      <w:pPr>
        <w:spacing w:after="120"/>
        <w:jc w:val="both"/>
        <w:rPr>
          <w:rFonts w:ascii="Verdana" w:hAnsi="Verdana"/>
          <w:sz w:val="20"/>
          <w:szCs w:val="20"/>
          <w:lang w:val="es-ES"/>
        </w:rPr>
      </w:pPr>
      <w:r w:rsidRPr="00D116D3">
        <w:rPr>
          <w:rFonts w:ascii="Verdana" w:hAnsi="Verdana"/>
          <w:sz w:val="20"/>
          <w:szCs w:val="20"/>
          <w:lang w:val="es-ES"/>
        </w:rPr>
        <w:t>Los centros educativos son</w:t>
      </w:r>
      <w:r w:rsidR="004F3014" w:rsidRPr="00D116D3">
        <w:rPr>
          <w:rFonts w:ascii="Verdana" w:hAnsi="Verdana"/>
          <w:sz w:val="20"/>
          <w:szCs w:val="20"/>
          <w:lang w:val="es-ES"/>
        </w:rPr>
        <w:t xml:space="preserve"> </w:t>
      </w:r>
      <w:r w:rsidRPr="00D116D3">
        <w:rPr>
          <w:rFonts w:ascii="Verdana" w:hAnsi="Verdana"/>
          <w:sz w:val="20"/>
          <w:szCs w:val="20"/>
          <w:lang w:val="es-ES"/>
        </w:rPr>
        <w:t>al mismo tiempo una unidad indivisible de</w:t>
      </w:r>
      <w:r w:rsidR="004F3014" w:rsidRPr="00D116D3">
        <w:rPr>
          <w:rFonts w:ascii="Verdana" w:hAnsi="Verdana"/>
          <w:sz w:val="20"/>
          <w:szCs w:val="20"/>
          <w:lang w:val="es-ES"/>
        </w:rPr>
        <w:t xml:space="preserve"> comunidades de convivencia y aprendizaje.</w:t>
      </w:r>
      <w:r w:rsidR="00070CB1" w:rsidRPr="00D116D3">
        <w:rPr>
          <w:rFonts w:ascii="Verdana" w:hAnsi="Verdana"/>
          <w:sz w:val="20"/>
          <w:szCs w:val="20"/>
          <w:lang w:val="es-ES"/>
        </w:rPr>
        <w:t xml:space="preserve"> </w:t>
      </w:r>
      <w:r w:rsidR="003A4C9B" w:rsidRPr="00D116D3">
        <w:rPr>
          <w:rFonts w:ascii="Verdana" w:hAnsi="Verdana"/>
          <w:sz w:val="20"/>
          <w:szCs w:val="20"/>
          <w:lang w:val="es-ES"/>
        </w:rPr>
        <w:t>Nuestros centros educativos e</w:t>
      </w:r>
      <w:r w:rsidR="004F3014" w:rsidRPr="00D116D3">
        <w:rPr>
          <w:rFonts w:ascii="Verdana" w:hAnsi="Verdana"/>
          <w:sz w:val="20"/>
          <w:szCs w:val="20"/>
          <w:lang w:val="es-ES"/>
        </w:rPr>
        <w:t>n tanto que comunidades de convivencia, ha</w:t>
      </w:r>
      <w:r w:rsidR="003A4C9B" w:rsidRPr="00D116D3">
        <w:rPr>
          <w:rFonts w:ascii="Verdana" w:hAnsi="Verdana"/>
          <w:sz w:val="20"/>
          <w:szCs w:val="20"/>
          <w:lang w:val="es-ES"/>
        </w:rPr>
        <w:t>n</w:t>
      </w:r>
      <w:r w:rsidR="004F3014" w:rsidRPr="00D116D3">
        <w:rPr>
          <w:rFonts w:ascii="Verdana" w:hAnsi="Verdana"/>
          <w:sz w:val="20"/>
          <w:szCs w:val="20"/>
          <w:lang w:val="es-ES"/>
        </w:rPr>
        <w:t xml:space="preserve"> de cultivar actitudes y aptitudes en la promoción de una cultura de paz, en la que todos sus miembros sean coparticipes en un clima positivo de mutua confianza. </w:t>
      </w:r>
      <w:r w:rsidR="003A4C9B" w:rsidRPr="00D116D3">
        <w:rPr>
          <w:rFonts w:ascii="Verdana" w:hAnsi="Verdana"/>
          <w:sz w:val="20"/>
          <w:szCs w:val="20"/>
          <w:lang w:val="es-ES"/>
        </w:rPr>
        <w:t>En esta tarea</w:t>
      </w:r>
      <w:r w:rsidR="004F3014" w:rsidRPr="00D116D3">
        <w:rPr>
          <w:rFonts w:ascii="Verdana" w:hAnsi="Verdana"/>
          <w:sz w:val="20"/>
          <w:szCs w:val="20"/>
          <w:lang w:val="es-ES"/>
        </w:rPr>
        <w:t xml:space="preserve"> los valores morales, la solidaridad, la tolerancia, el respeto mutuo, el compromiso, la interculturalidad, la conducta prosocial y los derechos humanos</w:t>
      </w:r>
      <w:r w:rsidR="003A4C9B" w:rsidRPr="00D116D3">
        <w:rPr>
          <w:rFonts w:ascii="Verdana" w:hAnsi="Verdana"/>
          <w:sz w:val="20"/>
          <w:szCs w:val="20"/>
          <w:lang w:val="es-ES"/>
        </w:rPr>
        <w:t xml:space="preserve"> son piezas angulares</w:t>
      </w:r>
      <w:r w:rsidR="004F3014" w:rsidRPr="00D116D3">
        <w:rPr>
          <w:rFonts w:ascii="Verdana" w:hAnsi="Verdana"/>
          <w:sz w:val="20"/>
          <w:szCs w:val="20"/>
          <w:lang w:val="es-ES"/>
        </w:rPr>
        <w:t>.</w:t>
      </w:r>
      <w:r w:rsidR="003A4C9B" w:rsidRPr="00D116D3">
        <w:rPr>
          <w:rFonts w:ascii="Verdana" w:hAnsi="Verdana"/>
          <w:sz w:val="20"/>
          <w:szCs w:val="20"/>
          <w:lang w:val="es-ES"/>
        </w:rPr>
        <w:t xml:space="preserve"> De otro lado, en tanto que comunidades de aprendizaje</w:t>
      </w:r>
      <w:r w:rsidR="004F3014" w:rsidRPr="00D116D3">
        <w:rPr>
          <w:rFonts w:ascii="Verdana" w:hAnsi="Verdana"/>
          <w:sz w:val="20"/>
          <w:szCs w:val="20"/>
          <w:lang w:val="es-ES"/>
        </w:rPr>
        <w:t xml:space="preserve"> han de perseguir</w:t>
      </w:r>
      <w:r w:rsidR="003A4C9B" w:rsidRPr="00D116D3">
        <w:rPr>
          <w:rFonts w:ascii="Verdana" w:hAnsi="Verdana"/>
          <w:sz w:val="20"/>
          <w:szCs w:val="20"/>
          <w:lang w:val="es-ES"/>
        </w:rPr>
        <w:t xml:space="preserve"> y procurar</w:t>
      </w:r>
      <w:r w:rsidR="004F3014" w:rsidRPr="00D116D3">
        <w:rPr>
          <w:rFonts w:ascii="Verdana" w:hAnsi="Verdana"/>
          <w:sz w:val="20"/>
          <w:szCs w:val="20"/>
          <w:lang w:val="es-ES"/>
        </w:rPr>
        <w:t xml:space="preserve"> el éxito para todos, fomentar unos aprendizajes socialmente valiosos que permitan a niños, niñas y jóvenes progresar e insertarse con eficacia e inteligencia en los sucesivos contextos de desarrollo y, en el futuro, en la vida adulta y activa.</w:t>
      </w:r>
    </w:p>
    <w:p w:rsidR="004F3014" w:rsidRPr="00D116D3" w:rsidRDefault="004F3014" w:rsidP="004D10FF">
      <w:pPr>
        <w:spacing w:after="120"/>
        <w:jc w:val="both"/>
        <w:rPr>
          <w:rFonts w:ascii="Verdana" w:hAnsi="Verdana"/>
          <w:sz w:val="20"/>
          <w:szCs w:val="20"/>
          <w:lang w:val="es-ES"/>
        </w:rPr>
      </w:pPr>
      <w:r w:rsidRPr="00D116D3">
        <w:rPr>
          <w:rFonts w:ascii="Verdana" w:hAnsi="Verdana"/>
          <w:sz w:val="20"/>
          <w:szCs w:val="20"/>
          <w:lang w:val="es-ES"/>
        </w:rPr>
        <w:t>Pero ambos aspectos, aprendizaje y convivencia, no pueden contemplarse por separado</w:t>
      </w:r>
      <w:r w:rsidR="003A4C9B" w:rsidRPr="00D116D3">
        <w:rPr>
          <w:rFonts w:ascii="Verdana" w:hAnsi="Verdana"/>
          <w:sz w:val="20"/>
          <w:szCs w:val="20"/>
          <w:lang w:val="es-ES"/>
        </w:rPr>
        <w:t>, son un binomio indisoluble</w:t>
      </w:r>
      <w:r w:rsidRPr="00D116D3">
        <w:rPr>
          <w:rFonts w:ascii="Verdana" w:hAnsi="Verdana"/>
          <w:sz w:val="20"/>
          <w:szCs w:val="20"/>
          <w:lang w:val="es-ES"/>
        </w:rPr>
        <w:t>. No se entiende la convivencia sin el aprendizaje, ni viceversa. No se previenen los problemas de relación interpersonal sin favorecer el éxito, ni puede perseguirse éste sin un clima positivo en el que aprender.</w:t>
      </w:r>
    </w:p>
    <w:p w:rsidR="004F3014" w:rsidRPr="00D116D3" w:rsidRDefault="004F3014" w:rsidP="004D10FF">
      <w:pPr>
        <w:spacing w:after="120"/>
        <w:jc w:val="both"/>
        <w:rPr>
          <w:rFonts w:ascii="Verdana" w:hAnsi="Verdana"/>
          <w:sz w:val="20"/>
          <w:szCs w:val="20"/>
          <w:lang w:val="es-ES"/>
        </w:rPr>
      </w:pPr>
      <w:r w:rsidRPr="00D116D3">
        <w:rPr>
          <w:rFonts w:ascii="Verdana" w:hAnsi="Verdana"/>
          <w:sz w:val="20"/>
          <w:szCs w:val="20"/>
          <w:lang w:val="es-ES"/>
        </w:rPr>
        <w:t>Educar para la convivencia es la forma esencial de la educación en valores y supone el reconocimiento por todas las personas de los principios morales básicos</w:t>
      </w:r>
      <w:r w:rsidR="003A4C9B" w:rsidRPr="00D116D3">
        <w:rPr>
          <w:rFonts w:ascii="Verdana" w:hAnsi="Verdana"/>
          <w:sz w:val="20"/>
          <w:szCs w:val="20"/>
          <w:lang w:val="es-ES"/>
        </w:rPr>
        <w:t>, del conjunto de derechos y deberes que son consustanciales a la persona</w:t>
      </w:r>
      <w:r w:rsidRPr="00D116D3">
        <w:rPr>
          <w:rFonts w:ascii="Verdana" w:hAnsi="Verdana"/>
          <w:sz w:val="20"/>
          <w:szCs w:val="20"/>
          <w:lang w:val="es-ES"/>
        </w:rPr>
        <w:t xml:space="preserve">. La cultura de la convivencia </w:t>
      </w:r>
      <w:r w:rsidR="003A4C9B" w:rsidRPr="00D116D3">
        <w:rPr>
          <w:rFonts w:ascii="Verdana" w:hAnsi="Verdana"/>
          <w:sz w:val="20"/>
          <w:szCs w:val="20"/>
          <w:lang w:val="es-ES"/>
        </w:rPr>
        <w:t>ha de estar enfrente y enfrentada contra</w:t>
      </w:r>
      <w:r w:rsidRPr="00D116D3">
        <w:rPr>
          <w:rFonts w:ascii="Verdana" w:hAnsi="Verdana"/>
          <w:sz w:val="20"/>
          <w:szCs w:val="20"/>
          <w:lang w:val="es-ES"/>
        </w:rPr>
        <w:t xml:space="preserve"> cualquier tipo de discriminación, intolerancia, indiferencia, conformismo e insolidaridad. </w:t>
      </w:r>
      <w:r w:rsidR="00EF58FC" w:rsidRPr="00D116D3">
        <w:rPr>
          <w:rFonts w:ascii="Verdana" w:hAnsi="Verdana"/>
          <w:sz w:val="20"/>
          <w:szCs w:val="20"/>
          <w:lang w:val="es-ES"/>
        </w:rPr>
        <w:t>Pero la educación en nuestros centros escolares presupone una permanente invitación a la acción de toda la comunidad educativa, tanto de los que educan (profesorado y familia) con comportamientos y actitudes que sirvan de modelo educativo como por parte de los que son educados, pues sabemos de la importan</w:t>
      </w:r>
      <w:r w:rsidR="00AB6ED6">
        <w:rPr>
          <w:rFonts w:ascii="Verdana" w:hAnsi="Verdana"/>
          <w:sz w:val="20"/>
          <w:szCs w:val="20"/>
          <w:lang w:val="es-ES"/>
        </w:rPr>
        <w:t>cia del aprendizaje por modelos</w:t>
      </w:r>
      <w:r w:rsidR="00EF58FC" w:rsidRPr="00D116D3">
        <w:rPr>
          <w:rFonts w:ascii="Verdana" w:hAnsi="Verdana"/>
          <w:sz w:val="20"/>
          <w:szCs w:val="20"/>
          <w:lang w:val="es-ES"/>
        </w:rPr>
        <w:t>.</w:t>
      </w:r>
    </w:p>
    <w:p w:rsidR="004007F6" w:rsidRPr="00D116D3" w:rsidRDefault="003A4C9B" w:rsidP="004D10FF">
      <w:pPr>
        <w:spacing w:after="120"/>
        <w:jc w:val="both"/>
        <w:rPr>
          <w:rFonts w:ascii="Verdana" w:hAnsi="Verdana"/>
          <w:sz w:val="20"/>
          <w:szCs w:val="20"/>
          <w:lang w:val="es-ES"/>
        </w:rPr>
      </w:pPr>
      <w:r w:rsidRPr="00D116D3">
        <w:rPr>
          <w:rFonts w:ascii="Verdana" w:hAnsi="Verdana"/>
          <w:sz w:val="20"/>
          <w:szCs w:val="20"/>
          <w:lang w:val="es-ES"/>
        </w:rPr>
        <w:t>Nuestro modelo educativo pretende</w:t>
      </w:r>
      <w:r w:rsidR="004F3014" w:rsidRPr="00D116D3">
        <w:rPr>
          <w:rFonts w:ascii="Verdana" w:hAnsi="Verdana"/>
          <w:sz w:val="20"/>
          <w:szCs w:val="20"/>
          <w:lang w:val="es-ES"/>
        </w:rPr>
        <w:t xml:space="preserve"> promover unos valores, actitudes y conductas positivas para la interacción social, basados en los principios de los derechos humanos y el rechazo de toda postura violenta o discriminatoria; proporcionar un buen instrumento para construir una cultura democrática, participativa, tolerante y respetuosa con las diferencias; y fundamentar compromisos y prácticas responsables de toda la comunidad educativa, profesorado, alumnado, familias y personal de administración y servicios.</w:t>
      </w:r>
    </w:p>
    <w:p w:rsidR="004F3014" w:rsidRPr="00D116D3" w:rsidRDefault="00D65990" w:rsidP="004D10FF">
      <w:pPr>
        <w:spacing w:after="120"/>
        <w:jc w:val="both"/>
        <w:rPr>
          <w:rFonts w:ascii="Verdana" w:hAnsi="Verdana"/>
          <w:sz w:val="20"/>
          <w:szCs w:val="20"/>
          <w:lang w:val="es-ES"/>
        </w:rPr>
      </w:pPr>
      <w:r w:rsidRPr="00D116D3">
        <w:rPr>
          <w:rFonts w:ascii="Verdana" w:hAnsi="Verdana"/>
          <w:sz w:val="20"/>
          <w:szCs w:val="20"/>
          <w:lang w:val="es-ES"/>
        </w:rPr>
        <w:t xml:space="preserve">No nos </w:t>
      </w:r>
      <w:r w:rsidR="007311B5" w:rsidRPr="00D116D3">
        <w:rPr>
          <w:rFonts w:ascii="Verdana" w:hAnsi="Verdana"/>
          <w:sz w:val="20"/>
          <w:szCs w:val="20"/>
          <w:lang w:val="es-ES"/>
        </w:rPr>
        <w:t xml:space="preserve">son ajenas las dificultades que en </w:t>
      </w:r>
      <w:r w:rsidRPr="00D116D3">
        <w:rPr>
          <w:rFonts w:ascii="Verdana" w:hAnsi="Verdana"/>
          <w:sz w:val="20"/>
          <w:szCs w:val="20"/>
          <w:lang w:val="es-ES"/>
        </w:rPr>
        <w:t xml:space="preserve">muchos casos </w:t>
      </w:r>
      <w:r w:rsidR="007311B5" w:rsidRPr="00D116D3">
        <w:rPr>
          <w:rFonts w:ascii="Verdana" w:hAnsi="Verdana"/>
          <w:sz w:val="20"/>
          <w:szCs w:val="20"/>
          <w:lang w:val="es-ES"/>
        </w:rPr>
        <w:t>presenta</w:t>
      </w:r>
      <w:r w:rsidR="004F3014" w:rsidRPr="00D116D3">
        <w:rPr>
          <w:rFonts w:ascii="Verdana" w:hAnsi="Verdana"/>
          <w:sz w:val="20"/>
          <w:szCs w:val="20"/>
          <w:lang w:val="es-ES"/>
        </w:rPr>
        <w:t xml:space="preserve"> la convivencia, </w:t>
      </w:r>
      <w:r w:rsidR="007311B5" w:rsidRPr="00D116D3">
        <w:rPr>
          <w:rFonts w:ascii="Verdana" w:hAnsi="Verdana"/>
          <w:sz w:val="20"/>
          <w:szCs w:val="20"/>
          <w:lang w:val="es-ES"/>
        </w:rPr>
        <w:t xml:space="preserve">convirtiéndola en un problema </w:t>
      </w:r>
      <w:r w:rsidR="004F3014" w:rsidRPr="00D116D3">
        <w:rPr>
          <w:rFonts w:ascii="Verdana" w:hAnsi="Verdana"/>
          <w:sz w:val="20"/>
          <w:szCs w:val="20"/>
          <w:lang w:val="es-ES"/>
        </w:rPr>
        <w:t>ante el que se debe intervenir y frente al cual lo racional y verdaderamente importante es buscar soluciones.</w:t>
      </w:r>
    </w:p>
    <w:p w:rsidR="004F3014" w:rsidRPr="00D116D3" w:rsidRDefault="007311B5" w:rsidP="004D10FF">
      <w:pPr>
        <w:spacing w:after="120"/>
        <w:jc w:val="both"/>
        <w:rPr>
          <w:rFonts w:ascii="Verdana" w:hAnsi="Verdana"/>
          <w:sz w:val="20"/>
          <w:szCs w:val="20"/>
          <w:lang w:val="es-ES"/>
        </w:rPr>
      </w:pPr>
      <w:r w:rsidRPr="00D116D3">
        <w:rPr>
          <w:rFonts w:ascii="Verdana" w:hAnsi="Verdana"/>
          <w:sz w:val="20"/>
          <w:szCs w:val="20"/>
          <w:lang w:val="es-ES"/>
        </w:rPr>
        <w:t>L</w:t>
      </w:r>
      <w:r w:rsidR="004F3014" w:rsidRPr="00D116D3">
        <w:rPr>
          <w:rFonts w:ascii="Verdana" w:hAnsi="Verdana"/>
          <w:sz w:val="20"/>
          <w:szCs w:val="20"/>
          <w:lang w:val="es-ES"/>
        </w:rPr>
        <w:t>a convivencia ha de abordarse en positivo; educar para la convivencia no es renunciar a la existencia de conflictos sino saber enfrentarlos y superarlos positiva y efectivamente.</w:t>
      </w:r>
    </w:p>
    <w:p w:rsidR="004F3014" w:rsidRPr="00D116D3" w:rsidRDefault="004F3014" w:rsidP="004D10FF">
      <w:pPr>
        <w:spacing w:after="120"/>
        <w:jc w:val="both"/>
        <w:rPr>
          <w:rFonts w:ascii="Verdana" w:hAnsi="Verdana"/>
          <w:sz w:val="20"/>
          <w:szCs w:val="20"/>
          <w:lang w:val="es-ES"/>
        </w:rPr>
      </w:pPr>
      <w:r w:rsidRPr="00D116D3">
        <w:rPr>
          <w:rFonts w:ascii="Verdana" w:hAnsi="Verdana"/>
          <w:sz w:val="20"/>
          <w:szCs w:val="20"/>
          <w:lang w:val="es-ES"/>
        </w:rPr>
        <w:t>Promover la convivencia escolar significa adoptar un enfoque proactivo y educativo, significa trabajar por ella desde intenciones claras, legítimas y necesarias. La convivencia es un objetivo fundamental del proceso educativo, proceso que conlleva actitudes de aceptación y respeto, prepara</w:t>
      </w:r>
      <w:r w:rsidR="00D65990" w:rsidRPr="00D116D3">
        <w:rPr>
          <w:rFonts w:ascii="Verdana" w:hAnsi="Verdana"/>
          <w:sz w:val="20"/>
          <w:szCs w:val="20"/>
          <w:lang w:val="es-ES"/>
        </w:rPr>
        <w:t>r</w:t>
      </w:r>
      <w:r w:rsidRPr="00D116D3">
        <w:rPr>
          <w:rFonts w:ascii="Verdana" w:hAnsi="Verdana"/>
          <w:sz w:val="20"/>
          <w:szCs w:val="20"/>
          <w:lang w:val="es-ES"/>
        </w:rPr>
        <w:t xml:space="preserve"> </w:t>
      </w:r>
      <w:r w:rsidR="00D65990" w:rsidRPr="00D116D3">
        <w:rPr>
          <w:rFonts w:ascii="Verdana" w:hAnsi="Verdana"/>
          <w:sz w:val="20"/>
          <w:szCs w:val="20"/>
          <w:lang w:val="es-ES"/>
        </w:rPr>
        <w:t>el alumnado</w:t>
      </w:r>
      <w:r w:rsidRPr="00D116D3">
        <w:rPr>
          <w:rFonts w:ascii="Verdana" w:hAnsi="Verdana"/>
          <w:sz w:val="20"/>
          <w:szCs w:val="20"/>
          <w:lang w:val="es-ES"/>
        </w:rPr>
        <w:t xml:space="preserve"> para la vida adulta </w:t>
      </w:r>
      <w:r w:rsidR="00D65990" w:rsidRPr="00D116D3">
        <w:rPr>
          <w:rFonts w:ascii="Verdana" w:hAnsi="Verdana"/>
          <w:sz w:val="20"/>
          <w:szCs w:val="20"/>
          <w:lang w:val="es-ES"/>
        </w:rPr>
        <w:t>facilitando un</w:t>
      </w:r>
      <w:r w:rsidRPr="00D116D3">
        <w:rPr>
          <w:rFonts w:ascii="Verdana" w:hAnsi="Verdana"/>
          <w:sz w:val="20"/>
          <w:szCs w:val="20"/>
          <w:lang w:val="es-ES"/>
        </w:rPr>
        <w:t xml:space="preserve"> clima escolar de aprendizaje.</w:t>
      </w:r>
    </w:p>
    <w:p w:rsidR="004F3014" w:rsidRPr="00D116D3" w:rsidRDefault="004F3014" w:rsidP="004D10FF">
      <w:pPr>
        <w:spacing w:after="120"/>
        <w:jc w:val="both"/>
        <w:rPr>
          <w:rFonts w:ascii="Verdana" w:hAnsi="Verdana"/>
          <w:sz w:val="20"/>
          <w:szCs w:val="20"/>
          <w:lang w:val="es-ES"/>
        </w:rPr>
      </w:pPr>
      <w:r w:rsidRPr="00D116D3">
        <w:rPr>
          <w:rFonts w:ascii="Verdana" w:hAnsi="Verdana"/>
          <w:sz w:val="20"/>
          <w:szCs w:val="20"/>
          <w:lang w:val="es-ES"/>
        </w:rPr>
        <w:t>Significa también dar énfasis a lo preventivo, porque promueve la creación de un espacio y un clima que previene la aparición de fenómenos disruptivos, perturbadores y violentos.</w:t>
      </w:r>
    </w:p>
    <w:p w:rsidR="004F3014" w:rsidRPr="00D116D3" w:rsidRDefault="004F3014" w:rsidP="004D10FF">
      <w:pPr>
        <w:spacing w:after="120"/>
        <w:jc w:val="both"/>
        <w:rPr>
          <w:rFonts w:ascii="Verdana" w:hAnsi="Verdana"/>
          <w:sz w:val="20"/>
          <w:szCs w:val="20"/>
          <w:lang w:val="es-ES"/>
        </w:rPr>
      </w:pPr>
      <w:r w:rsidRPr="00D116D3">
        <w:rPr>
          <w:rFonts w:ascii="Verdana" w:hAnsi="Verdana"/>
          <w:sz w:val="20"/>
          <w:szCs w:val="20"/>
          <w:lang w:val="es-ES"/>
        </w:rPr>
        <w:t>Y, por último, significa poner el foco en lo comunitario, porque para mejorar la convivencia es importante el compromiso de todos: de la Administración; de la comunidad en su conjunto; del profesorado comprometido a impulsar, en el desarrollo de su actividad docente, la formación en valores; de las familias, sin cuya colaboración no se puede llevar a cabo una educación coordinada en sus principios y acciones; y, por supuesto, de los alumnos y alumnas, que deben colaborar en la concienciación de todos sus compañeros sobre la necesidad de actuar en la prevención y en la solución de los conflictos.</w:t>
      </w:r>
    </w:p>
    <w:p w:rsidR="004F3014" w:rsidRPr="00D116D3" w:rsidRDefault="004F3014" w:rsidP="004D10FF">
      <w:pPr>
        <w:spacing w:after="120"/>
        <w:jc w:val="both"/>
        <w:rPr>
          <w:rFonts w:ascii="Verdana" w:hAnsi="Verdana"/>
          <w:sz w:val="20"/>
          <w:szCs w:val="20"/>
          <w:lang w:val="es-ES"/>
        </w:rPr>
      </w:pPr>
      <w:r w:rsidRPr="00D116D3">
        <w:rPr>
          <w:rFonts w:ascii="Verdana" w:hAnsi="Verdana"/>
          <w:sz w:val="20"/>
          <w:szCs w:val="20"/>
          <w:lang w:val="es-ES"/>
        </w:rPr>
        <w:t>En resumen, la escuela debe estar comprometida en la tarea de sensibilizar en torno a los valores propios de la convivencia y las conductas que pueden perturbarla; prevenir la aparición de conflictos y, sobre todo, el afrontamiento negativo de los mismos; identificar y detectar posibles situaciones que atenten contra la dignidad de las personas, como el maltrato por abuso de poder entre iguales; e intervenir, no sólo como reacción ante los problemas, sino también para fomentar un mejor clima de centro y</w:t>
      </w:r>
      <w:r w:rsidRPr="00AB6ED6">
        <w:rPr>
          <w:rFonts w:ascii="Verdana" w:hAnsi="Verdana"/>
          <w:sz w:val="20"/>
          <w:szCs w:val="20"/>
          <w:lang w:val="es-ES"/>
        </w:rPr>
        <w:t xml:space="preserve"> </w:t>
      </w:r>
      <w:r w:rsidRPr="00D116D3">
        <w:rPr>
          <w:rFonts w:ascii="Verdana" w:hAnsi="Verdana"/>
          <w:sz w:val="20"/>
          <w:szCs w:val="20"/>
          <w:lang w:val="es-ES"/>
        </w:rPr>
        <w:t>unas buenas relaciones interpersonales.</w:t>
      </w:r>
    </w:p>
    <w:p w:rsidR="00364B16" w:rsidRDefault="00364B16" w:rsidP="004D10FF">
      <w:pPr>
        <w:spacing w:after="120"/>
        <w:jc w:val="both"/>
        <w:rPr>
          <w:rFonts w:ascii="Verdana" w:hAnsi="Verdana"/>
          <w:sz w:val="20"/>
          <w:szCs w:val="20"/>
          <w:lang w:val="es-ES"/>
        </w:rPr>
      </w:pPr>
      <w:r w:rsidRPr="00D116D3">
        <w:rPr>
          <w:rFonts w:ascii="Verdana" w:hAnsi="Verdana"/>
          <w:sz w:val="20"/>
          <w:szCs w:val="20"/>
          <w:lang w:val="es-ES"/>
        </w:rPr>
        <w:t>Los alumnos y alumnas</w:t>
      </w:r>
      <w:r>
        <w:rPr>
          <w:rFonts w:ascii="Verdana" w:hAnsi="Verdana"/>
          <w:sz w:val="20"/>
          <w:szCs w:val="20"/>
          <w:lang w:val="es-ES"/>
        </w:rPr>
        <w:t xml:space="preserve"> deben adquirir una serie de competencias básicas durante las distintas etapas de su escolarización. Una de esas competencias básicas es la competencia social y ciudadana, a cuya consecución deben contribuir todas las áreas y materias curriculares. Es ésta una competencia transversal en cuya consecución está implicado todo el profesorado, sea cual sea su categoría académica y su especialidad.</w:t>
      </w:r>
    </w:p>
    <w:p w:rsidR="00364B16" w:rsidRDefault="00364B16" w:rsidP="004D10FF">
      <w:pPr>
        <w:spacing w:after="120"/>
        <w:jc w:val="both"/>
        <w:rPr>
          <w:rFonts w:ascii="Verdana" w:hAnsi="Verdana"/>
          <w:sz w:val="20"/>
          <w:szCs w:val="20"/>
          <w:lang w:val="es-ES"/>
        </w:rPr>
      </w:pPr>
      <w:r>
        <w:rPr>
          <w:rFonts w:ascii="Verdana" w:hAnsi="Verdana"/>
          <w:sz w:val="20"/>
          <w:szCs w:val="20"/>
          <w:lang w:val="es-ES"/>
        </w:rPr>
        <w:t>Los alumnos y alumnas deben adquirir esta competencia como adquieren las demás. En su proceso educativo, al intentar alcanzar la misma pueden aparecer deficiencias al igual que aparecen, por ejemplo, en las competencias lingüísticas o matemáticas, y es misión del sistema educativo llevarles a la consecución de esa competencia, con el mismo espíritu y, en la medida de lo posible, con los mismos métodos con los que tratamos que recuperen sus deficiencias en otras competencias básicas.</w:t>
      </w:r>
    </w:p>
    <w:p w:rsidR="00364B16" w:rsidRDefault="00364B16" w:rsidP="004D10FF">
      <w:pPr>
        <w:spacing w:after="120"/>
        <w:jc w:val="both"/>
        <w:rPr>
          <w:rFonts w:ascii="Verdana" w:hAnsi="Verdana"/>
          <w:sz w:val="20"/>
          <w:szCs w:val="20"/>
          <w:lang w:val="es-ES"/>
        </w:rPr>
      </w:pPr>
      <w:r w:rsidRPr="00D116D3">
        <w:rPr>
          <w:rFonts w:ascii="Verdana" w:hAnsi="Verdana"/>
          <w:sz w:val="20"/>
          <w:szCs w:val="20"/>
          <w:lang w:val="es-ES"/>
        </w:rPr>
        <w:t xml:space="preserve">El presente documento en el que se recoge el </w:t>
      </w:r>
      <w:r w:rsidRPr="00AB6ED6">
        <w:rPr>
          <w:rFonts w:ascii="Verdana" w:hAnsi="Verdana"/>
          <w:sz w:val="20"/>
          <w:szCs w:val="20"/>
          <w:lang w:val="es-ES"/>
        </w:rPr>
        <w:t xml:space="preserve">Decreto 201/2008, de 2 de diciembre, sobre derechos y deberes de los alumnos y alumnas de los centros docentes no universitarios de la Comunidad Autónoma del País Vasco </w:t>
      </w:r>
      <w:r w:rsidRPr="00D116D3">
        <w:rPr>
          <w:rFonts w:ascii="Verdana" w:hAnsi="Verdana"/>
          <w:sz w:val="20"/>
          <w:szCs w:val="20"/>
          <w:lang w:val="es-ES"/>
        </w:rPr>
        <w:t>así como los protocolos de intervención</w:t>
      </w:r>
      <w:r w:rsidRPr="00AB6ED6">
        <w:rPr>
          <w:rFonts w:ascii="Verdana" w:hAnsi="Verdana"/>
          <w:sz w:val="20"/>
          <w:szCs w:val="20"/>
          <w:lang w:val="es-ES"/>
        </w:rPr>
        <w:t xml:space="preserve"> </w:t>
      </w:r>
      <w:r w:rsidRPr="00D116D3">
        <w:rPr>
          <w:rFonts w:ascii="Verdana" w:hAnsi="Verdana"/>
          <w:sz w:val="20"/>
          <w:szCs w:val="20"/>
          <w:lang w:val="es-ES"/>
        </w:rPr>
        <w:t>ante situaciones</w:t>
      </w:r>
      <w:r w:rsidRPr="00AB6ED6">
        <w:rPr>
          <w:rFonts w:ascii="Verdana" w:hAnsi="Verdana"/>
          <w:sz w:val="20"/>
          <w:szCs w:val="20"/>
          <w:lang w:val="es-ES"/>
        </w:rPr>
        <w:t xml:space="preserve"> </w:t>
      </w:r>
      <w:r w:rsidRPr="00D116D3">
        <w:rPr>
          <w:rFonts w:ascii="Verdana" w:hAnsi="Verdana"/>
          <w:sz w:val="20"/>
          <w:szCs w:val="20"/>
          <w:lang w:val="es-ES"/>
        </w:rPr>
        <w:t>contrarias a los derechos recogidos en el mismo esper</w:t>
      </w:r>
      <w:r>
        <w:rPr>
          <w:rFonts w:ascii="Verdana" w:hAnsi="Verdana"/>
          <w:sz w:val="20"/>
          <w:szCs w:val="20"/>
          <w:lang w:val="es-ES"/>
        </w:rPr>
        <w:t>a</w:t>
      </w:r>
      <w:r w:rsidRPr="00D116D3">
        <w:rPr>
          <w:rFonts w:ascii="Verdana" w:hAnsi="Verdana"/>
          <w:sz w:val="20"/>
          <w:szCs w:val="20"/>
          <w:lang w:val="es-ES"/>
        </w:rPr>
        <w:t>mos que sea</w:t>
      </w:r>
      <w:r>
        <w:rPr>
          <w:rFonts w:ascii="Verdana" w:hAnsi="Verdana"/>
          <w:sz w:val="20"/>
          <w:szCs w:val="20"/>
          <w:lang w:val="es-ES"/>
        </w:rPr>
        <w:t>n</w:t>
      </w:r>
      <w:r w:rsidRPr="00D116D3">
        <w:rPr>
          <w:rFonts w:ascii="Verdana" w:hAnsi="Verdana"/>
          <w:sz w:val="20"/>
          <w:szCs w:val="20"/>
          <w:lang w:val="es-ES"/>
        </w:rPr>
        <w:t xml:space="preserve"> útiles para facilitar a los centros </w:t>
      </w:r>
      <w:r>
        <w:rPr>
          <w:rFonts w:ascii="Verdana" w:hAnsi="Verdana"/>
          <w:sz w:val="20"/>
          <w:szCs w:val="20"/>
          <w:lang w:val="es-ES"/>
        </w:rPr>
        <w:t>la construcción de un ambiente de convivencia o su recuperación si éste es quebrantado por cualquier causa</w:t>
      </w:r>
      <w:r w:rsidRPr="00D116D3">
        <w:rPr>
          <w:rFonts w:ascii="Verdana" w:hAnsi="Verdana"/>
          <w:sz w:val="20"/>
          <w:szCs w:val="20"/>
          <w:lang w:val="es-ES"/>
        </w:rPr>
        <w:t>.</w:t>
      </w:r>
    </w:p>
    <w:p w:rsidR="00285B44" w:rsidRDefault="00285B44" w:rsidP="004D10FF">
      <w:pPr>
        <w:spacing w:after="120"/>
        <w:jc w:val="both"/>
        <w:rPr>
          <w:rFonts w:ascii="Verdana" w:hAnsi="Verdana"/>
          <w:sz w:val="20"/>
          <w:szCs w:val="20"/>
          <w:lang w:val="es-ES"/>
        </w:rPr>
      </w:pPr>
    </w:p>
    <w:p w:rsidR="00E12929" w:rsidRDefault="00E12929" w:rsidP="00285B44">
      <w:pPr>
        <w:spacing w:after="120"/>
        <w:jc w:val="right"/>
        <w:rPr>
          <w:rFonts w:ascii="Verdana" w:hAnsi="Verdana"/>
          <w:sz w:val="20"/>
          <w:szCs w:val="20"/>
          <w:lang w:val="es-ES"/>
        </w:rPr>
      </w:pPr>
      <w:r>
        <w:rPr>
          <w:rFonts w:ascii="Verdana" w:hAnsi="Verdana"/>
          <w:sz w:val="20"/>
          <w:szCs w:val="20"/>
          <w:lang w:val="es-ES"/>
        </w:rPr>
        <w:t>Vitoria-Gasteiz, 7 de enero de 200</w:t>
      </w:r>
      <w:r w:rsidR="0017270B">
        <w:rPr>
          <w:rFonts w:ascii="Verdana" w:hAnsi="Verdana"/>
          <w:sz w:val="20"/>
          <w:szCs w:val="20"/>
          <w:lang w:val="es-ES"/>
        </w:rPr>
        <w:t>9</w:t>
      </w:r>
    </w:p>
    <w:p w:rsidR="00E12929" w:rsidRPr="00E12929" w:rsidRDefault="00E12929" w:rsidP="00285B44">
      <w:pPr>
        <w:spacing w:after="120"/>
        <w:jc w:val="right"/>
        <w:rPr>
          <w:rFonts w:ascii="Verdana" w:hAnsi="Verdana"/>
          <w:sz w:val="20"/>
          <w:szCs w:val="20"/>
          <w:lang w:val="es-ES"/>
        </w:rPr>
      </w:pPr>
    </w:p>
    <w:p w:rsidR="00285B44" w:rsidRPr="008939B2" w:rsidRDefault="00285B44" w:rsidP="00285B44">
      <w:pPr>
        <w:spacing w:after="120"/>
        <w:jc w:val="right"/>
        <w:rPr>
          <w:rFonts w:ascii="Verdana" w:hAnsi="Verdana"/>
          <w:sz w:val="20"/>
          <w:szCs w:val="20"/>
          <w:lang w:val="es-ES"/>
        </w:rPr>
      </w:pPr>
      <w:r w:rsidRPr="008939B2">
        <w:rPr>
          <w:rFonts w:ascii="Verdana" w:hAnsi="Verdana"/>
          <w:sz w:val="20"/>
          <w:szCs w:val="20"/>
          <w:lang w:val="es-ES"/>
        </w:rPr>
        <w:t>JOSÉ ANTONIO CAMPOS GRANADOS</w:t>
      </w:r>
    </w:p>
    <w:p w:rsidR="00E12929" w:rsidRPr="00E12929" w:rsidRDefault="00E12929" w:rsidP="00285B44">
      <w:pPr>
        <w:spacing w:after="120"/>
        <w:jc w:val="right"/>
        <w:rPr>
          <w:rFonts w:ascii="Verdana" w:hAnsi="Verdana"/>
          <w:sz w:val="20"/>
          <w:szCs w:val="20"/>
          <w:lang w:val="es-ES"/>
        </w:rPr>
      </w:pPr>
      <w:r>
        <w:rPr>
          <w:rFonts w:ascii="Verdana" w:hAnsi="Verdana"/>
          <w:sz w:val="20"/>
          <w:szCs w:val="20"/>
          <w:lang w:val="es-ES"/>
        </w:rPr>
        <w:t>Consejero de Educación, Universidades e Investigación</w:t>
      </w:r>
    </w:p>
    <w:p w:rsidR="00364B16" w:rsidRDefault="00364B16" w:rsidP="00364B16">
      <w:pPr>
        <w:jc w:val="center"/>
        <w:rPr>
          <w:rFonts w:ascii="Verdana" w:hAnsi="Verdana"/>
          <w:lang w:val="es-ES"/>
        </w:rPr>
      </w:pPr>
    </w:p>
    <w:p w:rsidR="00EA42FF" w:rsidRPr="00D116D3" w:rsidRDefault="001963FF" w:rsidP="00EA42FF">
      <w:pPr>
        <w:rPr>
          <w:rFonts w:ascii="Verdana" w:hAnsi="Verdana"/>
          <w:lang w:val="es-ES"/>
        </w:rPr>
      </w:pPr>
      <w:r w:rsidRPr="00D116D3">
        <w:rPr>
          <w:rFonts w:ascii="Verdana" w:hAnsi="Verdana"/>
          <w:lang w:val="es-ES"/>
        </w:rPr>
        <w:br w:type="page"/>
      </w:r>
    </w:p>
    <w:p w:rsidR="003A6F72" w:rsidRPr="00D116D3" w:rsidRDefault="00D034DA" w:rsidP="00AB6ED6">
      <w:pPr>
        <w:pStyle w:val="Ttulo1"/>
        <w:spacing w:after="120"/>
        <w:rPr>
          <w:rFonts w:ascii="Verdana" w:hAnsi="Verdana"/>
          <w:u w:val="none"/>
          <w:lang w:val="es-ES"/>
        </w:rPr>
      </w:pPr>
      <w:bookmarkStart w:id="1" w:name="_Toc211589865"/>
      <w:bookmarkStart w:id="2" w:name="_Toc211591657"/>
      <w:bookmarkStart w:id="3" w:name="_Toc211592007"/>
      <w:bookmarkStart w:id="4" w:name="_Toc211597433"/>
      <w:bookmarkStart w:id="5" w:name="_Toc211597710"/>
      <w:bookmarkStart w:id="6" w:name="_Toc211598174"/>
      <w:bookmarkStart w:id="7" w:name="_Toc211598311"/>
      <w:bookmarkStart w:id="8" w:name="_Toc211613428"/>
      <w:bookmarkStart w:id="9" w:name="_Toc211664979"/>
      <w:bookmarkStart w:id="10" w:name="_Toc211680313"/>
      <w:bookmarkStart w:id="11" w:name="_Toc211680453"/>
      <w:bookmarkStart w:id="12" w:name="_Toc211680628"/>
      <w:bookmarkStart w:id="13" w:name="_Toc211687207"/>
      <w:bookmarkStart w:id="14" w:name="_Toc211687347"/>
      <w:bookmarkStart w:id="15" w:name="_Toc211690837"/>
      <w:bookmarkStart w:id="16" w:name="_Toc211696442"/>
      <w:bookmarkStart w:id="17" w:name="_Toc211696816"/>
      <w:bookmarkStart w:id="18" w:name="_Toc211749703"/>
      <w:bookmarkStart w:id="19" w:name="_Toc211753324"/>
      <w:r w:rsidRPr="00D116D3">
        <w:rPr>
          <w:rFonts w:ascii="Verdana" w:hAnsi="Verdana"/>
          <w:u w:val="none"/>
          <w:lang w:val="es-ES"/>
        </w:rPr>
        <w:t xml:space="preserve">1.- </w:t>
      </w:r>
      <w:r w:rsidR="001963FF" w:rsidRPr="00D116D3">
        <w:rPr>
          <w:rFonts w:ascii="Verdana" w:hAnsi="Verdana"/>
          <w:u w:val="none"/>
          <w:lang w:val="es-ES"/>
        </w:rPr>
        <w:t>ASPECTOS GENERALES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EB4B42" w:rsidRPr="00D116D3" w:rsidRDefault="00EB4B42" w:rsidP="004D10FF">
      <w:pPr>
        <w:spacing w:after="120"/>
        <w:jc w:val="both"/>
        <w:rPr>
          <w:rFonts w:ascii="Verdana" w:hAnsi="Verdana" w:cs="Arial Narrow"/>
          <w:sz w:val="20"/>
          <w:szCs w:val="20"/>
          <w:lang w:val="es-ES"/>
        </w:rPr>
      </w:pPr>
      <w:r w:rsidRPr="00D116D3">
        <w:rPr>
          <w:rFonts w:ascii="Verdana" w:hAnsi="Verdana" w:cs="Arial Narrow"/>
          <w:spacing w:val="4"/>
          <w:sz w:val="20"/>
          <w:szCs w:val="20"/>
          <w:lang w:val="es-ES"/>
        </w:rPr>
        <w:t xml:space="preserve">La envergadura de los contenidos del </w:t>
      </w:r>
      <w:bookmarkStart w:id="20" w:name="OLE_LINK1"/>
      <w:r w:rsidRPr="00D116D3">
        <w:rPr>
          <w:rFonts w:ascii="Verdana" w:hAnsi="Verdana"/>
          <w:b/>
          <w:sz w:val="20"/>
          <w:szCs w:val="20"/>
          <w:lang w:val="es-ES"/>
        </w:rPr>
        <w:t xml:space="preserve">Decreto </w:t>
      </w:r>
      <w:r w:rsidR="00234FA3" w:rsidRPr="00D116D3">
        <w:rPr>
          <w:rFonts w:ascii="Verdana" w:hAnsi="Verdana"/>
          <w:b/>
          <w:sz w:val="20"/>
          <w:szCs w:val="20"/>
          <w:lang w:val="es-ES"/>
        </w:rPr>
        <w:t>201</w:t>
      </w:r>
      <w:r w:rsidRPr="00D116D3">
        <w:rPr>
          <w:rFonts w:ascii="Verdana" w:hAnsi="Verdana"/>
          <w:b/>
          <w:sz w:val="20"/>
          <w:szCs w:val="20"/>
          <w:lang w:val="es-ES"/>
        </w:rPr>
        <w:t xml:space="preserve">/2008, de </w:t>
      </w:r>
      <w:r w:rsidR="00234FA3" w:rsidRPr="00D116D3">
        <w:rPr>
          <w:rFonts w:ascii="Verdana" w:hAnsi="Verdana"/>
          <w:b/>
          <w:sz w:val="20"/>
          <w:szCs w:val="20"/>
          <w:lang w:val="es-ES"/>
        </w:rPr>
        <w:t>2</w:t>
      </w:r>
      <w:r w:rsidRPr="00D116D3">
        <w:rPr>
          <w:rFonts w:ascii="Verdana" w:hAnsi="Verdana"/>
          <w:b/>
          <w:sz w:val="20"/>
          <w:szCs w:val="20"/>
          <w:lang w:val="es-ES"/>
        </w:rPr>
        <w:t xml:space="preserve"> de </w:t>
      </w:r>
      <w:r w:rsidR="00234FA3" w:rsidRPr="00D116D3">
        <w:rPr>
          <w:rFonts w:ascii="Verdana" w:hAnsi="Verdana"/>
          <w:b/>
          <w:sz w:val="20"/>
          <w:szCs w:val="20"/>
          <w:lang w:val="es-ES"/>
        </w:rPr>
        <w:t>diciembre</w:t>
      </w:r>
      <w:r w:rsidRPr="00D116D3">
        <w:rPr>
          <w:rFonts w:ascii="Verdana" w:hAnsi="Verdana"/>
          <w:b/>
          <w:sz w:val="20"/>
          <w:szCs w:val="20"/>
          <w:lang w:val="es-ES"/>
        </w:rPr>
        <w:t>, sobre derechos y deberes de los alumnos y alumnas de los centros docentes no universitarios de la Comunidad Autónoma del País Vasco</w:t>
      </w:r>
      <w:bookmarkEnd w:id="20"/>
      <w:r w:rsidRPr="00D116D3">
        <w:rPr>
          <w:rFonts w:ascii="Verdana" w:hAnsi="Verdana" w:cs="Arial Narrow"/>
          <w:spacing w:val="4"/>
          <w:sz w:val="20"/>
          <w:szCs w:val="20"/>
          <w:lang w:val="es-ES"/>
        </w:rPr>
        <w:t xml:space="preserve">, convierte en </w:t>
      </w:r>
      <w:r w:rsidRPr="00D116D3">
        <w:rPr>
          <w:rFonts w:ascii="Verdana" w:hAnsi="Verdana" w:cs="Arial Narrow"/>
          <w:sz w:val="20"/>
          <w:szCs w:val="20"/>
          <w:lang w:val="es-ES"/>
        </w:rPr>
        <w:t xml:space="preserve">imprescindible la necesidad de una estructura que organice dichos contenidos, les </w:t>
      </w:r>
      <w:r w:rsidR="005802AF" w:rsidRPr="00D116D3">
        <w:rPr>
          <w:rFonts w:ascii="Verdana" w:hAnsi="Verdana" w:cs="Arial Narrow"/>
          <w:sz w:val="20"/>
          <w:szCs w:val="20"/>
          <w:lang w:val="es-ES"/>
        </w:rPr>
        <w:t xml:space="preserve">dé </w:t>
      </w:r>
      <w:r w:rsidRPr="00D116D3">
        <w:rPr>
          <w:rFonts w:ascii="Verdana" w:hAnsi="Verdana" w:cs="Arial Narrow"/>
          <w:spacing w:val="-1"/>
          <w:sz w:val="20"/>
          <w:szCs w:val="20"/>
          <w:lang w:val="es-ES"/>
        </w:rPr>
        <w:t>sentido a partir de dicha organización y, en definitiva, facilite el manejo de</w:t>
      </w:r>
      <w:r w:rsidR="005802AF" w:rsidRPr="00D116D3">
        <w:rPr>
          <w:rFonts w:ascii="Verdana" w:hAnsi="Verdana" w:cs="Arial Narrow"/>
          <w:spacing w:val="-1"/>
          <w:sz w:val="20"/>
          <w:szCs w:val="20"/>
          <w:lang w:val="es-ES"/>
        </w:rPr>
        <w:t xml:space="preserve">l </w:t>
      </w:r>
      <w:r w:rsidR="007F6165" w:rsidRPr="00D116D3">
        <w:rPr>
          <w:rFonts w:ascii="Verdana" w:hAnsi="Verdana" w:cs="Arial Narrow"/>
          <w:spacing w:val="-1"/>
          <w:sz w:val="20"/>
          <w:szCs w:val="20"/>
          <w:lang w:val="es-ES"/>
        </w:rPr>
        <w:t xml:space="preserve">contenido </w:t>
      </w:r>
      <w:r w:rsidR="004F7FB4" w:rsidRPr="00D116D3">
        <w:rPr>
          <w:rFonts w:ascii="Verdana" w:hAnsi="Verdana" w:cs="Arial Narrow"/>
          <w:spacing w:val="-1"/>
          <w:sz w:val="20"/>
          <w:szCs w:val="20"/>
          <w:lang w:val="es-ES"/>
        </w:rPr>
        <w:t xml:space="preserve">del </w:t>
      </w:r>
      <w:r w:rsidR="005802AF" w:rsidRPr="00D116D3">
        <w:rPr>
          <w:rFonts w:ascii="Verdana" w:hAnsi="Verdana" w:cs="Arial Narrow"/>
          <w:spacing w:val="-1"/>
          <w:sz w:val="20"/>
          <w:szCs w:val="20"/>
          <w:lang w:val="es-ES"/>
        </w:rPr>
        <w:t>decreto</w:t>
      </w:r>
      <w:r w:rsidRPr="00D116D3">
        <w:rPr>
          <w:rFonts w:ascii="Verdana" w:hAnsi="Verdana" w:cs="Arial Narrow"/>
          <w:spacing w:val="-1"/>
          <w:sz w:val="20"/>
          <w:szCs w:val="20"/>
          <w:lang w:val="es-ES"/>
        </w:rPr>
        <w:t xml:space="preserve"> y, </w:t>
      </w:r>
      <w:r w:rsidRPr="00D116D3">
        <w:rPr>
          <w:rFonts w:ascii="Verdana" w:hAnsi="Verdana" w:cs="Arial Narrow"/>
          <w:sz w:val="20"/>
          <w:szCs w:val="20"/>
          <w:lang w:val="es-ES"/>
        </w:rPr>
        <w:t xml:space="preserve">con ello, la tarea de los centros educativos. Por tanto, una de las funcionalidades de </w:t>
      </w:r>
      <w:r w:rsidRPr="00D116D3">
        <w:rPr>
          <w:rFonts w:ascii="Verdana" w:hAnsi="Verdana" w:cs="Arial Narrow"/>
          <w:spacing w:val="5"/>
          <w:sz w:val="20"/>
          <w:szCs w:val="20"/>
          <w:lang w:val="es-ES"/>
        </w:rPr>
        <w:t xml:space="preserve">esta norma es contribuir a que los centros puedan cumplir </w:t>
      </w:r>
      <w:r w:rsidR="007F6165" w:rsidRPr="00D116D3">
        <w:rPr>
          <w:rFonts w:ascii="Verdana" w:hAnsi="Verdana" w:cs="Arial Narrow"/>
          <w:spacing w:val="5"/>
          <w:sz w:val="20"/>
          <w:szCs w:val="20"/>
          <w:lang w:val="es-ES"/>
        </w:rPr>
        <w:t xml:space="preserve">de la mejor manera </w:t>
      </w:r>
      <w:r w:rsidR="007F6165" w:rsidRPr="00D116D3">
        <w:rPr>
          <w:rFonts w:ascii="Verdana" w:hAnsi="Verdana" w:cs="Arial Narrow"/>
          <w:sz w:val="20"/>
          <w:szCs w:val="20"/>
          <w:lang w:val="es-ES"/>
        </w:rPr>
        <w:t>su principal fin, que no es otro</w:t>
      </w:r>
      <w:r w:rsidRPr="00D116D3">
        <w:rPr>
          <w:rFonts w:ascii="Verdana" w:hAnsi="Verdana" w:cs="Arial Narrow"/>
          <w:sz w:val="20"/>
          <w:szCs w:val="20"/>
          <w:lang w:val="es-ES"/>
        </w:rPr>
        <w:t xml:space="preserve"> que </w:t>
      </w:r>
      <w:r w:rsidR="00816D97" w:rsidRPr="00D116D3">
        <w:rPr>
          <w:rFonts w:ascii="Verdana" w:hAnsi="Verdana" w:cs="Arial Narrow"/>
          <w:sz w:val="20"/>
          <w:szCs w:val="20"/>
          <w:lang w:val="es-ES"/>
        </w:rPr>
        <w:t>su alumnado</w:t>
      </w:r>
      <w:r w:rsidRPr="00D116D3">
        <w:rPr>
          <w:rFonts w:ascii="Verdana" w:hAnsi="Verdana" w:cs="Arial Narrow"/>
          <w:sz w:val="20"/>
          <w:szCs w:val="20"/>
          <w:lang w:val="es-ES"/>
        </w:rPr>
        <w:t xml:space="preserve"> pueda desarrollar su </w:t>
      </w:r>
      <w:r w:rsidRPr="00D116D3">
        <w:rPr>
          <w:rFonts w:ascii="Verdana" w:hAnsi="Verdana" w:cs="Arial Narrow"/>
          <w:spacing w:val="2"/>
          <w:sz w:val="20"/>
          <w:szCs w:val="20"/>
          <w:lang w:val="es-ES"/>
        </w:rPr>
        <w:t xml:space="preserve">proceso educativo en las mejores condiciones, </w:t>
      </w:r>
      <w:r w:rsidR="005802AF" w:rsidRPr="00D116D3">
        <w:rPr>
          <w:rFonts w:ascii="Verdana" w:hAnsi="Verdana" w:cs="Arial Narrow"/>
          <w:spacing w:val="2"/>
          <w:sz w:val="20"/>
          <w:szCs w:val="20"/>
          <w:lang w:val="es-ES"/>
        </w:rPr>
        <w:t>ejerciendo responsablemente los derechos.</w:t>
      </w:r>
    </w:p>
    <w:p w:rsidR="00EB4B42" w:rsidRPr="00AB6ED6" w:rsidRDefault="00816D97" w:rsidP="004D10FF">
      <w:pPr>
        <w:spacing w:after="120"/>
        <w:jc w:val="both"/>
        <w:rPr>
          <w:rFonts w:ascii="Verdana" w:hAnsi="Verdana"/>
          <w:sz w:val="20"/>
          <w:szCs w:val="20"/>
          <w:lang w:val="es-ES"/>
        </w:rPr>
      </w:pPr>
      <w:r w:rsidRPr="00AB6ED6">
        <w:rPr>
          <w:rFonts w:ascii="Verdana" w:hAnsi="Verdana"/>
          <w:sz w:val="20"/>
          <w:szCs w:val="20"/>
          <w:lang w:val="es-ES"/>
        </w:rPr>
        <w:t>En</w:t>
      </w:r>
      <w:r w:rsidR="00EB4B42" w:rsidRPr="00AB6ED6">
        <w:rPr>
          <w:rFonts w:ascii="Verdana" w:hAnsi="Verdana"/>
          <w:sz w:val="20"/>
          <w:szCs w:val="20"/>
          <w:lang w:val="es-ES"/>
        </w:rPr>
        <w:t xml:space="preserve"> las disposiciones de carácter general</w:t>
      </w:r>
      <w:r w:rsidR="003A5FF5" w:rsidRPr="00AB6ED6">
        <w:rPr>
          <w:rFonts w:ascii="Verdana" w:hAnsi="Verdana"/>
          <w:sz w:val="20"/>
          <w:szCs w:val="20"/>
          <w:lang w:val="es-ES"/>
        </w:rPr>
        <w:t xml:space="preserve"> (Capítulo</w:t>
      </w:r>
      <w:r w:rsidR="008F5F82" w:rsidRPr="00AB6ED6">
        <w:rPr>
          <w:rFonts w:ascii="Verdana" w:hAnsi="Verdana"/>
          <w:sz w:val="20"/>
          <w:szCs w:val="20"/>
          <w:lang w:val="es-ES"/>
        </w:rPr>
        <w:t xml:space="preserve"> Preliminar</w:t>
      </w:r>
      <w:r w:rsidR="003A5FF5" w:rsidRPr="00AB6ED6">
        <w:rPr>
          <w:rFonts w:ascii="Verdana" w:hAnsi="Verdana"/>
          <w:sz w:val="20"/>
          <w:szCs w:val="20"/>
          <w:lang w:val="es-ES"/>
        </w:rPr>
        <w:t>)</w:t>
      </w:r>
      <w:r w:rsidR="00EB4B42" w:rsidRPr="00AB6ED6">
        <w:rPr>
          <w:rFonts w:ascii="Verdana" w:hAnsi="Verdana"/>
          <w:sz w:val="20"/>
          <w:szCs w:val="20"/>
          <w:lang w:val="es-ES"/>
        </w:rPr>
        <w:t>, se incluyen los principios informadores del Decreto, a</w:t>
      </w:r>
      <w:r w:rsidR="004F7FB4" w:rsidRPr="00AB6ED6">
        <w:rPr>
          <w:rFonts w:ascii="Verdana" w:hAnsi="Verdana"/>
          <w:sz w:val="20"/>
          <w:szCs w:val="20"/>
          <w:lang w:val="es-ES"/>
        </w:rPr>
        <w:t>uténticos ejes sobre los que va</w:t>
      </w:r>
      <w:r w:rsidR="00EB4B42" w:rsidRPr="00AB6ED6">
        <w:rPr>
          <w:rFonts w:ascii="Verdana" w:hAnsi="Verdana"/>
          <w:sz w:val="20"/>
          <w:szCs w:val="20"/>
          <w:lang w:val="es-ES"/>
        </w:rPr>
        <w:t xml:space="preserve"> a girar el resto de contenidos, </w:t>
      </w:r>
      <w:r w:rsidR="005802AF" w:rsidRPr="00AB6ED6">
        <w:rPr>
          <w:rFonts w:ascii="Verdana" w:hAnsi="Verdana"/>
          <w:sz w:val="20"/>
          <w:szCs w:val="20"/>
          <w:lang w:val="es-ES"/>
        </w:rPr>
        <w:t xml:space="preserve">organizándose </w:t>
      </w:r>
      <w:r w:rsidR="007F6165" w:rsidRPr="00AB6ED6">
        <w:rPr>
          <w:rFonts w:ascii="Verdana" w:hAnsi="Verdana"/>
          <w:sz w:val="20"/>
          <w:szCs w:val="20"/>
          <w:lang w:val="es-ES"/>
        </w:rPr>
        <w:t>en cuatro</w:t>
      </w:r>
      <w:r w:rsidR="00EB4B42" w:rsidRPr="00AB6ED6">
        <w:rPr>
          <w:rFonts w:ascii="Verdana" w:hAnsi="Verdana"/>
          <w:sz w:val="20"/>
          <w:szCs w:val="20"/>
          <w:lang w:val="es-ES"/>
        </w:rPr>
        <w:t xml:space="preserve"> bloques.</w:t>
      </w:r>
    </w:p>
    <w:p w:rsidR="00EB4B42" w:rsidRPr="00AB6ED6" w:rsidRDefault="00EB4B42" w:rsidP="004D10FF">
      <w:pPr>
        <w:spacing w:after="120"/>
        <w:jc w:val="both"/>
        <w:rPr>
          <w:rFonts w:ascii="Verdana" w:hAnsi="Verdana"/>
          <w:sz w:val="20"/>
          <w:szCs w:val="20"/>
          <w:lang w:val="es-ES"/>
        </w:rPr>
      </w:pPr>
      <w:r w:rsidRPr="00AB6ED6">
        <w:rPr>
          <w:rFonts w:ascii="Verdana" w:hAnsi="Verdana"/>
          <w:sz w:val="20"/>
          <w:szCs w:val="20"/>
          <w:lang w:val="es-ES"/>
        </w:rPr>
        <w:t xml:space="preserve">En el </w:t>
      </w:r>
      <w:r w:rsidR="003A5FF5" w:rsidRPr="00AB6ED6">
        <w:rPr>
          <w:rFonts w:ascii="Verdana" w:hAnsi="Verdana"/>
          <w:sz w:val="20"/>
          <w:szCs w:val="20"/>
          <w:lang w:val="es-ES"/>
        </w:rPr>
        <w:t>Capítulo</w:t>
      </w:r>
      <w:r w:rsidRPr="00AB6ED6">
        <w:rPr>
          <w:rFonts w:ascii="Verdana" w:hAnsi="Verdana"/>
          <w:sz w:val="20"/>
          <w:szCs w:val="20"/>
          <w:lang w:val="es-ES"/>
        </w:rPr>
        <w:t xml:space="preserve"> I se desarrollan los derechos y deberes de los alumnos</w:t>
      </w:r>
      <w:r w:rsidR="009D5A87" w:rsidRPr="00AB6ED6">
        <w:rPr>
          <w:rFonts w:ascii="Verdana" w:hAnsi="Verdana"/>
          <w:sz w:val="20"/>
          <w:szCs w:val="20"/>
          <w:lang w:val="es-ES"/>
        </w:rPr>
        <w:t xml:space="preserve"> y alumnas</w:t>
      </w:r>
      <w:r w:rsidRPr="00AB6ED6">
        <w:rPr>
          <w:rFonts w:ascii="Verdana" w:hAnsi="Verdana"/>
          <w:sz w:val="20"/>
          <w:szCs w:val="20"/>
          <w:lang w:val="es-ES"/>
        </w:rPr>
        <w:t xml:space="preserve">, haciendo referencia a derechos y deberes relacionados con la formación integral y el estudio, como aspectos que son principales para todo el alumnado, </w:t>
      </w:r>
      <w:r w:rsidR="005802AF" w:rsidRPr="00AB6ED6">
        <w:rPr>
          <w:rFonts w:ascii="Verdana" w:hAnsi="Verdana"/>
          <w:sz w:val="20"/>
          <w:szCs w:val="20"/>
          <w:lang w:val="es-ES"/>
        </w:rPr>
        <w:t xml:space="preserve">sin olvidar la importancia de </w:t>
      </w:r>
      <w:r w:rsidRPr="00AB6ED6">
        <w:rPr>
          <w:rFonts w:ascii="Verdana" w:hAnsi="Verdana"/>
          <w:sz w:val="20"/>
          <w:szCs w:val="20"/>
          <w:lang w:val="es-ES"/>
        </w:rPr>
        <w:t>otros derechos y deberes relacionados con el respeto, la participación o la necesaria implicación de todos en la mejora de la convivencia.</w:t>
      </w:r>
    </w:p>
    <w:p w:rsidR="00EB4B42" w:rsidRPr="00AB6ED6" w:rsidRDefault="00EB4B42" w:rsidP="004D10FF">
      <w:pPr>
        <w:spacing w:after="120"/>
        <w:jc w:val="both"/>
        <w:rPr>
          <w:rFonts w:ascii="Verdana" w:hAnsi="Verdana"/>
          <w:sz w:val="20"/>
          <w:szCs w:val="20"/>
          <w:lang w:val="es-ES"/>
        </w:rPr>
      </w:pPr>
      <w:r w:rsidRPr="00AB6ED6">
        <w:rPr>
          <w:rFonts w:ascii="Verdana" w:hAnsi="Verdana"/>
          <w:sz w:val="20"/>
          <w:szCs w:val="20"/>
          <w:lang w:val="es-ES"/>
        </w:rPr>
        <w:t xml:space="preserve">El </w:t>
      </w:r>
      <w:r w:rsidR="003A5FF5" w:rsidRPr="00AB6ED6">
        <w:rPr>
          <w:rFonts w:ascii="Verdana" w:hAnsi="Verdana"/>
          <w:sz w:val="20"/>
          <w:szCs w:val="20"/>
          <w:lang w:val="es-ES"/>
        </w:rPr>
        <w:t>Capítulo</w:t>
      </w:r>
      <w:r w:rsidRPr="00AB6ED6">
        <w:rPr>
          <w:rFonts w:ascii="Verdana" w:hAnsi="Verdana"/>
          <w:sz w:val="20"/>
          <w:szCs w:val="20"/>
          <w:lang w:val="es-ES"/>
        </w:rPr>
        <w:t xml:space="preserve"> II </w:t>
      </w:r>
      <w:r w:rsidR="003A5FF5" w:rsidRPr="00AB6ED6">
        <w:rPr>
          <w:rFonts w:ascii="Verdana" w:hAnsi="Verdana"/>
          <w:sz w:val="20"/>
          <w:szCs w:val="20"/>
          <w:lang w:val="es-ES"/>
        </w:rPr>
        <w:t>está dedicado a la tipificación de las conductas que h</w:t>
      </w:r>
      <w:r w:rsidR="007F6165" w:rsidRPr="00AB6ED6">
        <w:rPr>
          <w:rFonts w:ascii="Verdana" w:hAnsi="Verdana"/>
          <w:sz w:val="20"/>
          <w:szCs w:val="20"/>
          <w:lang w:val="es-ES"/>
        </w:rPr>
        <w:t>acen necesaria la corrección y a</w:t>
      </w:r>
      <w:r w:rsidR="003A5FF5" w:rsidRPr="00AB6ED6">
        <w:rPr>
          <w:rFonts w:ascii="Verdana" w:hAnsi="Verdana"/>
          <w:sz w:val="20"/>
          <w:szCs w:val="20"/>
          <w:lang w:val="es-ES"/>
        </w:rPr>
        <w:t xml:space="preserve"> la enumeración de las medidas correctoras posibles, definiéndose en la Sección primera</w:t>
      </w:r>
      <w:r w:rsidR="003A5FF5" w:rsidRPr="00D116D3">
        <w:rPr>
          <w:rFonts w:ascii="Verdana" w:hAnsi="Verdana"/>
          <w:sz w:val="20"/>
          <w:szCs w:val="20"/>
          <w:lang w:val="es-ES"/>
        </w:rPr>
        <w:t xml:space="preserve"> de este Capítulo las disposiciones generales así como la</w:t>
      </w:r>
      <w:r w:rsidR="008F5F82" w:rsidRPr="00D116D3">
        <w:rPr>
          <w:rFonts w:ascii="Verdana" w:hAnsi="Verdana"/>
          <w:sz w:val="20"/>
          <w:szCs w:val="20"/>
          <w:lang w:val="es-ES"/>
        </w:rPr>
        <w:t xml:space="preserve"> de</w:t>
      </w:r>
      <w:r w:rsidR="007F6165" w:rsidRPr="00D116D3">
        <w:rPr>
          <w:rFonts w:ascii="Verdana" w:hAnsi="Verdana"/>
          <w:sz w:val="20"/>
          <w:szCs w:val="20"/>
          <w:lang w:val="es-ES"/>
        </w:rPr>
        <w:t>terminación</w:t>
      </w:r>
      <w:r w:rsidR="008F5F82" w:rsidRPr="00D116D3">
        <w:rPr>
          <w:rFonts w:ascii="Verdana" w:hAnsi="Verdana"/>
          <w:sz w:val="20"/>
          <w:szCs w:val="20"/>
          <w:lang w:val="es-ES"/>
        </w:rPr>
        <w:t xml:space="preserve"> de las</w:t>
      </w:r>
      <w:r w:rsidR="003A5FF5" w:rsidRPr="00D116D3">
        <w:rPr>
          <w:rFonts w:ascii="Verdana" w:hAnsi="Verdana"/>
          <w:sz w:val="20"/>
          <w:szCs w:val="20"/>
          <w:lang w:val="es-ES"/>
        </w:rPr>
        <w:t xml:space="preserve"> conductas que deben ser corregidas y </w:t>
      </w:r>
      <w:r w:rsidR="008F5F82" w:rsidRPr="00D116D3">
        <w:rPr>
          <w:rFonts w:ascii="Verdana" w:hAnsi="Verdana"/>
          <w:sz w:val="20"/>
          <w:szCs w:val="20"/>
          <w:lang w:val="es-ES"/>
        </w:rPr>
        <w:t>su</w:t>
      </w:r>
      <w:r w:rsidR="003A5FF5" w:rsidRPr="00D116D3">
        <w:rPr>
          <w:rFonts w:ascii="Verdana" w:hAnsi="Verdana"/>
          <w:sz w:val="20"/>
          <w:szCs w:val="20"/>
          <w:lang w:val="es-ES"/>
        </w:rPr>
        <w:t xml:space="preserve"> adecuación a la edad del alumnado. En la </w:t>
      </w:r>
      <w:r w:rsidR="003A5FF5" w:rsidRPr="00AB6ED6">
        <w:rPr>
          <w:rFonts w:ascii="Verdana" w:hAnsi="Verdana"/>
          <w:sz w:val="20"/>
          <w:szCs w:val="20"/>
          <w:lang w:val="es-ES"/>
        </w:rPr>
        <w:t>Sección segunda</w:t>
      </w:r>
      <w:r w:rsidR="003A5FF5" w:rsidRPr="00D116D3">
        <w:rPr>
          <w:rFonts w:ascii="Verdana" w:hAnsi="Verdana"/>
          <w:sz w:val="20"/>
          <w:szCs w:val="20"/>
          <w:lang w:val="es-ES"/>
        </w:rPr>
        <w:t xml:space="preserve"> </w:t>
      </w:r>
      <w:r w:rsidR="004F7FB4" w:rsidRPr="00D116D3">
        <w:rPr>
          <w:rFonts w:ascii="Verdana" w:hAnsi="Verdana"/>
          <w:sz w:val="20"/>
          <w:szCs w:val="20"/>
          <w:lang w:val="es-ES"/>
        </w:rPr>
        <w:t xml:space="preserve">se </w:t>
      </w:r>
      <w:r w:rsidR="007F6165" w:rsidRPr="00D116D3">
        <w:rPr>
          <w:rFonts w:ascii="Verdana" w:hAnsi="Verdana"/>
          <w:sz w:val="20"/>
          <w:szCs w:val="20"/>
          <w:lang w:val="es-ES"/>
        </w:rPr>
        <w:t>describen</w:t>
      </w:r>
      <w:r w:rsidR="008F5F82" w:rsidRPr="00D116D3">
        <w:rPr>
          <w:rFonts w:ascii="Verdana" w:hAnsi="Verdana"/>
          <w:sz w:val="20"/>
          <w:szCs w:val="20"/>
          <w:lang w:val="es-ES"/>
        </w:rPr>
        <w:t xml:space="preserve"> de las</w:t>
      </w:r>
      <w:r w:rsidR="007F6165" w:rsidRPr="00D116D3">
        <w:rPr>
          <w:rFonts w:ascii="Verdana" w:hAnsi="Verdana"/>
          <w:sz w:val="20"/>
          <w:szCs w:val="20"/>
          <w:lang w:val="es-ES"/>
        </w:rPr>
        <w:t xml:space="preserve"> conductas que precisan</w:t>
      </w:r>
      <w:r w:rsidR="00D432D4" w:rsidRPr="00D116D3">
        <w:rPr>
          <w:rFonts w:ascii="Verdana" w:hAnsi="Verdana"/>
          <w:sz w:val="20"/>
          <w:szCs w:val="20"/>
          <w:lang w:val="es-ES"/>
        </w:rPr>
        <w:t xml:space="preserve"> corrección</w:t>
      </w:r>
      <w:r w:rsidRPr="00AB6ED6">
        <w:rPr>
          <w:rFonts w:ascii="Verdana" w:hAnsi="Verdana"/>
          <w:sz w:val="20"/>
          <w:szCs w:val="20"/>
          <w:lang w:val="es-ES"/>
        </w:rPr>
        <w:t>.</w:t>
      </w:r>
      <w:r w:rsidR="00D432D4" w:rsidRPr="00AB6ED6">
        <w:rPr>
          <w:rFonts w:ascii="Verdana" w:hAnsi="Verdana"/>
          <w:sz w:val="20"/>
          <w:szCs w:val="20"/>
          <w:lang w:val="es-ES"/>
        </w:rPr>
        <w:t xml:space="preserve"> En la Sección tercera se desarrollan las medidas educativas correctoras.</w:t>
      </w:r>
    </w:p>
    <w:p w:rsidR="00B80FFA" w:rsidRPr="00AB6ED6" w:rsidRDefault="00D432D4" w:rsidP="004D10FF">
      <w:pPr>
        <w:spacing w:after="120"/>
        <w:jc w:val="both"/>
        <w:rPr>
          <w:rFonts w:ascii="Verdana" w:hAnsi="Verdana"/>
          <w:sz w:val="20"/>
          <w:szCs w:val="20"/>
          <w:lang w:val="es-ES"/>
        </w:rPr>
      </w:pPr>
      <w:r w:rsidRPr="00AB6ED6">
        <w:rPr>
          <w:rFonts w:ascii="Verdana" w:hAnsi="Verdana"/>
          <w:sz w:val="20"/>
          <w:szCs w:val="20"/>
          <w:lang w:val="es-ES"/>
        </w:rPr>
        <w:t xml:space="preserve">El Capítulo III desarrolla </w:t>
      </w:r>
      <w:r w:rsidR="00B80FFA" w:rsidRPr="00AB6ED6">
        <w:rPr>
          <w:rFonts w:ascii="Verdana" w:hAnsi="Verdana"/>
          <w:sz w:val="20"/>
          <w:szCs w:val="20"/>
          <w:lang w:val="es-ES"/>
        </w:rPr>
        <w:t>las vías alternativas para la corrección de las conductas, es decir, aquellas medidas educativas alejadas de todo procedimiento formal y que se articulan en torno a la conciliación y a la reparación</w:t>
      </w:r>
      <w:r w:rsidR="005A192C" w:rsidRPr="00AB6ED6">
        <w:rPr>
          <w:rFonts w:ascii="Verdana" w:hAnsi="Verdana"/>
          <w:sz w:val="20"/>
          <w:szCs w:val="20"/>
          <w:lang w:val="es-ES"/>
        </w:rPr>
        <w:t>,</w:t>
      </w:r>
      <w:r w:rsidR="00B80FFA" w:rsidRPr="00AB6ED6">
        <w:rPr>
          <w:rFonts w:ascii="Verdana" w:hAnsi="Verdana"/>
          <w:sz w:val="20"/>
          <w:szCs w:val="20"/>
          <w:lang w:val="es-ES"/>
        </w:rPr>
        <w:t xml:space="preserve"> así como a los com</w:t>
      </w:r>
      <w:r w:rsidR="005A192C" w:rsidRPr="00AB6ED6">
        <w:rPr>
          <w:rFonts w:ascii="Verdana" w:hAnsi="Verdana"/>
          <w:sz w:val="20"/>
          <w:szCs w:val="20"/>
          <w:lang w:val="es-ES"/>
        </w:rPr>
        <w:t>promisos educativos del alumnado implicado</w:t>
      </w:r>
      <w:r w:rsidR="00B80FFA" w:rsidRPr="00AB6ED6">
        <w:rPr>
          <w:rFonts w:ascii="Verdana" w:hAnsi="Verdana"/>
          <w:sz w:val="20"/>
          <w:szCs w:val="20"/>
          <w:lang w:val="es-ES"/>
        </w:rPr>
        <w:t xml:space="preserve"> para </w:t>
      </w:r>
      <w:r w:rsidR="005A192C" w:rsidRPr="00AB6ED6">
        <w:rPr>
          <w:rFonts w:ascii="Verdana" w:hAnsi="Verdana"/>
          <w:sz w:val="20"/>
          <w:szCs w:val="20"/>
          <w:lang w:val="es-ES"/>
        </w:rPr>
        <w:t xml:space="preserve">mejorar </w:t>
      </w:r>
      <w:r w:rsidR="00B80FFA" w:rsidRPr="00AB6ED6">
        <w:rPr>
          <w:rFonts w:ascii="Verdana" w:hAnsi="Verdana"/>
          <w:sz w:val="20"/>
          <w:szCs w:val="20"/>
          <w:lang w:val="es-ES"/>
        </w:rPr>
        <w:t>la convivencia.</w:t>
      </w:r>
    </w:p>
    <w:p w:rsidR="00D432D4" w:rsidRPr="00AB6ED6" w:rsidRDefault="00B80FFA" w:rsidP="004D10FF">
      <w:pPr>
        <w:spacing w:after="120"/>
        <w:jc w:val="both"/>
        <w:rPr>
          <w:rFonts w:ascii="Verdana" w:hAnsi="Verdana"/>
          <w:sz w:val="20"/>
          <w:szCs w:val="20"/>
          <w:lang w:val="es-ES"/>
        </w:rPr>
      </w:pPr>
      <w:r w:rsidRPr="00AB6ED6">
        <w:rPr>
          <w:rFonts w:ascii="Verdana" w:hAnsi="Verdana"/>
          <w:sz w:val="20"/>
          <w:szCs w:val="20"/>
          <w:lang w:val="es-ES"/>
        </w:rPr>
        <w:t>El Capítulo IV</w:t>
      </w:r>
      <w:r w:rsidR="005A192C" w:rsidRPr="00AB6ED6">
        <w:rPr>
          <w:rFonts w:ascii="Verdana" w:hAnsi="Verdana"/>
          <w:sz w:val="20"/>
          <w:szCs w:val="20"/>
          <w:lang w:val="es-ES"/>
        </w:rPr>
        <w:t xml:space="preserve"> recoge los procedimientos</w:t>
      </w:r>
      <w:r w:rsidRPr="00AB6ED6">
        <w:rPr>
          <w:rFonts w:ascii="Verdana" w:hAnsi="Verdana"/>
          <w:sz w:val="20"/>
          <w:szCs w:val="20"/>
          <w:lang w:val="es-ES"/>
        </w:rPr>
        <w:t xml:space="preserve"> para la aplicación de las medidas corrector</w:t>
      </w:r>
      <w:r w:rsidR="005A192C" w:rsidRPr="00AB6ED6">
        <w:rPr>
          <w:rFonts w:ascii="Verdana" w:hAnsi="Verdana"/>
          <w:sz w:val="20"/>
          <w:szCs w:val="20"/>
          <w:lang w:val="es-ES"/>
        </w:rPr>
        <w:t>a</w:t>
      </w:r>
      <w:r w:rsidR="004F7FB4" w:rsidRPr="00AB6ED6">
        <w:rPr>
          <w:rFonts w:ascii="Verdana" w:hAnsi="Verdana"/>
          <w:sz w:val="20"/>
          <w:szCs w:val="20"/>
          <w:lang w:val="es-ES"/>
        </w:rPr>
        <w:t>s</w:t>
      </w:r>
      <w:r w:rsidRPr="00AB6ED6">
        <w:rPr>
          <w:rFonts w:ascii="Verdana" w:hAnsi="Verdana"/>
          <w:sz w:val="20"/>
          <w:szCs w:val="20"/>
          <w:lang w:val="es-ES"/>
        </w:rPr>
        <w:t xml:space="preserve"> </w:t>
      </w:r>
      <w:r w:rsidR="005A192C" w:rsidRPr="00AB6ED6">
        <w:rPr>
          <w:rFonts w:ascii="Verdana" w:hAnsi="Verdana"/>
          <w:sz w:val="20"/>
          <w:szCs w:val="20"/>
          <w:lang w:val="es-ES"/>
        </w:rPr>
        <w:t>de</w:t>
      </w:r>
      <w:r w:rsidR="00D432D4" w:rsidRPr="00AB6ED6">
        <w:rPr>
          <w:rFonts w:ascii="Verdana" w:hAnsi="Verdana"/>
          <w:sz w:val="20"/>
          <w:szCs w:val="20"/>
          <w:lang w:val="es-ES"/>
        </w:rPr>
        <w:t xml:space="preserve"> conductas inadecuadas, contrarias a la convivencia o que atenten gravemente a la </w:t>
      </w:r>
      <w:r w:rsidR="00816D97" w:rsidRPr="00AB6ED6">
        <w:rPr>
          <w:rFonts w:ascii="Verdana" w:hAnsi="Verdana"/>
          <w:sz w:val="20"/>
          <w:szCs w:val="20"/>
          <w:lang w:val="es-ES"/>
        </w:rPr>
        <w:t>misma</w:t>
      </w:r>
      <w:r w:rsidR="00D432D4" w:rsidRPr="00AB6ED6">
        <w:rPr>
          <w:rFonts w:ascii="Verdana" w:hAnsi="Verdana"/>
          <w:sz w:val="20"/>
          <w:szCs w:val="20"/>
          <w:lang w:val="es-ES"/>
        </w:rPr>
        <w:t xml:space="preserve">. La Sección primera hace referencia a las disposiciones generales que vertebran el procedimiento corrector. La Sección segunda aborda el procedimiento a seguir en la corrección </w:t>
      </w:r>
      <w:r w:rsidR="008F5F82" w:rsidRPr="00AB6ED6">
        <w:rPr>
          <w:rFonts w:ascii="Verdana" w:hAnsi="Verdana"/>
          <w:sz w:val="20"/>
          <w:szCs w:val="20"/>
          <w:lang w:val="es-ES"/>
        </w:rPr>
        <w:t xml:space="preserve">verbal </w:t>
      </w:r>
      <w:r w:rsidR="00D432D4" w:rsidRPr="00AB6ED6">
        <w:rPr>
          <w:rFonts w:ascii="Verdana" w:hAnsi="Verdana"/>
          <w:sz w:val="20"/>
          <w:szCs w:val="20"/>
          <w:lang w:val="es-ES"/>
        </w:rPr>
        <w:t>de las conductas inadecuadas</w:t>
      </w:r>
      <w:r w:rsidR="005A192C" w:rsidRPr="00AB6ED6">
        <w:rPr>
          <w:rFonts w:ascii="Verdana" w:hAnsi="Verdana"/>
          <w:sz w:val="20"/>
          <w:szCs w:val="20"/>
          <w:lang w:val="es-ES"/>
        </w:rPr>
        <w:t>, en las que</w:t>
      </w:r>
      <w:r w:rsidR="00FB3862" w:rsidRPr="00AB6ED6">
        <w:rPr>
          <w:rFonts w:ascii="Verdana" w:hAnsi="Verdana"/>
          <w:sz w:val="20"/>
          <w:szCs w:val="20"/>
          <w:lang w:val="es-ES"/>
        </w:rPr>
        <w:t xml:space="preserve"> </w:t>
      </w:r>
      <w:r w:rsidR="004F7FB4" w:rsidRPr="00AB6ED6">
        <w:rPr>
          <w:rFonts w:ascii="Verdana" w:hAnsi="Verdana"/>
          <w:sz w:val="20"/>
          <w:szCs w:val="20"/>
          <w:lang w:val="es-ES"/>
        </w:rPr>
        <w:t xml:space="preserve">el </w:t>
      </w:r>
      <w:r w:rsidR="00FB3862" w:rsidRPr="00AB6ED6">
        <w:rPr>
          <w:rFonts w:ascii="Verdana" w:hAnsi="Verdana"/>
          <w:sz w:val="20"/>
          <w:szCs w:val="20"/>
          <w:lang w:val="es-ES"/>
        </w:rPr>
        <w:t>pro</w:t>
      </w:r>
      <w:r w:rsidR="005A192C" w:rsidRPr="00AB6ED6">
        <w:rPr>
          <w:rFonts w:ascii="Verdana" w:hAnsi="Verdana"/>
          <w:sz w:val="20"/>
          <w:szCs w:val="20"/>
          <w:lang w:val="es-ES"/>
        </w:rPr>
        <w:t>fesorado es competente</w:t>
      </w:r>
      <w:r w:rsidR="00FB3862" w:rsidRPr="00AB6ED6">
        <w:rPr>
          <w:rFonts w:ascii="Verdana" w:hAnsi="Verdana"/>
          <w:sz w:val="20"/>
          <w:szCs w:val="20"/>
          <w:lang w:val="es-ES"/>
        </w:rPr>
        <w:t xml:space="preserve">. Es </w:t>
      </w:r>
      <w:r w:rsidR="00D432D4" w:rsidRPr="00AB6ED6">
        <w:rPr>
          <w:rFonts w:ascii="Verdana" w:hAnsi="Verdana"/>
          <w:sz w:val="20"/>
          <w:szCs w:val="20"/>
          <w:lang w:val="es-ES"/>
        </w:rPr>
        <w:t>en la Sección tercera</w:t>
      </w:r>
      <w:r w:rsidR="005A192C" w:rsidRPr="00AB6ED6">
        <w:rPr>
          <w:rFonts w:ascii="Verdana" w:hAnsi="Verdana"/>
          <w:sz w:val="20"/>
          <w:szCs w:val="20"/>
          <w:lang w:val="es-ES"/>
        </w:rPr>
        <w:t xml:space="preserve"> donde se describe el procedimiento ordinario que </w:t>
      </w:r>
      <w:r w:rsidR="00D432D4" w:rsidRPr="00AB6ED6">
        <w:rPr>
          <w:rFonts w:ascii="Verdana" w:hAnsi="Verdana"/>
          <w:sz w:val="20"/>
          <w:szCs w:val="20"/>
          <w:lang w:val="es-ES"/>
        </w:rPr>
        <w:t>aborda la corrección de conductas contrarias y las que perjudican gravemente</w:t>
      </w:r>
      <w:r w:rsidR="005A192C" w:rsidRPr="00AB6ED6">
        <w:rPr>
          <w:rFonts w:ascii="Verdana" w:hAnsi="Verdana"/>
          <w:sz w:val="20"/>
          <w:szCs w:val="20"/>
          <w:lang w:val="es-ES"/>
        </w:rPr>
        <w:t xml:space="preserve"> a</w:t>
      </w:r>
      <w:r w:rsidR="00D432D4" w:rsidRPr="00AB6ED6">
        <w:rPr>
          <w:rFonts w:ascii="Verdana" w:hAnsi="Verdana"/>
          <w:sz w:val="20"/>
          <w:szCs w:val="20"/>
          <w:lang w:val="es-ES"/>
        </w:rPr>
        <w:t xml:space="preserve"> la convivencia en los centros escolares</w:t>
      </w:r>
      <w:r w:rsidR="00816D97" w:rsidRPr="00AB6ED6">
        <w:rPr>
          <w:rFonts w:ascii="Verdana" w:hAnsi="Verdana"/>
          <w:sz w:val="20"/>
          <w:szCs w:val="20"/>
          <w:lang w:val="es-ES"/>
        </w:rPr>
        <w:t>, siendo</w:t>
      </w:r>
      <w:r w:rsidR="008F5F82" w:rsidRPr="00AB6ED6">
        <w:rPr>
          <w:rFonts w:ascii="Verdana" w:hAnsi="Verdana"/>
          <w:sz w:val="20"/>
          <w:szCs w:val="20"/>
          <w:lang w:val="es-ES"/>
        </w:rPr>
        <w:t xml:space="preserve"> c</w:t>
      </w:r>
      <w:r w:rsidR="00FB3862" w:rsidRPr="00AB6ED6">
        <w:rPr>
          <w:rFonts w:ascii="Verdana" w:hAnsi="Verdana"/>
          <w:sz w:val="20"/>
          <w:szCs w:val="20"/>
          <w:lang w:val="es-ES"/>
        </w:rPr>
        <w:t>ompetente para ello</w:t>
      </w:r>
      <w:r w:rsidR="00EC4E1E" w:rsidRPr="00AB6ED6">
        <w:rPr>
          <w:rFonts w:ascii="Verdana" w:hAnsi="Verdana"/>
          <w:sz w:val="20"/>
          <w:szCs w:val="20"/>
          <w:lang w:val="es-ES"/>
        </w:rPr>
        <w:t xml:space="preserve"> el director o directora</w:t>
      </w:r>
      <w:r w:rsidR="00D432D4" w:rsidRPr="00AB6ED6">
        <w:rPr>
          <w:rFonts w:ascii="Verdana" w:hAnsi="Verdana"/>
          <w:sz w:val="20"/>
          <w:szCs w:val="20"/>
          <w:lang w:val="es-ES"/>
        </w:rPr>
        <w:t>. En la Sección cuarta se especifica</w:t>
      </w:r>
      <w:r w:rsidR="008F5F82" w:rsidRPr="00AB6ED6">
        <w:rPr>
          <w:rFonts w:ascii="Verdana" w:hAnsi="Verdana"/>
          <w:sz w:val="20"/>
          <w:szCs w:val="20"/>
          <w:lang w:val="es-ES"/>
        </w:rPr>
        <w:t>n</w:t>
      </w:r>
      <w:r w:rsidR="00D432D4" w:rsidRPr="00AB6ED6">
        <w:rPr>
          <w:rFonts w:ascii="Verdana" w:hAnsi="Verdana"/>
          <w:sz w:val="20"/>
          <w:szCs w:val="20"/>
          <w:lang w:val="es-ES"/>
        </w:rPr>
        <w:t xml:space="preserve"> los pasos a seguir en los procedimientos extraordinarios, es decir, en aquellos </w:t>
      </w:r>
      <w:r w:rsidR="008F5F82" w:rsidRPr="00AB6ED6">
        <w:rPr>
          <w:rFonts w:ascii="Verdana" w:hAnsi="Verdana"/>
          <w:sz w:val="20"/>
          <w:szCs w:val="20"/>
          <w:lang w:val="es-ES"/>
        </w:rPr>
        <w:t>en que es necesario el nombramiento de un instructor</w:t>
      </w:r>
      <w:r w:rsidR="00EC4E1E" w:rsidRPr="00AB6ED6">
        <w:rPr>
          <w:rFonts w:ascii="Verdana" w:hAnsi="Verdana"/>
          <w:sz w:val="20"/>
          <w:szCs w:val="20"/>
          <w:lang w:val="es-ES"/>
        </w:rPr>
        <w:t xml:space="preserve"> o instructor</w:t>
      </w:r>
      <w:r w:rsidR="008F5F82" w:rsidRPr="00AB6ED6">
        <w:rPr>
          <w:rFonts w:ascii="Verdana" w:hAnsi="Verdana"/>
          <w:sz w:val="20"/>
          <w:szCs w:val="20"/>
          <w:lang w:val="es-ES"/>
        </w:rPr>
        <w:t xml:space="preserve">a </w:t>
      </w:r>
      <w:r w:rsidR="005A192C" w:rsidRPr="00AB6ED6">
        <w:rPr>
          <w:rFonts w:ascii="Verdana" w:hAnsi="Verdana"/>
          <w:sz w:val="20"/>
          <w:szCs w:val="20"/>
          <w:lang w:val="es-ES"/>
        </w:rPr>
        <w:t xml:space="preserve">a quien corresponde </w:t>
      </w:r>
      <w:r w:rsidR="00D432D4" w:rsidRPr="00AB6ED6">
        <w:rPr>
          <w:rFonts w:ascii="Verdana" w:hAnsi="Verdana"/>
          <w:sz w:val="20"/>
          <w:szCs w:val="20"/>
          <w:lang w:val="es-ES"/>
        </w:rPr>
        <w:t xml:space="preserve">la </w:t>
      </w:r>
      <w:r w:rsidR="005A192C" w:rsidRPr="00AB6ED6">
        <w:rPr>
          <w:rFonts w:ascii="Verdana" w:hAnsi="Verdana"/>
          <w:sz w:val="20"/>
          <w:szCs w:val="20"/>
          <w:lang w:val="es-ES"/>
        </w:rPr>
        <w:t>propuesta de resolución</w:t>
      </w:r>
      <w:r w:rsidR="00D432D4" w:rsidRPr="00AB6ED6">
        <w:rPr>
          <w:rFonts w:ascii="Verdana" w:hAnsi="Verdana"/>
          <w:sz w:val="20"/>
          <w:szCs w:val="20"/>
          <w:lang w:val="es-ES"/>
        </w:rPr>
        <w:t>.</w:t>
      </w:r>
      <w:r w:rsidR="002A0150" w:rsidRPr="00AB6ED6">
        <w:rPr>
          <w:rFonts w:ascii="Verdana" w:hAnsi="Verdana"/>
          <w:sz w:val="20"/>
          <w:szCs w:val="20"/>
          <w:lang w:val="es-ES"/>
        </w:rPr>
        <w:t xml:space="preserve"> </w:t>
      </w:r>
    </w:p>
    <w:p w:rsidR="00EB4B42" w:rsidRPr="00AB6ED6" w:rsidRDefault="00EB4B42" w:rsidP="004D10FF">
      <w:pPr>
        <w:spacing w:after="120"/>
        <w:jc w:val="both"/>
        <w:rPr>
          <w:rFonts w:ascii="Verdana" w:hAnsi="Verdana"/>
          <w:sz w:val="20"/>
          <w:szCs w:val="20"/>
          <w:lang w:val="es-ES"/>
        </w:rPr>
      </w:pPr>
      <w:r w:rsidRPr="00AB6ED6">
        <w:rPr>
          <w:rFonts w:ascii="Verdana" w:hAnsi="Verdana"/>
          <w:sz w:val="20"/>
          <w:szCs w:val="20"/>
          <w:lang w:val="es-ES"/>
        </w:rPr>
        <w:t xml:space="preserve">Las disposiciones que figuran en la parte final de la norma concretan algunos aspectos necesarios </w:t>
      </w:r>
      <w:r w:rsidR="001963FF" w:rsidRPr="00AB6ED6">
        <w:rPr>
          <w:rFonts w:ascii="Verdana" w:hAnsi="Verdana"/>
          <w:sz w:val="20"/>
          <w:szCs w:val="20"/>
          <w:lang w:val="es-ES"/>
        </w:rPr>
        <w:t>para la aplicación y puesta en funcionamiento del Decreto</w:t>
      </w:r>
      <w:r w:rsidR="00E66971" w:rsidRPr="00AB6ED6">
        <w:rPr>
          <w:rFonts w:ascii="Verdana" w:hAnsi="Verdana"/>
          <w:sz w:val="20"/>
          <w:szCs w:val="20"/>
          <w:lang w:val="es-ES"/>
        </w:rPr>
        <w:t>.</w:t>
      </w:r>
    </w:p>
    <w:p w:rsidR="00681E8A" w:rsidRPr="00D116D3" w:rsidRDefault="00AB6ED6" w:rsidP="000E2EC0">
      <w:pPr>
        <w:pStyle w:val="Ttulo1"/>
        <w:spacing w:before="120"/>
        <w:rPr>
          <w:rFonts w:ascii="Verdana" w:hAnsi="Verdana"/>
          <w:u w:val="none"/>
          <w:lang w:val="es-ES"/>
        </w:rPr>
      </w:pPr>
      <w:bookmarkStart w:id="21" w:name="_Toc211589866"/>
      <w:bookmarkStart w:id="22" w:name="_Toc211591658"/>
      <w:bookmarkStart w:id="23" w:name="_Toc211592008"/>
      <w:bookmarkStart w:id="24" w:name="_Toc211597434"/>
      <w:bookmarkStart w:id="25" w:name="_Toc211597711"/>
      <w:bookmarkStart w:id="26" w:name="_Toc211598175"/>
      <w:bookmarkStart w:id="27" w:name="_Toc211598312"/>
      <w:bookmarkStart w:id="28" w:name="_Toc211613429"/>
      <w:bookmarkStart w:id="29" w:name="_Toc211664980"/>
      <w:bookmarkStart w:id="30" w:name="_Toc211680314"/>
      <w:bookmarkStart w:id="31" w:name="_Toc211680454"/>
      <w:bookmarkStart w:id="32" w:name="_Toc211680629"/>
      <w:bookmarkStart w:id="33" w:name="_Toc211687208"/>
      <w:bookmarkStart w:id="34" w:name="_Toc211687348"/>
      <w:bookmarkStart w:id="35" w:name="_Toc211690838"/>
      <w:bookmarkStart w:id="36" w:name="_Toc211696443"/>
      <w:bookmarkStart w:id="37" w:name="_Toc211696817"/>
      <w:bookmarkStart w:id="38" w:name="_Toc211749704"/>
      <w:bookmarkStart w:id="39" w:name="_Toc211753325"/>
      <w:r>
        <w:rPr>
          <w:rFonts w:ascii="Verdana" w:hAnsi="Verdana"/>
          <w:u w:val="none"/>
          <w:lang w:val="es-ES"/>
        </w:rPr>
        <w:br w:type="page"/>
      </w:r>
      <w:r w:rsidR="00D034DA" w:rsidRPr="00D116D3">
        <w:rPr>
          <w:rFonts w:ascii="Verdana" w:hAnsi="Verdana"/>
          <w:u w:val="none"/>
          <w:lang w:val="es-ES"/>
        </w:rPr>
        <w:t xml:space="preserve">2.- </w:t>
      </w:r>
      <w:r w:rsidR="003A6F72" w:rsidRPr="00D116D3">
        <w:rPr>
          <w:rFonts w:ascii="Verdana" w:hAnsi="Verdana"/>
          <w:u w:val="none"/>
          <w:lang w:val="es-ES"/>
        </w:rPr>
        <w:t xml:space="preserve">ESTRUCTURA DEL DECRETO </w:t>
      </w:r>
      <w:r w:rsidR="00234FA3" w:rsidRPr="00D116D3">
        <w:rPr>
          <w:rFonts w:ascii="Verdana" w:hAnsi="Verdana"/>
          <w:u w:val="none"/>
          <w:lang w:val="es-ES"/>
        </w:rPr>
        <w:t>201</w:t>
      </w:r>
      <w:r w:rsidR="003A6F72" w:rsidRPr="00D116D3">
        <w:rPr>
          <w:rFonts w:ascii="Verdana" w:hAnsi="Verdana"/>
          <w:u w:val="none"/>
          <w:lang w:val="es-ES"/>
        </w:rPr>
        <w:t>/2</w:t>
      </w:r>
      <w:r w:rsidR="000B7F66" w:rsidRPr="00D116D3">
        <w:rPr>
          <w:rFonts w:ascii="Verdana" w:hAnsi="Verdana"/>
          <w:u w:val="none"/>
          <w:lang w:val="es-ES"/>
        </w:rPr>
        <w:t>008</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8F5F82" w:rsidRDefault="008F5F82" w:rsidP="004D10FF">
      <w:pPr>
        <w:spacing w:before="120"/>
        <w:jc w:val="both"/>
        <w:rPr>
          <w:rFonts w:ascii="Verdana" w:hAnsi="Verdana" w:cs="Arial Narrow"/>
          <w:sz w:val="20"/>
          <w:szCs w:val="20"/>
          <w:lang w:val="es-ES"/>
        </w:rPr>
      </w:pPr>
      <w:r w:rsidRPr="00D116D3">
        <w:rPr>
          <w:rFonts w:ascii="Verdana" w:hAnsi="Verdana"/>
          <w:sz w:val="20"/>
          <w:szCs w:val="20"/>
          <w:lang w:val="es-ES"/>
        </w:rPr>
        <w:t>A continuación</w:t>
      </w:r>
      <w:r w:rsidRPr="00D116D3">
        <w:rPr>
          <w:rFonts w:ascii="Verdana" w:hAnsi="Verdana" w:cs="Arial Narrow"/>
          <w:spacing w:val="3"/>
          <w:sz w:val="20"/>
          <w:szCs w:val="20"/>
          <w:lang w:val="es-ES"/>
        </w:rPr>
        <w:t xml:space="preserve"> se recoge en un cuadro-resumen la estructura del </w:t>
      </w:r>
      <w:r w:rsidRPr="00D116D3">
        <w:rPr>
          <w:rFonts w:ascii="Verdana" w:hAnsi="Verdana" w:cs="Arial Narrow"/>
          <w:spacing w:val="-4"/>
          <w:sz w:val="20"/>
          <w:szCs w:val="20"/>
          <w:lang w:val="es-ES"/>
        </w:rPr>
        <w:t>Decreto con la final</w:t>
      </w:r>
      <w:r w:rsidR="00510149" w:rsidRPr="00D116D3">
        <w:rPr>
          <w:rFonts w:ascii="Verdana" w:hAnsi="Verdana" w:cs="Arial Narrow"/>
          <w:spacing w:val="-4"/>
          <w:sz w:val="20"/>
          <w:szCs w:val="20"/>
          <w:lang w:val="es-ES"/>
        </w:rPr>
        <w:t>idad de facilitar su aplicación</w:t>
      </w:r>
      <w:r w:rsidRPr="00D116D3">
        <w:rPr>
          <w:rFonts w:ascii="Verdana" w:hAnsi="Verdana" w:cs="Arial Narrow"/>
          <w:spacing w:val="-4"/>
          <w:sz w:val="20"/>
          <w:szCs w:val="20"/>
          <w:lang w:val="es-ES"/>
        </w:rPr>
        <w:t xml:space="preserve"> visualizando con mayor rapidez los </w:t>
      </w:r>
      <w:r w:rsidRPr="00D116D3">
        <w:rPr>
          <w:rFonts w:ascii="Verdana" w:hAnsi="Verdana" w:cs="Arial Narrow"/>
          <w:sz w:val="20"/>
          <w:szCs w:val="20"/>
          <w:lang w:val="es-ES"/>
        </w:rPr>
        <w:t>diferentes aspectos incluidos.</w:t>
      </w:r>
    </w:p>
    <w:p w:rsidR="00D116D3" w:rsidRPr="00D116D3" w:rsidRDefault="00D116D3" w:rsidP="00D116D3">
      <w:pPr>
        <w:spacing w:before="120"/>
        <w:ind w:firstLine="505"/>
        <w:jc w:val="both"/>
        <w:rPr>
          <w:rFonts w:ascii="Verdana" w:hAnsi="Verdana"/>
          <w:b/>
          <w:sz w:val="14"/>
          <w:szCs w:val="20"/>
          <w:lang w:val="es-ES"/>
        </w:rPr>
      </w:pPr>
    </w:p>
    <w:tbl>
      <w:tblPr>
        <w:tblW w:w="10808" w:type="dxa"/>
        <w:jc w:val="center"/>
        <w:tblLayout w:type="fixed"/>
        <w:tblCellMar>
          <w:left w:w="0" w:type="dxa"/>
          <w:right w:w="0" w:type="dxa"/>
        </w:tblCellMar>
        <w:tblLook w:val="0000" w:firstRow="0" w:lastRow="0" w:firstColumn="0" w:lastColumn="0" w:noHBand="0" w:noVBand="0"/>
      </w:tblPr>
      <w:tblGrid>
        <w:gridCol w:w="1138"/>
        <w:gridCol w:w="1574"/>
        <w:gridCol w:w="2193"/>
        <w:gridCol w:w="360"/>
        <w:gridCol w:w="5543"/>
      </w:tblGrid>
      <w:tr w:rsidR="003A6F72" w:rsidRPr="00D116D3">
        <w:tblPrEx>
          <w:tblCellMar>
            <w:top w:w="0" w:type="dxa"/>
            <w:left w:w="0" w:type="dxa"/>
            <w:bottom w:w="0" w:type="dxa"/>
            <w:right w:w="0" w:type="dxa"/>
          </w:tblCellMar>
        </w:tblPrEx>
        <w:trPr>
          <w:trHeight w:hRule="exact" w:val="619"/>
          <w:jc w:val="center"/>
        </w:trPr>
        <w:tc>
          <w:tcPr>
            <w:tcW w:w="2712" w:type="dxa"/>
            <w:gridSpan w:val="2"/>
            <w:tcBorders>
              <w:top w:val="single" w:sz="5" w:space="0" w:color="auto"/>
              <w:left w:val="single" w:sz="5" w:space="0" w:color="auto"/>
              <w:bottom w:val="single" w:sz="5" w:space="0" w:color="auto"/>
              <w:right w:val="single" w:sz="5" w:space="0" w:color="auto"/>
            </w:tcBorders>
            <w:shd w:val="solid" w:color="B3B3B3" w:fill="auto"/>
            <w:vAlign w:val="center"/>
          </w:tcPr>
          <w:p w:rsidR="003A6F72" w:rsidRPr="00D116D3" w:rsidRDefault="003A6F72" w:rsidP="00E938AE">
            <w:pPr>
              <w:ind w:left="989"/>
              <w:rPr>
                <w:rFonts w:ascii="Verdana" w:hAnsi="Verdana" w:cs="Arial Narrow"/>
                <w:b/>
                <w:bCs/>
                <w:color w:val="000000"/>
                <w:lang w:val="es-ES"/>
              </w:rPr>
            </w:pPr>
            <w:r w:rsidRPr="00D116D3">
              <w:rPr>
                <w:rFonts w:ascii="Verdana" w:hAnsi="Verdana" w:cs="Arial Narrow"/>
                <w:b/>
                <w:bCs/>
                <w:color w:val="000000"/>
                <w:lang w:val="es-ES"/>
              </w:rPr>
              <w:t>CAPITULO</w:t>
            </w:r>
          </w:p>
        </w:tc>
        <w:tc>
          <w:tcPr>
            <w:tcW w:w="2193" w:type="dxa"/>
            <w:tcBorders>
              <w:top w:val="single" w:sz="5" w:space="0" w:color="auto"/>
              <w:left w:val="single" w:sz="5" w:space="0" w:color="auto"/>
              <w:bottom w:val="single" w:sz="6" w:space="0" w:color="auto"/>
              <w:right w:val="single" w:sz="5" w:space="0" w:color="auto"/>
            </w:tcBorders>
            <w:shd w:val="solid" w:color="CCCCCC" w:fill="auto"/>
            <w:vAlign w:val="center"/>
          </w:tcPr>
          <w:p w:rsidR="003A6F72" w:rsidRPr="00D116D3" w:rsidRDefault="005B5CBA" w:rsidP="005B5CBA">
            <w:pPr>
              <w:jc w:val="center"/>
              <w:rPr>
                <w:rFonts w:ascii="Verdana" w:hAnsi="Verdana" w:cs="Arial Narrow"/>
                <w:b/>
                <w:bCs/>
                <w:color w:val="000000"/>
                <w:lang w:val="es-ES"/>
              </w:rPr>
            </w:pPr>
            <w:r>
              <w:rPr>
                <w:rFonts w:ascii="Verdana" w:hAnsi="Verdana" w:cs="Arial Narrow"/>
                <w:b/>
                <w:bCs/>
                <w:color w:val="000000"/>
                <w:lang w:val="es-ES"/>
              </w:rPr>
              <w:t>SECCIÓN</w:t>
            </w:r>
          </w:p>
        </w:tc>
        <w:tc>
          <w:tcPr>
            <w:tcW w:w="5903" w:type="dxa"/>
            <w:gridSpan w:val="2"/>
            <w:tcBorders>
              <w:top w:val="single" w:sz="5" w:space="0" w:color="auto"/>
              <w:left w:val="single" w:sz="5" w:space="0" w:color="auto"/>
              <w:bottom w:val="single" w:sz="5" w:space="0" w:color="auto"/>
              <w:right w:val="single" w:sz="5" w:space="0" w:color="auto"/>
            </w:tcBorders>
            <w:shd w:val="solid" w:color="D9D9D9" w:fill="auto"/>
            <w:vAlign w:val="center"/>
          </w:tcPr>
          <w:p w:rsidR="003A6F72" w:rsidRPr="00D116D3" w:rsidRDefault="003A6F72" w:rsidP="00E938AE">
            <w:pPr>
              <w:ind w:left="1921"/>
              <w:rPr>
                <w:rFonts w:ascii="Verdana" w:hAnsi="Verdana" w:cs="Arial Narrow"/>
                <w:b/>
                <w:bCs/>
                <w:color w:val="000000"/>
                <w:lang w:val="es-ES"/>
              </w:rPr>
            </w:pPr>
            <w:r w:rsidRPr="00D116D3">
              <w:rPr>
                <w:rFonts w:ascii="Verdana" w:hAnsi="Verdana" w:cs="Arial Narrow"/>
                <w:b/>
                <w:bCs/>
                <w:color w:val="000000"/>
                <w:lang w:val="es-ES"/>
              </w:rPr>
              <w:t>ARTÍCULO</w:t>
            </w:r>
          </w:p>
        </w:tc>
      </w:tr>
      <w:tr w:rsidR="00CC7187" w:rsidRPr="00D116D3">
        <w:tblPrEx>
          <w:tblCellMar>
            <w:top w:w="0" w:type="dxa"/>
            <w:left w:w="0" w:type="dxa"/>
            <w:bottom w:w="0" w:type="dxa"/>
            <w:right w:w="0" w:type="dxa"/>
          </w:tblCellMar>
        </w:tblPrEx>
        <w:trPr>
          <w:trHeight w:hRule="exact" w:val="284"/>
          <w:jc w:val="center"/>
        </w:trPr>
        <w:tc>
          <w:tcPr>
            <w:tcW w:w="1138" w:type="dxa"/>
            <w:vMerge w:val="restart"/>
            <w:tcBorders>
              <w:top w:val="single" w:sz="5" w:space="0" w:color="auto"/>
              <w:left w:val="single" w:sz="5" w:space="0" w:color="auto"/>
              <w:right w:val="single" w:sz="5" w:space="0" w:color="auto"/>
            </w:tcBorders>
            <w:shd w:val="solid" w:color="B3B3B3" w:fill="auto"/>
            <w:vAlign w:val="center"/>
          </w:tcPr>
          <w:p w:rsidR="00CC7187" w:rsidRPr="00D116D3" w:rsidRDefault="00CC7187" w:rsidP="00D116D3">
            <w:pPr>
              <w:ind w:right="49"/>
              <w:jc w:val="cente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PRELIMI</w:t>
            </w:r>
            <w:r w:rsidR="00D116D3">
              <w:rPr>
                <w:rFonts w:ascii="Verdana" w:hAnsi="Verdana" w:cs="Arial Narrow"/>
                <w:b/>
                <w:bCs/>
                <w:color w:val="000000"/>
                <w:sz w:val="18"/>
                <w:szCs w:val="18"/>
                <w:lang w:val="es-ES"/>
              </w:rPr>
              <w:t>-</w:t>
            </w:r>
            <w:r w:rsidRPr="00D116D3">
              <w:rPr>
                <w:rFonts w:ascii="Verdana" w:hAnsi="Verdana" w:cs="Arial Narrow"/>
                <w:b/>
                <w:bCs/>
                <w:color w:val="000000"/>
                <w:sz w:val="18"/>
                <w:szCs w:val="18"/>
                <w:lang w:val="es-ES"/>
              </w:rPr>
              <w:t>NAR</w:t>
            </w:r>
          </w:p>
        </w:tc>
        <w:tc>
          <w:tcPr>
            <w:tcW w:w="1574" w:type="dxa"/>
            <w:vMerge w:val="restart"/>
            <w:tcBorders>
              <w:top w:val="single" w:sz="5" w:space="0" w:color="auto"/>
              <w:left w:val="single" w:sz="5" w:space="0" w:color="auto"/>
              <w:right w:val="single" w:sz="6" w:space="0" w:color="auto"/>
            </w:tcBorders>
            <w:shd w:val="solid" w:color="B3B3B3" w:fill="auto"/>
            <w:vAlign w:val="center"/>
          </w:tcPr>
          <w:p w:rsidR="00D116D3" w:rsidRDefault="00CC7187" w:rsidP="00D116D3">
            <w:pPr>
              <w:jc w:val="cente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DISPOSICIO</w:t>
            </w:r>
            <w:r w:rsidR="00D116D3">
              <w:rPr>
                <w:rFonts w:ascii="Verdana" w:hAnsi="Verdana" w:cs="Arial Narrow"/>
                <w:b/>
                <w:bCs/>
                <w:color w:val="000000"/>
                <w:sz w:val="18"/>
                <w:szCs w:val="18"/>
                <w:lang w:val="es-ES"/>
              </w:rPr>
              <w:t>-</w:t>
            </w:r>
          </w:p>
          <w:p w:rsidR="000E2EC0" w:rsidRDefault="00CC7187" w:rsidP="00E938AE">
            <w:pPr>
              <w:jc w:val="cente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NES DE</w:t>
            </w:r>
          </w:p>
          <w:p w:rsidR="000E2EC0" w:rsidRDefault="00CC7187" w:rsidP="00E938AE">
            <w:pPr>
              <w:jc w:val="cente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CARÁCTER</w:t>
            </w:r>
          </w:p>
          <w:p w:rsidR="00CC7187" w:rsidRPr="00D116D3" w:rsidRDefault="00CC7187" w:rsidP="00E938AE">
            <w:pPr>
              <w:jc w:val="cente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GENERAL</w:t>
            </w:r>
          </w:p>
        </w:tc>
        <w:tc>
          <w:tcPr>
            <w:tcW w:w="2193" w:type="dxa"/>
            <w:vMerge w:val="restart"/>
            <w:tcBorders>
              <w:top w:val="single" w:sz="6" w:space="0" w:color="auto"/>
              <w:left w:val="single" w:sz="6" w:space="0" w:color="auto"/>
              <w:right w:val="single" w:sz="6" w:space="0" w:color="auto"/>
            </w:tcBorders>
            <w:shd w:val="solid" w:color="CCCCCC" w:fill="auto"/>
          </w:tcPr>
          <w:p w:rsidR="00CC7187" w:rsidRPr="00D116D3" w:rsidRDefault="00CC7187" w:rsidP="00E938AE">
            <w:pPr>
              <w:rPr>
                <w:rFonts w:ascii="Verdana" w:hAnsi="Verdana" w:cs="Arial Narrow"/>
                <w:color w:val="000000"/>
                <w:sz w:val="18"/>
                <w:szCs w:val="18"/>
                <w:shd w:val="clear" w:color="auto" w:fill="D9D9D9"/>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C7187" w:rsidRPr="00D116D3" w:rsidRDefault="00CC7187"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C7187" w:rsidRPr="00D116D3" w:rsidRDefault="00CC7187" w:rsidP="00E938AE">
            <w:pPr>
              <w:jc w:val="center"/>
              <w:rPr>
                <w:rFonts w:ascii="Verdana" w:hAnsi="Verdana" w:cs="Arial Narrow"/>
                <w:color w:val="000000"/>
                <w:sz w:val="18"/>
                <w:szCs w:val="18"/>
                <w:lang w:val="es-ES"/>
              </w:rPr>
            </w:pPr>
            <w:r w:rsidRPr="00D116D3">
              <w:rPr>
                <w:rFonts w:ascii="Verdana" w:hAnsi="Verdana" w:cs="Arial Narrow"/>
                <w:color w:val="000000"/>
                <w:spacing w:val="-2"/>
                <w:sz w:val="18"/>
                <w:szCs w:val="18"/>
                <w:lang w:val="es-ES"/>
              </w:rPr>
              <w:t>Objeto y ámbito de aplicación</w:t>
            </w:r>
          </w:p>
        </w:tc>
      </w:tr>
      <w:tr w:rsidR="00CC7187" w:rsidRPr="00D116D3">
        <w:tblPrEx>
          <w:tblCellMar>
            <w:top w:w="0" w:type="dxa"/>
            <w:left w:w="0" w:type="dxa"/>
            <w:bottom w:w="0" w:type="dxa"/>
            <w:right w:w="0" w:type="dxa"/>
          </w:tblCellMar>
        </w:tblPrEx>
        <w:trPr>
          <w:trHeight w:hRule="exact" w:val="238"/>
          <w:jc w:val="center"/>
        </w:trPr>
        <w:tc>
          <w:tcPr>
            <w:tcW w:w="1138" w:type="dxa"/>
            <w:vMerge/>
            <w:tcBorders>
              <w:left w:val="single" w:sz="5" w:space="0" w:color="auto"/>
              <w:right w:val="single" w:sz="5" w:space="0" w:color="auto"/>
            </w:tcBorders>
            <w:shd w:val="solid" w:color="B3B3B3" w:fill="auto"/>
            <w:vAlign w:val="center"/>
          </w:tcPr>
          <w:p w:rsidR="00CC7187" w:rsidRPr="00D116D3" w:rsidRDefault="00CC7187" w:rsidP="00E938AE">
            <w:pPr>
              <w:rPr>
                <w:rFonts w:ascii="Verdana" w:hAnsi="Verdana" w:cs="Arial Narrow"/>
                <w:color w:val="000000"/>
                <w:spacing w:val="-2"/>
                <w:sz w:val="18"/>
                <w:szCs w:val="18"/>
                <w:lang w:val="es-ES"/>
              </w:rPr>
            </w:pPr>
          </w:p>
        </w:tc>
        <w:tc>
          <w:tcPr>
            <w:tcW w:w="1574" w:type="dxa"/>
            <w:vMerge/>
            <w:tcBorders>
              <w:left w:val="single" w:sz="5" w:space="0" w:color="auto"/>
              <w:right w:val="single" w:sz="6" w:space="0" w:color="auto"/>
            </w:tcBorders>
            <w:shd w:val="solid" w:color="B3B3B3" w:fill="auto"/>
            <w:vAlign w:val="center"/>
          </w:tcPr>
          <w:p w:rsidR="00CC7187" w:rsidRPr="00D116D3" w:rsidRDefault="00CC7187" w:rsidP="00E938AE">
            <w:pPr>
              <w:rPr>
                <w:rFonts w:ascii="Verdana" w:hAnsi="Verdana" w:cs="Arial Narrow"/>
                <w:color w:val="000000"/>
                <w:spacing w:val="-2"/>
                <w:sz w:val="18"/>
                <w:szCs w:val="18"/>
                <w:lang w:val="es-ES"/>
              </w:rPr>
            </w:pPr>
          </w:p>
        </w:tc>
        <w:tc>
          <w:tcPr>
            <w:tcW w:w="2193" w:type="dxa"/>
            <w:vMerge/>
            <w:tcBorders>
              <w:left w:val="single" w:sz="6" w:space="0" w:color="auto"/>
              <w:right w:val="single" w:sz="6" w:space="0" w:color="auto"/>
            </w:tcBorders>
            <w:shd w:val="solid" w:color="CCCCCC" w:fill="auto"/>
          </w:tcPr>
          <w:p w:rsidR="00CC7187" w:rsidRPr="00D116D3" w:rsidRDefault="00CC7187"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C7187" w:rsidRPr="00D116D3" w:rsidRDefault="00CC7187"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C7187" w:rsidRPr="00D116D3" w:rsidRDefault="00CC7187" w:rsidP="00E938AE">
            <w:pPr>
              <w:jc w:val="center"/>
              <w:rPr>
                <w:rFonts w:ascii="Verdana" w:hAnsi="Verdana" w:cs="Arial Narrow"/>
                <w:color w:val="000000"/>
                <w:sz w:val="18"/>
                <w:szCs w:val="18"/>
                <w:lang w:val="es-ES"/>
              </w:rPr>
            </w:pPr>
            <w:r w:rsidRPr="00D116D3">
              <w:rPr>
                <w:rFonts w:ascii="Verdana" w:hAnsi="Verdana" w:cs="Arial Narrow"/>
                <w:color w:val="000000"/>
                <w:spacing w:val="-2"/>
                <w:sz w:val="18"/>
                <w:szCs w:val="18"/>
                <w:lang w:val="es-ES"/>
              </w:rPr>
              <w:t>Principios generales para el ejercicio de derechos y deberes</w:t>
            </w:r>
          </w:p>
        </w:tc>
      </w:tr>
      <w:tr w:rsidR="00CC7187" w:rsidRPr="00D116D3">
        <w:tblPrEx>
          <w:tblCellMar>
            <w:top w:w="0" w:type="dxa"/>
            <w:left w:w="0" w:type="dxa"/>
            <w:bottom w:w="0" w:type="dxa"/>
            <w:right w:w="0" w:type="dxa"/>
          </w:tblCellMar>
        </w:tblPrEx>
        <w:trPr>
          <w:trHeight w:hRule="exact" w:val="238"/>
          <w:jc w:val="center"/>
        </w:trPr>
        <w:tc>
          <w:tcPr>
            <w:tcW w:w="1138" w:type="dxa"/>
            <w:vMerge/>
            <w:tcBorders>
              <w:left w:val="single" w:sz="5" w:space="0" w:color="auto"/>
              <w:right w:val="single" w:sz="5" w:space="0" w:color="auto"/>
            </w:tcBorders>
            <w:shd w:val="solid" w:color="B3B3B3" w:fill="auto"/>
            <w:vAlign w:val="center"/>
          </w:tcPr>
          <w:p w:rsidR="00CC7187" w:rsidRPr="00D116D3" w:rsidRDefault="00CC7187" w:rsidP="00E938AE">
            <w:pPr>
              <w:rPr>
                <w:rFonts w:ascii="Verdana" w:hAnsi="Verdana" w:cs="Arial Narrow"/>
                <w:color w:val="000000"/>
                <w:spacing w:val="-2"/>
                <w:sz w:val="18"/>
                <w:szCs w:val="18"/>
                <w:lang w:val="es-ES"/>
              </w:rPr>
            </w:pPr>
          </w:p>
        </w:tc>
        <w:tc>
          <w:tcPr>
            <w:tcW w:w="1574" w:type="dxa"/>
            <w:vMerge/>
            <w:tcBorders>
              <w:left w:val="single" w:sz="5" w:space="0" w:color="auto"/>
              <w:right w:val="single" w:sz="6" w:space="0" w:color="auto"/>
            </w:tcBorders>
            <w:shd w:val="solid" w:color="B3B3B3" w:fill="auto"/>
            <w:vAlign w:val="center"/>
          </w:tcPr>
          <w:p w:rsidR="00CC7187" w:rsidRPr="00D116D3" w:rsidRDefault="00CC7187" w:rsidP="00E938AE">
            <w:pPr>
              <w:rPr>
                <w:rFonts w:ascii="Verdana" w:hAnsi="Verdana" w:cs="Arial Narrow"/>
                <w:color w:val="000000"/>
                <w:spacing w:val="-2"/>
                <w:sz w:val="18"/>
                <w:szCs w:val="18"/>
                <w:lang w:val="es-ES"/>
              </w:rPr>
            </w:pPr>
          </w:p>
        </w:tc>
        <w:tc>
          <w:tcPr>
            <w:tcW w:w="2193" w:type="dxa"/>
            <w:vMerge/>
            <w:tcBorders>
              <w:left w:val="single" w:sz="6" w:space="0" w:color="auto"/>
              <w:right w:val="single" w:sz="6" w:space="0" w:color="auto"/>
            </w:tcBorders>
            <w:shd w:val="solid" w:color="CCCCCC" w:fill="auto"/>
          </w:tcPr>
          <w:p w:rsidR="00CC7187" w:rsidRPr="00D116D3" w:rsidRDefault="00CC7187"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C7187" w:rsidRPr="00D116D3" w:rsidRDefault="00CC7187"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C7187" w:rsidRPr="00D116D3" w:rsidRDefault="00CC7187" w:rsidP="00E938AE">
            <w:pPr>
              <w:jc w:val="center"/>
              <w:rPr>
                <w:rFonts w:ascii="Verdana" w:hAnsi="Verdana" w:cs="Arial Narrow"/>
                <w:color w:val="000000"/>
                <w:sz w:val="18"/>
                <w:szCs w:val="18"/>
                <w:lang w:val="es-ES"/>
              </w:rPr>
            </w:pPr>
            <w:r w:rsidRPr="00D116D3">
              <w:rPr>
                <w:rFonts w:ascii="Verdana" w:hAnsi="Verdana" w:cs="Arial Narrow"/>
                <w:color w:val="000000"/>
                <w:spacing w:val="-2"/>
                <w:sz w:val="18"/>
                <w:szCs w:val="18"/>
                <w:lang w:val="es-ES"/>
              </w:rPr>
              <w:t>Principios generales en la corrección de derechos y deberes</w:t>
            </w:r>
          </w:p>
        </w:tc>
      </w:tr>
      <w:tr w:rsidR="00CC7187" w:rsidRPr="00D116D3">
        <w:tblPrEx>
          <w:tblCellMar>
            <w:top w:w="0" w:type="dxa"/>
            <w:left w:w="0" w:type="dxa"/>
            <w:bottom w:w="0" w:type="dxa"/>
            <w:right w:w="0" w:type="dxa"/>
          </w:tblCellMar>
        </w:tblPrEx>
        <w:trPr>
          <w:trHeight w:hRule="exact" w:val="454"/>
          <w:jc w:val="center"/>
        </w:trPr>
        <w:tc>
          <w:tcPr>
            <w:tcW w:w="1138" w:type="dxa"/>
            <w:vMerge/>
            <w:tcBorders>
              <w:left w:val="single" w:sz="5" w:space="0" w:color="auto"/>
              <w:right w:val="single" w:sz="5" w:space="0" w:color="auto"/>
            </w:tcBorders>
            <w:shd w:val="solid" w:color="B3B3B3" w:fill="auto"/>
            <w:vAlign w:val="center"/>
          </w:tcPr>
          <w:p w:rsidR="00CC7187" w:rsidRPr="00D116D3" w:rsidRDefault="00CC7187" w:rsidP="00E938AE">
            <w:pPr>
              <w:rPr>
                <w:rFonts w:ascii="Verdana" w:hAnsi="Verdana" w:cs="Arial Narrow"/>
                <w:color w:val="000000"/>
                <w:spacing w:val="-2"/>
                <w:sz w:val="18"/>
                <w:szCs w:val="18"/>
                <w:lang w:val="es-ES"/>
              </w:rPr>
            </w:pPr>
          </w:p>
        </w:tc>
        <w:tc>
          <w:tcPr>
            <w:tcW w:w="1574" w:type="dxa"/>
            <w:vMerge/>
            <w:tcBorders>
              <w:left w:val="single" w:sz="5" w:space="0" w:color="auto"/>
              <w:right w:val="single" w:sz="6" w:space="0" w:color="auto"/>
            </w:tcBorders>
            <w:shd w:val="solid" w:color="B3B3B3" w:fill="auto"/>
            <w:vAlign w:val="center"/>
          </w:tcPr>
          <w:p w:rsidR="00CC7187" w:rsidRPr="00D116D3" w:rsidRDefault="00CC7187" w:rsidP="00E938AE">
            <w:pPr>
              <w:rPr>
                <w:rFonts w:ascii="Verdana" w:hAnsi="Verdana" w:cs="Arial Narrow"/>
                <w:color w:val="000000"/>
                <w:spacing w:val="-2"/>
                <w:sz w:val="18"/>
                <w:szCs w:val="18"/>
                <w:lang w:val="es-ES"/>
              </w:rPr>
            </w:pPr>
          </w:p>
        </w:tc>
        <w:tc>
          <w:tcPr>
            <w:tcW w:w="2193" w:type="dxa"/>
            <w:vMerge/>
            <w:tcBorders>
              <w:left w:val="single" w:sz="6" w:space="0" w:color="auto"/>
              <w:right w:val="single" w:sz="6" w:space="0" w:color="auto"/>
            </w:tcBorders>
            <w:shd w:val="solid" w:color="CCCCCC" w:fill="auto"/>
          </w:tcPr>
          <w:p w:rsidR="00CC7187" w:rsidRPr="00D116D3" w:rsidRDefault="00CC7187"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C7187" w:rsidRPr="00D116D3" w:rsidRDefault="00CC7187"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C7187" w:rsidRPr="00D116D3" w:rsidRDefault="00CC7187"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Prohibición de aplicación de medidas por conductas no tipificadas</w:t>
            </w:r>
          </w:p>
        </w:tc>
      </w:tr>
      <w:tr w:rsidR="00CC7187" w:rsidRPr="00D116D3">
        <w:tblPrEx>
          <w:tblCellMar>
            <w:top w:w="0" w:type="dxa"/>
            <w:left w:w="0" w:type="dxa"/>
            <w:bottom w:w="0" w:type="dxa"/>
            <w:right w:w="0" w:type="dxa"/>
          </w:tblCellMar>
        </w:tblPrEx>
        <w:trPr>
          <w:trHeight w:hRule="exact" w:val="227"/>
          <w:jc w:val="center"/>
        </w:trPr>
        <w:tc>
          <w:tcPr>
            <w:tcW w:w="1138" w:type="dxa"/>
            <w:vMerge/>
            <w:tcBorders>
              <w:left w:val="single" w:sz="5" w:space="0" w:color="auto"/>
              <w:bottom w:val="double" w:sz="4" w:space="0" w:color="auto"/>
              <w:right w:val="single" w:sz="5" w:space="0" w:color="auto"/>
            </w:tcBorders>
            <w:shd w:val="solid" w:color="B3B3B3" w:fill="auto"/>
            <w:vAlign w:val="center"/>
          </w:tcPr>
          <w:p w:rsidR="00CC7187" w:rsidRPr="00D116D3" w:rsidRDefault="00CC7187"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CC7187" w:rsidRPr="00D116D3" w:rsidRDefault="00CC7187" w:rsidP="00E938AE">
            <w:pPr>
              <w:rPr>
                <w:rFonts w:ascii="Verdana" w:hAnsi="Verdana" w:cs="Arial Narrow"/>
                <w:color w:val="000000"/>
                <w:spacing w:val="-2"/>
                <w:sz w:val="18"/>
                <w:szCs w:val="18"/>
                <w:lang w:val="es-ES"/>
              </w:rPr>
            </w:pPr>
          </w:p>
        </w:tc>
        <w:tc>
          <w:tcPr>
            <w:tcW w:w="2193" w:type="dxa"/>
            <w:vMerge/>
            <w:tcBorders>
              <w:left w:val="single" w:sz="6" w:space="0" w:color="auto"/>
              <w:bottom w:val="double" w:sz="4" w:space="0" w:color="auto"/>
              <w:right w:val="single" w:sz="6" w:space="0" w:color="auto"/>
            </w:tcBorders>
            <w:shd w:val="solid" w:color="CCCCCC" w:fill="auto"/>
          </w:tcPr>
          <w:p w:rsidR="00CC7187" w:rsidRPr="00D116D3" w:rsidRDefault="00CC7187"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C7187" w:rsidRPr="00D116D3" w:rsidRDefault="00CC7187"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C7187" w:rsidRPr="00D116D3" w:rsidRDefault="00CC7187"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Los planes de convivencia</w:t>
            </w:r>
          </w:p>
        </w:tc>
      </w:tr>
      <w:tr w:rsidR="00C26F1A" w:rsidRPr="00D116D3">
        <w:tblPrEx>
          <w:tblCellMar>
            <w:top w:w="0" w:type="dxa"/>
            <w:left w:w="0" w:type="dxa"/>
            <w:bottom w:w="0" w:type="dxa"/>
            <w:right w:w="0" w:type="dxa"/>
          </w:tblCellMar>
        </w:tblPrEx>
        <w:trPr>
          <w:trHeight w:hRule="exact" w:val="238"/>
          <w:jc w:val="center"/>
        </w:trPr>
        <w:tc>
          <w:tcPr>
            <w:tcW w:w="1138" w:type="dxa"/>
            <w:vMerge w:val="restart"/>
            <w:tcBorders>
              <w:top w:val="double" w:sz="4"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B16CD8">
            <w:pPr>
              <w:ind w:right="49"/>
              <w:jc w:val="cente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I</w:t>
            </w:r>
          </w:p>
        </w:tc>
        <w:tc>
          <w:tcPr>
            <w:tcW w:w="1574" w:type="dxa"/>
            <w:vMerge w:val="restart"/>
            <w:tcBorders>
              <w:top w:val="double" w:sz="4"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jc w:val="cente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DERECHOS Y DEBERES DE LOS ALUMNOS Y ALUMNAS</w:t>
            </w:r>
          </w:p>
        </w:tc>
        <w:tc>
          <w:tcPr>
            <w:tcW w:w="2193" w:type="dxa"/>
            <w:vMerge w:val="restart"/>
            <w:tcBorders>
              <w:top w:val="double" w:sz="4" w:space="0" w:color="auto"/>
              <w:left w:val="single" w:sz="6" w:space="0" w:color="auto"/>
              <w:bottom w:val="single" w:sz="4" w:space="0" w:color="auto"/>
              <w:right w:val="single" w:sz="6" w:space="0" w:color="auto"/>
            </w:tcBorders>
            <w:shd w:val="solid" w:color="CCCCCC" w:fill="auto"/>
            <w:vAlign w:val="center"/>
          </w:tcPr>
          <w:p w:rsidR="00C26F1A" w:rsidRPr="00D116D3" w:rsidRDefault="00C26F1A" w:rsidP="004D38C9">
            <w:pPr>
              <w:jc w:val="center"/>
              <w:rPr>
                <w:rFonts w:ascii="Verdana" w:hAnsi="Verdana" w:cs="Arial Narrow"/>
                <w:b/>
                <w:color w:val="000000"/>
                <w:sz w:val="18"/>
                <w:szCs w:val="18"/>
                <w:shd w:val="clear" w:color="auto" w:fill="D9D9D9"/>
                <w:lang w:val="es-ES"/>
              </w:rPr>
            </w:pPr>
            <w:r w:rsidRPr="00D116D3">
              <w:rPr>
                <w:rFonts w:ascii="Verdana" w:hAnsi="Verdana" w:cs="Arial Narrow"/>
                <w:b/>
                <w:color w:val="000000"/>
                <w:sz w:val="18"/>
                <w:szCs w:val="18"/>
                <w:shd w:val="clear" w:color="auto" w:fill="D9D9D9"/>
                <w:lang w:val="es-ES"/>
              </w:rPr>
              <w:t>Sección primera. Derechos de los alumnos y alumnas</w:t>
            </w:r>
          </w:p>
        </w:tc>
        <w:tc>
          <w:tcPr>
            <w:tcW w:w="360" w:type="dxa"/>
            <w:tcBorders>
              <w:top w:val="double" w:sz="4" w:space="0" w:color="auto"/>
              <w:left w:val="single" w:sz="6" w:space="0" w:color="auto"/>
              <w:bottom w:val="single" w:sz="6" w:space="0" w:color="auto"/>
              <w:right w:val="single" w:sz="6"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w:t>
            </w:r>
          </w:p>
        </w:tc>
        <w:tc>
          <w:tcPr>
            <w:tcW w:w="5543" w:type="dxa"/>
            <w:tcBorders>
              <w:top w:val="double" w:sz="4" w:space="0" w:color="auto"/>
              <w:left w:val="single" w:sz="6" w:space="0" w:color="auto"/>
              <w:bottom w:val="single" w:sz="6" w:space="0" w:color="auto"/>
              <w:right w:val="single" w:sz="6" w:space="0" w:color="auto"/>
            </w:tcBorders>
            <w:shd w:val="solid" w:color="D9D9D9" w:fill="auto"/>
            <w:vAlign w:val="center"/>
          </w:tcPr>
          <w:p w:rsidR="00C26F1A" w:rsidRPr="00D116D3" w:rsidRDefault="00C26F1A" w:rsidP="00E938AE">
            <w:pPr>
              <w:jc w:val="center"/>
              <w:rPr>
                <w:rFonts w:ascii="Verdana" w:hAnsi="Verdana" w:cs="Arial Narrow"/>
                <w:color w:val="000000"/>
                <w:sz w:val="18"/>
                <w:szCs w:val="18"/>
                <w:lang w:val="es-ES"/>
              </w:rPr>
            </w:pPr>
            <w:r w:rsidRPr="00D116D3">
              <w:rPr>
                <w:rFonts w:ascii="Verdana" w:hAnsi="Verdana" w:cs="Arial Narrow"/>
                <w:color w:val="000000"/>
                <w:sz w:val="18"/>
                <w:szCs w:val="18"/>
                <w:lang w:val="es-ES"/>
              </w:rPr>
              <w:t>Educación integral</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6" w:space="0" w:color="auto"/>
              <w:left w:val="single" w:sz="6" w:space="0" w:color="auto"/>
              <w:bottom w:val="single" w:sz="5" w:space="0" w:color="auto"/>
              <w:right w:val="single" w:sz="5"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w:t>
            </w:r>
          </w:p>
        </w:tc>
        <w:tc>
          <w:tcPr>
            <w:tcW w:w="5543" w:type="dxa"/>
            <w:tcBorders>
              <w:top w:val="single" w:sz="6" w:space="0" w:color="auto"/>
              <w:left w:val="single" w:sz="5" w:space="0" w:color="auto"/>
              <w:bottom w:val="single" w:sz="5" w:space="0" w:color="auto"/>
              <w:right w:val="single" w:sz="5" w:space="0" w:color="auto"/>
            </w:tcBorders>
            <w:shd w:val="solid" w:color="D9D9D9" w:fill="auto"/>
            <w:vAlign w:val="center"/>
          </w:tcPr>
          <w:p w:rsidR="00C26F1A" w:rsidRPr="00D116D3" w:rsidRDefault="00C26F1A" w:rsidP="00E938AE">
            <w:pPr>
              <w:jc w:val="center"/>
              <w:rPr>
                <w:rFonts w:ascii="Verdana" w:hAnsi="Verdana" w:cs="Arial Narrow"/>
                <w:color w:val="000000"/>
                <w:sz w:val="18"/>
                <w:szCs w:val="18"/>
                <w:lang w:val="es-ES"/>
              </w:rPr>
            </w:pPr>
            <w:r w:rsidRPr="00D116D3">
              <w:rPr>
                <w:rFonts w:ascii="Verdana" w:hAnsi="Verdana" w:cs="Arial Narrow"/>
                <w:color w:val="000000"/>
                <w:sz w:val="18"/>
                <w:szCs w:val="18"/>
                <w:lang w:val="es-ES"/>
              </w:rPr>
              <w:t>Atención inmediata</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8</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26F1A" w:rsidRPr="00D116D3" w:rsidRDefault="00C26F1A" w:rsidP="00E938AE">
            <w:pPr>
              <w:jc w:val="center"/>
              <w:rPr>
                <w:rFonts w:ascii="Verdana" w:hAnsi="Verdana" w:cs="Arial Narrow"/>
                <w:color w:val="000000"/>
                <w:sz w:val="18"/>
                <w:szCs w:val="18"/>
                <w:lang w:val="es-ES"/>
              </w:rPr>
            </w:pPr>
            <w:r w:rsidRPr="00D116D3">
              <w:rPr>
                <w:rFonts w:ascii="Verdana" w:hAnsi="Verdana" w:cs="Arial Narrow"/>
                <w:color w:val="000000"/>
                <w:sz w:val="18"/>
                <w:szCs w:val="18"/>
                <w:lang w:val="es-ES"/>
              </w:rPr>
              <w:t>Protección de los alumnos y alumnas  menores</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9</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Valoración objetiva del rendimiento escolar</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10</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Orientación escolar y profesional</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11</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Integridad, identidad y dignidad personales</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12</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Libertad de conciencia</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13</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Reunión, asociación y expresión</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14</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Libertad de expresión</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5" w:space="0" w:color="auto"/>
              <w:right w:val="single" w:sz="5"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15</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Asociación</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5" w:space="0" w:color="auto"/>
              <w:left w:val="single" w:sz="6" w:space="0" w:color="auto"/>
              <w:bottom w:val="single" w:sz="6" w:space="0" w:color="auto"/>
              <w:right w:val="single" w:sz="5"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16</w:t>
            </w:r>
          </w:p>
        </w:tc>
        <w:tc>
          <w:tcPr>
            <w:tcW w:w="5543" w:type="dxa"/>
            <w:tcBorders>
              <w:top w:val="single" w:sz="5" w:space="0" w:color="auto"/>
              <w:left w:val="single" w:sz="5" w:space="0" w:color="auto"/>
              <w:bottom w:val="single" w:sz="6" w:space="0" w:color="auto"/>
              <w:right w:val="single" w:sz="5"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Participación</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6" w:space="0" w:color="auto"/>
              <w:left w:val="single" w:sz="6" w:space="0" w:color="auto"/>
              <w:bottom w:val="single" w:sz="4" w:space="0" w:color="auto"/>
              <w:right w:val="single" w:sz="6"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17</w:t>
            </w:r>
          </w:p>
        </w:tc>
        <w:tc>
          <w:tcPr>
            <w:tcW w:w="5543" w:type="dxa"/>
            <w:tcBorders>
              <w:top w:val="single" w:sz="6" w:space="0" w:color="auto"/>
              <w:left w:val="single" w:sz="6" w:space="0" w:color="auto"/>
              <w:bottom w:val="single" w:sz="4" w:space="0" w:color="auto"/>
              <w:right w:val="single" w:sz="6"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Información</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4"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18</w:t>
            </w:r>
          </w:p>
        </w:tc>
        <w:tc>
          <w:tcPr>
            <w:tcW w:w="5543" w:type="dxa"/>
            <w:tcBorders>
              <w:top w:val="single" w:sz="4" w:space="0" w:color="auto"/>
              <w:left w:val="single" w:sz="4" w:space="0" w:color="auto"/>
              <w:bottom w:val="single" w:sz="4" w:space="0" w:color="auto"/>
              <w:right w:val="single" w:sz="4"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Igualdad de oportunidades</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4"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4" w:space="0" w:color="auto"/>
              <w:left w:val="single" w:sz="4" w:space="0" w:color="auto"/>
              <w:bottom w:val="single" w:sz="4" w:space="0" w:color="auto"/>
              <w:right w:val="single" w:sz="6"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19</w:t>
            </w:r>
          </w:p>
        </w:tc>
        <w:tc>
          <w:tcPr>
            <w:tcW w:w="5543" w:type="dxa"/>
            <w:tcBorders>
              <w:top w:val="single" w:sz="4" w:space="0" w:color="auto"/>
              <w:left w:val="single" w:sz="6" w:space="0" w:color="auto"/>
              <w:bottom w:val="single" w:sz="4" w:space="0" w:color="auto"/>
              <w:right w:val="single" w:sz="4"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Protección social</w:t>
            </w:r>
          </w:p>
        </w:tc>
      </w:tr>
      <w:tr w:rsidR="00C26F1A"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C26F1A" w:rsidRPr="00D116D3" w:rsidRDefault="00C26F1A" w:rsidP="00E938AE">
            <w:pPr>
              <w:rPr>
                <w:rFonts w:ascii="Verdana" w:hAnsi="Verdana" w:cs="Arial Narrow"/>
                <w:color w:val="000000"/>
                <w:spacing w:val="-2"/>
                <w:sz w:val="18"/>
                <w:szCs w:val="18"/>
                <w:lang w:val="es-ES"/>
              </w:rPr>
            </w:pPr>
          </w:p>
        </w:tc>
        <w:tc>
          <w:tcPr>
            <w:tcW w:w="2193" w:type="dxa"/>
            <w:vMerge/>
            <w:tcBorders>
              <w:top w:val="double" w:sz="4" w:space="0" w:color="auto"/>
              <w:left w:val="single" w:sz="6" w:space="0" w:color="auto"/>
              <w:bottom w:val="single" w:sz="4" w:space="0" w:color="auto"/>
              <w:right w:val="single" w:sz="6" w:space="0" w:color="auto"/>
            </w:tcBorders>
            <w:shd w:val="solid" w:color="CCCCCC" w:fill="auto"/>
          </w:tcPr>
          <w:p w:rsidR="00C26F1A" w:rsidRPr="00D116D3" w:rsidRDefault="00C26F1A"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double" w:sz="4" w:space="0" w:color="auto"/>
              <w:right w:val="single" w:sz="6" w:space="0" w:color="auto"/>
            </w:tcBorders>
            <w:shd w:val="solid" w:color="D9D9D9" w:fill="auto"/>
            <w:vAlign w:val="center"/>
          </w:tcPr>
          <w:p w:rsidR="00C26F1A"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20</w:t>
            </w:r>
          </w:p>
        </w:tc>
        <w:tc>
          <w:tcPr>
            <w:tcW w:w="5543" w:type="dxa"/>
            <w:tcBorders>
              <w:top w:val="single" w:sz="4" w:space="0" w:color="auto"/>
              <w:left w:val="single" w:sz="6" w:space="0" w:color="auto"/>
              <w:bottom w:val="double" w:sz="4" w:space="0" w:color="auto"/>
              <w:right w:val="single" w:sz="6" w:space="0" w:color="auto"/>
            </w:tcBorders>
            <w:shd w:val="solid" w:color="D9D9D9" w:fill="auto"/>
            <w:vAlign w:val="center"/>
          </w:tcPr>
          <w:p w:rsidR="00C26F1A" w:rsidRPr="00D116D3" w:rsidRDefault="00C26F1A"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Garantías del respeto a los derechos del alumnado</w:t>
            </w:r>
          </w:p>
        </w:tc>
      </w:tr>
      <w:tr w:rsidR="00E938AE"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2193" w:type="dxa"/>
            <w:vMerge w:val="restart"/>
            <w:tcBorders>
              <w:top w:val="single" w:sz="4" w:space="0" w:color="auto"/>
              <w:left w:val="single" w:sz="6" w:space="0" w:color="auto"/>
              <w:right w:val="single" w:sz="5" w:space="0" w:color="auto"/>
            </w:tcBorders>
            <w:shd w:val="solid" w:color="CCCCCC" w:fill="auto"/>
            <w:vAlign w:val="center"/>
          </w:tcPr>
          <w:p w:rsidR="00E938AE" w:rsidRPr="00D116D3" w:rsidRDefault="00E938AE" w:rsidP="00E938AE">
            <w:pPr>
              <w:jc w:val="center"/>
              <w:rPr>
                <w:rFonts w:ascii="Verdana" w:hAnsi="Verdana" w:cs="Arial Narrow"/>
                <w:color w:val="000000"/>
                <w:spacing w:val="-2"/>
                <w:sz w:val="18"/>
                <w:szCs w:val="18"/>
                <w:lang w:val="es-ES"/>
              </w:rPr>
            </w:pPr>
            <w:r w:rsidRPr="00D116D3">
              <w:rPr>
                <w:rFonts w:ascii="Verdana" w:hAnsi="Verdana" w:cs="Arial Narrow"/>
                <w:b/>
                <w:color w:val="000000"/>
                <w:sz w:val="18"/>
                <w:szCs w:val="18"/>
                <w:shd w:val="clear" w:color="auto" w:fill="D9D9D9"/>
                <w:lang w:val="es-ES"/>
              </w:rPr>
              <w:t>Sección segunda. Deberes de los alumnos y alumnas</w:t>
            </w:r>
          </w:p>
        </w:tc>
        <w:tc>
          <w:tcPr>
            <w:tcW w:w="360" w:type="dxa"/>
            <w:tcBorders>
              <w:top w:val="double" w:sz="4" w:space="0" w:color="auto"/>
              <w:left w:val="single" w:sz="5" w:space="0" w:color="auto"/>
              <w:bottom w:val="single" w:sz="5" w:space="0" w:color="auto"/>
              <w:right w:val="single" w:sz="5" w:space="0" w:color="auto"/>
            </w:tcBorders>
            <w:shd w:val="solid" w:color="D9D9D9" w:fill="auto"/>
            <w:vAlign w:val="center"/>
          </w:tcPr>
          <w:p w:rsidR="00E938AE"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21</w:t>
            </w:r>
          </w:p>
        </w:tc>
        <w:tc>
          <w:tcPr>
            <w:tcW w:w="5543" w:type="dxa"/>
            <w:tcBorders>
              <w:top w:val="double" w:sz="4" w:space="0" w:color="auto"/>
              <w:left w:val="single" w:sz="5" w:space="0" w:color="auto"/>
              <w:bottom w:val="single" w:sz="5" w:space="0" w:color="auto"/>
              <w:right w:val="single" w:sz="5" w:space="0" w:color="auto"/>
            </w:tcBorders>
            <w:shd w:val="solid" w:color="D9D9D9" w:fill="auto"/>
            <w:vAlign w:val="center"/>
          </w:tcPr>
          <w:p w:rsidR="00E938AE" w:rsidRPr="00D116D3" w:rsidRDefault="00E938A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Estudio</w:t>
            </w:r>
          </w:p>
          <w:p w:rsidR="00E938AE" w:rsidRPr="00D116D3" w:rsidRDefault="00E938AE" w:rsidP="00E938AE">
            <w:pPr>
              <w:jc w:val="center"/>
              <w:rPr>
                <w:rFonts w:ascii="Verdana" w:hAnsi="Verdana" w:cs="Arial Narrow"/>
                <w:color w:val="000000"/>
                <w:spacing w:val="-2"/>
                <w:sz w:val="18"/>
                <w:szCs w:val="18"/>
                <w:lang w:val="es-ES"/>
              </w:rPr>
            </w:pPr>
          </w:p>
        </w:tc>
      </w:tr>
      <w:tr w:rsidR="00E938AE"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E938AE" w:rsidRPr="00D116D3" w:rsidRDefault="00E938AE" w:rsidP="00E938AE">
            <w:pPr>
              <w:rPr>
                <w:rFonts w:ascii="Verdana" w:hAnsi="Verdana" w:cs="Arial Narrow"/>
                <w:color w:val="000000"/>
                <w:spacing w:val="-2"/>
                <w:sz w:val="18"/>
                <w:szCs w:val="18"/>
                <w:lang w:val="es-ES"/>
              </w:rPr>
            </w:pPr>
          </w:p>
        </w:tc>
        <w:tc>
          <w:tcPr>
            <w:tcW w:w="360" w:type="dxa"/>
            <w:tcBorders>
              <w:top w:val="single" w:sz="5" w:space="0" w:color="auto"/>
              <w:left w:val="single" w:sz="5" w:space="0" w:color="auto"/>
              <w:bottom w:val="single" w:sz="5" w:space="0" w:color="auto"/>
              <w:right w:val="single" w:sz="5" w:space="0" w:color="auto"/>
            </w:tcBorders>
            <w:shd w:val="solid" w:color="D9D9D9" w:fill="auto"/>
            <w:vAlign w:val="center"/>
          </w:tcPr>
          <w:p w:rsidR="00E938AE"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22</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E938AE" w:rsidRPr="00D116D3" w:rsidRDefault="00E938A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Participación en las actividades formativas</w:t>
            </w:r>
          </w:p>
        </w:tc>
      </w:tr>
      <w:tr w:rsidR="00E938AE"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E938AE" w:rsidRPr="00D116D3" w:rsidRDefault="00E938AE" w:rsidP="00E938AE">
            <w:pPr>
              <w:rPr>
                <w:rFonts w:ascii="Verdana" w:hAnsi="Verdana" w:cs="Arial Narrow"/>
                <w:color w:val="000000"/>
                <w:spacing w:val="-2"/>
                <w:sz w:val="18"/>
                <w:szCs w:val="18"/>
                <w:lang w:val="es-ES"/>
              </w:rPr>
            </w:pPr>
          </w:p>
        </w:tc>
        <w:tc>
          <w:tcPr>
            <w:tcW w:w="360" w:type="dxa"/>
            <w:tcBorders>
              <w:top w:val="single" w:sz="5" w:space="0" w:color="auto"/>
              <w:left w:val="single" w:sz="5" w:space="0" w:color="auto"/>
              <w:bottom w:val="single" w:sz="5" w:space="0" w:color="auto"/>
              <w:right w:val="single" w:sz="5" w:space="0" w:color="auto"/>
            </w:tcBorders>
            <w:shd w:val="solid" w:color="D9D9D9" w:fill="auto"/>
            <w:vAlign w:val="center"/>
          </w:tcPr>
          <w:p w:rsidR="00E938AE" w:rsidRPr="00D116D3" w:rsidRDefault="00C26F1A"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23</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E938AE" w:rsidRPr="00D116D3" w:rsidRDefault="00E938A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 xml:space="preserve">Asistencia </w:t>
            </w:r>
          </w:p>
        </w:tc>
      </w:tr>
      <w:tr w:rsidR="00E938AE"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E938AE" w:rsidRPr="00D116D3" w:rsidRDefault="00E938AE" w:rsidP="00E938AE">
            <w:pPr>
              <w:rPr>
                <w:rFonts w:ascii="Verdana" w:hAnsi="Verdana" w:cs="Arial Narrow"/>
                <w:color w:val="000000"/>
                <w:spacing w:val="-2"/>
                <w:sz w:val="18"/>
                <w:szCs w:val="18"/>
                <w:lang w:val="es-ES"/>
              </w:rPr>
            </w:pPr>
          </w:p>
        </w:tc>
        <w:tc>
          <w:tcPr>
            <w:tcW w:w="360" w:type="dxa"/>
            <w:tcBorders>
              <w:top w:val="single" w:sz="5" w:space="0" w:color="auto"/>
              <w:left w:val="single" w:sz="5" w:space="0" w:color="auto"/>
              <w:bottom w:val="single" w:sz="5" w:space="0" w:color="auto"/>
              <w:right w:val="single" w:sz="5" w:space="0" w:color="auto"/>
            </w:tcBorders>
            <w:shd w:val="solid" w:color="D9D9D9" w:fill="auto"/>
            <w:vAlign w:val="center"/>
          </w:tcPr>
          <w:p w:rsidR="00E938AE" w:rsidRPr="00D116D3" w:rsidRDefault="00E938A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w:t>
            </w:r>
            <w:r w:rsidR="00C26F1A" w:rsidRPr="00D116D3">
              <w:rPr>
                <w:rFonts w:ascii="Verdana" w:hAnsi="Verdana" w:cs="Arial Narrow"/>
                <w:b/>
                <w:bCs/>
                <w:color w:val="000000"/>
                <w:sz w:val="18"/>
                <w:szCs w:val="18"/>
                <w:lang w:val="es-ES"/>
              </w:rPr>
              <w:t>4</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E938AE" w:rsidRPr="00D116D3" w:rsidRDefault="00E938A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Favorecer la convivencia</w:t>
            </w:r>
          </w:p>
        </w:tc>
      </w:tr>
      <w:tr w:rsidR="00E938AE"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E938AE" w:rsidRPr="00D116D3" w:rsidRDefault="00E938AE" w:rsidP="00E938AE">
            <w:pPr>
              <w:rPr>
                <w:rFonts w:ascii="Verdana" w:hAnsi="Verdana" w:cs="Arial Narrow"/>
                <w:color w:val="000000"/>
                <w:spacing w:val="-2"/>
                <w:sz w:val="18"/>
                <w:szCs w:val="18"/>
                <w:lang w:val="es-ES"/>
              </w:rPr>
            </w:pPr>
          </w:p>
        </w:tc>
        <w:tc>
          <w:tcPr>
            <w:tcW w:w="360" w:type="dxa"/>
            <w:tcBorders>
              <w:top w:val="single" w:sz="5" w:space="0" w:color="auto"/>
              <w:left w:val="single" w:sz="5" w:space="0" w:color="auto"/>
              <w:bottom w:val="single" w:sz="5" w:space="0" w:color="auto"/>
              <w:right w:val="single" w:sz="5" w:space="0" w:color="auto"/>
            </w:tcBorders>
            <w:shd w:val="solid" w:color="D9D9D9" w:fill="auto"/>
            <w:vAlign w:val="center"/>
          </w:tcPr>
          <w:p w:rsidR="00E938AE" w:rsidRPr="00D116D3" w:rsidRDefault="00E938A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w:t>
            </w:r>
            <w:r w:rsidR="00C26F1A" w:rsidRPr="00D116D3">
              <w:rPr>
                <w:rFonts w:ascii="Verdana" w:hAnsi="Verdana" w:cs="Arial Narrow"/>
                <w:b/>
                <w:bCs/>
                <w:color w:val="000000"/>
                <w:sz w:val="18"/>
                <w:szCs w:val="18"/>
                <w:lang w:val="es-ES"/>
              </w:rPr>
              <w:t>5</w:t>
            </w:r>
          </w:p>
        </w:tc>
        <w:tc>
          <w:tcPr>
            <w:tcW w:w="5543" w:type="dxa"/>
            <w:tcBorders>
              <w:top w:val="single" w:sz="5" w:space="0" w:color="auto"/>
              <w:left w:val="single" w:sz="5" w:space="0" w:color="auto"/>
              <w:bottom w:val="single" w:sz="5" w:space="0" w:color="auto"/>
              <w:right w:val="single" w:sz="5" w:space="0" w:color="auto"/>
            </w:tcBorders>
            <w:shd w:val="solid" w:color="D9D9D9" w:fill="auto"/>
            <w:vAlign w:val="center"/>
          </w:tcPr>
          <w:p w:rsidR="00E938AE" w:rsidRPr="00D116D3" w:rsidRDefault="00E938A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Respetar la libertad de conciencia personal</w:t>
            </w:r>
          </w:p>
        </w:tc>
      </w:tr>
      <w:tr w:rsidR="00E938AE"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E938AE" w:rsidRPr="00D116D3" w:rsidRDefault="00E938AE" w:rsidP="00E938AE">
            <w:pPr>
              <w:rPr>
                <w:rFonts w:ascii="Verdana" w:hAnsi="Verdana" w:cs="Arial Narrow"/>
                <w:color w:val="000000"/>
                <w:spacing w:val="-2"/>
                <w:sz w:val="18"/>
                <w:szCs w:val="18"/>
                <w:lang w:val="es-ES"/>
              </w:rPr>
            </w:pPr>
          </w:p>
        </w:tc>
        <w:tc>
          <w:tcPr>
            <w:tcW w:w="360" w:type="dxa"/>
            <w:tcBorders>
              <w:top w:val="single" w:sz="5" w:space="0" w:color="auto"/>
              <w:left w:val="single" w:sz="5" w:space="0" w:color="auto"/>
              <w:bottom w:val="single" w:sz="6" w:space="0" w:color="auto"/>
              <w:right w:val="single" w:sz="5" w:space="0" w:color="auto"/>
            </w:tcBorders>
            <w:shd w:val="solid" w:color="D9D9D9" w:fill="auto"/>
            <w:vAlign w:val="center"/>
          </w:tcPr>
          <w:p w:rsidR="00E938AE" w:rsidRPr="00D116D3" w:rsidRDefault="00E938A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w:t>
            </w:r>
            <w:r w:rsidR="00C26F1A" w:rsidRPr="00D116D3">
              <w:rPr>
                <w:rFonts w:ascii="Verdana" w:hAnsi="Verdana" w:cs="Arial Narrow"/>
                <w:b/>
                <w:bCs/>
                <w:color w:val="000000"/>
                <w:sz w:val="18"/>
                <w:szCs w:val="18"/>
                <w:lang w:val="es-ES"/>
              </w:rPr>
              <w:t>6</w:t>
            </w:r>
          </w:p>
        </w:tc>
        <w:tc>
          <w:tcPr>
            <w:tcW w:w="5543" w:type="dxa"/>
            <w:tcBorders>
              <w:top w:val="single" w:sz="5" w:space="0" w:color="auto"/>
              <w:left w:val="single" w:sz="5" w:space="0" w:color="auto"/>
              <w:bottom w:val="single" w:sz="6" w:space="0" w:color="auto"/>
              <w:right w:val="single" w:sz="5" w:space="0" w:color="auto"/>
            </w:tcBorders>
            <w:shd w:val="solid" w:color="D9D9D9" w:fill="auto"/>
            <w:vAlign w:val="center"/>
          </w:tcPr>
          <w:p w:rsidR="00E938AE" w:rsidRPr="00D116D3" w:rsidRDefault="00E938A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Respetar las normas escolares</w:t>
            </w:r>
          </w:p>
        </w:tc>
      </w:tr>
      <w:tr w:rsidR="00E938AE" w:rsidRPr="00D116D3">
        <w:tblPrEx>
          <w:tblCellMar>
            <w:top w:w="0" w:type="dxa"/>
            <w:left w:w="0" w:type="dxa"/>
            <w:bottom w:w="0" w:type="dxa"/>
            <w:right w:w="0" w:type="dxa"/>
          </w:tblCellMar>
        </w:tblPrEx>
        <w:trPr>
          <w:trHeight w:hRule="exact" w:val="238"/>
          <w:jc w:val="center"/>
        </w:trPr>
        <w:tc>
          <w:tcPr>
            <w:tcW w:w="113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1574"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938AE" w:rsidRPr="00D116D3" w:rsidRDefault="00E938AE" w:rsidP="00E938AE">
            <w:pPr>
              <w:rPr>
                <w:rFonts w:ascii="Verdana" w:hAnsi="Verdana" w:cs="Arial Narrow"/>
                <w:color w:val="000000"/>
                <w:spacing w:val="-2"/>
                <w:sz w:val="18"/>
                <w:szCs w:val="18"/>
                <w:lang w:val="es-ES"/>
              </w:rPr>
            </w:pPr>
          </w:p>
        </w:tc>
        <w:tc>
          <w:tcPr>
            <w:tcW w:w="2193" w:type="dxa"/>
            <w:vMerge/>
            <w:tcBorders>
              <w:left w:val="single" w:sz="6" w:space="0" w:color="auto"/>
              <w:bottom w:val="double" w:sz="4" w:space="0" w:color="auto"/>
              <w:right w:val="single" w:sz="5" w:space="0" w:color="auto"/>
            </w:tcBorders>
            <w:shd w:val="solid" w:color="CCCCCC" w:fill="auto"/>
          </w:tcPr>
          <w:p w:rsidR="00E938AE" w:rsidRPr="00D116D3" w:rsidRDefault="00E938AE" w:rsidP="00E938AE">
            <w:pPr>
              <w:rPr>
                <w:rFonts w:ascii="Verdana" w:hAnsi="Verdana" w:cs="Arial Narrow"/>
                <w:color w:val="000000"/>
                <w:spacing w:val="-2"/>
                <w:sz w:val="18"/>
                <w:szCs w:val="18"/>
                <w:lang w:val="es-ES"/>
              </w:rPr>
            </w:pPr>
          </w:p>
        </w:tc>
        <w:tc>
          <w:tcPr>
            <w:tcW w:w="360" w:type="dxa"/>
            <w:tcBorders>
              <w:top w:val="single" w:sz="6" w:space="0" w:color="auto"/>
              <w:left w:val="single" w:sz="5" w:space="0" w:color="auto"/>
              <w:bottom w:val="double" w:sz="4" w:space="0" w:color="auto"/>
              <w:right w:val="single" w:sz="6" w:space="0" w:color="auto"/>
            </w:tcBorders>
            <w:shd w:val="solid" w:color="D9D9D9" w:fill="auto"/>
            <w:vAlign w:val="center"/>
          </w:tcPr>
          <w:p w:rsidR="00E938AE" w:rsidRPr="00D116D3" w:rsidRDefault="00E938A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w:t>
            </w:r>
            <w:r w:rsidR="00C26F1A" w:rsidRPr="00D116D3">
              <w:rPr>
                <w:rFonts w:ascii="Verdana" w:hAnsi="Verdana" w:cs="Arial Narrow"/>
                <w:b/>
                <w:bCs/>
                <w:color w:val="000000"/>
                <w:sz w:val="18"/>
                <w:szCs w:val="18"/>
                <w:lang w:val="es-ES"/>
              </w:rPr>
              <w:t>7</w:t>
            </w:r>
          </w:p>
        </w:tc>
        <w:tc>
          <w:tcPr>
            <w:tcW w:w="5543" w:type="dxa"/>
            <w:tcBorders>
              <w:top w:val="single" w:sz="6" w:space="0" w:color="auto"/>
              <w:left w:val="single" w:sz="6" w:space="0" w:color="auto"/>
              <w:bottom w:val="double" w:sz="4" w:space="0" w:color="auto"/>
              <w:right w:val="single" w:sz="6" w:space="0" w:color="auto"/>
            </w:tcBorders>
            <w:shd w:val="solid" w:color="D9D9D9" w:fill="auto"/>
            <w:vAlign w:val="center"/>
          </w:tcPr>
          <w:p w:rsidR="00E938AE" w:rsidRPr="00D116D3" w:rsidRDefault="00E938A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Respetar las instalaciones</w:t>
            </w:r>
          </w:p>
        </w:tc>
      </w:tr>
      <w:tr w:rsidR="007E2551" w:rsidRPr="00D116D3">
        <w:tblPrEx>
          <w:tblCellMar>
            <w:top w:w="0" w:type="dxa"/>
            <w:left w:w="0" w:type="dxa"/>
            <w:bottom w:w="0" w:type="dxa"/>
            <w:right w:w="0" w:type="dxa"/>
          </w:tblCellMar>
        </w:tblPrEx>
        <w:trPr>
          <w:trHeight w:hRule="exact" w:val="340"/>
          <w:jc w:val="center"/>
        </w:trPr>
        <w:tc>
          <w:tcPr>
            <w:tcW w:w="1138" w:type="dxa"/>
            <w:vMerge w:val="restart"/>
            <w:tcBorders>
              <w:top w:val="double" w:sz="4" w:space="0" w:color="auto"/>
              <w:left w:val="single" w:sz="6" w:space="0" w:color="auto"/>
              <w:right w:val="single" w:sz="6" w:space="0" w:color="auto"/>
            </w:tcBorders>
            <w:shd w:val="solid" w:color="B3B3B3" w:fill="auto"/>
            <w:vAlign w:val="center"/>
          </w:tcPr>
          <w:p w:rsidR="007E2551" w:rsidRPr="00D116D3" w:rsidRDefault="007E2551" w:rsidP="00E938AE">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II</w:t>
            </w:r>
          </w:p>
        </w:tc>
        <w:tc>
          <w:tcPr>
            <w:tcW w:w="1574" w:type="dxa"/>
            <w:vMerge w:val="restart"/>
            <w:tcBorders>
              <w:top w:val="double" w:sz="4" w:space="0" w:color="auto"/>
              <w:left w:val="single" w:sz="6" w:space="0" w:color="auto"/>
              <w:right w:val="single" w:sz="6" w:space="0" w:color="auto"/>
            </w:tcBorders>
            <w:shd w:val="solid" w:color="B3B3B3" w:fill="auto"/>
            <w:vAlign w:val="center"/>
          </w:tcPr>
          <w:p w:rsidR="007E2551" w:rsidRPr="00D116D3" w:rsidRDefault="007E2551" w:rsidP="00E938AE">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CONDUCTAS INADECUADAS, CONTRARIAS, Y GRAVEMENTE PERJUDICIALES A LA CONVIVENCIA Y SU CORRECCIÓN</w:t>
            </w:r>
          </w:p>
        </w:tc>
        <w:tc>
          <w:tcPr>
            <w:tcW w:w="2193" w:type="dxa"/>
            <w:vMerge w:val="restart"/>
            <w:tcBorders>
              <w:top w:val="double" w:sz="4" w:space="0" w:color="auto"/>
              <w:left w:val="single" w:sz="6" w:space="0" w:color="auto"/>
              <w:right w:val="single" w:sz="6" w:space="0" w:color="auto"/>
            </w:tcBorders>
            <w:shd w:val="solid" w:color="CCCCCC" w:fill="auto"/>
            <w:vAlign w:val="center"/>
          </w:tcPr>
          <w:p w:rsidR="00CC7187" w:rsidRPr="00D116D3" w:rsidRDefault="007E2551" w:rsidP="00877708">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 xml:space="preserve">Sección primera. </w:t>
            </w:r>
          </w:p>
          <w:p w:rsidR="007E2551" w:rsidRPr="00D116D3" w:rsidRDefault="007E2551" w:rsidP="00877708">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Disposiciones generales</w:t>
            </w:r>
          </w:p>
        </w:tc>
        <w:tc>
          <w:tcPr>
            <w:tcW w:w="360" w:type="dxa"/>
            <w:tcBorders>
              <w:top w:val="double" w:sz="4" w:space="0" w:color="auto"/>
              <w:left w:val="single" w:sz="6" w:space="0" w:color="auto"/>
              <w:bottom w:val="single" w:sz="4" w:space="0" w:color="auto"/>
              <w:right w:val="single" w:sz="6"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28</w:t>
            </w:r>
          </w:p>
        </w:tc>
        <w:tc>
          <w:tcPr>
            <w:tcW w:w="5543" w:type="dxa"/>
            <w:tcBorders>
              <w:top w:val="double" w:sz="4" w:space="0" w:color="auto"/>
              <w:left w:val="single" w:sz="6" w:space="0" w:color="auto"/>
              <w:bottom w:val="single" w:sz="4" w:space="0" w:color="auto"/>
              <w:right w:val="single" w:sz="6"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Conductas que deben ser corregidas</w:t>
            </w:r>
          </w:p>
        </w:tc>
      </w:tr>
      <w:tr w:rsidR="007E2551" w:rsidRPr="00D116D3">
        <w:tblPrEx>
          <w:tblCellMar>
            <w:top w:w="0" w:type="dxa"/>
            <w:left w:w="0" w:type="dxa"/>
            <w:bottom w:w="0" w:type="dxa"/>
            <w:right w:w="0" w:type="dxa"/>
          </w:tblCellMar>
        </w:tblPrEx>
        <w:trPr>
          <w:trHeight w:hRule="exact" w:val="340"/>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bottom w:val="single" w:sz="5" w:space="0" w:color="auto"/>
              <w:right w:val="single" w:sz="6"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29</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Adecuación a la edad de los alumnos y alumnas</w:t>
            </w:r>
          </w:p>
        </w:tc>
      </w:tr>
      <w:tr w:rsidR="007E2551" w:rsidRPr="00D116D3">
        <w:tblPrEx>
          <w:tblCellMar>
            <w:top w:w="0" w:type="dxa"/>
            <w:left w:w="0" w:type="dxa"/>
            <w:bottom w:w="0" w:type="dxa"/>
            <w:right w:w="0" w:type="dxa"/>
          </w:tblCellMar>
        </w:tblPrEx>
        <w:trPr>
          <w:trHeight w:hRule="exact" w:val="238"/>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val="restart"/>
            <w:tcBorders>
              <w:top w:val="single" w:sz="4" w:space="0" w:color="auto"/>
              <w:left w:val="single" w:sz="6" w:space="0" w:color="auto"/>
              <w:right w:val="single" w:sz="5" w:space="0" w:color="auto"/>
            </w:tcBorders>
            <w:shd w:val="solid" w:color="CCCCCC" w:fill="auto"/>
            <w:vAlign w:val="center"/>
          </w:tcPr>
          <w:p w:rsidR="00CC7187" w:rsidRPr="00D116D3" w:rsidRDefault="007E2551" w:rsidP="00877708">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 xml:space="preserve">Sección segunda. </w:t>
            </w:r>
          </w:p>
          <w:p w:rsidR="007E2551" w:rsidRPr="00D116D3" w:rsidRDefault="007E2551" w:rsidP="00877708">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Distintos tipos de conductas</w:t>
            </w: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30</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Conductas inadecuadas</w:t>
            </w:r>
          </w:p>
        </w:tc>
      </w:tr>
      <w:tr w:rsidR="007E2551" w:rsidRPr="00D116D3">
        <w:tblPrEx>
          <w:tblCellMar>
            <w:top w:w="0" w:type="dxa"/>
            <w:left w:w="0" w:type="dxa"/>
            <w:bottom w:w="0" w:type="dxa"/>
            <w:right w:w="0" w:type="dxa"/>
          </w:tblCellMar>
        </w:tblPrEx>
        <w:trPr>
          <w:trHeight w:hRule="exact" w:val="238"/>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31</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Conductas contrarias a la convivencia</w:t>
            </w:r>
          </w:p>
        </w:tc>
      </w:tr>
      <w:tr w:rsidR="007E2551" w:rsidRPr="00D116D3">
        <w:tblPrEx>
          <w:tblCellMar>
            <w:top w:w="0" w:type="dxa"/>
            <w:left w:w="0" w:type="dxa"/>
            <w:bottom w:w="0" w:type="dxa"/>
            <w:right w:w="0" w:type="dxa"/>
          </w:tblCellMar>
        </w:tblPrEx>
        <w:trPr>
          <w:trHeight w:hRule="exact" w:val="238"/>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32</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Conductas que perjudican gravemente la convivencia</w:t>
            </w:r>
          </w:p>
        </w:tc>
      </w:tr>
      <w:tr w:rsidR="007E2551" w:rsidRPr="00D116D3">
        <w:tblPrEx>
          <w:tblCellMar>
            <w:top w:w="0" w:type="dxa"/>
            <w:left w:w="0" w:type="dxa"/>
            <w:bottom w:w="0" w:type="dxa"/>
            <w:right w:w="0" w:type="dxa"/>
          </w:tblCellMar>
        </w:tblPrEx>
        <w:trPr>
          <w:trHeight w:hRule="exact" w:val="238"/>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bottom w:val="single" w:sz="5" w:space="0" w:color="auto"/>
              <w:right w:val="single" w:sz="5"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33</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Responsabilidad por actos cometidos fuera del centro</w:t>
            </w:r>
          </w:p>
        </w:tc>
      </w:tr>
      <w:tr w:rsidR="007E2551" w:rsidRPr="00D116D3">
        <w:tblPrEx>
          <w:tblCellMar>
            <w:top w:w="0" w:type="dxa"/>
            <w:left w:w="0" w:type="dxa"/>
            <w:bottom w:w="0" w:type="dxa"/>
            <w:right w:w="0" w:type="dxa"/>
          </w:tblCellMar>
        </w:tblPrEx>
        <w:trPr>
          <w:trHeight w:hRule="exact" w:val="238"/>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val="restart"/>
            <w:tcBorders>
              <w:top w:val="single" w:sz="4" w:space="0" w:color="auto"/>
              <w:left w:val="single" w:sz="6" w:space="0" w:color="auto"/>
              <w:right w:val="single" w:sz="5" w:space="0" w:color="auto"/>
            </w:tcBorders>
            <w:shd w:val="solid" w:color="CCCCCC" w:fill="auto"/>
            <w:vAlign w:val="center"/>
          </w:tcPr>
          <w:p w:rsidR="00CC7187" w:rsidRPr="00D116D3" w:rsidRDefault="007E2551" w:rsidP="00063499">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Sección tercera.</w:t>
            </w:r>
          </w:p>
          <w:p w:rsidR="007E2551" w:rsidRPr="00D116D3" w:rsidRDefault="006E1262" w:rsidP="00063499">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 xml:space="preserve"> Medidas educativas correctoras</w:t>
            </w: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34</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Corrección de conductas inadecuadas</w:t>
            </w:r>
          </w:p>
        </w:tc>
      </w:tr>
      <w:tr w:rsidR="007E2551" w:rsidRPr="00D116D3">
        <w:tblPrEx>
          <w:tblCellMar>
            <w:top w:w="0" w:type="dxa"/>
            <w:left w:w="0" w:type="dxa"/>
            <w:bottom w:w="0" w:type="dxa"/>
            <w:right w:w="0" w:type="dxa"/>
          </w:tblCellMar>
        </w:tblPrEx>
        <w:trPr>
          <w:trHeight w:hRule="exact" w:val="238"/>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35</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Corrección de conductas contrarias a la convivencia</w:t>
            </w:r>
          </w:p>
        </w:tc>
      </w:tr>
      <w:tr w:rsidR="007E2551" w:rsidRPr="00D116D3">
        <w:tblPrEx>
          <w:tblCellMar>
            <w:top w:w="0" w:type="dxa"/>
            <w:left w:w="0" w:type="dxa"/>
            <w:bottom w:w="0" w:type="dxa"/>
            <w:right w:w="0" w:type="dxa"/>
          </w:tblCellMar>
        </w:tblPrEx>
        <w:trPr>
          <w:trHeight w:hRule="exact" w:val="454"/>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36</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Corrección de conductas que perjudican gravemente la convivencia</w:t>
            </w:r>
          </w:p>
        </w:tc>
      </w:tr>
      <w:tr w:rsidR="007E2551" w:rsidRPr="00D116D3">
        <w:tblPrEx>
          <w:tblCellMar>
            <w:top w:w="0" w:type="dxa"/>
            <w:left w:w="0" w:type="dxa"/>
            <w:bottom w:w="0" w:type="dxa"/>
            <w:right w:w="0" w:type="dxa"/>
          </w:tblCellMar>
        </w:tblPrEx>
        <w:trPr>
          <w:trHeight w:hRule="exact" w:val="235"/>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37</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Propuesta de cambio de centro docente</w:t>
            </w:r>
          </w:p>
        </w:tc>
      </w:tr>
      <w:tr w:rsidR="007E2551" w:rsidRPr="00D116D3">
        <w:tblPrEx>
          <w:tblCellMar>
            <w:top w:w="0" w:type="dxa"/>
            <w:left w:w="0" w:type="dxa"/>
            <w:bottom w:w="0" w:type="dxa"/>
            <w:right w:w="0" w:type="dxa"/>
          </w:tblCellMar>
        </w:tblPrEx>
        <w:trPr>
          <w:trHeight w:hRule="exact" w:val="238"/>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4" w:space="0" w:color="auto"/>
              <w:right w:val="single" w:sz="5"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38</w:t>
            </w:r>
          </w:p>
        </w:tc>
        <w:tc>
          <w:tcPr>
            <w:tcW w:w="5543" w:type="dxa"/>
            <w:tcBorders>
              <w:top w:val="single" w:sz="4" w:space="0" w:color="auto"/>
              <w:left w:val="single" w:sz="5" w:space="0" w:color="auto"/>
              <w:bottom w:val="single" w:sz="4" w:space="0" w:color="auto"/>
              <w:right w:val="single" w:sz="5"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Imposibilidad de evaluación continua por faltas de asistencia</w:t>
            </w:r>
          </w:p>
        </w:tc>
      </w:tr>
      <w:tr w:rsidR="007E2551" w:rsidRPr="00D116D3">
        <w:tblPrEx>
          <w:tblCellMar>
            <w:top w:w="0" w:type="dxa"/>
            <w:left w:w="0" w:type="dxa"/>
            <w:bottom w:w="0" w:type="dxa"/>
            <w:right w:w="0" w:type="dxa"/>
          </w:tblCellMar>
        </w:tblPrEx>
        <w:trPr>
          <w:trHeight w:hRule="exact" w:val="235"/>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right w:val="single" w:sz="6"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39</w:t>
            </w:r>
          </w:p>
        </w:tc>
        <w:tc>
          <w:tcPr>
            <w:tcW w:w="5543" w:type="dxa"/>
            <w:tcBorders>
              <w:top w:val="single" w:sz="4" w:space="0" w:color="auto"/>
              <w:left w:val="single" w:sz="6" w:space="0" w:color="auto"/>
              <w:bottom w:val="single" w:sz="4" w:space="0" w:color="auto"/>
              <w:right w:val="single" w:sz="6"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Consecuencias en la evaluación de la competencia social</w:t>
            </w:r>
          </w:p>
        </w:tc>
      </w:tr>
      <w:tr w:rsidR="007E2551" w:rsidRPr="00D116D3">
        <w:tblPrEx>
          <w:tblCellMar>
            <w:top w:w="0" w:type="dxa"/>
            <w:left w:w="0" w:type="dxa"/>
            <w:bottom w:w="0" w:type="dxa"/>
            <w:right w:w="0" w:type="dxa"/>
          </w:tblCellMar>
        </w:tblPrEx>
        <w:trPr>
          <w:trHeight w:hRule="exact" w:val="235"/>
          <w:jc w:val="center"/>
        </w:trPr>
        <w:tc>
          <w:tcPr>
            <w:tcW w:w="1138"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right w:val="single" w:sz="6"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40</w:t>
            </w:r>
          </w:p>
        </w:tc>
        <w:tc>
          <w:tcPr>
            <w:tcW w:w="5543" w:type="dxa"/>
            <w:tcBorders>
              <w:top w:val="single" w:sz="4" w:space="0" w:color="auto"/>
              <w:left w:val="single" w:sz="6" w:space="0" w:color="auto"/>
              <w:bottom w:val="single" w:sz="4" w:space="0" w:color="auto"/>
              <w:right w:val="single" w:sz="6"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Responsabilidad por posibles daños</w:t>
            </w:r>
          </w:p>
        </w:tc>
      </w:tr>
      <w:tr w:rsidR="007E2551" w:rsidRPr="00D116D3">
        <w:tblPrEx>
          <w:tblCellMar>
            <w:top w:w="0" w:type="dxa"/>
            <w:left w:w="0" w:type="dxa"/>
            <w:bottom w:w="0" w:type="dxa"/>
            <w:right w:w="0" w:type="dxa"/>
          </w:tblCellMar>
        </w:tblPrEx>
        <w:trPr>
          <w:trHeight w:hRule="exact" w:val="235"/>
          <w:jc w:val="center"/>
        </w:trPr>
        <w:tc>
          <w:tcPr>
            <w:tcW w:w="1138" w:type="dxa"/>
            <w:vMerge/>
            <w:tcBorders>
              <w:left w:val="single" w:sz="6" w:space="0" w:color="auto"/>
              <w:bottom w:val="double" w:sz="4"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1574" w:type="dxa"/>
            <w:vMerge/>
            <w:tcBorders>
              <w:left w:val="single" w:sz="6" w:space="0" w:color="auto"/>
              <w:bottom w:val="double" w:sz="4" w:space="0" w:color="auto"/>
              <w:right w:val="single" w:sz="6" w:space="0" w:color="auto"/>
            </w:tcBorders>
            <w:shd w:val="solid" w:color="B3B3B3" w:fill="auto"/>
            <w:vAlign w:val="center"/>
          </w:tcPr>
          <w:p w:rsidR="007E2551" w:rsidRPr="00D116D3" w:rsidRDefault="007E2551" w:rsidP="00E938AE">
            <w:pPr>
              <w:rPr>
                <w:rFonts w:ascii="Verdana" w:hAnsi="Verdana" w:cs="Arial Narrow"/>
                <w:color w:val="000000"/>
                <w:spacing w:val="-2"/>
                <w:sz w:val="18"/>
                <w:szCs w:val="18"/>
                <w:lang w:val="es-ES"/>
              </w:rPr>
            </w:pPr>
          </w:p>
        </w:tc>
        <w:tc>
          <w:tcPr>
            <w:tcW w:w="2193" w:type="dxa"/>
            <w:vMerge/>
            <w:tcBorders>
              <w:left w:val="single" w:sz="6" w:space="0" w:color="auto"/>
              <w:bottom w:val="double" w:sz="4" w:space="0" w:color="auto"/>
              <w:right w:val="single" w:sz="6" w:space="0" w:color="auto"/>
            </w:tcBorders>
            <w:shd w:val="solid" w:color="CCCCCC" w:fill="auto"/>
          </w:tcPr>
          <w:p w:rsidR="007E2551" w:rsidRPr="00D116D3" w:rsidRDefault="007E2551"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double" w:sz="4" w:space="0" w:color="auto"/>
              <w:right w:val="single" w:sz="6" w:space="0" w:color="auto"/>
            </w:tcBorders>
            <w:shd w:val="solid" w:color="D9D9D9" w:fill="auto"/>
            <w:vAlign w:val="center"/>
          </w:tcPr>
          <w:p w:rsidR="007E2551" w:rsidRPr="00D116D3" w:rsidRDefault="007E255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41</w:t>
            </w:r>
          </w:p>
        </w:tc>
        <w:tc>
          <w:tcPr>
            <w:tcW w:w="5543" w:type="dxa"/>
            <w:tcBorders>
              <w:top w:val="single" w:sz="4" w:space="0" w:color="auto"/>
              <w:left w:val="single" w:sz="6" w:space="0" w:color="auto"/>
              <w:bottom w:val="double" w:sz="4" w:space="0" w:color="auto"/>
              <w:right w:val="single" w:sz="6" w:space="0" w:color="auto"/>
            </w:tcBorders>
            <w:shd w:val="solid" w:color="D9D9D9" w:fill="auto"/>
            <w:vAlign w:val="center"/>
          </w:tcPr>
          <w:p w:rsidR="007E2551" w:rsidRPr="00D116D3" w:rsidRDefault="007E255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Criterios para garantizar la proporcionalidad</w:t>
            </w:r>
          </w:p>
        </w:tc>
      </w:tr>
      <w:tr w:rsidR="000265C4" w:rsidRPr="00D116D3">
        <w:tblPrEx>
          <w:tblCellMar>
            <w:top w:w="0" w:type="dxa"/>
            <w:left w:w="0" w:type="dxa"/>
            <w:bottom w:w="0" w:type="dxa"/>
            <w:right w:w="0" w:type="dxa"/>
          </w:tblCellMar>
        </w:tblPrEx>
        <w:trPr>
          <w:trHeight w:hRule="exact" w:val="235"/>
          <w:jc w:val="center"/>
        </w:trPr>
        <w:tc>
          <w:tcPr>
            <w:tcW w:w="1138" w:type="dxa"/>
            <w:vMerge w:val="restart"/>
            <w:tcBorders>
              <w:top w:val="double" w:sz="4" w:space="0" w:color="auto"/>
              <w:left w:val="single" w:sz="6" w:space="0" w:color="auto"/>
              <w:right w:val="single" w:sz="5" w:space="0" w:color="auto"/>
            </w:tcBorders>
            <w:shd w:val="solid" w:color="B3B3B3" w:fill="auto"/>
            <w:vAlign w:val="center"/>
          </w:tcPr>
          <w:p w:rsidR="000265C4" w:rsidRPr="00D116D3" w:rsidRDefault="000265C4" w:rsidP="00CE3B9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III</w:t>
            </w:r>
          </w:p>
        </w:tc>
        <w:tc>
          <w:tcPr>
            <w:tcW w:w="1574" w:type="dxa"/>
            <w:vMerge w:val="restart"/>
            <w:tcBorders>
              <w:top w:val="double" w:sz="4" w:space="0" w:color="auto"/>
              <w:left w:val="single" w:sz="5" w:space="0" w:color="auto"/>
              <w:bottom w:val="single" w:sz="4" w:space="0" w:color="auto"/>
              <w:right w:val="single" w:sz="6" w:space="0" w:color="auto"/>
            </w:tcBorders>
            <w:shd w:val="solid" w:color="B3B3B3" w:fill="auto"/>
            <w:vAlign w:val="center"/>
          </w:tcPr>
          <w:p w:rsidR="000265C4" w:rsidRPr="00D116D3" w:rsidRDefault="000265C4" w:rsidP="00063499">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VÍAS ALTERNATIVAS</w:t>
            </w:r>
          </w:p>
          <w:p w:rsidR="000265C4" w:rsidRPr="00D116D3" w:rsidRDefault="000265C4" w:rsidP="00063499">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PARA LA CORRECCIÓN</w:t>
            </w:r>
          </w:p>
          <w:p w:rsidR="000265C4" w:rsidRPr="00D116D3" w:rsidRDefault="000265C4" w:rsidP="00063499">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DE</w:t>
            </w:r>
          </w:p>
          <w:p w:rsidR="000265C4" w:rsidRPr="00D116D3" w:rsidRDefault="000265C4" w:rsidP="00063499">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CONDUCTAS</w:t>
            </w:r>
          </w:p>
        </w:tc>
        <w:tc>
          <w:tcPr>
            <w:tcW w:w="2193" w:type="dxa"/>
            <w:vMerge w:val="restart"/>
            <w:tcBorders>
              <w:top w:val="double" w:sz="4" w:space="0" w:color="auto"/>
              <w:left w:val="single" w:sz="6" w:space="0" w:color="auto"/>
              <w:right w:val="single" w:sz="5" w:space="0" w:color="auto"/>
            </w:tcBorders>
            <w:shd w:val="solid" w:color="CCCCCC" w:fill="auto"/>
            <w:vAlign w:val="center"/>
          </w:tcPr>
          <w:p w:rsidR="000265C4" w:rsidRPr="00D116D3" w:rsidRDefault="000265C4" w:rsidP="00063499">
            <w:pPr>
              <w:jc w:val="center"/>
              <w:rPr>
                <w:rFonts w:ascii="Verdana" w:hAnsi="Verdana" w:cs="Arial Narrow"/>
                <w:b/>
                <w:color w:val="000000"/>
                <w:spacing w:val="-2"/>
                <w:sz w:val="18"/>
                <w:szCs w:val="18"/>
                <w:lang w:val="es-ES"/>
              </w:rPr>
            </w:pPr>
          </w:p>
        </w:tc>
        <w:tc>
          <w:tcPr>
            <w:tcW w:w="360" w:type="dxa"/>
            <w:tcBorders>
              <w:top w:val="double" w:sz="4" w:space="0" w:color="auto"/>
              <w:left w:val="single" w:sz="5" w:space="0" w:color="auto"/>
              <w:bottom w:val="single" w:sz="5" w:space="0" w:color="auto"/>
              <w:right w:val="single" w:sz="5" w:space="0" w:color="auto"/>
            </w:tcBorders>
            <w:shd w:val="solid" w:color="D9D9D9" w:fill="auto"/>
            <w:vAlign w:val="center"/>
          </w:tcPr>
          <w:p w:rsidR="000265C4" w:rsidRPr="00D116D3" w:rsidRDefault="000265C4"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42</w:t>
            </w:r>
          </w:p>
        </w:tc>
        <w:tc>
          <w:tcPr>
            <w:tcW w:w="5543" w:type="dxa"/>
            <w:tcBorders>
              <w:top w:val="double" w:sz="4" w:space="0" w:color="auto"/>
              <w:left w:val="single" w:sz="5" w:space="0" w:color="auto"/>
              <w:bottom w:val="single" w:sz="5" w:space="0" w:color="auto"/>
              <w:right w:val="single" w:sz="6" w:space="0" w:color="auto"/>
            </w:tcBorders>
            <w:shd w:val="solid" w:color="D9D9D9" w:fill="auto"/>
            <w:vAlign w:val="center"/>
          </w:tcPr>
          <w:p w:rsidR="000265C4" w:rsidRPr="00D116D3" w:rsidRDefault="000265C4"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Disposiciones generales</w:t>
            </w:r>
          </w:p>
        </w:tc>
      </w:tr>
      <w:tr w:rsidR="000265C4" w:rsidRPr="00D116D3">
        <w:tblPrEx>
          <w:tblCellMar>
            <w:top w:w="0" w:type="dxa"/>
            <w:left w:w="0" w:type="dxa"/>
            <w:bottom w:w="0" w:type="dxa"/>
            <w:right w:w="0" w:type="dxa"/>
          </w:tblCellMar>
        </w:tblPrEx>
        <w:trPr>
          <w:trHeight w:hRule="exact" w:val="235"/>
          <w:jc w:val="center"/>
        </w:trPr>
        <w:tc>
          <w:tcPr>
            <w:tcW w:w="1138" w:type="dxa"/>
            <w:vMerge/>
            <w:tcBorders>
              <w:left w:val="single" w:sz="6" w:space="0" w:color="auto"/>
              <w:right w:val="single" w:sz="5"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1574" w:type="dxa"/>
            <w:vMerge/>
            <w:tcBorders>
              <w:left w:val="single" w:sz="5" w:space="0" w:color="auto"/>
              <w:bottom w:val="single" w:sz="4" w:space="0" w:color="auto"/>
              <w:right w:val="single" w:sz="6"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0265C4" w:rsidRPr="00D116D3" w:rsidRDefault="000265C4"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0265C4" w:rsidRPr="00D116D3" w:rsidRDefault="000265C4"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43</w:t>
            </w:r>
          </w:p>
        </w:tc>
        <w:tc>
          <w:tcPr>
            <w:tcW w:w="5543" w:type="dxa"/>
            <w:tcBorders>
              <w:top w:val="single" w:sz="4" w:space="0" w:color="auto"/>
              <w:left w:val="single" w:sz="5" w:space="0" w:color="auto"/>
              <w:bottom w:val="single" w:sz="5" w:space="0" w:color="auto"/>
              <w:right w:val="single" w:sz="6" w:space="0" w:color="auto"/>
            </w:tcBorders>
            <w:shd w:val="solid" w:color="D9D9D9" w:fill="auto"/>
            <w:vAlign w:val="center"/>
          </w:tcPr>
          <w:p w:rsidR="000265C4" w:rsidRPr="00D116D3" w:rsidRDefault="000265C4"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Medidas educativas aceptadas sin procedimiento</w:t>
            </w:r>
          </w:p>
        </w:tc>
      </w:tr>
      <w:tr w:rsidR="000265C4" w:rsidRPr="00D116D3">
        <w:tblPrEx>
          <w:tblCellMar>
            <w:top w:w="0" w:type="dxa"/>
            <w:left w:w="0" w:type="dxa"/>
            <w:bottom w:w="0" w:type="dxa"/>
            <w:right w:w="0" w:type="dxa"/>
          </w:tblCellMar>
        </w:tblPrEx>
        <w:trPr>
          <w:trHeight w:hRule="exact" w:val="235"/>
          <w:jc w:val="center"/>
        </w:trPr>
        <w:tc>
          <w:tcPr>
            <w:tcW w:w="1138" w:type="dxa"/>
            <w:vMerge/>
            <w:tcBorders>
              <w:left w:val="single" w:sz="6" w:space="0" w:color="auto"/>
              <w:right w:val="single" w:sz="5"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1574" w:type="dxa"/>
            <w:vMerge/>
            <w:tcBorders>
              <w:left w:val="single" w:sz="5" w:space="0" w:color="auto"/>
              <w:bottom w:val="single" w:sz="4" w:space="0" w:color="auto"/>
              <w:right w:val="single" w:sz="6"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0265C4" w:rsidRPr="00D116D3" w:rsidRDefault="000265C4"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0265C4" w:rsidRPr="00D116D3" w:rsidRDefault="000265C4"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44</w:t>
            </w:r>
          </w:p>
        </w:tc>
        <w:tc>
          <w:tcPr>
            <w:tcW w:w="5543" w:type="dxa"/>
            <w:tcBorders>
              <w:top w:val="single" w:sz="4" w:space="0" w:color="auto"/>
              <w:left w:val="single" w:sz="5" w:space="0" w:color="auto"/>
              <w:bottom w:val="single" w:sz="5" w:space="0" w:color="auto"/>
              <w:right w:val="single" w:sz="6" w:space="0" w:color="auto"/>
            </w:tcBorders>
            <w:shd w:val="solid" w:color="D9D9D9" w:fill="auto"/>
            <w:vAlign w:val="center"/>
          </w:tcPr>
          <w:p w:rsidR="000265C4" w:rsidRPr="00D116D3" w:rsidRDefault="000265C4"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Suspensión del procedimiento por conciliación</w:t>
            </w:r>
          </w:p>
        </w:tc>
      </w:tr>
      <w:tr w:rsidR="000265C4" w:rsidRPr="00D116D3">
        <w:tblPrEx>
          <w:tblCellMar>
            <w:top w:w="0" w:type="dxa"/>
            <w:left w:w="0" w:type="dxa"/>
            <w:bottom w:w="0" w:type="dxa"/>
            <w:right w:w="0" w:type="dxa"/>
          </w:tblCellMar>
        </w:tblPrEx>
        <w:trPr>
          <w:trHeight w:hRule="exact" w:val="235"/>
          <w:jc w:val="center"/>
        </w:trPr>
        <w:tc>
          <w:tcPr>
            <w:tcW w:w="1138" w:type="dxa"/>
            <w:vMerge/>
            <w:tcBorders>
              <w:left w:val="single" w:sz="6" w:space="0" w:color="auto"/>
              <w:right w:val="single" w:sz="5"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1574" w:type="dxa"/>
            <w:vMerge/>
            <w:tcBorders>
              <w:left w:val="single" w:sz="5" w:space="0" w:color="auto"/>
              <w:bottom w:val="single" w:sz="4" w:space="0" w:color="auto"/>
              <w:right w:val="single" w:sz="6"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0265C4" w:rsidRPr="00D116D3" w:rsidRDefault="000265C4"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0265C4" w:rsidRPr="00D116D3" w:rsidRDefault="000265C4"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45</w:t>
            </w:r>
          </w:p>
        </w:tc>
        <w:tc>
          <w:tcPr>
            <w:tcW w:w="5543" w:type="dxa"/>
            <w:tcBorders>
              <w:top w:val="single" w:sz="4" w:space="0" w:color="auto"/>
              <w:left w:val="single" w:sz="5" w:space="0" w:color="auto"/>
              <w:bottom w:val="single" w:sz="5" w:space="0" w:color="auto"/>
              <w:right w:val="single" w:sz="6" w:space="0" w:color="auto"/>
            </w:tcBorders>
            <w:shd w:val="solid" w:color="D9D9D9" w:fill="auto"/>
            <w:vAlign w:val="center"/>
          </w:tcPr>
          <w:p w:rsidR="000265C4" w:rsidRPr="00D116D3" w:rsidRDefault="000265C4"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Suspensión del procedimiento por reparación</w:t>
            </w:r>
          </w:p>
        </w:tc>
      </w:tr>
      <w:tr w:rsidR="000265C4" w:rsidRPr="00D116D3">
        <w:tblPrEx>
          <w:tblCellMar>
            <w:top w:w="0" w:type="dxa"/>
            <w:left w:w="0" w:type="dxa"/>
            <w:bottom w:w="0" w:type="dxa"/>
            <w:right w:w="0" w:type="dxa"/>
          </w:tblCellMar>
        </w:tblPrEx>
        <w:trPr>
          <w:trHeight w:hRule="exact" w:val="238"/>
          <w:jc w:val="center"/>
        </w:trPr>
        <w:tc>
          <w:tcPr>
            <w:tcW w:w="1138" w:type="dxa"/>
            <w:vMerge/>
            <w:tcBorders>
              <w:left w:val="single" w:sz="6" w:space="0" w:color="auto"/>
              <w:right w:val="single" w:sz="5"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1574" w:type="dxa"/>
            <w:vMerge/>
            <w:tcBorders>
              <w:left w:val="single" w:sz="5" w:space="0" w:color="auto"/>
              <w:bottom w:val="single" w:sz="4" w:space="0" w:color="auto"/>
              <w:right w:val="single" w:sz="6"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tcPr>
          <w:p w:rsidR="000265C4" w:rsidRPr="00D116D3" w:rsidRDefault="000265C4" w:rsidP="00E938AE">
            <w:pPr>
              <w:rPr>
                <w:rFonts w:ascii="Verdana" w:hAnsi="Verdana" w:cs="Arial Narrow"/>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0265C4" w:rsidRPr="00D116D3" w:rsidRDefault="000265C4"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46</w:t>
            </w:r>
          </w:p>
        </w:tc>
        <w:tc>
          <w:tcPr>
            <w:tcW w:w="5543" w:type="dxa"/>
            <w:tcBorders>
              <w:top w:val="single" w:sz="4" w:space="0" w:color="auto"/>
              <w:left w:val="single" w:sz="5" w:space="0" w:color="auto"/>
              <w:bottom w:val="single" w:sz="5" w:space="0" w:color="auto"/>
              <w:right w:val="single" w:sz="6" w:space="0" w:color="auto"/>
            </w:tcBorders>
            <w:shd w:val="solid" w:color="D9D9D9" w:fill="auto"/>
            <w:vAlign w:val="center"/>
          </w:tcPr>
          <w:p w:rsidR="000265C4" w:rsidRPr="00D116D3" w:rsidRDefault="000265C4"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Suspensión del procedimiento por corrección en la familia</w:t>
            </w:r>
          </w:p>
        </w:tc>
      </w:tr>
      <w:tr w:rsidR="000265C4" w:rsidRPr="00D116D3">
        <w:tblPrEx>
          <w:tblCellMar>
            <w:top w:w="0" w:type="dxa"/>
            <w:left w:w="0" w:type="dxa"/>
            <w:bottom w:w="0" w:type="dxa"/>
            <w:right w:w="0" w:type="dxa"/>
          </w:tblCellMar>
        </w:tblPrEx>
        <w:trPr>
          <w:trHeight w:hRule="exact" w:val="454"/>
          <w:jc w:val="center"/>
        </w:trPr>
        <w:tc>
          <w:tcPr>
            <w:tcW w:w="1138" w:type="dxa"/>
            <w:vMerge/>
            <w:tcBorders>
              <w:left w:val="single" w:sz="6" w:space="0" w:color="auto"/>
              <w:right w:val="single" w:sz="5"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1574" w:type="dxa"/>
            <w:vMerge/>
            <w:tcBorders>
              <w:left w:val="single" w:sz="5" w:space="0" w:color="auto"/>
              <w:bottom w:val="single" w:sz="4" w:space="0" w:color="auto"/>
              <w:right w:val="single" w:sz="6"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2193" w:type="dxa"/>
            <w:vMerge/>
            <w:tcBorders>
              <w:left w:val="single" w:sz="6" w:space="0" w:color="auto"/>
              <w:right w:val="single" w:sz="5" w:space="0" w:color="auto"/>
            </w:tcBorders>
            <w:shd w:val="solid" w:color="CCCCCC" w:fill="auto"/>
            <w:vAlign w:val="center"/>
          </w:tcPr>
          <w:p w:rsidR="000265C4" w:rsidRPr="00D116D3" w:rsidRDefault="000265C4" w:rsidP="00063499">
            <w:pPr>
              <w:jc w:val="center"/>
              <w:rPr>
                <w:rFonts w:ascii="Verdana" w:hAnsi="Verdana" w:cs="Arial Narrow"/>
                <w:b/>
                <w:color w:val="000000"/>
                <w:spacing w:val="-2"/>
                <w:sz w:val="18"/>
                <w:szCs w:val="18"/>
                <w:lang w:val="es-ES"/>
              </w:rPr>
            </w:pPr>
          </w:p>
        </w:tc>
        <w:tc>
          <w:tcPr>
            <w:tcW w:w="360" w:type="dxa"/>
            <w:tcBorders>
              <w:top w:val="single" w:sz="4" w:space="0" w:color="auto"/>
              <w:left w:val="single" w:sz="5" w:space="0" w:color="auto"/>
              <w:bottom w:val="single" w:sz="5" w:space="0" w:color="auto"/>
              <w:right w:val="single" w:sz="5" w:space="0" w:color="auto"/>
            </w:tcBorders>
            <w:shd w:val="solid" w:color="D9D9D9" w:fill="auto"/>
            <w:vAlign w:val="center"/>
          </w:tcPr>
          <w:p w:rsidR="000265C4" w:rsidRPr="00D116D3" w:rsidRDefault="000265C4"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47</w:t>
            </w:r>
          </w:p>
        </w:tc>
        <w:tc>
          <w:tcPr>
            <w:tcW w:w="5543" w:type="dxa"/>
            <w:tcBorders>
              <w:top w:val="single" w:sz="4" w:space="0" w:color="auto"/>
              <w:left w:val="single" w:sz="5" w:space="0" w:color="auto"/>
              <w:bottom w:val="single" w:sz="5" w:space="0" w:color="auto"/>
              <w:right w:val="single" w:sz="6" w:space="0" w:color="auto"/>
            </w:tcBorders>
            <w:shd w:val="solid" w:color="D9D9D9" w:fill="auto"/>
            <w:vAlign w:val="center"/>
          </w:tcPr>
          <w:p w:rsidR="000265C4" w:rsidRPr="00D116D3" w:rsidRDefault="000265C4"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Suspensión, atenuación o remisión de las medidas correctoras</w:t>
            </w:r>
          </w:p>
        </w:tc>
      </w:tr>
      <w:tr w:rsidR="000265C4" w:rsidRPr="00D116D3">
        <w:tblPrEx>
          <w:tblCellMar>
            <w:top w:w="0" w:type="dxa"/>
            <w:left w:w="0" w:type="dxa"/>
            <w:bottom w:w="0" w:type="dxa"/>
            <w:right w:w="0" w:type="dxa"/>
          </w:tblCellMar>
        </w:tblPrEx>
        <w:trPr>
          <w:trHeight w:hRule="exact" w:val="235"/>
          <w:jc w:val="center"/>
        </w:trPr>
        <w:tc>
          <w:tcPr>
            <w:tcW w:w="1138" w:type="dxa"/>
            <w:vMerge/>
            <w:tcBorders>
              <w:left w:val="single" w:sz="6" w:space="0" w:color="auto"/>
              <w:bottom w:val="single" w:sz="4" w:space="0" w:color="auto"/>
              <w:right w:val="single" w:sz="5"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1574" w:type="dxa"/>
            <w:vMerge/>
            <w:tcBorders>
              <w:left w:val="single" w:sz="5" w:space="0" w:color="auto"/>
              <w:bottom w:val="single" w:sz="4" w:space="0" w:color="auto"/>
              <w:right w:val="single" w:sz="6" w:space="0" w:color="auto"/>
            </w:tcBorders>
            <w:shd w:val="solid" w:color="B3B3B3" w:fill="auto"/>
            <w:vAlign w:val="center"/>
          </w:tcPr>
          <w:p w:rsidR="000265C4" w:rsidRPr="00D116D3" w:rsidRDefault="000265C4" w:rsidP="00E938AE">
            <w:pPr>
              <w:rPr>
                <w:rFonts w:ascii="Verdana" w:hAnsi="Verdana" w:cs="Arial Narrow"/>
                <w:color w:val="000000"/>
                <w:spacing w:val="-2"/>
                <w:sz w:val="18"/>
                <w:szCs w:val="18"/>
                <w:lang w:val="es-ES"/>
              </w:rPr>
            </w:pPr>
          </w:p>
        </w:tc>
        <w:tc>
          <w:tcPr>
            <w:tcW w:w="2193" w:type="dxa"/>
            <w:vMerge/>
            <w:tcBorders>
              <w:left w:val="single" w:sz="6" w:space="0" w:color="auto"/>
              <w:bottom w:val="single" w:sz="4" w:space="0" w:color="auto"/>
              <w:right w:val="single" w:sz="5" w:space="0" w:color="auto"/>
            </w:tcBorders>
            <w:shd w:val="solid" w:color="CCCCCC" w:fill="auto"/>
            <w:vAlign w:val="center"/>
          </w:tcPr>
          <w:p w:rsidR="000265C4" w:rsidRPr="00D116D3" w:rsidRDefault="000265C4" w:rsidP="00CE3B9D">
            <w:pPr>
              <w:jc w:val="center"/>
              <w:rPr>
                <w:rFonts w:ascii="Verdana" w:hAnsi="Verdana" w:cs="Arial Narrow"/>
                <w:b/>
                <w:color w:val="000000"/>
                <w:spacing w:val="-2"/>
                <w:sz w:val="18"/>
                <w:szCs w:val="18"/>
                <w:lang w:val="es-ES"/>
              </w:rPr>
            </w:pPr>
          </w:p>
        </w:tc>
        <w:tc>
          <w:tcPr>
            <w:tcW w:w="360" w:type="dxa"/>
            <w:tcBorders>
              <w:top w:val="single" w:sz="4" w:space="0" w:color="auto"/>
              <w:left w:val="single" w:sz="5" w:space="0" w:color="auto"/>
              <w:bottom w:val="single" w:sz="4" w:space="0" w:color="auto"/>
              <w:right w:val="single" w:sz="5" w:space="0" w:color="auto"/>
            </w:tcBorders>
            <w:shd w:val="solid" w:color="D9D9D9" w:fill="auto"/>
            <w:vAlign w:val="center"/>
          </w:tcPr>
          <w:p w:rsidR="000265C4" w:rsidRPr="00D116D3" w:rsidRDefault="000265C4"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48</w:t>
            </w:r>
          </w:p>
        </w:tc>
        <w:tc>
          <w:tcPr>
            <w:tcW w:w="5543" w:type="dxa"/>
            <w:tcBorders>
              <w:top w:val="single" w:sz="4" w:space="0" w:color="auto"/>
              <w:left w:val="single" w:sz="5" w:space="0" w:color="auto"/>
              <w:bottom w:val="single" w:sz="4" w:space="0" w:color="auto"/>
              <w:right w:val="single" w:sz="6" w:space="0" w:color="auto"/>
            </w:tcBorders>
            <w:shd w:val="solid" w:color="D9D9D9" w:fill="auto"/>
            <w:vAlign w:val="center"/>
          </w:tcPr>
          <w:p w:rsidR="000265C4" w:rsidRPr="00D116D3" w:rsidRDefault="000265C4"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Compromisos educativos para la convivencia</w:t>
            </w:r>
          </w:p>
        </w:tc>
      </w:tr>
    </w:tbl>
    <w:p w:rsidR="000E2EC0" w:rsidRDefault="000E2EC0"/>
    <w:p w:rsidR="00756761" w:rsidRDefault="00756761"/>
    <w:tbl>
      <w:tblPr>
        <w:tblW w:w="10808" w:type="dxa"/>
        <w:jc w:val="center"/>
        <w:tblLayout w:type="fixed"/>
        <w:tblCellMar>
          <w:left w:w="0" w:type="dxa"/>
          <w:right w:w="0" w:type="dxa"/>
        </w:tblCellMar>
        <w:tblLook w:val="0000" w:firstRow="0" w:lastRow="0" w:firstColumn="0" w:lastColumn="0" w:noHBand="0" w:noVBand="0"/>
      </w:tblPr>
      <w:tblGrid>
        <w:gridCol w:w="1138"/>
        <w:gridCol w:w="1574"/>
        <w:gridCol w:w="2193"/>
        <w:gridCol w:w="360"/>
        <w:gridCol w:w="5543"/>
      </w:tblGrid>
      <w:tr w:rsidR="00E66971" w:rsidRPr="00D116D3">
        <w:tblPrEx>
          <w:tblCellMar>
            <w:top w:w="0" w:type="dxa"/>
            <w:left w:w="0" w:type="dxa"/>
            <w:bottom w:w="0" w:type="dxa"/>
            <w:right w:w="0" w:type="dxa"/>
          </w:tblCellMar>
        </w:tblPrEx>
        <w:trPr>
          <w:cantSplit/>
          <w:trHeight w:hRule="exact" w:val="570"/>
          <w:jc w:val="center"/>
        </w:trPr>
        <w:tc>
          <w:tcPr>
            <w:tcW w:w="2712" w:type="dxa"/>
            <w:gridSpan w:val="2"/>
            <w:tcBorders>
              <w:top w:val="double" w:sz="4" w:space="0" w:color="auto"/>
              <w:left w:val="single" w:sz="6" w:space="0" w:color="auto"/>
              <w:bottom w:val="single" w:sz="4" w:space="0" w:color="auto"/>
              <w:right w:val="single" w:sz="6" w:space="0" w:color="auto"/>
            </w:tcBorders>
            <w:shd w:val="solid" w:color="B3B3B3" w:fill="auto"/>
            <w:vAlign w:val="center"/>
          </w:tcPr>
          <w:p w:rsidR="00E66971" w:rsidRPr="00D116D3" w:rsidRDefault="00E66971" w:rsidP="00D116D3">
            <w:pPr>
              <w:spacing w:before="120"/>
              <w:jc w:val="center"/>
              <w:rPr>
                <w:rFonts w:ascii="Verdana" w:hAnsi="Verdana" w:cs="Arial Narrow"/>
                <w:b/>
                <w:color w:val="000000"/>
                <w:spacing w:val="-2"/>
                <w:sz w:val="18"/>
                <w:szCs w:val="18"/>
                <w:lang w:val="es-ES"/>
              </w:rPr>
            </w:pPr>
            <w:r w:rsidRPr="00D116D3">
              <w:rPr>
                <w:rFonts w:ascii="Verdana" w:hAnsi="Verdana" w:cs="Arial Narrow"/>
                <w:b/>
                <w:bCs/>
                <w:color w:val="000000"/>
                <w:lang w:val="es-ES"/>
              </w:rPr>
              <w:t>CAPITULO</w:t>
            </w:r>
          </w:p>
        </w:tc>
        <w:tc>
          <w:tcPr>
            <w:tcW w:w="2193" w:type="dxa"/>
            <w:tcBorders>
              <w:top w:val="double" w:sz="4" w:space="0" w:color="auto"/>
              <w:left w:val="single" w:sz="6" w:space="0" w:color="auto"/>
              <w:bottom w:val="single" w:sz="4" w:space="0" w:color="auto"/>
              <w:right w:val="single" w:sz="5" w:space="0" w:color="auto"/>
            </w:tcBorders>
            <w:shd w:val="solid" w:color="CCCCCC" w:fill="auto"/>
            <w:vAlign w:val="center"/>
          </w:tcPr>
          <w:p w:rsidR="00E66971" w:rsidRPr="00D116D3" w:rsidRDefault="00E66971" w:rsidP="00D116D3">
            <w:pPr>
              <w:spacing w:before="120"/>
              <w:jc w:val="center"/>
              <w:rPr>
                <w:rFonts w:ascii="Verdana" w:hAnsi="Verdana" w:cs="Arial Narrow"/>
                <w:b/>
                <w:color w:val="000000"/>
                <w:spacing w:val="-2"/>
                <w:sz w:val="18"/>
                <w:szCs w:val="18"/>
                <w:lang w:val="es-ES"/>
              </w:rPr>
            </w:pPr>
            <w:r w:rsidRPr="00D116D3">
              <w:rPr>
                <w:rFonts w:ascii="Verdana" w:hAnsi="Verdana" w:cs="Arial Narrow"/>
                <w:b/>
                <w:bCs/>
                <w:color w:val="000000"/>
                <w:lang w:val="es-ES"/>
              </w:rPr>
              <w:t>SECCIÓN</w:t>
            </w:r>
          </w:p>
        </w:tc>
        <w:tc>
          <w:tcPr>
            <w:tcW w:w="5903" w:type="dxa"/>
            <w:gridSpan w:val="2"/>
            <w:tcBorders>
              <w:top w:val="double" w:sz="4" w:space="0" w:color="auto"/>
              <w:left w:val="single" w:sz="5" w:space="0" w:color="auto"/>
              <w:bottom w:val="single" w:sz="5" w:space="0" w:color="auto"/>
              <w:right w:val="single" w:sz="6" w:space="0" w:color="auto"/>
            </w:tcBorders>
            <w:shd w:val="solid" w:color="D9D9D9" w:fill="auto"/>
            <w:vAlign w:val="center"/>
          </w:tcPr>
          <w:p w:rsidR="00E66971" w:rsidRPr="00D116D3" w:rsidRDefault="00E66971" w:rsidP="00D116D3">
            <w:pPr>
              <w:spacing w:before="120"/>
              <w:jc w:val="center"/>
              <w:rPr>
                <w:rFonts w:ascii="Verdana" w:hAnsi="Verdana" w:cs="Arial Narrow"/>
                <w:color w:val="000000"/>
                <w:spacing w:val="-2"/>
                <w:sz w:val="18"/>
                <w:szCs w:val="18"/>
                <w:lang w:val="es-ES"/>
              </w:rPr>
            </w:pPr>
            <w:r w:rsidRPr="00D116D3">
              <w:rPr>
                <w:rFonts w:ascii="Verdana" w:hAnsi="Verdana" w:cs="Arial Narrow"/>
                <w:b/>
                <w:bCs/>
                <w:color w:val="000000"/>
                <w:lang w:val="es-ES"/>
              </w:rPr>
              <w:t>ARTÍCULO</w:t>
            </w:r>
          </w:p>
        </w:tc>
      </w:tr>
      <w:tr w:rsidR="0091250E" w:rsidRPr="00D116D3">
        <w:tblPrEx>
          <w:tblCellMar>
            <w:top w:w="0" w:type="dxa"/>
            <w:left w:w="0" w:type="dxa"/>
            <w:bottom w:w="0" w:type="dxa"/>
            <w:right w:w="0" w:type="dxa"/>
          </w:tblCellMar>
        </w:tblPrEx>
        <w:trPr>
          <w:cantSplit/>
          <w:trHeight w:hRule="exact" w:val="454"/>
          <w:jc w:val="center"/>
        </w:trPr>
        <w:tc>
          <w:tcPr>
            <w:tcW w:w="1138" w:type="dxa"/>
            <w:vMerge w:val="restart"/>
            <w:tcBorders>
              <w:top w:val="single" w:sz="4" w:space="0" w:color="auto"/>
              <w:left w:val="single" w:sz="6" w:space="0" w:color="auto"/>
              <w:bottom w:val="double" w:sz="4" w:space="0" w:color="auto"/>
              <w:right w:val="single" w:sz="5" w:space="0" w:color="auto"/>
            </w:tcBorders>
            <w:shd w:val="solid" w:color="B3B3B3" w:fill="auto"/>
            <w:vAlign w:val="center"/>
          </w:tcPr>
          <w:p w:rsidR="0091250E" w:rsidRPr="00D116D3" w:rsidRDefault="0091250E" w:rsidP="00CE3B9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IV</w:t>
            </w:r>
          </w:p>
        </w:tc>
        <w:tc>
          <w:tcPr>
            <w:tcW w:w="1574" w:type="dxa"/>
            <w:vMerge w:val="restart"/>
            <w:tcBorders>
              <w:top w:val="single" w:sz="4" w:space="0" w:color="auto"/>
              <w:left w:val="single" w:sz="5" w:space="0" w:color="auto"/>
              <w:bottom w:val="double" w:sz="4" w:space="0" w:color="auto"/>
              <w:right w:val="single" w:sz="6" w:space="0" w:color="auto"/>
            </w:tcBorders>
            <w:shd w:val="solid" w:color="B3B3B3" w:fill="auto"/>
            <w:vAlign w:val="center"/>
          </w:tcPr>
          <w:p w:rsidR="0091250E" w:rsidRPr="00D116D3" w:rsidRDefault="0091250E" w:rsidP="00CE3B9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PROCEDIMIENTOS</w:t>
            </w:r>
          </w:p>
          <w:p w:rsidR="0091250E" w:rsidRPr="00D116D3" w:rsidRDefault="0091250E" w:rsidP="00CE3B9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PARA LA</w:t>
            </w:r>
          </w:p>
          <w:p w:rsidR="0091250E" w:rsidRPr="00D116D3" w:rsidRDefault="0091250E" w:rsidP="00CE3B9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APLICACIÓN DE</w:t>
            </w:r>
          </w:p>
          <w:p w:rsidR="0091250E" w:rsidRPr="00D116D3" w:rsidRDefault="0091250E" w:rsidP="00CE3B9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MEDIDAS</w:t>
            </w:r>
          </w:p>
          <w:p w:rsidR="0091250E" w:rsidRPr="00D116D3" w:rsidRDefault="0091250E" w:rsidP="00CE3B9D">
            <w:pPr>
              <w:jc w:val="center"/>
              <w:rPr>
                <w:rFonts w:ascii="Verdana" w:hAnsi="Verdana" w:cs="Arial Narrow"/>
                <w:color w:val="000000"/>
                <w:spacing w:val="-2"/>
                <w:sz w:val="18"/>
                <w:szCs w:val="18"/>
                <w:lang w:val="es-ES"/>
              </w:rPr>
            </w:pPr>
            <w:r w:rsidRPr="00D116D3">
              <w:rPr>
                <w:rFonts w:ascii="Verdana" w:hAnsi="Verdana" w:cs="Arial Narrow"/>
                <w:b/>
                <w:color w:val="000000"/>
                <w:spacing w:val="-2"/>
                <w:sz w:val="18"/>
                <w:szCs w:val="18"/>
                <w:lang w:val="es-ES"/>
              </w:rPr>
              <w:t>CORRECTORAS</w:t>
            </w:r>
          </w:p>
        </w:tc>
        <w:tc>
          <w:tcPr>
            <w:tcW w:w="2193" w:type="dxa"/>
            <w:vMerge w:val="restart"/>
            <w:tcBorders>
              <w:top w:val="single" w:sz="4" w:space="0" w:color="auto"/>
              <w:left w:val="single" w:sz="6" w:space="0" w:color="auto"/>
              <w:bottom w:val="double" w:sz="4" w:space="0" w:color="auto"/>
              <w:right w:val="single" w:sz="6" w:space="0" w:color="auto"/>
            </w:tcBorders>
            <w:shd w:val="solid" w:color="CCCCCC" w:fill="auto"/>
            <w:vAlign w:val="center"/>
          </w:tcPr>
          <w:p w:rsidR="00CC7187" w:rsidRPr="00D116D3" w:rsidRDefault="0091250E" w:rsidP="00CE3B9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Sección primera.</w:t>
            </w:r>
          </w:p>
          <w:p w:rsidR="0091250E" w:rsidRPr="00D116D3" w:rsidRDefault="0091250E" w:rsidP="00CE3B9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Disposiciones generales</w:t>
            </w: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91250E" w:rsidRPr="00D116D3" w:rsidRDefault="0091250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49</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91250E" w:rsidRPr="00D116D3" w:rsidRDefault="0091250E" w:rsidP="00E938AE">
            <w:pPr>
              <w:jc w:val="center"/>
              <w:rPr>
                <w:rFonts w:ascii="Verdana" w:hAnsi="Verdana" w:cs="Arial Narrow"/>
                <w:color w:val="000000"/>
                <w:spacing w:val="-2"/>
                <w:sz w:val="18"/>
                <w:szCs w:val="18"/>
                <w:lang w:val="es-ES"/>
              </w:rPr>
            </w:pPr>
            <w:r w:rsidRPr="00756761">
              <w:rPr>
                <w:rFonts w:ascii="Verdana" w:hAnsi="Verdana" w:cs="Arial Narrow"/>
                <w:color w:val="000000"/>
                <w:spacing w:val="-2"/>
                <w:sz w:val="18"/>
                <w:szCs w:val="18"/>
                <w:lang w:val="es-ES"/>
              </w:rPr>
              <w:t>Procedimientos a emplear en la corrección de conductas contrarias</w:t>
            </w:r>
            <w:r w:rsidR="00756761">
              <w:rPr>
                <w:rFonts w:ascii="Verdana" w:hAnsi="Verdana" w:cs="Arial Narrow"/>
                <w:color w:val="000000"/>
                <w:spacing w:val="-2"/>
                <w:sz w:val="18"/>
                <w:szCs w:val="18"/>
                <w:lang w:val="es-ES"/>
              </w:rPr>
              <w:t xml:space="preserve"> </w:t>
            </w:r>
            <w:r w:rsidRPr="00756761">
              <w:rPr>
                <w:rFonts w:ascii="Verdana" w:hAnsi="Verdana" w:cs="Arial Narrow"/>
                <w:color w:val="000000"/>
                <w:spacing w:val="-2"/>
                <w:sz w:val="18"/>
                <w:szCs w:val="18"/>
                <w:lang w:val="es-ES"/>
              </w:rPr>
              <w:t>y gravemente perjudiciales para la co</w:t>
            </w:r>
            <w:r w:rsidRPr="00D116D3">
              <w:rPr>
                <w:rFonts w:ascii="Verdana" w:hAnsi="Verdana" w:cs="Arial Narrow"/>
                <w:color w:val="000000"/>
                <w:spacing w:val="-2"/>
                <w:sz w:val="18"/>
                <w:szCs w:val="18"/>
                <w:lang w:val="es-ES"/>
              </w:rPr>
              <w:t>nvivencia</w:t>
            </w:r>
          </w:p>
        </w:tc>
      </w:tr>
      <w:tr w:rsidR="0091250E" w:rsidRPr="00D116D3">
        <w:tblPrEx>
          <w:tblCellMar>
            <w:top w:w="0" w:type="dxa"/>
            <w:left w:w="0" w:type="dxa"/>
            <w:bottom w:w="0" w:type="dxa"/>
            <w:right w:w="0" w:type="dxa"/>
          </w:tblCellMar>
        </w:tblPrEx>
        <w:trPr>
          <w:cantSplit/>
          <w:trHeight w:hRule="exact" w:val="454"/>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2193" w:type="dxa"/>
            <w:vMerge/>
            <w:tcBorders>
              <w:left w:val="single" w:sz="6" w:space="0" w:color="auto"/>
              <w:bottom w:val="double" w:sz="4" w:space="0" w:color="auto"/>
              <w:right w:val="single" w:sz="6" w:space="0" w:color="auto"/>
            </w:tcBorders>
            <w:shd w:val="solid" w:color="CCCCCC" w:fill="auto"/>
          </w:tcPr>
          <w:p w:rsidR="0091250E" w:rsidRPr="00D116D3" w:rsidRDefault="0091250E"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91250E" w:rsidRPr="00D116D3" w:rsidRDefault="0091250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50</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91250E" w:rsidRPr="00756761" w:rsidRDefault="0091250E" w:rsidP="00E938AE">
            <w:pPr>
              <w:jc w:val="center"/>
              <w:rPr>
                <w:rFonts w:ascii="Verdana" w:hAnsi="Verdana" w:cs="Arial Narrow"/>
                <w:color w:val="000000"/>
                <w:spacing w:val="-2"/>
                <w:sz w:val="18"/>
                <w:szCs w:val="18"/>
                <w:lang w:val="es-ES"/>
              </w:rPr>
            </w:pPr>
            <w:r w:rsidRPr="00756761">
              <w:rPr>
                <w:rFonts w:ascii="Verdana" w:hAnsi="Verdana" w:cs="Arial Narrow"/>
                <w:color w:val="000000"/>
                <w:spacing w:val="-2"/>
                <w:sz w:val="18"/>
                <w:szCs w:val="18"/>
                <w:lang w:val="es-ES"/>
              </w:rPr>
              <w:t>Órganos competentes para la aplicación de medidas correctoras</w:t>
            </w:r>
          </w:p>
        </w:tc>
      </w:tr>
      <w:tr w:rsidR="0091250E" w:rsidRPr="00D116D3">
        <w:tblPrEx>
          <w:tblCellMar>
            <w:top w:w="0" w:type="dxa"/>
            <w:left w:w="0" w:type="dxa"/>
            <w:bottom w:w="0" w:type="dxa"/>
            <w:right w:w="0" w:type="dxa"/>
          </w:tblCellMar>
        </w:tblPrEx>
        <w:trPr>
          <w:cantSplit/>
          <w:trHeight w:hRule="exact" w:val="454"/>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2193" w:type="dxa"/>
            <w:vMerge/>
            <w:tcBorders>
              <w:left w:val="single" w:sz="6" w:space="0" w:color="auto"/>
              <w:bottom w:val="double" w:sz="4" w:space="0" w:color="auto"/>
              <w:right w:val="single" w:sz="6" w:space="0" w:color="auto"/>
            </w:tcBorders>
            <w:shd w:val="solid" w:color="CCCCCC" w:fill="auto"/>
          </w:tcPr>
          <w:p w:rsidR="0091250E" w:rsidRPr="00D116D3" w:rsidRDefault="0091250E"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91250E" w:rsidRPr="00D116D3" w:rsidRDefault="0091250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51</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91250E" w:rsidRPr="00D116D3" w:rsidRDefault="0091250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Plazos en los procedimientos de aplicación de medidas correctoras</w:t>
            </w:r>
          </w:p>
        </w:tc>
      </w:tr>
      <w:tr w:rsidR="0091250E" w:rsidRPr="00D116D3">
        <w:tblPrEx>
          <w:tblCellMar>
            <w:top w:w="0" w:type="dxa"/>
            <w:left w:w="0" w:type="dxa"/>
            <w:bottom w:w="0" w:type="dxa"/>
            <w:right w:w="0" w:type="dxa"/>
          </w:tblCellMar>
        </w:tblPrEx>
        <w:trPr>
          <w:cantSplit/>
          <w:trHeight w:hRule="exact" w:val="454"/>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2193" w:type="dxa"/>
            <w:vMerge/>
            <w:tcBorders>
              <w:left w:val="single" w:sz="6" w:space="0" w:color="auto"/>
              <w:bottom w:val="double" w:sz="4" w:space="0" w:color="auto"/>
              <w:right w:val="single" w:sz="6" w:space="0" w:color="auto"/>
            </w:tcBorders>
            <w:shd w:val="solid" w:color="CCCCCC" w:fill="auto"/>
          </w:tcPr>
          <w:p w:rsidR="0091250E" w:rsidRPr="00D116D3" w:rsidRDefault="0091250E"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91250E" w:rsidRPr="00D116D3" w:rsidRDefault="0091250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52</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91250E" w:rsidRPr="00D116D3" w:rsidRDefault="0091250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Prohibición de iniciar procedimientos por transcurso de tiempo</w:t>
            </w:r>
          </w:p>
        </w:tc>
      </w:tr>
      <w:tr w:rsidR="0091250E" w:rsidRPr="00D116D3">
        <w:tblPrEx>
          <w:tblCellMar>
            <w:top w:w="0" w:type="dxa"/>
            <w:left w:w="0" w:type="dxa"/>
            <w:bottom w:w="0" w:type="dxa"/>
            <w:right w:w="0" w:type="dxa"/>
          </w:tblCellMar>
        </w:tblPrEx>
        <w:trPr>
          <w:cantSplit/>
          <w:trHeight w:hRule="exact" w:val="284"/>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2193" w:type="dxa"/>
            <w:vMerge/>
            <w:tcBorders>
              <w:left w:val="single" w:sz="6" w:space="0" w:color="auto"/>
              <w:bottom w:val="double" w:sz="4" w:space="0" w:color="auto"/>
              <w:right w:val="single" w:sz="6" w:space="0" w:color="auto"/>
            </w:tcBorders>
            <w:shd w:val="solid" w:color="CCCCCC" w:fill="auto"/>
          </w:tcPr>
          <w:p w:rsidR="0091250E" w:rsidRPr="00D116D3" w:rsidRDefault="0091250E"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91250E" w:rsidRPr="00D116D3" w:rsidRDefault="0091250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53</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91250E" w:rsidRPr="00D116D3" w:rsidRDefault="0091250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Momento de aplicación de las medidas correctoras</w:t>
            </w:r>
          </w:p>
        </w:tc>
      </w:tr>
      <w:tr w:rsidR="0091250E" w:rsidRPr="00D116D3">
        <w:tblPrEx>
          <w:tblCellMar>
            <w:top w:w="0" w:type="dxa"/>
            <w:left w:w="0" w:type="dxa"/>
            <w:bottom w:w="0" w:type="dxa"/>
            <w:right w:w="0" w:type="dxa"/>
          </w:tblCellMar>
        </w:tblPrEx>
        <w:trPr>
          <w:cantSplit/>
          <w:trHeight w:hRule="exact" w:val="284"/>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2193" w:type="dxa"/>
            <w:vMerge/>
            <w:tcBorders>
              <w:left w:val="single" w:sz="6" w:space="0" w:color="auto"/>
              <w:bottom w:val="double" w:sz="4" w:space="0" w:color="auto"/>
              <w:right w:val="single" w:sz="6" w:space="0" w:color="auto"/>
            </w:tcBorders>
            <w:shd w:val="solid" w:color="CCCCCC" w:fill="auto"/>
          </w:tcPr>
          <w:p w:rsidR="0091250E" w:rsidRPr="00D116D3" w:rsidRDefault="0091250E"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91250E" w:rsidRPr="00D116D3" w:rsidRDefault="0091250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54</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91250E" w:rsidRPr="00D116D3" w:rsidRDefault="0091250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Formas y plazos para notificaciones y reclamaciones</w:t>
            </w:r>
          </w:p>
        </w:tc>
      </w:tr>
      <w:tr w:rsidR="0091250E" w:rsidRPr="00D116D3">
        <w:tblPrEx>
          <w:tblCellMar>
            <w:top w:w="0" w:type="dxa"/>
            <w:left w:w="0" w:type="dxa"/>
            <w:bottom w:w="0" w:type="dxa"/>
            <w:right w:w="0" w:type="dxa"/>
          </w:tblCellMar>
        </w:tblPrEx>
        <w:trPr>
          <w:cantSplit/>
          <w:trHeight w:hRule="exact" w:val="284"/>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2193" w:type="dxa"/>
            <w:vMerge/>
            <w:tcBorders>
              <w:left w:val="single" w:sz="6" w:space="0" w:color="auto"/>
              <w:bottom w:val="double" w:sz="4" w:space="0" w:color="auto"/>
              <w:right w:val="single" w:sz="6" w:space="0" w:color="auto"/>
            </w:tcBorders>
            <w:shd w:val="solid" w:color="CCCCCC" w:fill="auto"/>
          </w:tcPr>
          <w:p w:rsidR="0091250E" w:rsidRPr="00D116D3" w:rsidRDefault="0091250E"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91250E" w:rsidRPr="00D116D3" w:rsidRDefault="0091250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55</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91250E" w:rsidRPr="00D116D3" w:rsidRDefault="0091250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Tratamiento, protección y cancelación de datos</w:t>
            </w:r>
          </w:p>
        </w:tc>
      </w:tr>
      <w:tr w:rsidR="0091250E" w:rsidRPr="00D116D3">
        <w:tblPrEx>
          <w:tblCellMar>
            <w:top w:w="0" w:type="dxa"/>
            <w:left w:w="0" w:type="dxa"/>
            <w:bottom w:w="0" w:type="dxa"/>
            <w:right w:w="0" w:type="dxa"/>
          </w:tblCellMar>
        </w:tblPrEx>
        <w:trPr>
          <w:cantSplit/>
          <w:trHeight w:hRule="exact" w:val="284"/>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2193" w:type="dxa"/>
            <w:vMerge/>
            <w:tcBorders>
              <w:left w:val="single" w:sz="6" w:space="0" w:color="auto"/>
              <w:bottom w:val="double" w:sz="4" w:space="0" w:color="auto"/>
              <w:right w:val="single" w:sz="6" w:space="0" w:color="auto"/>
            </w:tcBorders>
            <w:shd w:val="solid" w:color="CCCCCC" w:fill="auto"/>
          </w:tcPr>
          <w:p w:rsidR="0091250E" w:rsidRPr="00D116D3" w:rsidRDefault="0091250E"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double" w:sz="4" w:space="0" w:color="auto"/>
              <w:right w:val="single" w:sz="5" w:space="0" w:color="auto"/>
            </w:tcBorders>
            <w:shd w:val="solid" w:color="D9D9D9" w:fill="auto"/>
            <w:vAlign w:val="center"/>
          </w:tcPr>
          <w:p w:rsidR="0091250E" w:rsidRPr="00D116D3" w:rsidRDefault="0091250E"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56</w:t>
            </w:r>
          </w:p>
        </w:tc>
        <w:tc>
          <w:tcPr>
            <w:tcW w:w="5543" w:type="dxa"/>
            <w:tcBorders>
              <w:top w:val="single" w:sz="4" w:space="0" w:color="auto"/>
              <w:left w:val="single" w:sz="5" w:space="0" w:color="auto"/>
              <w:bottom w:val="double" w:sz="4" w:space="0" w:color="auto"/>
              <w:right w:val="single" w:sz="5" w:space="0" w:color="auto"/>
            </w:tcBorders>
            <w:shd w:val="solid" w:color="D9D9D9" w:fill="auto"/>
            <w:vAlign w:val="center"/>
          </w:tcPr>
          <w:p w:rsidR="0091250E" w:rsidRPr="00D116D3" w:rsidRDefault="0091250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Reclamaciones y recursos</w:t>
            </w:r>
          </w:p>
        </w:tc>
      </w:tr>
      <w:tr w:rsidR="00756761" w:rsidRPr="00D116D3">
        <w:tblPrEx>
          <w:tblCellMar>
            <w:top w:w="0" w:type="dxa"/>
            <w:left w:w="0" w:type="dxa"/>
            <w:bottom w:w="0" w:type="dxa"/>
            <w:right w:w="0" w:type="dxa"/>
          </w:tblCellMar>
        </w:tblPrEx>
        <w:trPr>
          <w:cantSplit/>
          <w:trHeight w:val="864"/>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tcBorders>
              <w:top w:val="single" w:sz="4" w:space="0" w:color="auto"/>
              <w:left w:val="single" w:sz="6" w:space="0" w:color="auto"/>
              <w:bottom w:val="double" w:sz="4" w:space="0" w:color="auto"/>
              <w:right w:val="single" w:sz="6" w:space="0" w:color="auto"/>
            </w:tcBorders>
            <w:shd w:val="solid" w:color="CCCCCC" w:fill="auto"/>
          </w:tcPr>
          <w:p w:rsidR="00756761" w:rsidRPr="00D116D3" w:rsidRDefault="00756761" w:rsidP="0091250E">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 xml:space="preserve">Sección segunda. </w:t>
            </w:r>
          </w:p>
          <w:p w:rsidR="00756761" w:rsidRPr="00D116D3" w:rsidRDefault="00756761" w:rsidP="0091250E">
            <w:pPr>
              <w:jc w:val="center"/>
              <w:rPr>
                <w:rFonts w:ascii="Verdana" w:hAnsi="Verdana" w:cs="Arial Narrow"/>
                <w:color w:val="000000"/>
                <w:spacing w:val="-2"/>
                <w:sz w:val="18"/>
                <w:szCs w:val="18"/>
                <w:lang w:val="es-ES"/>
              </w:rPr>
            </w:pPr>
            <w:r w:rsidRPr="00D116D3">
              <w:rPr>
                <w:rFonts w:ascii="Verdana" w:hAnsi="Verdana" w:cs="Arial Narrow"/>
                <w:b/>
                <w:color w:val="000000"/>
                <w:spacing w:val="-2"/>
                <w:sz w:val="18"/>
                <w:szCs w:val="18"/>
                <w:lang w:val="es-ES"/>
              </w:rPr>
              <w:t>Corrección de conductas inadecuadas</w:t>
            </w:r>
          </w:p>
        </w:tc>
        <w:tc>
          <w:tcPr>
            <w:tcW w:w="360" w:type="dxa"/>
            <w:tcBorders>
              <w:top w:val="double" w:sz="4" w:space="0" w:color="auto"/>
              <w:left w:val="single" w:sz="6" w:space="0" w:color="auto"/>
              <w:bottom w:val="double" w:sz="4"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57</w:t>
            </w:r>
          </w:p>
        </w:tc>
        <w:tc>
          <w:tcPr>
            <w:tcW w:w="5543" w:type="dxa"/>
            <w:tcBorders>
              <w:top w:val="double" w:sz="4" w:space="0" w:color="auto"/>
              <w:left w:val="single" w:sz="6" w:space="0" w:color="auto"/>
              <w:bottom w:val="double" w:sz="4" w:space="0" w:color="auto"/>
              <w:right w:val="single" w:sz="6" w:space="0" w:color="auto"/>
            </w:tcBorders>
            <w:shd w:val="solid" w:color="D9D9D9" w:fill="auto"/>
            <w:vAlign w:val="center"/>
          </w:tcPr>
          <w:p w:rsidR="00756761" w:rsidRPr="00D116D3" w:rsidRDefault="00756761" w:rsidP="0091250E">
            <w:pPr>
              <w:jc w:val="center"/>
              <w:rPr>
                <w:rFonts w:ascii="Verdana" w:hAnsi="Verdana" w:cs="Arial Narrow"/>
                <w:bCs/>
                <w:color w:val="000000"/>
                <w:sz w:val="18"/>
                <w:szCs w:val="18"/>
                <w:lang w:val="es-ES"/>
              </w:rPr>
            </w:pPr>
            <w:r w:rsidRPr="00D116D3">
              <w:rPr>
                <w:rFonts w:ascii="Verdana" w:hAnsi="Verdana" w:cs="Arial Narrow"/>
                <w:bCs/>
                <w:color w:val="000000"/>
                <w:sz w:val="18"/>
                <w:szCs w:val="18"/>
                <w:lang w:val="es-ES"/>
              </w:rPr>
              <w:t>Procedimiento verbal en la corrección de conductas inadecuadas</w:t>
            </w:r>
          </w:p>
        </w:tc>
      </w:tr>
      <w:tr w:rsidR="00756761" w:rsidRPr="00D116D3">
        <w:tblPrEx>
          <w:tblCellMar>
            <w:top w:w="0" w:type="dxa"/>
            <w:left w:w="0" w:type="dxa"/>
            <w:bottom w:w="0" w:type="dxa"/>
            <w:right w:w="0" w:type="dxa"/>
          </w:tblCellMar>
        </w:tblPrEx>
        <w:trPr>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vMerge w:val="restart"/>
            <w:tcBorders>
              <w:top w:val="single" w:sz="6" w:space="0" w:color="auto"/>
              <w:left w:val="single" w:sz="6" w:space="0" w:color="auto"/>
              <w:bottom w:val="double" w:sz="4" w:space="0" w:color="auto"/>
              <w:right w:val="single" w:sz="6" w:space="0" w:color="auto"/>
            </w:tcBorders>
            <w:shd w:val="solid" w:color="CCCCCC" w:fill="auto"/>
            <w:vAlign w:val="center"/>
          </w:tcPr>
          <w:p w:rsidR="00756761" w:rsidRPr="00D116D3" w:rsidRDefault="00756761" w:rsidP="000A43F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 xml:space="preserve">Sección tercera. </w:t>
            </w:r>
          </w:p>
          <w:p w:rsidR="00756761" w:rsidRPr="00D116D3" w:rsidRDefault="00756761" w:rsidP="000A43F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 xml:space="preserve">Procedimiento ordinarios para la </w:t>
            </w:r>
          </w:p>
          <w:p w:rsidR="00756761" w:rsidRPr="00D116D3" w:rsidRDefault="00756761" w:rsidP="000A43F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corrección de conductas</w:t>
            </w:r>
          </w:p>
          <w:p w:rsidR="00756761" w:rsidRPr="00D116D3" w:rsidRDefault="00756761" w:rsidP="000A43F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 xml:space="preserve"> contrarias y gravemente </w:t>
            </w:r>
          </w:p>
          <w:p w:rsidR="00756761" w:rsidRPr="00D116D3" w:rsidRDefault="00756761" w:rsidP="000A43F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perjudiciales para la convivencia</w:t>
            </w:r>
          </w:p>
        </w:tc>
        <w:tc>
          <w:tcPr>
            <w:tcW w:w="360" w:type="dxa"/>
            <w:tcBorders>
              <w:top w:val="doub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58</w:t>
            </w:r>
          </w:p>
        </w:tc>
        <w:tc>
          <w:tcPr>
            <w:tcW w:w="5543" w:type="dxa"/>
            <w:tcBorders>
              <w:top w:val="double" w:sz="4" w:space="0" w:color="auto"/>
              <w:left w:val="single" w:sz="6" w:space="0" w:color="auto"/>
              <w:bottom w:val="single" w:sz="6" w:space="0" w:color="auto"/>
              <w:right w:val="single" w:sz="6" w:space="0" w:color="auto"/>
            </w:tcBorders>
            <w:shd w:val="solid" w:color="D9D9D9" w:fill="auto"/>
            <w:vAlign w:val="center"/>
          </w:tcPr>
          <w:p w:rsidR="00756761" w:rsidRPr="002F1A23" w:rsidRDefault="00756761" w:rsidP="002F1A23">
            <w:pPr>
              <w:jc w:val="center"/>
              <w:rPr>
                <w:rFonts w:ascii="Verdana" w:hAnsi="Verdana" w:cs="Arial Narrow"/>
                <w:bCs/>
                <w:color w:val="000000"/>
                <w:sz w:val="18"/>
                <w:szCs w:val="18"/>
                <w:lang w:val="es-ES"/>
              </w:rPr>
            </w:pPr>
            <w:r w:rsidRPr="002F1A23">
              <w:rPr>
                <w:rFonts w:ascii="Verdana" w:hAnsi="Verdana" w:cs="Arial Narrow"/>
                <w:bCs/>
                <w:color w:val="000000"/>
                <w:sz w:val="18"/>
                <w:szCs w:val="18"/>
                <w:lang w:val="es-ES"/>
              </w:rPr>
              <w:t>Utilización del procedimiento ordinario</w:t>
            </w:r>
          </w:p>
        </w:tc>
      </w:tr>
      <w:tr w:rsidR="00756761" w:rsidRPr="00D116D3">
        <w:tblPrEx>
          <w:tblCellMar>
            <w:top w:w="0" w:type="dxa"/>
            <w:left w:w="0" w:type="dxa"/>
            <w:bottom w:w="0" w:type="dxa"/>
            <w:right w:w="0" w:type="dxa"/>
          </w:tblCellMar>
        </w:tblPrEx>
        <w:trPr>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vMerge/>
            <w:tcBorders>
              <w:top w:val="single" w:sz="6" w:space="0" w:color="auto"/>
              <w:left w:val="single" w:sz="6" w:space="0" w:color="auto"/>
              <w:bottom w:val="double" w:sz="4" w:space="0" w:color="auto"/>
              <w:right w:val="single" w:sz="6" w:space="0" w:color="auto"/>
            </w:tcBorders>
            <w:shd w:val="solid" w:color="CCCCCC" w:fill="auto"/>
          </w:tcPr>
          <w:p w:rsidR="00756761" w:rsidRPr="00D116D3" w:rsidRDefault="00756761" w:rsidP="0091250E">
            <w:pPr>
              <w:jc w:val="center"/>
              <w:rPr>
                <w:rFonts w:ascii="Verdana" w:hAnsi="Verdana" w:cs="Arial Narrow"/>
                <w:b/>
                <w:color w:val="000000"/>
                <w:spacing w:val="-2"/>
                <w:sz w:val="18"/>
                <w:szCs w:val="18"/>
                <w:lang w:val="es-ES"/>
              </w:rPr>
            </w:pPr>
          </w:p>
        </w:tc>
        <w:tc>
          <w:tcPr>
            <w:tcW w:w="360"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59</w:t>
            </w:r>
          </w:p>
        </w:tc>
        <w:tc>
          <w:tcPr>
            <w:tcW w:w="5543" w:type="dxa"/>
            <w:tcBorders>
              <w:top w:val="single" w:sz="6"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91250E">
            <w:pPr>
              <w:jc w:val="center"/>
              <w:rPr>
                <w:rFonts w:ascii="Verdana" w:hAnsi="Verdana" w:cs="Arial Narrow"/>
                <w:bCs/>
                <w:color w:val="000000"/>
                <w:sz w:val="18"/>
                <w:szCs w:val="18"/>
                <w:lang w:val="es-ES"/>
              </w:rPr>
            </w:pPr>
            <w:r w:rsidRPr="00D116D3">
              <w:rPr>
                <w:rFonts w:ascii="Verdana" w:hAnsi="Verdana" w:cs="Arial Narrow"/>
                <w:bCs/>
                <w:color w:val="000000"/>
                <w:sz w:val="18"/>
                <w:szCs w:val="18"/>
                <w:lang w:val="es-ES"/>
              </w:rPr>
              <w:t>Contenido mínimo del acto de inicio</w:t>
            </w:r>
          </w:p>
        </w:tc>
      </w:tr>
      <w:tr w:rsidR="00756761" w:rsidRPr="00D116D3">
        <w:tblPrEx>
          <w:tblCellMar>
            <w:top w:w="0" w:type="dxa"/>
            <w:left w:w="0" w:type="dxa"/>
            <w:bottom w:w="0" w:type="dxa"/>
            <w:right w:w="0" w:type="dxa"/>
          </w:tblCellMar>
        </w:tblPrEx>
        <w:trPr>
          <w:cantSplit/>
          <w:trHeight w:hRule="exact" w:val="476"/>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vMerge/>
            <w:tcBorders>
              <w:top w:val="single" w:sz="6" w:space="0" w:color="auto"/>
              <w:left w:val="single" w:sz="6" w:space="0" w:color="auto"/>
              <w:bottom w:val="double" w:sz="4" w:space="0" w:color="auto"/>
              <w:right w:val="single" w:sz="6" w:space="0" w:color="auto"/>
            </w:tcBorders>
            <w:shd w:val="solid" w:color="CCCCCC" w:fill="auto"/>
          </w:tcPr>
          <w:p w:rsidR="00756761" w:rsidRPr="00D116D3" w:rsidRDefault="00756761" w:rsidP="0091250E">
            <w:pPr>
              <w:jc w:val="center"/>
              <w:rPr>
                <w:rFonts w:ascii="Verdana" w:hAnsi="Verdana" w:cs="Arial Narrow"/>
                <w:b/>
                <w:color w:val="000000"/>
                <w:spacing w:val="-2"/>
                <w:sz w:val="18"/>
                <w:szCs w:val="18"/>
                <w:lang w:val="es-ES"/>
              </w:rPr>
            </w:pPr>
          </w:p>
        </w:tc>
        <w:tc>
          <w:tcPr>
            <w:tcW w:w="360"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60</w:t>
            </w:r>
          </w:p>
        </w:tc>
        <w:tc>
          <w:tcPr>
            <w:tcW w:w="5543"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91250E">
            <w:pPr>
              <w:jc w:val="center"/>
              <w:rPr>
                <w:rFonts w:ascii="Verdana" w:hAnsi="Verdana" w:cs="Arial Narrow"/>
                <w:bCs/>
                <w:color w:val="000000"/>
                <w:sz w:val="18"/>
                <w:szCs w:val="18"/>
                <w:lang w:val="es-ES"/>
              </w:rPr>
            </w:pPr>
            <w:r w:rsidRPr="00D116D3">
              <w:rPr>
                <w:rFonts w:ascii="Verdana" w:hAnsi="Verdana" w:cs="Arial Narrow"/>
                <w:bCs/>
                <w:color w:val="000000"/>
                <w:sz w:val="18"/>
                <w:szCs w:val="18"/>
                <w:lang w:val="es-ES"/>
              </w:rPr>
              <w:t>Notificación del acto de inicio y citación para audiencia previa</w:t>
            </w:r>
          </w:p>
        </w:tc>
      </w:tr>
      <w:tr w:rsidR="00756761"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vMerge/>
            <w:tcBorders>
              <w:top w:val="single" w:sz="6" w:space="0" w:color="auto"/>
              <w:left w:val="single" w:sz="6" w:space="0" w:color="auto"/>
              <w:bottom w:val="double" w:sz="4" w:space="0" w:color="auto"/>
              <w:right w:val="single" w:sz="6" w:space="0" w:color="auto"/>
            </w:tcBorders>
            <w:shd w:val="solid" w:color="CCCCCC" w:fill="auto"/>
          </w:tcPr>
          <w:p w:rsidR="00756761" w:rsidRPr="00D116D3" w:rsidRDefault="00756761" w:rsidP="0091250E">
            <w:pPr>
              <w:jc w:val="center"/>
              <w:rPr>
                <w:rFonts w:ascii="Verdana" w:hAnsi="Verdana" w:cs="Arial Narrow"/>
                <w:b/>
                <w:color w:val="000000"/>
                <w:spacing w:val="-2"/>
                <w:sz w:val="18"/>
                <w:szCs w:val="18"/>
                <w:lang w:val="es-ES"/>
              </w:rPr>
            </w:pPr>
          </w:p>
        </w:tc>
        <w:tc>
          <w:tcPr>
            <w:tcW w:w="360"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61</w:t>
            </w:r>
          </w:p>
        </w:tc>
        <w:tc>
          <w:tcPr>
            <w:tcW w:w="5543"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91250E">
            <w:pPr>
              <w:jc w:val="center"/>
              <w:rPr>
                <w:rFonts w:ascii="Verdana" w:hAnsi="Verdana" w:cs="Arial Narrow"/>
                <w:bCs/>
                <w:color w:val="000000"/>
                <w:sz w:val="18"/>
                <w:szCs w:val="18"/>
                <w:lang w:val="es-ES"/>
              </w:rPr>
            </w:pPr>
            <w:r w:rsidRPr="00D116D3">
              <w:rPr>
                <w:rFonts w:ascii="Verdana" w:hAnsi="Verdana" w:cs="Arial Narrow"/>
                <w:bCs/>
                <w:color w:val="000000"/>
                <w:sz w:val="18"/>
                <w:szCs w:val="18"/>
                <w:lang w:val="es-ES"/>
              </w:rPr>
              <w:t>Medidas provisionales</w:t>
            </w:r>
          </w:p>
        </w:tc>
      </w:tr>
      <w:tr w:rsidR="00756761"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vMerge/>
            <w:tcBorders>
              <w:top w:val="single" w:sz="6" w:space="0" w:color="auto"/>
              <w:left w:val="single" w:sz="6" w:space="0" w:color="auto"/>
              <w:bottom w:val="double" w:sz="4" w:space="0" w:color="auto"/>
              <w:right w:val="single" w:sz="6" w:space="0" w:color="auto"/>
            </w:tcBorders>
            <w:shd w:val="solid" w:color="CCCCCC" w:fill="auto"/>
          </w:tcPr>
          <w:p w:rsidR="00756761" w:rsidRPr="00D116D3" w:rsidRDefault="00756761" w:rsidP="0091250E">
            <w:pPr>
              <w:jc w:val="center"/>
              <w:rPr>
                <w:rFonts w:ascii="Verdana" w:hAnsi="Verdana" w:cs="Arial Narrow"/>
                <w:b/>
                <w:color w:val="000000"/>
                <w:spacing w:val="-2"/>
                <w:sz w:val="18"/>
                <w:szCs w:val="18"/>
                <w:lang w:val="es-ES"/>
              </w:rPr>
            </w:pPr>
          </w:p>
        </w:tc>
        <w:tc>
          <w:tcPr>
            <w:tcW w:w="360"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62</w:t>
            </w:r>
          </w:p>
        </w:tc>
        <w:tc>
          <w:tcPr>
            <w:tcW w:w="5543"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91250E">
            <w:pPr>
              <w:jc w:val="center"/>
              <w:rPr>
                <w:rFonts w:ascii="Verdana" w:hAnsi="Verdana" w:cs="Arial Narrow"/>
                <w:bCs/>
                <w:color w:val="000000"/>
                <w:sz w:val="18"/>
                <w:szCs w:val="18"/>
                <w:lang w:val="es-ES"/>
              </w:rPr>
            </w:pPr>
            <w:r w:rsidRPr="00D116D3">
              <w:rPr>
                <w:rFonts w:ascii="Verdana" w:hAnsi="Verdana" w:cs="Arial Narrow"/>
                <w:bCs/>
                <w:color w:val="000000"/>
                <w:sz w:val="18"/>
                <w:szCs w:val="18"/>
                <w:lang w:val="es-ES"/>
              </w:rPr>
              <w:t>Tramite de audiencia</w:t>
            </w:r>
          </w:p>
        </w:tc>
      </w:tr>
      <w:tr w:rsidR="00756761"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vMerge/>
            <w:tcBorders>
              <w:top w:val="single" w:sz="6" w:space="0" w:color="auto"/>
              <w:left w:val="single" w:sz="6" w:space="0" w:color="auto"/>
              <w:bottom w:val="double" w:sz="4" w:space="0" w:color="auto"/>
              <w:right w:val="single" w:sz="6" w:space="0" w:color="auto"/>
            </w:tcBorders>
            <w:shd w:val="solid" w:color="CCCCCC" w:fill="auto"/>
          </w:tcPr>
          <w:p w:rsidR="00756761" w:rsidRPr="00D116D3" w:rsidRDefault="00756761" w:rsidP="0091250E">
            <w:pPr>
              <w:jc w:val="center"/>
              <w:rPr>
                <w:rFonts w:ascii="Verdana" w:hAnsi="Verdana" w:cs="Arial Narrow"/>
                <w:b/>
                <w:color w:val="000000"/>
                <w:spacing w:val="-2"/>
                <w:sz w:val="18"/>
                <w:szCs w:val="18"/>
                <w:lang w:val="es-ES"/>
              </w:rPr>
            </w:pPr>
          </w:p>
        </w:tc>
        <w:tc>
          <w:tcPr>
            <w:tcW w:w="360"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63</w:t>
            </w:r>
          </w:p>
        </w:tc>
        <w:tc>
          <w:tcPr>
            <w:tcW w:w="5543"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91250E">
            <w:pPr>
              <w:jc w:val="center"/>
              <w:rPr>
                <w:rFonts w:ascii="Verdana" w:hAnsi="Verdana" w:cs="Arial Narrow"/>
                <w:bCs/>
                <w:color w:val="000000"/>
                <w:sz w:val="18"/>
                <w:szCs w:val="18"/>
                <w:lang w:val="es-ES"/>
              </w:rPr>
            </w:pPr>
            <w:r w:rsidRPr="00D116D3">
              <w:rPr>
                <w:rFonts w:ascii="Verdana" w:hAnsi="Verdana" w:cs="Arial Narrow"/>
                <w:bCs/>
                <w:color w:val="000000"/>
                <w:sz w:val="18"/>
                <w:szCs w:val="18"/>
                <w:lang w:val="es-ES"/>
              </w:rPr>
              <w:t>Decisión de la medida correctora a aplicar</w:t>
            </w:r>
          </w:p>
        </w:tc>
      </w:tr>
      <w:tr w:rsidR="00756761"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vMerge/>
            <w:tcBorders>
              <w:top w:val="single" w:sz="6" w:space="0" w:color="auto"/>
              <w:left w:val="single" w:sz="6" w:space="0" w:color="auto"/>
              <w:bottom w:val="double" w:sz="4" w:space="0" w:color="auto"/>
              <w:right w:val="single" w:sz="6" w:space="0" w:color="auto"/>
            </w:tcBorders>
            <w:shd w:val="solid" w:color="CCCCCC" w:fill="auto"/>
          </w:tcPr>
          <w:p w:rsidR="00756761" w:rsidRPr="00D116D3" w:rsidRDefault="00756761" w:rsidP="0091250E">
            <w:pPr>
              <w:jc w:val="center"/>
              <w:rPr>
                <w:rFonts w:ascii="Verdana" w:hAnsi="Verdana" w:cs="Arial Narrow"/>
                <w:b/>
                <w:color w:val="000000"/>
                <w:spacing w:val="-2"/>
                <w:sz w:val="18"/>
                <w:szCs w:val="18"/>
                <w:lang w:val="es-ES"/>
              </w:rPr>
            </w:pPr>
          </w:p>
        </w:tc>
        <w:tc>
          <w:tcPr>
            <w:tcW w:w="360"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64</w:t>
            </w:r>
          </w:p>
        </w:tc>
        <w:tc>
          <w:tcPr>
            <w:tcW w:w="5543"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91250E">
            <w:pPr>
              <w:jc w:val="center"/>
              <w:rPr>
                <w:rFonts w:ascii="Verdana" w:hAnsi="Verdana" w:cs="Arial Narrow"/>
                <w:bCs/>
                <w:color w:val="000000"/>
                <w:sz w:val="18"/>
                <w:szCs w:val="18"/>
                <w:lang w:val="es-ES"/>
              </w:rPr>
            </w:pPr>
            <w:r w:rsidRPr="00D116D3">
              <w:rPr>
                <w:rFonts w:ascii="Verdana" w:hAnsi="Verdana" w:cs="Arial Narrow"/>
                <w:bCs/>
                <w:color w:val="000000"/>
                <w:sz w:val="18"/>
                <w:szCs w:val="18"/>
                <w:lang w:val="es-ES"/>
              </w:rPr>
              <w:t>Notificación a la Delegación y Servicios Sociales</w:t>
            </w:r>
          </w:p>
        </w:tc>
      </w:tr>
      <w:tr w:rsidR="00756761"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vMerge/>
            <w:tcBorders>
              <w:top w:val="single" w:sz="6" w:space="0" w:color="auto"/>
              <w:left w:val="single" w:sz="6" w:space="0" w:color="auto"/>
              <w:bottom w:val="double" w:sz="4" w:space="0" w:color="auto"/>
              <w:right w:val="single" w:sz="6" w:space="0" w:color="auto"/>
            </w:tcBorders>
            <w:shd w:val="solid" w:color="CCCCCC" w:fill="auto"/>
          </w:tcPr>
          <w:p w:rsidR="00756761" w:rsidRPr="00D116D3" w:rsidRDefault="00756761" w:rsidP="0091250E">
            <w:pPr>
              <w:jc w:val="center"/>
              <w:rPr>
                <w:rFonts w:ascii="Verdana" w:hAnsi="Verdana" w:cs="Arial Narrow"/>
                <w:b/>
                <w:color w:val="000000"/>
                <w:spacing w:val="-2"/>
                <w:sz w:val="18"/>
                <w:szCs w:val="18"/>
                <w:lang w:val="es-ES"/>
              </w:rPr>
            </w:pPr>
          </w:p>
        </w:tc>
        <w:tc>
          <w:tcPr>
            <w:tcW w:w="360"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65</w:t>
            </w:r>
          </w:p>
        </w:tc>
        <w:tc>
          <w:tcPr>
            <w:tcW w:w="5543" w:type="dxa"/>
            <w:tcBorders>
              <w:top w:val="single" w:sz="4" w:space="0" w:color="auto"/>
              <w:left w:val="single" w:sz="6" w:space="0" w:color="auto"/>
              <w:bottom w:val="single" w:sz="5" w:space="0" w:color="auto"/>
              <w:right w:val="single" w:sz="6" w:space="0" w:color="auto"/>
            </w:tcBorders>
            <w:shd w:val="solid" w:color="D9D9D9" w:fill="auto"/>
            <w:vAlign w:val="center"/>
          </w:tcPr>
          <w:p w:rsidR="00756761" w:rsidRPr="00D116D3" w:rsidRDefault="00756761" w:rsidP="0091250E">
            <w:pPr>
              <w:jc w:val="center"/>
              <w:rPr>
                <w:rFonts w:ascii="Verdana" w:hAnsi="Verdana" w:cs="Arial Narrow"/>
                <w:bCs/>
                <w:color w:val="000000"/>
                <w:sz w:val="18"/>
                <w:szCs w:val="18"/>
                <w:lang w:val="es-ES"/>
              </w:rPr>
            </w:pPr>
            <w:r w:rsidRPr="00D116D3">
              <w:rPr>
                <w:rFonts w:ascii="Verdana" w:hAnsi="Verdana" w:cs="Arial Narrow"/>
                <w:bCs/>
                <w:color w:val="000000"/>
                <w:sz w:val="18"/>
                <w:szCs w:val="18"/>
                <w:lang w:val="es-ES"/>
              </w:rPr>
              <w:t>Reclamaciones ante el O.M.R o Consejo Escolar</w:t>
            </w:r>
          </w:p>
        </w:tc>
      </w:tr>
      <w:tr w:rsidR="00756761"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vMerge/>
            <w:tcBorders>
              <w:top w:val="single" w:sz="6" w:space="0" w:color="auto"/>
              <w:left w:val="single" w:sz="6" w:space="0" w:color="auto"/>
              <w:bottom w:val="double" w:sz="4" w:space="0" w:color="auto"/>
              <w:right w:val="single" w:sz="6" w:space="0" w:color="auto"/>
            </w:tcBorders>
            <w:shd w:val="solid" w:color="CCCCCC" w:fill="auto"/>
          </w:tcPr>
          <w:p w:rsidR="00756761" w:rsidRPr="00D116D3" w:rsidRDefault="00756761" w:rsidP="0091250E">
            <w:pPr>
              <w:jc w:val="center"/>
              <w:rPr>
                <w:rFonts w:ascii="Verdana" w:hAnsi="Verdana" w:cs="Arial Narrow"/>
                <w:b/>
                <w:color w:val="000000"/>
                <w:spacing w:val="-2"/>
                <w:sz w:val="18"/>
                <w:szCs w:val="18"/>
                <w:lang w:val="es-ES"/>
              </w:rPr>
            </w:pPr>
          </w:p>
        </w:tc>
        <w:tc>
          <w:tcPr>
            <w:tcW w:w="360" w:type="dxa"/>
            <w:tcBorders>
              <w:top w:val="single" w:sz="4" w:space="0" w:color="auto"/>
              <w:left w:val="single" w:sz="6" w:space="0" w:color="auto"/>
              <w:bottom w:val="single" w:sz="6"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66</w:t>
            </w:r>
          </w:p>
        </w:tc>
        <w:tc>
          <w:tcPr>
            <w:tcW w:w="5543" w:type="dxa"/>
            <w:tcBorders>
              <w:top w:val="single" w:sz="4" w:space="0" w:color="auto"/>
              <w:left w:val="single" w:sz="6" w:space="0" w:color="auto"/>
              <w:bottom w:val="single" w:sz="6" w:space="0" w:color="auto"/>
              <w:right w:val="single" w:sz="6" w:space="0" w:color="auto"/>
            </w:tcBorders>
            <w:shd w:val="solid" w:color="D9D9D9" w:fill="auto"/>
            <w:vAlign w:val="center"/>
          </w:tcPr>
          <w:p w:rsidR="00756761" w:rsidRPr="00D116D3" w:rsidRDefault="00756761" w:rsidP="0091250E">
            <w:pPr>
              <w:jc w:val="center"/>
              <w:rPr>
                <w:rFonts w:ascii="Verdana" w:hAnsi="Verdana" w:cs="Arial Narrow"/>
                <w:bCs/>
                <w:color w:val="000000"/>
                <w:sz w:val="18"/>
                <w:szCs w:val="18"/>
                <w:lang w:val="es-ES"/>
              </w:rPr>
            </w:pPr>
            <w:r w:rsidRPr="00D116D3">
              <w:rPr>
                <w:rFonts w:ascii="Verdana" w:hAnsi="Verdana" w:cs="Arial Narrow"/>
                <w:bCs/>
                <w:color w:val="000000"/>
                <w:sz w:val="18"/>
                <w:szCs w:val="18"/>
                <w:lang w:val="es-ES"/>
              </w:rPr>
              <w:t>Decisión del O.M.R o Consejo Escolar</w:t>
            </w:r>
          </w:p>
        </w:tc>
      </w:tr>
      <w:tr w:rsidR="00756761"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756761" w:rsidRPr="00D116D3" w:rsidRDefault="00756761" w:rsidP="00E938AE">
            <w:pPr>
              <w:rPr>
                <w:rFonts w:ascii="Verdana" w:hAnsi="Verdana" w:cs="Arial Narrow"/>
                <w:color w:val="000000"/>
                <w:spacing w:val="-2"/>
                <w:sz w:val="18"/>
                <w:szCs w:val="18"/>
                <w:lang w:val="es-ES"/>
              </w:rPr>
            </w:pPr>
          </w:p>
        </w:tc>
        <w:tc>
          <w:tcPr>
            <w:tcW w:w="2193" w:type="dxa"/>
            <w:vMerge/>
            <w:tcBorders>
              <w:top w:val="single" w:sz="6" w:space="0" w:color="auto"/>
              <w:left w:val="single" w:sz="6" w:space="0" w:color="auto"/>
              <w:bottom w:val="double" w:sz="4" w:space="0" w:color="auto"/>
              <w:right w:val="single" w:sz="6" w:space="0" w:color="auto"/>
            </w:tcBorders>
            <w:shd w:val="solid" w:color="CCCCCC" w:fill="auto"/>
          </w:tcPr>
          <w:p w:rsidR="00756761" w:rsidRPr="00D116D3" w:rsidRDefault="00756761" w:rsidP="0091250E">
            <w:pPr>
              <w:jc w:val="center"/>
              <w:rPr>
                <w:rFonts w:ascii="Verdana" w:hAnsi="Verdana" w:cs="Arial Narrow"/>
                <w:b/>
                <w:color w:val="000000"/>
                <w:spacing w:val="-2"/>
                <w:sz w:val="18"/>
                <w:szCs w:val="18"/>
                <w:lang w:val="es-ES"/>
              </w:rPr>
            </w:pPr>
          </w:p>
        </w:tc>
        <w:tc>
          <w:tcPr>
            <w:tcW w:w="360" w:type="dxa"/>
            <w:tcBorders>
              <w:top w:val="single" w:sz="6" w:space="0" w:color="auto"/>
              <w:left w:val="single" w:sz="6" w:space="0" w:color="auto"/>
              <w:bottom w:val="double" w:sz="4" w:space="0" w:color="auto"/>
              <w:right w:val="single" w:sz="6" w:space="0" w:color="auto"/>
            </w:tcBorders>
            <w:shd w:val="solid" w:color="D9D9D9" w:fill="auto"/>
            <w:vAlign w:val="center"/>
          </w:tcPr>
          <w:p w:rsidR="00756761" w:rsidRPr="00D116D3" w:rsidRDefault="0075676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67</w:t>
            </w:r>
          </w:p>
        </w:tc>
        <w:tc>
          <w:tcPr>
            <w:tcW w:w="5543" w:type="dxa"/>
            <w:tcBorders>
              <w:top w:val="single" w:sz="6" w:space="0" w:color="auto"/>
              <w:left w:val="single" w:sz="6" w:space="0" w:color="auto"/>
              <w:bottom w:val="double" w:sz="4" w:space="0" w:color="auto"/>
              <w:right w:val="single" w:sz="6" w:space="0" w:color="auto"/>
            </w:tcBorders>
            <w:shd w:val="solid" w:color="D9D9D9" w:fill="auto"/>
            <w:vAlign w:val="center"/>
          </w:tcPr>
          <w:p w:rsidR="00756761" w:rsidRPr="00D116D3" w:rsidRDefault="00756761" w:rsidP="0091250E">
            <w:pPr>
              <w:jc w:val="center"/>
              <w:rPr>
                <w:rFonts w:ascii="Verdana" w:hAnsi="Verdana" w:cs="Arial Narrow"/>
                <w:bCs/>
                <w:color w:val="000000"/>
                <w:sz w:val="18"/>
                <w:szCs w:val="18"/>
                <w:lang w:val="es-ES"/>
              </w:rPr>
            </w:pPr>
            <w:r w:rsidRPr="00D116D3">
              <w:rPr>
                <w:rFonts w:ascii="Verdana" w:hAnsi="Verdana" w:cs="Arial Narrow"/>
                <w:bCs/>
                <w:color w:val="000000"/>
                <w:sz w:val="18"/>
                <w:szCs w:val="18"/>
                <w:lang w:val="es-ES"/>
              </w:rPr>
              <w:t>Notificación</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6"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val="restart"/>
            <w:tcBorders>
              <w:top w:val="single" w:sz="6" w:space="0" w:color="auto"/>
              <w:left w:val="single" w:sz="6" w:space="0" w:color="auto"/>
              <w:bottom w:val="double" w:sz="4" w:space="0" w:color="auto"/>
              <w:right w:val="single" w:sz="6" w:space="0" w:color="auto"/>
            </w:tcBorders>
            <w:shd w:val="solid" w:color="CCCCCC" w:fill="auto"/>
            <w:vAlign w:val="center"/>
          </w:tcPr>
          <w:p w:rsidR="00CC7187" w:rsidRPr="00D116D3" w:rsidRDefault="001B139D" w:rsidP="0091607F">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 xml:space="preserve">Sección cuarta. </w:t>
            </w:r>
          </w:p>
          <w:p w:rsidR="00CC7187" w:rsidRPr="00D116D3" w:rsidRDefault="001B139D" w:rsidP="0091607F">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Procedimiento extraordinario para la corrección de conductas</w:t>
            </w:r>
          </w:p>
          <w:p w:rsidR="00CC7187" w:rsidRPr="00D116D3" w:rsidRDefault="001B139D" w:rsidP="0091607F">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 xml:space="preserve"> contrarias y</w:t>
            </w:r>
            <w:r w:rsidR="00CC7187" w:rsidRPr="00D116D3">
              <w:rPr>
                <w:rFonts w:ascii="Verdana" w:hAnsi="Verdana" w:cs="Arial Narrow"/>
                <w:b/>
                <w:color w:val="000000"/>
                <w:spacing w:val="-2"/>
                <w:sz w:val="18"/>
                <w:szCs w:val="18"/>
                <w:lang w:val="es-ES"/>
              </w:rPr>
              <w:t xml:space="preserve"> </w:t>
            </w:r>
            <w:r w:rsidRPr="00D116D3">
              <w:rPr>
                <w:rFonts w:ascii="Verdana" w:hAnsi="Verdana" w:cs="Arial Narrow"/>
                <w:b/>
                <w:color w:val="000000"/>
                <w:spacing w:val="-2"/>
                <w:sz w:val="18"/>
                <w:szCs w:val="18"/>
                <w:lang w:val="es-ES"/>
              </w:rPr>
              <w:t xml:space="preserve">gravemente </w:t>
            </w:r>
          </w:p>
          <w:p w:rsidR="001B139D" w:rsidRPr="00D116D3" w:rsidRDefault="001B139D" w:rsidP="0091607F">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perjudiciales para la convivencia</w:t>
            </w:r>
          </w:p>
        </w:tc>
        <w:tc>
          <w:tcPr>
            <w:tcW w:w="360" w:type="dxa"/>
            <w:tcBorders>
              <w:top w:val="double" w:sz="4" w:space="0" w:color="auto"/>
              <w:left w:val="single" w:sz="6" w:space="0" w:color="auto"/>
              <w:bottom w:val="single" w:sz="4" w:space="0" w:color="auto"/>
              <w:right w:val="single" w:sz="6"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68</w:t>
            </w:r>
          </w:p>
        </w:tc>
        <w:tc>
          <w:tcPr>
            <w:tcW w:w="5543" w:type="dxa"/>
            <w:tcBorders>
              <w:top w:val="double" w:sz="4" w:space="0" w:color="auto"/>
              <w:left w:val="single" w:sz="6" w:space="0" w:color="auto"/>
              <w:bottom w:val="single" w:sz="4" w:space="0" w:color="auto"/>
              <w:right w:val="single" w:sz="6"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Casos en que debe usarse el procedimiento extraordinario</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top w:val="double" w:sz="4" w:space="0" w:color="auto"/>
              <w:left w:val="single" w:sz="5" w:space="0" w:color="auto"/>
              <w:bottom w:val="double" w:sz="4" w:space="0" w:color="auto"/>
              <w:right w:val="single" w:sz="6" w:space="0" w:color="auto"/>
            </w:tcBorders>
            <w:shd w:val="solid" w:color="CCCCCC" w:fill="auto"/>
            <w:vAlign w:val="center"/>
          </w:tcPr>
          <w:p w:rsidR="001B139D" w:rsidRPr="00D116D3" w:rsidRDefault="001B139D" w:rsidP="001F2A85">
            <w:pPr>
              <w:jc w:val="center"/>
              <w:rPr>
                <w:rFonts w:ascii="Verdana" w:hAnsi="Verdana" w:cs="Arial Narrow"/>
                <w:b/>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69</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Plazos para el inicio del procedimiento extraordinario</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70</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Contenido mínimo del acto de inicio</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71</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Nombramiento de un instructor o instructora</w:t>
            </w:r>
          </w:p>
        </w:tc>
      </w:tr>
      <w:tr w:rsidR="001B139D" w:rsidRPr="00D116D3">
        <w:tblPrEx>
          <w:tblCellMar>
            <w:top w:w="0" w:type="dxa"/>
            <w:left w:w="0" w:type="dxa"/>
            <w:bottom w:w="0" w:type="dxa"/>
            <w:right w:w="0" w:type="dxa"/>
          </w:tblCellMar>
        </w:tblPrEx>
        <w:trPr>
          <w:cantSplit/>
          <w:trHeight w:hRule="exact" w:val="476"/>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72</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Notificación del acto de inicio y de las posibles medidas provisionales</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73</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Posibilidad de recusación del instructor o instructora</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74</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Actuaciones del instructor o instructora</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75</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Notificaciones al Ministerio Fiscal</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76</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Citación para el tramite de audiencia</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77</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Tramite de audiencia</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78</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Propuesta de resolución</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6" w:space="0" w:color="auto"/>
              <w:right w:val="single" w:sz="5"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79</w:t>
            </w:r>
          </w:p>
        </w:tc>
        <w:tc>
          <w:tcPr>
            <w:tcW w:w="5543" w:type="dxa"/>
            <w:tcBorders>
              <w:top w:val="single" w:sz="4" w:space="0" w:color="auto"/>
              <w:left w:val="single" w:sz="5" w:space="0" w:color="auto"/>
              <w:bottom w:val="single" w:sz="6" w:space="0" w:color="auto"/>
              <w:right w:val="single" w:sz="5"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Plazos para la finalización del procedimiento extraordinario</w:t>
            </w:r>
          </w:p>
        </w:tc>
      </w:tr>
      <w:tr w:rsidR="001B139D" w:rsidRPr="00D116D3">
        <w:tblPrEx>
          <w:tblCellMar>
            <w:top w:w="0" w:type="dxa"/>
            <w:left w:w="0" w:type="dxa"/>
            <w:bottom w:w="0" w:type="dxa"/>
            <w:right w:w="0" w:type="dxa"/>
          </w:tblCellMar>
        </w:tblPrEx>
        <w:trPr>
          <w:cantSplit/>
          <w:trHeight w:hRule="exact" w:val="249"/>
          <w:jc w:val="center"/>
        </w:trPr>
        <w:tc>
          <w:tcPr>
            <w:tcW w:w="1138" w:type="dxa"/>
            <w:vMerge/>
            <w:tcBorders>
              <w:left w:val="single" w:sz="6"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1574" w:type="dxa"/>
            <w:vMerge/>
            <w:tcBorders>
              <w:left w:val="single" w:sz="5" w:space="0" w:color="auto"/>
              <w:bottom w:val="double" w:sz="4" w:space="0" w:color="auto"/>
              <w:right w:val="single" w:sz="5" w:space="0" w:color="auto"/>
            </w:tcBorders>
            <w:shd w:val="solid" w:color="B3B3B3" w:fill="auto"/>
            <w:vAlign w:val="center"/>
          </w:tcPr>
          <w:p w:rsidR="001B139D" w:rsidRPr="00D116D3" w:rsidRDefault="001B139D" w:rsidP="00E938AE">
            <w:pPr>
              <w:rPr>
                <w:rFonts w:ascii="Verdana" w:hAnsi="Verdana" w:cs="Arial Narrow"/>
                <w:color w:val="000000"/>
                <w:spacing w:val="-2"/>
                <w:sz w:val="18"/>
                <w:szCs w:val="18"/>
                <w:lang w:val="es-ES"/>
              </w:rPr>
            </w:pPr>
          </w:p>
        </w:tc>
        <w:tc>
          <w:tcPr>
            <w:tcW w:w="2193" w:type="dxa"/>
            <w:vMerge/>
            <w:tcBorders>
              <w:left w:val="single" w:sz="5" w:space="0" w:color="auto"/>
              <w:bottom w:val="double" w:sz="4" w:space="0" w:color="auto"/>
              <w:right w:val="single" w:sz="6" w:space="0" w:color="auto"/>
            </w:tcBorders>
            <w:shd w:val="solid" w:color="CCCCCC" w:fill="auto"/>
          </w:tcPr>
          <w:p w:rsidR="001B139D" w:rsidRPr="00D116D3" w:rsidRDefault="001B139D" w:rsidP="00E938AE">
            <w:pPr>
              <w:rPr>
                <w:rFonts w:ascii="Verdana" w:hAnsi="Verdana" w:cs="Arial Narrow"/>
                <w:color w:val="000000"/>
                <w:spacing w:val="-2"/>
                <w:sz w:val="18"/>
                <w:szCs w:val="18"/>
                <w:lang w:val="es-ES"/>
              </w:rPr>
            </w:pPr>
          </w:p>
        </w:tc>
        <w:tc>
          <w:tcPr>
            <w:tcW w:w="360" w:type="dxa"/>
            <w:tcBorders>
              <w:top w:val="single" w:sz="6" w:space="0" w:color="auto"/>
              <w:left w:val="single" w:sz="6" w:space="0" w:color="auto"/>
              <w:bottom w:val="double" w:sz="4" w:space="0" w:color="auto"/>
              <w:right w:val="single" w:sz="6" w:space="0" w:color="auto"/>
            </w:tcBorders>
            <w:shd w:val="solid" w:color="D9D9D9" w:fill="auto"/>
            <w:vAlign w:val="center"/>
          </w:tcPr>
          <w:p w:rsidR="001B139D" w:rsidRPr="00D116D3" w:rsidRDefault="001B139D"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80</w:t>
            </w:r>
          </w:p>
        </w:tc>
        <w:tc>
          <w:tcPr>
            <w:tcW w:w="5543" w:type="dxa"/>
            <w:tcBorders>
              <w:top w:val="single" w:sz="6" w:space="0" w:color="auto"/>
              <w:left w:val="single" w:sz="6" w:space="0" w:color="auto"/>
              <w:bottom w:val="double" w:sz="4" w:space="0" w:color="auto"/>
              <w:right w:val="single" w:sz="6" w:space="0" w:color="auto"/>
            </w:tcBorders>
            <w:shd w:val="solid" w:color="D9D9D9" w:fill="auto"/>
            <w:vAlign w:val="center"/>
          </w:tcPr>
          <w:p w:rsidR="001B139D" w:rsidRPr="00D116D3" w:rsidRDefault="001B139D"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Resolución del expediente y finalización</w:t>
            </w:r>
          </w:p>
        </w:tc>
      </w:tr>
      <w:tr w:rsidR="001125A1" w:rsidRPr="00D116D3">
        <w:tblPrEx>
          <w:tblCellMar>
            <w:top w:w="0" w:type="dxa"/>
            <w:left w:w="0" w:type="dxa"/>
            <w:bottom w:w="0" w:type="dxa"/>
            <w:right w:w="0" w:type="dxa"/>
          </w:tblCellMar>
        </w:tblPrEx>
        <w:trPr>
          <w:cantSplit/>
          <w:trHeight w:hRule="exact" w:val="249"/>
          <w:jc w:val="center"/>
        </w:trPr>
        <w:tc>
          <w:tcPr>
            <w:tcW w:w="4905" w:type="dxa"/>
            <w:gridSpan w:val="3"/>
            <w:vMerge w:val="restart"/>
            <w:tcBorders>
              <w:top w:val="double" w:sz="4" w:space="0" w:color="auto"/>
              <w:left w:val="single" w:sz="6" w:space="0" w:color="auto"/>
              <w:bottom w:val="double" w:sz="4" w:space="0" w:color="auto"/>
              <w:right w:val="single" w:sz="6" w:space="0" w:color="auto"/>
            </w:tcBorders>
            <w:shd w:val="solid" w:color="B3B3B3" w:fill="auto"/>
            <w:vAlign w:val="center"/>
          </w:tcPr>
          <w:p w:rsidR="001125A1" w:rsidRPr="00D116D3" w:rsidRDefault="001125A1" w:rsidP="004F2A6A">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DISPOSICIONES ADICIONALES</w:t>
            </w:r>
          </w:p>
        </w:tc>
        <w:tc>
          <w:tcPr>
            <w:tcW w:w="360" w:type="dxa"/>
            <w:tcBorders>
              <w:top w:val="double" w:sz="4" w:space="0" w:color="auto"/>
              <w:left w:val="single" w:sz="6" w:space="0" w:color="auto"/>
              <w:bottom w:val="single" w:sz="5" w:space="0" w:color="auto"/>
              <w:right w:val="single" w:sz="5" w:space="0" w:color="auto"/>
            </w:tcBorders>
            <w:shd w:val="solid" w:color="D9D9D9" w:fill="auto"/>
            <w:vAlign w:val="center"/>
          </w:tcPr>
          <w:p w:rsidR="001125A1" w:rsidRPr="00D116D3" w:rsidRDefault="001125A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1ª</w:t>
            </w:r>
          </w:p>
        </w:tc>
        <w:tc>
          <w:tcPr>
            <w:tcW w:w="5543" w:type="dxa"/>
            <w:tcBorders>
              <w:top w:val="double" w:sz="4" w:space="0" w:color="auto"/>
              <w:left w:val="single" w:sz="5" w:space="0" w:color="auto"/>
              <w:bottom w:val="single" w:sz="5" w:space="0" w:color="auto"/>
              <w:right w:val="single" w:sz="5" w:space="0" w:color="auto"/>
            </w:tcBorders>
            <w:shd w:val="solid" w:color="D9D9D9" w:fill="auto"/>
            <w:vAlign w:val="center"/>
          </w:tcPr>
          <w:p w:rsidR="001125A1" w:rsidRPr="00D116D3" w:rsidRDefault="001125A1" w:rsidP="00E938AE">
            <w:pPr>
              <w:jc w:val="center"/>
              <w:rPr>
                <w:rFonts w:ascii="Verdana" w:hAnsi="Verdana" w:cs="Arial Narrow"/>
                <w:color w:val="000000"/>
                <w:spacing w:val="-2"/>
                <w:sz w:val="18"/>
                <w:szCs w:val="18"/>
                <w:lang w:val="pt-BR"/>
              </w:rPr>
            </w:pPr>
            <w:r w:rsidRPr="00D116D3">
              <w:rPr>
                <w:rFonts w:ascii="Verdana" w:hAnsi="Verdana" w:cs="Arial Narrow"/>
                <w:color w:val="000000"/>
                <w:spacing w:val="-2"/>
                <w:sz w:val="18"/>
                <w:szCs w:val="18"/>
                <w:lang w:val="pt-BR"/>
              </w:rPr>
              <w:t>Centros docentes privados no concertados</w:t>
            </w:r>
          </w:p>
        </w:tc>
      </w:tr>
      <w:tr w:rsidR="001125A1" w:rsidRPr="00D116D3">
        <w:tblPrEx>
          <w:tblCellMar>
            <w:top w:w="0" w:type="dxa"/>
            <w:left w:w="0" w:type="dxa"/>
            <w:bottom w:w="0" w:type="dxa"/>
            <w:right w:w="0" w:type="dxa"/>
          </w:tblCellMar>
        </w:tblPrEx>
        <w:trPr>
          <w:cantSplit/>
          <w:trHeight w:hRule="exact" w:val="249"/>
          <w:jc w:val="center"/>
        </w:trPr>
        <w:tc>
          <w:tcPr>
            <w:tcW w:w="4905" w:type="dxa"/>
            <w:gridSpan w:val="3"/>
            <w:vMerge/>
            <w:tcBorders>
              <w:left w:val="single" w:sz="6" w:space="0" w:color="auto"/>
              <w:bottom w:val="double" w:sz="4" w:space="0" w:color="auto"/>
              <w:right w:val="single" w:sz="6" w:space="0" w:color="auto"/>
            </w:tcBorders>
            <w:shd w:val="solid" w:color="B3B3B3" w:fill="auto"/>
            <w:vAlign w:val="center"/>
          </w:tcPr>
          <w:p w:rsidR="001125A1" w:rsidRPr="00D116D3" w:rsidRDefault="001125A1" w:rsidP="00E938AE">
            <w:pPr>
              <w:rPr>
                <w:rFonts w:ascii="Verdana" w:hAnsi="Verdana" w:cs="Arial Narrow"/>
                <w:color w:val="000000"/>
                <w:spacing w:val="-2"/>
                <w:sz w:val="18"/>
                <w:szCs w:val="18"/>
                <w:lang w:val="pt-BR"/>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125A1" w:rsidRPr="00D116D3" w:rsidRDefault="001125A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2ª</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125A1" w:rsidRPr="00D116D3" w:rsidRDefault="001125A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Centros con alumnado mayor de edad</w:t>
            </w:r>
          </w:p>
        </w:tc>
      </w:tr>
      <w:tr w:rsidR="001125A1" w:rsidRPr="00D116D3">
        <w:tblPrEx>
          <w:tblCellMar>
            <w:top w:w="0" w:type="dxa"/>
            <w:left w:w="0" w:type="dxa"/>
            <w:bottom w:w="0" w:type="dxa"/>
            <w:right w:w="0" w:type="dxa"/>
          </w:tblCellMar>
        </w:tblPrEx>
        <w:trPr>
          <w:cantSplit/>
          <w:trHeight w:hRule="exact" w:val="249"/>
          <w:jc w:val="center"/>
        </w:trPr>
        <w:tc>
          <w:tcPr>
            <w:tcW w:w="4905" w:type="dxa"/>
            <w:gridSpan w:val="3"/>
            <w:vMerge/>
            <w:tcBorders>
              <w:left w:val="single" w:sz="6" w:space="0" w:color="auto"/>
              <w:bottom w:val="double" w:sz="4" w:space="0" w:color="auto"/>
              <w:right w:val="single" w:sz="6" w:space="0" w:color="auto"/>
            </w:tcBorders>
            <w:shd w:val="solid" w:color="B3B3B3" w:fill="auto"/>
            <w:vAlign w:val="center"/>
          </w:tcPr>
          <w:p w:rsidR="001125A1" w:rsidRPr="00D116D3" w:rsidRDefault="001125A1"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125A1" w:rsidRPr="00D116D3" w:rsidRDefault="001125A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3ª</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125A1" w:rsidRPr="00D116D3" w:rsidRDefault="001125A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Asistencia y defensa jurídica del profesorado</w:t>
            </w:r>
          </w:p>
        </w:tc>
      </w:tr>
      <w:tr w:rsidR="001125A1" w:rsidRPr="00D116D3">
        <w:tblPrEx>
          <w:tblCellMar>
            <w:top w:w="0" w:type="dxa"/>
            <w:left w:w="0" w:type="dxa"/>
            <w:bottom w:w="0" w:type="dxa"/>
            <w:right w:w="0" w:type="dxa"/>
          </w:tblCellMar>
        </w:tblPrEx>
        <w:trPr>
          <w:cantSplit/>
          <w:trHeight w:hRule="exact" w:val="249"/>
          <w:jc w:val="center"/>
        </w:trPr>
        <w:tc>
          <w:tcPr>
            <w:tcW w:w="4905" w:type="dxa"/>
            <w:gridSpan w:val="3"/>
            <w:vMerge/>
            <w:tcBorders>
              <w:left w:val="single" w:sz="6" w:space="0" w:color="auto"/>
              <w:bottom w:val="double" w:sz="4" w:space="0" w:color="auto"/>
              <w:right w:val="single" w:sz="6" w:space="0" w:color="auto"/>
            </w:tcBorders>
            <w:shd w:val="solid" w:color="B3B3B3" w:fill="auto"/>
            <w:vAlign w:val="center"/>
          </w:tcPr>
          <w:p w:rsidR="001125A1" w:rsidRPr="00D116D3" w:rsidRDefault="001125A1"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125A1" w:rsidRPr="00D116D3" w:rsidRDefault="001125A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4ª</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125A1" w:rsidRPr="00D116D3" w:rsidRDefault="001125A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Modificación de los ROF y RRI</w:t>
            </w:r>
          </w:p>
        </w:tc>
      </w:tr>
      <w:tr w:rsidR="001125A1" w:rsidRPr="00D116D3">
        <w:tblPrEx>
          <w:tblCellMar>
            <w:top w:w="0" w:type="dxa"/>
            <w:left w:w="0" w:type="dxa"/>
            <w:bottom w:w="0" w:type="dxa"/>
            <w:right w:w="0" w:type="dxa"/>
          </w:tblCellMar>
        </w:tblPrEx>
        <w:trPr>
          <w:cantSplit/>
          <w:trHeight w:hRule="exact" w:val="249"/>
          <w:jc w:val="center"/>
        </w:trPr>
        <w:tc>
          <w:tcPr>
            <w:tcW w:w="4905" w:type="dxa"/>
            <w:gridSpan w:val="3"/>
            <w:vMerge/>
            <w:tcBorders>
              <w:left w:val="single" w:sz="6" w:space="0" w:color="auto"/>
              <w:bottom w:val="double" w:sz="4" w:space="0" w:color="auto"/>
              <w:right w:val="single" w:sz="6" w:space="0" w:color="auto"/>
            </w:tcBorders>
            <w:shd w:val="solid" w:color="B3B3B3" w:fill="auto"/>
            <w:vAlign w:val="center"/>
          </w:tcPr>
          <w:p w:rsidR="001125A1" w:rsidRPr="00D116D3" w:rsidRDefault="001125A1"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125A1" w:rsidRPr="00D116D3" w:rsidRDefault="001125A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5ª</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125A1" w:rsidRPr="00D116D3" w:rsidRDefault="001125A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Lengua a utilizar en los procedimientos</w:t>
            </w:r>
          </w:p>
        </w:tc>
      </w:tr>
      <w:tr w:rsidR="001125A1" w:rsidRPr="00D116D3">
        <w:tblPrEx>
          <w:tblCellMar>
            <w:top w:w="0" w:type="dxa"/>
            <w:left w:w="0" w:type="dxa"/>
            <w:bottom w:w="0" w:type="dxa"/>
            <w:right w:w="0" w:type="dxa"/>
          </w:tblCellMar>
        </w:tblPrEx>
        <w:trPr>
          <w:cantSplit/>
          <w:trHeight w:hRule="exact" w:val="249"/>
          <w:jc w:val="center"/>
        </w:trPr>
        <w:tc>
          <w:tcPr>
            <w:tcW w:w="4905" w:type="dxa"/>
            <w:gridSpan w:val="3"/>
            <w:vMerge/>
            <w:tcBorders>
              <w:left w:val="single" w:sz="6" w:space="0" w:color="auto"/>
              <w:bottom w:val="double" w:sz="4" w:space="0" w:color="auto"/>
              <w:right w:val="single" w:sz="6" w:space="0" w:color="auto"/>
            </w:tcBorders>
            <w:shd w:val="solid" w:color="B3B3B3" w:fill="auto"/>
            <w:vAlign w:val="center"/>
          </w:tcPr>
          <w:p w:rsidR="001125A1" w:rsidRPr="00D116D3" w:rsidRDefault="001125A1"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5" w:space="0" w:color="auto"/>
              <w:right w:val="single" w:sz="5" w:space="0" w:color="auto"/>
            </w:tcBorders>
            <w:shd w:val="solid" w:color="D9D9D9" w:fill="auto"/>
            <w:vAlign w:val="center"/>
          </w:tcPr>
          <w:p w:rsidR="001125A1" w:rsidRPr="00D116D3" w:rsidRDefault="001125A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6ª</w:t>
            </w:r>
          </w:p>
        </w:tc>
        <w:tc>
          <w:tcPr>
            <w:tcW w:w="5543" w:type="dxa"/>
            <w:tcBorders>
              <w:top w:val="single" w:sz="4" w:space="0" w:color="auto"/>
              <w:left w:val="single" w:sz="5" w:space="0" w:color="auto"/>
              <w:bottom w:val="single" w:sz="5" w:space="0" w:color="auto"/>
              <w:right w:val="single" w:sz="5" w:space="0" w:color="auto"/>
            </w:tcBorders>
            <w:shd w:val="solid" w:color="D9D9D9" w:fill="auto"/>
            <w:vAlign w:val="center"/>
          </w:tcPr>
          <w:p w:rsidR="001125A1" w:rsidRPr="00D116D3" w:rsidRDefault="001125A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Notificación a padres/madres según situación familiar</w:t>
            </w:r>
          </w:p>
        </w:tc>
      </w:tr>
      <w:tr w:rsidR="001125A1" w:rsidRPr="00D116D3">
        <w:tblPrEx>
          <w:tblCellMar>
            <w:top w:w="0" w:type="dxa"/>
            <w:left w:w="0" w:type="dxa"/>
            <w:bottom w:w="0" w:type="dxa"/>
            <w:right w:w="0" w:type="dxa"/>
          </w:tblCellMar>
        </w:tblPrEx>
        <w:trPr>
          <w:cantSplit/>
          <w:trHeight w:hRule="exact" w:val="249"/>
          <w:jc w:val="center"/>
        </w:trPr>
        <w:tc>
          <w:tcPr>
            <w:tcW w:w="4905" w:type="dxa"/>
            <w:gridSpan w:val="3"/>
            <w:vMerge/>
            <w:tcBorders>
              <w:left w:val="single" w:sz="6" w:space="0" w:color="auto"/>
              <w:bottom w:val="double" w:sz="4" w:space="0" w:color="auto"/>
              <w:right w:val="single" w:sz="6" w:space="0" w:color="auto"/>
            </w:tcBorders>
            <w:shd w:val="solid" w:color="B3B3B3" w:fill="auto"/>
            <w:vAlign w:val="center"/>
          </w:tcPr>
          <w:p w:rsidR="001125A1" w:rsidRPr="00D116D3" w:rsidRDefault="001125A1" w:rsidP="00E938AE">
            <w:pPr>
              <w:rPr>
                <w:rFonts w:ascii="Verdana" w:hAnsi="Verdana" w:cs="Arial Narrow"/>
                <w:color w:val="000000"/>
                <w:spacing w:val="-2"/>
                <w:sz w:val="18"/>
                <w:szCs w:val="18"/>
                <w:lang w:val="es-ES"/>
              </w:rPr>
            </w:pPr>
          </w:p>
        </w:tc>
        <w:tc>
          <w:tcPr>
            <w:tcW w:w="360" w:type="dxa"/>
            <w:tcBorders>
              <w:top w:val="single" w:sz="4" w:space="0" w:color="auto"/>
              <w:left w:val="single" w:sz="6" w:space="0" w:color="auto"/>
              <w:bottom w:val="single" w:sz="6" w:space="0" w:color="auto"/>
              <w:right w:val="single" w:sz="5" w:space="0" w:color="auto"/>
            </w:tcBorders>
            <w:shd w:val="solid" w:color="D9D9D9" w:fill="auto"/>
            <w:vAlign w:val="center"/>
          </w:tcPr>
          <w:p w:rsidR="001125A1" w:rsidRPr="00D116D3" w:rsidRDefault="001125A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7ª</w:t>
            </w:r>
          </w:p>
        </w:tc>
        <w:tc>
          <w:tcPr>
            <w:tcW w:w="5543" w:type="dxa"/>
            <w:tcBorders>
              <w:top w:val="single" w:sz="4" w:space="0" w:color="auto"/>
              <w:left w:val="single" w:sz="5" w:space="0" w:color="auto"/>
              <w:bottom w:val="single" w:sz="6" w:space="0" w:color="auto"/>
              <w:right w:val="single" w:sz="5" w:space="0" w:color="auto"/>
            </w:tcBorders>
            <w:shd w:val="solid" w:color="D9D9D9" w:fill="auto"/>
            <w:vAlign w:val="center"/>
          </w:tcPr>
          <w:p w:rsidR="001125A1" w:rsidRPr="00D116D3" w:rsidRDefault="001125A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Orientaciones para la elaboración de Planes de Convivencia</w:t>
            </w:r>
          </w:p>
        </w:tc>
      </w:tr>
      <w:tr w:rsidR="001125A1" w:rsidRPr="00D116D3">
        <w:tblPrEx>
          <w:tblCellMar>
            <w:top w:w="0" w:type="dxa"/>
            <w:left w:w="0" w:type="dxa"/>
            <w:bottom w:w="0" w:type="dxa"/>
            <w:right w:w="0" w:type="dxa"/>
          </w:tblCellMar>
        </w:tblPrEx>
        <w:trPr>
          <w:cantSplit/>
          <w:trHeight w:hRule="exact" w:val="249"/>
          <w:jc w:val="center"/>
        </w:trPr>
        <w:tc>
          <w:tcPr>
            <w:tcW w:w="4905" w:type="dxa"/>
            <w:gridSpan w:val="3"/>
            <w:vMerge/>
            <w:tcBorders>
              <w:left w:val="single" w:sz="6" w:space="0" w:color="auto"/>
              <w:bottom w:val="double" w:sz="4" w:space="0" w:color="auto"/>
              <w:right w:val="single" w:sz="6" w:space="0" w:color="auto"/>
            </w:tcBorders>
            <w:shd w:val="solid" w:color="B3B3B3" w:fill="auto"/>
            <w:vAlign w:val="center"/>
          </w:tcPr>
          <w:p w:rsidR="001125A1" w:rsidRPr="00D116D3" w:rsidRDefault="001125A1" w:rsidP="00E938AE">
            <w:pPr>
              <w:rPr>
                <w:rFonts w:ascii="Verdana" w:hAnsi="Verdana" w:cs="Arial Narrow"/>
                <w:color w:val="000000"/>
                <w:spacing w:val="-2"/>
                <w:sz w:val="18"/>
                <w:szCs w:val="18"/>
                <w:lang w:val="es-ES"/>
              </w:rPr>
            </w:pPr>
          </w:p>
        </w:tc>
        <w:tc>
          <w:tcPr>
            <w:tcW w:w="360" w:type="dxa"/>
            <w:tcBorders>
              <w:top w:val="single" w:sz="6" w:space="0" w:color="auto"/>
              <w:left w:val="single" w:sz="6" w:space="0" w:color="auto"/>
              <w:bottom w:val="double" w:sz="4" w:space="0" w:color="auto"/>
              <w:right w:val="single" w:sz="6" w:space="0" w:color="auto"/>
            </w:tcBorders>
            <w:shd w:val="solid" w:color="D9D9D9" w:fill="auto"/>
            <w:vAlign w:val="center"/>
          </w:tcPr>
          <w:p w:rsidR="001125A1" w:rsidRPr="00D116D3" w:rsidRDefault="001125A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8ª</w:t>
            </w:r>
          </w:p>
        </w:tc>
        <w:tc>
          <w:tcPr>
            <w:tcW w:w="5543" w:type="dxa"/>
            <w:tcBorders>
              <w:top w:val="single" w:sz="6" w:space="0" w:color="auto"/>
              <w:left w:val="single" w:sz="6" w:space="0" w:color="auto"/>
              <w:bottom w:val="double" w:sz="4" w:space="0" w:color="auto"/>
              <w:right w:val="single" w:sz="6" w:space="0" w:color="auto"/>
            </w:tcBorders>
            <w:shd w:val="solid" w:color="D9D9D9" w:fill="auto"/>
            <w:vAlign w:val="center"/>
          </w:tcPr>
          <w:p w:rsidR="001125A1" w:rsidRPr="00D116D3" w:rsidRDefault="001125A1"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Documentación y protección de datos</w:t>
            </w:r>
          </w:p>
        </w:tc>
      </w:tr>
      <w:tr w:rsidR="0091250E" w:rsidRPr="00D116D3">
        <w:tblPrEx>
          <w:tblCellMar>
            <w:top w:w="0" w:type="dxa"/>
            <w:left w:w="0" w:type="dxa"/>
            <w:bottom w:w="0" w:type="dxa"/>
            <w:right w:w="0" w:type="dxa"/>
          </w:tblCellMar>
        </w:tblPrEx>
        <w:trPr>
          <w:cantSplit/>
          <w:trHeight w:hRule="exact" w:val="238"/>
          <w:jc w:val="center"/>
        </w:trPr>
        <w:tc>
          <w:tcPr>
            <w:tcW w:w="4905" w:type="dxa"/>
            <w:gridSpan w:val="3"/>
            <w:vMerge w:val="restart"/>
            <w:tcBorders>
              <w:top w:val="double" w:sz="4" w:space="0" w:color="auto"/>
              <w:left w:val="single" w:sz="6" w:space="0" w:color="auto"/>
              <w:bottom w:val="double" w:sz="4" w:space="0" w:color="auto"/>
              <w:right w:val="single" w:sz="6" w:space="0" w:color="auto"/>
            </w:tcBorders>
            <w:shd w:val="solid" w:color="B3B3B3" w:fill="auto"/>
            <w:vAlign w:val="center"/>
          </w:tcPr>
          <w:p w:rsidR="0091250E" w:rsidRPr="00D116D3" w:rsidRDefault="0091250E" w:rsidP="00BC2CED">
            <w:pPr>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DISPOSICIONES TRANSITORIAS</w:t>
            </w:r>
          </w:p>
        </w:tc>
        <w:tc>
          <w:tcPr>
            <w:tcW w:w="360" w:type="dxa"/>
            <w:tcBorders>
              <w:top w:val="double" w:sz="4" w:space="0" w:color="auto"/>
              <w:left w:val="single" w:sz="6" w:space="0" w:color="auto"/>
              <w:bottom w:val="single" w:sz="6" w:space="0" w:color="auto"/>
              <w:right w:val="single" w:sz="5" w:space="0" w:color="auto"/>
            </w:tcBorders>
            <w:shd w:val="solid" w:color="D9D9D9" w:fill="auto"/>
            <w:vAlign w:val="center"/>
          </w:tcPr>
          <w:p w:rsidR="0091250E" w:rsidRPr="00D116D3" w:rsidRDefault="001125A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1ª</w:t>
            </w:r>
          </w:p>
        </w:tc>
        <w:tc>
          <w:tcPr>
            <w:tcW w:w="5543" w:type="dxa"/>
            <w:tcBorders>
              <w:top w:val="double" w:sz="4" w:space="0" w:color="auto"/>
              <w:left w:val="single" w:sz="5" w:space="0" w:color="auto"/>
              <w:bottom w:val="single" w:sz="6" w:space="0" w:color="auto"/>
              <w:right w:val="single" w:sz="5" w:space="0" w:color="auto"/>
            </w:tcBorders>
            <w:shd w:val="solid" w:color="D9D9D9" w:fill="auto"/>
            <w:vAlign w:val="center"/>
          </w:tcPr>
          <w:p w:rsidR="0091250E" w:rsidRPr="00D116D3" w:rsidRDefault="0091250E"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Régimen transitorio de las faltas de asistencia colectivas</w:t>
            </w:r>
          </w:p>
        </w:tc>
      </w:tr>
      <w:tr w:rsidR="0091250E" w:rsidRPr="00D116D3">
        <w:tblPrEx>
          <w:tblCellMar>
            <w:top w:w="0" w:type="dxa"/>
            <w:left w:w="0" w:type="dxa"/>
            <w:bottom w:w="0" w:type="dxa"/>
            <w:right w:w="0" w:type="dxa"/>
          </w:tblCellMar>
        </w:tblPrEx>
        <w:trPr>
          <w:cantSplit/>
          <w:trHeight w:hRule="exact" w:val="238"/>
          <w:jc w:val="center"/>
        </w:trPr>
        <w:tc>
          <w:tcPr>
            <w:tcW w:w="4905" w:type="dxa"/>
            <w:gridSpan w:val="3"/>
            <w:vMerge/>
            <w:tcBorders>
              <w:left w:val="single" w:sz="6" w:space="0" w:color="auto"/>
              <w:bottom w:val="single" w:sz="4" w:space="0" w:color="auto"/>
              <w:right w:val="single" w:sz="6" w:space="0" w:color="auto"/>
            </w:tcBorders>
            <w:shd w:val="solid" w:color="B3B3B3" w:fill="auto"/>
            <w:vAlign w:val="center"/>
          </w:tcPr>
          <w:p w:rsidR="0091250E" w:rsidRPr="00D116D3" w:rsidRDefault="0091250E" w:rsidP="00E938AE">
            <w:pPr>
              <w:rPr>
                <w:rFonts w:ascii="Verdana" w:hAnsi="Verdana" w:cs="Arial Narrow"/>
                <w:color w:val="000000"/>
                <w:spacing w:val="-2"/>
                <w:sz w:val="18"/>
                <w:szCs w:val="18"/>
                <w:lang w:val="es-ES"/>
              </w:rPr>
            </w:pPr>
          </w:p>
        </w:tc>
        <w:tc>
          <w:tcPr>
            <w:tcW w:w="360" w:type="dxa"/>
            <w:tcBorders>
              <w:top w:val="single" w:sz="6" w:space="0" w:color="auto"/>
              <w:left w:val="single" w:sz="6" w:space="0" w:color="auto"/>
              <w:bottom w:val="single" w:sz="4" w:space="0" w:color="auto"/>
              <w:right w:val="single" w:sz="6" w:space="0" w:color="auto"/>
            </w:tcBorders>
            <w:shd w:val="solid" w:color="D9D9D9" w:fill="auto"/>
            <w:vAlign w:val="center"/>
          </w:tcPr>
          <w:p w:rsidR="0091250E" w:rsidRPr="00D116D3" w:rsidRDefault="001125A1" w:rsidP="00E938AE">
            <w:pPr>
              <w:rPr>
                <w:rFonts w:ascii="Verdana" w:hAnsi="Verdana" w:cs="Arial Narrow"/>
                <w:b/>
                <w:bCs/>
                <w:color w:val="000000"/>
                <w:sz w:val="18"/>
                <w:szCs w:val="18"/>
                <w:lang w:val="es-ES"/>
              </w:rPr>
            </w:pPr>
            <w:r w:rsidRPr="00D116D3">
              <w:rPr>
                <w:rFonts w:ascii="Verdana" w:hAnsi="Verdana" w:cs="Arial Narrow"/>
                <w:b/>
                <w:bCs/>
                <w:color w:val="000000"/>
                <w:sz w:val="18"/>
                <w:szCs w:val="18"/>
                <w:lang w:val="es-ES"/>
              </w:rPr>
              <w:t>2ª</w:t>
            </w:r>
          </w:p>
        </w:tc>
        <w:tc>
          <w:tcPr>
            <w:tcW w:w="5543" w:type="dxa"/>
            <w:tcBorders>
              <w:top w:val="single" w:sz="6" w:space="0" w:color="auto"/>
              <w:left w:val="single" w:sz="6" w:space="0" w:color="auto"/>
              <w:bottom w:val="single" w:sz="4" w:space="0" w:color="auto"/>
              <w:right w:val="single" w:sz="6" w:space="0" w:color="auto"/>
            </w:tcBorders>
            <w:shd w:val="solid" w:color="D9D9D9" w:fill="auto"/>
            <w:vAlign w:val="center"/>
          </w:tcPr>
          <w:p w:rsidR="0091250E" w:rsidRPr="00D116D3" w:rsidRDefault="00266723" w:rsidP="00E938AE">
            <w:pPr>
              <w:jc w:val="center"/>
              <w:rPr>
                <w:rFonts w:ascii="Verdana" w:hAnsi="Verdana" w:cs="Arial Narrow"/>
                <w:color w:val="000000"/>
                <w:spacing w:val="-2"/>
                <w:sz w:val="18"/>
                <w:szCs w:val="18"/>
                <w:lang w:val="es-ES"/>
              </w:rPr>
            </w:pPr>
            <w:r w:rsidRPr="00D116D3">
              <w:rPr>
                <w:rFonts w:ascii="Verdana" w:hAnsi="Verdana" w:cs="Arial Narrow"/>
                <w:color w:val="000000"/>
                <w:spacing w:val="-2"/>
                <w:sz w:val="18"/>
                <w:szCs w:val="18"/>
                <w:lang w:val="es-ES"/>
              </w:rPr>
              <w:t xml:space="preserve">Procedimientos </w:t>
            </w:r>
            <w:r w:rsidR="0091250E" w:rsidRPr="00D116D3">
              <w:rPr>
                <w:rFonts w:ascii="Verdana" w:hAnsi="Verdana" w:cs="Arial Narrow"/>
                <w:color w:val="000000"/>
                <w:spacing w:val="-2"/>
                <w:sz w:val="18"/>
                <w:szCs w:val="18"/>
                <w:lang w:val="es-ES"/>
              </w:rPr>
              <w:t>inc</w:t>
            </w:r>
            <w:r w:rsidRPr="00D116D3">
              <w:rPr>
                <w:rFonts w:ascii="Verdana" w:hAnsi="Verdana" w:cs="Arial Narrow"/>
                <w:color w:val="000000"/>
                <w:spacing w:val="-2"/>
                <w:sz w:val="18"/>
                <w:szCs w:val="18"/>
                <w:lang w:val="es-ES"/>
              </w:rPr>
              <w:t>o</w:t>
            </w:r>
            <w:r w:rsidR="0091250E" w:rsidRPr="00D116D3">
              <w:rPr>
                <w:rFonts w:ascii="Verdana" w:hAnsi="Verdana" w:cs="Arial Narrow"/>
                <w:color w:val="000000"/>
                <w:spacing w:val="-2"/>
                <w:sz w:val="18"/>
                <w:szCs w:val="18"/>
                <w:lang w:val="es-ES"/>
              </w:rPr>
              <w:t>ados con anterioridad</w:t>
            </w:r>
          </w:p>
        </w:tc>
      </w:tr>
      <w:tr w:rsidR="0091250E" w:rsidRPr="00D116D3">
        <w:tblPrEx>
          <w:tblCellMar>
            <w:top w:w="0" w:type="dxa"/>
            <w:left w:w="0" w:type="dxa"/>
            <w:bottom w:w="0" w:type="dxa"/>
            <w:right w:w="0" w:type="dxa"/>
          </w:tblCellMar>
        </w:tblPrEx>
        <w:trPr>
          <w:cantSplit/>
          <w:jc w:val="center"/>
        </w:trPr>
        <w:tc>
          <w:tcPr>
            <w:tcW w:w="10808" w:type="dxa"/>
            <w:gridSpan w:val="5"/>
            <w:tcBorders>
              <w:top w:val="single" w:sz="4" w:space="0" w:color="auto"/>
              <w:left w:val="single" w:sz="6" w:space="0" w:color="auto"/>
              <w:bottom w:val="single" w:sz="6" w:space="0" w:color="auto"/>
              <w:right w:val="single" w:sz="6" w:space="0" w:color="auto"/>
            </w:tcBorders>
            <w:shd w:val="solid" w:color="B3B3B3" w:fill="auto"/>
            <w:vAlign w:val="center"/>
          </w:tcPr>
          <w:p w:rsidR="0091250E" w:rsidRPr="00D116D3" w:rsidRDefault="0091250E" w:rsidP="00D116D3">
            <w:pPr>
              <w:spacing w:before="120"/>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DISPOSICIÓN DEROGATORIA</w:t>
            </w:r>
          </w:p>
        </w:tc>
      </w:tr>
      <w:tr w:rsidR="0091250E" w:rsidRPr="00D116D3">
        <w:tblPrEx>
          <w:tblCellMar>
            <w:top w:w="0" w:type="dxa"/>
            <w:left w:w="0" w:type="dxa"/>
            <w:bottom w:w="0" w:type="dxa"/>
            <w:right w:w="0" w:type="dxa"/>
          </w:tblCellMar>
        </w:tblPrEx>
        <w:trPr>
          <w:cantSplit/>
          <w:jc w:val="center"/>
        </w:trPr>
        <w:tc>
          <w:tcPr>
            <w:tcW w:w="10808" w:type="dxa"/>
            <w:gridSpan w:val="5"/>
            <w:tcBorders>
              <w:top w:val="single" w:sz="6" w:space="0" w:color="auto"/>
              <w:left w:val="single" w:sz="6" w:space="0" w:color="auto"/>
              <w:bottom w:val="double" w:sz="4" w:space="0" w:color="auto"/>
              <w:right w:val="single" w:sz="6" w:space="0" w:color="auto"/>
            </w:tcBorders>
            <w:shd w:val="solid" w:color="B3B3B3" w:fill="auto"/>
            <w:vAlign w:val="center"/>
          </w:tcPr>
          <w:p w:rsidR="0091250E" w:rsidRPr="00D116D3" w:rsidRDefault="0091250E" w:rsidP="00D116D3">
            <w:pPr>
              <w:spacing w:before="120"/>
              <w:jc w:val="center"/>
              <w:rPr>
                <w:rFonts w:ascii="Verdana" w:hAnsi="Verdana" w:cs="Arial Narrow"/>
                <w:b/>
                <w:color w:val="000000"/>
                <w:spacing w:val="-2"/>
                <w:sz w:val="18"/>
                <w:szCs w:val="18"/>
                <w:lang w:val="es-ES"/>
              </w:rPr>
            </w:pPr>
            <w:r w:rsidRPr="00D116D3">
              <w:rPr>
                <w:rFonts w:ascii="Verdana" w:hAnsi="Verdana" w:cs="Arial Narrow"/>
                <w:b/>
                <w:color w:val="000000"/>
                <w:spacing w:val="-2"/>
                <w:sz w:val="18"/>
                <w:szCs w:val="18"/>
                <w:lang w:val="es-ES"/>
              </w:rPr>
              <w:t>DISPOSICIONES FINALES</w:t>
            </w:r>
          </w:p>
        </w:tc>
      </w:tr>
    </w:tbl>
    <w:p w:rsidR="00C40F3F" w:rsidRPr="00D116D3" w:rsidRDefault="00C40F3F" w:rsidP="00C40F3F">
      <w:pPr>
        <w:rPr>
          <w:rFonts w:ascii="Verdana" w:hAnsi="Verdana"/>
          <w:lang w:val="es-ES"/>
        </w:rPr>
      </w:pPr>
      <w:bookmarkStart w:id="40" w:name="_Toc211589867"/>
      <w:bookmarkStart w:id="41" w:name="_Toc211591659"/>
      <w:bookmarkStart w:id="42" w:name="_Toc211592009"/>
      <w:bookmarkStart w:id="43" w:name="_Toc211597435"/>
      <w:bookmarkStart w:id="44" w:name="_Toc211597712"/>
      <w:bookmarkStart w:id="45" w:name="_Toc211598176"/>
      <w:bookmarkStart w:id="46" w:name="_Toc211598313"/>
      <w:bookmarkStart w:id="47" w:name="_Toc211613430"/>
      <w:bookmarkStart w:id="48" w:name="_Toc211664981"/>
      <w:bookmarkStart w:id="49" w:name="_Toc211680315"/>
      <w:bookmarkStart w:id="50" w:name="_Toc211680455"/>
      <w:bookmarkStart w:id="51" w:name="_Toc211680630"/>
      <w:bookmarkStart w:id="52" w:name="_Toc211687209"/>
      <w:bookmarkStart w:id="53" w:name="_Toc211687349"/>
      <w:bookmarkStart w:id="54" w:name="_Toc211690839"/>
      <w:bookmarkStart w:id="55" w:name="_Toc211696444"/>
      <w:bookmarkStart w:id="56" w:name="_Toc211696818"/>
      <w:bookmarkStart w:id="57" w:name="_Toc211749705"/>
      <w:bookmarkStart w:id="58" w:name="_Toc211753326"/>
    </w:p>
    <w:p w:rsidR="00C40F3F" w:rsidRPr="00D116D3" w:rsidRDefault="00C40F3F" w:rsidP="00C40F3F">
      <w:pPr>
        <w:rPr>
          <w:rFonts w:ascii="Verdana" w:hAnsi="Verdana"/>
          <w:lang w:val="es-ES"/>
        </w:rPr>
      </w:pPr>
    </w:p>
    <w:p w:rsidR="008F3C10" w:rsidRPr="00D116D3" w:rsidRDefault="007171ED" w:rsidP="007171ED">
      <w:pPr>
        <w:pStyle w:val="Ttulo2"/>
        <w:jc w:val="both"/>
        <w:rPr>
          <w:rFonts w:ascii="Verdana" w:hAnsi="Verdana"/>
          <w:bCs/>
          <w:sz w:val="20"/>
          <w:lang w:val="es-ES"/>
        </w:rPr>
      </w:pPr>
      <w:r w:rsidRPr="00D116D3">
        <w:rPr>
          <w:rFonts w:ascii="Verdana" w:hAnsi="Verdana"/>
          <w:bCs/>
          <w:sz w:val="20"/>
          <w:lang w:val="es-ES"/>
        </w:rPr>
        <w:t>2.1</w:t>
      </w:r>
      <w:r w:rsidR="008F3C10" w:rsidRPr="00D116D3">
        <w:rPr>
          <w:rFonts w:ascii="Verdana" w:hAnsi="Verdana"/>
          <w:bCs/>
          <w:sz w:val="20"/>
          <w:lang w:val="es-ES"/>
        </w:rPr>
        <w:t>.- DERECHOS Y DEBERES DEL ALUMNADO</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8F3C10" w:rsidRPr="00D116D3" w:rsidRDefault="008F3C10" w:rsidP="008F3C10">
      <w:pPr>
        <w:jc w:val="center"/>
        <w:rPr>
          <w:rFonts w:ascii="Verdana" w:hAnsi="Verdana"/>
          <w:lang w:val="es-ES"/>
        </w:rPr>
      </w:pPr>
    </w:p>
    <w:tbl>
      <w:tblPr>
        <w:tblW w:w="8748" w:type="dxa"/>
        <w:jc w:val="center"/>
        <w:shd w:val="clear" w:color="auto" w:fill="C0C0C0"/>
        <w:tblLook w:val="01E0" w:firstRow="1" w:lastRow="1" w:firstColumn="1" w:lastColumn="1" w:noHBand="0" w:noVBand="0"/>
      </w:tblPr>
      <w:tblGrid>
        <w:gridCol w:w="4308"/>
        <w:gridCol w:w="240"/>
        <w:gridCol w:w="4200"/>
      </w:tblGrid>
      <w:tr w:rsidR="005F72C9" w:rsidRPr="002D1C4D">
        <w:trPr>
          <w:jc w:val="center"/>
        </w:trPr>
        <w:tc>
          <w:tcPr>
            <w:tcW w:w="4308" w:type="dxa"/>
            <w:shd w:val="clear" w:color="auto" w:fill="C0C0C0"/>
          </w:tcPr>
          <w:p w:rsidR="005F72C9" w:rsidRPr="002D1C4D" w:rsidRDefault="005F72C9" w:rsidP="002D1C4D">
            <w:pPr>
              <w:jc w:val="center"/>
              <w:rPr>
                <w:rFonts w:ascii="Verdana" w:hAnsi="Verdana"/>
                <w:b/>
                <w:sz w:val="16"/>
                <w:szCs w:val="16"/>
                <w:lang w:val="es-ES"/>
              </w:rPr>
            </w:pPr>
            <w:r w:rsidRPr="002D1C4D">
              <w:rPr>
                <w:rFonts w:ascii="Verdana" w:hAnsi="Verdana"/>
                <w:b/>
                <w:sz w:val="16"/>
                <w:szCs w:val="16"/>
                <w:lang w:val="es-ES"/>
              </w:rPr>
              <w:t>DERECHOS</w:t>
            </w:r>
          </w:p>
          <w:p w:rsidR="005E715C" w:rsidRPr="002D1C4D" w:rsidRDefault="005E715C" w:rsidP="002D1C4D">
            <w:pPr>
              <w:jc w:val="center"/>
              <w:rPr>
                <w:rFonts w:ascii="Verdana" w:hAnsi="Verdana"/>
                <w:b/>
                <w:sz w:val="16"/>
                <w:szCs w:val="16"/>
                <w:lang w:val="es-ES"/>
              </w:rPr>
            </w:pPr>
          </w:p>
        </w:tc>
        <w:tc>
          <w:tcPr>
            <w:tcW w:w="240" w:type="dxa"/>
            <w:shd w:val="clear" w:color="auto" w:fill="FFFFFF"/>
          </w:tcPr>
          <w:p w:rsidR="005F72C9" w:rsidRPr="002D1C4D" w:rsidRDefault="005F72C9" w:rsidP="002D1C4D">
            <w:pPr>
              <w:jc w:val="center"/>
              <w:rPr>
                <w:rFonts w:ascii="Verdana" w:hAnsi="Verdana"/>
                <w:b/>
                <w:sz w:val="16"/>
                <w:szCs w:val="16"/>
                <w:lang w:val="es-ES"/>
              </w:rPr>
            </w:pPr>
          </w:p>
        </w:tc>
        <w:tc>
          <w:tcPr>
            <w:tcW w:w="4200" w:type="dxa"/>
            <w:shd w:val="clear" w:color="auto" w:fill="C0C0C0"/>
          </w:tcPr>
          <w:p w:rsidR="005F72C9" w:rsidRPr="002D1C4D" w:rsidRDefault="005F72C9" w:rsidP="002D1C4D">
            <w:pPr>
              <w:jc w:val="center"/>
              <w:rPr>
                <w:rFonts w:ascii="Verdana" w:hAnsi="Verdana"/>
                <w:b/>
                <w:sz w:val="16"/>
                <w:szCs w:val="16"/>
                <w:lang w:val="es-ES"/>
              </w:rPr>
            </w:pPr>
            <w:r w:rsidRPr="002D1C4D">
              <w:rPr>
                <w:rFonts w:ascii="Verdana" w:hAnsi="Verdana"/>
                <w:b/>
                <w:sz w:val="16"/>
                <w:szCs w:val="16"/>
                <w:lang w:val="es-ES"/>
              </w:rPr>
              <w:t>DEBERES</w:t>
            </w:r>
          </w:p>
          <w:p w:rsidR="005E715C" w:rsidRPr="002D1C4D" w:rsidRDefault="005E715C" w:rsidP="002D1C4D">
            <w:pPr>
              <w:jc w:val="center"/>
              <w:rPr>
                <w:rFonts w:ascii="Verdana" w:hAnsi="Verdana"/>
                <w:b/>
                <w:sz w:val="16"/>
                <w:szCs w:val="16"/>
                <w:lang w:val="es-ES"/>
              </w:rPr>
            </w:pPr>
          </w:p>
        </w:tc>
      </w:tr>
      <w:tr w:rsidR="00FB0F75" w:rsidRPr="002D1C4D">
        <w:trPr>
          <w:trHeight w:val="93"/>
          <w:jc w:val="center"/>
        </w:trPr>
        <w:tc>
          <w:tcPr>
            <w:tcW w:w="4308" w:type="dxa"/>
            <w:shd w:val="clear" w:color="auto" w:fill="C0C0C0"/>
          </w:tcPr>
          <w:p w:rsidR="005F72C9" w:rsidRPr="002D1C4D" w:rsidRDefault="005F72C9" w:rsidP="002D1C4D">
            <w:pPr>
              <w:jc w:val="both"/>
              <w:rPr>
                <w:rFonts w:ascii="Verdana" w:hAnsi="Verdana"/>
                <w:b/>
                <w:sz w:val="16"/>
                <w:szCs w:val="16"/>
                <w:lang w:val="es-ES"/>
              </w:rPr>
            </w:pPr>
            <w:r w:rsidRPr="002D1C4D">
              <w:rPr>
                <w:rFonts w:ascii="Verdana" w:hAnsi="Verdana"/>
                <w:b/>
                <w:sz w:val="16"/>
                <w:szCs w:val="16"/>
                <w:lang w:val="es-ES"/>
              </w:rPr>
              <w:t xml:space="preserve">Artículo </w:t>
            </w:r>
            <w:r w:rsidR="00280B5D" w:rsidRPr="002D1C4D">
              <w:rPr>
                <w:rFonts w:ascii="Verdana" w:hAnsi="Verdana"/>
                <w:b/>
                <w:sz w:val="16"/>
                <w:szCs w:val="16"/>
                <w:lang w:val="es-ES"/>
              </w:rPr>
              <w:t>6</w:t>
            </w:r>
            <w:r w:rsidRPr="002D1C4D">
              <w:rPr>
                <w:rFonts w:ascii="Verdana" w:hAnsi="Verdana"/>
                <w:b/>
                <w:sz w:val="16"/>
                <w:szCs w:val="16"/>
                <w:lang w:val="es-ES"/>
              </w:rPr>
              <w:t>.- Derecho a una educación integral</w:t>
            </w:r>
          </w:p>
          <w:p w:rsidR="005F72C9" w:rsidRPr="002D1C4D" w:rsidRDefault="005F72C9" w:rsidP="002D1C4D">
            <w:pPr>
              <w:jc w:val="both"/>
              <w:rPr>
                <w:rFonts w:ascii="Verdana" w:hAnsi="Verdana"/>
                <w:b/>
                <w:sz w:val="16"/>
                <w:szCs w:val="16"/>
                <w:lang w:val="es-ES"/>
              </w:rPr>
            </w:pPr>
          </w:p>
        </w:tc>
        <w:tc>
          <w:tcPr>
            <w:tcW w:w="240" w:type="dxa"/>
            <w:shd w:val="clear" w:color="auto" w:fill="FFFFFF"/>
          </w:tcPr>
          <w:p w:rsidR="005F72C9" w:rsidRPr="002D1C4D" w:rsidRDefault="005F72C9" w:rsidP="002D1C4D">
            <w:pPr>
              <w:jc w:val="both"/>
              <w:rPr>
                <w:rFonts w:ascii="Verdana" w:hAnsi="Verdana"/>
                <w:b/>
                <w:sz w:val="16"/>
                <w:szCs w:val="16"/>
                <w:lang w:val="es-ES"/>
              </w:rPr>
            </w:pPr>
          </w:p>
        </w:tc>
        <w:tc>
          <w:tcPr>
            <w:tcW w:w="4200" w:type="dxa"/>
            <w:shd w:val="clear" w:color="auto" w:fill="C0C0C0"/>
          </w:tcPr>
          <w:p w:rsidR="00FB0F75" w:rsidRPr="002D1C4D" w:rsidRDefault="00FB0F75" w:rsidP="002D1C4D">
            <w:pPr>
              <w:jc w:val="both"/>
              <w:rPr>
                <w:rFonts w:ascii="Verdana" w:hAnsi="Verdana"/>
                <w:b/>
                <w:sz w:val="16"/>
                <w:szCs w:val="16"/>
                <w:lang w:val="es-ES"/>
              </w:rPr>
            </w:pPr>
            <w:bookmarkStart w:id="59" w:name="_Toc211589868"/>
            <w:bookmarkStart w:id="60" w:name="_Toc211591660"/>
            <w:r w:rsidRPr="002D1C4D">
              <w:rPr>
                <w:rFonts w:ascii="Verdana" w:hAnsi="Verdana"/>
                <w:b/>
                <w:sz w:val="16"/>
                <w:szCs w:val="16"/>
                <w:lang w:val="es-ES"/>
              </w:rPr>
              <w:t xml:space="preserve">Artículo </w:t>
            </w:r>
            <w:r w:rsidR="0020126F" w:rsidRPr="002D1C4D">
              <w:rPr>
                <w:rFonts w:ascii="Verdana" w:hAnsi="Verdana"/>
                <w:b/>
                <w:sz w:val="16"/>
                <w:szCs w:val="16"/>
                <w:lang w:val="es-ES"/>
              </w:rPr>
              <w:t>21</w:t>
            </w:r>
            <w:r w:rsidRPr="002D1C4D">
              <w:rPr>
                <w:rFonts w:ascii="Verdana" w:hAnsi="Verdana"/>
                <w:b/>
                <w:sz w:val="16"/>
                <w:szCs w:val="16"/>
                <w:lang w:val="es-ES"/>
              </w:rPr>
              <w:t>.- Deber de estudio</w:t>
            </w:r>
            <w:bookmarkEnd w:id="59"/>
            <w:bookmarkEnd w:id="60"/>
          </w:p>
          <w:p w:rsidR="005F72C9" w:rsidRPr="002D1C4D" w:rsidRDefault="005F72C9" w:rsidP="002D1C4D">
            <w:pPr>
              <w:jc w:val="both"/>
              <w:rPr>
                <w:rFonts w:ascii="Verdana" w:hAnsi="Verdana"/>
                <w:b/>
                <w:sz w:val="16"/>
                <w:szCs w:val="16"/>
                <w:lang w:val="es-ES"/>
              </w:rPr>
            </w:pPr>
          </w:p>
        </w:tc>
      </w:tr>
      <w:tr w:rsidR="005F72C9" w:rsidRPr="002D1C4D">
        <w:trPr>
          <w:jc w:val="center"/>
        </w:trPr>
        <w:tc>
          <w:tcPr>
            <w:tcW w:w="4308" w:type="dxa"/>
            <w:shd w:val="clear" w:color="auto" w:fill="C0C0C0"/>
          </w:tcPr>
          <w:p w:rsidR="005F72C9" w:rsidRPr="002D1C4D" w:rsidRDefault="005F72C9" w:rsidP="002D1C4D">
            <w:pPr>
              <w:jc w:val="both"/>
              <w:rPr>
                <w:rFonts w:ascii="Verdana" w:hAnsi="Verdana"/>
                <w:b/>
                <w:sz w:val="16"/>
                <w:szCs w:val="16"/>
                <w:lang w:val="es-ES"/>
              </w:rPr>
            </w:pPr>
            <w:r w:rsidRPr="002D1C4D">
              <w:rPr>
                <w:rFonts w:ascii="Verdana" w:hAnsi="Verdana"/>
                <w:b/>
                <w:sz w:val="16"/>
                <w:szCs w:val="16"/>
                <w:lang w:val="es-ES"/>
              </w:rPr>
              <w:t xml:space="preserve">Artículo </w:t>
            </w:r>
            <w:r w:rsidR="00280B5D" w:rsidRPr="002D1C4D">
              <w:rPr>
                <w:rFonts w:ascii="Verdana" w:hAnsi="Verdana"/>
                <w:b/>
                <w:sz w:val="16"/>
                <w:szCs w:val="16"/>
                <w:lang w:val="es-ES"/>
              </w:rPr>
              <w:t>7</w:t>
            </w:r>
            <w:r w:rsidRPr="002D1C4D">
              <w:rPr>
                <w:rFonts w:ascii="Verdana" w:hAnsi="Verdana"/>
                <w:b/>
                <w:sz w:val="16"/>
                <w:szCs w:val="16"/>
                <w:lang w:val="es-ES"/>
              </w:rPr>
              <w:t>.- Derecho de los alumnos y alumnas menores a la atención inmediata</w:t>
            </w:r>
          </w:p>
          <w:p w:rsidR="005F72C9" w:rsidRPr="002D1C4D" w:rsidRDefault="005F72C9" w:rsidP="002D1C4D">
            <w:pPr>
              <w:jc w:val="both"/>
              <w:rPr>
                <w:rFonts w:ascii="Verdana" w:hAnsi="Verdana"/>
                <w:b/>
                <w:sz w:val="16"/>
                <w:szCs w:val="16"/>
                <w:lang w:val="es-ES"/>
              </w:rPr>
            </w:pPr>
          </w:p>
        </w:tc>
        <w:tc>
          <w:tcPr>
            <w:tcW w:w="240" w:type="dxa"/>
            <w:shd w:val="clear" w:color="auto" w:fill="FFFFFF"/>
          </w:tcPr>
          <w:p w:rsidR="005F72C9" w:rsidRPr="002D1C4D" w:rsidRDefault="005F72C9" w:rsidP="002D1C4D">
            <w:pPr>
              <w:jc w:val="both"/>
              <w:rPr>
                <w:rFonts w:ascii="Verdana" w:hAnsi="Verdana"/>
                <w:b/>
                <w:sz w:val="16"/>
                <w:szCs w:val="16"/>
                <w:lang w:val="es-ES"/>
              </w:rPr>
            </w:pPr>
          </w:p>
        </w:tc>
        <w:tc>
          <w:tcPr>
            <w:tcW w:w="4200" w:type="dxa"/>
            <w:shd w:val="clear" w:color="auto" w:fill="C0C0C0"/>
          </w:tcPr>
          <w:p w:rsidR="00FB0F75" w:rsidRPr="002D1C4D" w:rsidRDefault="0020126F" w:rsidP="002D1C4D">
            <w:pPr>
              <w:jc w:val="both"/>
              <w:rPr>
                <w:rFonts w:ascii="Verdana" w:hAnsi="Verdana"/>
                <w:b/>
                <w:sz w:val="16"/>
                <w:szCs w:val="16"/>
                <w:lang w:val="es-ES"/>
              </w:rPr>
            </w:pPr>
            <w:bookmarkStart w:id="61" w:name="_Toc211589869"/>
            <w:bookmarkStart w:id="62" w:name="_Toc211591661"/>
            <w:r w:rsidRPr="002D1C4D">
              <w:rPr>
                <w:rFonts w:ascii="Verdana" w:hAnsi="Verdana"/>
                <w:b/>
                <w:sz w:val="16"/>
                <w:szCs w:val="16"/>
                <w:lang w:val="es-ES"/>
              </w:rPr>
              <w:t>Artículo 22</w:t>
            </w:r>
            <w:r w:rsidR="00FB0F75" w:rsidRPr="002D1C4D">
              <w:rPr>
                <w:rFonts w:ascii="Verdana" w:hAnsi="Verdana"/>
                <w:b/>
                <w:sz w:val="16"/>
                <w:szCs w:val="16"/>
                <w:lang w:val="es-ES"/>
              </w:rPr>
              <w:t>.- Deber de participación en las actividades formativas</w:t>
            </w:r>
            <w:bookmarkEnd w:id="61"/>
            <w:bookmarkEnd w:id="62"/>
          </w:p>
          <w:p w:rsidR="005F72C9" w:rsidRPr="002D1C4D" w:rsidRDefault="005F72C9" w:rsidP="002D1C4D">
            <w:pPr>
              <w:jc w:val="both"/>
              <w:rPr>
                <w:rFonts w:ascii="Verdana" w:hAnsi="Verdana"/>
                <w:b/>
                <w:sz w:val="16"/>
                <w:szCs w:val="16"/>
                <w:lang w:val="es-ES"/>
              </w:rPr>
            </w:pPr>
          </w:p>
        </w:tc>
      </w:tr>
      <w:tr w:rsidR="005F72C9" w:rsidRPr="002D1C4D">
        <w:trPr>
          <w:jc w:val="center"/>
        </w:trPr>
        <w:tc>
          <w:tcPr>
            <w:tcW w:w="4308" w:type="dxa"/>
            <w:shd w:val="clear" w:color="auto" w:fill="C0C0C0"/>
          </w:tcPr>
          <w:p w:rsidR="005F72C9" w:rsidRPr="002D1C4D" w:rsidRDefault="005F72C9" w:rsidP="002D1C4D">
            <w:pPr>
              <w:jc w:val="both"/>
              <w:rPr>
                <w:rFonts w:ascii="Verdana" w:hAnsi="Verdana"/>
                <w:b/>
                <w:sz w:val="16"/>
                <w:szCs w:val="16"/>
                <w:lang w:val="es-ES"/>
              </w:rPr>
            </w:pPr>
            <w:r w:rsidRPr="002D1C4D">
              <w:rPr>
                <w:rFonts w:ascii="Verdana" w:hAnsi="Verdana"/>
                <w:b/>
                <w:sz w:val="16"/>
                <w:szCs w:val="16"/>
                <w:lang w:val="es-ES"/>
              </w:rPr>
              <w:t xml:space="preserve">Artículo </w:t>
            </w:r>
            <w:r w:rsidR="00280B5D" w:rsidRPr="002D1C4D">
              <w:rPr>
                <w:rFonts w:ascii="Verdana" w:hAnsi="Verdana"/>
                <w:b/>
                <w:sz w:val="16"/>
                <w:szCs w:val="16"/>
                <w:lang w:val="es-ES"/>
              </w:rPr>
              <w:t>8</w:t>
            </w:r>
            <w:r w:rsidRPr="002D1C4D">
              <w:rPr>
                <w:rFonts w:ascii="Verdana" w:hAnsi="Verdana"/>
                <w:b/>
                <w:sz w:val="16"/>
                <w:szCs w:val="16"/>
                <w:lang w:val="es-ES"/>
              </w:rPr>
              <w:t>.- Protección de los alumnos y alumnas menores</w:t>
            </w:r>
          </w:p>
          <w:p w:rsidR="005F72C9" w:rsidRPr="002D1C4D" w:rsidRDefault="005F72C9" w:rsidP="002D1C4D">
            <w:pPr>
              <w:jc w:val="both"/>
              <w:rPr>
                <w:rFonts w:ascii="Verdana" w:hAnsi="Verdana"/>
                <w:b/>
                <w:sz w:val="16"/>
                <w:szCs w:val="16"/>
                <w:lang w:val="es-ES"/>
              </w:rPr>
            </w:pPr>
          </w:p>
        </w:tc>
        <w:tc>
          <w:tcPr>
            <w:tcW w:w="240" w:type="dxa"/>
            <w:shd w:val="clear" w:color="auto" w:fill="FFFFFF"/>
          </w:tcPr>
          <w:p w:rsidR="005F72C9" w:rsidRPr="002D1C4D" w:rsidRDefault="005F72C9" w:rsidP="002D1C4D">
            <w:pPr>
              <w:jc w:val="both"/>
              <w:rPr>
                <w:rFonts w:ascii="Verdana" w:hAnsi="Verdana"/>
                <w:b/>
                <w:sz w:val="16"/>
                <w:szCs w:val="16"/>
                <w:lang w:val="es-ES"/>
              </w:rPr>
            </w:pPr>
          </w:p>
        </w:tc>
        <w:tc>
          <w:tcPr>
            <w:tcW w:w="4200" w:type="dxa"/>
            <w:shd w:val="clear" w:color="auto" w:fill="C0C0C0"/>
          </w:tcPr>
          <w:p w:rsidR="00FB0F75" w:rsidRPr="002D1C4D" w:rsidRDefault="0020126F" w:rsidP="002D1C4D">
            <w:pPr>
              <w:jc w:val="both"/>
              <w:rPr>
                <w:rFonts w:ascii="Verdana" w:hAnsi="Verdana"/>
                <w:b/>
                <w:sz w:val="16"/>
                <w:szCs w:val="16"/>
                <w:lang w:val="es-ES"/>
              </w:rPr>
            </w:pPr>
            <w:bookmarkStart w:id="63" w:name="_Toc211589870"/>
            <w:bookmarkStart w:id="64" w:name="_Toc211591662"/>
            <w:r w:rsidRPr="002D1C4D">
              <w:rPr>
                <w:rFonts w:ascii="Verdana" w:hAnsi="Verdana"/>
                <w:b/>
                <w:sz w:val="16"/>
                <w:szCs w:val="16"/>
                <w:lang w:val="es-ES"/>
              </w:rPr>
              <w:t>Artículo 23</w:t>
            </w:r>
            <w:r w:rsidR="00FB0F75" w:rsidRPr="002D1C4D">
              <w:rPr>
                <w:rFonts w:ascii="Verdana" w:hAnsi="Verdana"/>
                <w:b/>
                <w:sz w:val="16"/>
                <w:szCs w:val="16"/>
                <w:lang w:val="es-ES"/>
              </w:rPr>
              <w:t>.- Deber de asistencia</w:t>
            </w:r>
            <w:bookmarkEnd w:id="63"/>
            <w:bookmarkEnd w:id="64"/>
          </w:p>
          <w:p w:rsidR="005F72C9" w:rsidRPr="002D1C4D" w:rsidRDefault="005F72C9" w:rsidP="002D1C4D">
            <w:pPr>
              <w:jc w:val="both"/>
              <w:rPr>
                <w:rFonts w:ascii="Verdana" w:hAnsi="Verdana"/>
                <w:b/>
                <w:sz w:val="16"/>
                <w:szCs w:val="16"/>
                <w:lang w:val="es-ES"/>
              </w:rPr>
            </w:pPr>
          </w:p>
        </w:tc>
      </w:tr>
      <w:tr w:rsidR="005F72C9" w:rsidRPr="002D1C4D">
        <w:trPr>
          <w:jc w:val="center"/>
        </w:trPr>
        <w:tc>
          <w:tcPr>
            <w:tcW w:w="4308" w:type="dxa"/>
            <w:shd w:val="clear" w:color="auto" w:fill="C0C0C0"/>
          </w:tcPr>
          <w:p w:rsidR="005F72C9" w:rsidRPr="002D1C4D" w:rsidRDefault="005F72C9" w:rsidP="002D1C4D">
            <w:pPr>
              <w:jc w:val="both"/>
              <w:rPr>
                <w:rFonts w:ascii="Verdana" w:hAnsi="Verdana"/>
                <w:b/>
                <w:sz w:val="16"/>
                <w:szCs w:val="16"/>
                <w:lang w:val="es-ES"/>
              </w:rPr>
            </w:pPr>
            <w:r w:rsidRPr="002D1C4D">
              <w:rPr>
                <w:rFonts w:ascii="Verdana" w:hAnsi="Verdana"/>
                <w:b/>
                <w:sz w:val="16"/>
                <w:szCs w:val="16"/>
                <w:lang w:val="es-ES"/>
              </w:rPr>
              <w:t xml:space="preserve">Artículo </w:t>
            </w:r>
            <w:r w:rsidR="00280B5D" w:rsidRPr="002D1C4D">
              <w:rPr>
                <w:rFonts w:ascii="Verdana" w:hAnsi="Verdana"/>
                <w:b/>
                <w:sz w:val="16"/>
                <w:szCs w:val="16"/>
                <w:lang w:val="es-ES"/>
              </w:rPr>
              <w:t>9</w:t>
            </w:r>
            <w:r w:rsidRPr="002D1C4D">
              <w:rPr>
                <w:rFonts w:ascii="Verdana" w:hAnsi="Verdana"/>
                <w:b/>
                <w:sz w:val="16"/>
                <w:szCs w:val="16"/>
                <w:lang w:val="es-ES"/>
              </w:rPr>
              <w:t>.- Derecho a la valoración objetiva del rendimiento académico</w:t>
            </w:r>
          </w:p>
          <w:p w:rsidR="005F72C9" w:rsidRPr="002D1C4D" w:rsidRDefault="005F72C9" w:rsidP="002D1C4D">
            <w:pPr>
              <w:jc w:val="both"/>
              <w:rPr>
                <w:rFonts w:ascii="Verdana" w:hAnsi="Verdana"/>
                <w:b/>
                <w:sz w:val="16"/>
                <w:szCs w:val="16"/>
                <w:lang w:val="es-ES"/>
              </w:rPr>
            </w:pPr>
          </w:p>
        </w:tc>
        <w:tc>
          <w:tcPr>
            <w:tcW w:w="240" w:type="dxa"/>
            <w:shd w:val="clear" w:color="auto" w:fill="FFFFFF"/>
          </w:tcPr>
          <w:p w:rsidR="005F72C9" w:rsidRPr="002D1C4D" w:rsidRDefault="005F72C9" w:rsidP="002D1C4D">
            <w:pPr>
              <w:jc w:val="both"/>
              <w:rPr>
                <w:rFonts w:ascii="Verdana" w:hAnsi="Verdana"/>
                <w:b/>
                <w:sz w:val="16"/>
                <w:szCs w:val="16"/>
                <w:lang w:val="es-ES"/>
              </w:rPr>
            </w:pPr>
          </w:p>
        </w:tc>
        <w:tc>
          <w:tcPr>
            <w:tcW w:w="4200" w:type="dxa"/>
            <w:shd w:val="clear" w:color="auto" w:fill="C0C0C0"/>
          </w:tcPr>
          <w:p w:rsidR="00FB0F75" w:rsidRPr="002D1C4D" w:rsidRDefault="00FB0F75" w:rsidP="002D1C4D">
            <w:pPr>
              <w:jc w:val="both"/>
              <w:rPr>
                <w:rFonts w:ascii="Verdana" w:hAnsi="Verdana"/>
                <w:b/>
                <w:sz w:val="16"/>
                <w:szCs w:val="16"/>
                <w:lang w:val="es-ES"/>
              </w:rPr>
            </w:pPr>
            <w:bookmarkStart w:id="65" w:name="_Toc211589871"/>
            <w:bookmarkStart w:id="66" w:name="_Toc211591663"/>
            <w:r w:rsidRPr="002D1C4D">
              <w:rPr>
                <w:rFonts w:ascii="Verdana" w:hAnsi="Verdana"/>
                <w:b/>
                <w:sz w:val="16"/>
                <w:szCs w:val="16"/>
                <w:lang w:val="es-ES"/>
              </w:rPr>
              <w:t>Artículo 2</w:t>
            </w:r>
            <w:r w:rsidR="0020126F" w:rsidRPr="002D1C4D">
              <w:rPr>
                <w:rFonts w:ascii="Verdana" w:hAnsi="Verdana"/>
                <w:b/>
                <w:sz w:val="16"/>
                <w:szCs w:val="16"/>
                <w:lang w:val="es-ES"/>
              </w:rPr>
              <w:t>4</w:t>
            </w:r>
            <w:r w:rsidRPr="002D1C4D">
              <w:rPr>
                <w:rFonts w:ascii="Verdana" w:hAnsi="Verdana"/>
                <w:b/>
                <w:sz w:val="16"/>
                <w:szCs w:val="16"/>
                <w:lang w:val="es-ES"/>
              </w:rPr>
              <w:t>.- Deber de favorecer la convivencia</w:t>
            </w:r>
            <w:bookmarkEnd w:id="65"/>
            <w:bookmarkEnd w:id="66"/>
          </w:p>
          <w:p w:rsidR="005F72C9" w:rsidRPr="002D1C4D" w:rsidRDefault="005F72C9" w:rsidP="002D1C4D">
            <w:pPr>
              <w:jc w:val="both"/>
              <w:rPr>
                <w:rFonts w:ascii="Verdana" w:hAnsi="Verdana"/>
                <w:b/>
                <w:sz w:val="16"/>
                <w:szCs w:val="16"/>
                <w:lang w:val="es-ES"/>
              </w:rPr>
            </w:pPr>
          </w:p>
        </w:tc>
      </w:tr>
      <w:tr w:rsidR="005F72C9" w:rsidRPr="002D1C4D">
        <w:trPr>
          <w:jc w:val="center"/>
        </w:trPr>
        <w:tc>
          <w:tcPr>
            <w:tcW w:w="4308" w:type="dxa"/>
            <w:shd w:val="clear" w:color="auto" w:fill="C0C0C0"/>
          </w:tcPr>
          <w:p w:rsidR="005F72C9" w:rsidRPr="002D1C4D" w:rsidRDefault="005F72C9" w:rsidP="002D1C4D">
            <w:pPr>
              <w:jc w:val="both"/>
              <w:rPr>
                <w:rFonts w:ascii="Verdana" w:hAnsi="Verdana"/>
                <w:b/>
                <w:sz w:val="16"/>
                <w:szCs w:val="16"/>
                <w:lang w:val="es-ES"/>
              </w:rPr>
            </w:pPr>
            <w:r w:rsidRPr="002D1C4D">
              <w:rPr>
                <w:rFonts w:ascii="Verdana" w:hAnsi="Verdana"/>
                <w:b/>
                <w:sz w:val="16"/>
                <w:szCs w:val="16"/>
                <w:lang w:val="es-ES"/>
              </w:rPr>
              <w:t xml:space="preserve">Artículo </w:t>
            </w:r>
            <w:r w:rsidR="00280B5D" w:rsidRPr="002D1C4D">
              <w:rPr>
                <w:rFonts w:ascii="Verdana" w:hAnsi="Verdana"/>
                <w:b/>
                <w:sz w:val="16"/>
                <w:szCs w:val="16"/>
                <w:lang w:val="es-ES"/>
              </w:rPr>
              <w:t>10</w:t>
            </w:r>
            <w:r w:rsidRPr="002D1C4D">
              <w:rPr>
                <w:rFonts w:ascii="Verdana" w:hAnsi="Verdana"/>
                <w:b/>
                <w:sz w:val="16"/>
                <w:szCs w:val="16"/>
                <w:lang w:val="es-ES"/>
              </w:rPr>
              <w:t>.- Derecho a la orientación escolar y profesional</w:t>
            </w:r>
          </w:p>
          <w:p w:rsidR="005F72C9" w:rsidRPr="002D1C4D" w:rsidRDefault="005F72C9" w:rsidP="002D1C4D">
            <w:pPr>
              <w:jc w:val="both"/>
              <w:rPr>
                <w:rFonts w:ascii="Verdana" w:hAnsi="Verdana"/>
                <w:b/>
                <w:sz w:val="16"/>
                <w:szCs w:val="16"/>
                <w:lang w:val="es-ES"/>
              </w:rPr>
            </w:pPr>
          </w:p>
        </w:tc>
        <w:tc>
          <w:tcPr>
            <w:tcW w:w="240" w:type="dxa"/>
            <w:shd w:val="clear" w:color="auto" w:fill="FFFFFF"/>
          </w:tcPr>
          <w:p w:rsidR="005F72C9" w:rsidRPr="002D1C4D" w:rsidRDefault="005F72C9" w:rsidP="002D1C4D">
            <w:pPr>
              <w:jc w:val="both"/>
              <w:rPr>
                <w:rFonts w:ascii="Verdana" w:hAnsi="Verdana"/>
                <w:b/>
                <w:sz w:val="16"/>
                <w:szCs w:val="16"/>
                <w:lang w:val="es-ES"/>
              </w:rPr>
            </w:pPr>
          </w:p>
        </w:tc>
        <w:tc>
          <w:tcPr>
            <w:tcW w:w="4200" w:type="dxa"/>
            <w:shd w:val="clear" w:color="auto" w:fill="C0C0C0"/>
          </w:tcPr>
          <w:p w:rsidR="00FB0F75" w:rsidRPr="002D1C4D" w:rsidRDefault="00FB0F75" w:rsidP="002D1C4D">
            <w:pPr>
              <w:jc w:val="both"/>
              <w:rPr>
                <w:rFonts w:ascii="Verdana" w:hAnsi="Verdana"/>
                <w:b/>
                <w:sz w:val="16"/>
                <w:szCs w:val="16"/>
                <w:lang w:val="es-ES"/>
              </w:rPr>
            </w:pPr>
            <w:bookmarkStart w:id="67" w:name="_Toc211589872"/>
            <w:bookmarkStart w:id="68" w:name="_Toc211591664"/>
            <w:r w:rsidRPr="002D1C4D">
              <w:rPr>
                <w:rFonts w:ascii="Verdana" w:hAnsi="Verdana"/>
                <w:b/>
                <w:sz w:val="16"/>
                <w:szCs w:val="16"/>
                <w:lang w:val="es-ES"/>
              </w:rPr>
              <w:t>Artículo 2</w:t>
            </w:r>
            <w:r w:rsidR="0020126F" w:rsidRPr="002D1C4D">
              <w:rPr>
                <w:rFonts w:ascii="Verdana" w:hAnsi="Verdana"/>
                <w:b/>
                <w:sz w:val="16"/>
                <w:szCs w:val="16"/>
                <w:lang w:val="es-ES"/>
              </w:rPr>
              <w:t>5</w:t>
            </w:r>
            <w:r w:rsidRPr="002D1C4D">
              <w:rPr>
                <w:rFonts w:ascii="Verdana" w:hAnsi="Verdana"/>
                <w:b/>
                <w:sz w:val="16"/>
                <w:szCs w:val="16"/>
                <w:lang w:val="es-ES"/>
              </w:rPr>
              <w:t>.- Deber de respetar la libertad de conciencia personal</w:t>
            </w:r>
            <w:bookmarkEnd w:id="67"/>
            <w:bookmarkEnd w:id="68"/>
          </w:p>
          <w:p w:rsidR="005F72C9" w:rsidRPr="002D1C4D" w:rsidRDefault="005F72C9" w:rsidP="002D1C4D">
            <w:pPr>
              <w:jc w:val="both"/>
              <w:rPr>
                <w:rFonts w:ascii="Verdana" w:hAnsi="Verdana"/>
                <w:b/>
                <w:sz w:val="16"/>
                <w:szCs w:val="16"/>
                <w:lang w:val="es-ES"/>
              </w:rPr>
            </w:pPr>
          </w:p>
        </w:tc>
      </w:tr>
      <w:tr w:rsidR="005F72C9" w:rsidRPr="002D1C4D">
        <w:trPr>
          <w:jc w:val="center"/>
        </w:trPr>
        <w:tc>
          <w:tcPr>
            <w:tcW w:w="4308" w:type="dxa"/>
            <w:shd w:val="clear" w:color="auto" w:fill="C0C0C0"/>
          </w:tcPr>
          <w:p w:rsidR="005F72C9" w:rsidRPr="002D1C4D" w:rsidRDefault="005F72C9" w:rsidP="002D1C4D">
            <w:pPr>
              <w:jc w:val="both"/>
              <w:rPr>
                <w:rFonts w:ascii="Verdana" w:hAnsi="Verdana"/>
                <w:b/>
                <w:sz w:val="16"/>
                <w:szCs w:val="16"/>
                <w:lang w:val="es-ES"/>
              </w:rPr>
            </w:pPr>
            <w:r w:rsidRPr="002D1C4D">
              <w:rPr>
                <w:rFonts w:ascii="Verdana" w:hAnsi="Verdana"/>
                <w:b/>
                <w:sz w:val="16"/>
                <w:szCs w:val="16"/>
                <w:lang w:val="es-ES"/>
              </w:rPr>
              <w:t>Artículo 1</w:t>
            </w:r>
            <w:r w:rsidR="00280B5D" w:rsidRPr="002D1C4D">
              <w:rPr>
                <w:rFonts w:ascii="Verdana" w:hAnsi="Verdana"/>
                <w:b/>
                <w:sz w:val="16"/>
                <w:szCs w:val="16"/>
                <w:lang w:val="es-ES"/>
              </w:rPr>
              <w:t>1</w:t>
            </w:r>
            <w:r w:rsidRPr="002D1C4D">
              <w:rPr>
                <w:rFonts w:ascii="Verdana" w:hAnsi="Verdana"/>
                <w:b/>
                <w:sz w:val="16"/>
                <w:szCs w:val="16"/>
                <w:lang w:val="es-ES"/>
              </w:rPr>
              <w:t>.- Derecho a la integridad, identidad y dignidad personales</w:t>
            </w:r>
          </w:p>
          <w:p w:rsidR="005F72C9" w:rsidRPr="002D1C4D" w:rsidRDefault="005F72C9" w:rsidP="002D1C4D">
            <w:pPr>
              <w:jc w:val="both"/>
              <w:rPr>
                <w:rFonts w:ascii="Verdana" w:hAnsi="Verdana"/>
                <w:b/>
                <w:sz w:val="16"/>
                <w:szCs w:val="16"/>
                <w:lang w:val="es-ES"/>
              </w:rPr>
            </w:pPr>
          </w:p>
        </w:tc>
        <w:tc>
          <w:tcPr>
            <w:tcW w:w="240" w:type="dxa"/>
            <w:shd w:val="clear" w:color="auto" w:fill="FFFFFF"/>
          </w:tcPr>
          <w:p w:rsidR="005F72C9" w:rsidRPr="002D1C4D" w:rsidRDefault="005F72C9" w:rsidP="002D1C4D">
            <w:pPr>
              <w:jc w:val="both"/>
              <w:rPr>
                <w:rFonts w:ascii="Verdana" w:hAnsi="Verdana"/>
                <w:b/>
                <w:sz w:val="16"/>
                <w:szCs w:val="16"/>
                <w:lang w:val="es-ES"/>
              </w:rPr>
            </w:pPr>
          </w:p>
        </w:tc>
        <w:tc>
          <w:tcPr>
            <w:tcW w:w="4200" w:type="dxa"/>
            <w:shd w:val="clear" w:color="auto" w:fill="C0C0C0"/>
          </w:tcPr>
          <w:p w:rsidR="00FB0F75" w:rsidRPr="002D1C4D" w:rsidRDefault="00FB0F75" w:rsidP="002D1C4D">
            <w:pPr>
              <w:jc w:val="both"/>
              <w:rPr>
                <w:rFonts w:ascii="Verdana" w:hAnsi="Verdana"/>
                <w:b/>
                <w:sz w:val="16"/>
                <w:szCs w:val="16"/>
                <w:lang w:val="es-ES"/>
              </w:rPr>
            </w:pPr>
            <w:bookmarkStart w:id="69" w:name="_Toc211589873"/>
            <w:bookmarkStart w:id="70" w:name="_Toc211591665"/>
            <w:r w:rsidRPr="002D1C4D">
              <w:rPr>
                <w:rFonts w:ascii="Verdana" w:hAnsi="Verdana"/>
                <w:b/>
                <w:sz w:val="16"/>
                <w:szCs w:val="16"/>
                <w:lang w:val="es-ES"/>
              </w:rPr>
              <w:t>Artículo 2</w:t>
            </w:r>
            <w:r w:rsidR="0020126F" w:rsidRPr="002D1C4D">
              <w:rPr>
                <w:rFonts w:ascii="Verdana" w:hAnsi="Verdana"/>
                <w:b/>
                <w:sz w:val="16"/>
                <w:szCs w:val="16"/>
                <w:lang w:val="es-ES"/>
              </w:rPr>
              <w:t>6</w:t>
            </w:r>
            <w:r w:rsidRPr="002D1C4D">
              <w:rPr>
                <w:rFonts w:ascii="Verdana" w:hAnsi="Verdana"/>
                <w:b/>
                <w:sz w:val="16"/>
                <w:szCs w:val="16"/>
                <w:lang w:val="es-ES"/>
              </w:rPr>
              <w:t>.- Deber de respetar las normas escolares</w:t>
            </w:r>
            <w:bookmarkEnd w:id="69"/>
            <w:bookmarkEnd w:id="70"/>
          </w:p>
          <w:p w:rsidR="005F72C9" w:rsidRPr="002D1C4D" w:rsidRDefault="005F72C9" w:rsidP="002D1C4D">
            <w:pPr>
              <w:jc w:val="both"/>
              <w:rPr>
                <w:rFonts w:ascii="Verdana" w:hAnsi="Verdana"/>
                <w:b/>
                <w:sz w:val="16"/>
                <w:szCs w:val="16"/>
                <w:lang w:val="es-ES"/>
              </w:rPr>
            </w:pPr>
          </w:p>
        </w:tc>
      </w:tr>
      <w:tr w:rsidR="005F72C9" w:rsidRPr="002D1C4D">
        <w:trPr>
          <w:jc w:val="center"/>
        </w:trPr>
        <w:tc>
          <w:tcPr>
            <w:tcW w:w="4308" w:type="dxa"/>
            <w:shd w:val="clear" w:color="auto" w:fill="C0C0C0"/>
          </w:tcPr>
          <w:p w:rsidR="005F72C9" w:rsidRPr="002D1C4D" w:rsidRDefault="005F72C9" w:rsidP="002D1C4D">
            <w:pPr>
              <w:jc w:val="both"/>
              <w:rPr>
                <w:rFonts w:ascii="Verdana" w:hAnsi="Verdana"/>
                <w:b/>
                <w:sz w:val="16"/>
                <w:szCs w:val="16"/>
                <w:lang w:val="es-ES"/>
              </w:rPr>
            </w:pPr>
            <w:r w:rsidRPr="002D1C4D">
              <w:rPr>
                <w:rFonts w:ascii="Verdana" w:hAnsi="Verdana"/>
                <w:b/>
                <w:sz w:val="16"/>
                <w:szCs w:val="16"/>
                <w:lang w:val="es-ES"/>
              </w:rPr>
              <w:t>Artículo 1</w:t>
            </w:r>
            <w:r w:rsidR="00280B5D" w:rsidRPr="002D1C4D">
              <w:rPr>
                <w:rFonts w:ascii="Verdana" w:hAnsi="Verdana"/>
                <w:b/>
                <w:sz w:val="16"/>
                <w:szCs w:val="16"/>
                <w:lang w:val="es-ES"/>
              </w:rPr>
              <w:t>2</w:t>
            </w:r>
            <w:r w:rsidRPr="002D1C4D">
              <w:rPr>
                <w:rFonts w:ascii="Verdana" w:hAnsi="Verdana"/>
                <w:b/>
                <w:sz w:val="16"/>
                <w:szCs w:val="16"/>
                <w:lang w:val="es-ES"/>
              </w:rPr>
              <w:t>.- Derecho a la libertad de conciencia</w:t>
            </w:r>
          </w:p>
          <w:p w:rsidR="005F72C9" w:rsidRPr="002D1C4D" w:rsidRDefault="005F72C9" w:rsidP="002D1C4D">
            <w:pPr>
              <w:jc w:val="both"/>
              <w:rPr>
                <w:rFonts w:ascii="Verdana" w:hAnsi="Verdana"/>
                <w:b/>
                <w:sz w:val="16"/>
                <w:szCs w:val="16"/>
                <w:lang w:val="es-ES"/>
              </w:rPr>
            </w:pPr>
          </w:p>
        </w:tc>
        <w:tc>
          <w:tcPr>
            <w:tcW w:w="240" w:type="dxa"/>
            <w:shd w:val="clear" w:color="auto" w:fill="FFFFFF"/>
          </w:tcPr>
          <w:p w:rsidR="005F72C9" w:rsidRPr="002D1C4D" w:rsidRDefault="005F72C9" w:rsidP="002D1C4D">
            <w:pPr>
              <w:jc w:val="both"/>
              <w:rPr>
                <w:rFonts w:ascii="Verdana" w:hAnsi="Verdana"/>
                <w:b/>
                <w:sz w:val="16"/>
                <w:szCs w:val="16"/>
                <w:lang w:val="es-ES"/>
              </w:rPr>
            </w:pPr>
          </w:p>
        </w:tc>
        <w:tc>
          <w:tcPr>
            <w:tcW w:w="4200" w:type="dxa"/>
            <w:shd w:val="clear" w:color="auto" w:fill="C0C0C0"/>
          </w:tcPr>
          <w:p w:rsidR="00FB0F75" w:rsidRPr="002D1C4D" w:rsidRDefault="00FB0F75" w:rsidP="002D1C4D">
            <w:pPr>
              <w:jc w:val="both"/>
              <w:rPr>
                <w:rFonts w:ascii="Verdana" w:hAnsi="Verdana"/>
                <w:b/>
                <w:sz w:val="16"/>
                <w:szCs w:val="16"/>
                <w:lang w:val="es-ES"/>
              </w:rPr>
            </w:pPr>
            <w:bookmarkStart w:id="71" w:name="_Toc211589874"/>
            <w:bookmarkStart w:id="72" w:name="_Toc211591666"/>
            <w:r w:rsidRPr="002D1C4D">
              <w:rPr>
                <w:rFonts w:ascii="Verdana" w:hAnsi="Verdana"/>
                <w:b/>
                <w:sz w:val="16"/>
                <w:szCs w:val="16"/>
                <w:lang w:val="es-ES"/>
              </w:rPr>
              <w:t>Artículo 2</w:t>
            </w:r>
            <w:r w:rsidR="0020126F" w:rsidRPr="002D1C4D">
              <w:rPr>
                <w:rFonts w:ascii="Verdana" w:hAnsi="Verdana"/>
                <w:b/>
                <w:sz w:val="16"/>
                <w:szCs w:val="16"/>
                <w:lang w:val="es-ES"/>
              </w:rPr>
              <w:t>7</w:t>
            </w:r>
            <w:r w:rsidRPr="002D1C4D">
              <w:rPr>
                <w:rFonts w:ascii="Verdana" w:hAnsi="Verdana"/>
                <w:b/>
                <w:sz w:val="16"/>
                <w:szCs w:val="16"/>
                <w:lang w:val="es-ES"/>
              </w:rPr>
              <w:t>.- Deber de respetar las instalaciones</w:t>
            </w:r>
            <w:bookmarkEnd w:id="71"/>
            <w:bookmarkEnd w:id="72"/>
          </w:p>
          <w:p w:rsidR="005F72C9" w:rsidRPr="002D1C4D" w:rsidRDefault="005F72C9" w:rsidP="002D1C4D">
            <w:pPr>
              <w:jc w:val="both"/>
              <w:rPr>
                <w:rFonts w:ascii="Verdana" w:hAnsi="Verdana"/>
                <w:b/>
                <w:sz w:val="16"/>
                <w:szCs w:val="16"/>
                <w:lang w:val="es-ES"/>
              </w:rPr>
            </w:pPr>
          </w:p>
        </w:tc>
      </w:tr>
      <w:tr w:rsidR="00D66733" w:rsidRPr="002D1C4D">
        <w:trPr>
          <w:jc w:val="center"/>
        </w:trPr>
        <w:tc>
          <w:tcPr>
            <w:tcW w:w="4308" w:type="dxa"/>
            <w:shd w:val="clear" w:color="auto" w:fill="C0C0C0"/>
          </w:tcPr>
          <w:p w:rsidR="00D66733" w:rsidRPr="002D1C4D" w:rsidRDefault="00D66733" w:rsidP="002D1C4D">
            <w:pPr>
              <w:jc w:val="both"/>
              <w:rPr>
                <w:rFonts w:ascii="Verdana" w:hAnsi="Verdana"/>
                <w:b/>
                <w:sz w:val="16"/>
                <w:szCs w:val="16"/>
                <w:lang w:val="es-ES"/>
              </w:rPr>
            </w:pPr>
            <w:r w:rsidRPr="002D1C4D">
              <w:rPr>
                <w:rFonts w:ascii="Verdana" w:hAnsi="Verdana"/>
                <w:b/>
                <w:sz w:val="16"/>
                <w:szCs w:val="16"/>
                <w:lang w:val="es-ES"/>
              </w:rPr>
              <w:t>Artículo 13.- Derechos de reunión, asociación y expresión en los centros docentes</w:t>
            </w:r>
          </w:p>
          <w:p w:rsidR="00D66733" w:rsidRPr="002D1C4D" w:rsidRDefault="00D66733" w:rsidP="002D1C4D">
            <w:pPr>
              <w:jc w:val="both"/>
              <w:rPr>
                <w:rFonts w:ascii="Verdana" w:hAnsi="Verdana"/>
                <w:b/>
                <w:sz w:val="16"/>
                <w:szCs w:val="16"/>
                <w:lang w:val="es-ES"/>
              </w:rPr>
            </w:pPr>
          </w:p>
        </w:tc>
        <w:tc>
          <w:tcPr>
            <w:tcW w:w="240" w:type="dxa"/>
            <w:shd w:val="clear" w:color="auto" w:fill="FFFFFF"/>
          </w:tcPr>
          <w:p w:rsidR="00D66733" w:rsidRPr="002D1C4D" w:rsidRDefault="00D66733" w:rsidP="002D1C4D">
            <w:pPr>
              <w:jc w:val="both"/>
              <w:rPr>
                <w:rFonts w:ascii="Verdana" w:hAnsi="Verdana"/>
                <w:b/>
                <w:sz w:val="16"/>
                <w:szCs w:val="16"/>
                <w:lang w:val="es-ES"/>
              </w:rPr>
            </w:pPr>
          </w:p>
        </w:tc>
        <w:tc>
          <w:tcPr>
            <w:tcW w:w="4200" w:type="dxa"/>
            <w:vMerge w:val="restart"/>
            <w:shd w:val="clear" w:color="auto" w:fill="auto"/>
          </w:tcPr>
          <w:p w:rsidR="00D66733" w:rsidRPr="002D1C4D" w:rsidRDefault="00D66733" w:rsidP="002D1C4D">
            <w:pPr>
              <w:jc w:val="both"/>
              <w:rPr>
                <w:rFonts w:ascii="Verdana" w:hAnsi="Verdana"/>
                <w:b/>
                <w:sz w:val="16"/>
                <w:szCs w:val="16"/>
                <w:lang w:val="es-ES"/>
              </w:rPr>
            </w:pPr>
          </w:p>
        </w:tc>
      </w:tr>
      <w:tr w:rsidR="00D66733" w:rsidRPr="002D1C4D">
        <w:trPr>
          <w:jc w:val="center"/>
        </w:trPr>
        <w:tc>
          <w:tcPr>
            <w:tcW w:w="4308" w:type="dxa"/>
            <w:shd w:val="clear" w:color="auto" w:fill="C0C0C0"/>
          </w:tcPr>
          <w:p w:rsidR="00D66733" w:rsidRPr="002D1C4D" w:rsidRDefault="00D66733" w:rsidP="002D1C4D">
            <w:pPr>
              <w:jc w:val="both"/>
              <w:rPr>
                <w:rFonts w:ascii="Verdana" w:hAnsi="Verdana"/>
                <w:b/>
                <w:sz w:val="16"/>
                <w:szCs w:val="16"/>
                <w:lang w:val="es-ES"/>
              </w:rPr>
            </w:pPr>
            <w:r w:rsidRPr="002D1C4D">
              <w:rPr>
                <w:rFonts w:ascii="Verdana" w:hAnsi="Verdana"/>
                <w:b/>
                <w:sz w:val="16"/>
                <w:szCs w:val="16"/>
                <w:lang w:val="es-ES"/>
              </w:rPr>
              <w:t>Artículo 14.-  Derecho a la libertad de expresión en los centros escolares.</w:t>
            </w:r>
          </w:p>
          <w:p w:rsidR="00D66733" w:rsidRPr="002D1C4D" w:rsidRDefault="00D66733" w:rsidP="002D1C4D">
            <w:pPr>
              <w:jc w:val="both"/>
              <w:rPr>
                <w:rFonts w:ascii="Verdana" w:hAnsi="Verdana"/>
                <w:b/>
                <w:sz w:val="16"/>
                <w:szCs w:val="16"/>
                <w:lang w:val="es-ES"/>
              </w:rPr>
            </w:pPr>
          </w:p>
        </w:tc>
        <w:tc>
          <w:tcPr>
            <w:tcW w:w="240" w:type="dxa"/>
            <w:shd w:val="clear" w:color="auto" w:fill="FFFFFF"/>
          </w:tcPr>
          <w:p w:rsidR="00D66733" w:rsidRPr="002D1C4D" w:rsidRDefault="00D66733" w:rsidP="002D1C4D">
            <w:pPr>
              <w:jc w:val="both"/>
              <w:rPr>
                <w:rFonts w:ascii="Verdana" w:hAnsi="Verdana"/>
                <w:b/>
                <w:sz w:val="16"/>
                <w:szCs w:val="16"/>
                <w:lang w:val="es-ES"/>
              </w:rPr>
            </w:pPr>
          </w:p>
        </w:tc>
        <w:tc>
          <w:tcPr>
            <w:tcW w:w="4200" w:type="dxa"/>
            <w:vMerge/>
            <w:shd w:val="clear" w:color="auto" w:fill="auto"/>
          </w:tcPr>
          <w:p w:rsidR="00D66733" w:rsidRPr="002D1C4D" w:rsidRDefault="00D66733" w:rsidP="002D1C4D">
            <w:pPr>
              <w:jc w:val="both"/>
              <w:rPr>
                <w:rFonts w:ascii="Verdana" w:hAnsi="Verdana"/>
                <w:b/>
                <w:sz w:val="16"/>
                <w:szCs w:val="16"/>
                <w:lang w:val="es-ES"/>
              </w:rPr>
            </w:pPr>
          </w:p>
        </w:tc>
      </w:tr>
      <w:tr w:rsidR="00D66733" w:rsidRPr="002D1C4D">
        <w:trPr>
          <w:jc w:val="center"/>
        </w:trPr>
        <w:tc>
          <w:tcPr>
            <w:tcW w:w="4308" w:type="dxa"/>
            <w:shd w:val="clear" w:color="auto" w:fill="C0C0C0"/>
          </w:tcPr>
          <w:p w:rsidR="00D66733" w:rsidRPr="002D1C4D" w:rsidRDefault="00D66733" w:rsidP="002D1C4D">
            <w:pPr>
              <w:jc w:val="both"/>
              <w:rPr>
                <w:rFonts w:ascii="Verdana" w:hAnsi="Verdana"/>
                <w:b/>
                <w:sz w:val="16"/>
                <w:szCs w:val="16"/>
                <w:lang w:val="es-ES"/>
              </w:rPr>
            </w:pPr>
            <w:r w:rsidRPr="002D1C4D">
              <w:rPr>
                <w:rFonts w:ascii="Verdana" w:hAnsi="Verdana"/>
                <w:b/>
                <w:sz w:val="16"/>
                <w:szCs w:val="16"/>
                <w:lang w:val="es-ES"/>
              </w:rPr>
              <w:t>Artículo 15.- Derecho de asociación de los alumnos y alumnas</w:t>
            </w:r>
          </w:p>
          <w:p w:rsidR="00D66733" w:rsidRPr="002D1C4D" w:rsidRDefault="00D66733" w:rsidP="002D1C4D">
            <w:pPr>
              <w:jc w:val="both"/>
              <w:rPr>
                <w:rFonts w:ascii="Verdana" w:hAnsi="Verdana"/>
                <w:b/>
                <w:sz w:val="16"/>
                <w:szCs w:val="16"/>
                <w:lang w:val="es-ES"/>
              </w:rPr>
            </w:pPr>
          </w:p>
        </w:tc>
        <w:tc>
          <w:tcPr>
            <w:tcW w:w="240" w:type="dxa"/>
            <w:shd w:val="clear" w:color="auto" w:fill="FFFFFF"/>
          </w:tcPr>
          <w:p w:rsidR="00D66733" w:rsidRPr="002D1C4D" w:rsidRDefault="00D66733" w:rsidP="002D1C4D">
            <w:pPr>
              <w:jc w:val="both"/>
              <w:rPr>
                <w:rFonts w:ascii="Verdana" w:hAnsi="Verdana"/>
                <w:b/>
                <w:sz w:val="16"/>
                <w:szCs w:val="16"/>
                <w:lang w:val="es-ES"/>
              </w:rPr>
            </w:pPr>
          </w:p>
        </w:tc>
        <w:tc>
          <w:tcPr>
            <w:tcW w:w="4200" w:type="dxa"/>
            <w:vMerge/>
            <w:shd w:val="clear" w:color="auto" w:fill="auto"/>
          </w:tcPr>
          <w:p w:rsidR="00D66733" w:rsidRPr="002D1C4D" w:rsidRDefault="00D66733" w:rsidP="002D1C4D">
            <w:pPr>
              <w:jc w:val="both"/>
              <w:rPr>
                <w:rFonts w:ascii="Verdana" w:hAnsi="Verdana"/>
                <w:b/>
                <w:sz w:val="16"/>
                <w:szCs w:val="16"/>
                <w:lang w:val="es-ES"/>
              </w:rPr>
            </w:pPr>
          </w:p>
        </w:tc>
      </w:tr>
      <w:tr w:rsidR="00D66733" w:rsidRPr="002D1C4D">
        <w:trPr>
          <w:jc w:val="center"/>
        </w:trPr>
        <w:tc>
          <w:tcPr>
            <w:tcW w:w="4308" w:type="dxa"/>
            <w:shd w:val="clear" w:color="auto" w:fill="C0C0C0"/>
          </w:tcPr>
          <w:p w:rsidR="00D66733" w:rsidRPr="002D1C4D" w:rsidRDefault="00D66733" w:rsidP="002D1C4D">
            <w:pPr>
              <w:jc w:val="both"/>
              <w:rPr>
                <w:rFonts w:ascii="Verdana" w:hAnsi="Verdana"/>
                <w:b/>
                <w:sz w:val="16"/>
                <w:szCs w:val="16"/>
                <w:lang w:val="es-ES"/>
              </w:rPr>
            </w:pPr>
            <w:r w:rsidRPr="002D1C4D">
              <w:rPr>
                <w:rFonts w:ascii="Verdana" w:hAnsi="Verdana"/>
                <w:b/>
                <w:sz w:val="16"/>
                <w:szCs w:val="16"/>
                <w:lang w:val="es-ES"/>
              </w:rPr>
              <w:t>Artículo 16.- Derecho a la participación</w:t>
            </w:r>
          </w:p>
          <w:p w:rsidR="00D66733" w:rsidRPr="002D1C4D" w:rsidRDefault="00D66733" w:rsidP="002D1C4D">
            <w:pPr>
              <w:jc w:val="both"/>
              <w:rPr>
                <w:rFonts w:ascii="Verdana" w:hAnsi="Verdana"/>
                <w:b/>
                <w:sz w:val="16"/>
                <w:szCs w:val="16"/>
                <w:lang w:val="es-ES"/>
              </w:rPr>
            </w:pPr>
          </w:p>
          <w:p w:rsidR="00D66733" w:rsidRPr="002D1C4D" w:rsidRDefault="00D66733" w:rsidP="002D1C4D">
            <w:pPr>
              <w:jc w:val="both"/>
              <w:rPr>
                <w:rFonts w:ascii="Verdana" w:hAnsi="Verdana"/>
                <w:b/>
                <w:sz w:val="16"/>
                <w:szCs w:val="16"/>
                <w:lang w:val="es-ES"/>
              </w:rPr>
            </w:pPr>
            <w:r w:rsidRPr="002D1C4D">
              <w:rPr>
                <w:rFonts w:ascii="Verdana" w:hAnsi="Verdana"/>
                <w:b/>
                <w:sz w:val="16"/>
                <w:szCs w:val="16"/>
                <w:lang w:val="es-ES"/>
              </w:rPr>
              <w:t>Artículo 17.- Derecho a la información</w:t>
            </w:r>
          </w:p>
          <w:p w:rsidR="00D66733" w:rsidRPr="002D1C4D" w:rsidRDefault="00D66733" w:rsidP="002D1C4D">
            <w:pPr>
              <w:jc w:val="both"/>
              <w:rPr>
                <w:rFonts w:ascii="Verdana" w:hAnsi="Verdana"/>
                <w:b/>
                <w:sz w:val="16"/>
                <w:szCs w:val="16"/>
                <w:lang w:val="es-ES"/>
              </w:rPr>
            </w:pPr>
          </w:p>
          <w:p w:rsidR="00D66733" w:rsidRPr="002D1C4D" w:rsidRDefault="00D66733" w:rsidP="002D1C4D">
            <w:pPr>
              <w:jc w:val="both"/>
              <w:rPr>
                <w:rFonts w:ascii="Verdana" w:hAnsi="Verdana"/>
                <w:b/>
                <w:sz w:val="16"/>
                <w:szCs w:val="16"/>
                <w:lang w:val="es-ES"/>
              </w:rPr>
            </w:pPr>
            <w:r w:rsidRPr="002D1C4D">
              <w:rPr>
                <w:rFonts w:ascii="Verdana" w:hAnsi="Verdana"/>
                <w:b/>
                <w:sz w:val="16"/>
                <w:szCs w:val="16"/>
                <w:lang w:val="es-ES"/>
              </w:rPr>
              <w:t>Artículo 18.- Derecho a la igualdad de oportunidades</w:t>
            </w:r>
          </w:p>
          <w:p w:rsidR="00D66733" w:rsidRPr="002D1C4D" w:rsidRDefault="00D66733" w:rsidP="002D1C4D">
            <w:pPr>
              <w:jc w:val="both"/>
              <w:rPr>
                <w:rFonts w:ascii="Verdana" w:hAnsi="Verdana"/>
                <w:b/>
                <w:sz w:val="16"/>
                <w:szCs w:val="16"/>
                <w:lang w:val="es-ES"/>
              </w:rPr>
            </w:pPr>
          </w:p>
          <w:p w:rsidR="00D66733" w:rsidRPr="002D1C4D" w:rsidRDefault="00D66733" w:rsidP="002D1C4D">
            <w:pPr>
              <w:jc w:val="both"/>
              <w:rPr>
                <w:rFonts w:ascii="Verdana" w:hAnsi="Verdana"/>
                <w:b/>
                <w:sz w:val="16"/>
                <w:szCs w:val="16"/>
                <w:lang w:val="es-ES"/>
              </w:rPr>
            </w:pPr>
            <w:r w:rsidRPr="002D1C4D">
              <w:rPr>
                <w:rFonts w:ascii="Verdana" w:hAnsi="Verdana"/>
                <w:b/>
                <w:sz w:val="16"/>
                <w:szCs w:val="16"/>
                <w:lang w:val="es-ES"/>
              </w:rPr>
              <w:t>Artículo 19.- Derecho a la protección social</w:t>
            </w:r>
          </w:p>
          <w:p w:rsidR="00D66733" w:rsidRPr="002D1C4D" w:rsidRDefault="00D66733" w:rsidP="002D1C4D">
            <w:pPr>
              <w:jc w:val="both"/>
              <w:rPr>
                <w:rFonts w:ascii="Verdana" w:hAnsi="Verdana"/>
                <w:b/>
                <w:sz w:val="16"/>
                <w:szCs w:val="16"/>
                <w:lang w:val="es-ES"/>
              </w:rPr>
            </w:pPr>
          </w:p>
        </w:tc>
        <w:tc>
          <w:tcPr>
            <w:tcW w:w="240" w:type="dxa"/>
            <w:shd w:val="clear" w:color="auto" w:fill="FFFFFF"/>
          </w:tcPr>
          <w:p w:rsidR="00D66733" w:rsidRPr="002D1C4D" w:rsidRDefault="00D66733" w:rsidP="002D1C4D">
            <w:pPr>
              <w:jc w:val="both"/>
              <w:rPr>
                <w:rFonts w:ascii="Verdana" w:hAnsi="Verdana"/>
                <w:b/>
                <w:sz w:val="16"/>
                <w:szCs w:val="16"/>
                <w:lang w:val="es-ES"/>
              </w:rPr>
            </w:pPr>
          </w:p>
        </w:tc>
        <w:tc>
          <w:tcPr>
            <w:tcW w:w="4200" w:type="dxa"/>
            <w:vMerge/>
            <w:shd w:val="clear" w:color="auto" w:fill="auto"/>
          </w:tcPr>
          <w:p w:rsidR="00D66733" w:rsidRPr="002D1C4D" w:rsidRDefault="00D66733" w:rsidP="002D1C4D">
            <w:pPr>
              <w:jc w:val="both"/>
              <w:rPr>
                <w:rFonts w:ascii="Verdana" w:hAnsi="Verdana"/>
                <w:b/>
                <w:sz w:val="16"/>
                <w:szCs w:val="16"/>
                <w:lang w:val="es-ES"/>
              </w:rPr>
            </w:pPr>
          </w:p>
        </w:tc>
      </w:tr>
    </w:tbl>
    <w:p w:rsidR="005F72C9" w:rsidRPr="00D116D3" w:rsidRDefault="005F72C9" w:rsidP="008F3C10">
      <w:pPr>
        <w:jc w:val="both"/>
        <w:rPr>
          <w:rFonts w:ascii="Verdana" w:hAnsi="Verdana"/>
          <w:sz w:val="20"/>
          <w:szCs w:val="20"/>
          <w:lang w:val="es-ES"/>
        </w:rPr>
      </w:pPr>
    </w:p>
    <w:p w:rsidR="00E66971" w:rsidRPr="00D116D3" w:rsidRDefault="00E66971" w:rsidP="007171ED">
      <w:pPr>
        <w:pStyle w:val="Ttulo2"/>
        <w:jc w:val="both"/>
        <w:rPr>
          <w:rFonts w:ascii="Verdana" w:hAnsi="Verdana"/>
          <w:bCs/>
          <w:sz w:val="20"/>
          <w:lang w:val="es-ES"/>
        </w:rPr>
      </w:pPr>
      <w:bookmarkStart w:id="73" w:name="_Toc211589875"/>
      <w:bookmarkStart w:id="74" w:name="_Toc211591667"/>
      <w:bookmarkStart w:id="75" w:name="_Toc211592010"/>
      <w:bookmarkStart w:id="76" w:name="_Toc211597436"/>
      <w:bookmarkStart w:id="77" w:name="_Toc211597713"/>
      <w:bookmarkStart w:id="78" w:name="_Toc211598177"/>
      <w:bookmarkStart w:id="79" w:name="_Toc211598314"/>
      <w:bookmarkStart w:id="80" w:name="_Toc211613431"/>
      <w:bookmarkStart w:id="81" w:name="_Toc211664982"/>
      <w:bookmarkStart w:id="82" w:name="_Toc211680316"/>
      <w:bookmarkStart w:id="83" w:name="_Toc211680456"/>
      <w:bookmarkStart w:id="84" w:name="_Toc211680631"/>
      <w:bookmarkStart w:id="85" w:name="_Toc211687210"/>
      <w:bookmarkStart w:id="86" w:name="_Toc211687350"/>
      <w:bookmarkStart w:id="87" w:name="_Toc211690840"/>
      <w:bookmarkStart w:id="88" w:name="_Toc211696445"/>
      <w:bookmarkStart w:id="89" w:name="_Toc211696819"/>
      <w:bookmarkStart w:id="90" w:name="_Toc211749706"/>
      <w:bookmarkStart w:id="91" w:name="_Toc211753327"/>
      <w:r w:rsidRPr="00D116D3">
        <w:rPr>
          <w:rFonts w:ascii="Verdana" w:hAnsi="Verdana"/>
          <w:bCs/>
          <w:sz w:val="20"/>
          <w:lang w:val="es-ES"/>
        </w:rPr>
        <w:br w:type="page"/>
      </w:r>
    </w:p>
    <w:p w:rsidR="00FB0F75" w:rsidRPr="00D116D3" w:rsidRDefault="007171ED" w:rsidP="007171ED">
      <w:pPr>
        <w:pStyle w:val="Ttulo2"/>
        <w:jc w:val="both"/>
        <w:rPr>
          <w:rFonts w:ascii="Verdana" w:hAnsi="Verdana"/>
          <w:bCs/>
          <w:sz w:val="20"/>
          <w:lang w:val="es-ES"/>
        </w:rPr>
      </w:pPr>
      <w:r w:rsidRPr="00D116D3">
        <w:rPr>
          <w:rFonts w:ascii="Verdana" w:hAnsi="Verdana"/>
          <w:bCs/>
          <w:sz w:val="20"/>
          <w:lang w:val="es-ES"/>
        </w:rPr>
        <w:t>2.2.-</w:t>
      </w:r>
      <w:r w:rsidR="00FB0F75" w:rsidRPr="00D116D3">
        <w:rPr>
          <w:rFonts w:ascii="Verdana" w:hAnsi="Verdana"/>
          <w:bCs/>
          <w:sz w:val="20"/>
          <w:lang w:val="es-ES"/>
        </w:rPr>
        <w:t xml:space="preserve"> </w:t>
      </w:r>
      <w:r w:rsidR="00991C93" w:rsidRPr="00D116D3">
        <w:rPr>
          <w:rFonts w:ascii="Verdana" w:hAnsi="Verdana"/>
          <w:bCs/>
          <w:sz w:val="20"/>
          <w:lang w:val="es-ES"/>
        </w:rPr>
        <w:t>CONDUCTAS INADECUADAS, CONTRARIAS Y GRAVEMENTE PERJUDICIALES A LA CONVIVENCIA Y SU CORRECCIÓN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FB0F75" w:rsidRPr="00D116D3" w:rsidRDefault="00FB0F75" w:rsidP="00FB0F75">
      <w:pPr>
        <w:jc w:val="center"/>
        <w:rPr>
          <w:rFonts w:ascii="Verdana" w:hAnsi="Verdana"/>
          <w:lang w:val="es-ES"/>
        </w:rPr>
      </w:pPr>
    </w:p>
    <w:p w:rsidR="00510149" w:rsidRPr="00D116D3" w:rsidRDefault="00510149" w:rsidP="00FB0F75">
      <w:pPr>
        <w:jc w:val="center"/>
        <w:rPr>
          <w:rFonts w:ascii="Verdana" w:hAnsi="Verdana"/>
          <w:lang w:val="es-ES"/>
        </w:rPr>
      </w:pPr>
    </w:p>
    <w:tbl>
      <w:tblPr>
        <w:tblW w:w="8748" w:type="dxa"/>
        <w:jc w:val="center"/>
        <w:tblLook w:val="01E0" w:firstRow="1" w:lastRow="1" w:firstColumn="1" w:lastColumn="1" w:noHBand="0" w:noVBand="0"/>
      </w:tblPr>
      <w:tblGrid>
        <w:gridCol w:w="4308"/>
        <w:gridCol w:w="240"/>
        <w:gridCol w:w="4200"/>
      </w:tblGrid>
      <w:tr w:rsidR="00991C93" w:rsidRPr="002D1C4D">
        <w:trPr>
          <w:jc w:val="center"/>
        </w:trPr>
        <w:tc>
          <w:tcPr>
            <w:tcW w:w="4308" w:type="dxa"/>
            <w:shd w:val="clear" w:color="auto" w:fill="E0E0E0"/>
          </w:tcPr>
          <w:p w:rsidR="00991C93" w:rsidRPr="002D1C4D" w:rsidRDefault="00991C93" w:rsidP="002D1C4D">
            <w:pPr>
              <w:jc w:val="center"/>
              <w:rPr>
                <w:rFonts w:ascii="Verdana" w:hAnsi="Verdana"/>
                <w:b/>
                <w:sz w:val="20"/>
                <w:szCs w:val="20"/>
                <w:lang w:val="es-ES"/>
              </w:rPr>
            </w:pPr>
            <w:r w:rsidRPr="002D1C4D">
              <w:rPr>
                <w:rFonts w:ascii="Verdana" w:hAnsi="Verdana"/>
                <w:b/>
                <w:sz w:val="20"/>
                <w:szCs w:val="20"/>
                <w:lang w:val="es-ES"/>
              </w:rPr>
              <w:t>CONDUCTAS INADECUADAS</w:t>
            </w:r>
          </w:p>
          <w:p w:rsidR="00991C93" w:rsidRPr="002D1C4D" w:rsidRDefault="00991C93" w:rsidP="002D1C4D">
            <w:pPr>
              <w:jc w:val="center"/>
              <w:rPr>
                <w:rFonts w:ascii="Verdana" w:hAnsi="Verdana"/>
                <w:b/>
                <w:sz w:val="20"/>
                <w:szCs w:val="20"/>
                <w:lang w:val="es-ES"/>
              </w:rPr>
            </w:pPr>
            <w:r w:rsidRPr="002D1C4D">
              <w:rPr>
                <w:rFonts w:ascii="Verdana" w:hAnsi="Verdana"/>
                <w:b/>
                <w:sz w:val="20"/>
                <w:szCs w:val="20"/>
                <w:lang w:val="es-ES"/>
              </w:rPr>
              <w:t xml:space="preserve">(Artículo </w:t>
            </w:r>
            <w:r w:rsidR="0020126F" w:rsidRPr="002D1C4D">
              <w:rPr>
                <w:rFonts w:ascii="Verdana" w:hAnsi="Verdana"/>
                <w:b/>
                <w:sz w:val="20"/>
                <w:szCs w:val="20"/>
                <w:lang w:val="es-ES"/>
              </w:rPr>
              <w:t>30</w:t>
            </w:r>
            <w:r w:rsidRPr="002D1C4D">
              <w:rPr>
                <w:rFonts w:ascii="Verdana" w:hAnsi="Verdana"/>
                <w:b/>
                <w:sz w:val="20"/>
                <w:szCs w:val="20"/>
                <w:lang w:val="es-ES"/>
              </w:rPr>
              <w:t>)</w:t>
            </w:r>
          </w:p>
          <w:p w:rsidR="00991C93" w:rsidRPr="002D1C4D" w:rsidRDefault="00991C93" w:rsidP="002D1C4D">
            <w:pPr>
              <w:jc w:val="center"/>
              <w:rPr>
                <w:rFonts w:ascii="Verdana" w:hAnsi="Verdana"/>
                <w:b/>
                <w:sz w:val="20"/>
                <w:szCs w:val="20"/>
                <w:lang w:val="es-ES"/>
              </w:rPr>
            </w:pPr>
          </w:p>
        </w:tc>
        <w:tc>
          <w:tcPr>
            <w:tcW w:w="240" w:type="dxa"/>
            <w:shd w:val="clear" w:color="auto" w:fill="FFFFFF"/>
          </w:tcPr>
          <w:p w:rsidR="00991C93" w:rsidRPr="002D1C4D" w:rsidRDefault="00991C93" w:rsidP="002D1C4D">
            <w:pPr>
              <w:jc w:val="center"/>
              <w:rPr>
                <w:rFonts w:ascii="Verdana" w:hAnsi="Verdana"/>
                <w:b/>
                <w:sz w:val="20"/>
                <w:szCs w:val="20"/>
                <w:lang w:val="es-ES"/>
              </w:rPr>
            </w:pPr>
          </w:p>
        </w:tc>
        <w:tc>
          <w:tcPr>
            <w:tcW w:w="4200" w:type="dxa"/>
            <w:shd w:val="clear" w:color="auto" w:fill="C0C0C0"/>
          </w:tcPr>
          <w:p w:rsidR="00991C93" w:rsidRPr="002D1C4D" w:rsidRDefault="00991C93" w:rsidP="002D1C4D">
            <w:pPr>
              <w:jc w:val="center"/>
              <w:rPr>
                <w:rFonts w:ascii="Verdana" w:hAnsi="Verdana"/>
                <w:b/>
                <w:sz w:val="20"/>
                <w:szCs w:val="20"/>
                <w:lang w:val="es-ES"/>
              </w:rPr>
            </w:pPr>
            <w:r w:rsidRPr="002D1C4D">
              <w:rPr>
                <w:rFonts w:ascii="Verdana" w:hAnsi="Verdana"/>
                <w:b/>
                <w:sz w:val="20"/>
                <w:szCs w:val="20"/>
                <w:lang w:val="es-ES"/>
              </w:rPr>
              <w:t>CORRECCIÓN DE LAS CONDUCTAS INADECUADAS (Artículo 3</w:t>
            </w:r>
            <w:r w:rsidR="0020126F" w:rsidRPr="002D1C4D">
              <w:rPr>
                <w:rFonts w:ascii="Verdana" w:hAnsi="Verdana"/>
                <w:b/>
                <w:sz w:val="20"/>
                <w:szCs w:val="20"/>
                <w:lang w:val="es-ES"/>
              </w:rPr>
              <w:t>4</w:t>
            </w:r>
            <w:r w:rsidRPr="002D1C4D">
              <w:rPr>
                <w:rFonts w:ascii="Verdana" w:hAnsi="Verdana"/>
                <w:b/>
                <w:sz w:val="20"/>
                <w:szCs w:val="20"/>
                <w:lang w:val="es-ES"/>
              </w:rPr>
              <w:t>)</w:t>
            </w:r>
          </w:p>
          <w:p w:rsidR="00991C93" w:rsidRPr="002D1C4D" w:rsidRDefault="00991C93" w:rsidP="002D1C4D">
            <w:pPr>
              <w:jc w:val="center"/>
              <w:rPr>
                <w:rFonts w:ascii="Verdana" w:hAnsi="Verdana"/>
                <w:b/>
                <w:sz w:val="20"/>
                <w:szCs w:val="20"/>
                <w:lang w:val="es-ES"/>
              </w:rPr>
            </w:pP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a) Las faltas injustificadas de puntualidad.</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C0C0C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a) Reflexión sobre la conducta inadecuada concreta y sus consecuencias.</w:t>
            </w:r>
          </w:p>
        </w:tc>
      </w:tr>
      <w:tr w:rsidR="00991C93" w:rsidRPr="002D1C4D">
        <w:trPr>
          <w:trHeight w:val="349"/>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 xml:space="preserve">b) Las faltas injustificadas de asistencia. </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C0C0C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b) Reconocimiento, ante las personas que hayan podido resultar perjudicadas, de la inadecuación de la conducta.</w:t>
            </w: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c) El deterioro de las dependencias del centro docente, de material del mismo o de los objetos y pertenencias de los demás miembros de la comunidad educativa, cuando sea causado por negligencia.</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C0C0C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c) Realización de actividades de aprendizaje e interiorización de pautas de conducta correctas.</w:t>
            </w: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d) La simple desobediencia a los profesores, profesoras o autoridades académicas cuando no comporte actitudes de menosprecio, insulto o indisciplina deliberada, así como no atender las indicaciones del resto del personal del centro docente en ejercicio de sus funciones.</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C0C0C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d) Realización de alguna tarea relacionada con el tipo de conducta inadecuada.</w:t>
            </w: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e) Las actitudes gestos o palabras desconsideradas contra los miembros de la comunidad educativa.</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auto"/>
          </w:tcPr>
          <w:p w:rsidR="00991C93" w:rsidRPr="002D1C4D" w:rsidRDefault="00991C93" w:rsidP="002D1C4D">
            <w:pPr>
              <w:pStyle w:val="Ttulo2"/>
              <w:jc w:val="both"/>
              <w:rPr>
                <w:rFonts w:ascii="Verdana" w:hAnsi="Verdana"/>
                <w:sz w:val="16"/>
                <w:szCs w:val="16"/>
                <w:lang w:val="es-ES"/>
              </w:rPr>
            </w:pP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f) Llevar en el centro docente equipos, materiales, prendas de vestir o aparatos prohibidos por los órganos de gobierno del centro docente dentro de su ámbito de competencia.</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auto"/>
          </w:tcPr>
          <w:p w:rsidR="00991C93" w:rsidRPr="002D1C4D" w:rsidRDefault="00991C93" w:rsidP="002D1C4D">
            <w:pPr>
              <w:pStyle w:val="Ttulo2"/>
              <w:jc w:val="both"/>
              <w:rPr>
                <w:rFonts w:ascii="Verdana" w:hAnsi="Verdana"/>
                <w:sz w:val="16"/>
                <w:szCs w:val="16"/>
                <w:lang w:val="es-ES"/>
              </w:rPr>
            </w:pP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g) Utilizar el equipamiento del centro docente, electrónico, mecánico, telefónico informático o de cualquier clase sin autorización o para fines distintos de los autorizados.</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auto"/>
          </w:tcPr>
          <w:p w:rsidR="00991C93" w:rsidRPr="002D1C4D" w:rsidRDefault="00991C93" w:rsidP="002D1C4D">
            <w:pPr>
              <w:pStyle w:val="Ttulo2"/>
              <w:jc w:val="both"/>
              <w:rPr>
                <w:rFonts w:ascii="Verdana" w:hAnsi="Verdana"/>
                <w:sz w:val="16"/>
                <w:szCs w:val="16"/>
                <w:lang w:val="es-ES"/>
              </w:rPr>
            </w:pP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h) Mentir o dar información falsa al personal del centro docente cuando no perjudique a ninguna persona miembro de la comunidad educativa.</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auto"/>
          </w:tcPr>
          <w:p w:rsidR="00991C93" w:rsidRPr="002D1C4D" w:rsidRDefault="00991C93" w:rsidP="002D1C4D">
            <w:pPr>
              <w:pStyle w:val="Ttulo2"/>
              <w:jc w:val="both"/>
              <w:rPr>
                <w:rFonts w:ascii="Verdana" w:hAnsi="Verdana"/>
                <w:sz w:val="16"/>
                <w:szCs w:val="16"/>
                <w:lang w:val="es-ES"/>
              </w:rPr>
            </w:pP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i) Copiar o facilitar que otros alumnos o alumnas copien en exámenes, pruebas o ejercicios que hayan de servir para la calificación, o utilizar en ellos material o aparatos no autorizados.</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auto"/>
          </w:tcPr>
          <w:p w:rsidR="00991C93" w:rsidRPr="002D1C4D" w:rsidRDefault="00991C93" w:rsidP="002D1C4D">
            <w:pPr>
              <w:pStyle w:val="Ttulo2"/>
              <w:jc w:val="both"/>
              <w:rPr>
                <w:rFonts w:ascii="Verdana" w:hAnsi="Verdana"/>
                <w:sz w:val="16"/>
                <w:szCs w:val="16"/>
                <w:lang w:val="es-ES"/>
              </w:rPr>
            </w:pP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j) Facilitar la entrada al centro docente a personas no autorizadas o entrar con ellas en contra de las normas de Convivencia o instrucciones de los órganos de gobierno del centro docente.</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auto"/>
          </w:tcPr>
          <w:p w:rsidR="00991C93" w:rsidRPr="002D1C4D" w:rsidRDefault="00991C93" w:rsidP="002D1C4D">
            <w:pPr>
              <w:pStyle w:val="Ttulo2"/>
              <w:jc w:val="both"/>
              <w:rPr>
                <w:rFonts w:ascii="Verdana" w:hAnsi="Verdana"/>
                <w:sz w:val="16"/>
                <w:szCs w:val="16"/>
                <w:lang w:val="es-ES"/>
              </w:rPr>
            </w:pP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k) Utilizar intencionadamente las pertenencias de compañeros o compañeras contra su voluntad.</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auto"/>
          </w:tcPr>
          <w:p w:rsidR="00991C93" w:rsidRPr="002D1C4D" w:rsidRDefault="00991C93" w:rsidP="002D1C4D">
            <w:pPr>
              <w:pStyle w:val="Ttulo2"/>
              <w:jc w:val="both"/>
              <w:rPr>
                <w:rFonts w:ascii="Verdana" w:hAnsi="Verdana"/>
                <w:sz w:val="16"/>
                <w:szCs w:val="16"/>
                <w:lang w:val="es-ES"/>
              </w:rPr>
            </w:pPr>
          </w:p>
        </w:tc>
      </w:tr>
      <w:tr w:rsidR="00991C93" w:rsidRPr="002D1C4D">
        <w:trPr>
          <w:trHeight w:val="93"/>
          <w:jc w:val="center"/>
        </w:trPr>
        <w:tc>
          <w:tcPr>
            <w:tcW w:w="4308" w:type="dxa"/>
            <w:shd w:val="clear" w:color="auto" w:fill="E0E0E0"/>
          </w:tcPr>
          <w:p w:rsidR="00991C93" w:rsidRPr="002D1C4D" w:rsidRDefault="00991C93" w:rsidP="002D1C4D">
            <w:pPr>
              <w:spacing w:after="120"/>
              <w:jc w:val="both"/>
              <w:rPr>
                <w:rFonts w:ascii="Verdana" w:hAnsi="Verdana"/>
                <w:sz w:val="16"/>
                <w:szCs w:val="16"/>
                <w:lang w:val="es-ES"/>
              </w:rPr>
            </w:pPr>
            <w:r w:rsidRPr="002D1C4D">
              <w:rPr>
                <w:rFonts w:ascii="Verdana" w:hAnsi="Verdana"/>
                <w:sz w:val="16"/>
                <w:szCs w:val="16"/>
                <w:lang w:val="es-ES"/>
              </w:rPr>
              <w:t>l) Cualquier otro incumplimiento de los propios deberes que no constituya un impedimento, obstáculo o perturbación del ejercicio de los derechos de los demás miembros de la comunidad educativa, cuando no esté señalado como conducta contraria a la convivencia en el centro docente o conducta que perjudique gravemente dicha convivencia.</w:t>
            </w:r>
          </w:p>
        </w:tc>
        <w:tc>
          <w:tcPr>
            <w:tcW w:w="240" w:type="dxa"/>
          </w:tcPr>
          <w:p w:rsidR="00991C93" w:rsidRPr="002D1C4D" w:rsidRDefault="00991C93" w:rsidP="002D1C4D">
            <w:pPr>
              <w:jc w:val="both"/>
              <w:rPr>
                <w:rFonts w:ascii="Verdana" w:hAnsi="Verdana"/>
                <w:sz w:val="16"/>
                <w:szCs w:val="16"/>
                <w:lang w:val="es-ES"/>
              </w:rPr>
            </w:pPr>
          </w:p>
        </w:tc>
        <w:tc>
          <w:tcPr>
            <w:tcW w:w="4200" w:type="dxa"/>
            <w:shd w:val="clear" w:color="auto" w:fill="auto"/>
          </w:tcPr>
          <w:p w:rsidR="00991C93" w:rsidRPr="002D1C4D" w:rsidRDefault="00991C93" w:rsidP="002D1C4D">
            <w:pPr>
              <w:pStyle w:val="Ttulo2"/>
              <w:jc w:val="both"/>
              <w:rPr>
                <w:rFonts w:ascii="Verdana" w:hAnsi="Verdana"/>
                <w:sz w:val="16"/>
                <w:szCs w:val="16"/>
                <w:lang w:val="es-ES"/>
              </w:rPr>
            </w:pPr>
          </w:p>
        </w:tc>
      </w:tr>
    </w:tbl>
    <w:p w:rsidR="00991C93" w:rsidRDefault="00991C93">
      <w:pPr>
        <w:rPr>
          <w:rFonts w:ascii="Verdana" w:hAnsi="Verdana"/>
          <w:sz w:val="20"/>
          <w:szCs w:val="20"/>
          <w:lang w:val="es-ES"/>
        </w:rPr>
      </w:pPr>
    </w:p>
    <w:p w:rsidR="00C42994" w:rsidRDefault="00C42994">
      <w:pPr>
        <w:rPr>
          <w:rFonts w:ascii="Verdana" w:hAnsi="Verdana"/>
          <w:sz w:val="20"/>
          <w:szCs w:val="20"/>
          <w:lang w:val="es-ES"/>
        </w:rPr>
      </w:pPr>
    </w:p>
    <w:p w:rsidR="00C42994" w:rsidRDefault="00C42994">
      <w:pPr>
        <w:rPr>
          <w:rFonts w:ascii="Verdana" w:hAnsi="Verdana"/>
          <w:sz w:val="20"/>
          <w:szCs w:val="20"/>
          <w:lang w:val="es-ES"/>
        </w:rPr>
      </w:pPr>
    </w:p>
    <w:p w:rsidR="00C42994" w:rsidRDefault="00C42994">
      <w:pPr>
        <w:rPr>
          <w:rFonts w:ascii="Verdana" w:hAnsi="Verdana"/>
          <w:sz w:val="20"/>
          <w:szCs w:val="20"/>
          <w:lang w:val="es-ES"/>
        </w:rPr>
      </w:pPr>
    </w:p>
    <w:p w:rsidR="00C42994" w:rsidRPr="00D116D3" w:rsidRDefault="00C42994">
      <w:pPr>
        <w:rPr>
          <w:rFonts w:ascii="Verdana" w:hAnsi="Verdana"/>
          <w:sz w:val="20"/>
          <w:szCs w:val="20"/>
          <w:lang w:val="es-ES"/>
        </w:rPr>
      </w:pPr>
    </w:p>
    <w:p w:rsidR="00510149" w:rsidRPr="00D116D3" w:rsidRDefault="00510149">
      <w:pPr>
        <w:rPr>
          <w:rFonts w:ascii="Verdana" w:hAnsi="Verdana"/>
          <w:sz w:val="20"/>
          <w:szCs w:val="20"/>
          <w:lang w:val="es-ES"/>
        </w:rPr>
      </w:pPr>
    </w:p>
    <w:p w:rsidR="00C40F3F" w:rsidRPr="00D116D3" w:rsidRDefault="00C40F3F">
      <w:pPr>
        <w:rPr>
          <w:rFonts w:ascii="Verdana" w:hAnsi="Verdana"/>
          <w:sz w:val="20"/>
          <w:szCs w:val="20"/>
          <w:lang w:val="es-ES"/>
        </w:rPr>
      </w:pPr>
    </w:p>
    <w:p w:rsidR="00C40F3F" w:rsidRPr="00D116D3" w:rsidRDefault="00C40F3F">
      <w:pPr>
        <w:rPr>
          <w:rFonts w:ascii="Verdana" w:hAnsi="Verdana"/>
          <w:sz w:val="20"/>
          <w:szCs w:val="20"/>
          <w:lang w:val="es-ES"/>
        </w:rPr>
      </w:pPr>
    </w:p>
    <w:tbl>
      <w:tblPr>
        <w:tblW w:w="8748" w:type="dxa"/>
        <w:jc w:val="center"/>
        <w:tblLook w:val="01E0" w:firstRow="1" w:lastRow="1" w:firstColumn="1" w:lastColumn="1" w:noHBand="0" w:noVBand="0"/>
      </w:tblPr>
      <w:tblGrid>
        <w:gridCol w:w="4308"/>
        <w:gridCol w:w="240"/>
        <w:gridCol w:w="4200"/>
      </w:tblGrid>
      <w:tr w:rsidR="00991C93" w:rsidRPr="002D1C4D">
        <w:trPr>
          <w:jc w:val="center"/>
        </w:trPr>
        <w:tc>
          <w:tcPr>
            <w:tcW w:w="4308" w:type="dxa"/>
            <w:shd w:val="clear" w:color="auto" w:fill="E0E0E0"/>
          </w:tcPr>
          <w:p w:rsidR="00991C93" w:rsidRPr="002D1C4D" w:rsidRDefault="00991C93" w:rsidP="002D1C4D">
            <w:pPr>
              <w:jc w:val="center"/>
              <w:rPr>
                <w:rFonts w:ascii="Verdana" w:hAnsi="Verdana"/>
                <w:b/>
                <w:sz w:val="20"/>
                <w:szCs w:val="20"/>
                <w:lang w:val="es-ES"/>
              </w:rPr>
            </w:pPr>
            <w:r w:rsidRPr="002D1C4D">
              <w:rPr>
                <w:rFonts w:ascii="Verdana" w:hAnsi="Verdana"/>
                <w:b/>
                <w:sz w:val="20"/>
                <w:szCs w:val="20"/>
                <w:lang w:val="es-ES"/>
              </w:rPr>
              <w:t xml:space="preserve">CONDUCTAS CONTRARIAS A LA CONVIVENCIA (Artículo </w:t>
            </w:r>
            <w:r w:rsidR="0020126F" w:rsidRPr="002D1C4D">
              <w:rPr>
                <w:rFonts w:ascii="Verdana" w:hAnsi="Verdana"/>
                <w:b/>
                <w:sz w:val="20"/>
                <w:szCs w:val="20"/>
                <w:lang w:val="es-ES"/>
              </w:rPr>
              <w:t>31</w:t>
            </w:r>
            <w:r w:rsidRPr="002D1C4D">
              <w:rPr>
                <w:rFonts w:ascii="Verdana" w:hAnsi="Verdana"/>
                <w:b/>
                <w:sz w:val="20"/>
                <w:szCs w:val="20"/>
                <w:lang w:val="es-ES"/>
              </w:rPr>
              <w:t>)</w:t>
            </w:r>
          </w:p>
        </w:tc>
        <w:tc>
          <w:tcPr>
            <w:tcW w:w="240" w:type="dxa"/>
            <w:shd w:val="clear" w:color="auto" w:fill="FFFFFF"/>
          </w:tcPr>
          <w:p w:rsidR="00991C93" w:rsidRPr="002D1C4D" w:rsidRDefault="00991C93" w:rsidP="002D1C4D">
            <w:pPr>
              <w:jc w:val="center"/>
              <w:rPr>
                <w:rFonts w:ascii="Verdana" w:hAnsi="Verdana"/>
                <w:b/>
                <w:sz w:val="20"/>
                <w:szCs w:val="20"/>
                <w:lang w:val="es-ES"/>
              </w:rPr>
            </w:pPr>
          </w:p>
        </w:tc>
        <w:tc>
          <w:tcPr>
            <w:tcW w:w="4200" w:type="dxa"/>
            <w:shd w:val="clear" w:color="auto" w:fill="C0C0C0"/>
          </w:tcPr>
          <w:p w:rsidR="00991C93" w:rsidRPr="002D1C4D" w:rsidRDefault="00991C93" w:rsidP="002D1C4D">
            <w:pPr>
              <w:jc w:val="center"/>
              <w:rPr>
                <w:rFonts w:ascii="Verdana" w:hAnsi="Verdana"/>
                <w:b/>
                <w:sz w:val="20"/>
                <w:szCs w:val="20"/>
                <w:lang w:val="es-ES"/>
              </w:rPr>
            </w:pPr>
            <w:r w:rsidRPr="002D1C4D">
              <w:rPr>
                <w:rFonts w:ascii="Verdana" w:hAnsi="Verdana"/>
                <w:b/>
                <w:sz w:val="20"/>
                <w:szCs w:val="20"/>
                <w:lang w:val="es-ES"/>
              </w:rPr>
              <w:t>CORRECCIÓN DE LAS CONDUCTAS CONTRARIAS A LA CONVIVENCIA (Artículo 3</w:t>
            </w:r>
            <w:r w:rsidR="0020126F" w:rsidRPr="002D1C4D">
              <w:rPr>
                <w:rFonts w:ascii="Verdana" w:hAnsi="Verdana"/>
                <w:b/>
                <w:sz w:val="20"/>
                <w:szCs w:val="20"/>
                <w:lang w:val="es-ES"/>
              </w:rPr>
              <w:t>5</w:t>
            </w:r>
            <w:r w:rsidRPr="002D1C4D">
              <w:rPr>
                <w:rFonts w:ascii="Verdana" w:hAnsi="Verdana"/>
                <w:b/>
                <w:sz w:val="20"/>
                <w:szCs w:val="20"/>
                <w:lang w:val="es-ES"/>
              </w:rPr>
              <w:t>)</w:t>
            </w:r>
          </w:p>
        </w:tc>
      </w:tr>
      <w:tr w:rsidR="005E7313" w:rsidRPr="002D1C4D">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a) Los actos de desobediencia a los órganos unipersonales de gobierno de los centros docentes o a los profesores o profesoras cuando vayan acompañados de manifestación de indisciplina, o expresiones insultantes, despectivas, desafiantes o amenazadoras, así como al resto del personal del centro docente en ejercicio de sus funciones.</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C0C0C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a) Reflexión sobre la conducta contraria a la convivencia concreta, sobre sus consecuencias y orientaciones para su reconducción.</w:t>
            </w:r>
          </w:p>
        </w:tc>
      </w:tr>
      <w:tr w:rsidR="005E7313" w:rsidRPr="002D1C4D">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b) Las expresiones de amenaza, o insulto contra los compañeros o compañeras o contra otros miembros de la comunidad educativa cuando no estén señaladas como conducta que perjudica gravemente la convivencia en el centro docente, así como los gestos o actitudes contra los demás miembros de la comunidad educativa que puedan interpretarse inequívocamente como intentos o amenazas de agresión.</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C0C0C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b) Apercibimiento escrito.</w:t>
            </w:r>
          </w:p>
        </w:tc>
      </w:tr>
      <w:tr w:rsidR="005E7313" w:rsidRPr="002D1C4D">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c) Sustraer modelos de examen o copias de las respuestas, así como difundirlos, venderlos o comprarlos.</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C0C0C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c) Apercibimiento en presencia de los padres, madres o representantes legales.</w:t>
            </w:r>
          </w:p>
        </w:tc>
      </w:tr>
      <w:tr w:rsidR="005E7313" w:rsidRPr="002D1C4D">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d) Alterar los boletines de notas o cualquier otro documento o notificación a los padres, madres o representantes legales, así como, en el caso de alumnos y alumnas menores de edad, no entregarlos a sus destinatarios o alterar las respuestas a los mismos.</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C0C0C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 xml:space="preserve">d) Cambio de grupo o clase del alumno o alumna, con carácter temporal o definitivo. </w:t>
            </w:r>
          </w:p>
        </w:tc>
      </w:tr>
      <w:tr w:rsidR="005E7313" w:rsidRPr="002D1C4D">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e) Causar, mediando uso indebido, daños en los locales, mobiliario, material o documentos del centro docente o en las pertenencias de los demás miembros de la comunidad educativa, cuando no constituyan conducta que perjudique gravemente la convivencia en el centro docente.</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C0C0C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e) Realización de trabajos educativos, o de tareas que contribuyan a la reparación de los daños materiales causados o, si procede, a la mejora y desarrollo de las actividades del centro docente siempre que dichas tareas tengan relación con la conducta contraria a la convivencia, durante un periodo que no podrá exceder de tres meses.</w:t>
            </w:r>
          </w:p>
        </w:tc>
      </w:tr>
      <w:tr w:rsidR="005E7313" w:rsidRPr="002D1C4D">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f) El incumplimiento consciente de los acuerdos válidamente adoptados por el Órgano Máximo de Representación o Consejo Escolar del centro docente.</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C0C0C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f) Suspensión del derecho de asistir a las clases de una o varias materias, así como a actividades complementarias, extraescolares o servicios hasta la celebración de una entrevista con los padres, madres o representantes legales, sin que pueda exceder de tres días.</w:t>
            </w:r>
          </w:p>
        </w:tc>
      </w:tr>
      <w:tr w:rsidR="005E7313" w:rsidRPr="002D1C4D">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 xml:space="preserve">g) No respetar el derecho de otros al honor, la intimidad y la propia imagen utilizando medios de grabación sin su consentimiento o, en su caso, el de sus padres, madres o representantes legales. </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C0C0C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g) Suspensión del derecho a participar en actividades extraescolares por un período que no podrá sobrepasar el final del trimestre académico en que haya tenido lugar la conducta corregida, o, en caso de haber tenido lugar en el último mes del trimestre académico, el final del trimestre inmediatamente siguiente.</w:t>
            </w:r>
          </w:p>
        </w:tc>
      </w:tr>
      <w:tr w:rsidR="005E7313" w:rsidRPr="002D1C4D">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h) Impedir a otra persona, sin utilizar la violencia física, que haga algo a lo que tiene derecho u obligarle, igualmente sin llegar a emplear violencia física, a que haga algo contra su voluntad.</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C0C0C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h) Suspensión del derecho a participar en las actividades complementarias que hayan de tener lugar fuera del centro docente por un período que no podrá sobrepasar el final del trimestre académico en que haya tenido lugar la conducta corregida, o, en caso de haber tenido lugar en el último mes del trimestre académico, el final del trimestre inmediatamente siguiente, siempre que, durante el horario escolar el alumno o alumna sea atendido dentro del centro docente.</w:t>
            </w:r>
          </w:p>
        </w:tc>
      </w:tr>
    </w:tbl>
    <w:p w:rsidR="005E7313" w:rsidRPr="00D116D3" w:rsidRDefault="005E7313">
      <w:pPr>
        <w:rPr>
          <w:rFonts w:ascii="Verdana" w:hAnsi="Verdana"/>
          <w:lang w:val="es-ES"/>
        </w:rPr>
      </w:pPr>
    </w:p>
    <w:p w:rsidR="005E7313" w:rsidRDefault="005E7313">
      <w:pPr>
        <w:rPr>
          <w:rFonts w:ascii="Verdana" w:hAnsi="Verdana"/>
          <w:lang w:val="es-ES"/>
        </w:rPr>
      </w:pPr>
    </w:p>
    <w:p w:rsidR="00C42994" w:rsidRDefault="00C42994">
      <w:pPr>
        <w:rPr>
          <w:rFonts w:ascii="Verdana" w:hAnsi="Verdana"/>
          <w:lang w:val="es-ES"/>
        </w:rPr>
      </w:pPr>
    </w:p>
    <w:p w:rsidR="00C42994" w:rsidRPr="00D116D3" w:rsidRDefault="00C42994">
      <w:pPr>
        <w:rPr>
          <w:rFonts w:ascii="Verdana" w:hAnsi="Verdana"/>
          <w:lang w:val="es-ES"/>
        </w:rPr>
      </w:pPr>
    </w:p>
    <w:p w:rsidR="00C40F3F" w:rsidRPr="00D116D3" w:rsidRDefault="00C40F3F">
      <w:pPr>
        <w:rPr>
          <w:rFonts w:ascii="Verdana" w:hAnsi="Verdana"/>
          <w:lang w:val="es-ES"/>
        </w:rPr>
      </w:pPr>
    </w:p>
    <w:p w:rsidR="00C40F3F" w:rsidRPr="00D116D3" w:rsidRDefault="00C40F3F">
      <w:pPr>
        <w:rPr>
          <w:rFonts w:ascii="Verdana" w:hAnsi="Verdana"/>
          <w:lang w:val="es-ES"/>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240"/>
        <w:gridCol w:w="4200"/>
      </w:tblGrid>
      <w:tr w:rsidR="005E7313" w:rsidRPr="002D1C4D">
        <w:trPr>
          <w:jc w:val="center"/>
        </w:trPr>
        <w:tc>
          <w:tcPr>
            <w:tcW w:w="4308" w:type="dxa"/>
            <w:tcBorders>
              <w:top w:val="nil"/>
              <w:left w:val="nil"/>
              <w:bottom w:val="nil"/>
              <w:right w:val="nil"/>
            </w:tcBorders>
            <w:shd w:val="clear" w:color="auto" w:fill="E0E0E0"/>
          </w:tcPr>
          <w:p w:rsidR="005E7313" w:rsidRPr="002D1C4D" w:rsidRDefault="005E7313" w:rsidP="002D1C4D">
            <w:pPr>
              <w:jc w:val="center"/>
              <w:rPr>
                <w:rFonts w:ascii="Verdana" w:hAnsi="Verdana"/>
                <w:b/>
                <w:sz w:val="20"/>
                <w:szCs w:val="20"/>
                <w:lang w:val="es-ES"/>
              </w:rPr>
            </w:pPr>
            <w:r w:rsidRPr="002D1C4D">
              <w:rPr>
                <w:rFonts w:ascii="Verdana" w:hAnsi="Verdana"/>
                <w:b/>
                <w:sz w:val="20"/>
                <w:szCs w:val="20"/>
                <w:lang w:val="es-ES"/>
              </w:rPr>
              <w:t xml:space="preserve">CONDUCTAS CONTRARIAS A LA CONVIVENCIA (Artículo </w:t>
            </w:r>
            <w:r w:rsidR="0020126F" w:rsidRPr="002D1C4D">
              <w:rPr>
                <w:rFonts w:ascii="Verdana" w:hAnsi="Verdana"/>
                <w:b/>
                <w:sz w:val="20"/>
                <w:szCs w:val="20"/>
                <w:lang w:val="es-ES"/>
              </w:rPr>
              <w:t>31</w:t>
            </w:r>
            <w:r w:rsidRPr="002D1C4D">
              <w:rPr>
                <w:rFonts w:ascii="Verdana" w:hAnsi="Verdana"/>
                <w:b/>
                <w:sz w:val="20"/>
                <w:szCs w:val="20"/>
                <w:lang w:val="es-ES"/>
              </w:rPr>
              <w:t>)</w:t>
            </w:r>
          </w:p>
          <w:p w:rsidR="005E7313" w:rsidRPr="002D1C4D" w:rsidRDefault="005E7313" w:rsidP="002D1C4D">
            <w:pPr>
              <w:jc w:val="center"/>
              <w:rPr>
                <w:rFonts w:ascii="Verdana" w:hAnsi="Verdana"/>
                <w:b/>
                <w:sz w:val="20"/>
                <w:szCs w:val="20"/>
                <w:lang w:val="es-ES"/>
              </w:rPr>
            </w:pPr>
          </w:p>
        </w:tc>
        <w:tc>
          <w:tcPr>
            <w:tcW w:w="240" w:type="dxa"/>
            <w:tcBorders>
              <w:top w:val="nil"/>
              <w:left w:val="nil"/>
              <w:bottom w:val="nil"/>
              <w:right w:val="nil"/>
            </w:tcBorders>
            <w:shd w:val="clear" w:color="auto" w:fill="auto"/>
          </w:tcPr>
          <w:p w:rsidR="005E7313" w:rsidRPr="002D1C4D" w:rsidRDefault="005E7313" w:rsidP="002D1C4D">
            <w:pPr>
              <w:jc w:val="center"/>
              <w:rPr>
                <w:rFonts w:ascii="Verdana" w:hAnsi="Verdana"/>
                <w:b/>
                <w:sz w:val="20"/>
                <w:szCs w:val="20"/>
                <w:lang w:val="es-ES"/>
              </w:rPr>
            </w:pPr>
          </w:p>
        </w:tc>
        <w:tc>
          <w:tcPr>
            <w:tcW w:w="4200" w:type="dxa"/>
            <w:tcBorders>
              <w:top w:val="nil"/>
              <w:left w:val="nil"/>
              <w:bottom w:val="nil"/>
              <w:right w:val="nil"/>
            </w:tcBorders>
            <w:shd w:val="clear" w:color="auto" w:fill="C0C0C0"/>
          </w:tcPr>
          <w:p w:rsidR="005E7313" w:rsidRPr="002D1C4D" w:rsidRDefault="005E7313" w:rsidP="002D1C4D">
            <w:pPr>
              <w:jc w:val="center"/>
              <w:rPr>
                <w:rFonts w:ascii="Verdana" w:hAnsi="Verdana"/>
                <w:b/>
                <w:sz w:val="20"/>
                <w:szCs w:val="20"/>
                <w:lang w:val="es-ES"/>
              </w:rPr>
            </w:pPr>
            <w:r w:rsidRPr="002D1C4D">
              <w:rPr>
                <w:rFonts w:ascii="Verdana" w:hAnsi="Verdana"/>
                <w:b/>
                <w:sz w:val="20"/>
                <w:szCs w:val="20"/>
                <w:lang w:val="es-ES"/>
              </w:rPr>
              <w:t>CORRECCIÓN DE LAS CONDUCTAS CONTRARIAS A LA CONVIVENCIA (Artículo 3</w:t>
            </w:r>
            <w:r w:rsidR="0020126F" w:rsidRPr="002D1C4D">
              <w:rPr>
                <w:rFonts w:ascii="Verdana" w:hAnsi="Verdana"/>
                <w:b/>
                <w:sz w:val="20"/>
                <w:szCs w:val="20"/>
                <w:lang w:val="es-ES"/>
              </w:rPr>
              <w:t>5</w:t>
            </w:r>
            <w:r w:rsidRPr="002D1C4D">
              <w:rPr>
                <w:rFonts w:ascii="Verdana" w:hAnsi="Verdana"/>
                <w:b/>
                <w:sz w:val="20"/>
                <w:szCs w:val="20"/>
                <w:lang w:val="es-ES"/>
              </w:rPr>
              <w:t>)</w:t>
            </w:r>
          </w:p>
          <w:p w:rsidR="005E7313" w:rsidRPr="002D1C4D" w:rsidRDefault="005E7313" w:rsidP="002D1C4D">
            <w:pPr>
              <w:jc w:val="center"/>
              <w:rPr>
                <w:rFonts w:ascii="Verdana" w:hAnsi="Verdana"/>
                <w:b/>
                <w:sz w:val="20"/>
                <w:szCs w:val="20"/>
                <w:lang w:val="es-ES"/>
              </w:rPr>
            </w:pPr>
          </w:p>
        </w:tc>
      </w:tr>
      <w:tr w:rsidR="005E7313"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 xml:space="preserve">i) Los comportamientos perturbadores del orden en el autobús o en el comedor escolar, tanto de carácter individual como colectivo, cuando no constituyan conducta gravemente perjudicial para la convivencia. </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C0C0C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i) Suspensión del derecho a utilizar el servicio de comedor o el servicio de transporte escolar por un período que no podrá sobrepasar el final del trimestre académico en que haya tenido lugar la conducta a corregir o, en caso de haber tenido lugar en el último mes del trimestre académico, el final del trimestre inmediatamente siguiente, cuando la conducta contraria a la convivencia haya tenido lugar con ocasión de la utilización de los mencionados servicios.</w:t>
            </w:r>
          </w:p>
        </w:tc>
      </w:tr>
      <w:tr w:rsidR="005E7313"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j) Utilizar imprudentemente objetos que puedan causar lesiones físicas a cualquier miembro de la comunidad educativa.</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C0C0C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 xml:space="preserve">2. Las medidas comprendidas en los apartados 1.g), 1.h) y 1.i) sólo podrán utilizarse si mediante la aplicación de al menos dos de las señaladas entre los apartados 1.a) y </w:t>
            </w:r>
            <w:smartTag w:uri="urn:schemas-microsoft-com:office:smarttags" w:element="metricconverter">
              <w:smartTagPr>
                <w:attr w:name="ProductID" w:val="1.f"/>
              </w:smartTagPr>
              <w:r w:rsidRPr="002D1C4D">
                <w:rPr>
                  <w:rFonts w:ascii="Verdana" w:hAnsi="Verdana"/>
                  <w:sz w:val="16"/>
                  <w:szCs w:val="16"/>
                  <w:lang w:val="es-ES"/>
                </w:rPr>
                <w:t>1.f</w:t>
              </w:r>
            </w:smartTag>
            <w:r w:rsidRPr="002D1C4D">
              <w:rPr>
                <w:rFonts w:ascii="Verdana" w:hAnsi="Verdana"/>
                <w:sz w:val="16"/>
                <w:szCs w:val="16"/>
                <w:lang w:val="es-ES"/>
              </w:rPr>
              <w:t xml:space="preserve">) no se hubiera conseguido la corrección de las conductas gravemente perjudiciales para la convivencia. </w:t>
            </w:r>
          </w:p>
        </w:tc>
      </w:tr>
      <w:tr w:rsidR="005E7313"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k) Mentir, dar información falsa u ocultar la propia identidad al personal del centro docente, cuando de ello resulte perjuicio para otros miembros de la comunidad educativa.</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auto"/>
          </w:tcPr>
          <w:p w:rsidR="005E7313" w:rsidRPr="002D1C4D" w:rsidRDefault="005E7313" w:rsidP="002D1C4D">
            <w:pPr>
              <w:spacing w:after="120"/>
              <w:jc w:val="both"/>
              <w:rPr>
                <w:rFonts w:ascii="Verdana" w:hAnsi="Verdana"/>
                <w:sz w:val="16"/>
                <w:szCs w:val="16"/>
                <w:lang w:val="es-ES"/>
              </w:rPr>
            </w:pPr>
          </w:p>
        </w:tc>
      </w:tr>
      <w:tr w:rsidR="005E7313"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u w:val="single"/>
                <w:lang w:val="es-ES"/>
              </w:rPr>
            </w:pPr>
            <w:r w:rsidRPr="002D1C4D">
              <w:rPr>
                <w:rFonts w:ascii="Verdana" w:hAnsi="Verdana"/>
                <w:sz w:val="16"/>
                <w:szCs w:val="16"/>
                <w:lang w:val="es-ES"/>
              </w:rPr>
              <w:t>l) Cualquier acto o conducta que implique discriminación por razón de nacimiento, edad, raza, sexo, estado civil, orientación sexual, aptitud física o psíquica, estado de salud, cultura, religión, creencia, ideología, o cualquier otra condición o circunstancia personal, económica o social, cuando no deba considerarse conducta que perjudique gravemente la convivencia.</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auto"/>
          </w:tcPr>
          <w:p w:rsidR="005E7313" w:rsidRPr="002D1C4D" w:rsidRDefault="005E7313" w:rsidP="002D1C4D">
            <w:pPr>
              <w:spacing w:after="120"/>
              <w:jc w:val="both"/>
              <w:rPr>
                <w:rFonts w:ascii="Verdana" w:hAnsi="Verdana"/>
                <w:sz w:val="16"/>
                <w:szCs w:val="16"/>
                <w:lang w:val="es-ES"/>
              </w:rPr>
            </w:pPr>
          </w:p>
        </w:tc>
      </w:tr>
      <w:tr w:rsidR="005E7313"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 xml:space="preserve">m) La reiteración de un mismo tipo de conducta inadecuada de las señaladas en el artículo anterior hasta tres veces dentro del mismo trimestre académico, siempre que las dos anteriores hayan sido corregidas y, en caso de alumnos o alumnas menores de edad, comunicadas a los padres, madres o representantes legales. </w:t>
            </w:r>
          </w:p>
        </w:tc>
        <w:tc>
          <w:tcPr>
            <w:tcW w:w="240" w:type="dxa"/>
          </w:tcPr>
          <w:p w:rsidR="005E7313" w:rsidRPr="002D1C4D" w:rsidRDefault="005E7313" w:rsidP="002D1C4D">
            <w:pPr>
              <w:jc w:val="both"/>
              <w:rPr>
                <w:rFonts w:ascii="Verdana" w:hAnsi="Verdana"/>
                <w:sz w:val="16"/>
                <w:szCs w:val="16"/>
                <w:lang w:val="es-ES"/>
              </w:rPr>
            </w:pPr>
          </w:p>
        </w:tc>
        <w:tc>
          <w:tcPr>
            <w:tcW w:w="4200" w:type="dxa"/>
            <w:shd w:val="clear" w:color="auto" w:fill="auto"/>
          </w:tcPr>
          <w:p w:rsidR="005E7313" w:rsidRPr="002D1C4D" w:rsidRDefault="005E7313" w:rsidP="002D1C4D">
            <w:pPr>
              <w:spacing w:after="120"/>
              <w:jc w:val="both"/>
              <w:rPr>
                <w:rFonts w:ascii="Verdana" w:hAnsi="Verdana"/>
                <w:sz w:val="16"/>
                <w:szCs w:val="16"/>
                <w:lang w:val="es-ES"/>
              </w:rPr>
            </w:pPr>
          </w:p>
        </w:tc>
      </w:tr>
      <w:tr w:rsidR="005E7313"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5E7313" w:rsidRPr="002D1C4D" w:rsidRDefault="005E7313" w:rsidP="002D1C4D">
            <w:pPr>
              <w:spacing w:after="120"/>
              <w:jc w:val="both"/>
              <w:rPr>
                <w:rFonts w:ascii="Verdana" w:hAnsi="Verdana"/>
                <w:sz w:val="16"/>
                <w:szCs w:val="16"/>
                <w:lang w:val="es-ES"/>
              </w:rPr>
            </w:pPr>
            <w:r w:rsidRPr="002D1C4D">
              <w:rPr>
                <w:rFonts w:ascii="Verdana" w:hAnsi="Verdana"/>
                <w:sz w:val="16"/>
                <w:szCs w:val="16"/>
                <w:lang w:val="es-ES"/>
              </w:rPr>
              <w:t xml:space="preserve">n) Cualquier otra conducta que constituya incumplimiento de los deberes de los alumnos y alumnas siempre que interfiera de alguna manera en el ejercicio de los derechos o en el cumplimiento de los deberes de los demás miembros de la comunidad educativa y no esté señalada en el artículo siguiente como conducta que perjudique gravemente la convivencia en el centro docente. </w:t>
            </w:r>
          </w:p>
        </w:tc>
        <w:tc>
          <w:tcPr>
            <w:tcW w:w="240" w:type="dxa"/>
          </w:tcPr>
          <w:p w:rsidR="005E7313" w:rsidRPr="002D1C4D" w:rsidRDefault="00375AC4" w:rsidP="002D1C4D">
            <w:pPr>
              <w:jc w:val="both"/>
              <w:rPr>
                <w:rFonts w:ascii="Verdana" w:hAnsi="Verdana"/>
                <w:sz w:val="16"/>
                <w:szCs w:val="16"/>
                <w:lang w:val="es-ES"/>
              </w:rPr>
            </w:pPr>
            <w:r w:rsidRPr="002D1C4D">
              <w:rPr>
                <w:rFonts w:ascii="Verdana" w:hAnsi="Verdana"/>
                <w:noProof/>
                <w:sz w:val="16"/>
                <w:szCs w:val="16"/>
              </w:rPr>
              <w:pict>
                <v:line id="_x0000_s1592" style="position:absolute;left:0;text-align:left;z-index:5;mso-position-horizontal-relative:text;mso-position-vertical-relative:text" from="-5.4pt,38.75pt" to="18.6pt,38.75pt">
                  <v:stroke endarrow="block"/>
                </v:line>
              </w:pict>
            </w:r>
          </w:p>
        </w:tc>
        <w:tc>
          <w:tcPr>
            <w:tcW w:w="4200" w:type="dxa"/>
            <w:shd w:val="clear" w:color="auto" w:fill="auto"/>
          </w:tcPr>
          <w:p w:rsidR="005E7313" w:rsidRPr="002D1C4D" w:rsidRDefault="00510149" w:rsidP="002D1C4D">
            <w:pPr>
              <w:spacing w:after="120"/>
              <w:jc w:val="both"/>
              <w:rPr>
                <w:rFonts w:ascii="Verdana" w:hAnsi="Verdana"/>
                <w:sz w:val="16"/>
                <w:szCs w:val="16"/>
                <w:lang w:val="es-ES"/>
              </w:rPr>
            </w:pPr>
            <w:r w:rsidRPr="002D1C4D">
              <w:rPr>
                <w:rFonts w:ascii="Verdana" w:hAnsi="Verdana"/>
                <w:noProof/>
                <w:sz w:val="16"/>
                <w:szCs w:val="16"/>
                <w:lang w:val="es-ES" w:eastAsia="es-ES"/>
              </w:rPr>
              <w:pict>
                <v:rect id="_x0000_s1575" style="position:absolute;left:0;text-align:left;margin-left:6.6pt;margin-top:11.75pt;width:192pt;height:63pt;z-index:4;mso-position-horizontal-relative:text;mso-position-vertical-relative:text" fillcolor="#fc9">
                  <v:textbox style="mso-next-textbox:#_x0000_s1575">
                    <w:txbxContent>
                      <w:p w:rsidR="00074516" w:rsidRPr="005E04BE" w:rsidRDefault="00074516" w:rsidP="005E04BE">
                        <w:pPr>
                          <w:jc w:val="both"/>
                          <w:rPr>
                            <w:rFonts w:ascii="Verdana" w:hAnsi="Verdana"/>
                            <w:sz w:val="22"/>
                            <w:szCs w:val="22"/>
                            <w:lang w:val="es-ES"/>
                          </w:rPr>
                        </w:pPr>
                        <w:r w:rsidRPr="005E04BE">
                          <w:rPr>
                            <w:rFonts w:ascii="Verdana" w:hAnsi="Verdana"/>
                            <w:sz w:val="22"/>
                            <w:szCs w:val="22"/>
                            <w:lang w:val="es-ES"/>
                          </w:rPr>
                          <w:t>La interpretación de este apartado se hará siguiendo lo establecido en el apartado 3.1 de este Decreto</w:t>
                        </w:r>
                        <w:r>
                          <w:rPr>
                            <w:rFonts w:ascii="Verdana" w:hAnsi="Verdana"/>
                            <w:sz w:val="22"/>
                            <w:szCs w:val="22"/>
                            <w:lang w:val="es-ES"/>
                          </w:rPr>
                          <w:t>.</w:t>
                        </w:r>
                      </w:p>
                    </w:txbxContent>
                  </v:textbox>
                </v:rect>
              </w:pict>
            </w:r>
          </w:p>
        </w:tc>
      </w:tr>
    </w:tbl>
    <w:p w:rsidR="005E7313" w:rsidRPr="00D116D3" w:rsidRDefault="005E7313">
      <w:pPr>
        <w:rPr>
          <w:rFonts w:ascii="Verdana" w:hAnsi="Verdana"/>
          <w:lang w:val="es-ES"/>
        </w:rPr>
      </w:pPr>
    </w:p>
    <w:p w:rsidR="005E7313" w:rsidRPr="00D116D3" w:rsidRDefault="005E7313">
      <w:pPr>
        <w:rPr>
          <w:rFonts w:ascii="Verdana" w:hAnsi="Verdana"/>
          <w:lang w:val="es-ES"/>
        </w:rPr>
      </w:pPr>
    </w:p>
    <w:p w:rsidR="005E7313" w:rsidRPr="00D116D3" w:rsidRDefault="005E7313">
      <w:pPr>
        <w:rPr>
          <w:rFonts w:ascii="Verdana" w:hAnsi="Verdana"/>
          <w:lang w:val="es-ES"/>
        </w:rPr>
      </w:pPr>
    </w:p>
    <w:p w:rsidR="005E7313" w:rsidRPr="00D116D3" w:rsidRDefault="005E7313">
      <w:pPr>
        <w:rPr>
          <w:rFonts w:ascii="Verdana" w:hAnsi="Verdana"/>
          <w:lang w:val="es-ES"/>
        </w:rPr>
      </w:pPr>
    </w:p>
    <w:p w:rsidR="005E7313" w:rsidRPr="00D116D3" w:rsidRDefault="005E7313">
      <w:pPr>
        <w:rPr>
          <w:rFonts w:ascii="Verdana" w:hAnsi="Verdana"/>
          <w:lang w:val="es-ES"/>
        </w:rPr>
      </w:pPr>
    </w:p>
    <w:p w:rsidR="005E7313" w:rsidRPr="00D116D3" w:rsidRDefault="005E7313">
      <w:pPr>
        <w:rPr>
          <w:rFonts w:ascii="Verdana" w:hAnsi="Verdana"/>
          <w:lang w:val="es-ES"/>
        </w:rPr>
      </w:pPr>
    </w:p>
    <w:p w:rsidR="005E7313" w:rsidRPr="00D116D3" w:rsidRDefault="005E7313">
      <w:pPr>
        <w:rPr>
          <w:rFonts w:ascii="Verdana" w:hAnsi="Verdana"/>
          <w:lang w:val="es-ES"/>
        </w:rPr>
      </w:pPr>
    </w:p>
    <w:p w:rsidR="00B4523F" w:rsidRPr="00D116D3" w:rsidRDefault="00B4523F">
      <w:pPr>
        <w:rPr>
          <w:rFonts w:ascii="Verdana" w:hAnsi="Verdana"/>
          <w:lang w:val="es-ES"/>
        </w:rPr>
      </w:pPr>
    </w:p>
    <w:p w:rsidR="00B4523F" w:rsidRPr="00D116D3" w:rsidRDefault="00B4523F">
      <w:pPr>
        <w:rPr>
          <w:rFonts w:ascii="Verdana" w:hAnsi="Verdana"/>
          <w:lang w:val="es-ES"/>
        </w:rPr>
      </w:pPr>
    </w:p>
    <w:p w:rsidR="005E7313" w:rsidRDefault="005E7313">
      <w:pPr>
        <w:rPr>
          <w:rFonts w:ascii="Verdana" w:hAnsi="Verdana"/>
          <w:lang w:val="es-ES"/>
        </w:rPr>
      </w:pPr>
    </w:p>
    <w:p w:rsidR="00C42994" w:rsidRDefault="00C42994">
      <w:pPr>
        <w:rPr>
          <w:rFonts w:ascii="Verdana" w:hAnsi="Verdana"/>
          <w:lang w:val="es-ES"/>
        </w:rPr>
      </w:pPr>
    </w:p>
    <w:p w:rsidR="00C42994" w:rsidRPr="00D116D3" w:rsidRDefault="00C42994">
      <w:pPr>
        <w:rPr>
          <w:rFonts w:ascii="Verdana" w:hAnsi="Verdana"/>
          <w:lang w:val="es-ES"/>
        </w:rPr>
      </w:pPr>
    </w:p>
    <w:p w:rsidR="00C40F3F" w:rsidRPr="00D116D3" w:rsidRDefault="00C40F3F">
      <w:pPr>
        <w:rPr>
          <w:rFonts w:ascii="Verdana" w:hAnsi="Verdana"/>
          <w:lang w:val="es-ES"/>
        </w:rPr>
      </w:pPr>
    </w:p>
    <w:p w:rsidR="00C40F3F" w:rsidRPr="00D116D3" w:rsidRDefault="00C40F3F">
      <w:pPr>
        <w:rPr>
          <w:rFonts w:ascii="Verdana" w:hAnsi="Verdana"/>
          <w:lang w:val="es-ES"/>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240"/>
        <w:gridCol w:w="4200"/>
      </w:tblGrid>
      <w:tr w:rsidR="005E7313" w:rsidRPr="002D1C4D">
        <w:trPr>
          <w:trHeight w:val="903"/>
          <w:jc w:val="center"/>
        </w:trPr>
        <w:tc>
          <w:tcPr>
            <w:tcW w:w="4308" w:type="dxa"/>
            <w:tcBorders>
              <w:top w:val="nil"/>
              <w:left w:val="nil"/>
              <w:bottom w:val="nil"/>
              <w:right w:val="nil"/>
            </w:tcBorders>
            <w:shd w:val="clear" w:color="auto" w:fill="E0E0E0"/>
          </w:tcPr>
          <w:p w:rsidR="005E7313" w:rsidRPr="002D1C4D" w:rsidRDefault="005E7313" w:rsidP="002D1C4D">
            <w:pPr>
              <w:jc w:val="center"/>
              <w:rPr>
                <w:rFonts w:ascii="Verdana" w:hAnsi="Verdana"/>
                <w:b/>
                <w:sz w:val="20"/>
                <w:szCs w:val="20"/>
                <w:lang w:val="es-ES"/>
              </w:rPr>
            </w:pPr>
            <w:r w:rsidRPr="002D1C4D">
              <w:rPr>
                <w:rFonts w:ascii="Verdana" w:hAnsi="Verdana"/>
                <w:b/>
                <w:sz w:val="20"/>
                <w:szCs w:val="20"/>
                <w:lang w:val="es-ES"/>
              </w:rPr>
              <w:t xml:space="preserve">CONDUCTAS </w:t>
            </w:r>
            <w:r w:rsidR="001807BA" w:rsidRPr="002D1C4D">
              <w:rPr>
                <w:rFonts w:ascii="Verdana" w:hAnsi="Verdana"/>
                <w:b/>
                <w:sz w:val="20"/>
                <w:szCs w:val="20"/>
                <w:lang w:val="es-ES"/>
              </w:rPr>
              <w:t xml:space="preserve">QUE </w:t>
            </w:r>
            <w:r w:rsidR="0063779D" w:rsidRPr="002D1C4D">
              <w:rPr>
                <w:rFonts w:ascii="Verdana" w:hAnsi="Verdana"/>
                <w:b/>
                <w:sz w:val="20"/>
                <w:szCs w:val="20"/>
                <w:lang w:val="es-ES"/>
              </w:rPr>
              <w:t>PERJUDICAN GRAVEMENTE LA CONVIVENCIA</w:t>
            </w:r>
            <w:r w:rsidRPr="002D1C4D">
              <w:rPr>
                <w:rFonts w:ascii="Verdana" w:hAnsi="Verdana"/>
                <w:b/>
                <w:sz w:val="20"/>
                <w:szCs w:val="20"/>
                <w:lang w:val="es-ES"/>
              </w:rPr>
              <w:t xml:space="preserve"> (Artículo </w:t>
            </w:r>
            <w:r w:rsidR="0020126F" w:rsidRPr="002D1C4D">
              <w:rPr>
                <w:rFonts w:ascii="Verdana" w:hAnsi="Verdana"/>
                <w:b/>
                <w:sz w:val="20"/>
                <w:szCs w:val="20"/>
                <w:lang w:val="es-ES"/>
              </w:rPr>
              <w:t>32</w:t>
            </w:r>
            <w:r w:rsidRPr="002D1C4D">
              <w:rPr>
                <w:rFonts w:ascii="Verdana" w:hAnsi="Verdana"/>
                <w:b/>
                <w:sz w:val="20"/>
                <w:szCs w:val="20"/>
                <w:lang w:val="es-ES"/>
              </w:rPr>
              <w:t>)</w:t>
            </w:r>
          </w:p>
        </w:tc>
        <w:tc>
          <w:tcPr>
            <w:tcW w:w="240" w:type="dxa"/>
            <w:tcBorders>
              <w:top w:val="nil"/>
              <w:left w:val="nil"/>
              <w:bottom w:val="nil"/>
              <w:right w:val="nil"/>
            </w:tcBorders>
            <w:shd w:val="clear" w:color="auto" w:fill="auto"/>
          </w:tcPr>
          <w:p w:rsidR="005E7313" w:rsidRPr="002D1C4D" w:rsidRDefault="005E7313" w:rsidP="002D1C4D">
            <w:pPr>
              <w:jc w:val="center"/>
              <w:rPr>
                <w:rFonts w:ascii="Verdana" w:hAnsi="Verdana"/>
                <w:b/>
                <w:sz w:val="20"/>
                <w:szCs w:val="20"/>
                <w:lang w:val="es-ES"/>
              </w:rPr>
            </w:pPr>
          </w:p>
        </w:tc>
        <w:tc>
          <w:tcPr>
            <w:tcW w:w="4200" w:type="dxa"/>
            <w:tcBorders>
              <w:top w:val="nil"/>
              <w:left w:val="nil"/>
              <w:bottom w:val="nil"/>
              <w:right w:val="nil"/>
            </w:tcBorders>
            <w:shd w:val="clear" w:color="auto" w:fill="C0C0C0"/>
          </w:tcPr>
          <w:p w:rsidR="005E7313" w:rsidRPr="002D1C4D" w:rsidRDefault="005E7313" w:rsidP="002D1C4D">
            <w:pPr>
              <w:jc w:val="center"/>
              <w:rPr>
                <w:rFonts w:ascii="Verdana" w:hAnsi="Verdana"/>
                <w:b/>
                <w:sz w:val="20"/>
                <w:szCs w:val="20"/>
                <w:lang w:val="es-ES"/>
              </w:rPr>
            </w:pPr>
            <w:r w:rsidRPr="002D1C4D">
              <w:rPr>
                <w:rFonts w:ascii="Verdana" w:hAnsi="Verdana"/>
                <w:b/>
                <w:sz w:val="20"/>
                <w:szCs w:val="20"/>
                <w:lang w:val="es-ES"/>
              </w:rPr>
              <w:t xml:space="preserve">CORRECCIÓN DE LAS CONDUCTAS </w:t>
            </w:r>
            <w:r w:rsidR="0063779D" w:rsidRPr="002D1C4D">
              <w:rPr>
                <w:rFonts w:ascii="Verdana" w:hAnsi="Verdana"/>
                <w:b/>
                <w:sz w:val="20"/>
                <w:szCs w:val="20"/>
                <w:lang w:val="es-ES"/>
              </w:rPr>
              <w:t>QUE PERJUDICAN GRAVEMENTE</w:t>
            </w:r>
            <w:r w:rsidRPr="002D1C4D">
              <w:rPr>
                <w:rFonts w:ascii="Verdana" w:hAnsi="Verdana"/>
                <w:b/>
                <w:sz w:val="20"/>
                <w:szCs w:val="20"/>
                <w:lang w:val="es-ES"/>
              </w:rPr>
              <w:t xml:space="preserve"> LA CONVIVENCIA (Artículo 3</w:t>
            </w:r>
            <w:r w:rsidR="0020126F" w:rsidRPr="002D1C4D">
              <w:rPr>
                <w:rFonts w:ascii="Verdana" w:hAnsi="Verdana"/>
                <w:b/>
                <w:sz w:val="20"/>
                <w:szCs w:val="20"/>
                <w:lang w:val="es-ES"/>
              </w:rPr>
              <w:t>6</w:t>
            </w:r>
            <w:r w:rsidRPr="002D1C4D">
              <w:rPr>
                <w:rFonts w:ascii="Verdana" w:hAnsi="Verdana"/>
                <w:b/>
                <w:sz w:val="20"/>
                <w:szCs w:val="20"/>
                <w:lang w:val="es-ES"/>
              </w:rPr>
              <w:t>)</w:t>
            </w:r>
          </w:p>
        </w:tc>
      </w:tr>
      <w:tr w:rsidR="0063779D"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a) Los actos explícitos de indisciplina o insubordinación, incluida la negativa a cumplir las medidas correctoras impuestas, ante los órganos de gobierno del centro docente o los profesores y profesoras en ejercicio de sus competencias, así como las expresiones que sean consideradas gravemente injuriosas u ofensivas contra los miembros de la comunidad educativa, verbalmente, por escrito o por medios informáticos o audiovisuales.</w:t>
            </w:r>
          </w:p>
        </w:tc>
        <w:tc>
          <w:tcPr>
            <w:tcW w:w="240" w:type="dxa"/>
          </w:tcPr>
          <w:p w:rsidR="0063779D" w:rsidRPr="002D1C4D" w:rsidRDefault="0063779D" w:rsidP="002D1C4D">
            <w:pPr>
              <w:jc w:val="both"/>
              <w:rPr>
                <w:rFonts w:ascii="Verdana" w:hAnsi="Verdana"/>
                <w:sz w:val="16"/>
                <w:szCs w:val="16"/>
                <w:lang w:val="es-ES"/>
              </w:rPr>
            </w:pPr>
          </w:p>
        </w:tc>
        <w:tc>
          <w:tcPr>
            <w:tcW w:w="4200" w:type="dxa"/>
            <w:shd w:val="clear" w:color="auto" w:fill="C0C0C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1. Las conductas que perjudican gravemente la convivencia en el centro docente, serán corregidas por el director o directora con la aplicación de una o varias medidas de las recogidas en el artículo anterior y, además, de cualquiera de las siguientes:</w:t>
            </w:r>
          </w:p>
        </w:tc>
      </w:tr>
      <w:tr w:rsidR="0063779D"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b) Utilizar insultos que impliquen o expresen discriminación por razón de nacimiento, edad, raza, sexo, estado civil, orientación sexual, aptitud física o psíquica, estado de salud, lengua, cultura, religión, creencia, ideología o cualquier otra condición o circunstancia personal, económica o social.</w:t>
            </w:r>
          </w:p>
        </w:tc>
        <w:tc>
          <w:tcPr>
            <w:tcW w:w="240" w:type="dxa"/>
          </w:tcPr>
          <w:p w:rsidR="0063779D" w:rsidRPr="002D1C4D" w:rsidRDefault="0063779D" w:rsidP="002D1C4D">
            <w:pPr>
              <w:jc w:val="both"/>
              <w:rPr>
                <w:rFonts w:ascii="Verdana" w:hAnsi="Verdana"/>
                <w:sz w:val="16"/>
                <w:szCs w:val="16"/>
                <w:lang w:val="es-ES"/>
              </w:rPr>
            </w:pPr>
          </w:p>
        </w:tc>
        <w:tc>
          <w:tcPr>
            <w:tcW w:w="4200" w:type="dxa"/>
            <w:shd w:val="clear" w:color="auto" w:fill="C0C0C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a) Realización fuera de horario lectivo de trabajos educativos, o de tareas que contribuyan a la mejora y desarrollo de las actividades del centro docente o, si procede, a la reparación de los daños materiales causados, durante un periodo que no podrá exceder de seis meses.</w:t>
            </w:r>
          </w:p>
        </w:tc>
      </w:tr>
      <w:tr w:rsidR="0063779D"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c) El acoso sexista, entendido, de acuerdo con la Ley 4/2005, de 18 de febrero, para la Igualdad de Mujeres y Hombres, como cualquier comportamiento verbal, no verbal o físico no deseado dirigido contra una persona por razón de su sexo y con el propósito o efecto de atentar contra la dignidad de una persona o de crear un entorno intimidatorio, hostil, degradante, humillante u ofensivo.</w:t>
            </w:r>
          </w:p>
        </w:tc>
        <w:tc>
          <w:tcPr>
            <w:tcW w:w="240" w:type="dxa"/>
          </w:tcPr>
          <w:p w:rsidR="0063779D" w:rsidRPr="002D1C4D" w:rsidRDefault="0063779D" w:rsidP="002D1C4D">
            <w:pPr>
              <w:jc w:val="both"/>
              <w:rPr>
                <w:rFonts w:ascii="Verdana" w:hAnsi="Verdana"/>
                <w:sz w:val="16"/>
                <w:szCs w:val="16"/>
                <w:lang w:val="es-ES"/>
              </w:rPr>
            </w:pPr>
          </w:p>
        </w:tc>
        <w:tc>
          <w:tcPr>
            <w:tcW w:w="4200" w:type="dxa"/>
            <w:shd w:val="clear" w:color="auto" w:fill="C0C0C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b) Suspensión del derecho de asistencia a las clases de una o varias áreas o materias por un período de tres a veinte días lectivos, sin pérdida de la evaluación continua siempre que se realicen determinados deberes o trabajos bajo el control de los profesores o profesoras designadas.</w:t>
            </w:r>
          </w:p>
        </w:tc>
      </w:tr>
      <w:tr w:rsidR="0063779D"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d) La agresión física o psicológica contra cualquier miembro de la comunidad educativa.</w:t>
            </w:r>
          </w:p>
        </w:tc>
        <w:tc>
          <w:tcPr>
            <w:tcW w:w="240" w:type="dxa"/>
          </w:tcPr>
          <w:p w:rsidR="0063779D" w:rsidRPr="002D1C4D" w:rsidRDefault="0063779D" w:rsidP="002D1C4D">
            <w:pPr>
              <w:jc w:val="both"/>
              <w:rPr>
                <w:rFonts w:ascii="Verdana" w:hAnsi="Verdana"/>
                <w:sz w:val="16"/>
                <w:szCs w:val="16"/>
                <w:lang w:val="es-ES"/>
              </w:rPr>
            </w:pPr>
          </w:p>
        </w:tc>
        <w:tc>
          <w:tcPr>
            <w:tcW w:w="4200" w:type="dxa"/>
            <w:shd w:val="clear" w:color="auto" w:fill="C0C0C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c) Suspensión del derecho de asistencia al centro docente por un período de tres a veinte días lectivos sin pérdida de la evaluación continua, siempre que se realicen determinados deberes o trabajos bajo el control de los profesores o profesoras designadas.</w:t>
            </w:r>
          </w:p>
        </w:tc>
      </w:tr>
      <w:tr w:rsidR="0063779D"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e) La incitación a actuaciones muy perjudiciales para la salud y la integridad personal de los miembros de la comunidad educativa del centro docente como son, entre otras, el consumo de tabaco, alcohol y drogas.</w:t>
            </w:r>
          </w:p>
        </w:tc>
        <w:tc>
          <w:tcPr>
            <w:tcW w:w="240" w:type="dxa"/>
          </w:tcPr>
          <w:p w:rsidR="0063779D" w:rsidRPr="002D1C4D" w:rsidRDefault="0063779D" w:rsidP="002D1C4D">
            <w:pPr>
              <w:jc w:val="both"/>
              <w:rPr>
                <w:rFonts w:ascii="Verdana" w:hAnsi="Verdana"/>
                <w:sz w:val="16"/>
                <w:szCs w:val="16"/>
                <w:lang w:val="es-ES"/>
              </w:rPr>
            </w:pPr>
          </w:p>
        </w:tc>
        <w:tc>
          <w:tcPr>
            <w:tcW w:w="4200" w:type="dxa"/>
            <w:shd w:val="clear" w:color="auto" w:fill="C0C0C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d) Suspensión del derecho a participar en las actividades extraescolares, o en las complementarias fuera del centro docente, o del derecho a utilizar el servicio de transporte escolar o el servicio de comedor, durante un periodo que puede llegar hasta la finalización del año académico.</w:t>
            </w:r>
          </w:p>
        </w:tc>
      </w:tr>
      <w:tr w:rsidR="0063779D"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63779D" w:rsidRPr="002D1C4D" w:rsidRDefault="00510149" w:rsidP="002D1C4D">
            <w:pPr>
              <w:spacing w:after="120"/>
              <w:jc w:val="both"/>
              <w:rPr>
                <w:rFonts w:ascii="Verdana" w:hAnsi="Verdana"/>
                <w:sz w:val="16"/>
                <w:szCs w:val="16"/>
                <w:lang w:val="es-ES"/>
              </w:rPr>
            </w:pPr>
            <w:r w:rsidRPr="002D1C4D">
              <w:rPr>
                <w:rFonts w:ascii="Verdana" w:hAnsi="Verdana"/>
                <w:noProof/>
                <w:sz w:val="16"/>
                <w:szCs w:val="16"/>
                <w:lang w:val="es-ES" w:eastAsia="es-ES"/>
              </w:rPr>
              <w:pict>
                <v:line id="_x0000_s1574" style="position:absolute;left:0;text-align:left;z-index:3;mso-position-horizontal-relative:text;mso-position-vertical-relative:text" from="102pt,62.55pt" to="102pt,80.55pt">
                  <v:stroke endarrow="block"/>
                </v:line>
              </w:pict>
            </w:r>
            <w:r w:rsidR="0063779D" w:rsidRPr="002D1C4D">
              <w:rPr>
                <w:rFonts w:ascii="Verdana" w:hAnsi="Verdana"/>
                <w:sz w:val="16"/>
                <w:szCs w:val="16"/>
                <w:lang w:val="es-ES"/>
              </w:rPr>
              <w:t>f) Todas las conductas contrarias a la convivencia, si concurren circunstancias de colectividad o de publicidad intencionada, sean estas por procedimientos orales, escritos, audiovisuales o informáticos, así como cuando formen parte de una situación de maltrato entre iguales.</w:t>
            </w:r>
          </w:p>
        </w:tc>
        <w:tc>
          <w:tcPr>
            <w:tcW w:w="240" w:type="dxa"/>
          </w:tcPr>
          <w:p w:rsidR="0063779D" w:rsidRPr="002D1C4D" w:rsidRDefault="0063779D" w:rsidP="002D1C4D">
            <w:pPr>
              <w:jc w:val="both"/>
              <w:rPr>
                <w:rFonts w:ascii="Verdana" w:hAnsi="Verdana"/>
                <w:sz w:val="16"/>
                <w:szCs w:val="16"/>
                <w:lang w:val="es-ES"/>
              </w:rPr>
            </w:pPr>
          </w:p>
        </w:tc>
        <w:tc>
          <w:tcPr>
            <w:tcW w:w="4200" w:type="dxa"/>
            <w:shd w:val="clear" w:color="auto" w:fill="C0C0C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2. Las medidas  recogidas en los apartados 1.b), 1.c) y 1.d) de este artículo podrán utilizarse si mediante la aplicación de alguna de las señaladas en el apartado 1.a) no se hubiera conseguido la corrección de las conductas gravemente perjudiciales a la convivencia.</w:t>
            </w:r>
          </w:p>
        </w:tc>
      </w:tr>
    </w:tbl>
    <w:p w:rsidR="0063779D" w:rsidRPr="00D116D3" w:rsidRDefault="0063779D">
      <w:pPr>
        <w:rPr>
          <w:rFonts w:ascii="Verdana" w:hAnsi="Verdana"/>
          <w:lang w:val="es-ES"/>
        </w:rPr>
      </w:pPr>
    </w:p>
    <w:p w:rsidR="0063779D" w:rsidRPr="00D116D3" w:rsidRDefault="00375AC4">
      <w:pPr>
        <w:rPr>
          <w:rFonts w:ascii="Verdana" w:hAnsi="Verdana"/>
          <w:lang w:val="es-ES"/>
        </w:rPr>
      </w:pPr>
      <w:r w:rsidRPr="00D116D3">
        <w:rPr>
          <w:rFonts w:ascii="Verdana" w:hAnsi="Verdana"/>
          <w:noProof/>
          <w:lang w:val="es-ES" w:eastAsia="es-ES"/>
        </w:rPr>
        <w:pict>
          <v:rect id="_x0000_s1573" style="position:absolute;margin-left:33.9pt;margin-top:2.05pt;width:192pt;height:36pt;z-index:2" fillcolor="#fc9">
            <v:textbox style="mso-next-textbox:#_x0000_s1573">
              <w:txbxContent>
                <w:p w:rsidR="00074516" w:rsidRPr="00375AC4" w:rsidRDefault="00074516" w:rsidP="00510149">
                  <w:pPr>
                    <w:rPr>
                      <w:rFonts w:ascii="Verdana" w:hAnsi="Verdana"/>
                      <w:sz w:val="16"/>
                      <w:szCs w:val="16"/>
                      <w:lang w:val="es-ES"/>
                    </w:rPr>
                  </w:pPr>
                  <w:r w:rsidRPr="00375AC4">
                    <w:rPr>
                      <w:rFonts w:ascii="Verdana" w:hAnsi="Verdana"/>
                      <w:sz w:val="16"/>
                      <w:szCs w:val="16"/>
                      <w:lang w:val="es-ES"/>
                    </w:rPr>
                    <w:t>La interpretación de este apartado se hará siguiendo lo establecido en el apartado 3.1 de este Decreto</w:t>
                  </w:r>
                  <w:r>
                    <w:rPr>
                      <w:rFonts w:ascii="Verdana" w:hAnsi="Verdana"/>
                      <w:sz w:val="16"/>
                      <w:szCs w:val="16"/>
                      <w:lang w:val="es-ES"/>
                    </w:rPr>
                    <w:t>.</w:t>
                  </w:r>
                </w:p>
              </w:txbxContent>
            </v:textbox>
          </v:rect>
        </w:pict>
      </w:r>
    </w:p>
    <w:p w:rsidR="0063779D" w:rsidRPr="00D116D3" w:rsidRDefault="0063779D">
      <w:pPr>
        <w:rPr>
          <w:rFonts w:ascii="Verdana" w:hAnsi="Verdana"/>
          <w:lang w:val="es-ES"/>
        </w:rPr>
      </w:pPr>
    </w:p>
    <w:p w:rsidR="0063779D" w:rsidRPr="00D116D3" w:rsidRDefault="0063779D">
      <w:pPr>
        <w:rPr>
          <w:rFonts w:ascii="Verdana" w:hAnsi="Verdana"/>
          <w:lang w:val="es-ES"/>
        </w:rPr>
      </w:pPr>
    </w:p>
    <w:p w:rsidR="0063779D" w:rsidRPr="00D116D3" w:rsidRDefault="0063779D">
      <w:pPr>
        <w:rPr>
          <w:rFonts w:ascii="Verdana" w:hAnsi="Verdana"/>
          <w:lang w:val="es-ES"/>
        </w:rPr>
      </w:pPr>
    </w:p>
    <w:p w:rsidR="0063779D" w:rsidRPr="00D116D3" w:rsidRDefault="0063779D">
      <w:pPr>
        <w:rPr>
          <w:rFonts w:ascii="Verdana" w:hAnsi="Verdana"/>
          <w:lang w:val="es-ES"/>
        </w:rPr>
      </w:pPr>
    </w:p>
    <w:p w:rsidR="0063779D" w:rsidRPr="00D116D3" w:rsidRDefault="0063779D">
      <w:pPr>
        <w:rPr>
          <w:rFonts w:ascii="Verdana" w:hAnsi="Verdana"/>
          <w:lang w:val="es-ES"/>
        </w:rPr>
      </w:pPr>
    </w:p>
    <w:p w:rsidR="0063779D" w:rsidRDefault="0063779D">
      <w:pPr>
        <w:rPr>
          <w:rFonts w:ascii="Verdana" w:hAnsi="Verdana"/>
          <w:lang w:val="es-ES"/>
        </w:rPr>
      </w:pPr>
    </w:p>
    <w:p w:rsidR="00C42994" w:rsidRDefault="00C42994">
      <w:pPr>
        <w:rPr>
          <w:rFonts w:ascii="Verdana" w:hAnsi="Verdana"/>
          <w:lang w:val="es-ES"/>
        </w:rPr>
      </w:pPr>
    </w:p>
    <w:p w:rsidR="00C42994" w:rsidRDefault="00C42994">
      <w:pPr>
        <w:rPr>
          <w:rFonts w:ascii="Verdana" w:hAnsi="Verdana"/>
          <w:lang w:val="es-ES"/>
        </w:rPr>
      </w:pPr>
    </w:p>
    <w:p w:rsidR="00594B97" w:rsidRDefault="00594B97">
      <w:pPr>
        <w:rPr>
          <w:rFonts w:ascii="Verdana" w:hAnsi="Verdana"/>
          <w:lang w:val="es-ES"/>
        </w:rPr>
      </w:pPr>
    </w:p>
    <w:p w:rsidR="0063779D" w:rsidRPr="00D116D3" w:rsidRDefault="0063779D">
      <w:pPr>
        <w:rPr>
          <w:rFonts w:ascii="Verdana" w:hAnsi="Verdana"/>
          <w:lang w:val="es-ES"/>
        </w:rPr>
      </w:pPr>
    </w:p>
    <w:tbl>
      <w:tblPr>
        <w:tblW w:w="8868" w:type="dxa"/>
        <w:jc w:val="center"/>
        <w:tblLook w:val="01E0" w:firstRow="1" w:lastRow="1" w:firstColumn="1" w:lastColumn="1" w:noHBand="0" w:noVBand="0"/>
      </w:tblPr>
      <w:tblGrid>
        <w:gridCol w:w="4308"/>
        <w:gridCol w:w="240"/>
        <w:gridCol w:w="4320"/>
      </w:tblGrid>
      <w:tr w:rsidR="0063779D" w:rsidRPr="002D1C4D">
        <w:trPr>
          <w:trHeight w:val="803"/>
          <w:jc w:val="center"/>
        </w:trPr>
        <w:tc>
          <w:tcPr>
            <w:tcW w:w="4308" w:type="dxa"/>
            <w:shd w:val="clear" w:color="auto" w:fill="E0E0E0"/>
          </w:tcPr>
          <w:p w:rsidR="0063779D" w:rsidRPr="002D1C4D" w:rsidRDefault="0063779D" w:rsidP="002D1C4D">
            <w:pPr>
              <w:jc w:val="center"/>
              <w:rPr>
                <w:rFonts w:ascii="Verdana" w:hAnsi="Verdana"/>
                <w:b/>
                <w:sz w:val="18"/>
                <w:szCs w:val="20"/>
                <w:lang w:val="es-ES"/>
              </w:rPr>
            </w:pPr>
            <w:r w:rsidRPr="002D1C4D">
              <w:rPr>
                <w:rFonts w:ascii="Verdana" w:hAnsi="Verdana"/>
                <w:b/>
                <w:sz w:val="18"/>
                <w:szCs w:val="20"/>
                <w:lang w:val="es-ES"/>
              </w:rPr>
              <w:t xml:space="preserve">CONDUCTAS QUE PERJUDICAN GRAVEMENTE LA CONVIVENCIA (Artículo </w:t>
            </w:r>
            <w:r w:rsidR="0020126F" w:rsidRPr="002D1C4D">
              <w:rPr>
                <w:rFonts w:ascii="Verdana" w:hAnsi="Verdana"/>
                <w:b/>
                <w:sz w:val="18"/>
                <w:szCs w:val="20"/>
                <w:lang w:val="es-ES"/>
              </w:rPr>
              <w:t>32</w:t>
            </w:r>
            <w:r w:rsidRPr="002D1C4D">
              <w:rPr>
                <w:rFonts w:ascii="Verdana" w:hAnsi="Verdana"/>
                <w:b/>
                <w:sz w:val="18"/>
                <w:szCs w:val="20"/>
                <w:lang w:val="es-ES"/>
              </w:rPr>
              <w:t>)</w:t>
            </w:r>
          </w:p>
        </w:tc>
        <w:tc>
          <w:tcPr>
            <w:tcW w:w="240" w:type="dxa"/>
            <w:shd w:val="clear" w:color="auto" w:fill="auto"/>
          </w:tcPr>
          <w:p w:rsidR="0063779D" w:rsidRPr="002D1C4D" w:rsidRDefault="0063779D" w:rsidP="002D1C4D">
            <w:pPr>
              <w:jc w:val="center"/>
              <w:rPr>
                <w:rFonts w:ascii="Verdana" w:hAnsi="Verdana"/>
                <w:b/>
                <w:sz w:val="18"/>
                <w:szCs w:val="20"/>
                <w:lang w:val="es-ES"/>
              </w:rPr>
            </w:pPr>
          </w:p>
        </w:tc>
        <w:tc>
          <w:tcPr>
            <w:tcW w:w="4320" w:type="dxa"/>
            <w:shd w:val="clear" w:color="auto" w:fill="C0C0C0"/>
          </w:tcPr>
          <w:p w:rsidR="0063779D" w:rsidRPr="002D1C4D" w:rsidRDefault="0063779D" w:rsidP="002D1C4D">
            <w:pPr>
              <w:jc w:val="center"/>
              <w:rPr>
                <w:rFonts w:ascii="Verdana" w:hAnsi="Verdana"/>
                <w:b/>
                <w:sz w:val="18"/>
                <w:szCs w:val="20"/>
                <w:lang w:val="es-ES"/>
              </w:rPr>
            </w:pPr>
            <w:r w:rsidRPr="002D1C4D">
              <w:rPr>
                <w:rFonts w:ascii="Verdana" w:hAnsi="Verdana"/>
                <w:b/>
                <w:sz w:val="18"/>
                <w:szCs w:val="20"/>
                <w:lang w:val="es-ES"/>
              </w:rPr>
              <w:t>CORRECCIÓN DE LAS CONDUCTAS QUE PERJUDICAN GRAVEMENTE LA CONVIVENCIA (Artículo 3</w:t>
            </w:r>
            <w:r w:rsidR="0020126F" w:rsidRPr="002D1C4D">
              <w:rPr>
                <w:rFonts w:ascii="Verdana" w:hAnsi="Verdana"/>
                <w:b/>
                <w:sz w:val="18"/>
                <w:szCs w:val="20"/>
                <w:lang w:val="es-ES"/>
              </w:rPr>
              <w:t>6</w:t>
            </w:r>
            <w:r w:rsidRPr="002D1C4D">
              <w:rPr>
                <w:rFonts w:ascii="Verdana" w:hAnsi="Verdana"/>
                <w:b/>
                <w:sz w:val="18"/>
                <w:szCs w:val="20"/>
                <w:lang w:val="es-ES"/>
              </w:rPr>
              <w:t>)</w:t>
            </w:r>
          </w:p>
        </w:tc>
      </w:tr>
      <w:tr w:rsidR="0063779D" w:rsidRPr="002D1C4D">
        <w:trPr>
          <w:trHeight w:val="685"/>
          <w:jc w:val="center"/>
        </w:trPr>
        <w:tc>
          <w:tcPr>
            <w:tcW w:w="4308" w:type="dxa"/>
            <w:shd w:val="clear" w:color="auto" w:fill="E0E0E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g) Provocar o involucrarse en altercados o conductas agresivas que impliquen riesgo grave de provocar lesiones.</w:t>
            </w:r>
          </w:p>
        </w:tc>
        <w:tc>
          <w:tcPr>
            <w:tcW w:w="240" w:type="dxa"/>
          </w:tcPr>
          <w:p w:rsidR="0063779D" w:rsidRPr="002D1C4D" w:rsidRDefault="0063779D" w:rsidP="002D1C4D">
            <w:pPr>
              <w:jc w:val="both"/>
              <w:rPr>
                <w:rFonts w:ascii="Verdana" w:hAnsi="Verdana"/>
                <w:sz w:val="16"/>
                <w:szCs w:val="16"/>
                <w:lang w:val="es-ES"/>
              </w:rPr>
            </w:pPr>
          </w:p>
        </w:tc>
        <w:tc>
          <w:tcPr>
            <w:tcW w:w="4320" w:type="dxa"/>
            <w:shd w:val="clear" w:color="auto" w:fill="C0C0C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3. En el caso de que el alumno o alumna previamente hubiese sido más de una vez objeto de corrección por conductas que perjudican gravemente la convivencia en el centro docente, con excepción de la señalada en el apartado 1.n) del artículo 28 en el mismo año académico, el director o directora podrá proponer al delegado o delegada Territorial de Educación el traslado de su matrícula a otro centro docente, que en caso de mayoría de edad, o de cursar enseñanzas no obligatorias podrá ser de Educación a Distancia o de Estudios Nocturnos. En todo caso, si el alumno o alumna mayor de edad o cursando enseñanzas postobligatorias no acepta dicho traslado, su matrícula en el centro docente quedará anulada, y será dado o dada de baja en el mismo.</w:t>
            </w:r>
          </w:p>
        </w:tc>
      </w:tr>
      <w:tr w:rsidR="0063779D" w:rsidRPr="002D1C4D">
        <w:trPr>
          <w:trHeight w:val="1213"/>
          <w:jc w:val="center"/>
        </w:trPr>
        <w:tc>
          <w:tcPr>
            <w:tcW w:w="4308" w:type="dxa"/>
            <w:shd w:val="clear" w:color="auto" w:fill="E0E0E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h) Causar intencionadamente desperfectos en instalaciones o bienes pertenecientes al centro docente, a su personal, a otros alumnos y alumnas o a terceras personas, tanto de forma individual como en grupo.</w:t>
            </w:r>
          </w:p>
        </w:tc>
        <w:tc>
          <w:tcPr>
            <w:tcW w:w="240" w:type="dxa"/>
          </w:tcPr>
          <w:p w:rsidR="0063779D" w:rsidRPr="002D1C4D" w:rsidRDefault="0063779D" w:rsidP="002D1C4D">
            <w:pPr>
              <w:jc w:val="both"/>
              <w:rPr>
                <w:rFonts w:ascii="Verdana" w:hAnsi="Verdana"/>
                <w:sz w:val="16"/>
                <w:szCs w:val="16"/>
                <w:lang w:val="es-ES"/>
              </w:rPr>
            </w:pPr>
          </w:p>
        </w:tc>
        <w:tc>
          <w:tcPr>
            <w:tcW w:w="4320" w:type="dxa"/>
            <w:shd w:val="clear" w:color="auto" w:fill="C0C0C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 xml:space="preserve">4. En aquellos casos en que la conducta que perjudica gravemente la convivencia en el centro docente implique la creación o mantenimiento de una situación de maltrato entre iguales o acoso sexista, o constituya una agresión a un profesor o una profesora del centro docente, podrá proponerse directamente dicho traslado, aunque el alumno o alumna no hubiera sido objeto de corrección previamente. Así mismo, podrá actuarse de la misma manera en casos de agresión física especialmente grave a cualquier otro miembro de la comunidad educativa. </w:t>
            </w:r>
          </w:p>
        </w:tc>
      </w:tr>
      <w:tr w:rsidR="0063779D" w:rsidRPr="002D1C4D">
        <w:trPr>
          <w:trHeight w:val="759"/>
          <w:jc w:val="center"/>
        </w:trPr>
        <w:tc>
          <w:tcPr>
            <w:tcW w:w="4308" w:type="dxa"/>
            <w:shd w:val="clear" w:color="auto" w:fill="E0E0E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i) Las conductas perturbadoras del orden en el autobús o en el comedor escolar que</w:t>
            </w:r>
            <w:r w:rsidRPr="002D1C4D">
              <w:rPr>
                <w:rFonts w:ascii="Verdana" w:hAnsi="Verdana"/>
                <w:sz w:val="16"/>
                <w:szCs w:val="16"/>
                <w:u w:val="single"/>
                <w:lang w:val="es-ES"/>
              </w:rPr>
              <w:t xml:space="preserve"> </w:t>
            </w:r>
            <w:r w:rsidRPr="002D1C4D">
              <w:rPr>
                <w:rFonts w:ascii="Verdana" w:hAnsi="Verdana"/>
                <w:sz w:val="16"/>
                <w:szCs w:val="16"/>
                <w:lang w:val="es-ES"/>
              </w:rPr>
              <w:t>creen situaciones de riesgo para cualquier miembro de la comunidad educativa.</w:t>
            </w:r>
          </w:p>
        </w:tc>
        <w:tc>
          <w:tcPr>
            <w:tcW w:w="240" w:type="dxa"/>
          </w:tcPr>
          <w:p w:rsidR="0063779D" w:rsidRPr="002D1C4D" w:rsidRDefault="0063779D" w:rsidP="002D1C4D">
            <w:pPr>
              <w:jc w:val="both"/>
              <w:rPr>
                <w:rFonts w:ascii="Verdana" w:hAnsi="Verdana"/>
                <w:sz w:val="16"/>
                <w:szCs w:val="16"/>
                <w:lang w:val="es-ES"/>
              </w:rPr>
            </w:pPr>
          </w:p>
        </w:tc>
        <w:tc>
          <w:tcPr>
            <w:tcW w:w="4320" w:type="dxa"/>
            <w:shd w:val="clear" w:color="auto" w:fill="C0C0C0"/>
          </w:tcPr>
          <w:p w:rsidR="0063779D" w:rsidRPr="002D1C4D" w:rsidRDefault="0063779D" w:rsidP="002D1C4D">
            <w:pPr>
              <w:spacing w:after="120"/>
              <w:jc w:val="both"/>
              <w:rPr>
                <w:rFonts w:ascii="Verdana" w:hAnsi="Verdana"/>
                <w:sz w:val="16"/>
                <w:szCs w:val="16"/>
                <w:lang w:val="es-ES"/>
              </w:rPr>
            </w:pPr>
          </w:p>
        </w:tc>
      </w:tr>
      <w:tr w:rsidR="0063779D" w:rsidRPr="002D1C4D">
        <w:trPr>
          <w:trHeight w:val="93"/>
          <w:jc w:val="center"/>
        </w:trPr>
        <w:tc>
          <w:tcPr>
            <w:tcW w:w="4308" w:type="dxa"/>
            <w:shd w:val="clear" w:color="auto" w:fill="E0E0E0"/>
          </w:tcPr>
          <w:p w:rsidR="0063779D" w:rsidRPr="002D1C4D" w:rsidRDefault="0063779D" w:rsidP="002D1C4D">
            <w:pPr>
              <w:spacing w:after="120"/>
              <w:jc w:val="both"/>
              <w:rPr>
                <w:rFonts w:ascii="Verdana" w:hAnsi="Verdana"/>
                <w:sz w:val="16"/>
                <w:szCs w:val="16"/>
                <w:lang w:val="es-ES"/>
              </w:rPr>
            </w:pPr>
            <w:r w:rsidRPr="002D1C4D">
              <w:rPr>
                <w:rFonts w:ascii="Verdana" w:hAnsi="Verdana"/>
                <w:sz w:val="16"/>
                <w:szCs w:val="16"/>
                <w:lang w:val="es-ES"/>
              </w:rPr>
              <w:t>j) No respetar el derecho de otras personas al honor, la intimidad y la propia imagen utilizando medios de grabación contra su voluntad previamente expresada o, en su caso, contra la voluntad expresa de sus padres, madres o representantes legales.</w:t>
            </w:r>
          </w:p>
        </w:tc>
        <w:tc>
          <w:tcPr>
            <w:tcW w:w="240" w:type="dxa"/>
          </w:tcPr>
          <w:p w:rsidR="0063779D" w:rsidRPr="002D1C4D" w:rsidRDefault="0063779D" w:rsidP="002D1C4D">
            <w:pPr>
              <w:jc w:val="both"/>
              <w:rPr>
                <w:rFonts w:ascii="Verdana" w:hAnsi="Verdana"/>
                <w:sz w:val="16"/>
                <w:szCs w:val="16"/>
                <w:lang w:val="es-ES"/>
              </w:rPr>
            </w:pPr>
          </w:p>
        </w:tc>
        <w:tc>
          <w:tcPr>
            <w:tcW w:w="4320" w:type="dxa"/>
            <w:shd w:val="clear" w:color="auto" w:fill="C0C0C0"/>
          </w:tcPr>
          <w:p w:rsidR="0063779D" w:rsidRPr="002D1C4D" w:rsidRDefault="0063779D" w:rsidP="002D1C4D">
            <w:pPr>
              <w:spacing w:after="120"/>
              <w:jc w:val="both"/>
              <w:rPr>
                <w:rFonts w:ascii="Verdana" w:hAnsi="Verdana"/>
                <w:sz w:val="16"/>
                <w:szCs w:val="16"/>
                <w:lang w:val="es-ES"/>
              </w:rPr>
            </w:pPr>
          </w:p>
        </w:tc>
      </w:tr>
      <w:tr w:rsidR="00375AC4" w:rsidRPr="002D1C4D">
        <w:trPr>
          <w:trHeight w:val="376"/>
          <w:jc w:val="center"/>
        </w:trPr>
        <w:tc>
          <w:tcPr>
            <w:tcW w:w="4308" w:type="dxa"/>
            <w:shd w:val="clear" w:color="auto" w:fill="E0E0E0"/>
          </w:tcPr>
          <w:p w:rsidR="00375AC4" w:rsidRPr="002D1C4D" w:rsidRDefault="00375AC4" w:rsidP="002D1C4D">
            <w:pPr>
              <w:spacing w:after="120"/>
              <w:jc w:val="both"/>
              <w:rPr>
                <w:rFonts w:ascii="Verdana" w:hAnsi="Verdana"/>
                <w:sz w:val="16"/>
                <w:szCs w:val="16"/>
                <w:lang w:val="es-ES"/>
              </w:rPr>
            </w:pPr>
            <w:r w:rsidRPr="002D1C4D">
              <w:rPr>
                <w:rFonts w:ascii="Verdana" w:hAnsi="Verdana"/>
                <w:sz w:val="16"/>
                <w:szCs w:val="16"/>
                <w:lang w:val="es-ES"/>
              </w:rPr>
              <w:t>k) La suplantación de personalidad en actos de la vida docente.</w:t>
            </w:r>
          </w:p>
        </w:tc>
        <w:tc>
          <w:tcPr>
            <w:tcW w:w="240" w:type="dxa"/>
          </w:tcPr>
          <w:p w:rsidR="00375AC4" w:rsidRPr="002D1C4D" w:rsidRDefault="00375AC4" w:rsidP="002D1C4D">
            <w:pPr>
              <w:jc w:val="both"/>
              <w:rPr>
                <w:rFonts w:ascii="Verdana" w:hAnsi="Verdana"/>
                <w:sz w:val="16"/>
                <w:szCs w:val="16"/>
                <w:lang w:val="es-ES"/>
              </w:rPr>
            </w:pPr>
          </w:p>
        </w:tc>
        <w:tc>
          <w:tcPr>
            <w:tcW w:w="4320" w:type="dxa"/>
            <w:shd w:val="clear" w:color="auto" w:fill="C0C0C0"/>
          </w:tcPr>
          <w:p w:rsidR="00375AC4" w:rsidRPr="002D1C4D" w:rsidRDefault="00375AC4" w:rsidP="002D1C4D">
            <w:pPr>
              <w:spacing w:after="120"/>
              <w:jc w:val="both"/>
              <w:rPr>
                <w:rFonts w:ascii="Verdana" w:hAnsi="Verdana"/>
                <w:sz w:val="16"/>
                <w:szCs w:val="16"/>
                <w:lang w:val="es-ES"/>
              </w:rPr>
            </w:pPr>
          </w:p>
        </w:tc>
      </w:tr>
      <w:tr w:rsidR="00375AC4" w:rsidRPr="002D1C4D">
        <w:trPr>
          <w:trHeight w:val="758"/>
          <w:jc w:val="center"/>
        </w:trPr>
        <w:tc>
          <w:tcPr>
            <w:tcW w:w="4308" w:type="dxa"/>
            <w:shd w:val="clear" w:color="auto" w:fill="E0E0E0"/>
          </w:tcPr>
          <w:p w:rsidR="00375AC4" w:rsidRPr="002D1C4D" w:rsidRDefault="00375AC4" w:rsidP="002D1C4D">
            <w:pPr>
              <w:spacing w:after="120"/>
              <w:jc w:val="both"/>
              <w:rPr>
                <w:rFonts w:ascii="Verdana" w:hAnsi="Verdana"/>
                <w:sz w:val="16"/>
                <w:szCs w:val="16"/>
                <w:lang w:val="es-ES"/>
              </w:rPr>
            </w:pPr>
            <w:r w:rsidRPr="002D1C4D">
              <w:rPr>
                <w:rFonts w:ascii="Verdana" w:hAnsi="Verdana"/>
                <w:sz w:val="16"/>
                <w:szCs w:val="16"/>
                <w:lang w:val="es-ES"/>
              </w:rPr>
              <w:t>l) Dañar, cambiar o modificar un documento o registro escolar, en soporte escrito, o informático, así como ocultar o retirar sin autorización documentos académicos.</w:t>
            </w:r>
          </w:p>
        </w:tc>
        <w:tc>
          <w:tcPr>
            <w:tcW w:w="240" w:type="dxa"/>
          </w:tcPr>
          <w:p w:rsidR="00375AC4" w:rsidRPr="002D1C4D" w:rsidRDefault="00375AC4" w:rsidP="002D1C4D">
            <w:pPr>
              <w:jc w:val="both"/>
              <w:rPr>
                <w:rFonts w:ascii="Verdana" w:hAnsi="Verdana"/>
                <w:sz w:val="16"/>
                <w:szCs w:val="16"/>
                <w:lang w:val="es-ES"/>
              </w:rPr>
            </w:pPr>
          </w:p>
        </w:tc>
        <w:tc>
          <w:tcPr>
            <w:tcW w:w="4320" w:type="dxa"/>
            <w:shd w:val="clear" w:color="auto" w:fill="C0C0C0"/>
          </w:tcPr>
          <w:p w:rsidR="00375AC4" w:rsidRPr="002D1C4D" w:rsidRDefault="00375AC4" w:rsidP="002D1C4D">
            <w:pPr>
              <w:spacing w:after="120"/>
              <w:jc w:val="both"/>
              <w:rPr>
                <w:rFonts w:ascii="Verdana" w:hAnsi="Verdana"/>
                <w:sz w:val="16"/>
                <w:szCs w:val="16"/>
                <w:lang w:val="es-ES"/>
              </w:rPr>
            </w:pPr>
          </w:p>
        </w:tc>
      </w:tr>
      <w:tr w:rsidR="00375AC4" w:rsidRPr="002D1C4D">
        <w:trPr>
          <w:trHeight w:val="572"/>
          <w:jc w:val="center"/>
        </w:trPr>
        <w:tc>
          <w:tcPr>
            <w:tcW w:w="4308" w:type="dxa"/>
            <w:shd w:val="clear" w:color="auto" w:fill="E0E0E0"/>
          </w:tcPr>
          <w:p w:rsidR="00375AC4" w:rsidRPr="002D1C4D" w:rsidRDefault="00375AC4" w:rsidP="002D1C4D">
            <w:pPr>
              <w:spacing w:after="120"/>
              <w:jc w:val="both"/>
              <w:rPr>
                <w:rFonts w:ascii="Verdana" w:hAnsi="Verdana"/>
                <w:sz w:val="16"/>
                <w:szCs w:val="16"/>
                <w:lang w:val="es-ES"/>
              </w:rPr>
            </w:pPr>
            <w:r w:rsidRPr="002D1C4D">
              <w:rPr>
                <w:rFonts w:ascii="Verdana" w:hAnsi="Verdana"/>
                <w:sz w:val="16"/>
                <w:szCs w:val="16"/>
                <w:lang w:val="es-ES"/>
              </w:rPr>
              <w:t xml:space="preserve">m) Cualquier acto cometido conscientemente que constituiría delito o falta penal. </w:t>
            </w:r>
          </w:p>
        </w:tc>
        <w:tc>
          <w:tcPr>
            <w:tcW w:w="240" w:type="dxa"/>
          </w:tcPr>
          <w:p w:rsidR="00375AC4" w:rsidRPr="002D1C4D" w:rsidRDefault="00375AC4" w:rsidP="002D1C4D">
            <w:pPr>
              <w:jc w:val="both"/>
              <w:rPr>
                <w:rFonts w:ascii="Verdana" w:hAnsi="Verdana"/>
                <w:sz w:val="16"/>
                <w:szCs w:val="16"/>
                <w:lang w:val="es-ES"/>
              </w:rPr>
            </w:pPr>
            <w:r w:rsidRPr="002D1C4D">
              <w:rPr>
                <w:rFonts w:ascii="Verdana" w:hAnsi="Verdana"/>
                <w:noProof/>
                <w:sz w:val="16"/>
                <w:szCs w:val="16"/>
              </w:rPr>
              <w:pict>
                <v:line id="_x0000_s1595" style="position:absolute;left:0;text-align:left;z-index:6;mso-position-horizontal-relative:text;mso-position-vertical-relative:text" from="-5.4pt,20.5pt" to="6.6pt,20.5pt">
                  <v:stroke endarrow="block"/>
                </v:line>
              </w:pict>
            </w:r>
          </w:p>
        </w:tc>
        <w:tc>
          <w:tcPr>
            <w:tcW w:w="4320" w:type="dxa"/>
            <w:shd w:val="clear" w:color="auto" w:fill="C0C0C0"/>
          </w:tcPr>
          <w:p w:rsidR="00375AC4" w:rsidRPr="002D1C4D" w:rsidRDefault="00375AC4" w:rsidP="002D1C4D">
            <w:pPr>
              <w:spacing w:after="120"/>
              <w:jc w:val="both"/>
              <w:rPr>
                <w:rFonts w:ascii="Verdana" w:hAnsi="Verdana"/>
                <w:sz w:val="16"/>
                <w:szCs w:val="16"/>
                <w:lang w:val="es-ES"/>
              </w:rPr>
            </w:pPr>
            <w:r w:rsidRPr="002D1C4D">
              <w:rPr>
                <w:rFonts w:ascii="Verdana" w:hAnsi="Verdana"/>
                <w:sz w:val="16"/>
                <w:szCs w:val="16"/>
                <w:lang w:val="es-ES"/>
              </w:rPr>
              <w:t xml:space="preserve">La interpretación de este apartado se </w:t>
            </w:r>
            <w:r w:rsidR="003303A2" w:rsidRPr="002D1C4D">
              <w:rPr>
                <w:rFonts w:ascii="Verdana" w:hAnsi="Verdana"/>
                <w:sz w:val="16"/>
                <w:szCs w:val="16"/>
                <w:lang w:val="es-ES"/>
              </w:rPr>
              <w:t>hará</w:t>
            </w:r>
            <w:r w:rsidRPr="002D1C4D">
              <w:rPr>
                <w:rFonts w:ascii="Verdana" w:hAnsi="Verdana"/>
                <w:sz w:val="16"/>
                <w:szCs w:val="16"/>
                <w:lang w:val="es-ES"/>
              </w:rPr>
              <w:t xml:space="preserve"> siguiendo lo establecido en el artículo </w:t>
            </w:r>
            <w:r w:rsidR="003303A2" w:rsidRPr="002D1C4D">
              <w:rPr>
                <w:rFonts w:ascii="Verdana" w:hAnsi="Verdana"/>
                <w:sz w:val="16"/>
                <w:szCs w:val="16"/>
                <w:lang w:val="es-ES"/>
              </w:rPr>
              <w:t>75</w:t>
            </w:r>
            <w:r w:rsidRPr="002D1C4D">
              <w:rPr>
                <w:rFonts w:ascii="Verdana" w:hAnsi="Verdana"/>
                <w:sz w:val="16"/>
                <w:szCs w:val="16"/>
                <w:lang w:val="es-ES"/>
              </w:rPr>
              <w:t xml:space="preserve"> de este Decreto.</w:t>
            </w:r>
          </w:p>
        </w:tc>
      </w:tr>
      <w:tr w:rsidR="00375AC4" w:rsidRPr="002D1C4D">
        <w:trPr>
          <w:trHeight w:val="1297"/>
          <w:jc w:val="center"/>
        </w:trPr>
        <w:tc>
          <w:tcPr>
            <w:tcW w:w="4308" w:type="dxa"/>
            <w:shd w:val="clear" w:color="auto" w:fill="E0E0E0"/>
          </w:tcPr>
          <w:p w:rsidR="00375AC4" w:rsidRPr="002D1C4D" w:rsidRDefault="00375AC4" w:rsidP="002D1C4D">
            <w:pPr>
              <w:spacing w:after="120"/>
              <w:jc w:val="both"/>
              <w:rPr>
                <w:rFonts w:ascii="Verdana" w:hAnsi="Verdana"/>
                <w:sz w:val="16"/>
                <w:szCs w:val="16"/>
                <w:lang w:val="es-ES"/>
              </w:rPr>
            </w:pPr>
            <w:r w:rsidRPr="002D1C4D">
              <w:rPr>
                <w:rFonts w:ascii="Verdana" w:hAnsi="Verdana"/>
                <w:sz w:val="16"/>
                <w:szCs w:val="16"/>
                <w:lang w:val="es-ES"/>
              </w:rPr>
              <w:t>n) La reiteración de cualquier tipo de conducta contraria a la convivencia señalada en el artículo anterior, excepto la recogida en el apartado 1.m) del mismo, hasta tres veces dentro del mismo año académico, siempre que las dos anteriores hayan sido corregidas y, en su caso, comunicadas a los padres, madres o representantes legales.</w:t>
            </w:r>
          </w:p>
        </w:tc>
        <w:tc>
          <w:tcPr>
            <w:tcW w:w="240" w:type="dxa"/>
          </w:tcPr>
          <w:p w:rsidR="00375AC4" w:rsidRPr="002D1C4D" w:rsidRDefault="00375AC4" w:rsidP="002D1C4D">
            <w:pPr>
              <w:jc w:val="both"/>
              <w:rPr>
                <w:rFonts w:ascii="Verdana" w:hAnsi="Verdana"/>
                <w:sz w:val="16"/>
                <w:szCs w:val="16"/>
                <w:lang w:val="es-ES"/>
              </w:rPr>
            </w:pPr>
          </w:p>
        </w:tc>
        <w:tc>
          <w:tcPr>
            <w:tcW w:w="4320" w:type="dxa"/>
            <w:shd w:val="clear" w:color="auto" w:fill="C0C0C0"/>
          </w:tcPr>
          <w:p w:rsidR="00375AC4" w:rsidRPr="002D1C4D" w:rsidRDefault="00375AC4" w:rsidP="002D1C4D">
            <w:pPr>
              <w:spacing w:after="120"/>
              <w:jc w:val="both"/>
              <w:rPr>
                <w:rFonts w:ascii="Verdana" w:hAnsi="Verdana"/>
                <w:sz w:val="12"/>
                <w:szCs w:val="16"/>
                <w:lang w:val="es-ES"/>
              </w:rPr>
            </w:pPr>
          </w:p>
        </w:tc>
      </w:tr>
      <w:tr w:rsidR="00793421" w:rsidRPr="002D1C4D">
        <w:trPr>
          <w:trHeight w:val="1252"/>
          <w:jc w:val="center"/>
        </w:trPr>
        <w:tc>
          <w:tcPr>
            <w:tcW w:w="4308" w:type="dxa"/>
            <w:shd w:val="clear" w:color="auto" w:fill="E0E0E0"/>
          </w:tcPr>
          <w:p w:rsidR="00793421" w:rsidRPr="002D1C4D" w:rsidRDefault="00793421" w:rsidP="002D1C4D">
            <w:pPr>
              <w:spacing w:after="120"/>
              <w:jc w:val="both"/>
              <w:rPr>
                <w:rFonts w:ascii="Verdana" w:hAnsi="Verdana"/>
                <w:sz w:val="16"/>
                <w:szCs w:val="16"/>
                <w:lang w:val="es-ES"/>
              </w:rPr>
            </w:pPr>
            <w:r w:rsidRPr="002D1C4D">
              <w:rPr>
                <w:rFonts w:ascii="Verdana" w:hAnsi="Verdana"/>
                <w:noProof/>
                <w:sz w:val="16"/>
                <w:szCs w:val="16"/>
              </w:rPr>
              <w:pict>
                <v:line id="_x0000_s1598" style="position:absolute;left:0;text-align:left;z-index:7;mso-position-horizontal-relative:text;mso-position-vertical-relative:text" from="209.4pt,27.3pt" to="221.4pt,27.3pt">
                  <v:stroke endarrow="block"/>
                </v:line>
              </w:pict>
            </w:r>
            <w:r w:rsidRPr="002D1C4D">
              <w:rPr>
                <w:rFonts w:ascii="Verdana" w:hAnsi="Verdana"/>
                <w:sz w:val="16"/>
                <w:szCs w:val="16"/>
                <w:lang w:val="es-ES"/>
              </w:rPr>
              <w:t>ñ) Cualquiera otra conducta que suponga incumplimiento de los propios deberes cuando vaya directamente contra el derecho a la salud, a la integridad física, a la libertad de expresión, de participación, de reunión, de no discriminación, o al honor, la intimidad y la propia imagen de los demás miembros de la comunidad educativa .</w:t>
            </w:r>
          </w:p>
        </w:tc>
        <w:tc>
          <w:tcPr>
            <w:tcW w:w="240" w:type="dxa"/>
          </w:tcPr>
          <w:p w:rsidR="00793421" w:rsidRPr="002D1C4D" w:rsidRDefault="00793421" w:rsidP="002D1C4D">
            <w:pPr>
              <w:jc w:val="both"/>
              <w:rPr>
                <w:rFonts w:ascii="Verdana" w:hAnsi="Verdana"/>
                <w:sz w:val="16"/>
                <w:szCs w:val="16"/>
                <w:lang w:val="es-ES"/>
              </w:rPr>
            </w:pPr>
          </w:p>
        </w:tc>
        <w:tc>
          <w:tcPr>
            <w:tcW w:w="4320" w:type="dxa"/>
            <w:shd w:val="clear" w:color="auto" w:fill="C0C0C0"/>
          </w:tcPr>
          <w:p w:rsidR="00793421" w:rsidRPr="002D1C4D" w:rsidRDefault="00793421" w:rsidP="002D1C4D">
            <w:pPr>
              <w:spacing w:after="120"/>
              <w:jc w:val="both"/>
              <w:rPr>
                <w:rFonts w:ascii="Verdana" w:hAnsi="Verdana"/>
                <w:sz w:val="16"/>
                <w:szCs w:val="16"/>
                <w:lang w:val="es-ES"/>
              </w:rPr>
            </w:pPr>
            <w:r w:rsidRPr="002D1C4D">
              <w:rPr>
                <w:rFonts w:ascii="Verdana" w:hAnsi="Verdana"/>
                <w:sz w:val="16"/>
                <w:lang w:val="es-ES"/>
              </w:rPr>
              <w:t>La interpretación de este apartado se hará siguiendo lo establecido en el apartado 3.1 de este Decreto.</w:t>
            </w:r>
          </w:p>
        </w:tc>
      </w:tr>
    </w:tbl>
    <w:p w:rsidR="00594B97" w:rsidRDefault="00594B97" w:rsidP="007171ED">
      <w:pPr>
        <w:pStyle w:val="Ttulo2"/>
        <w:jc w:val="both"/>
        <w:rPr>
          <w:rFonts w:ascii="Verdana" w:hAnsi="Verdana"/>
          <w:bCs/>
          <w:sz w:val="20"/>
          <w:lang w:val="es-ES"/>
        </w:rPr>
      </w:pPr>
      <w:bookmarkStart w:id="92" w:name="_Toc211589876"/>
      <w:bookmarkStart w:id="93" w:name="_Toc211591668"/>
      <w:bookmarkStart w:id="94" w:name="_Toc211592011"/>
      <w:bookmarkStart w:id="95" w:name="_Toc211597437"/>
      <w:bookmarkStart w:id="96" w:name="_Toc211597714"/>
      <w:bookmarkStart w:id="97" w:name="_Toc211598178"/>
      <w:bookmarkStart w:id="98" w:name="_Toc211598315"/>
      <w:bookmarkStart w:id="99" w:name="_Toc211613432"/>
      <w:bookmarkStart w:id="100" w:name="_Toc211664983"/>
      <w:bookmarkStart w:id="101" w:name="_Toc211680317"/>
      <w:bookmarkStart w:id="102" w:name="_Toc211680457"/>
      <w:bookmarkStart w:id="103" w:name="_Toc211680632"/>
      <w:bookmarkStart w:id="104" w:name="_Toc211687211"/>
      <w:bookmarkStart w:id="105" w:name="_Toc211687351"/>
      <w:bookmarkStart w:id="106" w:name="_Toc211690841"/>
      <w:bookmarkStart w:id="107" w:name="_Toc211696446"/>
      <w:bookmarkStart w:id="108" w:name="_Toc211696820"/>
      <w:bookmarkStart w:id="109" w:name="_Toc211749707"/>
      <w:bookmarkStart w:id="110" w:name="_Toc211753328"/>
    </w:p>
    <w:p w:rsidR="00302925" w:rsidRPr="00D116D3" w:rsidRDefault="00C16018" w:rsidP="007171ED">
      <w:pPr>
        <w:pStyle w:val="Ttulo2"/>
        <w:jc w:val="both"/>
        <w:rPr>
          <w:rFonts w:ascii="Verdana" w:hAnsi="Verdana"/>
          <w:bCs/>
          <w:sz w:val="20"/>
          <w:lang w:val="es-ES"/>
        </w:rPr>
      </w:pPr>
      <w:r w:rsidRPr="00D116D3">
        <w:rPr>
          <w:rFonts w:ascii="Verdana" w:hAnsi="Verdana"/>
          <w:bCs/>
          <w:sz w:val="20"/>
          <w:lang w:val="es-ES"/>
        </w:rPr>
        <w:t>2</w:t>
      </w:r>
      <w:r w:rsidR="007171ED" w:rsidRPr="00D116D3">
        <w:rPr>
          <w:rFonts w:ascii="Verdana" w:hAnsi="Verdana"/>
          <w:bCs/>
          <w:sz w:val="20"/>
          <w:lang w:val="es-ES"/>
        </w:rPr>
        <w:t>.3</w:t>
      </w:r>
      <w:r w:rsidR="00302925" w:rsidRPr="00D116D3">
        <w:rPr>
          <w:rFonts w:ascii="Verdana" w:hAnsi="Verdana"/>
          <w:bCs/>
          <w:sz w:val="20"/>
          <w:lang w:val="es-ES"/>
        </w:rPr>
        <w:t>.- CRITERIOS PARA GARANTIZAR LA PROPORCIONALIDAD EN LA APLICACIÓN DE LAS MEDIDAS CORRECTORAS</w:t>
      </w:r>
      <w:r w:rsidR="000B7F66" w:rsidRPr="00D116D3">
        <w:rPr>
          <w:rFonts w:ascii="Verdana" w:hAnsi="Verdana"/>
          <w:bCs/>
          <w:sz w:val="20"/>
          <w:lang w:val="es-ES"/>
        </w:rPr>
        <w:t xml:space="preserve"> </w:t>
      </w:r>
      <w:r w:rsidR="00302925" w:rsidRPr="00D116D3">
        <w:rPr>
          <w:rFonts w:ascii="Verdana" w:hAnsi="Verdana"/>
          <w:bCs/>
          <w:sz w:val="20"/>
          <w:lang w:val="es-ES"/>
        </w:rPr>
        <w:t xml:space="preserve">(Artículo </w:t>
      </w:r>
      <w:r w:rsidR="0020126F" w:rsidRPr="00D116D3">
        <w:rPr>
          <w:rFonts w:ascii="Verdana" w:hAnsi="Verdana"/>
          <w:bCs/>
          <w:sz w:val="20"/>
          <w:lang w:val="es-ES"/>
        </w:rPr>
        <w:t>41</w:t>
      </w:r>
      <w:r w:rsidR="00302925" w:rsidRPr="00D116D3">
        <w:rPr>
          <w:rFonts w:ascii="Verdana" w:hAnsi="Verdana"/>
          <w:bCs/>
          <w:sz w:val="20"/>
          <w:lang w:val="es-ES"/>
        </w:rPr>
        <w: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FB0F75" w:rsidRPr="00D116D3" w:rsidRDefault="00FB0F75">
      <w:pPr>
        <w:rPr>
          <w:rFonts w:ascii="Verdana" w:hAnsi="Verdana"/>
          <w:lang w:val="es-ES"/>
        </w:rPr>
      </w:pPr>
    </w:p>
    <w:p w:rsidR="00A724EE" w:rsidRPr="00D116D3" w:rsidRDefault="00C16018" w:rsidP="004D10FF">
      <w:pPr>
        <w:jc w:val="both"/>
        <w:rPr>
          <w:rFonts w:ascii="Verdana" w:hAnsi="Verdana"/>
          <w:sz w:val="20"/>
          <w:szCs w:val="20"/>
          <w:lang w:val="es-ES"/>
        </w:rPr>
      </w:pPr>
      <w:r w:rsidRPr="00D116D3">
        <w:rPr>
          <w:rFonts w:ascii="Verdana" w:hAnsi="Verdana"/>
          <w:sz w:val="20"/>
          <w:szCs w:val="20"/>
          <w:lang w:val="es-ES"/>
        </w:rPr>
        <w:t xml:space="preserve">La </w:t>
      </w:r>
      <w:r w:rsidR="00A724EE" w:rsidRPr="00D116D3">
        <w:rPr>
          <w:rFonts w:ascii="Verdana" w:hAnsi="Verdana"/>
          <w:sz w:val="20"/>
          <w:szCs w:val="20"/>
          <w:lang w:val="es-ES"/>
        </w:rPr>
        <w:t>medidas correctoras de las conductas contrarias</w:t>
      </w:r>
      <w:r w:rsidR="00473AE6" w:rsidRPr="00D116D3">
        <w:rPr>
          <w:rFonts w:ascii="Verdana" w:hAnsi="Verdana"/>
          <w:sz w:val="20"/>
          <w:szCs w:val="20"/>
          <w:lang w:val="es-ES"/>
        </w:rPr>
        <w:t xml:space="preserve"> a los d</w:t>
      </w:r>
      <w:r w:rsidR="00A724EE" w:rsidRPr="00D116D3">
        <w:rPr>
          <w:rFonts w:ascii="Verdana" w:hAnsi="Verdana"/>
          <w:sz w:val="20"/>
          <w:szCs w:val="20"/>
          <w:lang w:val="es-ES"/>
        </w:rPr>
        <w:t>erechos re</w:t>
      </w:r>
      <w:r w:rsidR="00A3220B" w:rsidRPr="00D116D3">
        <w:rPr>
          <w:rFonts w:ascii="Verdana" w:hAnsi="Verdana"/>
          <w:sz w:val="20"/>
          <w:szCs w:val="20"/>
          <w:lang w:val="es-ES"/>
        </w:rPr>
        <w:t>cogidos en el Decreto, no pueden</w:t>
      </w:r>
      <w:r w:rsidR="00A724EE" w:rsidRPr="00D116D3">
        <w:rPr>
          <w:rFonts w:ascii="Verdana" w:hAnsi="Verdana"/>
          <w:sz w:val="20"/>
          <w:szCs w:val="20"/>
          <w:lang w:val="es-ES"/>
        </w:rPr>
        <w:t xml:space="preserve"> ser </w:t>
      </w:r>
      <w:r w:rsidRPr="00D116D3">
        <w:rPr>
          <w:rFonts w:ascii="Verdana" w:hAnsi="Verdana"/>
          <w:sz w:val="20"/>
          <w:szCs w:val="20"/>
          <w:lang w:val="es-ES"/>
        </w:rPr>
        <w:t>aplicadas</w:t>
      </w:r>
      <w:r w:rsidR="00A724EE" w:rsidRPr="00D116D3">
        <w:rPr>
          <w:rFonts w:ascii="Verdana" w:hAnsi="Verdana"/>
          <w:sz w:val="20"/>
          <w:szCs w:val="20"/>
          <w:lang w:val="es-ES"/>
        </w:rPr>
        <w:t xml:space="preserve"> </w:t>
      </w:r>
      <w:r w:rsidR="007124B6" w:rsidRPr="00D116D3">
        <w:rPr>
          <w:rFonts w:ascii="Verdana" w:hAnsi="Verdana"/>
          <w:sz w:val="20"/>
          <w:szCs w:val="20"/>
          <w:lang w:val="es-ES"/>
        </w:rPr>
        <w:t>sin tener en consideración todas las circunstancias concurrentes en cada caso, Entre ellas se consideran:</w:t>
      </w:r>
    </w:p>
    <w:p w:rsidR="00C92AF3" w:rsidRPr="00D116D3" w:rsidRDefault="00C92AF3" w:rsidP="007124B6">
      <w:pPr>
        <w:jc w:val="both"/>
        <w:rPr>
          <w:rFonts w:ascii="Verdana" w:hAnsi="Verdana"/>
          <w:sz w:val="20"/>
          <w:szCs w:val="20"/>
          <w:lang w:val="es-ES"/>
        </w:rPr>
      </w:pPr>
    </w:p>
    <w:tbl>
      <w:tblPr>
        <w:tblW w:w="0" w:type="auto"/>
        <w:jc w:val="center"/>
        <w:shd w:val="clear" w:color="auto" w:fill="E6E6E6"/>
        <w:tblLook w:val="01E0" w:firstRow="1" w:lastRow="1" w:firstColumn="1" w:lastColumn="1" w:noHBand="0" w:noVBand="0"/>
      </w:tblPr>
      <w:tblGrid>
        <w:gridCol w:w="8645"/>
      </w:tblGrid>
      <w:tr w:rsidR="00C92AF3" w:rsidRPr="002D1C4D">
        <w:trPr>
          <w:jc w:val="center"/>
        </w:trPr>
        <w:tc>
          <w:tcPr>
            <w:tcW w:w="8645" w:type="dxa"/>
            <w:shd w:val="clear" w:color="auto" w:fill="E6E6E6"/>
            <w:vAlign w:val="center"/>
          </w:tcPr>
          <w:p w:rsidR="00C92AF3" w:rsidRPr="002D1C4D" w:rsidRDefault="00C92AF3" w:rsidP="002D1C4D">
            <w:pPr>
              <w:jc w:val="both"/>
              <w:rPr>
                <w:rFonts w:ascii="Verdana" w:hAnsi="Verdana"/>
                <w:sz w:val="16"/>
                <w:szCs w:val="16"/>
                <w:lang w:val="es-ES"/>
              </w:rPr>
            </w:pPr>
            <w:r w:rsidRPr="002D1C4D">
              <w:rPr>
                <w:rFonts w:ascii="Verdana" w:hAnsi="Verdana"/>
                <w:sz w:val="16"/>
                <w:szCs w:val="16"/>
                <w:lang w:val="es-ES"/>
              </w:rPr>
              <w:t>a) El grado en que interfieren en el ejercicio de los derechos y en el cumplimiento de los deberes de los demás miembros de la comunidad educativa.</w:t>
            </w:r>
          </w:p>
          <w:p w:rsidR="00C92AF3" w:rsidRPr="002D1C4D" w:rsidRDefault="00C92AF3" w:rsidP="002D1C4D">
            <w:pPr>
              <w:jc w:val="both"/>
              <w:rPr>
                <w:rFonts w:ascii="Verdana" w:hAnsi="Verdana"/>
                <w:sz w:val="16"/>
                <w:szCs w:val="16"/>
                <w:lang w:val="es-ES"/>
              </w:rPr>
            </w:pPr>
          </w:p>
        </w:tc>
      </w:tr>
      <w:tr w:rsidR="00C92AF3" w:rsidRPr="002D1C4D">
        <w:trPr>
          <w:jc w:val="center"/>
        </w:trPr>
        <w:tc>
          <w:tcPr>
            <w:tcW w:w="8645" w:type="dxa"/>
            <w:shd w:val="clear" w:color="auto" w:fill="E6E6E6"/>
            <w:vAlign w:val="center"/>
          </w:tcPr>
          <w:p w:rsidR="00C92AF3" w:rsidRPr="002D1C4D" w:rsidRDefault="00C92AF3" w:rsidP="002D1C4D">
            <w:pPr>
              <w:jc w:val="both"/>
              <w:rPr>
                <w:rFonts w:ascii="Verdana" w:hAnsi="Verdana"/>
                <w:sz w:val="16"/>
                <w:szCs w:val="16"/>
                <w:lang w:val="es-ES"/>
              </w:rPr>
            </w:pPr>
            <w:r w:rsidRPr="002D1C4D">
              <w:rPr>
                <w:rFonts w:ascii="Verdana" w:hAnsi="Verdana"/>
                <w:sz w:val="16"/>
                <w:szCs w:val="16"/>
                <w:lang w:val="es-ES"/>
              </w:rPr>
              <w:t>b) La lesión que los demás miembros de la comunidad educativa hayan podido sufrir en su dignidad o autoridad, o la que pudieran sufrir con ocasión o como consecuencia de dichas conductas.</w:t>
            </w:r>
          </w:p>
          <w:p w:rsidR="00C92AF3" w:rsidRPr="002D1C4D" w:rsidRDefault="00C92AF3" w:rsidP="002D1C4D">
            <w:pPr>
              <w:jc w:val="both"/>
              <w:rPr>
                <w:rFonts w:ascii="Verdana" w:hAnsi="Verdana"/>
                <w:sz w:val="16"/>
                <w:szCs w:val="16"/>
                <w:lang w:val="es-ES"/>
              </w:rPr>
            </w:pPr>
          </w:p>
        </w:tc>
      </w:tr>
      <w:tr w:rsidR="00C92AF3" w:rsidRPr="002D1C4D">
        <w:trPr>
          <w:jc w:val="center"/>
        </w:trPr>
        <w:tc>
          <w:tcPr>
            <w:tcW w:w="8645" w:type="dxa"/>
            <w:shd w:val="clear" w:color="auto" w:fill="E6E6E6"/>
            <w:vAlign w:val="center"/>
          </w:tcPr>
          <w:p w:rsidR="00C92AF3" w:rsidRPr="002D1C4D" w:rsidRDefault="00C92AF3" w:rsidP="002D1C4D">
            <w:pPr>
              <w:jc w:val="both"/>
              <w:rPr>
                <w:rFonts w:ascii="Verdana" w:hAnsi="Verdana"/>
                <w:sz w:val="16"/>
                <w:szCs w:val="16"/>
                <w:lang w:val="es-ES"/>
              </w:rPr>
            </w:pPr>
            <w:r w:rsidRPr="002D1C4D">
              <w:rPr>
                <w:rFonts w:ascii="Verdana" w:hAnsi="Verdana"/>
                <w:sz w:val="16"/>
                <w:szCs w:val="16"/>
                <w:lang w:val="es-ES"/>
              </w:rPr>
              <w:t>c) Las circunstancias personales y sociales del alumno y alumna que puedan tener incidencia en su conducta y permitan valorar justamente la importancia del incumplimiento de sus deberes y las deficiencias en las competencias básicas señaladas en el artículo 3.3.</w:t>
            </w:r>
          </w:p>
          <w:p w:rsidR="00C92AF3" w:rsidRPr="002D1C4D" w:rsidRDefault="00C92AF3" w:rsidP="002D1C4D">
            <w:pPr>
              <w:jc w:val="both"/>
              <w:rPr>
                <w:rFonts w:ascii="Verdana" w:hAnsi="Verdana"/>
                <w:sz w:val="16"/>
                <w:szCs w:val="16"/>
                <w:lang w:val="es-ES"/>
              </w:rPr>
            </w:pPr>
          </w:p>
        </w:tc>
      </w:tr>
      <w:tr w:rsidR="00C92AF3" w:rsidRPr="002D1C4D">
        <w:trPr>
          <w:jc w:val="center"/>
        </w:trPr>
        <w:tc>
          <w:tcPr>
            <w:tcW w:w="8645" w:type="dxa"/>
            <w:shd w:val="clear" w:color="auto" w:fill="E6E6E6"/>
            <w:vAlign w:val="center"/>
          </w:tcPr>
          <w:p w:rsidR="00C92AF3" w:rsidRPr="002D1C4D" w:rsidRDefault="00C92AF3" w:rsidP="002D1C4D">
            <w:pPr>
              <w:jc w:val="both"/>
              <w:rPr>
                <w:rFonts w:ascii="Verdana" w:hAnsi="Verdana"/>
                <w:sz w:val="16"/>
                <w:szCs w:val="16"/>
                <w:lang w:val="es-ES"/>
              </w:rPr>
            </w:pPr>
            <w:r w:rsidRPr="002D1C4D">
              <w:rPr>
                <w:rFonts w:ascii="Verdana" w:hAnsi="Verdana"/>
                <w:sz w:val="16"/>
                <w:szCs w:val="16"/>
                <w:lang w:val="es-ES"/>
              </w:rPr>
              <w:t>d) Las circunstancias que hayan concurrido en la realización de los hechos constitutivos de la conducta.</w:t>
            </w:r>
          </w:p>
          <w:p w:rsidR="00C92AF3" w:rsidRPr="002D1C4D" w:rsidRDefault="00C92AF3" w:rsidP="002D1C4D">
            <w:pPr>
              <w:jc w:val="both"/>
              <w:rPr>
                <w:rFonts w:ascii="Verdana" w:hAnsi="Verdana"/>
                <w:sz w:val="16"/>
                <w:szCs w:val="16"/>
                <w:lang w:val="es-ES"/>
              </w:rPr>
            </w:pPr>
          </w:p>
        </w:tc>
      </w:tr>
    </w:tbl>
    <w:p w:rsidR="00C92AF3" w:rsidRPr="00D116D3" w:rsidRDefault="00C92AF3" w:rsidP="00C92AF3">
      <w:pPr>
        <w:jc w:val="both"/>
        <w:rPr>
          <w:rFonts w:ascii="Verdana" w:hAnsi="Verdana"/>
          <w:sz w:val="20"/>
          <w:szCs w:val="20"/>
          <w:lang w:val="es-ES"/>
        </w:rPr>
      </w:pPr>
    </w:p>
    <w:p w:rsidR="00C92AF3" w:rsidRPr="00D116D3" w:rsidRDefault="00C92AF3" w:rsidP="004D10FF">
      <w:pPr>
        <w:jc w:val="both"/>
        <w:rPr>
          <w:rFonts w:ascii="Verdana" w:hAnsi="Verdana"/>
          <w:sz w:val="20"/>
          <w:szCs w:val="20"/>
          <w:lang w:val="es-ES"/>
        </w:rPr>
      </w:pPr>
      <w:r w:rsidRPr="00D116D3">
        <w:rPr>
          <w:rFonts w:ascii="Verdana" w:hAnsi="Verdana"/>
          <w:sz w:val="20"/>
          <w:szCs w:val="20"/>
          <w:lang w:val="es-ES"/>
        </w:rPr>
        <w:t>Además para garantizar la proporcionalidad en la aplicación de las medidas se tendrá en cuenta:</w:t>
      </w:r>
    </w:p>
    <w:p w:rsidR="00A724EE" w:rsidRPr="00D116D3" w:rsidRDefault="00A724EE">
      <w:pPr>
        <w:rPr>
          <w:rFonts w:ascii="Verdana" w:hAnsi="Verdana"/>
          <w:lang w:val="es-ES"/>
        </w:rPr>
      </w:pPr>
    </w:p>
    <w:tbl>
      <w:tblPr>
        <w:tblW w:w="8748" w:type="dxa"/>
        <w:jc w:val="center"/>
        <w:tblLook w:val="01E0" w:firstRow="1" w:lastRow="1" w:firstColumn="1" w:lastColumn="1" w:noHBand="0" w:noVBand="0"/>
      </w:tblPr>
      <w:tblGrid>
        <w:gridCol w:w="4308"/>
        <w:gridCol w:w="240"/>
        <w:gridCol w:w="4200"/>
      </w:tblGrid>
      <w:tr w:rsidR="00302925" w:rsidRPr="002D1C4D">
        <w:trPr>
          <w:jc w:val="center"/>
        </w:trPr>
        <w:tc>
          <w:tcPr>
            <w:tcW w:w="4308" w:type="dxa"/>
            <w:shd w:val="clear" w:color="auto" w:fill="E0E0E0"/>
          </w:tcPr>
          <w:p w:rsidR="00302925" w:rsidRPr="002D1C4D" w:rsidRDefault="00C16018" w:rsidP="002D1C4D">
            <w:pPr>
              <w:jc w:val="center"/>
              <w:rPr>
                <w:rFonts w:ascii="Verdana" w:hAnsi="Verdana"/>
                <w:b/>
                <w:sz w:val="20"/>
                <w:szCs w:val="20"/>
                <w:lang w:val="es-ES"/>
              </w:rPr>
            </w:pPr>
            <w:r w:rsidRPr="002D1C4D">
              <w:rPr>
                <w:rFonts w:ascii="Verdana" w:hAnsi="Verdana"/>
                <w:b/>
                <w:sz w:val="20"/>
                <w:szCs w:val="20"/>
                <w:lang w:val="es-ES"/>
              </w:rPr>
              <w:t>LAS QUE DISMINUYEN LA RESPONSABILIDAD</w:t>
            </w:r>
            <w:r w:rsidR="004A11C1">
              <w:rPr>
                <w:rFonts w:ascii="Verdana" w:hAnsi="Verdana"/>
                <w:b/>
                <w:sz w:val="20"/>
                <w:szCs w:val="20"/>
                <w:lang w:val="es-ES"/>
              </w:rPr>
              <w:t>:</w:t>
            </w:r>
          </w:p>
        </w:tc>
        <w:tc>
          <w:tcPr>
            <w:tcW w:w="240" w:type="dxa"/>
            <w:shd w:val="clear" w:color="auto" w:fill="auto"/>
          </w:tcPr>
          <w:p w:rsidR="00302925" w:rsidRPr="002D1C4D" w:rsidRDefault="00302925" w:rsidP="002D1C4D">
            <w:pPr>
              <w:jc w:val="center"/>
              <w:rPr>
                <w:rFonts w:ascii="Verdana" w:hAnsi="Verdana"/>
                <w:b/>
                <w:sz w:val="20"/>
                <w:szCs w:val="20"/>
                <w:lang w:val="es-ES"/>
              </w:rPr>
            </w:pPr>
          </w:p>
        </w:tc>
        <w:tc>
          <w:tcPr>
            <w:tcW w:w="4200" w:type="dxa"/>
            <w:shd w:val="clear" w:color="auto" w:fill="C0C0C0"/>
          </w:tcPr>
          <w:p w:rsidR="00302925" w:rsidRPr="002D1C4D" w:rsidRDefault="00C16018" w:rsidP="002D1C4D">
            <w:pPr>
              <w:jc w:val="center"/>
              <w:rPr>
                <w:rFonts w:ascii="Verdana" w:hAnsi="Verdana"/>
                <w:b/>
                <w:sz w:val="20"/>
                <w:szCs w:val="20"/>
                <w:lang w:val="es-ES"/>
              </w:rPr>
            </w:pPr>
            <w:r w:rsidRPr="002D1C4D">
              <w:rPr>
                <w:rFonts w:ascii="Verdana" w:hAnsi="Verdana"/>
                <w:b/>
                <w:sz w:val="20"/>
                <w:szCs w:val="20"/>
                <w:lang w:val="es-ES"/>
              </w:rPr>
              <w:t>LAS QUE AUMENTAN LA RESPONSABILIDAD</w:t>
            </w:r>
            <w:r w:rsidR="004A11C1">
              <w:rPr>
                <w:rFonts w:ascii="Verdana" w:hAnsi="Verdana"/>
                <w:b/>
                <w:sz w:val="20"/>
                <w:szCs w:val="20"/>
                <w:lang w:val="es-ES"/>
              </w:rPr>
              <w:t>:</w:t>
            </w:r>
          </w:p>
        </w:tc>
      </w:tr>
      <w:tr w:rsidR="00533CE5" w:rsidRPr="002D1C4D">
        <w:trPr>
          <w:jc w:val="center"/>
        </w:trPr>
        <w:tc>
          <w:tcPr>
            <w:tcW w:w="4308" w:type="dxa"/>
            <w:shd w:val="clear" w:color="auto" w:fill="E0E0E0"/>
          </w:tcPr>
          <w:p w:rsidR="00533CE5" w:rsidRPr="002D1C4D" w:rsidRDefault="00533CE5" w:rsidP="002D1C4D">
            <w:pPr>
              <w:spacing w:after="120"/>
              <w:jc w:val="both"/>
              <w:rPr>
                <w:rFonts w:ascii="Verdana" w:hAnsi="Verdana"/>
                <w:sz w:val="16"/>
                <w:szCs w:val="16"/>
                <w:lang w:val="es-ES"/>
              </w:rPr>
            </w:pPr>
            <w:r w:rsidRPr="002D1C4D">
              <w:rPr>
                <w:rFonts w:ascii="Verdana" w:hAnsi="Verdana"/>
                <w:sz w:val="16"/>
                <w:szCs w:val="16"/>
                <w:lang w:val="es-ES"/>
              </w:rPr>
              <w:t>a) El espontáneo reconocimiento de la conducta objeto de corrección.</w:t>
            </w:r>
          </w:p>
        </w:tc>
        <w:tc>
          <w:tcPr>
            <w:tcW w:w="240" w:type="dxa"/>
            <w:shd w:val="clear" w:color="auto" w:fill="auto"/>
          </w:tcPr>
          <w:p w:rsidR="00533CE5" w:rsidRPr="002D1C4D" w:rsidRDefault="00533CE5" w:rsidP="002D1C4D">
            <w:pPr>
              <w:jc w:val="center"/>
              <w:rPr>
                <w:rFonts w:ascii="Verdana" w:hAnsi="Verdana"/>
                <w:b/>
                <w:sz w:val="20"/>
                <w:szCs w:val="20"/>
                <w:lang w:val="es-ES"/>
              </w:rPr>
            </w:pPr>
          </w:p>
        </w:tc>
        <w:tc>
          <w:tcPr>
            <w:tcW w:w="4200" w:type="dxa"/>
            <w:shd w:val="clear" w:color="auto" w:fill="C0C0C0"/>
          </w:tcPr>
          <w:p w:rsidR="00533CE5" w:rsidRPr="002D1C4D" w:rsidRDefault="00533CE5" w:rsidP="002D1C4D">
            <w:pPr>
              <w:spacing w:after="120"/>
              <w:jc w:val="both"/>
              <w:rPr>
                <w:rFonts w:ascii="Verdana" w:hAnsi="Verdana"/>
                <w:sz w:val="16"/>
                <w:szCs w:val="16"/>
                <w:lang w:val="es-ES"/>
              </w:rPr>
            </w:pPr>
            <w:r w:rsidRPr="002D1C4D">
              <w:rPr>
                <w:rFonts w:ascii="Verdana" w:hAnsi="Verdana"/>
                <w:sz w:val="16"/>
                <w:szCs w:val="16"/>
                <w:lang w:val="es-ES"/>
              </w:rPr>
              <w:t>a) Cuando los actos u omisiones constitutivos de la conducta corregida se realicen contra quien concurra situación de menor edad, minusvalía, inferioridad física, reciente incorporación al centro docente u otra circunstancia cualquiera que permita apreciar abuso de superioridad.</w:t>
            </w:r>
          </w:p>
        </w:tc>
      </w:tr>
      <w:tr w:rsidR="00533CE5" w:rsidRPr="002D1C4D">
        <w:trPr>
          <w:jc w:val="center"/>
        </w:trPr>
        <w:tc>
          <w:tcPr>
            <w:tcW w:w="4308" w:type="dxa"/>
            <w:shd w:val="clear" w:color="auto" w:fill="E0E0E0"/>
          </w:tcPr>
          <w:p w:rsidR="00533CE5" w:rsidRPr="002D1C4D" w:rsidRDefault="00533CE5" w:rsidP="002D1C4D">
            <w:pPr>
              <w:spacing w:after="120"/>
              <w:jc w:val="both"/>
              <w:rPr>
                <w:rFonts w:ascii="Verdana" w:hAnsi="Verdana"/>
                <w:sz w:val="16"/>
                <w:szCs w:val="16"/>
                <w:lang w:val="es-ES"/>
              </w:rPr>
            </w:pPr>
            <w:r w:rsidRPr="002D1C4D">
              <w:rPr>
                <w:rFonts w:ascii="Verdana" w:hAnsi="Verdana"/>
                <w:sz w:val="16"/>
                <w:szCs w:val="16"/>
                <w:lang w:val="es-ES"/>
              </w:rPr>
              <w:t>b) No haber sido corregido o corregida con anterioridad.</w:t>
            </w:r>
          </w:p>
        </w:tc>
        <w:tc>
          <w:tcPr>
            <w:tcW w:w="240" w:type="dxa"/>
            <w:shd w:val="clear" w:color="auto" w:fill="auto"/>
          </w:tcPr>
          <w:p w:rsidR="00533CE5" w:rsidRPr="002D1C4D" w:rsidRDefault="00533CE5" w:rsidP="002D1C4D">
            <w:pPr>
              <w:jc w:val="center"/>
              <w:rPr>
                <w:rFonts w:ascii="Verdana" w:hAnsi="Verdana"/>
                <w:b/>
                <w:sz w:val="20"/>
                <w:szCs w:val="20"/>
                <w:lang w:val="es-ES"/>
              </w:rPr>
            </w:pPr>
          </w:p>
        </w:tc>
        <w:tc>
          <w:tcPr>
            <w:tcW w:w="4200" w:type="dxa"/>
            <w:shd w:val="clear" w:color="auto" w:fill="C0C0C0"/>
          </w:tcPr>
          <w:p w:rsidR="00533CE5" w:rsidRPr="002D1C4D" w:rsidRDefault="00533CE5" w:rsidP="002D1C4D">
            <w:pPr>
              <w:spacing w:after="120"/>
              <w:jc w:val="both"/>
              <w:rPr>
                <w:rFonts w:ascii="Verdana" w:hAnsi="Verdana"/>
                <w:sz w:val="16"/>
                <w:szCs w:val="16"/>
                <w:lang w:val="es-ES"/>
              </w:rPr>
            </w:pPr>
            <w:r w:rsidRPr="002D1C4D">
              <w:rPr>
                <w:rFonts w:ascii="Verdana" w:hAnsi="Verdana"/>
                <w:sz w:val="16"/>
                <w:szCs w:val="16"/>
                <w:lang w:val="es-ES"/>
              </w:rPr>
              <w:t xml:space="preserve">b) Cuando exista </w:t>
            </w:r>
            <w:r w:rsidRPr="002D1C4D">
              <w:rPr>
                <w:rFonts w:ascii="Verdana" w:hAnsi="Verdana"/>
                <w:b/>
                <w:sz w:val="16"/>
                <w:szCs w:val="16"/>
                <w:lang w:val="es-ES"/>
              </w:rPr>
              <w:t>intencionalidad</w:t>
            </w:r>
            <w:r w:rsidR="00931FFD" w:rsidRPr="002D1C4D">
              <w:rPr>
                <w:rFonts w:ascii="Verdana" w:hAnsi="Verdana"/>
                <w:b/>
                <w:sz w:val="16"/>
                <w:szCs w:val="16"/>
                <w:lang w:val="es-ES"/>
              </w:rPr>
              <w:t xml:space="preserve"> (*).</w:t>
            </w:r>
          </w:p>
        </w:tc>
      </w:tr>
      <w:tr w:rsidR="00533CE5" w:rsidRPr="002D1C4D">
        <w:trPr>
          <w:jc w:val="center"/>
        </w:trPr>
        <w:tc>
          <w:tcPr>
            <w:tcW w:w="4308" w:type="dxa"/>
            <w:shd w:val="clear" w:color="auto" w:fill="E0E0E0"/>
          </w:tcPr>
          <w:p w:rsidR="00533CE5" w:rsidRPr="002D1C4D" w:rsidRDefault="00533CE5" w:rsidP="002D1C4D">
            <w:pPr>
              <w:spacing w:after="120"/>
              <w:jc w:val="both"/>
              <w:rPr>
                <w:rFonts w:ascii="Verdana" w:hAnsi="Verdana"/>
                <w:sz w:val="16"/>
                <w:szCs w:val="16"/>
                <w:lang w:val="es-ES"/>
              </w:rPr>
            </w:pPr>
            <w:r w:rsidRPr="002D1C4D">
              <w:rPr>
                <w:rFonts w:ascii="Verdana" w:hAnsi="Verdana"/>
                <w:sz w:val="16"/>
                <w:szCs w:val="16"/>
                <w:lang w:val="es-ES"/>
              </w:rPr>
              <w:t>c) En el caso de que existieran daños a material o a bienes muebles o inmuebles, su reparación fuera del horario lectivo, o el compromiso de repararlos suscrito antes de producirse la resolución del procedimiento.</w:t>
            </w:r>
          </w:p>
        </w:tc>
        <w:tc>
          <w:tcPr>
            <w:tcW w:w="240" w:type="dxa"/>
            <w:shd w:val="clear" w:color="auto" w:fill="auto"/>
          </w:tcPr>
          <w:p w:rsidR="00533CE5" w:rsidRPr="002D1C4D" w:rsidRDefault="00533CE5" w:rsidP="002D1C4D">
            <w:pPr>
              <w:jc w:val="center"/>
              <w:rPr>
                <w:rFonts w:ascii="Verdana" w:hAnsi="Verdana"/>
                <w:b/>
                <w:sz w:val="20"/>
                <w:szCs w:val="20"/>
                <w:lang w:val="es-ES"/>
              </w:rPr>
            </w:pPr>
          </w:p>
        </w:tc>
        <w:tc>
          <w:tcPr>
            <w:tcW w:w="4200" w:type="dxa"/>
            <w:shd w:val="clear" w:color="auto" w:fill="C0C0C0"/>
          </w:tcPr>
          <w:p w:rsidR="00533CE5" w:rsidRPr="002D1C4D" w:rsidRDefault="00533CE5" w:rsidP="002D1C4D">
            <w:pPr>
              <w:spacing w:after="120"/>
              <w:jc w:val="both"/>
              <w:rPr>
                <w:rFonts w:ascii="Verdana" w:hAnsi="Verdana"/>
                <w:sz w:val="16"/>
                <w:szCs w:val="16"/>
                <w:lang w:val="es-ES"/>
              </w:rPr>
            </w:pPr>
            <w:r w:rsidRPr="002D1C4D">
              <w:rPr>
                <w:rFonts w:ascii="Verdana" w:hAnsi="Verdana"/>
                <w:sz w:val="16"/>
                <w:szCs w:val="16"/>
                <w:lang w:val="es-ES"/>
              </w:rPr>
              <w:t xml:space="preserve">c) Cuando exista </w:t>
            </w:r>
            <w:r w:rsidRPr="002D1C4D">
              <w:rPr>
                <w:rFonts w:ascii="Verdana" w:hAnsi="Verdana"/>
                <w:b/>
                <w:sz w:val="16"/>
                <w:szCs w:val="16"/>
                <w:lang w:val="es-ES"/>
              </w:rPr>
              <w:t>premeditación</w:t>
            </w:r>
            <w:r w:rsidR="00931FFD" w:rsidRPr="002D1C4D">
              <w:rPr>
                <w:rFonts w:ascii="Verdana" w:hAnsi="Verdana"/>
                <w:b/>
                <w:sz w:val="16"/>
                <w:szCs w:val="16"/>
                <w:lang w:val="es-ES"/>
              </w:rPr>
              <w:t xml:space="preserve"> (*)</w:t>
            </w:r>
            <w:r w:rsidRPr="002D1C4D">
              <w:rPr>
                <w:rFonts w:ascii="Verdana" w:hAnsi="Verdana"/>
                <w:sz w:val="16"/>
                <w:szCs w:val="16"/>
                <w:lang w:val="es-ES"/>
              </w:rPr>
              <w:t xml:space="preserve"> o acuerdo previo.</w:t>
            </w:r>
          </w:p>
        </w:tc>
      </w:tr>
      <w:tr w:rsidR="00533CE5" w:rsidRPr="002D1C4D">
        <w:trPr>
          <w:jc w:val="center"/>
        </w:trPr>
        <w:tc>
          <w:tcPr>
            <w:tcW w:w="4308" w:type="dxa"/>
            <w:shd w:val="clear" w:color="auto" w:fill="E0E0E0"/>
          </w:tcPr>
          <w:p w:rsidR="00533CE5" w:rsidRPr="002D1C4D" w:rsidRDefault="00533CE5" w:rsidP="002D1C4D">
            <w:pPr>
              <w:spacing w:after="120"/>
              <w:jc w:val="both"/>
              <w:rPr>
                <w:rFonts w:ascii="Verdana" w:hAnsi="Verdana"/>
                <w:sz w:val="16"/>
                <w:szCs w:val="16"/>
                <w:lang w:val="es-ES"/>
              </w:rPr>
            </w:pPr>
            <w:r w:rsidRPr="002D1C4D">
              <w:rPr>
                <w:rFonts w:ascii="Verdana" w:hAnsi="Verdana"/>
                <w:sz w:val="16"/>
                <w:szCs w:val="16"/>
                <w:lang w:val="es-ES"/>
              </w:rPr>
              <w:t>d) La petición pública de excusas.</w:t>
            </w:r>
          </w:p>
        </w:tc>
        <w:tc>
          <w:tcPr>
            <w:tcW w:w="240" w:type="dxa"/>
            <w:shd w:val="clear" w:color="auto" w:fill="auto"/>
          </w:tcPr>
          <w:p w:rsidR="00533CE5" w:rsidRPr="002D1C4D" w:rsidRDefault="00533CE5" w:rsidP="002D1C4D">
            <w:pPr>
              <w:jc w:val="center"/>
              <w:rPr>
                <w:rFonts w:ascii="Verdana" w:hAnsi="Verdana"/>
                <w:b/>
                <w:sz w:val="20"/>
                <w:szCs w:val="20"/>
                <w:lang w:val="es-ES"/>
              </w:rPr>
            </w:pPr>
          </w:p>
        </w:tc>
        <w:tc>
          <w:tcPr>
            <w:tcW w:w="4200" w:type="dxa"/>
            <w:shd w:val="clear" w:color="auto" w:fill="C0C0C0"/>
          </w:tcPr>
          <w:p w:rsidR="00533CE5" w:rsidRPr="002D1C4D" w:rsidRDefault="00533CE5" w:rsidP="002D1C4D">
            <w:pPr>
              <w:spacing w:after="120"/>
              <w:jc w:val="both"/>
              <w:rPr>
                <w:rFonts w:ascii="Verdana" w:hAnsi="Verdana"/>
                <w:sz w:val="16"/>
                <w:szCs w:val="16"/>
                <w:lang w:val="es-ES"/>
              </w:rPr>
            </w:pPr>
            <w:r w:rsidRPr="002D1C4D">
              <w:rPr>
                <w:rFonts w:ascii="Verdana" w:hAnsi="Verdana"/>
                <w:sz w:val="16"/>
                <w:szCs w:val="16"/>
                <w:lang w:val="es-ES"/>
              </w:rPr>
              <w:t>d) Cuando se produzca incitación o estímulo a la realización de los actos u omisiones constitutivos de la conducta a corregir de forma colectiva.</w:t>
            </w:r>
          </w:p>
        </w:tc>
      </w:tr>
      <w:tr w:rsidR="00533CE5" w:rsidRPr="002D1C4D">
        <w:trPr>
          <w:jc w:val="center"/>
        </w:trPr>
        <w:tc>
          <w:tcPr>
            <w:tcW w:w="4308" w:type="dxa"/>
            <w:shd w:val="clear" w:color="auto" w:fill="E0E0E0"/>
          </w:tcPr>
          <w:p w:rsidR="00533CE5" w:rsidRPr="002D1C4D" w:rsidRDefault="00533CE5" w:rsidP="002D1C4D">
            <w:pPr>
              <w:spacing w:after="120"/>
              <w:jc w:val="both"/>
              <w:rPr>
                <w:rFonts w:ascii="Verdana" w:hAnsi="Verdana"/>
                <w:sz w:val="16"/>
                <w:szCs w:val="16"/>
                <w:lang w:val="es-ES"/>
              </w:rPr>
            </w:pPr>
            <w:r w:rsidRPr="002D1C4D">
              <w:rPr>
                <w:rFonts w:ascii="Verdana" w:hAnsi="Verdana"/>
                <w:sz w:val="16"/>
                <w:szCs w:val="16"/>
                <w:lang w:val="es-ES"/>
              </w:rPr>
              <w:t>e) No haber tenido intención de causar mal, daño o perjuicio tan grave como el ocasionado.</w:t>
            </w:r>
          </w:p>
        </w:tc>
        <w:tc>
          <w:tcPr>
            <w:tcW w:w="240" w:type="dxa"/>
            <w:shd w:val="clear" w:color="auto" w:fill="auto"/>
          </w:tcPr>
          <w:p w:rsidR="00533CE5" w:rsidRPr="002D1C4D" w:rsidRDefault="00533CE5" w:rsidP="002D1C4D">
            <w:pPr>
              <w:jc w:val="center"/>
              <w:rPr>
                <w:rFonts w:ascii="Verdana" w:hAnsi="Verdana"/>
                <w:b/>
                <w:sz w:val="20"/>
                <w:szCs w:val="20"/>
                <w:lang w:val="es-ES"/>
              </w:rPr>
            </w:pPr>
          </w:p>
        </w:tc>
        <w:tc>
          <w:tcPr>
            <w:tcW w:w="4200" w:type="dxa"/>
            <w:shd w:val="clear" w:color="auto" w:fill="C0C0C0"/>
          </w:tcPr>
          <w:p w:rsidR="00533CE5" w:rsidRPr="002D1C4D" w:rsidRDefault="00A3220B" w:rsidP="002D1C4D">
            <w:pPr>
              <w:spacing w:after="120"/>
              <w:jc w:val="both"/>
              <w:rPr>
                <w:rFonts w:ascii="Verdana" w:hAnsi="Verdana"/>
                <w:sz w:val="16"/>
                <w:szCs w:val="16"/>
                <w:lang w:val="es-ES"/>
              </w:rPr>
            </w:pPr>
            <w:r w:rsidRPr="002D1C4D">
              <w:rPr>
                <w:rFonts w:ascii="Verdana" w:hAnsi="Verdana"/>
                <w:sz w:val="16"/>
                <w:szCs w:val="16"/>
                <w:lang w:val="es-ES"/>
              </w:rPr>
              <w:t xml:space="preserve">e) </w:t>
            </w:r>
            <w:r w:rsidR="00533CE5" w:rsidRPr="002D1C4D">
              <w:rPr>
                <w:rFonts w:ascii="Verdana" w:hAnsi="Verdana"/>
                <w:sz w:val="16"/>
                <w:szCs w:val="16"/>
                <w:lang w:val="es-ES"/>
              </w:rPr>
              <w:t xml:space="preserve">Cuando se produzca abuso del cargo de representación en el ámbito escolar para la realización de los actos constitutivos de las conductas a corregir. </w:t>
            </w:r>
          </w:p>
        </w:tc>
      </w:tr>
      <w:tr w:rsidR="00533CE5" w:rsidRPr="002D1C4D">
        <w:trPr>
          <w:jc w:val="center"/>
        </w:trPr>
        <w:tc>
          <w:tcPr>
            <w:tcW w:w="4308" w:type="dxa"/>
            <w:shd w:val="clear" w:color="auto" w:fill="E0E0E0"/>
          </w:tcPr>
          <w:p w:rsidR="00533CE5" w:rsidRPr="002D1C4D" w:rsidRDefault="00533CE5" w:rsidP="002D1C4D">
            <w:pPr>
              <w:spacing w:after="120"/>
              <w:jc w:val="both"/>
              <w:rPr>
                <w:rFonts w:ascii="Verdana" w:hAnsi="Verdana"/>
                <w:sz w:val="16"/>
                <w:szCs w:val="16"/>
                <w:lang w:val="es-ES"/>
              </w:rPr>
            </w:pPr>
            <w:r w:rsidRPr="002D1C4D">
              <w:rPr>
                <w:rFonts w:ascii="Verdana" w:hAnsi="Verdana"/>
                <w:sz w:val="16"/>
                <w:szCs w:val="16"/>
                <w:lang w:val="es-ES"/>
              </w:rPr>
              <w:t>f) En caso de agresión física, no haber producido daño o lesión.</w:t>
            </w:r>
          </w:p>
        </w:tc>
        <w:tc>
          <w:tcPr>
            <w:tcW w:w="240" w:type="dxa"/>
            <w:shd w:val="clear" w:color="auto" w:fill="auto"/>
          </w:tcPr>
          <w:p w:rsidR="00533CE5" w:rsidRPr="002D1C4D" w:rsidRDefault="00533CE5" w:rsidP="002D1C4D">
            <w:pPr>
              <w:jc w:val="center"/>
              <w:rPr>
                <w:rFonts w:ascii="Verdana" w:hAnsi="Verdana"/>
                <w:b/>
                <w:sz w:val="20"/>
                <w:szCs w:val="20"/>
                <w:lang w:val="es-ES"/>
              </w:rPr>
            </w:pPr>
          </w:p>
        </w:tc>
        <w:tc>
          <w:tcPr>
            <w:tcW w:w="4200" w:type="dxa"/>
            <w:shd w:val="clear" w:color="auto" w:fill="C0C0C0"/>
          </w:tcPr>
          <w:p w:rsidR="00533CE5" w:rsidRPr="002D1C4D" w:rsidRDefault="00533CE5" w:rsidP="002D1C4D">
            <w:pPr>
              <w:spacing w:after="120"/>
              <w:jc w:val="both"/>
              <w:rPr>
                <w:rFonts w:ascii="Verdana" w:hAnsi="Verdana"/>
                <w:sz w:val="16"/>
                <w:szCs w:val="16"/>
                <w:lang w:val="es-ES"/>
              </w:rPr>
            </w:pPr>
          </w:p>
        </w:tc>
      </w:tr>
    </w:tbl>
    <w:p w:rsidR="0006520A" w:rsidRPr="00D116D3" w:rsidRDefault="00931FFD" w:rsidP="0006520A">
      <w:pPr>
        <w:rPr>
          <w:rFonts w:ascii="Verdana" w:hAnsi="Verdana"/>
          <w:lang w:val="es-ES"/>
        </w:rPr>
      </w:pPr>
      <w:r w:rsidRPr="00D116D3">
        <w:rPr>
          <w:rFonts w:ascii="Verdana" w:hAnsi="Verdana"/>
          <w:lang w:val="es-ES"/>
        </w:rPr>
        <w:t>(*)</w:t>
      </w:r>
    </w:p>
    <w:p w:rsidR="0006520A" w:rsidRPr="00AB6ED6" w:rsidRDefault="0006520A" w:rsidP="0006520A">
      <w:pPr>
        <w:rPr>
          <w:rFonts w:ascii="Verdana" w:hAnsi="Verdana"/>
        </w:rPr>
      </w:pPr>
      <w:r w:rsidRPr="00D116D3">
        <w:rPr>
          <w:rFonts w:ascii="Verdana" w:hAnsi="Verdana"/>
          <w:lang w:val="es-ES"/>
        </w:rPr>
        <w:t xml:space="preserve">.- </w:t>
      </w:r>
      <w:r w:rsidRPr="00D116D3">
        <w:rPr>
          <w:rFonts w:ascii="Verdana" w:hAnsi="Verdana"/>
          <w:b/>
          <w:sz w:val="20"/>
          <w:szCs w:val="20"/>
          <w:lang w:val="es-ES"/>
        </w:rPr>
        <w:t>“Intencional</w:t>
      </w:r>
      <w:r w:rsidR="00401194" w:rsidRPr="00D116D3">
        <w:rPr>
          <w:rFonts w:ascii="Verdana" w:hAnsi="Verdana"/>
          <w:b/>
          <w:sz w:val="20"/>
          <w:szCs w:val="20"/>
          <w:lang w:val="es-ES"/>
        </w:rPr>
        <w:t>”:</w:t>
      </w:r>
      <w:r w:rsidR="00401194" w:rsidRPr="00D116D3">
        <w:rPr>
          <w:rFonts w:ascii="Verdana" w:hAnsi="Verdana"/>
          <w:b/>
          <w:lang w:val="es-ES"/>
        </w:rPr>
        <w:t xml:space="preserve"> </w:t>
      </w:r>
      <w:r w:rsidR="00401194" w:rsidRPr="00D116D3">
        <w:rPr>
          <w:rStyle w:val="eacep1"/>
          <w:rFonts w:ascii="Verdana" w:eastAsia="Arial Unicode MS" w:hAnsi="Verdana" w:cs="Arial Unicode MS"/>
          <w:sz w:val="16"/>
          <w:szCs w:val="16"/>
        </w:rPr>
        <w:t>Voluntario, intencionado, hecho a propósito</w:t>
      </w:r>
      <w:r w:rsidR="00AB6ED6">
        <w:rPr>
          <w:rFonts w:ascii="Verdana" w:hAnsi="Verdana"/>
        </w:rPr>
        <w:t>.</w:t>
      </w:r>
    </w:p>
    <w:p w:rsidR="0006520A" w:rsidRPr="00D116D3" w:rsidRDefault="0006520A" w:rsidP="0006520A">
      <w:pPr>
        <w:rPr>
          <w:rFonts w:ascii="Verdana" w:hAnsi="Verdana"/>
          <w:sz w:val="16"/>
          <w:szCs w:val="16"/>
          <w:lang w:val="es-ES"/>
        </w:rPr>
      </w:pPr>
      <w:r w:rsidRPr="00D116D3">
        <w:rPr>
          <w:rFonts w:ascii="Verdana" w:hAnsi="Verdana"/>
          <w:lang w:val="es-ES"/>
        </w:rPr>
        <w:t xml:space="preserve">.- </w:t>
      </w:r>
      <w:r w:rsidRPr="00D116D3">
        <w:rPr>
          <w:rFonts w:ascii="Verdana" w:hAnsi="Verdana"/>
          <w:b/>
          <w:sz w:val="20"/>
          <w:szCs w:val="20"/>
          <w:lang w:val="es-ES"/>
        </w:rPr>
        <w:t>“Premeditación”:</w:t>
      </w:r>
      <w:r w:rsidRPr="00D116D3">
        <w:rPr>
          <w:rFonts w:ascii="Verdana" w:hAnsi="Verdana"/>
          <w:lang w:val="es-ES"/>
        </w:rPr>
        <w:t xml:space="preserve"> </w:t>
      </w:r>
      <w:r w:rsidR="00EC543D">
        <w:rPr>
          <w:rFonts w:ascii="Verdana" w:hAnsi="Verdana"/>
          <w:sz w:val="16"/>
          <w:szCs w:val="16"/>
          <w:lang w:val="es-ES"/>
        </w:rPr>
        <w:t>S</w:t>
      </w:r>
      <w:r w:rsidR="00AB6ED6">
        <w:rPr>
          <w:rFonts w:ascii="Verdana" w:hAnsi="Verdana"/>
          <w:sz w:val="16"/>
          <w:szCs w:val="16"/>
          <w:lang w:val="es-ES"/>
        </w:rPr>
        <w:t>e puede manifestar a través de</w:t>
      </w:r>
      <w:r w:rsidR="009A6972" w:rsidRPr="00D116D3">
        <w:rPr>
          <w:rFonts w:ascii="Verdana" w:hAnsi="Verdana"/>
          <w:sz w:val="16"/>
          <w:szCs w:val="16"/>
          <w:lang w:val="es-ES"/>
        </w:rPr>
        <w:t xml:space="preserve"> la serenidad de ánimo para cometerla, la resolución firme, reflexiva y meditada y la perseverancia </w:t>
      </w:r>
      <w:r w:rsidR="00AB6ED6">
        <w:rPr>
          <w:rFonts w:ascii="Verdana" w:hAnsi="Verdana"/>
          <w:sz w:val="16"/>
          <w:szCs w:val="16"/>
          <w:lang w:val="es-ES"/>
        </w:rPr>
        <w:t>tenaz en su actitud infractora.</w:t>
      </w:r>
    </w:p>
    <w:p w:rsidR="0006520A" w:rsidRPr="00D116D3" w:rsidRDefault="0006520A">
      <w:pPr>
        <w:rPr>
          <w:rFonts w:ascii="Verdana" w:hAnsi="Verdana"/>
          <w:lang w:val="es-ES"/>
        </w:rPr>
      </w:pPr>
    </w:p>
    <w:p w:rsidR="00931FFD" w:rsidRDefault="00931FFD">
      <w:pPr>
        <w:rPr>
          <w:rFonts w:ascii="Verdana" w:hAnsi="Verdana"/>
          <w:lang w:val="es-ES"/>
        </w:rPr>
      </w:pPr>
    </w:p>
    <w:p w:rsidR="00D116D3" w:rsidRDefault="00D116D3">
      <w:pPr>
        <w:rPr>
          <w:rFonts w:ascii="Verdana" w:hAnsi="Verdana"/>
          <w:lang w:val="es-ES"/>
        </w:rPr>
      </w:pPr>
    </w:p>
    <w:p w:rsidR="00D116D3" w:rsidRDefault="00D116D3">
      <w:pPr>
        <w:rPr>
          <w:rFonts w:ascii="Verdana" w:hAnsi="Verdana"/>
          <w:lang w:val="es-ES"/>
        </w:rPr>
      </w:pPr>
    </w:p>
    <w:p w:rsidR="00473AE6" w:rsidRPr="00C42994" w:rsidRDefault="00C42994" w:rsidP="00C42994">
      <w:pPr>
        <w:rPr>
          <w:rFonts w:ascii="Verdana" w:hAnsi="Verdana"/>
          <w:b/>
          <w:bCs/>
          <w:sz w:val="20"/>
          <w:szCs w:val="20"/>
          <w:lang w:val="es-ES"/>
        </w:rPr>
      </w:pPr>
      <w:r>
        <w:rPr>
          <w:lang w:val="es-ES"/>
        </w:rPr>
        <w:br w:type="page"/>
      </w:r>
      <w:bookmarkStart w:id="111" w:name="_Toc211664984"/>
      <w:bookmarkStart w:id="112" w:name="_Toc211680318"/>
      <w:bookmarkStart w:id="113" w:name="_Toc211680458"/>
      <w:bookmarkStart w:id="114" w:name="_Toc211680633"/>
      <w:bookmarkStart w:id="115" w:name="_Toc211687212"/>
      <w:bookmarkStart w:id="116" w:name="_Toc211687352"/>
      <w:bookmarkStart w:id="117" w:name="_Toc211690842"/>
      <w:bookmarkStart w:id="118" w:name="_Toc211696447"/>
      <w:bookmarkStart w:id="119" w:name="_Toc211696821"/>
      <w:bookmarkStart w:id="120" w:name="_Toc211749708"/>
      <w:bookmarkStart w:id="121" w:name="_Toc211753329"/>
      <w:r w:rsidR="00565711" w:rsidRPr="00C42994">
        <w:rPr>
          <w:rFonts w:ascii="Verdana" w:hAnsi="Verdana"/>
          <w:b/>
          <w:bCs/>
          <w:sz w:val="20"/>
          <w:szCs w:val="20"/>
          <w:lang w:val="es-ES"/>
        </w:rPr>
        <w:t>2.4</w:t>
      </w:r>
      <w:r w:rsidR="00473AE6" w:rsidRPr="00C42994">
        <w:rPr>
          <w:rFonts w:ascii="Verdana" w:hAnsi="Verdana"/>
          <w:b/>
          <w:bCs/>
          <w:sz w:val="20"/>
          <w:szCs w:val="20"/>
          <w:lang w:val="es-ES"/>
        </w:rPr>
        <w:t xml:space="preserve">.- </w:t>
      </w:r>
      <w:r w:rsidR="005919E7" w:rsidRPr="00C42994">
        <w:rPr>
          <w:rFonts w:ascii="Verdana" w:hAnsi="Verdana"/>
          <w:b/>
          <w:bCs/>
          <w:sz w:val="20"/>
          <w:szCs w:val="20"/>
          <w:lang w:val="es-ES"/>
        </w:rPr>
        <w:t>VÍAS ALTERNATIVAS PARA LA CORRECCIÓN DE CONDUCTAS</w:t>
      </w:r>
      <w:r w:rsidR="00473AE6" w:rsidRPr="00C42994">
        <w:rPr>
          <w:rFonts w:ascii="Verdana" w:hAnsi="Verdana"/>
          <w:b/>
          <w:bCs/>
          <w:sz w:val="20"/>
          <w:szCs w:val="20"/>
          <w:lang w:val="es-ES"/>
        </w:rPr>
        <w:t xml:space="preserve"> (Artículos </w:t>
      </w:r>
      <w:r w:rsidR="00A905C2" w:rsidRPr="00C42994">
        <w:rPr>
          <w:rFonts w:ascii="Verdana" w:hAnsi="Verdana"/>
          <w:b/>
          <w:bCs/>
          <w:sz w:val="20"/>
          <w:szCs w:val="20"/>
          <w:lang w:val="es-ES"/>
        </w:rPr>
        <w:t xml:space="preserve">42, </w:t>
      </w:r>
      <w:r w:rsidR="005919E7" w:rsidRPr="00C42994">
        <w:rPr>
          <w:rFonts w:ascii="Verdana" w:hAnsi="Verdana"/>
          <w:b/>
          <w:bCs/>
          <w:sz w:val="20"/>
          <w:szCs w:val="20"/>
          <w:lang w:val="es-ES"/>
        </w:rPr>
        <w:t>43, 44, 45, 46, 47 y 48</w:t>
      </w:r>
      <w:r w:rsidR="00473AE6" w:rsidRPr="00C42994">
        <w:rPr>
          <w:rFonts w:ascii="Verdana" w:hAnsi="Verdana"/>
          <w:b/>
          <w:bCs/>
          <w:sz w:val="20"/>
          <w:szCs w:val="20"/>
          <w:lang w:val="es-ES"/>
        </w:rPr>
        <w:t>)</w:t>
      </w:r>
      <w:bookmarkEnd w:id="111"/>
      <w:bookmarkEnd w:id="112"/>
      <w:bookmarkEnd w:id="113"/>
      <w:bookmarkEnd w:id="114"/>
      <w:bookmarkEnd w:id="115"/>
      <w:bookmarkEnd w:id="116"/>
      <w:bookmarkEnd w:id="117"/>
      <w:bookmarkEnd w:id="118"/>
      <w:bookmarkEnd w:id="119"/>
      <w:bookmarkEnd w:id="120"/>
      <w:bookmarkEnd w:id="121"/>
    </w:p>
    <w:p w:rsidR="00302925" w:rsidRPr="00D116D3" w:rsidRDefault="00302925">
      <w:pPr>
        <w:rPr>
          <w:rFonts w:ascii="Verdana" w:hAnsi="Verdana"/>
          <w:lang w:val="es-ES"/>
        </w:rPr>
      </w:pPr>
    </w:p>
    <w:p w:rsidR="00473AE6" w:rsidRPr="00D116D3" w:rsidRDefault="00C92AF3" w:rsidP="004D10FF">
      <w:pPr>
        <w:jc w:val="both"/>
        <w:rPr>
          <w:rFonts w:ascii="Verdana" w:hAnsi="Verdana"/>
          <w:sz w:val="20"/>
          <w:szCs w:val="20"/>
          <w:lang w:val="es-ES"/>
        </w:rPr>
      </w:pPr>
      <w:r w:rsidRPr="00D116D3">
        <w:rPr>
          <w:rFonts w:ascii="Verdana" w:hAnsi="Verdana"/>
          <w:sz w:val="20"/>
          <w:szCs w:val="20"/>
          <w:lang w:val="es-ES"/>
        </w:rPr>
        <w:t>Otra novedad d</w:t>
      </w:r>
      <w:r w:rsidR="00473AE6" w:rsidRPr="00D116D3">
        <w:rPr>
          <w:rFonts w:ascii="Verdana" w:hAnsi="Verdana"/>
          <w:sz w:val="20"/>
          <w:szCs w:val="20"/>
          <w:lang w:val="es-ES"/>
        </w:rPr>
        <w:t>el Decreto</w:t>
      </w:r>
      <w:r w:rsidR="004F7FB4" w:rsidRPr="00D116D3">
        <w:rPr>
          <w:rFonts w:ascii="Verdana" w:hAnsi="Verdana"/>
          <w:sz w:val="20"/>
          <w:szCs w:val="20"/>
          <w:lang w:val="es-ES"/>
        </w:rPr>
        <w:t xml:space="preserve"> es</w:t>
      </w:r>
      <w:r w:rsidR="00473AE6" w:rsidRPr="00D116D3">
        <w:rPr>
          <w:rFonts w:ascii="Verdana" w:hAnsi="Verdana"/>
          <w:sz w:val="20"/>
          <w:szCs w:val="20"/>
          <w:lang w:val="es-ES"/>
        </w:rPr>
        <w:t xml:space="preserve"> que las </w:t>
      </w:r>
      <w:r w:rsidRPr="00D116D3">
        <w:rPr>
          <w:rFonts w:ascii="Verdana" w:hAnsi="Verdana"/>
          <w:sz w:val="20"/>
          <w:szCs w:val="20"/>
          <w:lang w:val="es-ES"/>
        </w:rPr>
        <w:t>medidas correctoras para</w:t>
      </w:r>
      <w:r w:rsidR="00CD226E" w:rsidRPr="00D116D3">
        <w:rPr>
          <w:rFonts w:ascii="Verdana" w:hAnsi="Verdana"/>
          <w:sz w:val="20"/>
          <w:szCs w:val="20"/>
          <w:lang w:val="es-ES"/>
        </w:rPr>
        <w:t xml:space="preserve"> </w:t>
      </w:r>
      <w:r w:rsidR="00473AE6" w:rsidRPr="00D116D3">
        <w:rPr>
          <w:rFonts w:ascii="Verdana" w:hAnsi="Verdana"/>
          <w:sz w:val="20"/>
          <w:szCs w:val="20"/>
          <w:lang w:val="es-ES"/>
        </w:rPr>
        <w:t xml:space="preserve">conductas contrarias a los derechos </w:t>
      </w:r>
      <w:r w:rsidR="00CD226E" w:rsidRPr="00D116D3">
        <w:rPr>
          <w:rFonts w:ascii="Verdana" w:hAnsi="Verdana"/>
          <w:sz w:val="20"/>
          <w:szCs w:val="20"/>
          <w:lang w:val="es-ES"/>
        </w:rPr>
        <w:t>no son fij</w:t>
      </w:r>
      <w:r w:rsidR="0006520A" w:rsidRPr="00D116D3">
        <w:rPr>
          <w:rFonts w:ascii="Verdana" w:hAnsi="Verdana"/>
          <w:sz w:val="20"/>
          <w:szCs w:val="20"/>
          <w:lang w:val="es-ES"/>
        </w:rPr>
        <w:t>a</w:t>
      </w:r>
      <w:r w:rsidR="00CD226E" w:rsidRPr="00D116D3">
        <w:rPr>
          <w:rFonts w:ascii="Verdana" w:hAnsi="Verdana"/>
          <w:sz w:val="20"/>
          <w:szCs w:val="20"/>
          <w:lang w:val="es-ES"/>
        </w:rPr>
        <w:t xml:space="preserve">s e inamovibles una vez determinadas. Las medidas correctoras pueden ser suspendidas, atenuadas e incluso anuladas si se dan una serie de condiciones. </w:t>
      </w:r>
      <w:r w:rsidR="004F7FB4" w:rsidRPr="00D116D3">
        <w:rPr>
          <w:rFonts w:ascii="Verdana" w:hAnsi="Verdana"/>
          <w:sz w:val="20"/>
          <w:szCs w:val="20"/>
          <w:lang w:val="es-ES"/>
        </w:rPr>
        <w:t>É</w:t>
      </w:r>
      <w:r w:rsidR="00CD226E" w:rsidRPr="00D116D3">
        <w:rPr>
          <w:rFonts w:ascii="Verdana" w:hAnsi="Verdana"/>
          <w:sz w:val="20"/>
          <w:szCs w:val="20"/>
          <w:lang w:val="es-ES"/>
        </w:rPr>
        <w:t>stas se concretan en:</w:t>
      </w:r>
    </w:p>
    <w:p w:rsidR="00DD30E7" w:rsidRPr="00D116D3" w:rsidRDefault="00DD30E7" w:rsidP="00473AE6">
      <w:pPr>
        <w:jc w:val="both"/>
        <w:rPr>
          <w:rFonts w:ascii="Verdana" w:hAnsi="Verdana"/>
          <w:sz w:val="20"/>
          <w:szCs w:val="20"/>
          <w:lang w:val="es-ES"/>
        </w:rPr>
      </w:pPr>
    </w:p>
    <w:tbl>
      <w:tblPr>
        <w:tblW w:w="8748" w:type="dxa"/>
        <w:jc w:val="center"/>
        <w:tblLook w:val="01E0" w:firstRow="1" w:lastRow="1" w:firstColumn="1" w:lastColumn="1" w:noHBand="0" w:noVBand="0"/>
      </w:tblPr>
      <w:tblGrid>
        <w:gridCol w:w="4308"/>
        <w:gridCol w:w="240"/>
        <w:gridCol w:w="4200"/>
      </w:tblGrid>
      <w:tr w:rsidR="00DD30E7" w:rsidRPr="002D1C4D">
        <w:trPr>
          <w:trHeight w:val="816"/>
          <w:jc w:val="center"/>
        </w:trPr>
        <w:tc>
          <w:tcPr>
            <w:tcW w:w="4308" w:type="dxa"/>
            <w:tcBorders>
              <w:bottom w:val="single" w:sz="4" w:space="0" w:color="auto"/>
            </w:tcBorders>
            <w:shd w:val="clear" w:color="auto" w:fill="E0E0E0"/>
          </w:tcPr>
          <w:p w:rsidR="00DD30E7" w:rsidRPr="002D1C4D" w:rsidRDefault="00D116D3" w:rsidP="002D1C4D">
            <w:pPr>
              <w:jc w:val="center"/>
              <w:rPr>
                <w:rFonts w:ascii="Verdana" w:hAnsi="Verdana"/>
                <w:b/>
                <w:sz w:val="20"/>
                <w:szCs w:val="20"/>
                <w:lang w:val="es-ES"/>
              </w:rPr>
            </w:pPr>
            <w:r w:rsidRPr="002D1C4D">
              <w:rPr>
                <w:rFonts w:ascii="Verdana" w:hAnsi="Verdana"/>
                <w:b/>
                <w:sz w:val="20"/>
                <w:szCs w:val="20"/>
                <w:lang w:val="es-ES"/>
              </w:rPr>
              <w:t>DISPOSICIONES GENERALES</w:t>
            </w:r>
          </w:p>
          <w:p w:rsidR="00DD30E7" w:rsidRPr="002D1C4D" w:rsidRDefault="00DD30E7" w:rsidP="002D1C4D">
            <w:pPr>
              <w:jc w:val="center"/>
              <w:rPr>
                <w:rFonts w:ascii="Verdana" w:hAnsi="Verdana"/>
                <w:b/>
                <w:sz w:val="20"/>
                <w:szCs w:val="20"/>
                <w:lang w:val="es-ES"/>
              </w:rPr>
            </w:pPr>
            <w:r w:rsidRPr="002D1C4D">
              <w:rPr>
                <w:rFonts w:ascii="Verdana" w:hAnsi="Verdana"/>
                <w:b/>
                <w:sz w:val="20"/>
                <w:szCs w:val="20"/>
                <w:lang w:val="es-ES"/>
              </w:rPr>
              <w:t>(Art. 42)</w:t>
            </w:r>
          </w:p>
          <w:p w:rsidR="00DD30E7" w:rsidRPr="002D1C4D" w:rsidRDefault="00DD30E7" w:rsidP="002D1C4D">
            <w:pPr>
              <w:jc w:val="center"/>
              <w:rPr>
                <w:rFonts w:ascii="Verdana" w:hAnsi="Verdana"/>
                <w:b/>
                <w:sz w:val="20"/>
                <w:szCs w:val="20"/>
                <w:lang w:val="es-ES"/>
              </w:rPr>
            </w:pPr>
          </w:p>
        </w:tc>
        <w:tc>
          <w:tcPr>
            <w:tcW w:w="240" w:type="dxa"/>
            <w:tcBorders>
              <w:bottom w:val="single" w:sz="4" w:space="0" w:color="auto"/>
            </w:tcBorders>
            <w:shd w:val="clear" w:color="auto" w:fill="FFFFFF"/>
          </w:tcPr>
          <w:p w:rsidR="00DD30E7" w:rsidRPr="002D1C4D" w:rsidRDefault="00DD30E7" w:rsidP="002D1C4D">
            <w:pPr>
              <w:jc w:val="center"/>
              <w:rPr>
                <w:rFonts w:ascii="Verdana" w:hAnsi="Verdana"/>
                <w:b/>
                <w:sz w:val="20"/>
                <w:szCs w:val="20"/>
                <w:lang w:val="es-ES"/>
              </w:rPr>
            </w:pPr>
          </w:p>
        </w:tc>
        <w:tc>
          <w:tcPr>
            <w:tcW w:w="4200" w:type="dxa"/>
            <w:tcBorders>
              <w:bottom w:val="single" w:sz="4" w:space="0" w:color="auto"/>
            </w:tcBorders>
            <w:shd w:val="clear" w:color="auto" w:fill="C0C0C0"/>
          </w:tcPr>
          <w:p w:rsidR="00DD30E7" w:rsidRPr="002D1C4D" w:rsidRDefault="00DD30E7" w:rsidP="002D1C4D">
            <w:pPr>
              <w:jc w:val="center"/>
              <w:rPr>
                <w:rFonts w:ascii="Verdana" w:hAnsi="Verdana"/>
                <w:b/>
                <w:sz w:val="20"/>
                <w:szCs w:val="20"/>
                <w:lang w:val="es-ES"/>
              </w:rPr>
            </w:pPr>
            <w:r w:rsidRPr="002D1C4D">
              <w:rPr>
                <w:rFonts w:ascii="Verdana" w:hAnsi="Verdana"/>
                <w:b/>
                <w:sz w:val="20"/>
                <w:szCs w:val="20"/>
                <w:lang w:val="es-ES"/>
              </w:rPr>
              <w:t>MEDID</w:t>
            </w:r>
            <w:r w:rsidR="00D116D3" w:rsidRPr="002D1C4D">
              <w:rPr>
                <w:rFonts w:ascii="Verdana" w:hAnsi="Verdana"/>
                <w:b/>
                <w:sz w:val="20"/>
                <w:szCs w:val="20"/>
                <w:lang w:val="es-ES"/>
              </w:rPr>
              <w:t>AS EDUCATIVAS SIN PROCEDIMIENTO</w:t>
            </w:r>
          </w:p>
          <w:p w:rsidR="00DD30E7" w:rsidRPr="002D1C4D" w:rsidRDefault="00DD30E7" w:rsidP="002D1C4D">
            <w:pPr>
              <w:jc w:val="center"/>
              <w:rPr>
                <w:rFonts w:ascii="Verdana" w:hAnsi="Verdana"/>
                <w:b/>
                <w:sz w:val="20"/>
                <w:szCs w:val="20"/>
                <w:lang w:val="es-ES"/>
              </w:rPr>
            </w:pPr>
            <w:r w:rsidRPr="002D1C4D">
              <w:rPr>
                <w:rFonts w:ascii="Verdana" w:hAnsi="Verdana"/>
                <w:b/>
                <w:sz w:val="20"/>
                <w:szCs w:val="20"/>
                <w:lang w:val="es-ES"/>
              </w:rPr>
              <w:t>(Art. 43)</w:t>
            </w:r>
          </w:p>
        </w:tc>
      </w:tr>
      <w:tr w:rsidR="00DD30E7" w:rsidRPr="002D1C4D">
        <w:trPr>
          <w:jc w:val="center"/>
        </w:trPr>
        <w:tc>
          <w:tcPr>
            <w:tcW w:w="4308" w:type="dxa"/>
            <w:tcBorders>
              <w:top w:val="single" w:sz="4" w:space="0" w:color="auto"/>
              <w:bottom w:val="single" w:sz="4" w:space="0" w:color="auto"/>
            </w:tcBorders>
            <w:shd w:val="clear" w:color="auto" w:fill="E0E0E0"/>
          </w:tcPr>
          <w:p w:rsidR="00DD30E7" w:rsidRPr="002D1C4D" w:rsidRDefault="00DD30E7" w:rsidP="002D1C4D">
            <w:pPr>
              <w:spacing w:after="120"/>
              <w:jc w:val="both"/>
              <w:rPr>
                <w:rFonts w:ascii="Verdana" w:hAnsi="Verdana"/>
                <w:sz w:val="16"/>
                <w:szCs w:val="16"/>
              </w:rPr>
            </w:pPr>
            <w:r w:rsidRPr="002D1C4D">
              <w:rPr>
                <w:rFonts w:ascii="Verdana" w:hAnsi="Verdana"/>
                <w:sz w:val="16"/>
                <w:szCs w:val="16"/>
              </w:rPr>
              <w:t>1 Los directores y directoras procurarán solucionar los problemas de convivencia sin tener que utilizar los procedimientos establecidos en el Capítulo IV de este Decreto, mediante alguna de las vías alternativas que se señalan en este capítulo.</w:t>
            </w:r>
          </w:p>
          <w:p w:rsidR="00DD30E7" w:rsidRPr="002D1C4D" w:rsidRDefault="00DD30E7" w:rsidP="002D1C4D">
            <w:pPr>
              <w:spacing w:after="120"/>
              <w:jc w:val="both"/>
              <w:rPr>
                <w:rFonts w:ascii="Verdana" w:hAnsi="Verdana"/>
                <w:sz w:val="16"/>
                <w:szCs w:val="16"/>
              </w:rPr>
            </w:pPr>
            <w:r w:rsidRPr="002D1C4D">
              <w:rPr>
                <w:rFonts w:ascii="Verdana" w:hAnsi="Verdana"/>
                <w:sz w:val="16"/>
                <w:szCs w:val="16"/>
              </w:rPr>
              <w:t>2 Preferentemente, deberán intentar conseguir la conciliación entre el alumno o alumna cuya conducta ha lesionado los derechos de otros miembros de la comunidad educativa y aquellos o aquellas cuyos derechos han sido lesionados por dicha conducta, así como la reparación, en su caso, de los daños materiales o morales producidos.</w:t>
            </w:r>
          </w:p>
          <w:p w:rsidR="00DD30E7" w:rsidRPr="002D1C4D" w:rsidRDefault="00DD30E7" w:rsidP="002D1C4D">
            <w:pPr>
              <w:spacing w:after="120"/>
              <w:jc w:val="both"/>
              <w:rPr>
                <w:rFonts w:ascii="Verdana" w:hAnsi="Verdana"/>
                <w:sz w:val="16"/>
                <w:szCs w:val="16"/>
              </w:rPr>
            </w:pPr>
            <w:r w:rsidRPr="002D1C4D">
              <w:rPr>
                <w:rFonts w:ascii="Verdana" w:hAnsi="Verdana"/>
                <w:sz w:val="16"/>
                <w:szCs w:val="16"/>
              </w:rPr>
              <w:t>3. El Órgano Máximo de Representación o Consejo Escolar y el Claustro de profesores y profesoras del centro deberán ser informados de los casos de corrección de conductas contrarias y gravemente perjudiciales a la convivencia por estas vías.</w:t>
            </w:r>
          </w:p>
          <w:p w:rsidR="00DD30E7" w:rsidRPr="002D1C4D" w:rsidRDefault="00DD30E7" w:rsidP="002D1C4D">
            <w:pPr>
              <w:spacing w:after="120"/>
              <w:jc w:val="both"/>
              <w:rPr>
                <w:rFonts w:ascii="Verdana" w:hAnsi="Verdana"/>
                <w:sz w:val="16"/>
                <w:szCs w:val="16"/>
              </w:rPr>
            </w:pPr>
            <w:r w:rsidRPr="002D1C4D">
              <w:rPr>
                <w:rFonts w:ascii="Verdana" w:hAnsi="Verdana"/>
                <w:sz w:val="16"/>
                <w:szCs w:val="16"/>
              </w:rPr>
              <w:t>4. Las conductas contrarias y gravemente perjudiciales para la convivencia, corregidas mediante la utilización de las vías alternativas recogidas en este Capítulo, sólo constarán en el centro docente a efectos de la apreciación de reincidencia.</w:t>
            </w:r>
          </w:p>
        </w:tc>
        <w:tc>
          <w:tcPr>
            <w:tcW w:w="240" w:type="dxa"/>
            <w:tcBorders>
              <w:top w:val="single" w:sz="4" w:space="0" w:color="auto"/>
              <w:bottom w:val="single" w:sz="4" w:space="0" w:color="auto"/>
            </w:tcBorders>
            <w:shd w:val="clear" w:color="auto" w:fill="FFFFFF"/>
          </w:tcPr>
          <w:p w:rsidR="00DD30E7" w:rsidRPr="002D1C4D" w:rsidRDefault="00DD30E7" w:rsidP="002D1C4D">
            <w:pPr>
              <w:jc w:val="center"/>
              <w:rPr>
                <w:rFonts w:ascii="Verdana" w:hAnsi="Verdana"/>
                <w:b/>
                <w:sz w:val="20"/>
                <w:szCs w:val="20"/>
                <w:lang w:val="es-ES"/>
              </w:rPr>
            </w:pPr>
          </w:p>
        </w:tc>
        <w:tc>
          <w:tcPr>
            <w:tcW w:w="4200" w:type="dxa"/>
            <w:tcBorders>
              <w:top w:val="single" w:sz="4" w:space="0" w:color="auto"/>
              <w:bottom w:val="single" w:sz="4" w:space="0" w:color="auto"/>
            </w:tcBorders>
            <w:shd w:val="clear" w:color="auto" w:fill="C0C0C0"/>
          </w:tcPr>
          <w:p w:rsidR="00A905C2" w:rsidRPr="002D1C4D" w:rsidRDefault="00A905C2" w:rsidP="002D1C4D">
            <w:pPr>
              <w:spacing w:after="120"/>
              <w:jc w:val="both"/>
              <w:rPr>
                <w:rFonts w:ascii="Verdana" w:hAnsi="Verdana"/>
                <w:sz w:val="16"/>
                <w:szCs w:val="16"/>
              </w:rPr>
            </w:pPr>
            <w:r w:rsidRPr="002D1C4D">
              <w:rPr>
                <w:rFonts w:ascii="Verdana" w:hAnsi="Verdana"/>
                <w:sz w:val="16"/>
                <w:szCs w:val="16"/>
              </w:rPr>
              <w:t>1. Siempre que se produzca una conducta contraria o gravemente perjudicial para la convivencia, el director o directora, antes de iniciar el procedimiento correspondiente, deberá intentar corregirla mediante medidas aceptadas voluntariamente por el alumno o alumna o, en su caso, por sus padres, madres o representantes legales. La aceptación de las medidas propuestas determinará que no se inicie el procedimiento o la suspensión del mismo si ya estuviera iniciado.</w:t>
            </w:r>
          </w:p>
          <w:p w:rsidR="00A905C2" w:rsidRPr="002D1C4D" w:rsidRDefault="00A905C2" w:rsidP="002D1C4D">
            <w:pPr>
              <w:spacing w:after="120"/>
              <w:jc w:val="both"/>
              <w:rPr>
                <w:rFonts w:ascii="Verdana" w:hAnsi="Verdana"/>
                <w:sz w:val="16"/>
                <w:szCs w:val="16"/>
              </w:rPr>
            </w:pPr>
            <w:r w:rsidRPr="002D1C4D">
              <w:rPr>
                <w:rFonts w:ascii="Verdana" w:hAnsi="Verdana"/>
                <w:sz w:val="16"/>
                <w:szCs w:val="16"/>
              </w:rPr>
              <w:t>2. Se exceptúan los siguientes casos:</w:t>
            </w:r>
          </w:p>
          <w:p w:rsidR="00A905C2" w:rsidRPr="002D1C4D" w:rsidRDefault="00A905C2" w:rsidP="002D1C4D">
            <w:pPr>
              <w:spacing w:after="120"/>
              <w:jc w:val="both"/>
              <w:rPr>
                <w:rFonts w:ascii="Verdana" w:hAnsi="Verdana"/>
                <w:sz w:val="16"/>
                <w:szCs w:val="16"/>
              </w:rPr>
            </w:pPr>
            <w:r w:rsidRPr="002D1C4D">
              <w:rPr>
                <w:rFonts w:ascii="Verdana" w:hAnsi="Verdana"/>
                <w:sz w:val="16"/>
                <w:szCs w:val="16"/>
              </w:rPr>
              <w:t>a) Las conductas gravemente perjudiciales a la convivencia en el centro docente de los alumnos o alumnas mayores de edad.</w:t>
            </w:r>
          </w:p>
          <w:p w:rsidR="00A905C2" w:rsidRPr="002D1C4D" w:rsidRDefault="00A905C2" w:rsidP="002D1C4D">
            <w:pPr>
              <w:spacing w:after="120"/>
              <w:jc w:val="both"/>
              <w:rPr>
                <w:rFonts w:ascii="Verdana" w:hAnsi="Verdana"/>
                <w:sz w:val="16"/>
                <w:szCs w:val="16"/>
              </w:rPr>
            </w:pPr>
            <w:r w:rsidRPr="002D1C4D">
              <w:rPr>
                <w:rFonts w:ascii="Verdana" w:hAnsi="Verdana"/>
                <w:sz w:val="16"/>
                <w:szCs w:val="16"/>
              </w:rPr>
              <w:t>b) Las señaladas en el artículo 37.</w:t>
            </w:r>
          </w:p>
          <w:p w:rsidR="00A905C2" w:rsidRPr="002D1C4D" w:rsidRDefault="00A905C2" w:rsidP="002D1C4D">
            <w:pPr>
              <w:spacing w:after="120"/>
              <w:jc w:val="both"/>
              <w:rPr>
                <w:rFonts w:ascii="Verdana" w:hAnsi="Verdana"/>
                <w:sz w:val="16"/>
                <w:szCs w:val="16"/>
              </w:rPr>
            </w:pPr>
            <w:r w:rsidRPr="002D1C4D">
              <w:rPr>
                <w:rFonts w:ascii="Verdana" w:hAnsi="Verdana"/>
                <w:sz w:val="16"/>
                <w:szCs w:val="16"/>
              </w:rPr>
              <w:t>c) Cuando se haya intentado corregir de esta manera al menos dos conductas contrarias o gravemente perjudiciales a la convivencia en el centro docente de la misma naturaleza sin que hayan alcanzado la finalidad educativa perseguida.</w:t>
            </w:r>
          </w:p>
          <w:p w:rsidR="00DD30E7" w:rsidRPr="002D1C4D" w:rsidRDefault="00DD30E7" w:rsidP="002D1C4D">
            <w:pPr>
              <w:spacing w:after="120"/>
              <w:jc w:val="both"/>
              <w:rPr>
                <w:rFonts w:ascii="Verdana" w:hAnsi="Verdana"/>
                <w:sz w:val="16"/>
                <w:szCs w:val="16"/>
              </w:rPr>
            </w:pPr>
          </w:p>
        </w:tc>
      </w:tr>
      <w:tr w:rsidR="00A905C2" w:rsidRPr="002D1C4D">
        <w:trPr>
          <w:trHeight w:val="816"/>
          <w:jc w:val="center"/>
        </w:trPr>
        <w:tc>
          <w:tcPr>
            <w:tcW w:w="4308" w:type="dxa"/>
            <w:tcBorders>
              <w:top w:val="single" w:sz="4" w:space="0" w:color="auto"/>
              <w:bottom w:val="single" w:sz="4" w:space="0" w:color="auto"/>
            </w:tcBorders>
            <w:shd w:val="clear" w:color="auto" w:fill="E0E0E0"/>
          </w:tcPr>
          <w:p w:rsidR="00A905C2" w:rsidRPr="002D1C4D" w:rsidRDefault="00A905C2" w:rsidP="002D1C4D">
            <w:pPr>
              <w:jc w:val="center"/>
              <w:rPr>
                <w:rFonts w:ascii="Verdana" w:hAnsi="Verdana"/>
                <w:b/>
                <w:sz w:val="20"/>
                <w:szCs w:val="20"/>
                <w:lang w:val="es-ES"/>
              </w:rPr>
            </w:pPr>
            <w:r w:rsidRPr="002D1C4D">
              <w:rPr>
                <w:rFonts w:ascii="Verdana" w:hAnsi="Verdana"/>
                <w:b/>
                <w:sz w:val="20"/>
                <w:szCs w:val="20"/>
                <w:lang w:val="es-ES"/>
              </w:rPr>
              <w:t>SUSPENSIÓN DEL</w:t>
            </w:r>
            <w:r w:rsidR="00D116D3" w:rsidRPr="002D1C4D">
              <w:rPr>
                <w:rFonts w:ascii="Verdana" w:hAnsi="Verdana"/>
                <w:b/>
                <w:sz w:val="20"/>
                <w:szCs w:val="20"/>
                <w:lang w:val="es-ES"/>
              </w:rPr>
              <w:t xml:space="preserve"> PROCEDIMIENTO POR CONCILIACIÓN</w:t>
            </w:r>
          </w:p>
          <w:p w:rsidR="00A905C2" w:rsidRPr="002D1C4D" w:rsidRDefault="00A905C2" w:rsidP="002D1C4D">
            <w:pPr>
              <w:jc w:val="center"/>
              <w:rPr>
                <w:rFonts w:ascii="Verdana" w:hAnsi="Verdana"/>
                <w:b/>
                <w:sz w:val="20"/>
                <w:szCs w:val="20"/>
                <w:lang w:val="es-ES"/>
              </w:rPr>
            </w:pPr>
            <w:r w:rsidRPr="002D1C4D">
              <w:rPr>
                <w:rFonts w:ascii="Verdana" w:hAnsi="Verdana"/>
                <w:b/>
                <w:sz w:val="20"/>
                <w:szCs w:val="20"/>
                <w:lang w:val="es-ES"/>
              </w:rPr>
              <w:t>(Art. 44)</w:t>
            </w:r>
          </w:p>
          <w:p w:rsidR="00A905C2" w:rsidRPr="002D1C4D" w:rsidRDefault="00A905C2" w:rsidP="002D1C4D">
            <w:pPr>
              <w:jc w:val="center"/>
              <w:rPr>
                <w:rFonts w:ascii="Verdana" w:hAnsi="Verdana"/>
                <w:b/>
                <w:sz w:val="20"/>
                <w:szCs w:val="20"/>
                <w:lang w:val="es-ES"/>
              </w:rPr>
            </w:pPr>
          </w:p>
        </w:tc>
        <w:tc>
          <w:tcPr>
            <w:tcW w:w="240" w:type="dxa"/>
            <w:tcBorders>
              <w:top w:val="single" w:sz="4" w:space="0" w:color="auto"/>
              <w:bottom w:val="single" w:sz="4" w:space="0" w:color="auto"/>
            </w:tcBorders>
            <w:shd w:val="clear" w:color="auto" w:fill="FFFFFF"/>
          </w:tcPr>
          <w:p w:rsidR="00A905C2" w:rsidRPr="002D1C4D" w:rsidRDefault="00A905C2" w:rsidP="002D1C4D">
            <w:pPr>
              <w:jc w:val="center"/>
              <w:rPr>
                <w:rFonts w:ascii="Verdana" w:hAnsi="Verdana"/>
                <w:b/>
                <w:sz w:val="20"/>
                <w:szCs w:val="20"/>
                <w:lang w:val="es-ES"/>
              </w:rPr>
            </w:pPr>
          </w:p>
        </w:tc>
        <w:tc>
          <w:tcPr>
            <w:tcW w:w="4200" w:type="dxa"/>
            <w:tcBorders>
              <w:top w:val="single" w:sz="4" w:space="0" w:color="auto"/>
              <w:bottom w:val="single" w:sz="4" w:space="0" w:color="auto"/>
            </w:tcBorders>
            <w:shd w:val="clear" w:color="auto" w:fill="C0C0C0"/>
          </w:tcPr>
          <w:p w:rsidR="00A905C2" w:rsidRPr="002D1C4D" w:rsidRDefault="00A905C2" w:rsidP="002D1C4D">
            <w:pPr>
              <w:jc w:val="center"/>
              <w:rPr>
                <w:rFonts w:ascii="Verdana" w:hAnsi="Verdana"/>
                <w:b/>
                <w:sz w:val="20"/>
                <w:szCs w:val="20"/>
                <w:lang w:val="es-ES"/>
              </w:rPr>
            </w:pPr>
            <w:r w:rsidRPr="002D1C4D">
              <w:rPr>
                <w:rFonts w:ascii="Verdana" w:hAnsi="Verdana"/>
                <w:b/>
                <w:sz w:val="20"/>
                <w:szCs w:val="20"/>
                <w:lang w:val="es-ES"/>
              </w:rPr>
              <w:t>SUSPENSIÓN D</w:t>
            </w:r>
            <w:r w:rsidR="00D116D3" w:rsidRPr="002D1C4D">
              <w:rPr>
                <w:rFonts w:ascii="Verdana" w:hAnsi="Verdana"/>
                <w:b/>
                <w:sz w:val="20"/>
                <w:szCs w:val="20"/>
                <w:lang w:val="es-ES"/>
              </w:rPr>
              <w:t>EL PROCEDIMIENTO POR REPARACIÓN</w:t>
            </w:r>
            <w:r w:rsidRPr="002D1C4D">
              <w:rPr>
                <w:rFonts w:ascii="Verdana" w:hAnsi="Verdana"/>
                <w:b/>
                <w:sz w:val="20"/>
                <w:szCs w:val="20"/>
                <w:lang w:val="es-ES"/>
              </w:rPr>
              <w:t xml:space="preserve"> (Art. 45)</w:t>
            </w:r>
          </w:p>
        </w:tc>
      </w:tr>
      <w:tr w:rsidR="00A905C2" w:rsidRPr="002D1C4D">
        <w:trPr>
          <w:jc w:val="center"/>
        </w:trPr>
        <w:tc>
          <w:tcPr>
            <w:tcW w:w="4308" w:type="dxa"/>
            <w:tcBorders>
              <w:top w:val="single" w:sz="4" w:space="0" w:color="auto"/>
            </w:tcBorders>
            <w:shd w:val="clear" w:color="auto" w:fill="E0E0E0"/>
          </w:tcPr>
          <w:p w:rsidR="00A905C2" w:rsidRPr="002D1C4D" w:rsidRDefault="00A905C2" w:rsidP="002D1C4D">
            <w:pPr>
              <w:spacing w:after="120"/>
              <w:jc w:val="both"/>
              <w:rPr>
                <w:rFonts w:ascii="Verdana" w:hAnsi="Verdana"/>
                <w:sz w:val="16"/>
                <w:szCs w:val="16"/>
              </w:rPr>
            </w:pPr>
            <w:r w:rsidRPr="002D1C4D">
              <w:rPr>
                <w:rFonts w:ascii="Verdana" w:hAnsi="Verdana"/>
                <w:sz w:val="16"/>
                <w:szCs w:val="16"/>
              </w:rPr>
              <w:t>1. Deberá suspenderse el procedimiento en caso de producirse conciliación, lo cual implica:</w:t>
            </w:r>
          </w:p>
          <w:p w:rsidR="00A905C2" w:rsidRPr="002D1C4D" w:rsidRDefault="00A905C2" w:rsidP="002D1C4D">
            <w:pPr>
              <w:spacing w:after="120"/>
              <w:jc w:val="both"/>
              <w:rPr>
                <w:rFonts w:ascii="Verdana" w:hAnsi="Verdana"/>
                <w:sz w:val="16"/>
                <w:szCs w:val="16"/>
              </w:rPr>
            </w:pPr>
            <w:r w:rsidRPr="002D1C4D">
              <w:rPr>
                <w:rFonts w:ascii="Verdana" w:hAnsi="Verdana"/>
                <w:sz w:val="16"/>
                <w:szCs w:val="16"/>
              </w:rPr>
              <w:t>a) Reconocimiento, por el alumno o alumna, de las consecuencias contrarias o gravemente perjudiciales para la convivencia en el centro que se originan de su conducta y, en concreto, de la lesión a los derechos de los demás miembros de la comunidad educativa.</w:t>
            </w:r>
          </w:p>
          <w:p w:rsidR="00A905C2" w:rsidRPr="002D1C4D" w:rsidRDefault="00A905C2" w:rsidP="002D1C4D">
            <w:pPr>
              <w:spacing w:after="120"/>
              <w:jc w:val="both"/>
              <w:rPr>
                <w:rFonts w:ascii="Verdana" w:hAnsi="Verdana"/>
                <w:sz w:val="16"/>
                <w:szCs w:val="16"/>
              </w:rPr>
            </w:pPr>
            <w:r w:rsidRPr="002D1C4D">
              <w:rPr>
                <w:rFonts w:ascii="Verdana" w:hAnsi="Verdana"/>
                <w:sz w:val="16"/>
                <w:szCs w:val="16"/>
              </w:rPr>
              <w:t>b) Presentación de disculpas o excusas.</w:t>
            </w:r>
          </w:p>
          <w:p w:rsidR="00A905C2" w:rsidRPr="002D1C4D" w:rsidRDefault="00A905C2" w:rsidP="002D1C4D">
            <w:pPr>
              <w:spacing w:after="120"/>
              <w:jc w:val="both"/>
              <w:rPr>
                <w:rFonts w:ascii="Verdana" w:hAnsi="Verdana"/>
                <w:sz w:val="16"/>
                <w:szCs w:val="16"/>
              </w:rPr>
            </w:pPr>
            <w:r w:rsidRPr="002D1C4D">
              <w:rPr>
                <w:rFonts w:ascii="Verdana" w:hAnsi="Verdana"/>
                <w:sz w:val="16"/>
                <w:szCs w:val="16"/>
              </w:rPr>
              <w:t>c) Aceptación por la persona ofendida o, en su caso, por el órgano correspondiente del centro.</w:t>
            </w:r>
          </w:p>
          <w:p w:rsidR="00A905C2" w:rsidRPr="002D1C4D" w:rsidRDefault="00A905C2" w:rsidP="002D1C4D">
            <w:pPr>
              <w:spacing w:after="120"/>
              <w:jc w:val="both"/>
              <w:rPr>
                <w:rFonts w:ascii="Verdana" w:hAnsi="Verdana"/>
                <w:sz w:val="16"/>
                <w:szCs w:val="16"/>
              </w:rPr>
            </w:pPr>
            <w:r w:rsidRPr="002D1C4D">
              <w:rPr>
                <w:rFonts w:ascii="Verdana" w:hAnsi="Verdana"/>
                <w:sz w:val="16"/>
                <w:szCs w:val="16"/>
              </w:rPr>
              <w:t>d) Aceptación de la realización de alguna actividad educativa.</w:t>
            </w:r>
          </w:p>
          <w:p w:rsidR="00A905C2" w:rsidRPr="002D1C4D" w:rsidRDefault="00A905C2" w:rsidP="002D1C4D">
            <w:pPr>
              <w:spacing w:after="120"/>
              <w:jc w:val="both"/>
              <w:rPr>
                <w:rFonts w:ascii="Verdana" w:hAnsi="Verdana"/>
                <w:sz w:val="16"/>
                <w:szCs w:val="16"/>
              </w:rPr>
            </w:pPr>
            <w:r w:rsidRPr="002D1C4D">
              <w:rPr>
                <w:rFonts w:ascii="Verdana" w:hAnsi="Verdana"/>
                <w:sz w:val="16"/>
                <w:szCs w:val="16"/>
              </w:rPr>
              <w:t>2. En el caso de conductas señaladas en el artículo 37, la conciliación no suspenderá el procedimiento, pero determinará la aplicación de medidas menos restrictivas.</w:t>
            </w:r>
          </w:p>
        </w:tc>
        <w:tc>
          <w:tcPr>
            <w:tcW w:w="240" w:type="dxa"/>
            <w:tcBorders>
              <w:top w:val="single" w:sz="4" w:space="0" w:color="auto"/>
            </w:tcBorders>
            <w:shd w:val="clear" w:color="auto" w:fill="FFFFFF"/>
          </w:tcPr>
          <w:p w:rsidR="00A905C2" w:rsidRPr="002D1C4D" w:rsidRDefault="00A905C2" w:rsidP="002D1C4D">
            <w:pPr>
              <w:jc w:val="center"/>
              <w:rPr>
                <w:rFonts w:ascii="Verdana" w:hAnsi="Verdana"/>
                <w:b/>
                <w:sz w:val="20"/>
                <w:szCs w:val="20"/>
                <w:lang w:val="es-ES"/>
              </w:rPr>
            </w:pPr>
          </w:p>
        </w:tc>
        <w:tc>
          <w:tcPr>
            <w:tcW w:w="4200" w:type="dxa"/>
            <w:tcBorders>
              <w:top w:val="single" w:sz="4" w:space="0" w:color="auto"/>
            </w:tcBorders>
            <w:shd w:val="clear" w:color="auto" w:fill="CCCCCC"/>
          </w:tcPr>
          <w:p w:rsidR="00A905C2" w:rsidRPr="002D1C4D" w:rsidRDefault="00A905C2" w:rsidP="002D1C4D">
            <w:pPr>
              <w:shd w:val="clear" w:color="auto" w:fill="CCCCCC"/>
              <w:spacing w:after="120"/>
              <w:jc w:val="both"/>
              <w:rPr>
                <w:rFonts w:ascii="Verdana" w:hAnsi="Verdana"/>
                <w:sz w:val="16"/>
                <w:szCs w:val="16"/>
              </w:rPr>
            </w:pPr>
            <w:r w:rsidRPr="002D1C4D">
              <w:rPr>
                <w:rFonts w:ascii="Verdana" w:hAnsi="Verdana"/>
                <w:sz w:val="16"/>
                <w:szCs w:val="16"/>
              </w:rPr>
              <w:t>1. Se suspenderá el procedimiento en caso de haberse reparado el daño producido a la víctima o a las personas o instituciones perjudicadas por la conducta contraria o gravemente perjudicial para la convivencia, o cuando se haya asumido de manera fehaciente el compromiso de repararlo, tanto en lo que se refiere a daños materiales como morales.</w:t>
            </w:r>
          </w:p>
          <w:p w:rsidR="00A905C2" w:rsidRPr="002D1C4D" w:rsidRDefault="00A905C2" w:rsidP="002D1C4D">
            <w:pPr>
              <w:shd w:val="clear" w:color="auto" w:fill="CCCCCC"/>
              <w:spacing w:after="120"/>
              <w:jc w:val="both"/>
              <w:rPr>
                <w:rFonts w:ascii="Verdana" w:hAnsi="Verdana"/>
                <w:sz w:val="16"/>
                <w:szCs w:val="16"/>
              </w:rPr>
            </w:pPr>
            <w:r w:rsidRPr="002D1C4D">
              <w:rPr>
                <w:rFonts w:ascii="Verdana" w:hAnsi="Verdana"/>
                <w:sz w:val="16"/>
                <w:szCs w:val="16"/>
              </w:rPr>
              <w:t>2. En el caso de conductas señaladas en el artículo 37, la reparación o el compromiso de reparar no suspenderá el procedimiento, pero podrá determinar la aplicación de medidas menos restrictivas.</w:t>
            </w:r>
          </w:p>
          <w:p w:rsidR="00A905C2" w:rsidRPr="002D1C4D" w:rsidRDefault="00A905C2" w:rsidP="002D1C4D">
            <w:pPr>
              <w:spacing w:after="120"/>
              <w:jc w:val="both"/>
              <w:rPr>
                <w:rFonts w:ascii="Verdana" w:hAnsi="Verdana"/>
                <w:sz w:val="16"/>
                <w:szCs w:val="16"/>
              </w:rPr>
            </w:pPr>
          </w:p>
        </w:tc>
      </w:tr>
    </w:tbl>
    <w:p w:rsidR="00DD30E7" w:rsidRPr="00D116D3" w:rsidRDefault="00DD30E7" w:rsidP="00473AE6">
      <w:pPr>
        <w:jc w:val="both"/>
        <w:rPr>
          <w:rFonts w:ascii="Verdana" w:hAnsi="Verdana"/>
          <w:sz w:val="20"/>
          <w:szCs w:val="20"/>
          <w:lang w:val="es-ES"/>
        </w:rPr>
      </w:pPr>
    </w:p>
    <w:p w:rsidR="00E66971" w:rsidRPr="00D116D3" w:rsidRDefault="00E66971" w:rsidP="00473AE6">
      <w:pPr>
        <w:jc w:val="both"/>
        <w:rPr>
          <w:rFonts w:ascii="Verdana" w:hAnsi="Verdana"/>
          <w:sz w:val="20"/>
          <w:szCs w:val="20"/>
          <w:lang w:val="es-ES"/>
        </w:rPr>
      </w:pPr>
    </w:p>
    <w:p w:rsidR="00E66971" w:rsidRPr="00D116D3" w:rsidRDefault="00E66971" w:rsidP="00473AE6">
      <w:pPr>
        <w:jc w:val="both"/>
        <w:rPr>
          <w:rFonts w:ascii="Verdana" w:hAnsi="Verdana"/>
          <w:sz w:val="20"/>
          <w:szCs w:val="20"/>
          <w:lang w:val="es-ES"/>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240"/>
        <w:gridCol w:w="4200"/>
      </w:tblGrid>
      <w:tr w:rsidR="00A905C2" w:rsidRPr="002D1C4D">
        <w:trPr>
          <w:trHeight w:val="626"/>
          <w:jc w:val="center"/>
        </w:trPr>
        <w:tc>
          <w:tcPr>
            <w:tcW w:w="8748" w:type="dxa"/>
            <w:gridSpan w:val="3"/>
            <w:tcBorders>
              <w:bottom w:val="double" w:sz="4" w:space="0" w:color="auto"/>
            </w:tcBorders>
            <w:shd w:val="clear" w:color="auto" w:fill="CCCCCC"/>
          </w:tcPr>
          <w:p w:rsidR="00A905C2" w:rsidRPr="002D1C4D" w:rsidRDefault="00A905C2" w:rsidP="002D1C4D">
            <w:pPr>
              <w:jc w:val="center"/>
              <w:rPr>
                <w:rFonts w:ascii="Verdana" w:hAnsi="Verdana"/>
                <w:b/>
                <w:sz w:val="20"/>
                <w:szCs w:val="20"/>
                <w:lang w:val="es-ES"/>
              </w:rPr>
            </w:pPr>
            <w:r w:rsidRPr="002D1C4D">
              <w:rPr>
                <w:rFonts w:ascii="Verdana" w:hAnsi="Verdana"/>
                <w:b/>
                <w:sz w:val="20"/>
                <w:szCs w:val="20"/>
                <w:lang w:val="es-ES"/>
              </w:rPr>
              <w:t>SUSPENSIÓN DEL PROCEDIMIENTO POR CORRECCIÓN EN EL ÁMBITO FAMILIAR (Art. 46)</w:t>
            </w:r>
          </w:p>
        </w:tc>
      </w:tr>
      <w:tr w:rsidR="00A905C2" w:rsidRPr="002D1C4D">
        <w:trPr>
          <w:trHeight w:val="1070"/>
          <w:jc w:val="center"/>
        </w:trPr>
        <w:tc>
          <w:tcPr>
            <w:tcW w:w="8748" w:type="dxa"/>
            <w:gridSpan w:val="3"/>
            <w:tcBorders>
              <w:top w:val="double" w:sz="4" w:space="0" w:color="auto"/>
              <w:bottom w:val="double" w:sz="4" w:space="0" w:color="auto"/>
            </w:tcBorders>
            <w:shd w:val="clear" w:color="auto" w:fill="CCCCCC"/>
            <w:vAlign w:val="center"/>
          </w:tcPr>
          <w:p w:rsidR="00A905C2" w:rsidRPr="002D1C4D" w:rsidRDefault="00A905C2" w:rsidP="002D1C4D">
            <w:pPr>
              <w:spacing w:after="120"/>
              <w:jc w:val="center"/>
              <w:rPr>
                <w:rFonts w:ascii="Verdana" w:hAnsi="Verdana"/>
                <w:sz w:val="16"/>
                <w:szCs w:val="16"/>
              </w:rPr>
            </w:pPr>
            <w:r w:rsidRPr="002D1C4D">
              <w:rPr>
                <w:rFonts w:ascii="Verdana" w:hAnsi="Verdana"/>
                <w:sz w:val="16"/>
                <w:szCs w:val="16"/>
              </w:rPr>
              <w:t>Podrá suspenderse el procedimiento cuando la conducta haya sido o esté siendo corregida en el ámbito familiar de manera adecuada, a juicio del director o directora, excepto en el caso de las conductas a que se refiere el artículo 37.</w:t>
            </w:r>
          </w:p>
        </w:tc>
      </w:tr>
      <w:tr w:rsidR="00917CFD"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3"/>
          <w:jc w:val="center"/>
        </w:trPr>
        <w:tc>
          <w:tcPr>
            <w:tcW w:w="4308" w:type="dxa"/>
            <w:tcBorders>
              <w:top w:val="double" w:sz="4" w:space="0" w:color="auto"/>
              <w:left w:val="single" w:sz="4" w:space="0" w:color="auto"/>
              <w:bottom w:val="double" w:sz="4" w:space="0" w:color="auto"/>
            </w:tcBorders>
            <w:shd w:val="clear" w:color="auto" w:fill="CCCCCC"/>
            <w:vAlign w:val="center"/>
          </w:tcPr>
          <w:p w:rsidR="00990F8F" w:rsidRPr="002D1C4D" w:rsidRDefault="00990F8F" w:rsidP="002D1C4D">
            <w:pPr>
              <w:jc w:val="center"/>
              <w:rPr>
                <w:rFonts w:ascii="Verdana" w:hAnsi="Verdana"/>
                <w:b/>
                <w:sz w:val="20"/>
                <w:szCs w:val="20"/>
                <w:lang w:val="es-ES"/>
              </w:rPr>
            </w:pPr>
            <w:r w:rsidRPr="002D1C4D">
              <w:rPr>
                <w:rFonts w:ascii="Verdana" w:hAnsi="Verdana"/>
                <w:b/>
                <w:sz w:val="20"/>
                <w:szCs w:val="20"/>
                <w:lang w:val="es-ES"/>
              </w:rPr>
              <w:t>SUSPENSIÓN, ATENUACIÓN O REMI</w:t>
            </w:r>
            <w:r w:rsidR="00D116D3" w:rsidRPr="002D1C4D">
              <w:rPr>
                <w:rFonts w:ascii="Verdana" w:hAnsi="Verdana"/>
                <w:b/>
                <w:sz w:val="20"/>
                <w:szCs w:val="20"/>
                <w:lang w:val="es-ES"/>
              </w:rPr>
              <w:t>SIÓN DE LAS MEDIDAS CORRECTORAS</w:t>
            </w:r>
            <w:r w:rsidRPr="002D1C4D">
              <w:rPr>
                <w:rFonts w:ascii="Verdana" w:hAnsi="Verdana"/>
                <w:b/>
                <w:sz w:val="20"/>
                <w:szCs w:val="20"/>
                <w:lang w:val="es-ES"/>
              </w:rPr>
              <w:t xml:space="preserve"> (Art. </w:t>
            </w:r>
            <w:r w:rsidR="005919E7" w:rsidRPr="002D1C4D">
              <w:rPr>
                <w:rFonts w:ascii="Verdana" w:hAnsi="Verdana"/>
                <w:b/>
                <w:sz w:val="20"/>
                <w:szCs w:val="20"/>
                <w:lang w:val="es-ES"/>
              </w:rPr>
              <w:t>47</w:t>
            </w:r>
            <w:r w:rsidRPr="002D1C4D">
              <w:rPr>
                <w:rFonts w:ascii="Verdana" w:hAnsi="Verdana"/>
                <w:b/>
                <w:sz w:val="20"/>
                <w:szCs w:val="20"/>
                <w:lang w:val="es-ES"/>
              </w:rPr>
              <w:t>)</w:t>
            </w:r>
          </w:p>
        </w:tc>
        <w:tc>
          <w:tcPr>
            <w:tcW w:w="240" w:type="dxa"/>
            <w:tcBorders>
              <w:bottom w:val="double" w:sz="4" w:space="0" w:color="auto"/>
            </w:tcBorders>
            <w:shd w:val="clear" w:color="auto" w:fill="CCCCCC"/>
            <w:vAlign w:val="center"/>
          </w:tcPr>
          <w:p w:rsidR="00990F8F" w:rsidRPr="002D1C4D" w:rsidRDefault="00990F8F" w:rsidP="002D1C4D">
            <w:pPr>
              <w:jc w:val="center"/>
              <w:rPr>
                <w:rFonts w:ascii="Verdana" w:hAnsi="Verdana"/>
                <w:b/>
                <w:sz w:val="20"/>
                <w:szCs w:val="20"/>
                <w:lang w:val="es-ES"/>
              </w:rPr>
            </w:pPr>
          </w:p>
        </w:tc>
        <w:tc>
          <w:tcPr>
            <w:tcW w:w="4200" w:type="dxa"/>
            <w:tcBorders>
              <w:top w:val="double" w:sz="4" w:space="0" w:color="auto"/>
              <w:bottom w:val="double" w:sz="4" w:space="0" w:color="auto"/>
              <w:right w:val="single" w:sz="4" w:space="0" w:color="auto"/>
            </w:tcBorders>
            <w:shd w:val="clear" w:color="auto" w:fill="CCCCCC"/>
            <w:vAlign w:val="center"/>
          </w:tcPr>
          <w:p w:rsidR="00990F8F" w:rsidRPr="002D1C4D" w:rsidRDefault="00A905C2" w:rsidP="002D1C4D">
            <w:pPr>
              <w:jc w:val="center"/>
              <w:rPr>
                <w:rFonts w:ascii="Verdana" w:hAnsi="Verdana"/>
                <w:b/>
                <w:sz w:val="20"/>
                <w:szCs w:val="20"/>
                <w:lang w:val="es-ES"/>
              </w:rPr>
            </w:pPr>
            <w:r w:rsidRPr="002D1C4D">
              <w:rPr>
                <w:rFonts w:ascii="Verdana" w:hAnsi="Verdana"/>
                <w:b/>
                <w:sz w:val="20"/>
                <w:szCs w:val="20"/>
                <w:lang w:val="es-ES"/>
              </w:rPr>
              <w:t>COMPROMISOS</w:t>
            </w:r>
            <w:r w:rsidR="00D116D3" w:rsidRPr="002D1C4D">
              <w:rPr>
                <w:rFonts w:ascii="Verdana" w:hAnsi="Verdana"/>
                <w:b/>
                <w:sz w:val="20"/>
                <w:szCs w:val="20"/>
                <w:lang w:val="es-ES"/>
              </w:rPr>
              <w:t xml:space="preserve"> EDUCATIVOS PARA LA CONVIVENCIA</w:t>
            </w:r>
            <w:r w:rsidRPr="002D1C4D">
              <w:rPr>
                <w:rFonts w:ascii="Verdana" w:hAnsi="Verdana"/>
                <w:b/>
                <w:sz w:val="20"/>
                <w:szCs w:val="20"/>
                <w:lang w:val="es-ES"/>
              </w:rPr>
              <w:t xml:space="preserve"> (Art. 48)</w:t>
            </w:r>
          </w:p>
        </w:tc>
      </w:tr>
      <w:tr w:rsidR="00917CFD" w:rsidRPr="002D1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8" w:type="dxa"/>
            <w:tcBorders>
              <w:top w:val="double" w:sz="4" w:space="0" w:color="auto"/>
            </w:tcBorders>
            <w:shd w:val="clear" w:color="auto" w:fill="CCCCCC"/>
          </w:tcPr>
          <w:p w:rsidR="005919E7" w:rsidRPr="002D1C4D" w:rsidRDefault="005919E7" w:rsidP="002D1C4D">
            <w:pPr>
              <w:spacing w:before="120" w:after="120"/>
              <w:jc w:val="both"/>
              <w:rPr>
                <w:rFonts w:ascii="Verdana" w:hAnsi="Verdana"/>
                <w:sz w:val="16"/>
                <w:szCs w:val="16"/>
              </w:rPr>
            </w:pPr>
            <w:r w:rsidRPr="002D1C4D">
              <w:rPr>
                <w:rFonts w:ascii="Verdana" w:hAnsi="Verdana"/>
                <w:sz w:val="16"/>
                <w:szCs w:val="16"/>
              </w:rPr>
              <w:t>1. Con posterioridad a la resolución del procedimiento el director o directora, oídas en su caso las personas agraviadas, podrá acordar la suspensión condicional de las medidas aplicadas, así como la reducción del tiempo de su cumplimiento e incluso la anulación de las mismas, de oficio o a petición de la persona interesada o sus representantes legales, en el caso de las y los menores de edad, previa comprobación de un cambio positivo en la actitud del alumno o alumna.</w:t>
            </w:r>
          </w:p>
          <w:p w:rsidR="005919E7" w:rsidRPr="002D1C4D" w:rsidRDefault="005919E7" w:rsidP="002D1C4D">
            <w:pPr>
              <w:spacing w:after="120"/>
              <w:jc w:val="both"/>
              <w:rPr>
                <w:rFonts w:ascii="Verdana" w:hAnsi="Verdana"/>
                <w:sz w:val="16"/>
                <w:szCs w:val="16"/>
              </w:rPr>
            </w:pPr>
            <w:r w:rsidRPr="002D1C4D">
              <w:rPr>
                <w:rFonts w:ascii="Verdana" w:hAnsi="Verdana"/>
                <w:sz w:val="16"/>
                <w:szCs w:val="16"/>
              </w:rPr>
              <w:t>2. Esta posible anulación no impedirá la apreciación de reincidencia en caso de repetirse las conductas merecedoras de corrección.</w:t>
            </w:r>
          </w:p>
          <w:p w:rsidR="005919E7" w:rsidRPr="002D1C4D" w:rsidRDefault="005919E7" w:rsidP="002D1C4D">
            <w:pPr>
              <w:spacing w:after="120"/>
              <w:jc w:val="both"/>
              <w:rPr>
                <w:rFonts w:ascii="Verdana" w:hAnsi="Verdana"/>
                <w:sz w:val="16"/>
                <w:szCs w:val="16"/>
              </w:rPr>
            </w:pPr>
            <w:r w:rsidRPr="002D1C4D">
              <w:rPr>
                <w:rFonts w:ascii="Verdana" w:hAnsi="Verdana"/>
                <w:sz w:val="16"/>
                <w:szCs w:val="16"/>
              </w:rPr>
              <w:t>3. El Órgano Máximo de Representación o Consejo Escolar y el Claustro de profesores y profesoras del centro deberán ser informados de la suspensión de la aplicación de las medidas correctoras que se produzcan por este motivo.</w:t>
            </w:r>
          </w:p>
          <w:p w:rsidR="00990F8F" w:rsidRPr="002D1C4D" w:rsidRDefault="00990F8F" w:rsidP="002D1C4D">
            <w:pPr>
              <w:spacing w:after="120"/>
              <w:jc w:val="both"/>
              <w:rPr>
                <w:rFonts w:ascii="Verdana" w:hAnsi="Verdana"/>
                <w:sz w:val="16"/>
                <w:szCs w:val="16"/>
              </w:rPr>
            </w:pPr>
          </w:p>
        </w:tc>
        <w:tc>
          <w:tcPr>
            <w:tcW w:w="240" w:type="dxa"/>
            <w:shd w:val="clear" w:color="auto" w:fill="CCCCCC"/>
          </w:tcPr>
          <w:p w:rsidR="00990F8F" w:rsidRPr="002D1C4D" w:rsidRDefault="00990F8F" w:rsidP="002D1C4D">
            <w:pPr>
              <w:jc w:val="center"/>
              <w:rPr>
                <w:rFonts w:ascii="Verdana" w:hAnsi="Verdana"/>
                <w:b/>
                <w:sz w:val="20"/>
                <w:szCs w:val="20"/>
                <w:lang w:val="es-ES"/>
              </w:rPr>
            </w:pPr>
          </w:p>
        </w:tc>
        <w:tc>
          <w:tcPr>
            <w:tcW w:w="4200" w:type="dxa"/>
            <w:tcBorders>
              <w:top w:val="double" w:sz="4" w:space="0" w:color="auto"/>
            </w:tcBorders>
            <w:shd w:val="clear" w:color="auto" w:fill="CCCCCC"/>
          </w:tcPr>
          <w:p w:rsidR="00A905C2" w:rsidRPr="002D1C4D" w:rsidRDefault="00A905C2" w:rsidP="002D1C4D">
            <w:pPr>
              <w:spacing w:before="120" w:after="120"/>
              <w:jc w:val="both"/>
              <w:rPr>
                <w:rFonts w:ascii="Verdana" w:hAnsi="Verdana"/>
                <w:sz w:val="16"/>
                <w:szCs w:val="16"/>
              </w:rPr>
            </w:pPr>
            <w:r w:rsidRPr="002D1C4D">
              <w:rPr>
                <w:rFonts w:ascii="Verdana" w:hAnsi="Verdana"/>
                <w:sz w:val="16"/>
                <w:szCs w:val="16"/>
              </w:rPr>
              <w:t>1. En todos los casos, incluso cuando no haya habido conciliación por no haber sido aceptadas las disculpas por la persona o personas perjudicadas, se podrá suspender la aplicación de las medidas correctoras mediante la firma de un compromiso educativo para la convivencia por el alumno o alumna interesada y, en caso de ser menor de edad, también por sus padres, madres o representantes legales.</w:t>
            </w:r>
          </w:p>
          <w:p w:rsidR="00A905C2" w:rsidRPr="002D1C4D" w:rsidRDefault="00A905C2" w:rsidP="002D1C4D">
            <w:pPr>
              <w:spacing w:after="120"/>
              <w:jc w:val="both"/>
              <w:rPr>
                <w:rFonts w:ascii="Verdana" w:hAnsi="Verdana"/>
                <w:sz w:val="16"/>
                <w:szCs w:val="16"/>
              </w:rPr>
            </w:pPr>
            <w:r w:rsidRPr="002D1C4D">
              <w:rPr>
                <w:rFonts w:ascii="Verdana" w:hAnsi="Verdana"/>
                <w:sz w:val="16"/>
                <w:szCs w:val="16"/>
              </w:rPr>
              <w:t>2. En los compromisos educativos para la convivencia deberán figurar, suficientemente detalladas y temporalizadas, las actuaciones de formación en la convivencia, así como de prevención y de modificación de conductas contrarias a la misma que los padres, madres o representantes legales se comprometen a llevar a cabo, personalmente o mediante la intervención de instituciones, centros docentes o personas adecuadas. Igualmente deberán constar los mecanismos de comunicación y coordinación con el centro docente.</w:t>
            </w:r>
          </w:p>
          <w:p w:rsidR="00990F8F" w:rsidRPr="002D1C4D" w:rsidRDefault="00A905C2" w:rsidP="002D1C4D">
            <w:pPr>
              <w:spacing w:after="120"/>
              <w:jc w:val="both"/>
              <w:rPr>
                <w:rFonts w:ascii="Verdana" w:hAnsi="Verdana"/>
                <w:sz w:val="16"/>
                <w:szCs w:val="16"/>
              </w:rPr>
            </w:pPr>
            <w:r w:rsidRPr="002D1C4D">
              <w:rPr>
                <w:rFonts w:ascii="Verdana" w:hAnsi="Verdana"/>
                <w:sz w:val="16"/>
                <w:szCs w:val="16"/>
              </w:rPr>
              <w:t>3. La falta de cumplimiento de los compromisos educativos para la convivencia determinará la aplicación inmediata de las medidas correctoras suspendidas.</w:t>
            </w:r>
          </w:p>
        </w:tc>
      </w:tr>
    </w:tbl>
    <w:p w:rsidR="00CD226E" w:rsidRPr="00D116D3" w:rsidRDefault="00CD226E" w:rsidP="00473AE6">
      <w:pPr>
        <w:jc w:val="both"/>
        <w:rPr>
          <w:rFonts w:ascii="Verdana" w:hAnsi="Verdana"/>
          <w:sz w:val="20"/>
          <w:szCs w:val="20"/>
          <w:lang w:val="es-ES"/>
        </w:rPr>
      </w:pPr>
    </w:p>
    <w:p w:rsidR="00473AE6" w:rsidRPr="00D116D3" w:rsidRDefault="00931FFD">
      <w:pPr>
        <w:rPr>
          <w:rFonts w:ascii="Verdana" w:hAnsi="Verdana"/>
          <w:lang w:val="es-ES"/>
        </w:rPr>
      </w:pPr>
      <w:r w:rsidRPr="00D116D3">
        <w:rPr>
          <w:rFonts w:ascii="Verdana" w:hAnsi="Verdana"/>
          <w:noProof/>
        </w:rPr>
        <w:pict>
          <v:rect id="_x0000_s1601" style="position:absolute;margin-left:126pt;margin-top:9.7pt;width:210pt;height:45pt;z-index:8" fillcolor="#fc9">
            <v:textbox>
              <w:txbxContent>
                <w:p w:rsidR="00074516" w:rsidRPr="00931FFD" w:rsidRDefault="00074516" w:rsidP="00931FFD">
                  <w:pPr>
                    <w:shd w:val="clear" w:color="auto" w:fill="FFCC99"/>
                    <w:rPr>
                      <w:rFonts w:ascii="Verdana" w:hAnsi="Verdana"/>
                      <w:sz w:val="16"/>
                      <w:szCs w:val="16"/>
                    </w:rPr>
                  </w:pPr>
                  <w:r w:rsidRPr="00931FFD">
                    <w:rPr>
                      <w:rFonts w:ascii="Verdana" w:hAnsi="Verdana"/>
                      <w:sz w:val="16"/>
                      <w:szCs w:val="16"/>
                      <w:lang w:val="es-ES"/>
                    </w:rPr>
                    <w:t>“Lo dispuesto en</w:t>
                  </w:r>
                  <w:r>
                    <w:rPr>
                      <w:rFonts w:ascii="Verdana" w:hAnsi="Verdana"/>
                      <w:sz w:val="16"/>
                      <w:szCs w:val="16"/>
                      <w:lang w:val="es-ES"/>
                    </w:rPr>
                    <w:t xml:space="preserve"> los</w:t>
                  </w:r>
                  <w:r w:rsidRPr="00931FFD">
                    <w:rPr>
                      <w:rFonts w:ascii="Verdana" w:hAnsi="Verdana"/>
                      <w:sz w:val="16"/>
                      <w:szCs w:val="16"/>
                      <w:lang w:val="es-ES"/>
                    </w:rPr>
                    <w:t xml:space="preserve"> artículos </w:t>
                  </w:r>
                  <w:r>
                    <w:rPr>
                      <w:rFonts w:ascii="Verdana" w:hAnsi="Verdana"/>
                      <w:sz w:val="16"/>
                      <w:szCs w:val="16"/>
                      <w:lang w:val="es-ES"/>
                    </w:rPr>
                    <w:t xml:space="preserve">(44-45-46-47) </w:t>
                  </w:r>
                  <w:r w:rsidRPr="00931FFD">
                    <w:rPr>
                      <w:rFonts w:ascii="Verdana" w:hAnsi="Verdana"/>
                      <w:sz w:val="16"/>
                      <w:szCs w:val="16"/>
                      <w:lang w:val="es-ES"/>
                    </w:rPr>
                    <w:t xml:space="preserve">debe interpretarse </w:t>
                  </w:r>
                  <w:r>
                    <w:rPr>
                      <w:rFonts w:ascii="Verdana" w:hAnsi="Verdana"/>
                      <w:sz w:val="16"/>
                      <w:szCs w:val="16"/>
                      <w:lang w:val="es-ES"/>
                    </w:rPr>
                    <w:t xml:space="preserve">en el principio de intervención </w:t>
                  </w:r>
                  <w:r w:rsidRPr="00931FFD">
                    <w:rPr>
                      <w:rFonts w:ascii="Verdana" w:hAnsi="Verdana"/>
                      <w:sz w:val="16"/>
                      <w:szCs w:val="16"/>
                      <w:lang w:val="es-ES"/>
                    </w:rPr>
                    <w:t xml:space="preserve">mínima recogido en el artículo </w:t>
                  </w:r>
                  <w:smartTag w:uri="urn:schemas-microsoft-com:office:smarttags" w:element="metricconverter">
                    <w:smartTagPr>
                      <w:attr w:name="ProductID" w:val="3.4”"/>
                    </w:smartTagPr>
                    <w:r w:rsidRPr="00931FFD">
                      <w:rPr>
                        <w:rFonts w:ascii="Verdana" w:hAnsi="Verdana"/>
                        <w:sz w:val="16"/>
                        <w:szCs w:val="16"/>
                        <w:lang w:val="es-ES"/>
                      </w:rPr>
                      <w:t>3.4”</w:t>
                    </w:r>
                  </w:smartTag>
                </w:p>
              </w:txbxContent>
            </v:textbox>
          </v:rect>
        </w:pict>
      </w:r>
    </w:p>
    <w:p w:rsidR="0006520A" w:rsidRPr="00D116D3" w:rsidRDefault="0006520A">
      <w:pPr>
        <w:rPr>
          <w:rFonts w:ascii="Verdana" w:hAnsi="Verdana"/>
          <w:lang w:val="es-ES"/>
        </w:rPr>
      </w:pPr>
    </w:p>
    <w:p w:rsidR="00931FFD" w:rsidRPr="00D116D3" w:rsidRDefault="00931FFD">
      <w:pPr>
        <w:rPr>
          <w:rFonts w:ascii="Verdana" w:hAnsi="Verdana"/>
          <w:lang w:val="es-ES"/>
        </w:rPr>
      </w:pPr>
    </w:p>
    <w:p w:rsidR="00931FFD" w:rsidRPr="00D116D3" w:rsidRDefault="00931FFD">
      <w:pPr>
        <w:rPr>
          <w:rFonts w:ascii="Verdana" w:hAnsi="Verdana"/>
          <w:lang w:val="es-ES"/>
        </w:rPr>
      </w:pPr>
    </w:p>
    <w:p w:rsidR="00031D4B" w:rsidRPr="00D116D3" w:rsidRDefault="00E73616" w:rsidP="00AB6ED6">
      <w:pPr>
        <w:pStyle w:val="Ttulo1"/>
        <w:spacing w:after="120"/>
        <w:rPr>
          <w:rFonts w:ascii="Verdana" w:hAnsi="Verdana"/>
          <w:u w:val="none"/>
          <w:lang w:val="es-ES"/>
        </w:rPr>
      </w:pPr>
      <w:r w:rsidRPr="00D116D3">
        <w:rPr>
          <w:rFonts w:ascii="Verdana" w:hAnsi="Verdana"/>
          <w:lang w:val="es-ES"/>
        </w:rPr>
        <w:br w:type="page"/>
      </w:r>
      <w:bookmarkStart w:id="122" w:name="_Toc211589877"/>
      <w:bookmarkStart w:id="123" w:name="_Toc211591669"/>
      <w:bookmarkStart w:id="124" w:name="_Toc211592012"/>
      <w:bookmarkStart w:id="125" w:name="_Toc211597438"/>
      <w:bookmarkStart w:id="126" w:name="_Toc211597715"/>
      <w:bookmarkStart w:id="127" w:name="_Toc211598179"/>
      <w:bookmarkStart w:id="128" w:name="_Toc211598316"/>
      <w:bookmarkStart w:id="129" w:name="_Toc211613433"/>
      <w:bookmarkStart w:id="130" w:name="_Toc211664985"/>
      <w:bookmarkStart w:id="131" w:name="_Toc211680319"/>
      <w:bookmarkStart w:id="132" w:name="_Toc211680459"/>
      <w:bookmarkStart w:id="133" w:name="_Toc211680634"/>
      <w:bookmarkStart w:id="134" w:name="_Toc211687213"/>
      <w:bookmarkStart w:id="135" w:name="_Toc211687353"/>
      <w:bookmarkStart w:id="136" w:name="_Toc211690843"/>
      <w:bookmarkStart w:id="137" w:name="_Toc211696448"/>
      <w:bookmarkStart w:id="138" w:name="_Toc211696822"/>
      <w:bookmarkStart w:id="139" w:name="_Toc211749709"/>
      <w:bookmarkStart w:id="140" w:name="_Toc211753330"/>
      <w:r w:rsidR="00031D4B" w:rsidRPr="00D116D3">
        <w:rPr>
          <w:rFonts w:ascii="Verdana" w:hAnsi="Verdana"/>
          <w:u w:val="none"/>
          <w:lang w:val="es-ES"/>
        </w:rPr>
        <w:t>3.- LOS PROBLEMAS DE CONVIVENCIA EN LOS CENTROS ESCOLARES: ACTUACIONES Y MEDIDAS CORRECTORAS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031D4B" w:rsidRPr="00D116D3" w:rsidRDefault="00031D4B" w:rsidP="004D10FF">
      <w:pPr>
        <w:spacing w:after="120"/>
        <w:jc w:val="both"/>
        <w:rPr>
          <w:rFonts w:ascii="Verdana" w:hAnsi="Verdana" w:cs="Arial Narrow"/>
          <w:sz w:val="20"/>
          <w:szCs w:val="20"/>
          <w:lang w:val="es-ES"/>
        </w:rPr>
      </w:pPr>
      <w:r w:rsidRPr="00D116D3">
        <w:rPr>
          <w:rFonts w:ascii="Verdana" w:hAnsi="Verdana" w:cs="Arial Narrow"/>
          <w:sz w:val="20"/>
          <w:szCs w:val="20"/>
          <w:lang w:val="es-ES"/>
        </w:rPr>
        <w:t>Uno de los aspectos más interesantes del Decreto es el tratamiento que se da a las conductas que vulneran los derechos recogidos en el mismo, dándole un sentido positivo que contribuya a un proceso educativo más ordenado en los objetivos y actuaciones, más respetuoso con todos los participantes y más eficaz en los resultados.</w:t>
      </w:r>
    </w:p>
    <w:p w:rsidR="00031D4B" w:rsidRPr="00D116D3" w:rsidRDefault="00031D4B" w:rsidP="004D10FF">
      <w:pPr>
        <w:spacing w:after="120"/>
        <w:jc w:val="both"/>
        <w:rPr>
          <w:rFonts w:ascii="Verdana" w:hAnsi="Verdana" w:cs="Arial Narrow"/>
          <w:sz w:val="20"/>
          <w:szCs w:val="20"/>
          <w:lang w:val="es-ES"/>
        </w:rPr>
      </w:pPr>
      <w:r w:rsidRPr="00D116D3">
        <w:rPr>
          <w:rFonts w:ascii="Verdana" w:hAnsi="Verdana" w:cs="Arial Narrow"/>
          <w:sz w:val="20"/>
          <w:szCs w:val="20"/>
          <w:lang w:val="es-ES"/>
        </w:rPr>
        <w:t xml:space="preserve">A partir de ello, se impone una revisión de las conductas perturbadoras de la convivencia en los centros, un ajuste de las actuaciones correctoras que sea necesario llevar a cabo para su gestión y, desde luego, la incorporación de la participación de todos los miembros de la comunidad educativa, cuya aportación será siempre imprescindible, así como de nuevas estrategias que, además de apoyar y completar las ya existentes, permitan abordar la solución de los conflictos de forma más cercana a las dinámicas sociales existentes. La precisión y eficacia en las actuaciones está muy ligada a la claridad en la </w:t>
      </w:r>
      <w:r w:rsidRPr="00AB6ED6">
        <w:rPr>
          <w:rFonts w:ascii="Verdana" w:hAnsi="Verdana" w:cs="Arial Narrow"/>
          <w:sz w:val="20"/>
          <w:szCs w:val="20"/>
          <w:lang w:val="es-ES"/>
        </w:rPr>
        <w:t xml:space="preserve">estructura donde se integran todas ellas. </w:t>
      </w:r>
    </w:p>
    <w:p w:rsidR="00031D4B" w:rsidRPr="00D116D3" w:rsidRDefault="00031D4B" w:rsidP="004D10FF">
      <w:pPr>
        <w:spacing w:after="120"/>
        <w:jc w:val="both"/>
        <w:rPr>
          <w:rFonts w:ascii="Verdana" w:hAnsi="Verdana" w:cs="Arial Narrow"/>
          <w:sz w:val="20"/>
          <w:szCs w:val="20"/>
          <w:lang w:val="es-ES"/>
        </w:rPr>
      </w:pPr>
      <w:r w:rsidRPr="00D116D3">
        <w:rPr>
          <w:rFonts w:ascii="Verdana" w:hAnsi="Verdana" w:cs="Arial Narrow"/>
          <w:sz w:val="20"/>
          <w:szCs w:val="20"/>
          <w:lang w:val="es-ES"/>
        </w:rPr>
        <w:t>Los profesores</w:t>
      </w:r>
      <w:r w:rsidR="006E1262" w:rsidRPr="00D116D3">
        <w:rPr>
          <w:rFonts w:ascii="Verdana" w:hAnsi="Verdana" w:cs="Arial Narrow"/>
          <w:sz w:val="20"/>
          <w:szCs w:val="20"/>
          <w:lang w:val="es-ES"/>
        </w:rPr>
        <w:t xml:space="preserve"> y profesoras</w:t>
      </w:r>
      <w:r w:rsidRPr="00D116D3">
        <w:rPr>
          <w:rFonts w:ascii="Verdana" w:hAnsi="Verdana" w:cs="Arial Narrow"/>
          <w:sz w:val="20"/>
          <w:szCs w:val="20"/>
          <w:lang w:val="es-ES"/>
        </w:rPr>
        <w:t xml:space="preserve"> de cada grupo, coordinados por el tutor</w:t>
      </w:r>
      <w:r w:rsidR="006E1262" w:rsidRPr="00D116D3">
        <w:rPr>
          <w:rFonts w:ascii="Verdana" w:hAnsi="Verdana" w:cs="Arial Narrow"/>
          <w:sz w:val="20"/>
          <w:szCs w:val="20"/>
          <w:lang w:val="es-ES"/>
        </w:rPr>
        <w:t xml:space="preserve"> o tutora</w:t>
      </w:r>
      <w:r w:rsidRPr="00D116D3">
        <w:rPr>
          <w:rFonts w:ascii="Verdana" w:hAnsi="Verdana" w:cs="Arial Narrow"/>
          <w:sz w:val="20"/>
          <w:szCs w:val="20"/>
          <w:lang w:val="es-ES"/>
        </w:rPr>
        <w:t xml:space="preserve">, constituyen el equipo educativo responsable, en primera instancia, de la prevención de los conflictos y de las normas de convivencia en el aula. Todo aquello que contribuye a que mejore el clima general y la convivencia en el Centro puede considerarse una medida preventiva. Los desajustes en la conducta podrían corregirse con el trabajo de los profesores </w:t>
      </w:r>
      <w:r w:rsidR="006E1262" w:rsidRPr="00D116D3">
        <w:rPr>
          <w:rFonts w:ascii="Verdana" w:hAnsi="Verdana" w:cs="Arial Narrow"/>
          <w:sz w:val="20"/>
          <w:szCs w:val="20"/>
          <w:lang w:val="es-ES"/>
        </w:rPr>
        <w:t>y profesoras teniendo en cuenta</w:t>
      </w:r>
      <w:r w:rsidRPr="00D116D3">
        <w:rPr>
          <w:rFonts w:ascii="Verdana" w:hAnsi="Verdana" w:cs="Arial Narrow"/>
          <w:sz w:val="20"/>
          <w:szCs w:val="20"/>
          <w:lang w:val="es-ES"/>
        </w:rPr>
        <w:t xml:space="preserve"> los siguientes aspectos:</w:t>
      </w:r>
    </w:p>
    <w:p w:rsidR="00031D4B" w:rsidRPr="00D116D3" w:rsidRDefault="00031D4B" w:rsidP="006E1262">
      <w:pPr>
        <w:numPr>
          <w:ilvl w:val="0"/>
          <w:numId w:val="24"/>
        </w:numPr>
        <w:spacing w:after="120"/>
        <w:jc w:val="both"/>
        <w:rPr>
          <w:rFonts w:ascii="Verdana" w:hAnsi="Verdana" w:cs="Arial Narrow"/>
          <w:sz w:val="20"/>
          <w:szCs w:val="20"/>
          <w:lang w:val="es-ES"/>
        </w:rPr>
      </w:pPr>
      <w:r w:rsidRPr="00D116D3">
        <w:rPr>
          <w:rFonts w:ascii="Verdana" w:hAnsi="Verdana" w:cs="Arial Narrow"/>
          <w:sz w:val="20"/>
          <w:szCs w:val="20"/>
          <w:lang w:val="es-ES"/>
        </w:rPr>
        <w:t>Las habilidades para la convivencia, como cualquier otra capacidad o contenido curricular, pueden ser objeto de enseñanza en el marco habitual de actividades en el aula.</w:t>
      </w:r>
    </w:p>
    <w:p w:rsidR="00031D4B" w:rsidRPr="00D116D3" w:rsidRDefault="00031D4B" w:rsidP="006E1262">
      <w:pPr>
        <w:numPr>
          <w:ilvl w:val="0"/>
          <w:numId w:val="24"/>
        </w:numPr>
        <w:spacing w:after="120"/>
        <w:jc w:val="both"/>
        <w:rPr>
          <w:rFonts w:ascii="Verdana" w:hAnsi="Verdana" w:cs="Arial Narrow"/>
          <w:sz w:val="20"/>
          <w:szCs w:val="20"/>
          <w:lang w:val="es-ES"/>
        </w:rPr>
      </w:pPr>
      <w:r w:rsidRPr="00D116D3">
        <w:rPr>
          <w:rFonts w:ascii="Verdana" w:hAnsi="Verdana" w:cs="Arial Narrow"/>
          <w:sz w:val="20"/>
          <w:szCs w:val="20"/>
          <w:lang w:val="es-ES"/>
        </w:rPr>
        <w:t>Tratar de corregir únicamente mediante sanción al alumno</w:t>
      </w:r>
      <w:r w:rsidR="006E1262" w:rsidRPr="00D116D3">
        <w:rPr>
          <w:rFonts w:ascii="Verdana" w:hAnsi="Verdana" w:cs="Arial Narrow"/>
          <w:sz w:val="20"/>
          <w:szCs w:val="20"/>
          <w:lang w:val="es-ES"/>
        </w:rPr>
        <w:t xml:space="preserve"> o alumn</w:t>
      </w:r>
      <w:r w:rsidRPr="00D116D3">
        <w:rPr>
          <w:rFonts w:ascii="Verdana" w:hAnsi="Verdana" w:cs="Arial Narrow"/>
          <w:sz w:val="20"/>
          <w:szCs w:val="20"/>
          <w:lang w:val="es-ES"/>
        </w:rPr>
        <w:t>a puede no ser efectivo, si no va acompañado de un proceso educativo sistemático que promueva la adquisición de las</w:t>
      </w:r>
      <w:r w:rsidRPr="00D116D3">
        <w:rPr>
          <w:rFonts w:ascii="Verdana" w:hAnsi="Verdana" w:cs="Arial Narrow"/>
          <w:color w:val="FF0000"/>
          <w:sz w:val="20"/>
          <w:szCs w:val="20"/>
          <w:lang w:val="es-ES"/>
        </w:rPr>
        <w:t xml:space="preserve"> </w:t>
      </w:r>
      <w:r w:rsidRPr="00D116D3">
        <w:rPr>
          <w:rFonts w:ascii="Verdana" w:hAnsi="Verdana" w:cs="Arial Narrow"/>
          <w:sz w:val="20"/>
          <w:szCs w:val="20"/>
          <w:lang w:val="es-ES"/>
        </w:rPr>
        <w:t>competencias básicas “Social y ciudadana” y de “Desarrollo y autonomía personal”</w:t>
      </w:r>
      <w:r w:rsidR="00EC543D">
        <w:rPr>
          <w:rFonts w:ascii="Verdana" w:hAnsi="Verdana" w:cs="Arial Narrow"/>
          <w:sz w:val="20"/>
          <w:szCs w:val="20"/>
          <w:lang w:val="es-ES"/>
        </w:rPr>
        <w:t>.</w:t>
      </w:r>
    </w:p>
    <w:p w:rsidR="00031D4B" w:rsidRPr="00D116D3" w:rsidRDefault="00031D4B" w:rsidP="006E1262">
      <w:pPr>
        <w:numPr>
          <w:ilvl w:val="0"/>
          <w:numId w:val="24"/>
        </w:numPr>
        <w:spacing w:after="120"/>
        <w:jc w:val="both"/>
        <w:rPr>
          <w:rFonts w:ascii="Verdana" w:hAnsi="Verdana" w:cs="Arial Narrow"/>
          <w:sz w:val="20"/>
          <w:szCs w:val="20"/>
          <w:lang w:val="es-ES"/>
        </w:rPr>
      </w:pPr>
      <w:r w:rsidRPr="00D116D3">
        <w:rPr>
          <w:rFonts w:ascii="Verdana" w:hAnsi="Verdana" w:cs="Arial Narrow"/>
          <w:sz w:val="20"/>
          <w:szCs w:val="20"/>
          <w:lang w:val="es-ES"/>
        </w:rPr>
        <w:t>El docente tiene, entre otras, la función de contribuir a crear y mantener un clima de convivencia adecuado en el centro para que los alumnos</w:t>
      </w:r>
      <w:r w:rsidR="006E1262" w:rsidRPr="00D116D3">
        <w:rPr>
          <w:rFonts w:ascii="Verdana" w:hAnsi="Verdana" w:cs="Arial Narrow"/>
          <w:sz w:val="20"/>
          <w:szCs w:val="20"/>
          <w:lang w:val="es-ES"/>
        </w:rPr>
        <w:t xml:space="preserve"> y alumnas</w:t>
      </w:r>
      <w:r w:rsidRPr="00D116D3">
        <w:rPr>
          <w:rFonts w:ascii="Verdana" w:hAnsi="Verdana" w:cs="Arial Narrow"/>
          <w:sz w:val="20"/>
          <w:szCs w:val="20"/>
          <w:lang w:val="es-ES"/>
        </w:rPr>
        <w:t xml:space="preserve"> estudien, trabajen y aprendan.</w:t>
      </w:r>
    </w:p>
    <w:p w:rsidR="00031D4B" w:rsidRPr="00D116D3" w:rsidRDefault="00031D4B" w:rsidP="00031D4B">
      <w:pPr>
        <w:jc w:val="both"/>
        <w:rPr>
          <w:rFonts w:ascii="Verdana" w:hAnsi="Verdana"/>
          <w:sz w:val="20"/>
          <w:szCs w:val="20"/>
          <w:lang w:val="es-ES"/>
        </w:rPr>
      </w:pPr>
    </w:p>
    <w:p w:rsidR="00031D4B" w:rsidRPr="00884A11" w:rsidRDefault="00031D4B" w:rsidP="00884A11">
      <w:pPr>
        <w:pStyle w:val="Ttulo3"/>
        <w:spacing w:after="120"/>
        <w:ind w:left="-238"/>
        <w:jc w:val="center"/>
        <w:rPr>
          <w:rFonts w:ascii="Verdana" w:hAnsi="Verdana"/>
          <w:b/>
          <w:bCs/>
          <w:iCs/>
          <w:sz w:val="20"/>
          <w:szCs w:val="20"/>
          <w:lang w:val="es-ES"/>
        </w:rPr>
      </w:pPr>
      <w:r w:rsidRPr="00D116D3">
        <w:rPr>
          <w:rFonts w:ascii="Verdana" w:hAnsi="Verdana"/>
          <w:b/>
          <w:bCs/>
          <w:iCs/>
          <w:sz w:val="20"/>
          <w:lang w:val="es-ES"/>
        </w:rPr>
        <w:br w:type="page"/>
      </w:r>
      <w:bookmarkStart w:id="141" w:name="_Toc211589879"/>
      <w:bookmarkStart w:id="142" w:name="_Toc211591671"/>
      <w:bookmarkStart w:id="143" w:name="_Toc211592014"/>
      <w:bookmarkStart w:id="144" w:name="_Toc211597440"/>
      <w:bookmarkStart w:id="145" w:name="_Toc211597717"/>
      <w:bookmarkStart w:id="146" w:name="_Toc211598181"/>
      <w:bookmarkStart w:id="147" w:name="_Toc211598318"/>
      <w:bookmarkStart w:id="148" w:name="_Toc211613435"/>
      <w:bookmarkStart w:id="149" w:name="_Toc211664987"/>
      <w:bookmarkStart w:id="150" w:name="_Toc211680321"/>
      <w:bookmarkStart w:id="151" w:name="_Toc211680461"/>
      <w:bookmarkStart w:id="152" w:name="_Toc211680636"/>
      <w:bookmarkStart w:id="153" w:name="_Toc211687215"/>
      <w:bookmarkStart w:id="154" w:name="_Toc211687355"/>
      <w:bookmarkStart w:id="155" w:name="_Toc211690845"/>
      <w:bookmarkStart w:id="156" w:name="_Toc211696450"/>
      <w:bookmarkStart w:id="157" w:name="_Toc211696824"/>
      <w:bookmarkStart w:id="158" w:name="_Toc211749711"/>
      <w:bookmarkStart w:id="159" w:name="_Toc211753332"/>
      <w:r w:rsidRPr="00884A11">
        <w:rPr>
          <w:rFonts w:ascii="Verdana" w:hAnsi="Verdana"/>
          <w:b/>
          <w:bCs/>
          <w:iCs/>
          <w:sz w:val="20"/>
          <w:szCs w:val="20"/>
          <w:lang w:val="es-ES"/>
        </w:rPr>
        <w:t>DIAGRAMA DE FLUJOS. CONDUCTAS</w:t>
      </w:r>
      <w:r w:rsidR="00D66733" w:rsidRPr="00884A11">
        <w:rPr>
          <w:rFonts w:ascii="Verdana" w:hAnsi="Verdana"/>
          <w:b/>
          <w:bCs/>
          <w:iCs/>
          <w:sz w:val="20"/>
          <w:szCs w:val="20"/>
          <w:lang w:val="es-ES"/>
        </w:rPr>
        <w:t xml:space="preserve"> PERTURBADORAS DE</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234FA3" w:rsidRPr="00884A11">
        <w:rPr>
          <w:rFonts w:ascii="Verdana" w:hAnsi="Verdana"/>
          <w:b/>
          <w:bCs/>
          <w:iCs/>
          <w:sz w:val="20"/>
          <w:szCs w:val="20"/>
          <w:lang w:val="es-ES"/>
        </w:rPr>
        <w:t xml:space="preserve"> LA CONVIVENCIA</w:t>
      </w:r>
    </w:p>
    <w:p w:rsidR="00884A11" w:rsidRPr="00884A11" w:rsidRDefault="00884A11" w:rsidP="00884A11">
      <w:pPr>
        <w:rPr>
          <w:rFonts w:ascii="Verdana" w:hAnsi="Verdana"/>
          <w:lang w:val="es-ES"/>
        </w:rPr>
      </w:pPr>
    </w:p>
    <w:p w:rsidR="00031D4B" w:rsidRPr="00D116D3" w:rsidRDefault="00C42994" w:rsidP="00031D4B">
      <w:pPr>
        <w:spacing w:after="120"/>
        <w:ind w:left="-1080"/>
        <w:jc w:val="both"/>
        <w:rPr>
          <w:rFonts w:ascii="Verdana" w:hAnsi="Verdana"/>
          <w:b/>
          <w:sz w:val="20"/>
          <w:szCs w:val="20"/>
          <w:lang w:val="es-ES"/>
        </w:rPr>
      </w:pPr>
      <w:r>
        <w:rPr>
          <w:rFonts w:ascii="Verdana" w:hAnsi="Verdana"/>
          <w:b/>
          <w:noProof/>
          <w:sz w:val="20"/>
          <w:szCs w:val="20"/>
        </w:rPr>
        <w:pict>
          <v:group id="_x0000_s3425" style="position:absolute;left:0;text-align:left;margin-left:0;margin-top:.45pt;width:540pt;height:612pt;z-index:16;mso-position-horizontal:center" coordorigin="861,2525" coordsize="10800,12240" wrapcoords="5700 -26 5670 1059 8010 1244 10680 1244 8820 2515 4950 2806 4950 3785 1950 3997 1050 4076 1110 4209 -30 4315 -30 5559 870 5903 1050 5903 210 6062 90 6115 90 7068 360 7174 1140 7174 1140 7597 630 7809 300 7994 300 8815 600 8868 2850 8868 2220 10138 1920 10562 570 10747 270 10800 270 12044 1140 12256 1950 12256 2520 12679 2760 13103 2760 14744 2910 14797 3870 14797 3870 15221 2880 15432 2760 15485 2760 16438 2910 16491 3870 16491 3870 16915 3360 17179 3180 17312 2970 17418 2940 18238 4590 18609 4770 18609 5400 19032 5430 19376 8490 19456 19500 19456 4950 19694 4950 20885 12480 21150 16470 21150 16470 21574 21270 21574 21330 20674 18900 20303 19800 20303 20340 20144 20310 19641 14070 12679 16440 12679 19860 12441 19890 10906 18900 10562 18900 10138 19020 10138 19770 9768 19950 9715 20100 9503 20070 8444 18900 8021 19020 8021 19950 7650 20010 6115 19860 6062 19020 5903 19140 5903 20100 5532 20190 4368 19830 4288 18450 4209 21630 3812 21630 2806 13440 2515 11550 1244 12840 1244 14250 1032 14220 -26 5700 -26">
            <v:shape id="_x0000_s1891" type="#_x0000_t75" style="position:absolute;left:3134;top:5170;width:7851;height:5108" o:preferrelative="f">
              <v:fill o:detectmouseclick="t"/>
              <v:path o:extrusionok="t" o:connecttype="none"/>
            </v:shape>
            <v:rect id="_x0000_s1892" style="position:absolute;left:3624;top:4991;width:4257;height:1845" fillcolor="#0cf" strokeweight="1.5pt">
              <v:fill opacity=".5"/>
              <v:stroke dashstyle="1 1"/>
            </v:rect>
            <v:rect id="_x0000_s1893" style="position:absolute;left:955;top:5984;width:1041;height:664">
              <v:textbox style="mso-next-textbox:#_x0000_s1893;mso-fit-shape-to-text:t" inset="2.00661mm,1.0033mm,2.00661mm,1.0033mm">
                <w:txbxContent>
                  <w:p w:rsidR="00074516" w:rsidRPr="00884A11" w:rsidRDefault="00074516" w:rsidP="006E285A">
                    <w:pPr>
                      <w:autoSpaceDE w:val="0"/>
                      <w:autoSpaceDN w:val="0"/>
                      <w:adjustRightInd w:val="0"/>
                      <w:jc w:val="center"/>
                      <w:rPr>
                        <w:rFonts w:ascii="Verdana" w:hAnsi="Verdana" w:cs="Arial"/>
                        <w:color w:val="000000"/>
                        <w:sz w:val="11"/>
                        <w:szCs w:val="14"/>
                      </w:rPr>
                    </w:pPr>
                    <w:r w:rsidRPr="00884A11">
                      <w:rPr>
                        <w:rFonts w:ascii="Verdana" w:hAnsi="Verdana" w:cs="Arial"/>
                        <w:color w:val="000000"/>
                        <w:sz w:val="11"/>
                        <w:szCs w:val="14"/>
                      </w:rPr>
                      <w:t>EL PROFESOR/A</w:t>
                    </w:r>
                  </w:p>
                  <w:p w:rsidR="00074516" w:rsidRPr="00884A11" w:rsidRDefault="00074516" w:rsidP="006E285A">
                    <w:pPr>
                      <w:autoSpaceDE w:val="0"/>
                      <w:autoSpaceDN w:val="0"/>
                      <w:adjustRightInd w:val="0"/>
                      <w:jc w:val="center"/>
                      <w:rPr>
                        <w:rFonts w:ascii="Verdana" w:hAnsi="Verdana" w:cs="Arial"/>
                        <w:color w:val="000000"/>
                        <w:sz w:val="11"/>
                        <w:szCs w:val="14"/>
                      </w:rPr>
                    </w:pPr>
                    <w:r w:rsidRPr="00884A11">
                      <w:rPr>
                        <w:rFonts w:ascii="Verdana" w:hAnsi="Verdana" w:cs="Arial"/>
                        <w:color w:val="000000"/>
                        <w:sz w:val="11"/>
                        <w:szCs w:val="14"/>
                      </w:rPr>
                      <w:t>REGISTRA LA</w:t>
                    </w:r>
                  </w:p>
                  <w:p w:rsidR="00074516" w:rsidRPr="00884A11" w:rsidRDefault="00074516" w:rsidP="006E285A">
                    <w:pPr>
                      <w:autoSpaceDE w:val="0"/>
                      <w:autoSpaceDN w:val="0"/>
                      <w:adjustRightInd w:val="0"/>
                      <w:jc w:val="center"/>
                      <w:rPr>
                        <w:rFonts w:ascii="Verdana" w:hAnsi="Verdana" w:cs="Arial"/>
                        <w:color w:val="000000"/>
                        <w:sz w:val="28"/>
                        <w:szCs w:val="36"/>
                      </w:rPr>
                    </w:pPr>
                    <w:r w:rsidRPr="00884A11">
                      <w:rPr>
                        <w:rFonts w:ascii="Verdana" w:hAnsi="Verdana" w:cs="Arial"/>
                        <w:color w:val="000000"/>
                        <w:sz w:val="11"/>
                        <w:szCs w:val="14"/>
                      </w:rPr>
                      <w:t>INCIDENCIA</w:t>
                    </w:r>
                  </w:p>
                </w:txbxContent>
              </v:textbox>
            </v:rect>
            <v:roundrect id="_x0000_s1894" style="position:absolute;left:2241;top:4985;width:1229;height:709" arcsize="10923f">
              <v:textbox style="mso-next-textbox:#_x0000_s1894" inset="2.00661mm,1.0033mm,2.00661mm,1.0033mm">
                <w:txbxContent>
                  <w:p w:rsidR="00074516" w:rsidRPr="00884A11" w:rsidRDefault="00074516" w:rsidP="006E285A">
                    <w:pPr>
                      <w:autoSpaceDE w:val="0"/>
                      <w:autoSpaceDN w:val="0"/>
                      <w:adjustRightInd w:val="0"/>
                      <w:jc w:val="center"/>
                      <w:rPr>
                        <w:rFonts w:ascii="Verdana" w:hAnsi="Verdana" w:cs="Arial"/>
                        <w:color w:val="000000"/>
                        <w:sz w:val="11"/>
                        <w:szCs w:val="14"/>
                      </w:rPr>
                    </w:pPr>
                  </w:p>
                  <w:p w:rsidR="00074516" w:rsidRPr="00360530" w:rsidRDefault="00074516" w:rsidP="006E285A">
                    <w:pPr>
                      <w:autoSpaceDE w:val="0"/>
                      <w:autoSpaceDN w:val="0"/>
                      <w:adjustRightInd w:val="0"/>
                      <w:jc w:val="center"/>
                      <w:rPr>
                        <w:rFonts w:ascii="Arial" w:hAnsi="Arial" w:cs="Arial"/>
                        <w:color w:val="000000"/>
                        <w:sz w:val="28"/>
                        <w:szCs w:val="36"/>
                      </w:rPr>
                    </w:pPr>
                    <w:r w:rsidRPr="00884A11">
                      <w:rPr>
                        <w:rFonts w:ascii="Verdana" w:hAnsi="Verdana" w:cs="Arial"/>
                        <w:color w:val="000000"/>
                        <w:sz w:val="11"/>
                        <w:szCs w:val="14"/>
                      </w:rPr>
                      <w:t xml:space="preserve">AMONESTACIÓN </w:t>
                    </w:r>
                    <w:r w:rsidRPr="00360530">
                      <w:rPr>
                        <w:rFonts w:ascii="Arial" w:hAnsi="Arial" w:cs="Arial"/>
                        <w:color w:val="000000"/>
                        <w:sz w:val="11"/>
                        <w:szCs w:val="14"/>
                      </w:rPr>
                      <w:t>POR ESCRITO</w:t>
                    </w:r>
                  </w:p>
                </w:txbxContent>
              </v:textbox>
            </v:roundrect>
            <v:roundrect id="_x0000_s1895" style="position:absolute;left:3660;top:4985;width:1229;height:709" arcsize="10923f" fillcolor="#0cf" strokeweight=".25pt">
              <v:fill opacity=".5"/>
              <v:textbox style="mso-next-textbox:#_x0000_s1895" inset="2.00661mm,1.0033mm,2.00661mm,1.0033mm">
                <w:txbxContent>
                  <w:p w:rsidR="00074516" w:rsidRPr="00360530" w:rsidRDefault="00074516" w:rsidP="006E285A">
                    <w:pPr>
                      <w:autoSpaceDE w:val="0"/>
                      <w:autoSpaceDN w:val="0"/>
                      <w:adjustRightInd w:val="0"/>
                      <w:jc w:val="center"/>
                      <w:rPr>
                        <w:rFonts w:ascii="Arial" w:hAnsi="Arial" w:cs="Arial"/>
                        <w:color w:val="000000"/>
                        <w:sz w:val="11"/>
                        <w:szCs w:val="14"/>
                      </w:rPr>
                    </w:pPr>
                  </w:p>
                  <w:p w:rsidR="00074516" w:rsidRPr="00884A11" w:rsidRDefault="00074516" w:rsidP="006E285A">
                    <w:pPr>
                      <w:autoSpaceDE w:val="0"/>
                      <w:autoSpaceDN w:val="0"/>
                      <w:adjustRightInd w:val="0"/>
                      <w:jc w:val="center"/>
                      <w:rPr>
                        <w:rFonts w:ascii="Verdana" w:hAnsi="Verdana" w:cs="Arial"/>
                        <w:color w:val="000000"/>
                        <w:sz w:val="11"/>
                        <w:szCs w:val="14"/>
                      </w:rPr>
                    </w:pPr>
                    <w:r w:rsidRPr="00884A11">
                      <w:rPr>
                        <w:rFonts w:ascii="Verdana" w:hAnsi="Verdana" w:cs="Arial"/>
                        <w:color w:val="000000"/>
                        <w:sz w:val="11"/>
                        <w:szCs w:val="14"/>
                      </w:rPr>
                      <w:t>EXPULSIÓN</w:t>
                    </w:r>
                  </w:p>
                  <w:p w:rsidR="00074516" w:rsidRPr="00884A11" w:rsidRDefault="00074516" w:rsidP="006E285A">
                    <w:pPr>
                      <w:autoSpaceDE w:val="0"/>
                      <w:autoSpaceDN w:val="0"/>
                      <w:adjustRightInd w:val="0"/>
                      <w:jc w:val="center"/>
                      <w:rPr>
                        <w:rFonts w:ascii="Verdana" w:hAnsi="Verdana" w:cs="Arial"/>
                        <w:color w:val="000000"/>
                        <w:sz w:val="28"/>
                        <w:szCs w:val="36"/>
                      </w:rPr>
                    </w:pPr>
                    <w:r w:rsidRPr="00884A11">
                      <w:rPr>
                        <w:rFonts w:ascii="Verdana" w:hAnsi="Verdana" w:cs="Arial"/>
                        <w:color w:val="000000"/>
                        <w:sz w:val="11"/>
                        <w:szCs w:val="14"/>
                      </w:rPr>
                      <w:t>RESPONSABLE DIRECCIÓN</w:t>
                    </w:r>
                  </w:p>
                </w:txbxContent>
              </v:textbox>
            </v:roundrect>
            <v:roundrect id="_x0000_s1896" style="position:absolute;left:9679;top:4985;width:1229;height:709" arcsize="10923f" fillcolor="#fc0">
              <v:fill opacity=".5"/>
              <v:textbox style="mso-next-textbox:#_x0000_s1896" inset="2.00661mm,1.0033mm,2.00661mm,1.0033mm">
                <w:txbxContent>
                  <w:p w:rsidR="00074516" w:rsidRPr="00360530" w:rsidRDefault="00074516" w:rsidP="006E285A">
                    <w:pPr>
                      <w:autoSpaceDE w:val="0"/>
                      <w:autoSpaceDN w:val="0"/>
                      <w:adjustRightInd w:val="0"/>
                      <w:jc w:val="center"/>
                      <w:rPr>
                        <w:rFonts w:ascii="Arial" w:hAnsi="Arial" w:cs="Arial"/>
                        <w:color w:val="000000"/>
                        <w:sz w:val="11"/>
                        <w:szCs w:val="14"/>
                      </w:rPr>
                    </w:pPr>
                  </w:p>
                  <w:p w:rsidR="00074516" w:rsidRPr="00E93B7B" w:rsidRDefault="00074516" w:rsidP="006E285A">
                    <w:pPr>
                      <w:autoSpaceDE w:val="0"/>
                      <w:autoSpaceDN w:val="0"/>
                      <w:adjustRightInd w:val="0"/>
                      <w:jc w:val="center"/>
                      <w:rPr>
                        <w:rFonts w:ascii="Verdana" w:hAnsi="Verdana" w:cs="Arial"/>
                        <w:b/>
                        <w:color w:val="000000"/>
                        <w:sz w:val="11"/>
                        <w:szCs w:val="14"/>
                      </w:rPr>
                    </w:pPr>
                    <w:r w:rsidRPr="00E93B7B">
                      <w:rPr>
                        <w:rFonts w:ascii="Verdana" w:hAnsi="Verdana" w:cs="Arial"/>
                        <w:b/>
                        <w:color w:val="000000"/>
                        <w:sz w:val="11"/>
                        <w:szCs w:val="14"/>
                      </w:rPr>
                      <w:t>RETIRADA DE</w:t>
                    </w:r>
                  </w:p>
                  <w:p w:rsidR="00074516" w:rsidRPr="00E93B7B" w:rsidRDefault="00074516" w:rsidP="006E285A">
                    <w:pPr>
                      <w:autoSpaceDE w:val="0"/>
                      <w:autoSpaceDN w:val="0"/>
                      <w:adjustRightInd w:val="0"/>
                      <w:jc w:val="center"/>
                      <w:rPr>
                        <w:rFonts w:ascii="Verdana" w:hAnsi="Verdana" w:cs="Arial"/>
                        <w:b/>
                        <w:color w:val="000000"/>
                        <w:sz w:val="28"/>
                        <w:szCs w:val="36"/>
                      </w:rPr>
                    </w:pPr>
                    <w:r w:rsidRPr="00E93B7B">
                      <w:rPr>
                        <w:rFonts w:ascii="Verdana" w:hAnsi="Verdana" w:cs="Arial"/>
                        <w:b/>
                        <w:color w:val="000000"/>
                        <w:sz w:val="11"/>
                        <w:szCs w:val="14"/>
                      </w:rPr>
                      <w:t>MÓVIL O SIMILAR</w:t>
                    </w:r>
                  </w:p>
                </w:txbxContent>
              </v:textbox>
            </v:roundrect>
            <v:roundrect id="_x0000_s1897" style="position:absolute;left:6621;top:4985;width:1228;height:709" arcsize="10923f" fillcolor="#0cf" strokeweight=".25pt">
              <v:fill opacity=".5"/>
              <v:textbox style="mso-next-textbox:#_x0000_s1897" inset="2.00661mm,1.0033mm,2.00661mm,1.0033mm">
                <w:txbxContent>
                  <w:p w:rsidR="00074516" w:rsidRPr="00884A11" w:rsidRDefault="00074516" w:rsidP="006E285A">
                    <w:pPr>
                      <w:autoSpaceDE w:val="0"/>
                      <w:autoSpaceDN w:val="0"/>
                      <w:adjustRightInd w:val="0"/>
                      <w:jc w:val="center"/>
                      <w:rPr>
                        <w:rFonts w:ascii="Verdana" w:hAnsi="Verdana" w:cs="Arial"/>
                        <w:color w:val="000000"/>
                        <w:sz w:val="11"/>
                        <w:szCs w:val="14"/>
                      </w:rPr>
                    </w:pPr>
                  </w:p>
                  <w:p w:rsidR="00074516" w:rsidRPr="00884A11" w:rsidRDefault="00074516" w:rsidP="006E285A">
                    <w:pPr>
                      <w:autoSpaceDE w:val="0"/>
                      <w:autoSpaceDN w:val="0"/>
                      <w:adjustRightInd w:val="0"/>
                      <w:jc w:val="center"/>
                      <w:rPr>
                        <w:rFonts w:ascii="Verdana" w:hAnsi="Verdana" w:cs="Arial"/>
                        <w:color w:val="000000"/>
                        <w:sz w:val="11"/>
                        <w:szCs w:val="14"/>
                      </w:rPr>
                    </w:pPr>
                    <w:r w:rsidRPr="00884A11">
                      <w:rPr>
                        <w:rFonts w:ascii="Verdana" w:hAnsi="Verdana" w:cs="Arial"/>
                        <w:color w:val="000000"/>
                        <w:sz w:val="11"/>
                        <w:szCs w:val="14"/>
                      </w:rPr>
                      <w:t>PRIVACIÓN DE</w:t>
                    </w:r>
                  </w:p>
                  <w:p w:rsidR="00074516" w:rsidRPr="00884A11" w:rsidRDefault="00074516" w:rsidP="006E285A">
                    <w:pPr>
                      <w:autoSpaceDE w:val="0"/>
                      <w:autoSpaceDN w:val="0"/>
                      <w:adjustRightInd w:val="0"/>
                      <w:jc w:val="center"/>
                      <w:rPr>
                        <w:rFonts w:ascii="Verdana" w:hAnsi="Verdana" w:cs="Arial"/>
                        <w:color w:val="000000"/>
                        <w:sz w:val="11"/>
                        <w:szCs w:val="14"/>
                      </w:rPr>
                    </w:pPr>
                    <w:r w:rsidRPr="00884A11">
                      <w:rPr>
                        <w:rFonts w:ascii="Verdana" w:hAnsi="Verdana" w:cs="Arial"/>
                        <w:color w:val="000000"/>
                        <w:sz w:val="11"/>
                        <w:szCs w:val="14"/>
                      </w:rPr>
                      <w:t>RECREO</w:t>
                    </w:r>
                  </w:p>
                </w:txbxContent>
              </v:textbox>
            </v:roundrect>
            <v:roundrect id="_x0000_s1898" style="position:absolute;left:5130;top:4985;width:1229;height:709" arcsize="10923f" fillcolor="#0cf" strokeweight=".25pt">
              <v:fill opacity=".5"/>
              <v:textbox style="mso-next-textbox:#_x0000_s1898" inset="2.00661mm,1.0033mm,2.00661mm,1.0033mm">
                <w:txbxContent>
                  <w:p w:rsidR="00074516" w:rsidRPr="00884A11" w:rsidRDefault="00074516" w:rsidP="006E285A">
                    <w:pPr>
                      <w:autoSpaceDE w:val="0"/>
                      <w:autoSpaceDN w:val="0"/>
                      <w:adjustRightInd w:val="0"/>
                      <w:jc w:val="center"/>
                      <w:rPr>
                        <w:rFonts w:ascii="Verdana" w:hAnsi="Verdana" w:cs="Arial"/>
                        <w:color w:val="000000"/>
                        <w:sz w:val="11"/>
                        <w:szCs w:val="14"/>
                      </w:rPr>
                    </w:pPr>
                    <w:r w:rsidRPr="00884A11">
                      <w:rPr>
                        <w:rFonts w:ascii="Verdana" w:hAnsi="Verdana" w:cs="Arial"/>
                        <w:color w:val="000000"/>
                        <w:sz w:val="11"/>
                        <w:szCs w:val="14"/>
                      </w:rPr>
                      <w:t>REALIZAR TAREAS DE CARÁCTER ACADÉMICO</w:t>
                    </w:r>
                  </w:p>
                </w:txbxContent>
              </v:textbox>
            </v:roundrect>
            <v:roundrect id="_x0000_s1899" style="position:absolute;left:861;top:4988;width:1230;height:710" arcsize="10923f">
              <v:textbox style="mso-next-textbox:#_x0000_s1899" inset="2.00661mm,1.0033mm,2.00661mm,1.0033mm">
                <w:txbxContent>
                  <w:p w:rsidR="00074516" w:rsidRPr="00360530" w:rsidRDefault="00074516" w:rsidP="006E285A">
                    <w:pPr>
                      <w:autoSpaceDE w:val="0"/>
                      <w:autoSpaceDN w:val="0"/>
                      <w:adjustRightInd w:val="0"/>
                      <w:jc w:val="center"/>
                      <w:rPr>
                        <w:rFonts w:ascii="Arial" w:hAnsi="Arial" w:cs="Arial"/>
                        <w:color w:val="000000"/>
                        <w:sz w:val="11"/>
                        <w:szCs w:val="14"/>
                      </w:rPr>
                    </w:pPr>
                  </w:p>
                  <w:p w:rsidR="00074516" w:rsidRPr="00884A11" w:rsidRDefault="00074516" w:rsidP="006E285A">
                    <w:pPr>
                      <w:autoSpaceDE w:val="0"/>
                      <w:autoSpaceDN w:val="0"/>
                      <w:adjustRightInd w:val="0"/>
                      <w:jc w:val="center"/>
                      <w:rPr>
                        <w:rFonts w:ascii="Verdana" w:hAnsi="Verdana" w:cs="Arial"/>
                        <w:color w:val="000000"/>
                        <w:sz w:val="28"/>
                        <w:szCs w:val="36"/>
                      </w:rPr>
                    </w:pPr>
                    <w:r w:rsidRPr="00884A11">
                      <w:rPr>
                        <w:rFonts w:ascii="Verdana" w:hAnsi="Verdana" w:cs="Arial"/>
                        <w:color w:val="000000"/>
                        <w:sz w:val="11"/>
                        <w:szCs w:val="14"/>
                      </w:rPr>
                      <w:t>AMONESTACIÓN VERBAL</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900" type="#_x0000_t34" style="position:absolute;left:3192;top:2986;width:286;height:3717;rotation:90" o:connectortype="elbow" adj="10724,-11657,-511603">
              <v:stroke endarrow="block"/>
            </v:shape>
            <v:shape id="_x0000_s1901" type="#_x0000_t34" style="position:absolute;left:3883;top:3675;width:283;height:2337;rotation:90" o:connectortype="elbow" adj="10762,-18541,-517026">
              <v:stroke endarrow="block"/>
            </v:shape>
            <v:shape id="_x0000_s1902" type="#_x0000_t34" style="position:absolute;left:4592;top:4385;width:283;height:918;rotation:90" o:connectortype="elbow" adj="10762,-47200,-517026">
              <v:stroke endarrow="block"/>
            </v:shape>
            <v:shape id="_x0000_s1903" type="#_x0000_t34" style="position:absolute;left:6058;top:3837;width:283;height:2013;rotation:90;flip:x" o:connectortype="elbow" adj="10762,21525,-517026">
              <v:stroke endarrow="block"/>
            </v:shape>
            <v:shape id="_x0000_s1904" type="#_x0000_t34" style="position:absolute;left:5327;top:4568;width:283;height:552;rotation:90;flip:x" o:connectortype="elbow" adj="10762,78496,-517026">
              <v:stroke endarrow="block"/>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905" type="#_x0000_t115" style="position:absolute;left:1051;top:6978;width:851;height:567">
              <v:textbox style="mso-next-textbox:#_x0000_s1905" inset="2.00661mm,1.0033mm,2.00661mm,1.0033mm">
                <w:txbxContent>
                  <w:p w:rsidR="00074516" w:rsidRPr="00E93B7B" w:rsidRDefault="00074516" w:rsidP="006E285A">
                    <w:pPr>
                      <w:autoSpaceDE w:val="0"/>
                      <w:autoSpaceDN w:val="0"/>
                      <w:adjustRightInd w:val="0"/>
                      <w:jc w:val="center"/>
                      <w:rPr>
                        <w:rFonts w:ascii="Verdana" w:hAnsi="Verdana" w:cs="Arial"/>
                        <w:color w:val="000000"/>
                        <w:sz w:val="28"/>
                        <w:szCs w:val="36"/>
                      </w:rPr>
                    </w:pPr>
                    <w:r w:rsidRPr="00E93B7B">
                      <w:rPr>
                        <w:rFonts w:ascii="Verdana" w:hAnsi="Verdana" w:cs="Arial"/>
                        <w:color w:val="000000"/>
                        <w:sz w:val="19"/>
                      </w:rPr>
                      <w:t>FIN</w:t>
                    </w:r>
                  </w:p>
                </w:txbxContent>
              </v:textbox>
            </v:shape>
            <v:shapetype id="_x0000_t32" coordsize="21600,21600" o:spt="32" o:oned="t" path="m,l21600,21600e" filled="f">
              <v:path arrowok="t" fillok="f" o:connecttype="none"/>
              <o:lock v:ext="edit" shapetype="t"/>
            </v:shapetype>
            <v:shape id="_x0000_s1906" type="#_x0000_t32" style="position:absolute;left:1334;top:5840;width:286;height:1;rotation:90" o:connectortype="elbow" adj="-230878,-1,-230878">
              <v:stroke endarrow="block"/>
            </v:shape>
            <v:shape id="_x0000_s1907" type="#_x0000_t34" style="position:absolute;left:1264;top:6764;width:426;height:1;rotation:90;flip:x" o:connectortype="elbow" adj=",83289600,-155003">
              <v:stroke endarrow="block"/>
            </v:shape>
            <v:rect id="_x0000_s1908" style="position:absolute;left:2280;top:5981;width:1281;height:931">
              <v:textbox style="mso-next-textbox:#_x0000_s1908;mso-fit-shape-to-text:t" inset="2.00661mm,1.0033mm,2.00661mm,1.0033mm">
                <w:txbxContent>
                  <w:p w:rsidR="00074516" w:rsidRPr="00884A11" w:rsidRDefault="00074516" w:rsidP="006E285A">
                    <w:pPr>
                      <w:autoSpaceDE w:val="0"/>
                      <w:autoSpaceDN w:val="0"/>
                      <w:adjustRightInd w:val="0"/>
                      <w:jc w:val="center"/>
                      <w:rPr>
                        <w:rFonts w:ascii="Verdana" w:hAnsi="Verdana" w:cs="Arial"/>
                        <w:color w:val="000000"/>
                        <w:sz w:val="11"/>
                        <w:szCs w:val="14"/>
                      </w:rPr>
                    </w:pPr>
                    <w:r w:rsidRPr="00884A11">
                      <w:rPr>
                        <w:rFonts w:ascii="Verdana" w:hAnsi="Verdana" w:cs="Arial"/>
                        <w:color w:val="000000"/>
                        <w:sz w:val="11"/>
                        <w:szCs w:val="14"/>
                      </w:rPr>
                      <w:t>EL PROFESOR/A</w:t>
                    </w:r>
                  </w:p>
                  <w:p w:rsidR="00074516" w:rsidRPr="00884A11" w:rsidRDefault="00074516" w:rsidP="006E285A">
                    <w:pPr>
                      <w:autoSpaceDE w:val="0"/>
                      <w:autoSpaceDN w:val="0"/>
                      <w:adjustRightInd w:val="0"/>
                      <w:jc w:val="center"/>
                      <w:rPr>
                        <w:rFonts w:ascii="Verdana" w:hAnsi="Verdana" w:cs="Arial"/>
                        <w:sz w:val="11"/>
                        <w:szCs w:val="14"/>
                      </w:rPr>
                    </w:pPr>
                    <w:r w:rsidRPr="00884A11">
                      <w:rPr>
                        <w:rFonts w:ascii="Verdana" w:hAnsi="Verdana" w:cs="Arial"/>
                        <w:color w:val="000000"/>
                        <w:sz w:val="11"/>
                        <w:szCs w:val="14"/>
                      </w:rPr>
                      <w:t xml:space="preserve">RELLENA AMONESTACIÓN POR CONDUCTA </w:t>
                    </w:r>
                    <w:r w:rsidRPr="00884A11">
                      <w:rPr>
                        <w:rFonts w:ascii="Verdana" w:hAnsi="Verdana" w:cs="Arial"/>
                        <w:sz w:val="11"/>
                        <w:szCs w:val="14"/>
                      </w:rPr>
                      <w:t>INADECUADA.</w:t>
                    </w:r>
                  </w:p>
                  <w:p w:rsidR="00074516" w:rsidRPr="00884A11" w:rsidRDefault="00074516" w:rsidP="006E285A">
                    <w:pPr>
                      <w:autoSpaceDE w:val="0"/>
                      <w:autoSpaceDN w:val="0"/>
                      <w:adjustRightInd w:val="0"/>
                      <w:jc w:val="center"/>
                      <w:rPr>
                        <w:rFonts w:ascii="Verdana" w:hAnsi="Verdana" w:cs="Arial"/>
                        <w:sz w:val="11"/>
                        <w:szCs w:val="14"/>
                      </w:rPr>
                    </w:pPr>
                    <w:r w:rsidRPr="00884A11">
                      <w:rPr>
                        <w:rFonts w:ascii="Verdana" w:hAnsi="Verdana" w:cs="Arial"/>
                        <w:sz w:val="11"/>
                        <w:szCs w:val="14"/>
                      </w:rPr>
                      <w:t>(ANEXO I)</w:t>
                    </w:r>
                  </w:p>
                </w:txbxContent>
              </v:textbox>
            </v:rect>
            <v:rect id="_x0000_s1909" style="position:absolute;left:2319;top:8661;width:1135;height:709">
              <v:textbox style="mso-next-textbox:#_x0000_s1909" inset="2.00661mm,1.0033mm,2.00661mm,1.0033mm">
                <w:txbxContent>
                  <w:p w:rsidR="00074516" w:rsidRPr="00E93B7B" w:rsidRDefault="00074516" w:rsidP="006E285A">
                    <w:pPr>
                      <w:autoSpaceDE w:val="0"/>
                      <w:autoSpaceDN w:val="0"/>
                      <w:adjustRightInd w:val="0"/>
                      <w:jc w:val="center"/>
                      <w:rPr>
                        <w:rFonts w:ascii="Verdana" w:hAnsi="Verdana" w:cs="Arial"/>
                        <w:color w:val="000000"/>
                        <w:sz w:val="11"/>
                        <w:szCs w:val="14"/>
                      </w:rPr>
                    </w:pPr>
                    <w:r w:rsidRPr="00E93B7B">
                      <w:rPr>
                        <w:rFonts w:ascii="Verdana" w:hAnsi="Verdana" w:cs="Arial"/>
                        <w:color w:val="000000"/>
                        <w:sz w:val="11"/>
                        <w:szCs w:val="14"/>
                      </w:rPr>
                      <w:t>SE REMITE COPIA AL TUTOR/A.</w:t>
                    </w:r>
                  </w:p>
                  <w:p w:rsidR="00074516" w:rsidRPr="00E93B7B" w:rsidRDefault="00074516" w:rsidP="006E285A">
                    <w:pPr>
                      <w:autoSpaceDE w:val="0"/>
                      <w:autoSpaceDN w:val="0"/>
                      <w:adjustRightInd w:val="0"/>
                      <w:jc w:val="center"/>
                      <w:rPr>
                        <w:rFonts w:ascii="Verdana" w:hAnsi="Verdana" w:cs="Arial"/>
                        <w:sz w:val="28"/>
                        <w:szCs w:val="36"/>
                      </w:rPr>
                    </w:pPr>
                    <w:r w:rsidRPr="00E93B7B">
                      <w:rPr>
                        <w:rFonts w:ascii="Verdana" w:hAnsi="Verdana" w:cs="Arial"/>
                        <w:sz w:val="11"/>
                        <w:szCs w:val="14"/>
                      </w:rPr>
                      <w:t>(ANEXO I)</w:t>
                    </w:r>
                  </w:p>
                </w:txbxContent>
              </v:textbox>
            </v:rect>
            <v:rect id="_x0000_s1910" style="position:absolute;left:3657;top:8661;width:1139;height:851">
              <v:textbox style="mso-next-textbox:#_x0000_s1910" inset="2.00661mm,1.0033mm,2.00661mm,1.0033mm">
                <w:txbxContent>
                  <w:p w:rsidR="00074516" w:rsidRPr="00E93B7B" w:rsidRDefault="00074516" w:rsidP="006E285A">
                    <w:pPr>
                      <w:autoSpaceDE w:val="0"/>
                      <w:autoSpaceDN w:val="0"/>
                      <w:adjustRightInd w:val="0"/>
                      <w:jc w:val="center"/>
                      <w:rPr>
                        <w:rFonts w:ascii="Verdana" w:hAnsi="Verdana" w:cs="Arial"/>
                        <w:color w:val="000000"/>
                        <w:sz w:val="11"/>
                        <w:szCs w:val="14"/>
                      </w:rPr>
                    </w:pPr>
                    <w:r w:rsidRPr="00E93B7B">
                      <w:rPr>
                        <w:rFonts w:ascii="Verdana" w:hAnsi="Verdana" w:cs="Arial"/>
                        <w:color w:val="000000"/>
                        <w:sz w:val="11"/>
                        <w:szCs w:val="14"/>
                      </w:rPr>
                      <w:t>SE REMITE COPIA A LA JEFATURA DE ESTUDIOS.</w:t>
                    </w:r>
                  </w:p>
                  <w:p w:rsidR="00074516" w:rsidRPr="00E93B7B" w:rsidRDefault="00074516" w:rsidP="006E285A">
                    <w:pPr>
                      <w:autoSpaceDE w:val="0"/>
                      <w:autoSpaceDN w:val="0"/>
                      <w:adjustRightInd w:val="0"/>
                      <w:jc w:val="center"/>
                      <w:rPr>
                        <w:rFonts w:ascii="Verdana" w:hAnsi="Verdana" w:cs="Arial"/>
                        <w:sz w:val="11"/>
                        <w:szCs w:val="14"/>
                      </w:rPr>
                    </w:pPr>
                    <w:r w:rsidRPr="00E93B7B">
                      <w:rPr>
                        <w:rFonts w:ascii="Verdana" w:hAnsi="Verdana" w:cs="Arial"/>
                        <w:sz w:val="11"/>
                        <w:szCs w:val="14"/>
                      </w:rPr>
                      <w:t>(ANEXO I)</w:t>
                    </w:r>
                  </w:p>
                </w:txbxContent>
              </v:textbox>
            </v:rect>
            <v:rect id="_x0000_s1911" style="position:absolute;left:2806;top:7111;width:1175;height:719" filled="f" stroked="f">
              <v:textbox style="mso-next-textbox:#_x0000_s1911" inset="2.00661mm,1.0033mm,2.00661mm,1.0033mm">
                <w:txbxContent>
                  <w:p w:rsidR="00074516" w:rsidRPr="00E93B7B" w:rsidRDefault="00074516" w:rsidP="006E285A">
                    <w:pPr>
                      <w:autoSpaceDE w:val="0"/>
                      <w:autoSpaceDN w:val="0"/>
                      <w:adjustRightInd w:val="0"/>
                      <w:jc w:val="center"/>
                      <w:rPr>
                        <w:rFonts w:ascii="Verdana" w:hAnsi="Verdana" w:cs="Arial"/>
                        <w:color w:val="000000"/>
                        <w:sz w:val="14"/>
                        <w:szCs w:val="14"/>
                      </w:rPr>
                    </w:pPr>
                    <w:r w:rsidRPr="00E93B7B">
                      <w:rPr>
                        <w:rFonts w:ascii="Verdana" w:hAnsi="Verdana" w:cs="Arial"/>
                        <w:color w:val="000000"/>
                        <w:sz w:val="14"/>
                        <w:szCs w:val="14"/>
                      </w:rPr>
                      <w:t>El profesor /a hace dos copias</w:t>
                    </w:r>
                  </w:p>
                </w:txbxContent>
              </v:textbox>
            </v:rect>
            <v:rect id="_x0000_s1912" style="position:absolute;left:1040;top:8661;width:1140;height:709">
              <v:textbox style="mso-next-textbox:#_x0000_s1912" inset="2.00661mm,1.0033mm,2.00661mm,1.0033mm">
                <w:txbxContent>
                  <w:p w:rsidR="00074516" w:rsidRPr="00E93B7B" w:rsidRDefault="00074516" w:rsidP="006E285A">
                    <w:pPr>
                      <w:autoSpaceDE w:val="0"/>
                      <w:autoSpaceDN w:val="0"/>
                      <w:adjustRightInd w:val="0"/>
                      <w:jc w:val="center"/>
                      <w:rPr>
                        <w:rFonts w:ascii="Verdana" w:hAnsi="Verdana" w:cs="Arial"/>
                        <w:color w:val="000000"/>
                        <w:sz w:val="11"/>
                        <w:szCs w:val="14"/>
                      </w:rPr>
                    </w:pPr>
                    <w:r w:rsidRPr="00E93B7B">
                      <w:rPr>
                        <w:rFonts w:ascii="Verdana" w:hAnsi="Verdana" w:cs="Arial"/>
                        <w:color w:val="000000"/>
                        <w:sz w:val="11"/>
                        <w:szCs w:val="14"/>
                      </w:rPr>
                      <w:t>EL ORIGINAL SE ENTREGA AL ALUMNO/A.</w:t>
                    </w:r>
                  </w:p>
                  <w:p w:rsidR="00074516" w:rsidRPr="00E93B7B" w:rsidRDefault="00074516" w:rsidP="006E285A">
                    <w:pPr>
                      <w:autoSpaceDE w:val="0"/>
                      <w:autoSpaceDN w:val="0"/>
                      <w:adjustRightInd w:val="0"/>
                      <w:jc w:val="center"/>
                      <w:rPr>
                        <w:rFonts w:ascii="Verdana" w:hAnsi="Verdana" w:cs="Arial"/>
                        <w:sz w:val="11"/>
                        <w:szCs w:val="14"/>
                      </w:rPr>
                    </w:pPr>
                    <w:r w:rsidRPr="00E93B7B">
                      <w:rPr>
                        <w:rFonts w:ascii="Verdana" w:hAnsi="Verdana" w:cs="Arial"/>
                        <w:sz w:val="11"/>
                        <w:szCs w:val="14"/>
                      </w:rPr>
                      <w:t>(ANEXO I)</w:t>
                    </w:r>
                  </w:p>
                </w:txbxContent>
              </v:textbox>
            </v:rect>
            <v:rect id="_x0000_s1913" style="position:absolute;left:2280;top:9908;width:1139;height:993">
              <v:textbox style="mso-next-textbox:#_x0000_s1913" inset="2.00661mm,1.0033mm,2.00661mm,1.0033mm">
                <w:txbxContent>
                  <w:p w:rsidR="00074516" w:rsidRPr="00E93B7B" w:rsidRDefault="00074516" w:rsidP="006E285A">
                    <w:pPr>
                      <w:autoSpaceDE w:val="0"/>
                      <w:autoSpaceDN w:val="0"/>
                      <w:adjustRightInd w:val="0"/>
                      <w:jc w:val="center"/>
                      <w:rPr>
                        <w:rFonts w:ascii="Verdana" w:hAnsi="Verdana" w:cs="Arial"/>
                        <w:color w:val="000000"/>
                        <w:sz w:val="11"/>
                        <w:szCs w:val="14"/>
                      </w:rPr>
                    </w:pPr>
                    <w:r w:rsidRPr="00E93B7B">
                      <w:rPr>
                        <w:rFonts w:ascii="Verdana" w:hAnsi="Verdana" w:cs="Arial"/>
                        <w:color w:val="000000"/>
                        <w:sz w:val="11"/>
                        <w:szCs w:val="14"/>
                      </w:rPr>
                      <w:t>EL ALUMNO/A LO ENTREGA AL DÍA SIGUIENTE FIRMADO POR LOS PADRES</w:t>
                    </w:r>
                  </w:p>
                  <w:p w:rsidR="00074516" w:rsidRPr="00E93B7B" w:rsidRDefault="00074516" w:rsidP="006E285A">
                    <w:pPr>
                      <w:autoSpaceDE w:val="0"/>
                      <w:autoSpaceDN w:val="0"/>
                      <w:adjustRightInd w:val="0"/>
                      <w:jc w:val="center"/>
                      <w:rPr>
                        <w:rFonts w:ascii="Verdana" w:hAnsi="Verdana" w:cs="Arial"/>
                        <w:sz w:val="11"/>
                        <w:szCs w:val="14"/>
                      </w:rPr>
                    </w:pPr>
                    <w:r w:rsidRPr="00E93B7B">
                      <w:rPr>
                        <w:rFonts w:ascii="Verdana" w:hAnsi="Verdana" w:cs="Arial"/>
                        <w:sz w:val="11"/>
                        <w:szCs w:val="14"/>
                      </w:rPr>
                      <w:t>(ANEXO I)</w:t>
                    </w:r>
                  </w:p>
                </w:txbxContent>
              </v:textbox>
            </v:rect>
            <v:rect id="_x0000_s1914" style="position:absolute;left:2280;top:11294;width:1039;height:664">
              <v:textbox style="mso-next-textbox:#_x0000_s1914;mso-fit-shape-to-text:t" inset="2.00661mm,1.0033mm,2.00661mm,1.0033mm">
                <w:txbxContent>
                  <w:p w:rsidR="00074516" w:rsidRPr="00E93B7B" w:rsidRDefault="00074516" w:rsidP="006E285A">
                    <w:pPr>
                      <w:autoSpaceDE w:val="0"/>
                      <w:autoSpaceDN w:val="0"/>
                      <w:adjustRightInd w:val="0"/>
                      <w:jc w:val="center"/>
                      <w:rPr>
                        <w:rFonts w:ascii="Verdana" w:hAnsi="Verdana" w:cs="Arial"/>
                        <w:color w:val="000000"/>
                        <w:sz w:val="11"/>
                        <w:szCs w:val="14"/>
                      </w:rPr>
                    </w:pPr>
                    <w:r w:rsidRPr="00E93B7B">
                      <w:rPr>
                        <w:rFonts w:ascii="Verdana" w:hAnsi="Verdana" w:cs="Arial"/>
                        <w:color w:val="000000"/>
                        <w:sz w:val="11"/>
                        <w:szCs w:val="14"/>
                      </w:rPr>
                      <w:t>EL PROFESOR/A</w:t>
                    </w:r>
                  </w:p>
                  <w:p w:rsidR="00074516" w:rsidRPr="00E93B7B" w:rsidRDefault="00074516" w:rsidP="006E285A">
                    <w:pPr>
                      <w:autoSpaceDE w:val="0"/>
                      <w:autoSpaceDN w:val="0"/>
                      <w:adjustRightInd w:val="0"/>
                      <w:jc w:val="center"/>
                      <w:rPr>
                        <w:rFonts w:ascii="Verdana" w:hAnsi="Verdana" w:cs="Arial"/>
                        <w:color w:val="000000"/>
                        <w:sz w:val="28"/>
                        <w:szCs w:val="36"/>
                      </w:rPr>
                    </w:pPr>
                    <w:r w:rsidRPr="00E93B7B">
                      <w:rPr>
                        <w:rFonts w:ascii="Verdana" w:hAnsi="Verdana" w:cs="Arial"/>
                        <w:color w:val="000000"/>
                        <w:sz w:val="11"/>
                        <w:szCs w:val="14"/>
                      </w:rPr>
                      <w:t>GUARDA EL ORIGINAL</w:t>
                    </w:r>
                  </w:p>
                </w:txbxContent>
              </v:textbox>
            </v:rect>
            <v:shape id="_x0000_s1915" type="#_x0000_t115" style="position:absolute;left:5688;top:12722;width:851;height:567">
              <v:textbox style="mso-next-textbox:#_x0000_s1915" inset="2.00661mm,1.0033mm,2.00661mm,1.0033mm">
                <w:txbxContent>
                  <w:p w:rsidR="00074516" w:rsidRPr="00E93B7B" w:rsidRDefault="00074516" w:rsidP="00E93B7B">
                    <w:pPr>
                      <w:autoSpaceDE w:val="0"/>
                      <w:autoSpaceDN w:val="0"/>
                      <w:adjustRightInd w:val="0"/>
                      <w:jc w:val="center"/>
                      <w:rPr>
                        <w:rFonts w:ascii="Verdana" w:hAnsi="Verdana" w:cs="Arial"/>
                        <w:color w:val="000000"/>
                        <w:sz w:val="28"/>
                        <w:szCs w:val="36"/>
                      </w:rPr>
                    </w:pPr>
                    <w:r w:rsidRPr="00E93B7B">
                      <w:rPr>
                        <w:rFonts w:ascii="Verdana" w:hAnsi="Verdana" w:cs="Arial"/>
                        <w:color w:val="000000"/>
                        <w:sz w:val="19"/>
                      </w:rPr>
                      <w:t>FIN</w:t>
                    </w:r>
                  </w:p>
                  <w:p w:rsidR="00074516" w:rsidRPr="00E93B7B" w:rsidRDefault="00074516" w:rsidP="00E93B7B">
                    <w:pPr>
                      <w:rPr>
                        <w:szCs w:val="36"/>
                      </w:rPr>
                    </w:pPr>
                  </w:p>
                </w:txbxContent>
              </v:textbox>
            </v:shape>
            <v:rect id="_x0000_s1916" style="position:absolute;left:3699;top:5984;width:1122;height:787" fillcolor="#0cf" strokeweight=".25pt">
              <v:fill opacity=".5"/>
              <v:textbox style="mso-next-textbox:#_x0000_s1916;mso-fit-shape-to-text:t" inset="2.00661mm,1.0033mm,2.00661mm,1.0033mm">
                <w:txbxContent>
                  <w:p w:rsidR="00074516" w:rsidRPr="00884A11" w:rsidRDefault="00074516" w:rsidP="006E285A">
                    <w:pPr>
                      <w:autoSpaceDE w:val="0"/>
                      <w:autoSpaceDN w:val="0"/>
                      <w:adjustRightInd w:val="0"/>
                      <w:jc w:val="center"/>
                      <w:rPr>
                        <w:rFonts w:ascii="Verdana" w:hAnsi="Verdana" w:cs="Arial"/>
                        <w:color w:val="000000"/>
                        <w:sz w:val="11"/>
                        <w:szCs w:val="14"/>
                      </w:rPr>
                    </w:pPr>
                    <w:r w:rsidRPr="00884A11">
                      <w:rPr>
                        <w:rFonts w:ascii="Verdana" w:hAnsi="Verdana" w:cs="Arial"/>
                        <w:color w:val="000000"/>
                        <w:sz w:val="11"/>
                        <w:szCs w:val="14"/>
                      </w:rPr>
                      <w:t>EL ALUMNO/A</w:t>
                    </w:r>
                  </w:p>
                  <w:p w:rsidR="00074516" w:rsidRPr="00884A11" w:rsidRDefault="00074516" w:rsidP="006E285A">
                    <w:pPr>
                      <w:autoSpaceDE w:val="0"/>
                      <w:autoSpaceDN w:val="0"/>
                      <w:adjustRightInd w:val="0"/>
                      <w:jc w:val="center"/>
                      <w:rPr>
                        <w:rFonts w:ascii="Verdana" w:hAnsi="Verdana" w:cs="Arial"/>
                        <w:color w:val="000000"/>
                        <w:sz w:val="11"/>
                        <w:szCs w:val="14"/>
                      </w:rPr>
                    </w:pPr>
                    <w:r w:rsidRPr="00884A11">
                      <w:rPr>
                        <w:rFonts w:ascii="Verdana" w:hAnsi="Verdana" w:cs="Arial"/>
                        <w:color w:val="000000"/>
                        <w:sz w:val="11"/>
                        <w:szCs w:val="14"/>
                      </w:rPr>
                      <w:t>PASA POR DIRECCIÓN LO ANTES POSIBLE</w:t>
                    </w:r>
                  </w:p>
                </w:txbxContent>
              </v:textbox>
            </v:rect>
            <v:rect id="_x0000_s1917" style="position:absolute;left:9718;top:5984;width:1103;height:897" fillcolor="#fc0">
              <v:fill opacity=".5"/>
              <v:textbox style="mso-next-textbox:#_x0000_s1917" inset="2.00661mm,1.0033mm,2.00661mm,1.0033mm">
                <w:txbxContent>
                  <w:p w:rsidR="00074516" w:rsidRPr="002918A2" w:rsidRDefault="00074516" w:rsidP="006E285A">
                    <w:pPr>
                      <w:autoSpaceDE w:val="0"/>
                      <w:autoSpaceDN w:val="0"/>
                      <w:adjustRightInd w:val="0"/>
                      <w:jc w:val="center"/>
                      <w:rPr>
                        <w:rFonts w:ascii="Arial" w:hAnsi="Arial" w:cs="Arial"/>
                        <w:b/>
                        <w:color w:val="000000"/>
                        <w:sz w:val="28"/>
                        <w:szCs w:val="36"/>
                      </w:rPr>
                    </w:pPr>
                    <w:r w:rsidRPr="002918A2">
                      <w:rPr>
                        <w:rFonts w:ascii="Arial" w:hAnsi="Arial" w:cs="Arial"/>
                        <w:b/>
                        <w:color w:val="000000"/>
                        <w:sz w:val="11"/>
                        <w:szCs w:val="14"/>
                      </w:rPr>
                      <w:t>EL PROFESOR</w:t>
                    </w:r>
                    <w:r>
                      <w:rPr>
                        <w:rFonts w:ascii="Arial" w:hAnsi="Arial" w:cs="Arial"/>
                        <w:b/>
                        <w:color w:val="000000"/>
                        <w:sz w:val="11"/>
                        <w:szCs w:val="14"/>
                      </w:rPr>
                      <w:t>/A</w:t>
                    </w:r>
                    <w:r w:rsidRPr="002918A2">
                      <w:rPr>
                        <w:rFonts w:ascii="Arial" w:hAnsi="Arial" w:cs="Arial"/>
                        <w:b/>
                        <w:color w:val="000000"/>
                        <w:sz w:val="11"/>
                        <w:szCs w:val="14"/>
                      </w:rPr>
                      <w:t xml:space="preserve"> DEJA EN DIRECCIÓN. EL M</w:t>
                    </w:r>
                    <w:r>
                      <w:rPr>
                        <w:rFonts w:ascii="Arial" w:hAnsi="Arial" w:cs="Arial"/>
                        <w:b/>
                        <w:color w:val="000000"/>
                        <w:sz w:val="11"/>
                        <w:szCs w:val="14"/>
                      </w:rPr>
                      <w:t>Ó</w:t>
                    </w:r>
                    <w:r w:rsidRPr="002918A2">
                      <w:rPr>
                        <w:rFonts w:ascii="Arial" w:hAnsi="Arial" w:cs="Arial"/>
                        <w:b/>
                        <w:color w:val="000000"/>
                        <w:sz w:val="11"/>
                        <w:szCs w:val="14"/>
                      </w:rPr>
                      <w:t>VIL O SIMILAR</w:t>
                    </w:r>
                  </w:p>
                </w:txbxContent>
              </v:textbox>
            </v:rect>
            <v:rect id="_x0000_s1918" style="position:absolute;left:9527;top:8700;width:1234;height:931" fillcolor="#fc0">
              <v:fill opacity=".5"/>
              <v:textbox style="mso-next-textbox:#_x0000_s1918;mso-fit-shape-to-text:t" inset="2.00661mm,1.0033mm,2.00661mm,1.0033mm">
                <w:txbxContent>
                  <w:p w:rsidR="00074516" w:rsidRPr="00E93B7B" w:rsidRDefault="00074516" w:rsidP="006E285A">
                    <w:pPr>
                      <w:autoSpaceDE w:val="0"/>
                      <w:autoSpaceDN w:val="0"/>
                      <w:adjustRightInd w:val="0"/>
                      <w:jc w:val="center"/>
                      <w:rPr>
                        <w:rFonts w:ascii="Verdana" w:hAnsi="Verdana" w:cs="Arial"/>
                        <w:sz w:val="28"/>
                        <w:szCs w:val="36"/>
                      </w:rPr>
                    </w:pPr>
                    <w:r w:rsidRPr="00E93B7B">
                      <w:rPr>
                        <w:rFonts w:ascii="Verdana" w:hAnsi="Verdana" w:cs="Arial"/>
                        <w:sz w:val="11"/>
                        <w:szCs w:val="14"/>
                      </w:rPr>
                      <w:t xml:space="preserve">AL FINALIZAR LA JORNADA EL ALUMNO/A O EL PADRE/MADRE PASA A RECOGERLO </w:t>
                    </w:r>
                  </w:p>
                </w:txbxContent>
              </v:textbox>
            </v:rect>
            <v:shape id="_x0000_s1919" type="#_x0000_t115" style="position:absolute;left:5192;top:7672;width:1661;height:1781">
              <v:textbox style="mso-next-textbox:#_x0000_s1919;mso-fit-shape-to-text:t" inset="2.00661mm,1.0033mm,2.00661mm,1.0033mm">
                <w:txbxContent>
                  <w:p w:rsidR="00074516" w:rsidRPr="00360530" w:rsidRDefault="00074516" w:rsidP="006E285A">
                    <w:pPr>
                      <w:autoSpaceDE w:val="0"/>
                      <w:autoSpaceDN w:val="0"/>
                      <w:adjustRightInd w:val="0"/>
                      <w:jc w:val="center"/>
                      <w:rPr>
                        <w:rFonts w:ascii="Arial" w:hAnsi="Arial" w:cs="Arial"/>
                        <w:color w:val="000000"/>
                        <w:sz w:val="13"/>
                        <w:szCs w:val="16"/>
                      </w:rPr>
                    </w:pPr>
                  </w:p>
                  <w:p w:rsidR="00074516" w:rsidRPr="00E93B7B" w:rsidRDefault="00074516" w:rsidP="006E285A">
                    <w:pPr>
                      <w:autoSpaceDE w:val="0"/>
                      <w:autoSpaceDN w:val="0"/>
                      <w:adjustRightInd w:val="0"/>
                      <w:jc w:val="center"/>
                      <w:rPr>
                        <w:rFonts w:ascii="Verdana" w:hAnsi="Verdana" w:cs="Arial"/>
                        <w:color w:val="000000"/>
                        <w:sz w:val="13"/>
                        <w:szCs w:val="16"/>
                      </w:rPr>
                    </w:pPr>
                    <w:r w:rsidRPr="00E93B7B">
                      <w:rPr>
                        <w:rFonts w:ascii="Verdana" w:hAnsi="Verdana" w:cs="Arial"/>
                        <w:color w:val="000000"/>
                        <w:sz w:val="13"/>
                        <w:szCs w:val="16"/>
                      </w:rPr>
                      <w:t>EL PROFESOR /A RELLENA EL INFORME A LA JEFATURA DE ESTUDIOS.</w:t>
                    </w:r>
                  </w:p>
                  <w:p w:rsidR="00074516" w:rsidRPr="00E93B7B" w:rsidRDefault="00074516" w:rsidP="006E285A">
                    <w:pPr>
                      <w:autoSpaceDE w:val="0"/>
                      <w:autoSpaceDN w:val="0"/>
                      <w:adjustRightInd w:val="0"/>
                      <w:jc w:val="center"/>
                      <w:rPr>
                        <w:rFonts w:ascii="Verdana" w:hAnsi="Verdana" w:cs="Arial"/>
                        <w:sz w:val="28"/>
                        <w:szCs w:val="36"/>
                      </w:rPr>
                    </w:pPr>
                    <w:r w:rsidRPr="00E93B7B">
                      <w:rPr>
                        <w:rFonts w:ascii="Verdana" w:hAnsi="Verdana" w:cs="Arial"/>
                        <w:sz w:val="13"/>
                        <w:szCs w:val="16"/>
                      </w:rPr>
                      <w:t>(ANEXO I)</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920" type="#_x0000_t67" style="position:absolute;left:5943;top:6978;width:283;height:559" fillcolor="#333"/>
            <v:shape id="_x0000_s1921" type="#_x0000_t115" style="position:absolute;left:8708;top:7326;width:2177;height:993" fillcolor="#fc0">
              <v:fill opacity=".5"/>
              <v:textbox style="mso-next-textbox:#_x0000_s1921" inset="2.00661mm,1.0033mm,2.00661mm,1.0033mm">
                <w:txbxContent>
                  <w:p w:rsidR="00074516" w:rsidRPr="00E93B7B" w:rsidRDefault="00074516" w:rsidP="006E285A">
                    <w:pPr>
                      <w:autoSpaceDE w:val="0"/>
                      <w:autoSpaceDN w:val="0"/>
                      <w:adjustRightInd w:val="0"/>
                      <w:jc w:val="center"/>
                      <w:rPr>
                        <w:rFonts w:ascii="Verdana" w:hAnsi="Verdana" w:cs="Arial"/>
                        <w:color w:val="000000"/>
                        <w:sz w:val="28"/>
                        <w:szCs w:val="36"/>
                      </w:rPr>
                    </w:pPr>
                    <w:r w:rsidRPr="00E93B7B">
                      <w:rPr>
                        <w:rFonts w:ascii="Verdana" w:hAnsi="Verdana" w:cs="Arial"/>
                        <w:color w:val="000000"/>
                        <w:sz w:val="13"/>
                        <w:szCs w:val="16"/>
                      </w:rPr>
                      <w:t>LA DIRECCIÓN INFORMA POR TELÉFONO A LOS PADRES/MADRES</w:t>
                    </w:r>
                  </w:p>
                </w:txbxContent>
              </v:textbox>
            </v:shape>
            <v:shape id="_x0000_s1922" type="#_x0000_t115" style="position:absolute;left:4975;top:10481;width:2366;height:1044">
              <v:textbox style="mso-next-textbox:#_x0000_s1922" inset="2.00661mm,1.0033mm,2.00661mm,1.0033mm">
                <w:txbxContent>
                  <w:p w:rsidR="00074516" w:rsidRPr="00E93B7B" w:rsidRDefault="00074516" w:rsidP="006E285A">
                    <w:pPr>
                      <w:autoSpaceDE w:val="0"/>
                      <w:autoSpaceDN w:val="0"/>
                      <w:adjustRightInd w:val="0"/>
                      <w:jc w:val="center"/>
                      <w:rPr>
                        <w:rFonts w:ascii="Verdana" w:hAnsi="Verdana" w:cs="Arial"/>
                        <w:color w:val="000000"/>
                        <w:sz w:val="28"/>
                        <w:szCs w:val="36"/>
                      </w:rPr>
                    </w:pPr>
                    <w:r w:rsidRPr="00E93B7B">
                      <w:rPr>
                        <w:rFonts w:ascii="Verdana" w:hAnsi="Verdana" w:cs="Arial"/>
                        <w:color w:val="000000"/>
                        <w:sz w:val="13"/>
                        <w:szCs w:val="16"/>
                      </w:rPr>
                      <w:t>LA DIRECCIÓN INFORMA AL TUTOR</w:t>
                    </w:r>
                    <w:r>
                      <w:rPr>
                        <w:rFonts w:ascii="Verdana" w:hAnsi="Verdana" w:cs="Arial"/>
                        <w:color w:val="000000"/>
                        <w:sz w:val="13"/>
                        <w:szCs w:val="16"/>
                      </w:rPr>
                      <w:t>/A</w:t>
                    </w:r>
                    <w:r w:rsidRPr="00E93B7B">
                      <w:rPr>
                        <w:rFonts w:ascii="Verdana" w:hAnsi="Verdana" w:cs="Arial"/>
                        <w:color w:val="000000"/>
                        <w:sz w:val="13"/>
                        <w:szCs w:val="16"/>
                      </w:rPr>
                      <w:t xml:space="preserve"> SI ES EL CASO MEDIANTE COPIA DEL </w:t>
                    </w:r>
                    <w:r w:rsidRPr="00E93B7B">
                      <w:rPr>
                        <w:rFonts w:ascii="Verdana" w:hAnsi="Verdana" w:cs="Arial"/>
                        <w:sz w:val="13"/>
                        <w:szCs w:val="16"/>
                      </w:rPr>
                      <w:t>ANEXO I</w:t>
                    </w:r>
                  </w:p>
                </w:txbxContent>
              </v:textbox>
            </v:shape>
            <v:shape id="_x0000_s1923" type="#_x0000_t115" style="position:absolute;left:2374;top:12320;width:850;height:567">
              <v:textbox style="mso-next-textbox:#_x0000_s1923" inset="2.00661mm,1.0033mm,2.00661mm,1.0033mm">
                <w:txbxContent>
                  <w:p w:rsidR="00074516" w:rsidRPr="00E93B7B" w:rsidRDefault="00074516" w:rsidP="00E93B7B">
                    <w:pPr>
                      <w:autoSpaceDE w:val="0"/>
                      <w:autoSpaceDN w:val="0"/>
                      <w:adjustRightInd w:val="0"/>
                      <w:jc w:val="center"/>
                      <w:rPr>
                        <w:rFonts w:ascii="Verdana" w:hAnsi="Verdana" w:cs="Arial"/>
                        <w:color w:val="000000"/>
                        <w:sz w:val="28"/>
                        <w:szCs w:val="36"/>
                      </w:rPr>
                    </w:pPr>
                    <w:r w:rsidRPr="00E93B7B">
                      <w:rPr>
                        <w:rFonts w:ascii="Verdana" w:hAnsi="Verdana" w:cs="Arial"/>
                        <w:color w:val="000000"/>
                        <w:sz w:val="19"/>
                      </w:rPr>
                      <w:t>FIN</w:t>
                    </w:r>
                  </w:p>
                  <w:p w:rsidR="00074516" w:rsidRPr="00E93B7B" w:rsidRDefault="00074516" w:rsidP="00E93B7B">
                    <w:pPr>
                      <w:rPr>
                        <w:szCs w:val="36"/>
                      </w:rPr>
                    </w:pPr>
                  </w:p>
                </w:txbxContent>
              </v:textbox>
            </v:shape>
            <v:line id="_x0000_s1924" style="position:absolute" from="2856,5698" to="2856,5984">
              <v:stroke endarrow="block"/>
            </v:line>
            <v:line id="_x0000_s1925" style="position:absolute" from="2856,6978" to="2856,8661">
              <v:stroke endarrow="block"/>
            </v:line>
            <v:line id="_x0000_s1926" style="position:absolute" from="2856,8387" to="4272,8387"/>
            <v:line id="_x0000_s1927" style="position:absolute" from="4272,8387" to="4272,8661">
              <v:stroke endarrow="block"/>
            </v:line>
            <v:line id="_x0000_s1928" style="position:absolute;flip:x" from="1845,6978" to="2605,8661" strokeweight="2.25pt">
              <v:stroke endarrow="block"/>
            </v:line>
            <v:line id="_x0000_s1929" style="position:absolute" from="1845,9445" to="2301,9761" strokeweight="2.25pt">
              <v:stroke endarrow="block"/>
            </v:line>
            <v:line id="_x0000_s1930" style="position:absolute" from="2856,10901" to="2856,11294" strokeweight="2.25pt">
              <v:stroke endarrow="block"/>
            </v:line>
            <v:line id="_x0000_s1931" style="position:absolute" from="2856,11861" to="2856,12320" strokeweight="2.25pt">
              <v:stroke endarrow="block"/>
            </v:line>
            <v:line id="_x0000_s1932" style="position:absolute" from="4272,5698" to="4272,5984">
              <v:stroke endarrow="block"/>
            </v:line>
            <v:line id="_x0000_s1933" style="position:absolute" from="10294,5698" to="10294,5984" strokeweight=".25pt">
              <v:stroke dashstyle="1 1" endarrow="block"/>
            </v:line>
            <v:line id="_x0000_s1934" style="position:absolute;flip:x" from="7053,6665" to="9501,8550" strokecolor="red" strokeweight="6pt">
              <v:stroke endarrow="block"/>
            </v:line>
            <v:line id="_x0000_s1935" style="position:absolute" from="10294,6881" to="10294,7268" strokeweight=".25pt">
              <v:stroke dashstyle="1 1" endarrow="block"/>
            </v:line>
            <v:line id="_x0000_s1936" style="position:absolute" from="10294,8204" to="10294,8700" strokeweight=".25pt">
              <v:stroke dashstyle="1 1" endarrow="block"/>
            </v:line>
            <v:shape id="_x0000_s1937" type="#_x0000_t67" style="position:absolute;left:5943;top:9325;width:283;height:1007" fillcolor="#333"/>
            <v:shape id="_x0000_s1938" type="#_x0000_t67" style="position:absolute;left:5957;top:11515;width:284;height:1005" fillcolor="#333"/>
            <v:rect id="_x0000_s1939" style="position:absolute;left:3741;top:2525;width:4222;height:600">
              <v:textbox style="mso-next-textbox:#_x0000_s1939" inset="0,0,0,0">
                <w:txbxContent>
                  <w:p w:rsidR="00074516" w:rsidRPr="00E93B7B" w:rsidRDefault="00074516" w:rsidP="006E285A">
                    <w:pPr>
                      <w:autoSpaceDE w:val="0"/>
                      <w:autoSpaceDN w:val="0"/>
                      <w:adjustRightInd w:val="0"/>
                      <w:jc w:val="center"/>
                      <w:rPr>
                        <w:rFonts w:ascii="Verdana" w:hAnsi="Verdana" w:cs="Verdana"/>
                        <w:b/>
                        <w:bCs/>
                        <w:color w:val="000000"/>
                        <w:sz w:val="16"/>
                        <w:szCs w:val="16"/>
                      </w:rPr>
                    </w:pPr>
                    <w:r w:rsidRPr="00E93B7B">
                      <w:rPr>
                        <w:rFonts w:ascii="Verdana" w:hAnsi="Verdana" w:cs="Verdana"/>
                        <w:b/>
                        <w:bCs/>
                        <w:color w:val="000000"/>
                        <w:sz w:val="16"/>
                        <w:szCs w:val="16"/>
                      </w:rPr>
                      <w:t>EL ALUMNO/A MANIFIESTA</w:t>
                    </w:r>
                  </w:p>
                  <w:p w:rsidR="00074516" w:rsidRPr="00E93B7B" w:rsidRDefault="00074516" w:rsidP="006E285A">
                    <w:pPr>
                      <w:autoSpaceDE w:val="0"/>
                      <w:autoSpaceDN w:val="0"/>
                      <w:adjustRightInd w:val="0"/>
                      <w:jc w:val="center"/>
                      <w:rPr>
                        <w:rFonts w:ascii="Arial" w:hAnsi="Arial" w:cs="Arial"/>
                        <w:color w:val="000000"/>
                        <w:sz w:val="16"/>
                        <w:szCs w:val="16"/>
                      </w:rPr>
                    </w:pPr>
                    <w:r w:rsidRPr="00E93B7B">
                      <w:rPr>
                        <w:rFonts w:ascii="Verdana" w:hAnsi="Verdana" w:cs="Verdana"/>
                        <w:b/>
                        <w:bCs/>
                        <w:color w:val="000000"/>
                        <w:sz w:val="16"/>
                        <w:szCs w:val="16"/>
                      </w:rPr>
                      <w:t>UNA CONDUCTA QUE SUPONE UN INCUMPLIMIENTO DE SUS DEBERES (Art. 3)</w:t>
                    </w:r>
                  </w:p>
                </w:txbxContent>
              </v:textbox>
            </v:rect>
            <v:shape id="_x0000_s1940" type="#_x0000_t67" style="position:absolute;left:3456;top:12716;width:283;height:1007;rotation:-3519943fd" fillcolor="#333"/>
            <v:shape id="_x0000_s1941" type="#_x0000_t67" style="position:absolute;left:5003;top:12716;width:283;height:1007;rotation:-3519943fd;flip:x" fillcolor="#333"/>
            <v:rect id="_x0000_s1942" style="position:absolute;left:3381;top:13721;width:2078;height:633" fillcolor="#f60">
              <v:textbox style="mso-next-textbox:#_x0000_s1942" inset="0,0,0,0">
                <w:txbxContent>
                  <w:p w:rsidR="00074516" w:rsidRPr="00E93B7B" w:rsidRDefault="00074516" w:rsidP="006E285A">
                    <w:pPr>
                      <w:autoSpaceDE w:val="0"/>
                      <w:autoSpaceDN w:val="0"/>
                      <w:adjustRightInd w:val="0"/>
                      <w:jc w:val="center"/>
                      <w:rPr>
                        <w:rFonts w:ascii="Verdana" w:hAnsi="Verdana" w:cs="Arial"/>
                        <w:color w:val="000000"/>
                        <w:sz w:val="16"/>
                        <w:szCs w:val="16"/>
                      </w:rPr>
                    </w:pPr>
                    <w:r w:rsidRPr="00E93B7B">
                      <w:rPr>
                        <w:rFonts w:ascii="Verdana" w:hAnsi="Verdana" w:cs="Arial"/>
                        <w:color w:val="000000"/>
                        <w:sz w:val="16"/>
                        <w:szCs w:val="16"/>
                      </w:rPr>
                      <w:t>REITERACIÓN DEL MISMO TIPO DE CONDUCTA INADECUADA. Art. 31.1.m</w:t>
                    </w:r>
                  </w:p>
                </w:txbxContent>
              </v:textbox>
            </v:rect>
            <v:shape id="_x0000_s1943" type="#_x0000_t67" style="position:absolute;left:5976;top:13359;width:283;height:1007;rotation:-90" fillcolor="#f60"/>
            <v:rect id="_x0000_s1944" style="position:absolute;left:6873;top:13685;width:3420;height:393" fillcolor="#f90">
              <v:textbox style="mso-next-textbox:#_x0000_s1944" inset="0,0,0,0">
                <w:txbxContent>
                  <w:p w:rsidR="00074516" w:rsidRPr="00E93B7B" w:rsidRDefault="00074516" w:rsidP="006E285A">
                    <w:pPr>
                      <w:autoSpaceDE w:val="0"/>
                      <w:autoSpaceDN w:val="0"/>
                      <w:adjustRightInd w:val="0"/>
                      <w:jc w:val="center"/>
                      <w:rPr>
                        <w:rFonts w:ascii="Verdana" w:hAnsi="Verdana" w:cs="Arial"/>
                        <w:color w:val="000000"/>
                        <w:sz w:val="22"/>
                        <w:szCs w:val="22"/>
                      </w:rPr>
                    </w:pPr>
                    <w:r w:rsidRPr="00E93B7B">
                      <w:rPr>
                        <w:rFonts w:ascii="Verdana" w:hAnsi="Verdana" w:cs="Arial"/>
                        <w:color w:val="000000"/>
                        <w:sz w:val="22"/>
                        <w:szCs w:val="22"/>
                      </w:rPr>
                      <w:t>PROCEDIMIENTO ORDINARIO</w:t>
                    </w:r>
                  </w:p>
                </w:txbxContent>
              </v:textbox>
            </v:rect>
            <v:rect id="_x0000_s1945" style="position:absolute;left:9141;top:14261;width:2340;height:504" fillcolor="red">
              <v:textbox style="mso-next-textbox:#_x0000_s1945" inset="0,0,0,0">
                <w:txbxContent>
                  <w:p w:rsidR="00074516" w:rsidRPr="00E93B7B" w:rsidRDefault="00074516" w:rsidP="006E285A">
                    <w:pPr>
                      <w:autoSpaceDE w:val="0"/>
                      <w:autoSpaceDN w:val="0"/>
                      <w:adjustRightInd w:val="0"/>
                      <w:jc w:val="center"/>
                      <w:rPr>
                        <w:rFonts w:ascii="Verdana" w:hAnsi="Verdana" w:cs="Arial"/>
                        <w:color w:val="000000"/>
                        <w:sz w:val="22"/>
                        <w:szCs w:val="22"/>
                      </w:rPr>
                    </w:pPr>
                    <w:r w:rsidRPr="00E93B7B">
                      <w:rPr>
                        <w:rFonts w:ascii="Verdana" w:hAnsi="Verdana" w:cs="Arial"/>
                        <w:color w:val="000000"/>
                        <w:sz w:val="22"/>
                        <w:szCs w:val="22"/>
                      </w:rPr>
                      <w:t>PROCEDIMIENTO EXTRAORDINARIO</w:t>
                    </w:r>
                  </w:p>
                  <w:p w:rsidR="00074516" w:rsidRPr="00B811CE" w:rsidRDefault="00074516" w:rsidP="006E285A">
                    <w:pPr>
                      <w:autoSpaceDE w:val="0"/>
                      <w:autoSpaceDN w:val="0"/>
                      <w:adjustRightInd w:val="0"/>
                      <w:jc w:val="center"/>
                      <w:rPr>
                        <w:rFonts w:ascii="Arial" w:hAnsi="Arial" w:cs="Arial"/>
                        <w:color w:val="000000"/>
                        <w:sz w:val="16"/>
                        <w:szCs w:val="16"/>
                      </w:rPr>
                    </w:pPr>
                  </w:p>
                </w:txbxContent>
              </v:textbox>
            </v:rect>
            <v:rect id="_x0000_s1946" style="position:absolute;left:3381;top:4145;width:3600;height:540">
              <v:textbox style="mso-next-textbox:#_x0000_s1946" inset="0,0,0,0">
                <w:txbxContent>
                  <w:p w:rsidR="00074516" w:rsidRDefault="00074516" w:rsidP="006E285A">
                    <w:pPr>
                      <w:autoSpaceDE w:val="0"/>
                      <w:autoSpaceDN w:val="0"/>
                      <w:adjustRightInd w:val="0"/>
                      <w:jc w:val="center"/>
                      <w:rPr>
                        <w:rFonts w:ascii="Verdana" w:hAnsi="Verdana" w:cs="Verdana"/>
                        <w:b/>
                        <w:bCs/>
                        <w:color w:val="000000"/>
                        <w:sz w:val="13"/>
                        <w:szCs w:val="16"/>
                      </w:rPr>
                    </w:pPr>
                  </w:p>
                  <w:p w:rsidR="00074516" w:rsidRDefault="00074516" w:rsidP="006E285A">
                    <w:pPr>
                      <w:autoSpaceDE w:val="0"/>
                      <w:autoSpaceDN w:val="0"/>
                      <w:adjustRightInd w:val="0"/>
                      <w:jc w:val="center"/>
                      <w:rPr>
                        <w:rFonts w:ascii="Verdana" w:hAnsi="Verdana" w:cs="Verdana"/>
                        <w:b/>
                        <w:bCs/>
                        <w:color w:val="000000"/>
                        <w:sz w:val="13"/>
                        <w:szCs w:val="16"/>
                      </w:rPr>
                    </w:pPr>
                    <w:r>
                      <w:rPr>
                        <w:rFonts w:ascii="Verdana" w:hAnsi="Verdana" w:cs="Verdana"/>
                        <w:b/>
                        <w:bCs/>
                        <w:color w:val="000000"/>
                        <w:sz w:val="13"/>
                        <w:szCs w:val="16"/>
                      </w:rPr>
                      <w:t>SE TRATA DE UNA CONDUCTA INADECUADA</w:t>
                    </w:r>
                  </w:p>
                  <w:p w:rsidR="00074516" w:rsidRPr="00360530" w:rsidRDefault="00074516" w:rsidP="006E285A">
                    <w:pPr>
                      <w:autoSpaceDE w:val="0"/>
                      <w:autoSpaceDN w:val="0"/>
                      <w:adjustRightInd w:val="0"/>
                      <w:jc w:val="center"/>
                      <w:rPr>
                        <w:rFonts w:ascii="Arial" w:hAnsi="Arial" w:cs="Arial"/>
                        <w:color w:val="000000"/>
                        <w:sz w:val="28"/>
                        <w:szCs w:val="36"/>
                      </w:rPr>
                    </w:pPr>
                  </w:p>
                </w:txbxContent>
              </v:textbox>
            </v:rect>
            <v:rect id="_x0000_s1947" style="position:absolute;left:7701;top:4145;width:3960;height:540">
              <v:textbox style="mso-next-textbox:#_x0000_s1947" inset="0,0,0,0">
                <w:txbxContent>
                  <w:p w:rsidR="00074516" w:rsidRPr="00360530" w:rsidRDefault="00074516" w:rsidP="006E285A">
                    <w:pPr>
                      <w:autoSpaceDE w:val="0"/>
                      <w:autoSpaceDN w:val="0"/>
                      <w:adjustRightInd w:val="0"/>
                      <w:jc w:val="center"/>
                      <w:rPr>
                        <w:rFonts w:ascii="Arial" w:hAnsi="Arial" w:cs="Arial"/>
                        <w:color w:val="000000"/>
                        <w:sz w:val="28"/>
                        <w:szCs w:val="36"/>
                      </w:rPr>
                    </w:pPr>
                    <w:r>
                      <w:rPr>
                        <w:rFonts w:ascii="Verdana" w:hAnsi="Verdana" w:cs="Verdana"/>
                        <w:b/>
                        <w:bCs/>
                        <w:color w:val="000000"/>
                        <w:sz w:val="13"/>
                        <w:szCs w:val="16"/>
                      </w:rPr>
                      <w:t>SE TRATA DE UNA CONDUCTA INADECUADA CONTRARIA O QUE PERJUDICA GRAVEMENTE LA CONVIVENCIA</w:t>
                    </w:r>
                  </w:p>
                </w:txbxContent>
              </v:textbox>
            </v:rect>
            <v:line id="_x0000_s1948" style="position:absolute;flip:x" from="6981,5945" to="8781,8285" strokecolor="red" strokeweight="6pt">
              <v:stroke endarrow="block"/>
            </v:line>
            <v:roundrect id="_x0000_s1949" style="position:absolute;left:8241;top:4985;width:1229;height:709" arcsize="10923f" fillcolor="lime">
              <v:fill opacity=".5"/>
              <v:textbox style="mso-next-textbox:#_x0000_s1949" inset="2.00661mm,1.0033mm,2.00661mm,1.0033mm">
                <w:txbxContent>
                  <w:p w:rsidR="00074516" w:rsidRPr="00360530" w:rsidRDefault="00074516" w:rsidP="006E285A">
                    <w:pPr>
                      <w:autoSpaceDE w:val="0"/>
                      <w:autoSpaceDN w:val="0"/>
                      <w:adjustRightInd w:val="0"/>
                      <w:jc w:val="center"/>
                      <w:rPr>
                        <w:rFonts w:ascii="Arial" w:hAnsi="Arial" w:cs="Arial"/>
                        <w:color w:val="000000"/>
                        <w:sz w:val="11"/>
                        <w:szCs w:val="14"/>
                      </w:rPr>
                    </w:pPr>
                  </w:p>
                  <w:p w:rsidR="00074516" w:rsidRPr="00884A11" w:rsidRDefault="00074516" w:rsidP="006E285A">
                    <w:pPr>
                      <w:autoSpaceDE w:val="0"/>
                      <w:autoSpaceDN w:val="0"/>
                      <w:adjustRightInd w:val="0"/>
                      <w:jc w:val="center"/>
                      <w:rPr>
                        <w:rFonts w:ascii="Verdana" w:hAnsi="Verdana" w:cs="Arial"/>
                        <w:color w:val="000000"/>
                        <w:sz w:val="28"/>
                        <w:szCs w:val="36"/>
                      </w:rPr>
                    </w:pPr>
                    <w:r w:rsidRPr="00884A11">
                      <w:rPr>
                        <w:rFonts w:ascii="Verdana" w:hAnsi="Verdana" w:cs="Arial"/>
                        <w:color w:val="000000"/>
                        <w:sz w:val="11"/>
                        <w:szCs w:val="14"/>
                      </w:rPr>
                      <w:t>OTRO TIPO DE CONDUCTA</w:t>
                    </w:r>
                  </w:p>
                </w:txbxContent>
              </v:textbox>
            </v:roundrect>
            <v:line id="_x0000_s1950" style="position:absolute" from="7053,8730" to="11013,13950" strokecolor="red" strokeweight="6pt">
              <v:stroke endarrow="block"/>
            </v:line>
            <v:line id="_x0000_s1951" style="position:absolute" from="6873,8910" to="9573,13410" strokecolor="red" strokeweight="6pt">
              <v:stroke endarrow="block"/>
            </v:line>
            <v:line id="_x0000_s1952" style="position:absolute;flip:x" from="5253,3150" to="6333,4050">
              <v:stroke endarrow="block"/>
            </v:line>
            <v:line id="_x0000_s1953" style="position:absolute" from="6513,3150" to="7593,4050">
              <v:stroke endarrow="block"/>
            </v:line>
            <v:line id="_x0000_s1954" style="position:absolute;flip:x" from="8853,4770" to="9393,4950">
              <v:stroke endarrow="block"/>
            </v:line>
            <v:line id="_x0000_s1955" style="position:absolute" from="9573,4770" to="10113,4950">
              <v:stroke endarrow="block"/>
            </v:line>
            <w10:wrap type="square"/>
          </v:group>
        </w:pict>
      </w:r>
    </w:p>
    <w:p w:rsidR="00E73616" w:rsidRPr="00D116D3" w:rsidRDefault="001932C0" w:rsidP="001932C0">
      <w:pPr>
        <w:spacing w:after="120"/>
        <w:jc w:val="both"/>
        <w:rPr>
          <w:rFonts w:ascii="Verdana" w:hAnsi="Verdana" w:cs="Arial"/>
          <w:b/>
          <w:lang w:val="es-ES"/>
        </w:rPr>
      </w:pPr>
      <w:r>
        <w:rPr>
          <w:rFonts w:ascii="Verdana" w:hAnsi="Verdana" w:cs="Arial"/>
          <w:b/>
          <w:lang w:val="es-ES"/>
        </w:rPr>
        <w:br w:type="page"/>
      </w:r>
      <w:r w:rsidR="00FD2BD5" w:rsidRPr="00D116D3">
        <w:rPr>
          <w:rFonts w:ascii="Verdana" w:hAnsi="Verdana" w:cs="Arial"/>
          <w:b/>
          <w:lang w:val="es-ES"/>
        </w:rPr>
        <w:t xml:space="preserve">4.- </w:t>
      </w:r>
      <w:r w:rsidR="00E73616" w:rsidRPr="00D116D3">
        <w:rPr>
          <w:rFonts w:ascii="Verdana" w:hAnsi="Verdana" w:cs="Arial"/>
          <w:b/>
          <w:lang w:val="es-ES"/>
        </w:rPr>
        <w:t>PROCEDIMIENTOS PARA LA APLICACIÓN DE</w:t>
      </w:r>
      <w:r w:rsidR="00234FA3" w:rsidRPr="00D116D3">
        <w:rPr>
          <w:rFonts w:ascii="Verdana" w:hAnsi="Verdana" w:cs="Arial"/>
          <w:b/>
          <w:lang w:val="es-ES"/>
        </w:rPr>
        <w:t xml:space="preserve"> MEDIDAS CORRECTORAS</w:t>
      </w:r>
    </w:p>
    <w:p w:rsidR="00E73616" w:rsidRPr="00D116D3" w:rsidRDefault="00E73616" w:rsidP="004D10FF">
      <w:pPr>
        <w:spacing w:after="120"/>
        <w:jc w:val="both"/>
        <w:rPr>
          <w:rFonts w:ascii="Verdana" w:hAnsi="Verdana"/>
          <w:b/>
          <w:sz w:val="20"/>
          <w:szCs w:val="20"/>
          <w:lang w:val="es-ES"/>
        </w:rPr>
      </w:pPr>
      <w:r w:rsidRPr="00D116D3">
        <w:rPr>
          <w:rFonts w:ascii="Verdana" w:hAnsi="Verdana"/>
          <w:sz w:val="20"/>
          <w:szCs w:val="20"/>
          <w:lang w:val="es-ES"/>
        </w:rPr>
        <w:t>La elección del procedimiento a utilizar para la corrección de conductas inadecuadas, contrarias o gravemente perjudiciales a la convivencia establecida</w:t>
      </w:r>
      <w:r w:rsidR="00D86886" w:rsidRPr="00D116D3">
        <w:rPr>
          <w:rFonts w:ascii="Verdana" w:hAnsi="Verdana"/>
          <w:sz w:val="20"/>
          <w:szCs w:val="20"/>
          <w:lang w:val="es-ES"/>
        </w:rPr>
        <w:t xml:space="preserve">s en el Decreto </w:t>
      </w:r>
      <w:r w:rsidRPr="00D116D3">
        <w:rPr>
          <w:rFonts w:ascii="Verdana" w:hAnsi="Verdana"/>
          <w:sz w:val="20"/>
          <w:szCs w:val="20"/>
          <w:lang w:val="es-ES"/>
        </w:rPr>
        <w:t xml:space="preserve">viene determinada por lo dispuesto en el Art. 49 relativo a las disposiciones generales. En el artículo 57 se alude al </w:t>
      </w:r>
      <w:r w:rsidRPr="00D116D3">
        <w:rPr>
          <w:rFonts w:ascii="Verdana" w:hAnsi="Verdana"/>
          <w:b/>
          <w:sz w:val="20"/>
          <w:szCs w:val="20"/>
          <w:lang w:val="es-ES"/>
        </w:rPr>
        <w:t>Procedimiento Verbal</w:t>
      </w:r>
      <w:r w:rsidRPr="00D116D3">
        <w:rPr>
          <w:rFonts w:ascii="Verdana" w:hAnsi="Verdana"/>
          <w:sz w:val="20"/>
          <w:szCs w:val="20"/>
          <w:lang w:val="es-ES"/>
        </w:rPr>
        <w:t xml:space="preserve"> en la corrección de conductas inadecuadas. Los artículos (</w:t>
      </w:r>
      <w:smartTag w:uri="urn:schemas-microsoft-com:office:smarttags" w:element="metricconverter">
        <w:smartTagPr>
          <w:attr w:name="ProductID" w:val="58 a"/>
        </w:smartTagPr>
        <w:r w:rsidRPr="00D116D3">
          <w:rPr>
            <w:rFonts w:ascii="Verdana" w:hAnsi="Verdana"/>
            <w:sz w:val="20"/>
            <w:szCs w:val="20"/>
            <w:lang w:val="es-ES"/>
          </w:rPr>
          <w:t>58 a</w:t>
        </w:r>
      </w:smartTag>
      <w:r w:rsidRPr="00D116D3">
        <w:rPr>
          <w:rFonts w:ascii="Verdana" w:hAnsi="Verdana"/>
          <w:sz w:val="20"/>
          <w:szCs w:val="20"/>
          <w:lang w:val="es-ES"/>
        </w:rPr>
        <w:t xml:space="preserve"> 67) comprendidos en la sección tercera de este Capítulo hacen referencia a la utilización de del </w:t>
      </w:r>
      <w:r w:rsidRPr="00D116D3">
        <w:rPr>
          <w:rFonts w:ascii="Verdana" w:hAnsi="Verdana"/>
          <w:b/>
          <w:sz w:val="20"/>
          <w:szCs w:val="20"/>
          <w:lang w:val="es-ES"/>
        </w:rPr>
        <w:t>Procedimiento Ordinario</w:t>
      </w:r>
      <w:r w:rsidRPr="00D116D3">
        <w:rPr>
          <w:rFonts w:ascii="Verdana" w:hAnsi="Verdana"/>
          <w:sz w:val="20"/>
          <w:szCs w:val="20"/>
          <w:lang w:val="es-ES"/>
        </w:rPr>
        <w:t xml:space="preserve"> y los comprendidos en la sección cuarta (del 68 al 80) se refieren al </w:t>
      </w:r>
      <w:r w:rsidRPr="00D116D3">
        <w:rPr>
          <w:rFonts w:ascii="Verdana" w:hAnsi="Verdana"/>
          <w:b/>
          <w:sz w:val="20"/>
          <w:szCs w:val="20"/>
          <w:lang w:val="es-ES"/>
        </w:rPr>
        <w:t>Procedimiento Extraordinario.</w:t>
      </w:r>
    </w:p>
    <w:p w:rsidR="00E73616" w:rsidRPr="00D116D3" w:rsidRDefault="00E73616" w:rsidP="00E73616">
      <w:pPr>
        <w:spacing w:after="120"/>
        <w:jc w:val="both"/>
        <w:rPr>
          <w:rFonts w:ascii="Verdana" w:hAnsi="Verdana"/>
          <w:b/>
          <w:sz w:val="20"/>
          <w:szCs w:val="20"/>
          <w:lang w:val="es-ES"/>
        </w:rPr>
      </w:pPr>
    </w:p>
    <w:p w:rsidR="00E73616" w:rsidRPr="00F56916" w:rsidRDefault="00FD2BD5" w:rsidP="00E73616">
      <w:pPr>
        <w:pStyle w:val="Ttulo3"/>
        <w:jc w:val="both"/>
        <w:rPr>
          <w:rFonts w:ascii="Verdana" w:hAnsi="Verdana"/>
          <w:b/>
          <w:bCs/>
          <w:i w:val="0"/>
          <w:iCs/>
          <w:sz w:val="20"/>
          <w:lang w:val="es-ES"/>
        </w:rPr>
      </w:pPr>
      <w:bookmarkStart w:id="160" w:name="_Toc211589883"/>
      <w:bookmarkStart w:id="161" w:name="_Toc211591675"/>
      <w:bookmarkStart w:id="162" w:name="_Toc211592018"/>
      <w:bookmarkStart w:id="163" w:name="_Toc211597444"/>
      <w:bookmarkStart w:id="164" w:name="_Toc211597721"/>
      <w:bookmarkStart w:id="165" w:name="_Toc211598185"/>
      <w:bookmarkStart w:id="166" w:name="_Toc211598322"/>
      <w:bookmarkStart w:id="167" w:name="_Toc211613439"/>
      <w:bookmarkStart w:id="168" w:name="_Toc211664991"/>
      <w:bookmarkStart w:id="169" w:name="_Toc211680325"/>
      <w:bookmarkStart w:id="170" w:name="_Toc211680465"/>
      <w:bookmarkStart w:id="171" w:name="_Toc211680640"/>
      <w:bookmarkStart w:id="172" w:name="_Toc211687219"/>
      <w:bookmarkStart w:id="173" w:name="_Toc211687359"/>
      <w:bookmarkStart w:id="174" w:name="_Toc211690849"/>
      <w:bookmarkStart w:id="175" w:name="_Toc211696454"/>
      <w:bookmarkStart w:id="176" w:name="_Toc211696828"/>
      <w:bookmarkStart w:id="177" w:name="_Toc211749715"/>
      <w:bookmarkStart w:id="178" w:name="_Toc211753336"/>
      <w:r w:rsidRPr="00F56916">
        <w:rPr>
          <w:rFonts w:ascii="Verdana" w:hAnsi="Verdana"/>
          <w:b/>
          <w:bCs/>
          <w:i w:val="0"/>
          <w:iCs/>
          <w:sz w:val="20"/>
          <w:lang w:val="es-ES"/>
        </w:rPr>
        <w:t xml:space="preserve">4.1.- </w:t>
      </w:r>
      <w:r w:rsidR="00E73616" w:rsidRPr="00F56916">
        <w:rPr>
          <w:rFonts w:ascii="Verdana" w:hAnsi="Verdana"/>
          <w:b/>
          <w:bCs/>
          <w:i w:val="0"/>
          <w:iCs/>
          <w:sz w:val="20"/>
          <w:lang w:val="es-ES"/>
        </w:rPr>
        <w:t>DISPOSICIONES GENERALES DE LOS DIVERSOS PROCEDIMIENTOS CORRECTORES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E73616" w:rsidRPr="00D116D3" w:rsidRDefault="00E73616" w:rsidP="00E73616">
      <w:pPr>
        <w:jc w:val="both"/>
        <w:rPr>
          <w:rFonts w:ascii="Verdana" w:hAnsi="Verdana"/>
          <w:b/>
          <w:sz w:val="20"/>
          <w:szCs w:val="20"/>
          <w:lang w:val="es-ES"/>
        </w:rPr>
      </w:pPr>
    </w:p>
    <w:p w:rsidR="00E73616" w:rsidRPr="00D116D3" w:rsidRDefault="00E73616" w:rsidP="004D10FF">
      <w:pPr>
        <w:spacing w:after="120"/>
        <w:jc w:val="both"/>
        <w:rPr>
          <w:rFonts w:ascii="Verdana" w:hAnsi="Verdana"/>
          <w:sz w:val="20"/>
          <w:szCs w:val="20"/>
        </w:rPr>
      </w:pPr>
      <w:r w:rsidRPr="00D116D3">
        <w:rPr>
          <w:rFonts w:ascii="Verdana" w:hAnsi="Verdana"/>
          <w:sz w:val="20"/>
          <w:szCs w:val="20"/>
        </w:rPr>
        <w:t>Será obligatorio utilizar uno de los procedimientos regulados en el Capítulo IV del Decreto para corregir las conductas contrarias y las gravemente perjudiciales para la convivencia, cuando no haya sido posible la aplicación de las vías alternativas recogidas en el Capítulo III.</w:t>
      </w:r>
    </w:p>
    <w:p w:rsidR="00E73616" w:rsidRPr="00D116D3" w:rsidRDefault="00E73616" w:rsidP="00E73616">
      <w:pPr>
        <w:numPr>
          <w:ilvl w:val="0"/>
          <w:numId w:val="17"/>
        </w:numPr>
        <w:spacing w:after="120"/>
        <w:jc w:val="both"/>
        <w:rPr>
          <w:rFonts w:ascii="Verdana" w:hAnsi="Verdana"/>
          <w:sz w:val="20"/>
          <w:szCs w:val="20"/>
        </w:rPr>
      </w:pPr>
      <w:r w:rsidRPr="00D116D3">
        <w:rPr>
          <w:rFonts w:ascii="Verdana" w:hAnsi="Verdana"/>
          <w:sz w:val="20"/>
          <w:szCs w:val="20"/>
        </w:rPr>
        <w:t xml:space="preserve">Todos los profesores y profesoras tienen competencia para corregir inmediatamente </w:t>
      </w:r>
      <w:r w:rsidRPr="00D116D3">
        <w:rPr>
          <w:rFonts w:ascii="Verdana" w:hAnsi="Verdana"/>
          <w:b/>
          <w:sz w:val="20"/>
          <w:szCs w:val="20"/>
        </w:rPr>
        <w:t>las conductas inadecuadas</w:t>
      </w:r>
      <w:r w:rsidRPr="00D116D3">
        <w:rPr>
          <w:rFonts w:ascii="Verdana" w:hAnsi="Verdana"/>
          <w:sz w:val="20"/>
          <w:szCs w:val="20"/>
        </w:rPr>
        <w:t xml:space="preserve"> de los alumnos y alumnas  mientras están bajo su custodia directa en el aula u otras instalaciones del centro o fuera de éste (Art. 50.1).</w:t>
      </w:r>
    </w:p>
    <w:p w:rsidR="00E73616" w:rsidRPr="00D116D3" w:rsidRDefault="00E73616" w:rsidP="00E73616">
      <w:pPr>
        <w:numPr>
          <w:ilvl w:val="0"/>
          <w:numId w:val="17"/>
        </w:numPr>
        <w:spacing w:after="120"/>
        <w:jc w:val="both"/>
        <w:rPr>
          <w:rFonts w:ascii="Verdana" w:hAnsi="Verdana"/>
          <w:sz w:val="20"/>
          <w:szCs w:val="20"/>
        </w:rPr>
      </w:pPr>
      <w:r w:rsidRPr="00D116D3">
        <w:rPr>
          <w:rFonts w:ascii="Verdana" w:hAnsi="Verdana"/>
          <w:b/>
          <w:sz w:val="20"/>
          <w:szCs w:val="20"/>
        </w:rPr>
        <w:t>Todos los profesores y profesoras</w:t>
      </w:r>
      <w:r w:rsidRPr="00D116D3">
        <w:rPr>
          <w:rFonts w:ascii="Verdana" w:hAnsi="Verdana"/>
          <w:sz w:val="20"/>
          <w:szCs w:val="20"/>
        </w:rPr>
        <w:t xml:space="preserve"> en cuya presencia se produzca </w:t>
      </w:r>
      <w:r w:rsidRPr="00D116D3">
        <w:rPr>
          <w:rFonts w:ascii="Verdana" w:hAnsi="Verdana"/>
          <w:b/>
          <w:sz w:val="20"/>
          <w:szCs w:val="20"/>
        </w:rPr>
        <w:t>una conducta contraria o gravemente perjudicial para la convivencia</w:t>
      </w:r>
      <w:r w:rsidRPr="00D116D3">
        <w:rPr>
          <w:rFonts w:ascii="Verdana" w:hAnsi="Verdana"/>
          <w:sz w:val="20"/>
          <w:szCs w:val="20"/>
        </w:rPr>
        <w:t>, tienen competencia para amonestar verbalmente en el acto al alumno o alumna, así como para ordenarle que se presente ante el director o directora o ante el jefe o jefa de estudios o miembro del equipo directivo responsable del centro en ese momento (Art. 50.2).</w:t>
      </w:r>
    </w:p>
    <w:p w:rsidR="00E73616" w:rsidRPr="00D116D3" w:rsidRDefault="00E73616" w:rsidP="00E73616">
      <w:pPr>
        <w:numPr>
          <w:ilvl w:val="0"/>
          <w:numId w:val="17"/>
        </w:numPr>
        <w:spacing w:after="120"/>
        <w:jc w:val="both"/>
        <w:rPr>
          <w:rFonts w:ascii="Verdana" w:hAnsi="Verdana"/>
          <w:sz w:val="20"/>
          <w:szCs w:val="20"/>
        </w:rPr>
      </w:pPr>
      <w:r w:rsidRPr="00D116D3">
        <w:rPr>
          <w:rFonts w:ascii="Verdana" w:hAnsi="Verdana"/>
          <w:b/>
          <w:sz w:val="20"/>
          <w:szCs w:val="20"/>
        </w:rPr>
        <w:t>El director o directora</w:t>
      </w:r>
      <w:r w:rsidRPr="00D116D3">
        <w:rPr>
          <w:rFonts w:ascii="Verdana" w:hAnsi="Verdana"/>
          <w:sz w:val="20"/>
          <w:szCs w:val="20"/>
        </w:rPr>
        <w:t xml:space="preserve"> es el órgano competente para </w:t>
      </w:r>
      <w:r w:rsidRPr="00D116D3">
        <w:rPr>
          <w:rFonts w:ascii="Verdana" w:hAnsi="Verdana"/>
          <w:b/>
          <w:sz w:val="20"/>
          <w:szCs w:val="20"/>
        </w:rPr>
        <w:t>corregir las conductas contrarias o gravemente perjudiciales para la convivencia</w:t>
      </w:r>
      <w:r w:rsidRPr="00D116D3">
        <w:rPr>
          <w:rFonts w:ascii="Verdana" w:hAnsi="Verdana"/>
          <w:sz w:val="20"/>
          <w:szCs w:val="20"/>
        </w:rPr>
        <w:t xml:space="preserve"> (Art. 50.3)</w:t>
      </w:r>
      <w:r w:rsidR="00AA5794">
        <w:rPr>
          <w:rFonts w:ascii="Verdana" w:hAnsi="Verdana"/>
          <w:sz w:val="20"/>
          <w:szCs w:val="20"/>
        </w:rPr>
        <w:t>.</w:t>
      </w:r>
    </w:p>
    <w:p w:rsidR="00E73616" w:rsidRPr="00D116D3" w:rsidRDefault="00E73616" w:rsidP="00E73616">
      <w:pPr>
        <w:numPr>
          <w:ilvl w:val="0"/>
          <w:numId w:val="17"/>
        </w:numPr>
        <w:spacing w:after="120"/>
        <w:jc w:val="both"/>
        <w:rPr>
          <w:rFonts w:ascii="Verdana" w:hAnsi="Verdana"/>
          <w:sz w:val="20"/>
          <w:szCs w:val="20"/>
        </w:rPr>
      </w:pPr>
      <w:r w:rsidRPr="00D116D3">
        <w:rPr>
          <w:rFonts w:ascii="Verdana" w:hAnsi="Verdana"/>
          <w:b/>
          <w:sz w:val="20"/>
          <w:szCs w:val="20"/>
        </w:rPr>
        <w:t>El Órgano Máximo de Representación o Consejo Escolar es el órgano competente para revisar</w:t>
      </w:r>
      <w:r w:rsidRPr="00D116D3">
        <w:rPr>
          <w:rFonts w:ascii="Verdana" w:hAnsi="Verdana"/>
          <w:sz w:val="20"/>
          <w:szCs w:val="20"/>
        </w:rPr>
        <w:t xml:space="preserve"> las deci</w:t>
      </w:r>
      <w:r w:rsidR="00AA5794">
        <w:rPr>
          <w:rFonts w:ascii="Verdana" w:hAnsi="Verdana"/>
          <w:sz w:val="20"/>
          <w:szCs w:val="20"/>
        </w:rPr>
        <w:t>siones del director o directora</w:t>
      </w:r>
      <w:r w:rsidRPr="00D116D3">
        <w:rPr>
          <w:rFonts w:ascii="Verdana" w:hAnsi="Verdana"/>
          <w:sz w:val="20"/>
          <w:szCs w:val="20"/>
        </w:rPr>
        <w:t xml:space="preserve"> (Art. 50.4)</w:t>
      </w:r>
      <w:r w:rsidR="00AA5794">
        <w:rPr>
          <w:rFonts w:ascii="Verdana" w:hAnsi="Verdana"/>
          <w:sz w:val="20"/>
          <w:szCs w:val="20"/>
        </w:rPr>
        <w:t>.</w:t>
      </w:r>
    </w:p>
    <w:p w:rsidR="00E73616" w:rsidRPr="00D116D3" w:rsidRDefault="00E73616" w:rsidP="00E73616">
      <w:pPr>
        <w:numPr>
          <w:ilvl w:val="0"/>
          <w:numId w:val="17"/>
        </w:numPr>
        <w:spacing w:after="120"/>
        <w:jc w:val="both"/>
        <w:rPr>
          <w:rFonts w:ascii="Verdana" w:hAnsi="Verdana"/>
          <w:sz w:val="20"/>
          <w:szCs w:val="20"/>
        </w:rPr>
      </w:pPr>
      <w:r w:rsidRPr="00D116D3">
        <w:rPr>
          <w:rFonts w:ascii="Verdana" w:hAnsi="Verdana"/>
          <w:b/>
          <w:sz w:val="20"/>
          <w:szCs w:val="20"/>
        </w:rPr>
        <w:t xml:space="preserve">Plazos: </w:t>
      </w:r>
      <w:r w:rsidRPr="00D116D3">
        <w:rPr>
          <w:rFonts w:ascii="Verdana" w:hAnsi="Verdana"/>
          <w:sz w:val="20"/>
          <w:szCs w:val="20"/>
        </w:rPr>
        <w:t>Todos los plazos se expresarán</w:t>
      </w:r>
      <w:r w:rsidR="00D86886" w:rsidRPr="00D116D3">
        <w:rPr>
          <w:rFonts w:ascii="Verdana" w:hAnsi="Verdana"/>
          <w:sz w:val="20"/>
          <w:szCs w:val="20"/>
        </w:rPr>
        <w:t xml:space="preserve"> en</w:t>
      </w:r>
      <w:r w:rsidRPr="00D116D3">
        <w:rPr>
          <w:rFonts w:ascii="Verdana" w:hAnsi="Verdana"/>
          <w:sz w:val="20"/>
          <w:szCs w:val="20"/>
        </w:rPr>
        <w:t xml:space="preserve"> </w:t>
      </w:r>
      <w:r w:rsidRPr="00D116D3">
        <w:rPr>
          <w:rFonts w:ascii="Verdana" w:hAnsi="Verdana"/>
          <w:b/>
          <w:sz w:val="20"/>
          <w:szCs w:val="20"/>
        </w:rPr>
        <w:t>días lectivos</w:t>
      </w:r>
      <w:r w:rsidRPr="00D116D3">
        <w:rPr>
          <w:rFonts w:ascii="Verdana" w:hAnsi="Verdana"/>
          <w:sz w:val="20"/>
          <w:szCs w:val="20"/>
        </w:rPr>
        <w:t>. (Art. 51.1). Serán días lectivos los días hábiles de lunes a viernes entre el 1 de se</w:t>
      </w:r>
      <w:r w:rsidR="00D86886" w:rsidRPr="00D116D3">
        <w:rPr>
          <w:rFonts w:ascii="Verdana" w:hAnsi="Verdana"/>
          <w:sz w:val="20"/>
          <w:szCs w:val="20"/>
        </w:rPr>
        <w:t>p</w:t>
      </w:r>
      <w:r w:rsidRPr="00D116D3">
        <w:rPr>
          <w:rFonts w:ascii="Verdana" w:hAnsi="Verdana"/>
          <w:sz w:val="20"/>
          <w:szCs w:val="20"/>
        </w:rPr>
        <w:t>tiembre y el 30 de junio, exceptuando los periodos de vacaciones</w:t>
      </w:r>
      <w:r w:rsidR="00D86886" w:rsidRPr="00D116D3">
        <w:rPr>
          <w:rFonts w:ascii="Verdana" w:hAnsi="Verdana"/>
          <w:sz w:val="20"/>
          <w:szCs w:val="20"/>
        </w:rPr>
        <w:t xml:space="preserve"> (Art. 51.2)</w:t>
      </w:r>
      <w:r w:rsidRPr="00D116D3">
        <w:rPr>
          <w:rFonts w:ascii="Verdana" w:hAnsi="Verdana"/>
          <w:sz w:val="20"/>
          <w:szCs w:val="20"/>
        </w:rPr>
        <w:t>.</w:t>
      </w:r>
    </w:p>
    <w:p w:rsidR="00E73616" w:rsidRPr="00D116D3" w:rsidRDefault="00E73616" w:rsidP="00E73616">
      <w:pPr>
        <w:numPr>
          <w:ilvl w:val="0"/>
          <w:numId w:val="17"/>
        </w:numPr>
        <w:spacing w:after="120"/>
        <w:jc w:val="both"/>
        <w:rPr>
          <w:rFonts w:ascii="Verdana" w:hAnsi="Verdana"/>
          <w:sz w:val="20"/>
          <w:szCs w:val="20"/>
        </w:rPr>
      </w:pPr>
      <w:r w:rsidRPr="00D116D3">
        <w:rPr>
          <w:rFonts w:ascii="Verdana" w:hAnsi="Verdana"/>
          <w:b/>
          <w:sz w:val="20"/>
          <w:szCs w:val="20"/>
        </w:rPr>
        <w:t xml:space="preserve">Prohibición de iniciar procedimiento por transcurso del tiempo </w:t>
      </w:r>
      <w:r w:rsidRPr="00D116D3">
        <w:rPr>
          <w:rFonts w:ascii="Verdana" w:hAnsi="Verdana"/>
          <w:sz w:val="20"/>
          <w:szCs w:val="20"/>
        </w:rPr>
        <w:t>(Art. 52)</w:t>
      </w:r>
      <w:r w:rsidRPr="00D116D3">
        <w:rPr>
          <w:rFonts w:ascii="Verdana" w:hAnsi="Verdana"/>
          <w:b/>
          <w:sz w:val="20"/>
          <w:szCs w:val="20"/>
        </w:rPr>
        <w:t>:</w:t>
      </w:r>
    </w:p>
    <w:p w:rsidR="00E73616" w:rsidRPr="00D116D3" w:rsidRDefault="00E73616" w:rsidP="00E73616">
      <w:pPr>
        <w:numPr>
          <w:ilvl w:val="0"/>
          <w:numId w:val="18"/>
        </w:numPr>
        <w:spacing w:after="120"/>
        <w:jc w:val="both"/>
        <w:rPr>
          <w:rFonts w:ascii="Verdana" w:hAnsi="Verdana"/>
          <w:b/>
          <w:sz w:val="20"/>
          <w:szCs w:val="20"/>
        </w:rPr>
      </w:pPr>
      <w:r w:rsidRPr="00D116D3">
        <w:rPr>
          <w:rFonts w:ascii="Verdana" w:hAnsi="Verdana"/>
          <w:sz w:val="20"/>
          <w:szCs w:val="20"/>
        </w:rPr>
        <w:t xml:space="preserve">Cuando hayan transcurrido más de </w:t>
      </w:r>
      <w:r w:rsidRPr="00D116D3">
        <w:rPr>
          <w:rFonts w:ascii="Verdana" w:hAnsi="Verdana"/>
          <w:sz w:val="20"/>
          <w:szCs w:val="20"/>
          <w:u w:val="single"/>
        </w:rPr>
        <w:t>120 días</w:t>
      </w:r>
      <w:r w:rsidRPr="00D116D3">
        <w:rPr>
          <w:rFonts w:ascii="Verdana" w:hAnsi="Verdana"/>
          <w:sz w:val="20"/>
          <w:szCs w:val="20"/>
        </w:rPr>
        <w:t xml:space="preserve"> desde los hechos constitutivos de </w:t>
      </w:r>
      <w:r w:rsidRPr="00D116D3">
        <w:rPr>
          <w:rFonts w:ascii="Verdana" w:hAnsi="Verdana"/>
          <w:b/>
          <w:sz w:val="20"/>
          <w:szCs w:val="20"/>
        </w:rPr>
        <w:t>conducta gravemente perjudicial para la convivencia.</w:t>
      </w:r>
    </w:p>
    <w:p w:rsidR="00E73616" w:rsidRPr="00D116D3" w:rsidRDefault="00E73616" w:rsidP="00E73616">
      <w:pPr>
        <w:numPr>
          <w:ilvl w:val="0"/>
          <w:numId w:val="18"/>
        </w:numPr>
        <w:spacing w:after="120"/>
        <w:jc w:val="both"/>
        <w:rPr>
          <w:rFonts w:ascii="Verdana" w:hAnsi="Verdana"/>
          <w:b/>
          <w:sz w:val="20"/>
          <w:szCs w:val="20"/>
        </w:rPr>
      </w:pPr>
      <w:r w:rsidRPr="00D116D3">
        <w:rPr>
          <w:rFonts w:ascii="Verdana" w:hAnsi="Verdana"/>
          <w:sz w:val="20"/>
          <w:szCs w:val="20"/>
        </w:rPr>
        <w:t xml:space="preserve">Cuando hayan transcurrido más de </w:t>
      </w:r>
      <w:r w:rsidRPr="00D116D3">
        <w:rPr>
          <w:rFonts w:ascii="Verdana" w:hAnsi="Verdana"/>
          <w:sz w:val="20"/>
          <w:szCs w:val="20"/>
          <w:u w:val="single"/>
        </w:rPr>
        <w:t>60 días</w:t>
      </w:r>
      <w:r w:rsidRPr="00D116D3">
        <w:rPr>
          <w:rFonts w:ascii="Verdana" w:hAnsi="Verdana"/>
          <w:sz w:val="20"/>
          <w:szCs w:val="20"/>
        </w:rPr>
        <w:t xml:space="preserve"> desde los hechos constitutivos de </w:t>
      </w:r>
      <w:r w:rsidRPr="00D116D3">
        <w:rPr>
          <w:rFonts w:ascii="Verdana" w:hAnsi="Verdana"/>
          <w:b/>
          <w:sz w:val="20"/>
          <w:szCs w:val="20"/>
        </w:rPr>
        <w:t>conducta contraria a la convivencia.</w:t>
      </w:r>
    </w:p>
    <w:p w:rsidR="00E73616" w:rsidRDefault="00E73616" w:rsidP="00E73616">
      <w:pPr>
        <w:numPr>
          <w:ilvl w:val="0"/>
          <w:numId w:val="18"/>
        </w:numPr>
        <w:spacing w:after="120"/>
        <w:jc w:val="both"/>
        <w:rPr>
          <w:rFonts w:ascii="Verdana" w:hAnsi="Verdana"/>
          <w:b/>
          <w:sz w:val="20"/>
          <w:szCs w:val="20"/>
        </w:rPr>
      </w:pPr>
      <w:r w:rsidRPr="00D116D3">
        <w:rPr>
          <w:rFonts w:ascii="Verdana" w:hAnsi="Verdana"/>
          <w:sz w:val="20"/>
          <w:szCs w:val="20"/>
        </w:rPr>
        <w:t xml:space="preserve">Cuando hayan transcurrido más de </w:t>
      </w:r>
      <w:r w:rsidRPr="00D116D3">
        <w:rPr>
          <w:rFonts w:ascii="Verdana" w:hAnsi="Verdana"/>
          <w:sz w:val="20"/>
          <w:szCs w:val="20"/>
          <w:u w:val="single"/>
        </w:rPr>
        <w:t>20 días</w:t>
      </w:r>
      <w:r w:rsidRPr="00D116D3">
        <w:rPr>
          <w:rFonts w:ascii="Verdana" w:hAnsi="Verdana"/>
          <w:sz w:val="20"/>
          <w:szCs w:val="20"/>
        </w:rPr>
        <w:t xml:space="preserve"> desde los hechos constitutivos de </w:t>
      </w:r>
      <w:r w:rsidRPr="00D116D3">
        <w:rPr>
          <w:rFonts w:ascii="Verdana" w:hAnsi="Verdana"/>
          <w:b/>
          <w:sz w:val="20"/>
          <w:szCs w:val="20"/>
        </w:rPr>
        <w:t>conducta inadecuada.</w:t>
      </w:r>
    </w:p>
    <w:p w:rsidR="00E73616" w:rsidRPr="00D116D3" w:rsidRDefault="00E73616" w:rsidP="00E73616">
      <w:pPr>
        <w:numPr>
          <w:ilvl w:val="0"/>
          <w:numId w:val="17"/>
        </w:numPr>
        <w:spacing w:after="120"/>
        <w:jc w:val="both"/>
        <w:rPr>
          <w:rFonts w:ascii="Verdana" w:hAnsi="Verdana"/>
          <w:sz w:val="20"/>
          <w:szCs w:val="20"/>
        </w:rPr>
      </w:pPr>
      <w:r w:rsidRPr="00D116D3">
        <w:rPr>
          <w:rFonts w:ascii="Verdana" w:hAnsi="Verdana"/>
          <w:b/>
          <w:sz w:val="20"/>
          <w:szCs w:val="20"/>
        </w:rPr>
        <w:t xml:space="preserve">Aplicación de medidas correctoras </w:t>
      </w:r>
      <w:r w:rsidR="003C70C8" w:rsidRPr="00D116D3">
        <w:rPr>
          <w:rFonts w:ascii="Verdana" w:hAnsi="Verdana"/>
          <w:sz w:val="20"/>
          <w:szCs w:val="20"/>
        </w:rPr>
        <w:t>(Art. 53)</w:t>
      </w:r>
      <w:r w:rsidR="00AA5794">
        <w:rPr>
          <w:rFonts w:ascii="Verdana" w:hAnsi="Verdana"/>
          <w:sz w:val="20"/>
          <w:szCs w:val="20"/>
        </w:rPr>
        <w:t>.</w:t>
      </w:r>
    </w:p>
    <w:p w:rsidR="00E73616" w:rsidRPr="00D116D3" w:rsidRDefault="00E73616" w:rsidP="00E73616">
      <w:pPr>
        <w:numPr>
          <w:ilvl w:val="0"/>
          <w:numId w:val="19"/>
        </w:numPr>
        <w:spacing w:after="120"/>
        <w:jc w:val="both"/>
        <w:rPr>
          <w:rFonts w:ascii="Verdana" w:hAnsi="Verdana"/>
          <w:sz w:val="20"/>
          <w:szCs w:val="20"/>
        </w:rPr>
      </w:pPr>
      <w:r w:rsidRPr="00D116D3">
        <w:rPr>
          <w:rFonts w:ascii="Verdana" w:hAnsi="Verdana"/>
          <w:sz w:val="20"/>
          <w:szCs w:val="20"/>
        </w:rPr>
        <w:t xml:space="preserve">En el caso de </w:t>
      </w:r>
      <w:r w:rsidRPr="00D116D3">
        <w:rPr>
          <w:rFonts w:ascii="Verdana" w:hAnsi="Verdana"/>
          <w:b/>
          <w:sz w:val="20"/>
          <w:szCs w:val="20"/>
        </w:rPr>
        <w:t xml:space="preserve">conductas contrarias o gravemente perjudiciales </w:t>
      </w:r>
      <w:r w:rsidRPr="00D116D3">
        <w:rPr>
          <w:rFonts w:ascii="Verdana" w:hAnsi="Verdana"/>
          <w:sz w:val="20"/>
          <w:szCs w:val="20"/>
        </w:rPr>
        <w:t xml:space="preserve">se podrán aplicar en el momento en que termine el plazo para la interposición de reclamación </w:t>
      </w:r>
      <w:r w:rsidR="00BA0285" w:rsidRPr="00D116D3">
        <w:rPr>
          <w:rFonts w:ascii="Verdana" w:hAnsi="Verdana"/>
          <w:sz w:val="20"/>
          <w:szCs w:val="20"/>
        </w:rPr>
        <w:t>ante el OMR o Consejo Escolar</w:t>
      </w:r>
      <w:r w:rsidRPr="00D116D3">
        <w:rPr>
          <w:rFonts w:ascii="Verdana" w:hAnsi="Verdana"/>
          <w:sz w:val="20"/>
          <w:szCs w:val="20"/>
        </w:rPr>
        <w:t>.</w:t>
      </w:r>
    </w:p>
    <w:p w:rsidR="00E73616" w:rsidRPr="00D116D3" w:rsidRDefault="00E73616" w:rsidP="00E73616">
      <w:pPr>
        <w:numPr>
          <w:ilvl w:val="0"/>
          <w:numId w:val="19"/>
        </w:numPr>
        <w:spacing w:after="120"/>
        <w:ind w:left="1066" w:hanging="357"/>
        <w:jc w:val="both"/>
        <w:rPr>
          <w:rFonts w:ascii="Verdana" w:hAnsi="Verdana"/>
          <w:sz w:val="20"/>
          <w:szCs w:val="20"/>
        </w:rPr>
      </w:pPr>
      <w:r w:rsidRPr="00D116D3">
        <w:rPr>
          <w:rFonts w:ascii="Verdana" w:hAnsi="Verdana"/>
          <w:sz w:val="20"/>
          <w:szCs w:val="20"/>
        </w:rPr>
        <w:t>En el caso de conductas inadecuadas, a partir del momento de su decisión.</w:t>
      </w:r>
    </w:p>
    <w:p w:rsidR="00E73616" w:rsidRPr="00D116D3" w:rsidRDefault="00E73616" w:rsidP="00E73616">
      <w:pPr>
        <w:numPr>
          <w:ilvl w:val="0"/>
          <w:numId w:val="19"/>
        </w:numPr>
        <w:spacing w:after="120"/>
        <w:ind w:left="1066" w:hanging="357"/>
        <w:jc w:val="both"/>
        <w:rPr>
          <w:rFonts w:ascii="Verdana" w:hAnsi="Verdana"/>
          <w:sz w:val="20"/>
          <w:szCs w:val="20"/>
        </w:rPr>
      </w:pPr>
      <w:r w:rsidRPr="00D116D3">
        <w:rPr>
          <w:rFonts w:ascii="Verdana" w:hAnsi="Verdana"/>
          <w:b/>
          <w:sz w:val="20"/>
          <w:szCs w:val="20"/>
        </w:rPr>
        <w:t>No podrán aplicarse medidas correctoras</w:t>
      </w:r>
      <w:r w:rsidRPr="00D116D3">
        <w:rPr>
          <w:rFonts w:ascii="Verdana" w:hAnsi="Verdana"/>
          <w:sz w:val="20"/>
          <w:szCs w:val="20"/>
        </w:rPr>
        <w:t xml:space="preserve"> cuando hayan pasado más de 120 días desde la resolución definitiva en los casos de conductas gravemente perjudiciales para la convivencia o 60 días en las conductas contrarias. En los supuestos de conductas inadecuadas, pasados 20 días. </w:t>
      </w:r>
    </w:p>
    <w:p w:rsidR="00E73616" w:rsidRPr="00D116D3" w:rsidRDefault="00E73616" w:rsidP="00E73616">
      <w:pPr>
        <w:numPr>
          <w:ilvl w:val="0"/>
          <w:numId w:val="17"/>
        </w:numPr>
        <w:spacing w:after="120"/>
        <w:ind w:left="714" w:hanging="357"/>
        <w:jc w:val="both"/>
        <w:rPr>
          <w:rFonts w:ascii="Verdana" w:hAnsi="Verdana"/>
          <w:sz w:val="20"/>
          <w:szCs w:val="20"/>
          <w:lang w:val="es-ES"/>
        </w:rPr>
      </w:pPr>
      <w:r w:rsidRPr="00D116D3">
        <w:rPr>
          <w:rFonts w:ascii="Verdana" w:hAnsi="Verdana"/>
          <w:sz w:val="20"/>
          <w:szCs w:val="20"/>
          <w:lang w:val="es-ES"/>
        </w:rPr>
        <w:t xml:space="preserve">Las </w:t>
      </w:r>
      <w:r w:rsidRPr="00D116D3">
        <w:rPr>
          <w:rFonts w:ascii="Verdana" w:hAnsi="Verdana"/>
          <w:b/>
          <w:sz w:val="20"/>
          <w:szCs w:val="20"/>
          <w:lang w:val="es-ES"/>
        </w:rPr>
        <w:t>notificaciones</w:t>
      </w:r>
      <w:r w:rsidRPr="00D116D3">
        <w:rPr>
          <w:rFonts w:ascii="Verdana" w:hAnsi="Verdana"/>
          <w:sz w:val="20"/>
          <w:szCs w:val="20"/>
          <w:lang w:val="es-ES"/>
        </w:rPr>
        <w:t xml:space="preserve"> (Art. 54) de cada acto de los procedimientos recogidos en el decreto deberán realizarse antes de finalizar </w:t>
      </w:r>
      <w:r w:rsidRPr="00D116D3">
        <w:rPr>
          <w:rFonts w:ascii="Verdana" w:hAnsi="Verdana"/>
          <w:b/>
          <w:sz w:val="20"/>
          <w:szCs w:val="20"/>
          <w:lang w:val="es-ES"/>
        </w:rPr>
        <w:t>el primer día lectivo siguiente</w:t>
      </w:r>
      <w:r w:rsidRPr="00D116D3">
        <w:rPr>
          <w:rFonts w:ascii="Verdana" w:hAnsi="Verdana"/>
          <w:sz w:val="20"/>
          <w:szCs w:val="20"/>
          <w:lang w:val="es-ES"/>
        </w:rPr>
        <w:t xml:space="preserve"> al acto que se notifica.</w:t>
      </w:r>
    </w:p>
    <w:p w:rsidR="00E73616" w:rsidRPr="00D116D3" w:rsidRDefault="00E73616" w:rsidP="00E73616">
      <w:pPr>
        <w:spacing w:after="120"/>
        <w:ind w:left="709"/>
        <w:jc w:val="both"/>
        <w:rPr>
          <w:rFonts w:ascii="Verdana" w:hAnsi="Verdana"/>
          <w:b/>
          <w:sz w:val="20"/>
          <w:szCs w:val="20"/>
          <w:lang w:val="es-ES"/>
        </w:rPr>
      </w:pPr>
      <w:r w:rsidRPr="00D116D3">
        <w:rPr>
          <w:rFonts w:ascii="Verdana" w:hAnsi="Verdana"/>
          <w:sz w:val="20"/>
          <w:szCs w:val="20"/>
          <w:lang w:val="es-ES"/>
        </w:rPr>
        <w:t xml:space="preserve">El plazo para interponer </w:t>
      </w:r>
      <w:r w:rsidRPr="00D116D3">
        <w:rPr>
          <w:rFonts w:ascii="Verdana" w:hAnsi="Verdana"/>
          <w:b/>
          <w:sz w:val="20"/>
          <w:szCs w:val="20"/>
          <w:lang w:val="es-ES"/>
        </w:rPr>
        <w:t xml:space="preserve">reclamaciones </w:t>
      </w:r>
      <w:r w:rsidRPr="00D116D3">
        <w:rPr>
          <w:rFonts w:ascii="Verdana" w:hAnsi="Verdana"/>
          <w:sz w:val="20"/>
          <w:szCs w:val="20"/>
          <w:lang w:val="es-ES"/>
        </w:rPr>
        <w:t xml:space="preserve">relacionadas con los procedimientos del </w:t>
      </w:r>
      <w:r w:rsidR="004A11C1">
        <w:rPr>
          <w:rFonts w:ascii="Verdana" w:hAnsi="Verdana"/>
          <w:sz w:val="20"/>
          <w:szCs w:val="20"/>
          <w:lang w:val="es-ES"/>
        </w:rPr>
        <w:t>D</w:t>
      </w:r>
      <w:r w:rsidRPr="00D116D3">
        <w:rPr>
          <w:rFonts w:ascii="Verdana" w:hAnsi="Verdana"/>
          <w:sz w:val="20"/>
          <w:szCs w:val="20"/>
          <w:lang w:val="es-ES"/>
        </w:rPr>
        <w:t xml:space="preserve">ecreto será de </w:t>
      </w:r>
      <w:r w:rsidRPr="00D116D3">
        <w:rPr>
          <w:rFonts w:ascii="Verdana" w:hAnsi="Verdana"/>
          <w:b/>
          <w:sz w:val="20"/>
          <w:szCs w:val="20"/>
          <w:lang w:val="es-ES"/>
        </w:rPr>
        <w:t>tres días.</w:t>
      </w:r>
    </w:p>
    <w:p w:rsidR="00E73616" w:rsidRPr="00D116D3" w:rsidRDefault="00E73616" w:rsidP="00E73616">
      <w:pPr>
        <w:spacing w:after="120"/>
        <w:ind w:left="709"/>
        <w:jc w:val="both"/>
        <w:rPr>
          <w:rFonts w:ascii="Verdana" w:hAnsi="Verdana"/>
          <w:sz w:val="20"/>
          <w:szCs w:val="20"/>
          <w:lang w:val="es-ES"/>
        </w:rPr>
      </w:pPr>
      <w:r w:rsidRPr="00D116D3">
        <w:rPr>
          <w:rFonts w:ascii="Verdana" w:hAnsi="Verdana"/>
          <w:sz w:val="20"/>
          <w:szCs w:val="20"/>
          <w:lang w:val="es-ES"/>
        </w:rPr>
        <w:t xml:space="preserve">Las </w:t>
      </w:r>
      <w:r w:rsidRPr="00D116D3">
        <w:rPr>
          <w:rFonts w:ascii="Verdana" w:hAnsi="Verdana"/>
          <w:b/>
          <w:sz w:val="20"/>
          <w:szCs w:val="20"/>
          <w:lang w:val="es-ES"/>
        </w:rPr>
        <w:t>notificaciones</w:t>
      </w:r>
      <w:r w:rsidRPr="00D116D3">
        <w:rPr>
          <w:rFonts w:ascii="Verdana" w:hAnsi="Verdana"/>
          <w:sz w:val="20"/>
          <w:szCs w:val="20"/>
          <w:lang w:val="es-ES"/>
        </w:rPr>
        <w:t xml:space="preserve"> y </w:t>
      </w:r>
      <w:r w:rsidRPr="00D116D3">
        <w:rPr>
          <w:rFonts w:ascii="Verdana" w:hAnsi="Verdana"/>
          <w:b/>
          <w:sz w:val="20"/>
          <w:szCs w:val="20"/>
          <w:lang w:val="es-ES"/>
        </w:rPr>
        <w:t xml:space="preserve">citaciones </w:t>
      </w:r>
      <w:r w:rsidRPr="00D116D3">
        <w:rPr>
          <w:rFonts w:ascii="Verdana" w:hAnsi="Verdana"/>
          <w:sz w:val="20"/>
          <w:szCs w:val="20"/>
          <w:lang w:val="es-ES"/>
        </w:rPr>
        <w:t>se podrán efectuar por cualquier medio que permita tener constancia de su recepción por los destinatarios.</w:t>
      </w:r>
    </w:p>
    <w:p w:rsidR="00E73616" w:rsidRPr="00D116D3" w:rsidRDefault="00E73616" w:rsidP="00E73616">
      <w:pPr>
        <w:numPr>
          <w:ilvl w:val="0"/>
          <w:numId w:val="17"/>
        </w:numPr>
        <w:spacing w:after="120"/>
        <w:ind w:left="714" w:hanging="357"/>
        <w:jc w:val="both"/>
        <w:rPr>
          <w:rFonts w:ascii="Verdana" w:hAnsi="Verdana"/>
          <w:sz w:val="20"/>
          <w:szCs w:val="20"/>
          <w:lang w:val="es-ES"/>
        </w:rPr>
      </w:pPr>
      <w:r w:rsidRPr="00D116D3">
        <w:rPr>
          <w:rFonts w:ascii="Verdana" w:hAnsi="Verdana"/>
          <w:sz w:val="20"/>
          <w:szCs w:val="20"/>
          <w:lang w:val="es-ES"/>
        </w:rPr>
        <w:t xml:space="preserve">Los </w:t>
      </w:r>
      <w:r w:rsidRPr="00D116D3">
        <w:rPr>
          <w:rFonts w:ascii="Verdana" w:hAnsi="Verdana"/>
          <w:b/>
          <w:sz w:val="20"/>
          <w:szCs w:val="20"/>
          <w:lang w:val="es-ES"/>
        </w:rPr>
        <w:t>datos relativos a las conductas</w:t>
      </w:r>
      <w:r w:rsidRPr="00D116D3">
        <w:rPr>
          <w:rFonts w:ascii="Verdana" w:hAnsi="Verdana"/>
          <w:sz w:val="20"/>
          <w:szCs w:val="20"/>
          <w:lang w:val="es-ES"/>
        </w:rPr>
        <w:t xml:space="preserve"> (Art. 55) sólo constarán en la documentación del procedimiento. </w:t>
      </w:r>
      <w:r w:rsidRPr="00D116D3">
        <w:rPr>
          <w:rFonts w:ascii="Verdana" w:hAnsi="Verdana"/>
          <w:b/>
          <w:sz w:val="20"/>
          <w:szCs w:val="20"/>
          <w:lang w:val="es-ES"/>
        </w:rPr>
        <w:t>No pasarán a registro permanente alguno</w:t>
      </w:r>
      <w:r w:rsidRPr="00D116D3">
        <w:rPr>
          <w:rFonts w:ascii="Verdana" w:hAnsi="Verdana"/>
          <w:sz w:val="20"/>
          <w:szCs w:val="20"/>
          <w:lang w:val="es-ES"/>
        </w:rPr>
        <w:t xml:space="preserve"> y </w:t>
      </w:r>
      <w:r w:rsidR="000117FE" w:rsidRPr="00D116D3">
        <w:rPr>
          <w:rFonts w:ascii="Verdana" w:hAnsi="Verdana"/>
          <w:sz w:val="20"/>
          <w:szCs w:val="20"/>
          <w:lang w:val="es-ES"/>
        </w:rPr>
        <w:t>eventualmente podrán ser transferidos</w:t>
      </w:r>
      <w:r w:rsidRPr="00D116D3">
        <w:rPr>
          <w:rFonts w:ascii="Verdana" w:hAnsi="Verdana"/>
          <w:sz w:val="20"/>
          <w:szCs w:val="20"/>
          <w:lang w:val="es-ES"/>
        </w:rPr>
        <w:t xml:space="preserve"> a otro centro docente.</w:t>
      </w:r>
    </w:p>
    <w:p w:rsidR="00E73616" w:rsidRPr="00D116D3" w:rsidRDefault="00E73616" w:rsidP="00E73616">
      <w:pPr>
        <w:spacing w:after="120"/>
        <w:ind w:left="709"/>
        <w:jc w:val="both"/>
        <w:rPr>
          <w:rFonts w:ascii="Verdana" w:hAnsi="Verdana"/>
          <w:sz w:val="20"/>
          <w:szCs w:val="20"/>
          <w:lang w:val="es-ES"/>
        </w:rPr>
      </w:pPr>
      <w:r w:rsidRPr="00D116D3">
        <w:rPr>
          <w:rFonts w:ascii="Verdana" w:hAnsi="Verdana"/>
          <w:sz w:val="20"/>
          <w:szCs w:val="20"/>
          <w:lang w:val="es-ES"/>
        </w:rPr>
        <w:t xml:space="preserve">En todo caso, en los procedimientos por </w:t>
      </w:r>
      <w:r w:rsidRPr="00D116D3">
        <w:rPr>
          <w:rFonts w:ascii="Verdana" w:hAnsi="Verdana"/>
          <w:b/>
          <w:sz w:val="20"/>
          <w:szCs w:val="20"/>
          <w:lang w:val="es-ES"/>
        </w:rPr>
        <w:t>conductas contrarias</w:t>
      </w:r>
      <w:r w:rsidRPr="00D116D3">
        <w:rPr>
          <w:rFonts w:ascii="Verdana" w:hAnsi="Verdana"/>
          <w:sz w:val="20"/>
          <w:szCs w:val="20"/>
          <w:lang w:val="es-ES"/>
        </w:rPr>
        <w:t xml:space="preserve"> a la convivencia, la documentación se destruirá </w:t>
      </w:r>
      <w:r w:rsidRPr="00D116D3">
        <w:rPr>
          <w:rFonts w:ascii="Verdana" w:hAnsi="Verdana"/>
          <w:b/>
          <w:sz w:val="20"/>
          <w:szCs w:val="20"/>
          <w:lang w:val="es-ES"/>
        </w:rPr>
        <w:t>al finalizar el curso</w:t>
      </w:r>
      <w:r w:rsidRPr="00D116D3">
        <w:rPr>
          <w:rFonts w:ascii="Verdana" w:hAnsi="Verdana"/>
          <w:sz w:val="20"/>
          <w:szCs w:val="20"/>
          <w:lang w:val="es-ES"/>
        </w:rPr>
        <w:t xml:space="preserve"> en el que ha tenido lugar y cuando se trate de </w:t>
      </w:r>
      <w:r w:rsidRPr="00D116D3">
        <w:rPr>
          <w:rFonts w:ascii="Verdana" w:hAnsi="Verdana"/>
          <w:b/>
          <w:sz w:val="20"/>
          <w:szCs w:val="20"/>
          <w:lang w:val="es-ES"/>
        </w:rPr>
        <w:t>conductas</w:t>
      </w:r>
      <w:r w:rsidRPr="00D116D3">
        <w:rPr>
          <w:rFonts w:ascii="Verdana" w:hAnsi="Verdana"/>
          <w:sz w:val="20"/>
          <w:szCs w:val="20"/>
          <w:lang w:val="es-ES"/>
        </w:rPr>
        <w:t xml:space="preserve"> </w:t>
      </w:r>
      <w:r w:rsidRPr="00D116D3">
        <w:rPr>
          <w:rFonts w:ascii="Verdana" w:hAnsi="Verdana"/>
          <w:b/>
          <w:sz w:val="20"/>
          <w:szCs w:val="20"/>
          <w:lang w:val="es-ES"/>
        </w:rPr>
        <w:t xml:space="preserve">gravemente perjudiciales </w:t>
      </w:r>
      <w:r w:rsidRPr="00D116D3">
        <w:rPr>
          <w:rFonts w:ascii="Verdana" w:hAnsi="Verdana"/>
          <w:sz w:val="20"/>
          <w:szCs w:val="20"/>
          <w:lang w:val="es-ES"/>
        </w:rPr>
        <w:t xml:space="preserve">deberá destruirse al final </w:t>
      </w:r>
      <w:r w:rsidR="00FD2BD5" w:rsidRPr="00D116D3">
        <w:rPr>
          <w:rFonts w:ascii="Verdana" w:hAnsi="Verdana"/>
          <w:sz w:val="20"/>
          <w:szCs w:val="20"/>
          <w:lang w:val="es-ES"/>
        </w:rPr>
        <w:t>d</w:t>
      </w:r>
      <w:r w:rsidRPr="00D116D3">
        <w:rPr>
          <w:rFonts w:ascii="Verdana" w:hAnsi="Verdana"/>
          <w:sz w:val="20"/>
          <w:szCs w:val="20"/>
          <w:lang w:val="es-ES"/>
        </w:rPr>
        <w:t xml:space="preserve">el curso académico siguiente a </w:t>
      </w:r>
      <w:r w:rsidR="00582679">
        <w:rPr>
          <w:rFonts w:ascii="Verdana" w:hAnsi="Verdana"/>
          <w:sz w:val="20"/>
          <w:szCs w:val="20"/>
          <w:lang w:val="es-ES"/>
        </w:rPr>
        <w:t>la incoación del procedimiento.</w:t>
      </w:r>
    </w:p>
    <w:p w:rsidR="00E73616" w:rsidRPr="00D116D3" w:rsidRDefault="00E73616" w:rsidP="00E73616">
      <w:pPr>
        <w:spacing w:after="120"/>
        <w:ind w:left="709"/>
        <w:jc w:val="both"/>
        <w:rPr>
          <w:rFonts w:ascii="Verdana" w:hAnsi="Verdana"/>
          <w:sz w:val="20"/>
          <w:szCs w:val="20"/>
          <w:lang w:val="es-ES"/>
        </w:rPr>
      </w:pPr>
      <w:r w:rsidRPr="00D116D3">
        <w:rPr>
          <w:rFonts w:ascii="Verdana" w:hAnsi="Verdana"/>
          <w:sz w:val="20"/>
          <w:szCs w:val="20"/>
          <w:lang w:val="es-ES"/>
        </w:rPr>
        <w:t>En todos los procedimientos se deberá velar por el derecho al honor, dignidad, intimidad y propia imagen de las personas que intervengan en el mismo.</w:t>
      </w:r>
    </w:p>
    <w:p w:rsidR="00E73616" w:rsidRPr="00D116D3" w:rsidRDefault="00E73616" w:rsidP="00E73616">
      <w:pPr>
        <w:numPr>
          <w:ilvl w:val="0"/>
          <w:numId w:val="17"/>
        </w:numPr>
        <w:spacing w:after="120"/>
        <w:jc w:val="both"/>
        <w:rPr>
          <w:rFonts w:ascii="Verdana" w:hAnsi="Verdana"/>
          <w:sz w:val="20"/>
          <w:szCs w:val="20"/>
          <w:lang w:val="es-ES"/>
        </w:rPr>
      </w:pPr>
      <w:r w:rsidRPr="00D116D3">
        <w:rPr>
          <w:rFonts w:ascii="Verdana" w:hAnsi="Verdana"/>
          <w:sz w:val="20"/>
          <w:szCs w:val="20"/>
          <w:lang w:val="es-ES"/>
        </w:rPr>
        <w:t xml:space="preserve">Se podrá </w:t>
      </w:r>
      <w:r w:rsidRPr="00D116D3">
        <w:rPr>
          <w:rFonts w:ascii="Verdana" w:hAnsi="Verdana"/>
          <w:b/>
          <w:sz w:val="20"/>
          <w:szCs w:val="20"/>
          <w:lang w:val="es-ES"/>
        </w:rPr>
        <w:t>reclamar</w:t>
      </w:r>
      <w:r w:rsidRPr="00D116D3">
        <w:rPr>
          <w:rFonts w:ascii="Verdana" w:hAnsi="Verdana"/>
          <w:sz w:val="20"/>
          <w:szCs w:val="20"/>
          <w:lang w:val="es-ES"/>
        </w:rPr>
        <w:t xml:space="preserve"> (Art.</w:t>
      </w:r>
      <w:r w:rsidR="00EC4E1E" w:rsidRPr="00D116D3">
        <w:rPr>
          <w:rFonts w:ascii="Verdana" w:hAnsi="Verdana"/>
          <w:sz w:val="20"/>
          <w:szCs w:val="20"/>
          <w:lang w:val="es-ES"/>
        </w:rPr>
        <w:t xml:space="preserve"> 56) la resolución del director o director</w:t>
      </w:r>
      <w:r w:rsidRPr="00D116D3">
        <w:rPr>
          <w:rFonts w:ascii="Verdana" w:hAnsi="Verdana"/>
          <w:sz w:val="20"/>
          <w:szCs w:val="20"/>
          <w:lang w:val="es-ES"/>
        </w:rPr>
        <w:t xml:space="preserve">a </w:t>
      </w:r>
      <w:r w:rsidRPr="00D116D3">
        <w:rPr>
          <w:rFonts w:ascii="Verdana" w:hAnsi="Verdana"/>
          <w:b/>
          <w:sz w:val="20"/>
          <w:szCs w:val="20"/>
          <w:lang w:val="es-ES"/>
        </w:rPr>
        <w:t>ante el OMR o el Consejo Escolar</w:t>
      </w:r>
      <w:r w:rsidR="00FD2BD5" w:rsidRPr="00D116D3">
        <w:rPr>
          <w:rFonts w:ascii="Verdana" w:hAnsi="Verdana"/>
          <w:b/>
          <w:sz w:val="20"/>
          <w:szCs w:val="20"/>
          <w:lang w:val="es-ES"/>
        </w:rPr>
        <w:t xml:space="preserve"> </w:t>
      </w:r>
      <w:r w:rsidR="00FD2BD5" w:rsidRPr="00D116D3">
        <w:rPr>
          <w:rFonts w:ascii="Verdana" w:hAnsi="Verdana"/>
          <w:sz w:val="20"/>
          <w:szCs w:val="20"/>
          <w:lang w:val="es-ES"/>
        </w:rPr>
        <w:t>en el plazo de tres días. Contra esa</w:t>
      </w:r>
      <w:r w:rsidR="009D5A87" w:rsidRPr="00D116D3">
        <w:rPr>
          <w:rFonts w:ascii="Verdana" w:hAnsi="Verdana"/>
          <w:sz w:val="20"/>
          <w:szCs w:val="20"/>
          <w:lang w:val="es-ES"/>
        </w:rPr>
        <w:t xml:space="preserve"> decisión el alumno o alumna</w:t>
      </w:r>
      <w:r w:rsidRPr="00D116D3">
        <w:rPr>
          <w:rFonts w:ascii="Verdana" w:hAnsi="Verdana"/>
          <w:sz w:val="20"/>
          <w:szCs w:val="20"/>
          <w:lang w:val="es-ES"/>
        </w:rPr>
        <w:t xml:space="preserve"> podrá </w:t>
      </w:r>
      <w:r w:rsidR="00FD2BD5" w:rsidRPr="00D116D3">
        <w:rPr>
          <w:rFonts w:ascii="Verdana" w:hAnsi="Verdana"/>
          <w:b/>
          <w:sz w:val="20"/>
          <w:szCs w:val="20"/>
          <w:lang w:val="es-ES"/>
        </w:rPr>
        <w:t xml:space="preserve">interponer reclamación ante el </w:t>
      </w:r>
      <w:r w:rsidRPr="00D116D3">
        <w:rPr>
          <w:rFonts w:ascii="Verdana" w:hAnsi="Verdana"/>
          <w:b/>
          <w:sz w:val="20"/>
          <w:szCs w:val="20"/>
          <w:lang w:val="es-ES"/>
        </w:rPr>
        <w:t>Delegado</w:t>
      </w:r>
      <w:r w:rsidR="00EC543D">
        <w:rPr>
          <w:rFonts w:ascii="Verdana" w:hAnsi="Verdana"/>
          <w:b/>
          <w:sz w:val="20"/>
          <w:szCs w:val="20"/>
          <w:lang w:val="es-ES"/>
        </w:rPr>
        <w:t xml:space="preserve"> o Delegad</w:t>
      </w:r>
      <w:r w:rsidRPr="00D116D3">
        <w:rPr>
          <w:rFonts w:ascii="Verdana" w:hAnsi="Verdana"/>
          <w:b/>
          <w:sz w:val="20"/>
          <w:szCs w:val="20"/>
          <w:lang w:val="es-ES"/>
        </w:rPr>
        <w:t>a territorial</w:t>
      </w:r>
      <w:r w:rsidRPr="00D116D3">
        <w:rPr>
          <w:rFonts w:ascii="Verdana" w:hAnsi="Verdana"/>
          <w:sz w:val="20"/>
          <w:szCs w:val="20"/>
          <w:lang w:val="es-ES"/>
        </w:rPr>
        <w:t xml:space="preserve"> correspondiente en el </w:t>
      </w:r>
      <w:r w:rsidRPr="00D116D3">
        <w:rPr>
          <w:rFonts w:ascii="Verdana" w:hAnsi="Verdana"/>
          <w:b/>
          <w:sz w:val="20"/>
          <w:szCs w:val="20"/>
          <w:lang w:val="es-ES"/>
        </w:rPr>
        <w:t>plazo de 3 días a partir de la recepción</w:t>
      </w:r>
      <w:r w:rsidRPr="00D116D3">
        <w:rPr>
          <w:rFonts w:ascii="Verdana" w:hAnsi="Verdana"/>
          <w:sz w:val="20"/>
          <w:szCs w:val="20"/>
          <w:lang w:val="es-ES"/>
        </w:rPr>
        <w:t xml:space="preserve"> de la misma.</w:t>
      </w:r>
    </w:p>
    <w:p w:rsidR="00E73616" w:rsidRPr="00D116D3" w:rsidRDefault="00E73616" w:rsidP="00E73616">
      <w:pPr>
        <w:spacing w:after="120"/>
        <w:ind w:left="709"/>
        <w:jc w:val="both"/>
        <w:rPr>
          <w:rFonts w:ascii="Verdana" w:hAnsi="Verdana"/>
          <w:b/>
          <w:sz w:val="20"/>
          <w:szCs w:val="20"/>
          <w:lang w:val="es-ES"/>
        </w:rPr>
      </w:pPr>
      <w:r w:rsidRPr="00D116D3">
        <w:rPr>
          <w:rFonts w:ascii="Verdana" w:hAnsi="Verdana"/>
          <w:sz w:val="20"/>
          <w:szCs w:val="20"/>
          <w:lang w:val="es-ES"/>
        </w:rPr>
        <w:t xml:space="preserve">Contra la desestimación de la reclamación, podrá interponer </w:t>
      </w:r>
      <w:r w:rsidRPr="00D116D3">
        <w:rPr>
          <w:rFonts w:ascii="Verdana" w:hAnsi="Verdana"/>
          <w:b/>
          <w:sz w:val="20"/>
          <w:szCs w:val="20"/>
          <w:lang w:val="es-ES"/>
        </w:rPr>
        <w:t xml:space="preserve">recurso de alzada </w:t>
      </w:r>
      <w:r w:rsidRPr="00D116D3">
        <w:rPr>
          <w:rFonts w:ascii="Verdana" w:hAnsi="Verdana"/>
          <w:sz w:val="20"/>
          <w:szCs w:val="20"/>
          <w:lang w:val="es-ES"/>
        </w:rPr>
        <w:t xml:space="preserve">ante el </w:t>
      </w:r>
      <w:r w:rsidRPr="00D116D3">
        <w:rPr>
          <w:rFonts w:ascii="Verdana" w:hAnsi="Verdana"/>
          <w:b/>
          <w:sz w:val="20"/>
          <w:szCs w:val="20"/>
          <w:lang w:val="es-ES"/>
        </w:rPr>
        <w:t xml:space="preserve">Viceconsejero de Educación </w:t>
      </w:r>
      <w:r w:rsidRPr="00D116D3">
        <w:rPr>
          <w:rFonts w:ascii="Verdana" w:hAnsi="Verdana"/>
          <w:sz w:val="20"/>
          <w:szCs w:val="20"/>
          <w:lang w:val="es-ES"/>
        </w:rPr>
        <w:t xml:space="preserve">en el </w:t>
      </w:r>
      <w:r w:rsidRPr="00D116D3">
        <w:rPr>
          <w:rFonts w:ascii="Verdana" w:hAnsi="Verdana"/>
          <w:b/>
          <w:sz w:val="20"/>
          <w:szCs w:val="20"/>
          <w:lang w:val="es-ES"/>
        </w:rPr>
        <w:t>plazo</w:t>
      </w:r>
      <w:r w:rsidRPr="00D116D3">
        <w:rPr>
          <w:rFonts w:ascii="Verdana" w:hAnsi="Verdana"/>
          <w:sz w:val="20"/>
          <w:szCs w:val="20"/>
          <w:lang w:val="es-ES"/>
        </w:rPr>
        <w:t xml:space="preserve"> </w:t>
      </w:r>
      <w:r w:rsidRPr="00D116D3">
        <w:rPr>
          <w:rFonts w:ascii="Verdana" w:hAnsi="Verdana"/>
          <w:b/>
          <w:sz w:val="20"/>
          <w:szCs w:val="20"/>
          <w:lang w:val="es-ES"/>
        </w:rPr>
        <w:t xml:space="preserve">de un </w:t>
      </w:r>
      <w:r w:rsidR="00FD2BD5" w:rsidRPr="00D116D3">
        <w:rPr>
          <w:rFonts w:ascii="Verdana" w:hAnsi="Verdana"/>
          <w:b/>
          <w:sz w:val="20"/>
          <w:szCs w:val="20"/>
          <w:lang w:val="es-ES"/>
        </w:rPr>
        <w:t>mes a partir de su notificación.</w:t>
      </w:r>
    </w:p>
    <w:p w:rsidR="00BD6951" w:rsidRDefault="00BD6951" w:rsidP="001932C0">
      <w:pPr>
        <w:rPr>
          <w:rFonts w:ascii="Verdana" w:hAnsi="Verdana"/>
          <w:lang w:val="es-ES"/>
        </w:rPr>
      </w:pPr>
    </w:p>
    <w:p w:rsidR="00EF7A2E" w:rsidRPr="00D116D3" w:rsidRDefault="001932C0" w:rsidP="001932C0">
      <w:pPr>
        <w:rPr>
          <w:rFonts w:ascii="Verdana" w:hAnsi="Verdana"/>
          <w:lang w:val="es-ES"/>
        </w:rPr>
      </w:pPr>
      <w:r w:rsidRPr="00D116D3">
        <w:rPr>
          <w:rFonts w:ascii="Verdana" w:hAnsi="Verdana"/>
          <w:bCs/>
          <w:noProof/>
          <w:sz w:val="20"/>
          <w:szCs w:val="20"/>
          <w:lang w:val="es-ES" w:eastAsia="es-ES"/>
        </w:rPr>
        <w:pict>
          <v:group id="_x0000_s1992" style="position:absolute;margin-left:0;margin-top:17.85pt;width:553.5pt;height:334.45pt;z-index:13;mso-position-horizontal:center" coordorigin="741,1985" coordsize="11071,6323">
            <v:rect id="_x0000_s1963" style="position:absolute;left:5752;top:3245;width:2197;height:731;mso-wrap-style:none;v-text-anchor:middle" fillcolor="#bbe0e3">
              <v:textbox style="mso-next-textbox:#_x0000_s1963" inset="6.48pt,3.24pt,6.48pt,3.24pt">
                <w:txbxContent>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 xml:space="preserve">CONDUCTAS CONTRARIAS </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 xml:space="preserve">A LA CONVIVENCIA </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 xml:space="preserve">Y QUE LA PERJUDICAN </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GRAVEMENTE</w:t>
                    </w:r>
                  </w:p>
                </w:txbxContent>
              </v:textbox>
            </v: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964" type="#_x0000_t10" style="position:absolute;left:2999;top:4876;width:1680;height:577;mso-wrap-style:none;v-text-anchor:middle" fillcolor="#bbe0e3">
              <v:textbox style="mso-next-textbox:#_x0000_s1964" inset="6.48pt,3.24pt,6.48pt,3.24pt">
                <w:txbxContent>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 xml:space="preserve">PROCEDIMIENTO </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ORDINARIO</w:t>
                    </w:r>
                  </w:p>
                </w:txbxContent>
              </v:textbox>
            </v:shape>
            <v:shape id="_x0000_s1965" type="#_x0000_t10" style="position:absolute;left:9006;top:4876;width:1783;height:577;mso-wrap-style:none;v-text-anchor:middle" fillcolor="#bbe0e3">
              <v:textbox style="mso-next-textbox:#_x0000_s1965" inset="6.48pt,3.24pt,6.48pt,3.24pt">
                <w:txbxContent>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 xml:space="preserve">PROCEDIMIENTO </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EXTRAORDINARIO</w:t>
                    </w:r>
                  </w:p>
                </w:txbxContent>
              </v:textbox>
            </v:shape>
            <v:shape id="_x0000_s1966" type="#_x0000_t115" style="position:absolute;left:2721;top:6385;width:2524;height:1923;mso-wrap-style:none;v-text-anchor:middle" fillcolor="#bbe0e3">
              <v:textbox style="mso-next-textbox:#_x0000_s1966;mso-fit-shape-to-text:t" inset="6.48pt,3.24pt,6.48pt,3.24pt">
                <w:txbxContent>
                  <w:p w:rsidR="00074516" w:rsidRDefault="00074516" w:rsidP="00EF7A2E">
                    <w:pPr>
                      <w:autoSpaceDE w:val="0"/>
                      <w:autoSpaceDN w:val="0"/>
                      <w:adjustRightInd w:val="0"/>
                      <w:jc w:val="center"/>
                      <w:rPr>
                        <w:rFonts w:ascii="Arial" w:hAnsi="Arial" w:cs="Arial"/>
                        <w:b/>
                        <w:bCs/>
                        <w:color w:val="000000"/>
                        <w:sz w:val="13"/>
                        <w:szCs w:val="14"/>
                      </w:rPr>
                    </w:pP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HECHOS NOTORIOS</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 xml:space="preserve"> Y AUTORIA CONOCIDA.</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SE INICIA DE OFICIO.</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POR ESCRITO.</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 xml:space="preserve">ACTO INICIO + TRÁMITE </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 xml:space="preserve">DE AUDIENCIA + </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RESOLUCIÓN (Art.58.1.2.)</w:t>
                    </w:r>
                  </w:p>
                </w:txbxContent>
              </v:textbox>
            </v:shape>
            <v:shape id="_x0000_s1967" type="#_x0000_t115" style="position:absolute;left:5227;top:6366;width:1798;height:1782;mso-wrap-style:none;v-text-anchor:middle" fillcolor="#bbe0e3">
              <v:textbox style="mso-next-textbox:#_x0000_s1967" inset="6.48pt,3.24pt,6.48pt,3.24pt">
                <w:txbxContent>
                  <w:p w:rsidR="00074516" w:rsidRDefault="00074516" w:rsidP="00EF7A2E">
                    <w:pPr>
                      <w:autoSpaceDE w:val="0"/>
                      <w:autoSpaceDN w:val="0"/>
                      <w:adjustRightInd w:val="0"/>
                      <w:jc w:val="center"/>
                      <w:rPr>
                        <w:rFonts w:ascii="Arial" w:hAnsi="Arial" w:cs="Arial"/>
                        <w:b/>
                        <w:bCs/>
                        <w:color w:val="000000"/>
                        <w:sz w:val="13"/>
                        <w:szCs w:val="14"/>
                      </w:rPr>
                    </w:pP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POSIBLE MEDIDA</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CORRECTORA</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DE CAMBIO DE</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CENTRO ESCOLAR</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(Art. 37)</w:t>
                    </w:r>
                  </w:p>
                </w:txbxContent>
              </v:textbox>
            </v:shape>
            <v:line id="_x0000_s1968" style="position:absolute" from="3664,5585" to="3665,6325">
              <v:stroke endarrow="block"/>
            </v:line>
            <v:group id="_x0000_s1969" style="position:absolute;left:5961;top:5405;width:4392;height:793" coordorigin="1571,1348" coordsize="2086,353">
              <v:shape id="_x0000_s1970" type="#_x0000_t34" style="position:absolute;left:2281;top:638;width:353;height:1774;rotation:90" o:connectortype="elbow" adj="10769,-16413,-204680">
                <v:stroke endarrow="block"/>
              </v:shape>
              <v:line id="_x0000_s1971" style="position:absolute" from="3345,1519" to="3657,1519"/>
              <v:line id="_x0000_s1972" style="position:absolute" from="3657,1519" to="3657,1701">
                <v:stroke endarrow="block"/>
              </v:line>
              <v:line id="_x0000_s1973" style="position:absolute" from="2772,1519" to="2772,1701">
                <v:stroke endarrow="block"/>
              </v:line>
            </v:group>
            <v:rect id="_x0000_s1974" style="position:absolute;left:741;top:3245;width:2304;height:731;mso-wrap-style:none;v-text-anchor:middle" fillcolor="#bbe0e3">
              <v:textbox style="mso-next-textbox:#_x0000_s1974" inset="6.48pt,3.24pt,6.48pt,3.24pt">
                <w:txbxContent>
                  <w:p w:rsidR="00074516" w:rsidRDefault="00074516" w:rsidP="00EF7A2E">
                    <w:pPr>
                      <w:autoSpaceDE w:val="0"/>
                      <w:autoSpaceDN w:val="0"/>
                      <w:adjustRightInd w:val="0"/>
                      <w:jc w:val="center"/>
                      <w:rPr>
                        <w:rFonts w:ascii="Arial" w:hAnsi="Arial" w:cs="Arial"/>
                        <w:b/>
                        <w:bCs/>
                        <w:color w:val="000000"/>
                        <w:sz w:val="13"/>
                        <w:szCs w:val="14"/>
                      </w:rPr>
                    </w:pPr>
                  </w:p>
                  <w:p w:rsidR="00074516" w:rsidRDefault="00074516" w:rsidP="00EF7A2E">
                    <w:pPr>
                      <w:autoSpaceDE w:val="0"/>
                      <w:autoSpaceDN w:val="0"/>
                      <w:adjustRightInd w:val="0"/>
                      <w:jc w:val="center"/>
                      <w:rPr>
                        <w:rFonts w:ascii="Arial" w:hAnsi="Arial" w:cs="Arial"/>
                        <w:b/>
                        <w:bCs/>
                        <w:color w:val="000000"/>
                        <w:sz w:val="13"/>
                        <w:szCs w:val="14"/>
                      </w:rPr>
                    </w:pP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CONDUCTAS INADECUADAS</w:t>
                    </w:r>
                  </w:p>
                </w:txbxContent>
              </v:textbox>
            </v:rect>
            <v:shape id="_x0000_s1975" type="#_x0000_t10" style="position:absolute;left:1033;top:4866;width:1680;height:578;mso-wrap-style:none;v-text-anchor:middle" fillcolor="#bbe0e3">
              <v:textbox style="mso-next-textbox:#_x0000_s1975" inset="6.48pt,3.24pt,6.48pt,3.24pt">
                <w:txbxContent>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 xml:space="preserve">PROCEDIMIENTO </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VERBAL (Art. 57)</w:t>
                    </w:r>
                  </w:p>
                </w:txbxContent>
              </v:textbox>
            </v:shape>
            <v:line id="_x0000_s1976" style="position:absolute" from="1792,3965" to="1793,4865" strokeweight="2.25pt">
              <v:stroke endarrow="block"/>
            </v:line>
            <v:shape id="_x0000_s1977" type="#_x0000_t115" style="position:absolute;left:7552;top:6368;width:2001;height:1893;mso-wrap-style:none;v-text-anchor:middle" fillcolor="#bbe0e3">
              <v:textbox style="mso-next-textbox:#_x0000_s1977" inset="0,0,0,0">
                <w:txbxContent>
                  <w:p w:rsidR="00074516" w:rsidRPr="00E93B7B" w:rsidRDefault="00074516" w:rsidP="00EF7A2E">
                    <w:pPr>
                      <w:autoSpaceDE w:val="0"/>
                      <w:autoSpaceDN w:val="0"/>
                      <w:adjustRightInd w:val="0"/>
                      <w:jc w:val="center"/>
                      <w:rPr>
                        <w:rFonts w:ascii="Verdana" w:hAnsi="Verdana" w:cs="Arial"/>
                        <w:b/>
                        <w:bCs/>
                        <w:color w:val="000000"/>
                        <w:sz w:val="13"/>
                        <w:szCs w:val="14"/>
                      </w:rPr>
                    </w:pP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HECHOS NO NOTORIOS</w:t>
                    </w:r>
                  </w:p>
                  <w:p w:rsidR="00074516" w:rsidRPr="00E93B7B" w:rsidRDefault="00074516" w:rsidP="00EF7A2E">
                    <w:pPr>
                      <w:autoSpaceDE w:val="0"/>
                      <w:autoSpaceDN w:val="0"/>
                      <w:adjustRightInd w:val="0"/>
                      <w:jc w:val="center"/>
                      <w:rPr>
                        <w:rFonts w:ascii="Verdana" w:hAnsi="Verdana" w:cs="Arial"/>
                        <w:b/>
                        <w:bCs/>
                        <w:color w:val="000000"/>
                        <w:sz w:val="13"/>
                        <w:szCs w:val="14"/>
                      </w:rPr>
                    </w:pPr>
                    <w:r w:rsidRPr="00E93B7B">
                      <w:rPr>
                        <w:rFonts w:ascii="Verdana" w:hAnsi="Verdana" w:cs="Arial"/>
                        <w:b/>
                        <w:bCs/>
                        <w:color w:val="000000"/>
                        <w:sz w:val="13"/>
                        <w:szCs w:val="14"/>
                      </w:rPr>
                      <w:t xml:space="preserve"> Y/O AUTORIA</w:t>
                    </w:r>
                  </w:p>
                  <w:p w:rsidR="00074516" w:rsidRPr="00E93B7B" w:rsidRDefault="00074516" w:rsidP="00EF7A2E">
                    <w:pPr>
                      <w:autoSpaceDE w:val="0"/>
                      <w:autoSpaceDN w:val="0"/>
                      <w:adjustRightInd w:val="0"/>
                      <w:jc w:val="center"/>
                      <w:rPr>
                        <w:rFonts w:ascii="Verdana" w:hAnsi="Verdana" w:cs="Arial"/>
                        <w:b/>
                        <w:bCs/>
                        <w:sz w:val="13"/>
                        <w:szCs w:val="14"/>
                      </w:rPr>
                    </w:pPr>
                    <w:r w:rsidRPr="00E93B7B">
                      <w:rPr>
                        <w:rFonts w:ascii="Verdana" w:hAnsi="Verdana" w:cs="Arial"/>
                        <w:b/>
                        <w:bCs/>
                        <w:color w:val="000000"/>
                        <w:sz w:val="13"/>
                        <w:szCs w:val="14"/>
                      </w:rPr>
                      <w:t xml:space="preserve">CONOCIDA </w:t>
                    </w:r>
                    <w:r w:rsidRPr="00E93B7B">
                      <w:rPr>
                        <w:rFonts w:ascii="Verdana" w:hAnsi="Verdana" w:cs="Arial"/>
                        <w:b/>
                        <w:bCs/>
                        <w:sz w:val="13"/>
                        <w:szCs w:val="14"/>
                      </w:rPr>
                      <w:t>A TRAVÉS</w:t>
                    </w:r>
                  </w:p>
                  <w:p w:rsidR="00074516" w:rsidRPr="00E93B7B" w:rsidRDefault="00074516" w:rsidP="00EF7A2E">
                    <w:pPr>
                      <w:autoSpaceDE w:val="0"/>
                      <w:autoSpaceDN w:val="0"/>
                      <w:adjustRightInd w:val="0"/>
                      <w:jc w:val="center"/>
                      <w:rPr>
                        <w:rFonts w:ascii="Verdana" w:hAnsi="Verdana" w:cs="Arial"/>
                        <w:b/>
                        <w:bCs/>
                        <w:sz w:val="13"/>
                        <w:szCs w:val="14"/>
                      </w:rPr>
                    </w:pPr>
                    <w:r w:rsidRPr="00E93B7B">
                      <w:rPr>
                        <w:rFonts w:ascii="Verdana" w:hAnsi="Verdana" w:cs="Arial"/>
                        <w:b/>
                        <w:bCs/>
                        <w:sz w:val="13"/>
                        <w:szCs w:val="14"/>
                      </w:rPr>
                      <w:t xml:space="preserve"> DE DENUNCIA O</w:t>
                    </w:r>
                  </w:p>
                  <w:p w:rsidR="00074516" w:rsidRPr="00E93B7B" w:rsidRDefault="00074516" w:rsidP="00EF7A2E">
                    <w:pPr>
                      <w:autoSpaceDE w:val="0"/>
                      <w:autoSpaceDN w:val="0"/>
                      <w:adjustRightInd w:val="0"/>
                      <w:jc w:val="center"/>
                      <w:rPr>
                        <w:rFonts w:ascii="Verdana" w:hAnsi="Verdana" w:cs="Arial"/>
                        <w:b/>
                        <w:bCs/>
                        <w:sz w:val="13"/>
                        <w:szCs w:val="14"/>
                      </w:rPr>
                    </w:pPr>
                    <w:r w:rsidRPr="00E93B7B">
                      <w:rPr>
                        <w:rFonts w:ascii="Verdana" w:hAnsi="Verdana" w:cs="Arial"/>
                        <w:b/>
                        <w:bCs/>
                        <w:sz w:val="13"/>
                        <w:szCs w:val="14"/>
                      </w:rPr>
                      <w:t>AUTORIA</w:t>
                    </w:r>
                  </w:p>
                  <w:p w:rsidR="00074516" w:rsidRPr="00E93B7B" w:rsidRDefault="00074516" w:rsidP="00EF7A2E">
                    <w:pPr>
                      <w:autoSpaceDE w:val="0"/>
                      <w:autoSpaceDN w:val="0"/>
                      <w:adjustRightInd w:val="0"/>
                      <w:jc w:val="center"/>
                      <w:rPr>
                        <w:rFonts w:ascii="Verdana" w:hAnsi="Verdana" w:cs="Arial"/>
                        <w:b/>
                        <w:bCs/>
                        <w:sz w:val="13"/>
                        <w:szCs w:val="14"/>
                      </w:rPr>
                    </w:pPr>
                    <w:r w:rsidRPr="00E93B7B">
                      <w:rPr>
                        <w:rFonts w:ascii="Verdana" w:hAnsi="Verdana" w:cs="Arial"/>
                        <w:b/>
                        <w:bCs/>
                        <w:sz w:val="13"/>
                        <w:szCs w:val="14"/>
                      </w:rPr>
                      <w:t xml:space="preserve"> DESCONOCIDA</w:t>
                    </w:r>
                  </w:p>
                  <w:p w:rsidR="00074516" w:rsidRPr="00E93B7B" w:rsidRDefault="00074516" w:rsidP="00EF7A2E">
                    <w:pPr>
                      <w:autoSpaceDE w:val="0"/>
                      <w:autoSpaceDN w:val="0"/>
                      <w:adjustRightInd w:val="0"/>
                      <w:jc w:val="center"/>
                      <w:rPr>
                        <w:rFonts w:ascii="Verdana" w:hAnsi="Verdana" w:cs="Arial"/>
                        <w:b/>
                        <w:bCs/>
                        <w:sz w:val="13"/>
                        <w:szCs w:val="14"/>
                      </w:rPr>
                    </w:pPr>
                    <w:r w:rsidRPr="00E93B7B">
                      <w:rPr>
                        <w:rFonts w:ascii="Verdana" w:hAnsi="Verdana" w:cs="Arial"/>
                        <w:b/>
                        <w:bCs/>
                        <w:sz w:val="13"/>
                        <w:szCs w:val="14"/>
                      </w:rPr>
                      <w:t>(Art. 68)</w:t>
                    </w:r>
                  </w:p>
                  <w:p w:rsidR="00074516" w:rsidRPr="00F56916" w:rsidRDefault="00074516" w:rsidP="00EF7A2E">
                    <w:pPr>
                      <w:autoSpaceDE w:val="0"/>
                      <w:autoSpaceDN w:val="0"/>
                      <w:adjustRightInd w:val="0"/>
                      <w:jc w:val="center"/>
                      <w:rPr>
                        <w:rFonts w:ascii="Arial" w:hAnsi="Arial" w:cs="Arial"/>
                        <w:b/>
                        <w:bCs/>
                        <w:sz w:val="13"/>
                        <w:szCs w:val="14"/>
                      </w:rPr>
                    </w:pPr>
                  </w:p>
                </w:txbxContent>
              </v:textbox>
            </v:shape>
            <v:group id="_x0000_s1978" style="position:absolute;left:3592;top:4145;width:5940;height:720" coordorigin="4041,2857" coordsize="5940,720">
              <v:group id="_x0000_s1979" style="position:absolute;left:4041;top:3217;width:5940;height:360" coordorigin="4070,3217" coordsize="5940,360">
                <v:line id="_x0000_s1980" style="position:absolute" from="4070,3217" to="10010,3217" strokeweight="2.25pt"/>
                <v:line id="_x0000_s1981" style="position:absolute" from="4070,3217" to="4070,3577" strokeweight="2.25pt">
                  <v:stroke endarrow="block"/>
                </v:line>
                <v:line id="_x0000_s1982" style="position:absolute" from="9981,3217" to="9981,3577" strokeweight="2.25pt">
                  <v:stroke endarrow="block"/>
                </v:line>
              </v:group>
              <v:line id="_x0000_s1983" style="position:absolute" from="7101,2857" to="7101,3217" strokeweight="2.25pt"/>
            </v:group>
            <v:rect id="_x0000_s1984" style="position:absolute;left:1701;top:1985;width:5075;height:344;mso-wrap-style:none;v-text-anchor:middle" fillcolor="#bbe0e3">
              <v:textbox style="mso-next-textbox:#_x0000_s1984;mso-fit-shape-to-text:t" inset="6.48pt,3.24pt,6.48pt,3.24pt">
                <w:txbxContent>
                  <w:p w:rsidR="00074516" w:rsidRPr="00E93B7B" w:rsidRDefault="00074516" w:rsidP="00EF7A2E">
                    <w:pPr>
                      <w:autoSpaceDE w:val="0"/>
                      <w:autoSpaceDN w:val="0"/>
                      <w:adjustRightInd w:val="0"/>
                      <w:jc w:val="center"/>
                      <w:rPr>
                        <w:rFonts w:ascii="Verdana" w:hAnsi="Verdana" w:cs="Arial"/>
                        <w:b/>
                        <w:bCs/>
                        <w:color w:val="000000"/>
                        <w:sz w:val="18"/>
                        <w:szCs w:val="18"/>
                      </w:rPr>
                    </w:pPr>
                    <w:r w:rsidRPr="00E93B7B">
                      <w:rPr>
                        <w:rFonts w:ascii="Verdana" w:hAnsi="Verdana" w:cs="Arial"/>
                        <w:b/>
                        <w:bCs/>
                        <w:color w:val="000000"/>
                        <w:sz w:val="18"/>
                        <w:szCs w:val="18"/>
                      </w:rPr>
                      <w:t>TIPOS DE CONDUCTAS CONTRA LOS DERECHOS</w:t>
                    </w:r>
                  </w:p>
                </w:txbxContent>
              </v:textbox>
            </v:rect>
            <v:group id="_x0000_s1985" style="position:absolute;left:1792;top:2345;width:4860;height:720" coordorigin="4041,2857" coordsize="5940,720">
              <v:group id="_x0000_s1986" style="position:absolute;left:4041;top:3217;width:5940;height:360" coordorigin="4070,3217" coordsize="5940,360">
                <v:line id="_x0000_s1987" style="position:absolute" from="4070,3217" to="10010,3217" strokeweight="2.25pt"/>
                <v:line id="_x0000_s1988" style="position:absolute" from="4070,3217" to="4070,3577" strokeweight="2.25pt">
                  <v:stroke endarrow="block"/>
                </v:line>
                <v:line id="_x0000_s1989" style="position:absolute" from="9981,3217" to="9981,3577" strokeweight="2.25pt">
                  <v:stroke endarrow="block"/>
                </v:line>
              </v:group>
              <v:line id="_x0000_s1990" style="position:absolute" from="7101,2857" to="7102,3210" strokeweight="2.25pt"/>
            </v:group>
            <v:shape id="_x0000_s1991" type="#_x0000_t115" style="position:absolute;left:9501;top:6307;width:2311;height:1786;mso-wrap-style:none;v-text-anchor:middle" fillcolor="#bbe0e3">
              <v:textbox style="mso-next-textbox:#_x0000_s1991" inset="6.48pt,3.24pt,6.48pt,3.24pt">
                <w:txbxContent>
                  <w:p w:rsidR="00074516" w:rsidRPr="00B201A9" w:rsidRDefault="00074516" w:rsidP="00EF7A2E">
                    <w:pPr>
                      <w:autoSpaceDE w:val="0"/>
                      <w:autoSpaceDN w:val="0"/>
                      <w:adjustRightInd w:val="0"/>
                      <w:jc w:val="center"/>
                      <w:rPr>
                        <w:rFonts w:ascii="Arial" w:hAnsi="Arial" w:cs="Arial"/>
                        <w:b/>
                        <w:bCs/>
                        <w:color w:val="000000"/>
                        <w:sz w:val="13"/>
                        <w:szCs w:val="14"/>
                      </w:rPr>
                    </w:pPr>
                  </w:p>
                  <w:p w:rsidR="00074516" w:rsidRPr="00E93B7B" w:rsidRDefault="00074516" w:rsidP="00EF7A2E">
                    <w:pPr>
                      <w:autoSpaceDE w:val="0"/>
                      <w:autoSpaceDN w:val="0"/>
                      <w:adjustRightInd w:val="0"/>
                      <w:jc w:val="center"/>
                      <w:rPr>
                        <w:rFonts w:ascii="Verdana" w:hAnsi="Verdana" w:cs="Arial"/>
                        <w:b/>
                        <w:bCs/>
                        <w:sz w:val="13"/>
                        <w:szCs w:val="14"/>
                      </w:rPr>
                    </w:pPr>
                    <w:r w:rsidRPr="00E93B7B">
                      <w:rPr>
                        <w:rFonts w:ascii="Verdana" w:hAnsi="Verdana" w:cs="Arial"/>
                        <w:b/>
                        <w:bCs/>
                        <w:sz w:val="13"/>
                        <w:szCs w:val="14"/>
                      </w:rPr>
                      <w:t>DECISIÓN DEL</w:t>
                    </w:r>
                  </w:p>
                  <w:p w:rsidR="00074516" w:rsidRPr="00E93B7B" w:rsidRDefault="00074516" w:rsidP="00EF7A2E">
                    <w:pPr>
                      <w:autoSpaceDE w:val="0"/>
                      <w:autoSpaceDN w:val="0"/>
                      <w:adjustRightInd w:val="0"/>
                      <w:jc w:val="center"/>
                      <w:rPr>
                        <w:rFonts w:ascii="Verdana" w:hAnsi="Verdana" w:cs="Arial"/>
                        <w:b/>
                        <w:bCs/>
                        <w:sz w:val="13"/>
                        <w:szCs w:val="14"/>
                      </w:rPr>
                    </w:pPr>
                    <w:r w:rsidRPr="00E93B7B">
                      <w:rPr>
                        <w:rFonts w:ascii="Verdana" w:hAnsi="Verdana" w:cs="Arial"/>
                        <w:b/>
                        <w:bCs/>
                        <w:sz w:val="13"/>
                        <w:szCs w:val="14"/>
                      </w:rPr>
                      <w:t xml:space="preserve"> DIRECTOR</w:t>
                    </w:r>
                  </w:p>
                  <w:p w:rsidR="00074516" w:rsidRPr="00E93B7B" w:rsidRDefault="00074516" w:rsidP="00EF7A2E">
                    <w:pPr>
                      <w:autoSpaceDE w:val="0"/>
                      <w:autoSpaceDN w:val="0"/>
                      <w:adjustRightInd w:val="0"/>
                      <w:jc w:val="center"/>
                      <w:rPr>
                        <w:rFonts w:ascii="Verdana" w:hAnsi="Verdana" w:cs="Arial"/>
                        <w:b/>
                        <w:bCs/>
                        <w:sz w:val="13"/>
                        <w:szCs w:val="14"/>
                      </w:rPr>
                    </w:pPr>
                    <w:r w:rsidRPr="00E93B7B">
                      <w:rPr>
                        <w:rFonts w:ascii="Verdana" w:hAnsi="Verdana" w:cs="Arial"/>
                        <w:b/>
                        <w:bCs/>
                        <w:sz w:val="13"/>
                        <w:szCs w:val="14"/>
                      </w:rPr>
                      <w:t xml:space="preserve"> O DIRECTORA (Art. 68)</w:t>
                    </w:r>
                  </w:p>
                  <w:p w:rsidR="00074516" w:rsidRPr="00F56916" w:rsidRDefault="00074516" w:rsidP="00EF7A2E">
                    <w:pPr>
                      <w:autoSpaceDE w:val="0"/>
                      <w:autoSpaceDN w:val="0"/>
                      <w:adjustRightInd w:val="0"/>
                      <w:jc w:val="center"/>
                      <w:rPr>
                        <w:rFonts w:ascii="Arial" w:hAnsi="Arial" w:cs="Arial"/>
                        <w:b/>
                        <w:bCs/>
                        <w:sz w:val="13"/>
                        <w:szCs w:val="14"/>
                      </w:rPr>
                    </w:pPr>
                  </w:p>
                </w:txbxContent>
              </v:textbox>
            </v:shape>
            <w10:wrap type="square"/>
          </v:group>
        </w:pict>
      </w:r>
    </w:p>
    <w:p w:rsidR="00EF7A2E" w:rsidRPr="00D116D3" w:rsidRDefault="00EF7A2E" w:rsidP="00EF7A2E">
      <w:pPr>
        <w:rPr>
          <w:rFonts w:ascii="Verdana" w:hAnsi="Verdana"/>
          <w:lang w:val="es-ES"/>
        </w:rPr>
      </w:pPr>
    </w:p>
    <w:p w:rsidR="00EF7A2E" w:rsidRPr="00D116D3" w:rsidRDefault="00EF7A2E" w:rsidP="00EF7A2E">
      <w:pPr>
        <w:rPr>
          <w:rFonts w:ascii="Verdana" w:hAnsi="Verdana"/>
          <w:lang w:val="es-ES"/>
        </w:rPr>
      </w:pPr>
    </w:p>
    <w:p w:rsidR="00234FA3" w:rsidRPr="00D116D3" w:rsidRDefault="00234FA3" w:rsidP="00763425">
      <w:pPr>
        <w:rPr>
          <w:rFonts w:ascii="Verdana" w:hAnsi="Verdana"/>
          <w:lang w:val="es-ES"/>
        </w:rPr>
      </w:pPr>
    </w:p>
    <w:p w:rsidR="001C6EAB" w:rsidRPr="00D116D3" w:rsidRDefault="001C6EAB" w:rsidP="004A11C1">
      <w:pPr>
        <w:pStyle w:val="Ttulo2"/>
        <w:spacing w:after="120"/>
        <w:jc w:val="both"/>
        <w:rPr>
          <w:rFonts w:ascii="Verdana" w:hAnsi="Verdana"/>
          <w:bCs/>
          <w:sz w:val="20"/>
          <w:szCs w:val="20"/>
          <w:lang w:val="es-ES"/>
        </w:rPr>
      </w:pPr>
      <w:r w:rsidRPr="00D116D3">
        <w:rPr>
          <w:rFonts w:ascii="Verdana" w:hAnsi="Verdana"/>
          <w:bCs/>
          <w:sz w:val="20"/>
          <w:szCs w:val="20"/>
          <w:lang w:val="es-ES"/>
        </w:rPr>
        <w:t>4.2.- PROCEDIMIENTO VERBAL EN LA CORRECCIÓN DE CONDUCTAS INADECUADAS (Art. 57)</w:t>
      </w:r>
    </w:p>
    <w:p w:rsidR="001C6EAB" w:rsidRPr="00D116D3" w:rsidRDefault="001C6EAB" w:rsidP="004A11C1">
      <w:pPr>
        <w:spacing w:after="120"/>
        <w:jc w:val="both"/>
        <w:rPr>
          <w:rFonts w:ascii="Verdana" w:hAnsi="Verdana" w:cs="Arial Narrow"/>
          <w:sz w:val="20"/>
          <w:szCs w:val="20"/>
          <w:lang w:val="es-ES"/>
        </w:rPr>
      </w:pPr>
      <w:r w:rsidRPr="00D116D3">
        <w:rPr>
          <w:rFonts w:ascii="Verdana" w:hAnsi="Verdana" w:cs="Arial Narrow"/>
          <w:sz w:val="20"/>
          <w:szCs w:val="20"/>
          <w:lang w:val="es-ES"/>
        </w:rPr>
        <w:t>Teniendo en cuenta lo dispuesto en el artículo 54</w:t>
      </w:r>
      <w:r w:rsidR="003C70C8" w:rsidRPr="00D116D3">
        <w:rPr>
          <w:rFonts w:ascii="Verdana" w:hAnsi="Verdana" w:cs="Arial Narrow"/>
          <w:sz w:val="20"/>
          <w:szCs w:val="20"/>
          <w:lang w:val="es-ES"/>
        </w:rPr>
        <w:t xml:space="preserve"> relativo a comunicar al alumno o </w:t>
      </w:r>
      <w:r w:rsidRPr="00D116D3">
        <w:rPr>
          <w:rFonts w:ascii="Verdana" w:hAnsi="Verdana" w:cs="Arial Narrow"/>
          <w:sz w:val="20"/>
          <w:szCs w:val="20"/>
          <w:lang w:val="es-ES"/>
        </w:rPr>
        <w:t xml:space="preserve">alumna, y en consecuencia a sus padres la conducta que se reprocha y con la finalidad de la posible aplicación del artículo 31.1.m es </w:t>
      </w:r>
      <w:r w:rsidRPr="00D116D3">
        <w:rPr>
          <w:rFonts w:ascii="Verdana" w:hAnsi="Verdana"/>
          <w:sz w:val="20"/>
          <w:szCs w:val="20"/>
          <w:lang w:val="es-ES"/>
        </w:rPr>
        <w:t>necesario que cualquier amones</w:t>
      </w:r>
      <w:r w:rsidR="003C70C8" w:rsidRPr="00D116D3">
        <w:rPr>
          <w:rFonts w:ascii="Verdana" w:hAnsi="Verdana"/>
          <w:sz w:val="20"/>
          <w:szCs w:val="20"/>
          <w:lang w:val="es-ES"/>
        </w:rPr>
        <w:t>tación sea comunicada al alumno o alumn</w:t>
      </w:r>
      <w:r w:rsidRPr="00D116D3">
        <w:rPr>
          <w:rFonts w:ascii="Verdana" w:hAnsi="Verdana"/>
          <w:sz w:val="20"/>
          <w:szCs w:val="20"/>
          <w:lang w:val="es-ES"/>
        </w:rPr>
        <w:t xml:space="preserve">a y a sus padres. El modo de proceder y la documentación de soporte </w:t>
      </w:r>
      <w:r w:rsidR="003C70C8" w:rsidRPr="00D116D3">
        <w:rPr>
          <w:rFonts w:ascii="Verdana" w:hAnsi="Verdana"/>
          <w:sz w:val="20"/>
          <w:szCs w:val="20"/>
          <w:lang w:val="es-ES"/>
        </w:rPr>
        <w:t>puede</w:t>
      </w:r>
      <w:r w:rsidRPr="00D116D3">
        <w:rPr>
          <w:rFonts w:ascii="Verdana" w:hAnsi="Verdana"/>
          <w:sz w:val="20"/>
          <w:szCs w:val="20"/>
          <w:lang w:val="es-ES"/>
        </w:rPr>
        <w:t xml:space="preserve"> ser </w:t>
      </w:r>
      <w:r w:rsidR="003C70C8" w:rsidRPr="00D116D3">
        <w:rPr>
          <w:rFonts w:ascii="Verdana" w:hAnsi="Verdana"/>
          <w:sz w:val="20"/>
          <w:szCs w:val="20"/>
          <w:lang w:val="es-ES"/>
        </w:rPr>
        <w:t>el</w:t>
      </w:r>
      <w:r w:rsidRPr="00D116D3">
        <w:rPr>
          <w:rFonts w:ascii="Verdana" w:hAnsi="Verdana"/>
          <w:sz w:val="20"/>
          <w:szCs w:val="20"/>
          <w:lang w:val="es-ES"/>
        </w:rPr>
        <w:t xml:space="preserve"> </w:t>
      </w:r>
      <w:r w:rsidR="003C70C8" w:rsidRPr="00D116D3">
        <w:rPr>
          <w:rFonts w:ascii="Verdana" w:hAnsi="Verdana"/>
          <w:sz w:val="20"/>
          <w:szCs w:val="20"/>
          <w:lang w:val="es-ES"/>
        </w:rPr>
        <w:t>que a continuación se relaciona</w:t>
      </w:r>
      <w:r w:rsidRPr="00D116D3">
        <w:rPr>
          <w:rFonts w:ascii="Verdana" w:hAnsi="Verdana"/>
          <w:sz w:val="20"/>
          <w:szCs w:val="20"/>
          <w:lang w:val="es-ES"/>
        </w:rPr>
        <w:t>.</w:t>
      </w:r>
    </w:p>
    <w:p w:rsidR="001C6EAB" w:rsidRPr="00D116D3" w:rsidRDefault="001C6EAB" w:rsidP="004A11C1">
      <w:pPr>
        <w:spacing w:after="120"/>
        <w:ind w:left="709" w:hanging="283"/>
        <w:jc w:val="both"/>
        <w:rPr>
          <w:rFonts w:ascii="Verdana" w:hAnsi="Verdana" w:cs="Arial Narrow"/>
          <w:b/>
          <w:sz w:val="20"/>
          <w:szCs w:val="20"/>
          <w:lang w:val="es-ES"/>
        </w:rPr>
      </w:pPr>
      <w:r w:rsidRPr="00D116D3">
        <w:rPr>
          <w:rFonts w:ascii="Verdana" w:hAnsi="Verdana" w:cs="Arial Narrow"/>
          <w:b/>
          <w:sz w:val="20"/>
          <w:szCs w:val="20"/>
          <w:lang w:val="es-ES"/>
        </w:rPr>
        <w:t>1.- Amonestación verbal. Reflexi</w:t>
      </w:r>
      <w:r w:rsidR="00234FA3" w:rsidRPr="00D116D3">
        <w:rPr>
          <w:rFonts w:ascii="Verdana" w:hAnsi="Verdana" w:cs="Arial Narrow"/>
          <w:b/>
          <w:sz w:val="20"/>
          <w:szCs w:val="20"/>
          <w:lang w:val="es-ES"/>
        </w:rPr>
        <w:t>ón sobre la conducta inadecuada</w:t>
      </w:r>
    </w:p>
    <w:p w:rsidR="001C6EAB" w:rsidRPr="00D116D3" w:rsidRDefault="001C6EAB" w:rsidP="001C6EAB">
      <w:pPr>
        <w:spacing w:after="120"/>
        <w:ind w:left="709"/>
        <w:jc w:val="both"/>
        <w:rPr>
          <w:rFonts w:ascii="Verdana" w:hAnsi="Verdana" w:cs="Arial Narrow"/>
          <w:sz w:val="20"/>
          <w:szCs w:val="20"/>
          <w:lang w:val="es-ES"/>
        </w:rPr>
      </w:pPr>
      <w:r w:rsidRPr="00D116D3">
        <w:rPr>
          <w:rFonts w:ascii="Verdana" w:hAnsi="Verdana" w:cs="Arial Narrow"/>
          <w:sz w:val="20"/>
          <w:szCs w:val="20"/>
          <w:lang w:val="es-ES"/>
        </w:rPr>
        <w:t>Aunque el procedimiento pueda ser enteramente verbal, si se pretende aplicar el artículo 31.1.m aludiendo a la reiteración de conductas inadecuadas será necesaria la constancia documental, tanto de éstas, como de la medida correctora y de la comunicación, en su caso, a los padres (</w:t>
      </w:r>
      <w:r w:rsidR="003C70C8" w:rsidRPr="00D116D3">
        <w:rPr>
          <w:rFonts w:ascii="Verdana" w:hAnsi="Verdana" w:cs="Arial Narrow"/>
          <w:sz w:val="20"/>
          <w:szCs w:val="20"/>
          <w:lang w:val="es-ES"/>
        </w:rPr>
        <w:t>A</w:t>
      </w:r>
      <w:r w:rsidRPr="00D116D3">
        <w:rPr>
          <w:rFonts w:ascii="Verdana" w:hAnsi="Verdana" w:cs="Arial Narrow"/>
          <w:sz w:val="20"/>
          <w:szCs w:val="20"/>
          <w:lang w:val="es-ES"/>
        </w:rPr>
        <w:t>nexo I).</w:t>
      </w:r>
    </w:p>
    <w:p w:rsidR="001C6EAB" w:rsidRPr="00D116D3" w:rsidRDefault="001C6EAB" w:rsidP="004A11C1">
      <w:pPr>
        <w:spacing w:after="120"/>
        <w:ind w:left="709" w:hanging="283"/>
        <w:jc w:val="both"/>
        <w:rPr>
          <w:rFonts w:ascii="Verdana" w:hAnsi="Verdana" w:cs="Arial Narrow"/>
          <w:b/>
          <w:sz w:val="20"/>
          <w:szCs w:val="20"/>
          <w:lang w:val="es-ES"/>
        </w:rPr>
      </w:pPr>
      <w:r w:rsidRPr="00D116D3">
        <w:rPr>
          <w:rFonts w:ascii="Verdana" w:hAnsi="Verdana" w:cs="Arial Narrow"/>
          <w:b/>
          <w:sz w:val="20"/>
          <w:szCs w:val="20"/>
          <w:lang w:val="es-ES"/>
        </w:rPr>
        <w:t>2.- Amonestación por escrito</w:t>
      </w:r>
    </w:p>
    <w:p w:rsidR="001C6EAB" w:rsidRPr="00D116D3" w:rsidRDefault="001C6EAB" w:rsidP="001C6EAB">
      <w:pPr>
        <w:spacing w:after="120"/>
        <w:ind w:left="709"/>
        <w:jc w:val="both"/>
        <w:rPr>
          <w:rFonts w:ascii="Verdana" w:hAnsi="Verdana" w:cs="Arial Narrow"/>
          <w:sz w:val="20"/>
          <w:szCs w:val="20"/>
          <w:lang w:val="es-ES"/>
        </w:rPr>
      </w:pPr>
      <w:r w:rsidRPr="00D116D3">
        <w:rPr>
          <w:rFonts w:ascii="Verdana" w:hAnsi="Verdana" w:cs="Arial Narrow"/>
          <w:sz w:val="20"/>
          <w:szCs w:val="20"/>
          <w:lang w:val="es-ES"/>
        </w:rPr>
        <w:t>Este tipo de amonestación se realizará a través del Anexo I. Una vez que el profesor</w:t>
      </w:r>
      <w:r w:rsidR="003C70C8" w:rsidRPr="00D116D3">
        <w:rPr>
          <w:rFonts w:ascii="Verdana" w:hAnsi="Verdana" w:cs="Arial Narrow"/>
          <w:sz w:val="20"/>
          <w:szCs w:val="20"/>
          <w:lang w:val="es-ES"/>
        </w:rPr>
        <w:t xml:space="preserve"> o profesor</w:t>
      </w:r>
      <w:r w:rsidRPr="00D116D3">
        <w:rPr>
          <w:rFonts w:ascii="Verdana" w:hAnsi="Verdana" w:cs="Arial Narrow"/>
          <w:sz w:val="20"/>
          <w:szCs w:val="20"/>
          <w:lang w:val="es-ES"/>
        </w:rPr>
        <w:t>a lo cumplimente, hará dos copias: una se la dejará al tu</w:t>
      </w:r>
      <w:r w:rsidR="003C70C8" w:rsidRPr="00D116D3">
        <w:rPr>
          <w:rFonts w:ascii="Verdana" w:hAnsi="Verdana" w:cs="Arial Narrow"/>
          <w:sz w:val="20"/>
          <w:szCs w:val="20"/>
          <w:lang w:val="es-ES"/>
        </w:rPr>
        <w:t>tor o tutor</w:t>
      </w:r>
      <w:r w:rsidRPr="00D116D3">
        <w:rPr>
          <w:rFonts w:ascii="Verdana" w:hAnsi="Verdana" w:cs="Arial Narrow"/>
          <w:sz w:val="20"/>
          <w:szCs w:val="20"/>
          <w:lang w:val="es-ES"/>
        </w:rPr>
        <w:t xml:space="preserve">a y la otra en </w:t>
      </w:r>
      <w:r w:rsidR="003C70C8" w:rsidRPr="00D116D3">
        <w:rPr>
          <w:rFonts w:ascii="Verdana" w:hAnsi="Verdana" w:cs="Arial Narrow"/>
          <w:sz w:val="20"/>
          <w:szCs w:val="20"/>
          <w:lang w:val="es-ES"/>
        </w:rPr>
        <w:t xml:space="preserve">la </w:t>
      </w:r>
      <w:r w:rsidRPr="00D116D3">
        <w:rPr>
          <w:rFonts w:ascii="Verdana" w:hAnsi="Verdana" w:cs="Arial Narrow"/>
          <w:sz w:val="20"/>
          <w:szCs w:val="20"/>
          <w:lang w:val="es-ES"/>
        </w:rPr>
        <w:t>jefatura de estudios. El original se lo entregará al alum</w:t>
      </w:r>
      <w:r w:rsidR="003C70C8" w:rsidRPr="00D116D3">
        <w:rPr>
          <w:rFonts w:ascii="Verdana" w:hAnsi="Verdana" w:cs="Arial Narrow"/>
          <w:sz w:val="20"/>
          <w:szCs w:val="20"/>
          <w:lang w:val="es-ES"/>
        </w:rPr>
        <w:t>no o alumn</w:t>
      </w:r>
      <w:r w:rsidRPr="00D116D3">
        <w:rPr>
          <w:rFonts w:ascii="Verdana" w:hAnsi="Verdana" w:cs="Arial Narrow"/>
          <w:sz w:val="20"/>
          <w:szCs w:val="20"/>
          <w:lang w:val="es-ES"/>
        </w:rPr>
        <w:t>a para que, al día siguiente, cuando tenga clase con dicho profesor</w:t>
      </w:r>
      <w:r w:rsidR="003C70C8" w:rsidRPr="00D116D3">
        <w:rPr>
          <w:rFonts w:ascii="Verdana" w:hAnsi="Verdana" w:cs="Arial Narrow"/>
          <w:sz w:val="20"/>
          <w:szCs w:val="20"/>
          <w:lang w:val="es-ES"/>
        </w:rPr>
        <w:t xml:space="preserve"> o profesor</w:t>
      </w:r>
      <w:r w:rsidRPr="00D116D3">
        <w:rPr>
          <w:rFonts w:ascii="Verdana" w:hAnsi="Verdana" w:cs="Arial Narrow"/>
          <w:sz w:val="20"/>
          <w:szCs w:val="20"/>
          <w:lang w:val="es-ES"/>
        </w:rPr>
        <w:t xml:space="preserve">a, se lo devuelva firmado por sus padres. Este documento </w:t>
      </w:r>
      <w:r w:rsidR="003C70C8" w:rsidRPr="00D116D3">
        <w:rPr>
          <w:rFonts w:ascii="Verdana" w:hAnsi="Verdana" w:cs="Arial Narrow"/>
          <w:sz w:val="20"/>
          <w:szCs w:val="20"/>
          <w:lang w:val="es-ES"/>
        </w:rPr>
        <w:t>será custodiado por el profesor o profesor</w:t>
      </w:r>
      <w:r w:rsidR="00620A59">
        <w:rPr>
          <w:rFonts w:ascii="Verdana" w:hAnsi="Verdana" w:cs="Arial Narrow"/>
          <w:sz w:val="20"/>
          <w:szCs w:val="20"/>
          <w:lang w:val="es-ES"/>
        </w:rPr>
        <w:t>a.</w:t>
      </w:r>
    </w:p>
    <w:p w:rsidR="001C6EAB" w:rsidRPr="00D116D3" w:rsidRDefault="001C6EAB" w:rsidP="004A11C1">
      <w:pPr>
        <w:spacing w:after="120"/>
        <w:ind w:left="709" w:hanging="283"/>
        <w:jc w:val="both"/>
        <w:rPr>
          <w:rFonts w:ascii="Verdana" w:hAnsi="Verdana" w:cs="Arial Narrow"/>
          <w:sz w:val="20"/>
          <w:szCs w:val="20"/>
          <w:lang w:val="es-ES"/>
        </w:rPr>
      </w:pPr>
      <w:r w:rsidRPr="00D116D3">
        <w:rPr>
          <w:rFonts w:ascii="Verdana" w:hAnsi="Verdana" w:cs="Arial Narrow"/>
          <w:b/>
          <w:sz w:val="20"/>
          <w:szCs w:val="20"/>
          <w:lang w:val="es-ES"/>
        </w:rPr>
        <w:t>3.- Amonestación inmediata por parte del Equipo Directivo del centro</w:t>
      </w:r>
    </w:p>
    <w:p w:rsidR="001C6EAB" w:rsidRPr="00D116D3" w:rsidRDefault="001C6EAB" w:rsidP="001C6EAB">
      <w:pPr>
        <w:spacing w:after="120"/>
        <w:ind w:left="709"/>
        <w:jc w:val="both"/>
        <w:rPr>
          <w:rFonts w:ascii="Verdana" w:hAnsi="Verdana" w:cs="Arial Narrow"/>
          <w:sz w:val="20"/>
          <w:szCs w:val="20"/>
          <w:lang w:val="es-ES"/>
        </w:rPr>
      </w:pPr>
      <w:r w:rsidRPr="00D116D3">
        <w:rPr>
          <w:rFonts w:ascii="Verdana" w:hAnsi="Verdana" w:cs="Arial Narrow"/>
          <w:sz w:val="20"/>
          <w:szCs w:val="20"/>
          <w:lang w:val="es-ES"/>
        </w:rPr>
        <w:t>A la mayor brevedad posible, el profesor</w:t>
      </w:r>
      <w:r w:rsidR="003C70C8" w:rsidRPr="00D116D3">
        <w:rPr>
          <w:rFonts w:ascii="Verdana" w:hAnsi="Verdana" w:cs="Arial Narrow"/>
          <w:sz w:val="20"/>
          <w:szCs w:val="20"/>
          <w:lang w:val="es-ES"/>
        </w:rPr>
        <w:t xml:space="preserve"> o profesor</w:t>
      </w:r>
      <w:r w:rsidRPr="00D116D3">
        <w:rPr>
          <w:rFonts w:ascii="Verdana" w:hAnsi="Verdana" w:cs="Arial Narrow"/>
          <w:sz w:val="20"/>
          <w:szCs w:val="20"/>
          <w:lang w:val="es-ES"/>
        </w:rPr>
        <w:t>a deberá asegurarse de que, efectivamente, el alumno</w:t>
      </w:r>
      <w:r w:rsidR="003C70C8" w:rsidRPr="00D116D3">
        <w:rPr>
          <w:rFonts w:ascii="Verdana" w:hAnsi="Verdana" w:cs="Arial Narrow"/>
          <w:sz w:val="20"/>
          <w:szCs w:val="20"/>
          <w:lang w:val="es-ES"/>
        </w:rPr>
        <w:t xml:space="preserve"> o alumna</w:t>
      </w:r>
      <w:r w:rsidRPr="00D116D3">
        <w:rPr>
          <w:rFonts w:ascii="Verdana" w:hAnsi="Verdana" w:cs="Arial Narrow"/>
          <w:sz w:val="20"/>
          <w:szCs w:val="20"/>
          <w:lang w:val="es-ES"/>
        </w:rPr>
        <w:t xml:space="preserve"> ha comparecido ante cualquier miembro del Equipo Directivo responsable del centro en ese momento.</w:t>
      </w:r>
    </w:p>
    <w:p w:rsidR="001C6EAB" w:rsidRPr="00D116D3" w:rsidRDefault="001C6EAB" w:rsidP="004A11C1">
      <w:pPr>
        <w:spacing w:after="120"/>
        <w:ind w:left="709" w:hanging="283"/>
        <w:jc w:val="both"/>
        <w:rPr>
          <w:rFonts w:ascii="Verdana" w:hAnsi="Verdana" w:cs="Arial Narrow"/>
          <w:b/>
          <w:sz w:val="20"/>
          <w:szCs w:val="20"/>
          <w:lang w:val="es-ES"/>
        </w:rPr>
      </w:pPr>
      <w:r w:rsidRPr="00D116D3">
        <w:rPr>
          <w:rFonts w:ascii="Verdana" w:hAnsi="Verdana" w:cs="Arial Narrow"/>
          <w:b/>
          <w:sz w:val="20"/>
          <w:szCs w:val="20"/>
          <w:lang w:val="es-ES"/>
        </w:rPr>
        <w:t>4.- Realización de tareas de aprendizaje e interiorización de pautas de conducta durante el tiempo de recreo</w:t>
      </w:r>
    </w:p>
    <w:p w:rsidR="001C6EAB" w:rsidRPr="00D116D3" w:rsidRDefault="00183C99" w:rsidP="004A11C1">
      <w:pPr>
        <w:spacing w:after="120"/>
        <w:ind w:left="709" w:hanging="283"/>
        <w:jc w:val="both"/>
        <w:rPr>
          <w:rFonts w:ascii="Verdana" w:hAnsi="Verdana" w:cs="Arial Narrow"/>
          <w:b/>
          <w:sz w:val="20"/>
          <w:szCs w:val="20"/>
          <w:lang w:val="es-ES"/>
        </w:rPr>
      </w:pPr>
      <w:r>
        <w:rPr>
          <w:rFonts w:ascii="Verdana" w:hAnsi="Verdana" w:cs="Arial Narrow"/>
          <w:b/>
          <w:sz w:val="20"/>
          <w:szCs w:val="20"/>
          <w:lang w:val="es-ES"/>
        </w:rPr>
        <w:t xml:space="preserve">5.- </w:t>
      </w:r>
      <w:r w:rsidR="004A11C1">
        <w:rPr>
          <w:rFonts w:ascii="Verdana" w:hAnsi="Verdana" w:cs="Arial Narrow"/>
          <w:b/>
          <w:sz w:val="20"/>
          <w:szCs w:val="20"/>
          <w:lang w:val="es-ES"/>
        </w:rPr>
        <w:t>R</w:t>
      </w:r>
      <w:r w:rsidR="001C6EAB" w:rsidRPr="00D116D3">
        <w:rPr>
          <w:rFonts w:ascii="Verdana" w:hAnsi="Verdana" w:cs="Arial Narrow"/>
          <w:b/>
          <w:sz w:val="20"/>
          <w:szCs w:val="20"/>
          <w:lang w:val="es-ES"/>
        </w:rPr>
        <w:t>ealización de tareas o actividades de carácter académico</w:t>
      </w:r>
    </w:p>
    <w:p w:rsidR="001C6EAB" w:rsidRPr="00D116D3" w:rsidRDefault="001C6EAB" w:rsidP="001C6EAB">
      <w:pPr>
        <w:spacing w:after="120"/>
        <w:ind w:left="709"/>
        <w:jc w:val="both"/>
        <w:rPr>
          <w:rFonts w:ascii="Verdana" w:hAnsi="Verdana" w:cs="Arial Narrow"/>
          <w:i/>
          <w:sz w:val="20"/>
          <w:szCs w:val="20"/>
          <w:lang w:val="es-ES"/>
        </w:rPr>
      </w:pPr>
      <w:r w:rsidRPr="00D116D3">
        <w:rPr>
          <w:rFonts w:ascii="Verdana" w:hAnsi="Verdana" w:cs="Arial Narrow"/>
          <w:i/>
          <w:sz w:val="20"/>
          <w:szCs w:val="20"/>
          <w:lang w:val="es-ES"/>
        </w:rPr>
        <w:t>Nota: Par</w:t>
      </w:r>
      <w:r w:rsidR="003C70C8" w:rsidRPr="00D116D3">
        <w:rPr>
          <w:rFonts w:ascii="Verdana" w:hAnsi="Verdana" w:cs="Arial Narrow"/>
          <w:i/>
          <w:sz w:val="20"/>
          <w:szCs w:val="20"/>
          <w:lang w:val="es-ES"/>
        </w:rPr>
        <w:t>a las medidas correctoras</w:t>
      </w:r>
      <w:r w:rsidRPr="00D116D3">
        <w:rPr>
          <w:rFonts w:ascii="Verdana" w:hAnsi="Verdana" w:cs="Arial Narrow"/>
          <w:i/>
          <w:sz w:val="20"/>
          <w:szCs w:val="20"/>
          <w:lang w:val="es-ES"/>
        </w:rPr>
        <w:t xml:space="preserve"> establecidas en los puntos 3, 4 y 5,ante la posibilidad de aplicar el artículo “31.1.m”, en el que se hace referencia a la reiteración de conductas inadecuadas, será necesaria la constancia documental tanto de la conducta, como de la medida correctora y de la comunicación, en su caso, a los padres. Para ello </w:t>
      </w:r>
      <w:r w:rsidR="003C70C8" w:rsidRPr="00D116D3">
        <w:rPr>
          <w:rFonts w:ascii="Verdana" w:hAnsi="Verdana" w:cs="Arial Narrow"/>
          <w:i/>
          <w:sz w:val="20"/>
          <w:szCs w:val="20"/>
          <w:lang w:val="es-ES"/>
        </w:rPr>
        <w:t>el profesor o profesor</w:t>
      </w:r>
      <w:r w:rsidRPr="00D116D3">
        <w:rPr>
          <w:rFonts w:ascii="Verdana" w:hAnsi="Verdana" w:cs="Arial Narrow"/>
          <w:i/>
          <w:sz w:val="20"/>
          <w:szCs w:val="20"/>
          <w:lang w:val="es-ES"/>
        </w:rPr>
        <w:t xml:space="preserve">a podrá servirse del </w:t>
      </w:r>
      <w:r w:rsidRPr="00D116D3">
        <w:rPr>
          <w:rFonts w:ascii="Verdana" w:hAnsi="Verdana" w:cs="Arial Narrow"/>
          <w:b/>
          <w:i/>
          <w:sz w:val="20"/>
          <w:szCs w:val="20"/>
          <w:lang w:val="es-ES"/>
        </w:rPr>
        <w:t>Anexo I</w:t>
      </w:r>
      <w:r w:rsidRPr="00D116D3">
        <w:rPr>
          <w:rFonts w:ascii="Verdana" w:hAnsi="Verdana" w:cs="Arial Narrow"/>
          <w:i/>
          <w:sz w:val="20"/>
          <w:szCs w:val="20"/>
          <w:lang w:val="es-ES"/>
        </w:rPr>
        <w:t xml:space="preserve"> que se adjunta.</w:t>
      </w:r>
    </w:p>
    <w:p w:rsidR="00E73616" w:rsidRPr="00D116D3" w:rsidRDefault="00E73616" w:rsidP="00E73616">
      <w:pPr>
        <w:jc w:val="both"/>
        <w:rPr>
          <w:rFonts w:ascii="Verdana" w:hAnsi="Verdana"/>
          <w:strike/>
          <w:sz w:val="20"/>
          <w:szCs w:val="20"/>
          <w:lang w:val="es-ES"/>
        </w:rPr>
      </w:pPr>
    </w:p>
    <w:p w:rsidR="004A11C1" w:rsidRDefault="0069602A" w:rsidP="004A11C1">
      <w:pPr>
        <w:pStyle w:val="Ttulo3"/>
        <w:spacing w:before="120" w:after="120"/>
        <w:jc w:val="both"/>
        <w:rPr>
          <w:rFonts w:ascii="Verdana" w:hAnsi="Verdana"/>
          <w:b/>
          <w:bCs/>
          <w:i w:val="0"/>
          <w:iCs/>
          <w:sz w:val="20"/>
          <w:lang w:val="es-ES"/>
        </w:rPr>
      </w:pPr>
      <w:bookmarkStart w:id="179" w:name="_Toc211589884"/>
      <w:bookmarkStart w:id="180" w:name="_Toc211591676"/>
      <w:bookmarkStart w:id="181" w:name="_Toc211592019"/>
      <w:bookmarkStart w:id="182" w:name="_Toc211597445"/>
      <w:bookmarkStart w:id="183" w:name="_Toc211597722"/>
      <w:bookmarkStart w:id="184" w:name="_Toc211598186"/>
      <w:bookmarkStart w:id="185" w:name="_Toc211598323"/>
      <w:bookmarkStart w:id="186" w:name="_Toc211613440"/>
      <w:bookmarkStart w:id="187" w:name="_Toc211664992"/>
      <w:bookmarkStart w:id="188" w:name="_Toc211680326"/>
      <w:bookmarkStart w:id="189" w:name="_Toc211680466"/>
      <w:bookmarkStart w:id="190" w:name="_Toc211680641"/>
      <w:bookmarkStart w:id="191" w:name="_Toc211687220"/>
      <w:bookmarkStart w:id="192" w:name="_Toc211687360"/>
      <w:bookmarkStart w:id="193" w:name="_Toc211690850"/>
      <w:bookmarkStart w:id="194" w:name="_Toc211696455"/>
      <w:bookmarkStart w:id="195" w:name="_Toc211696829"/>
      <w:bookmarkStart w:id="196" w:name="_Toc211749716"/>
      <w:bookmarkStart w:id="197" w:name="_Toc211753337"/>
      <w:r w:rsidRPr="00F56916">
        <w:rPr>
          <w:rFonts w:ascii="Verdana" w:hAnsi="Verdana"/>
          <w:i w:val="0"/>
          <w:noProof/>
          <w:lang w:val="es-ES" w:eastAsia="es-ES"/>
        </w:rPr>
        <w:pict>
          <v:shape id="_x0000_s1883" type="#_x0000_t115" style="position:absolute;left:0;text-align:left;margin-left:-258.85pt;margin-top:2in;width:84.65pt;height:89.35pt;z-index:-9;mso-wrap-style:none;v-text-anchor:middle" fillcolor="#bbe0e3">
            <v:textbox style="mso-next-textbox:#_x0000_s1883" inset="6.48pt,3.24pt,6.48pt,3.24pt">
              <w:txbxContent>
                <w:p w:rsidR="00074516" w:rsidRPr="00B201A9" w:rsidRDefault="00074516" w:rsidP="00E73616">
                  <w:pPr>
                    <w:autoSpaceDE w:val="0"/>
                    <w:autoSpaceDN w:val="0"/>
                    <w:adjustRightInd w:val="0"/>
                    <w:jc w:val="center"/>
                    <w:rPr>
                      <w:rFonts w:ascii="Arial" w:hAnsi="Arial" w:cs="Arial"/>
                      <w:b/>
                      <w:bCs/>
                      <w:color w:val="000000"/>
                      <w:sz w:val="13"/>
                      <w:szCs w:val="14"/>
                      <w:lang w:val="es-ES"/>
                    </w:rPr>
                  </w:pPr>
                  <w:r w:rsidRPr="00B201A9">
                    <w:rPr>
                      <w:rFonts w:ascii="Arial" w:hAnsi="Arial" w:cs="Arial"/>
                      <w:b/>
                      <w:bCs/>
                      <w:color w:val="000000"/>
                      <w:sz w:val="13"/>
                      <w:szCs w:val="14"/>
                      <w:lang w:val="es-ES"/>
                    </w:rPr>
                    <w:t>POSIBLE MEDIDA</w:t>
                  </w:r>
                </w:p>
                <w:p w:rsidR="00074516" w:rsidRPr="00B201A9" w:rsidRDefault="00074516" w:rsidP="00E73616">
                  <w:pPr>
                    <w:autoSpaceDE w:val="0"/>
                    <w:autoSpaceDN w:val="0"/>
                    <w:adjustRightInd w:val="0"/>
                    <w:jc w:val="center"/>
                    <w:rPr>
                      <w:rFonts w:ascii="Arial" w:hAnsi="Arial" w:cs="Arial"/>
                      <w:b/>
                      <w:bCs/>
                      <w:color w:val="000000"/>
                      <w:sz w:val="13"/>
                      <w:szCs w:val="14"/>
                      <w:lang w:val="es-ES"/>
                    </w:rPr>
                  </w:pPr>
                  <w:r w:rsidRPr="00B201A9">
                    <w:rPr>
                      <w:rFonts w:ascii="Arial" w:hAnsi="Arial" w:cs="Arial"/>
                      <w:b/>
                      <w:bCs/>
                      <w:color w:val="000000"/>
                      <w:sz w:val="13"/>
                      <w:szCs w:val="14"/>
                      <w:lang w:val="es-ES"/>
                    </w:rPr>
                    <w:t>CORRECTORA</w:t>
                  </w:r>
                </w:p>
                <w:p w:rsidR="00074516" w:rsidRPr="00B201A9" w:rsidRDefault="00074516" w:rsidP="00E73616">
                  <w:pPr>
                    <w:autoSpaceDE w:val="0"/>
                    <w:autoSpaceDN w:val="0"/>
                    <w:adjustRightInd w:val="0"/>
                    <w:jc w:val="center"/>
                    <w:rPr>
                      <w:rFonts w:ascii="Arial" w:hAnsi="Arial" w:cs="Arial"/>
                      <w:b/>
                      <w:bCs/>
                      <w:color w:val="000000"/>
                      <w:sz w:val="13"/>
                      <w:szCs w:val="14"/>
                      <w:lang w:val="es-ES"/>
                    </w:rPr>
                  </w:pPr>
                  <w:r w:rsidRPr="00B201A9">
                    <w:rPr>
                      <w:rFonts w:ascii="Arial" w:hAnsi="Arial" w:cs="Arial"/>
                      <w:b/>
                      <w:bCs/>
                      <w:color w:val="000000"/>
                      <w:sz w:val="13"/>
                      <w:szCs w:val="14"/>
                      <w:lang w:val="es-ES"/>
                    </w:rPr>
                    <w:t>DE CAMBIO DE</w:t>
                  </w:r>
                </w:p>
                <w:p w:rsidR="00074516" w:rsidRPr="00B201A9" w:rsidRDefault="00074516" w:rsidP="00E73616">
                  <w:pPr>
                    <w:autoSpaceDE w:val="0"/>
                    <w:autoSpaceDN w:val="0"/>
                    <w:adjustRightInd w:val="0"/>
                    <w:jc w:val="center"/>
                    <w:rPr>
                      <w:rFonts w:ascii="Arial" w:hAnsi="Arial" w:cs="Arial"/>
                      <w:b/>
                      <w:bCs/>
                      <w:color w:val="000000"/>
                      <w:sz w:val="13"/>
                      <w:szCs w:val="14"/>
                      <w:lang w:val="es-ES"/>
                    </w:rPr>
                  </w:pPr>
                  <w:r w:rsidRPr="00B201A9">
                    <w:rPr>
                      <w:rFonts w:ascii="Arial" w:hAnsi="Arial" w:cs="Arial"/>
                      <w:b/>
                      <w:bCs/>
                      <w:color w:val="000000"/>
                      <w:sz w:val="13"/>
                      <w:szCs w:val="14"/>
                      <w:lang w:val="es-ES"/>
                    </w:rPr>
                    <w:t>CENTRO ESCOLAR</w:t>
                  </w:r>
                </w:p>
                <w:p w:rsidR="00074516" w:rsidRPr="00B201A9" w:rsidRDefault="00074516" w:rsidP="00E73616">
                  <w:pPr>
                    <w:autoSpaceDE w:val="0"/>
                    <w:autoSpaceDN w:val="0"/>
                    <w:adjustRightInd w:val="0"/>
                    <w:jc w:val="center"/>
                    <w:rPr>
                      <w:rFonts w:ascii="Arial" w:hAnsi="Arial" w:cs="Arial"/>
                      <w:b/>
                      <w:bCs/>
                      <w:color w:val="000000"/>
                      <w:sz w:val="13"/>
                      <w:szCs w:val="14"/>
                      <w:lang w:val="es-ES"/>
                    </w:rPr>
                  </w:pPr>
                  <w:r w:rsidRPr="00B201A9">
                    <w:rPr>
                      <w:rFonts w:ascii="Arial" w:hAnsi="Arial" w:cs="Arial"/>
                      <w:b/>
                      <w:bCs/>
                      <w:color w:val="000000"/>
                      <w:sz w:val="13"/>
                      <w:szCs w:val="14"/>
                      <w:lang w:val="es-ES"/>
                    </w:rPr>
                    <w:t xml:space="preserve">(Art. </w:t>
                  </w:r>
                  <w:r>
                    <w:rPr>
                      <w:rFonts w:ascii="Arial" w:hAnsi="Arial" w:cs="Arial"/>
                      <w:b/>
                      <w:bCs/>
                      <w:color w:val="000000"/>
                      <w:sz w:val="13"/>
                      <w:szCs w:val="14"/>
                      <w:lang w:val="es-ES"/>
                    </w:rPr>
                    <w:t>37</w:t>
                  </w:r>
                  <w:r w:rsidRPr="00B201A9">
                    <w:rPr>
                      <w:rFonts w:ascii="Arial" w:hAnsi="Arial" w:cs="Arial"/>
                      <w:b/>
                      <w:bCs/>
                      <w:color w:val="000000"/>
                      <w:sz w:val="13"/>
                      <w:szCs w:val="14"/>
                      <w:lang w:val="es-ES"/>
                    </w:rPr>
                    <w:t>)</w:t>
                  </w:r>
                </w:p>
              </w:txbxContent>
            </v:textbox>
          </v:shape>
        </w:pict>
      </w:r>
      <w:r w:rsidR="00E73616" w:rsidRPr="00F56916">
        <w:rPr>
          <w:rFonts w:ascii="Verdana" w:hAnsi="Verdana"/>
          <w:b/>
          <w:bCs/>
          <w:i w:val="0"/>
          <w:iCs/>
          <w:sz w:val="20"/>
          <w:lang w:val="es-ES"/>
        </w:rPr>
        <w:t>4.</w:t>
      </w:r>
      <w:r w:rsidR="001C6EAB" w:rsidRPr="00F56916">
        <w:rPr>
          <w:rFonts w:ascii="Verdana" w:hAnsi="Verdana"/>
          <w:b/>
          <w:bCs/>
          <w:i w:val="0"/>
          <w:iCs/>
          <w:sz w:val="20"/>
          <w:lang w:val="es-ES"/>
        </w:rPr>
        <w:t>3</w:t>
      </w:r>
      <w:r w:rsidR="00E73616" w:rsidRPr="00F56916">
        <w:rPr>
          <w:rFonts w:ascii="Verdana" w:hAnsi="Verdana"/>
          <w:b/>
          <w:bCs/>
          <w:i w:val="0"/>
          <w:iCs/>
          <w:sz w:val="20"/>
          <w:lang w:val="es-ES"/>
        </w:rPr>
        <w:t>.- PROCEDIMIENTO ORDINARIO PARA LA CORRECCIÓN DE CONDUCTAS CONTRARIAS A LA CONVIVENCIA Y DE AQUELLAS QUE PERJUDIQUEN GRAVEMENTE LA MISMA</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E73616" w:rsidRPr="004A11C1" w:rsidRDefault="00E73616" w:rsidP="004A11C1">
      <w:pPr>
        <w:spacing w:after="120"/>
        <w:jc w:val="both"/>
        <w:rPr>
          <w:rFonts w:ascii="Verdana" w:hAnsi="Verdana"/>
          <w:b/>
          <w:bCs/>
          <w:iCs/>
          <w:sz w:val="20"/>
          <w:lang w:val="es-ES"/>
        </w:rPr>
      </w:pPr>
      <w:r w:rsidRPr="004A11C1">
        <w:rPr>
          <w:rFonts w:ascii="Verdana" w:hAnsi="Verdana"/>
          <w:sz w:val="20"/>
          <w:szCs w:val="20"/>
          <w:lang w:val="es-ES"/>
        </w:rPr>
        <w:t xml:space="preserve">Será de aplicación el </w:t>
      </w:r>
      <w:r w:rsidRPr="004A11C1">
        <w:rPr>
          <w:rFonts w:ascii="Verdana" w:hAnsi="Verdana"/>
          <w:b/>
          <w:sz w:val="20"/>
          <w:szCs w:val="20"/>
          <w:lang w:val="es-ES"/>
        </w:rPr>
        <w:t>procedimiento ordinario</w:t>
      </w:r>
      <w:r w:rsidRPr="004A11C1">
        <w:rPr>
          <w:rFonts w:ascii="Verdana" w:hAnsi="Verdana"/>
          <w:sz w:val="20"/>
          <w:szCs w:val="20"/>
          <w:lang w:val="es-ES"/>
        </w:rPr>
        <w:t xml:space="preserve"> cuando los </w:t>
      </w:r>
      <w:r w:rsidRPr="004A11C1">
        <w:rPr>
          <w:rFonts w:ascii="Verdana" w:hAnsi="Verdana"/>
          <w:b/>
          <w:sz w:val="20"/>
          <w:szCs w:val="20"/>
          <w:lang w:val="es-ES"/>
        </w:rPr>
        <w:t>hechos sean notorios</w:t>
      </w:r>
      <w:r w:rsidR="00F57A11" w:rsidRPr="004A11C1">
        <w:rPr>
          <w:rFonts w:ascii="Verdana" w:hAnsi="Verdana"/>
          <w:sz w:val="20"/>
          <w:szCs w:val="20"/>
          <w:lang w:val="es-ES"/>
        </w:rPr>
        <w:t>,</w:t>
      </w:r>
      <w:r w:rsidRPr="004A11C1">
        <w:rPr>
          <w:rFonts w:ascii="Verdana" w:hAnsi="Verdana"/>
          <w:sz w:val="20"/>
          <w:szCs w:val="20"/>
          <w:lang w:val="es-ES"/>
        </w:rPr>
        <w:t xml:space="preserve"> tanto los constitutivos de la conducta que deba ser corregida</w:t>
      </w:r>
      <w:r w:rsidR="00F57A11" w:rsidRPr="004A11C1">
        <w:rPr>
          <w:rFonts w:ascii="Verdana" w:hAnsi="Verdana"/>
          <w:sz w:val="20"/>
          <w:szCs w:val="20"/>
          <w:lang w:val="es-ES"/>
        </w:rPr>
        <w:t>,</w:t>
      </w:r>
      <w:r w:rsidRPr="004A11C1">
        <w:rPr>
          <w:rFonts w:ascii="Verdana" w:hAnsi="Verdana"/>
          <w:sz w:val="20"/>
          <w:szCs w:val="20"/>
          <w:lang w:val="es-ES"/>
        </w:rPr>
        <w:t xml:space="preserve"> como </w:t>
      </w:r>
      <w:r w:rsidRPr="004A11C1">
        <w:rPr>
          <w:rFonts w:ascii="Verdana" w:hAnsi="Verdana"/>
          <w:b/>
          <w:sz w:val="20"/>
          <w:szCs w:val="20"/>
          <w:lang w:val="es-ES"/>
        </w:rPr>
        <w:t>la autoría de los mismos.</w:t>
      </w:r>
    </w:p>
    <w:p w:rsidR="00E73616" w:rsidRPr="00183C99" w:rsidRDefault="00E73616" w:rsidP="004D10FF">
      <w:pPr>
        <w:jc w:val="both"/>
        <w:rPr>
          <w:rFonts w:ascii="Verdana" w:hAnsi="Verdana"/>
          <w:sz w:val="20"/>
        </w:rPr>
      </w:pPr>
      <w:r w:rsidRPr="00183C99">
        <w:rPr>
          <w:rFonts w:ascii="Verdana" w:hAnsi="Verdana"/>
          <w:sz w:val="20"/>
        </w:rPr>
        <w:t xml:space="preserve">Este procedimiento </w:t>
      </w:r>
      <w:r w:rsidRPr="00183C99">
        <w:rPr>
          <w:rFonts w:ascii="Verdana" w:hAnsi="Verdana"/>
          <w:b/>
          <w:sz w:val="20"/>
        </w:rPr>
        <w:t>se iniciará de oficio</w:t>
      </w:r>
      <w:r w:rsidRPr="00183C99">
        <w:rPr>
          <w:rFonts w:ascii="Verdana" w:hAnsi="Verdana"/>
          <w:sz w:val="20"/>
        </w:rPr>
        <w:t xml:space="preserve"> y se realizará </w:t>
      </w:r>
      <w:r w:rsidRPr="00183C99">
        <w:rPr>
          <w:rFonts w:ascii="Verdana" w:hAnsi="Verdana"/>
          <w:b/>
          <w:sz w:val="20"/>
        </w:rPr>
        <w:t>por escrito</w:t>
      </w:r>
      <w:r w:rsidRPr="00183C99">
        <w:rPr>
          <w:rFonts w:ascii="Verdana" w:hAnsi="Verdana"/>
          <w:sz w:val="20"/>
        </w:rPr>
        <w:t xml:space="preserve"> y comprenderá, al menos, el </w:t>
      </w:r>
      <w:r w:rsidRPr="00183C99">
        <w:rPr>
          <w:rFonts w:ascii="Verdana" w:hAnsi="Verdana"/>
          <w:b/>
          <w:sz w:val="20"/>
        </w:rPr>
        <w:t>acto de inicio</w:t>
      </w:r>
      <w:r w:rsidRPr="00183C99">
        <w:rPr>
          <w:rFonts w:ascii="Verdana" w:hAnsi="Verdana"/>
          <w:sz w:val="20"/>
        </w:rPr>
        <w:t xml:space="preserve">, </w:t>
      </w:r>
      <w:r w:rsidRPr="00183C99">
        <w:rPr>
          <w:rFonts w:ascii="Verdana" w:hAnsi="Verdana"/>
          <w:b/>
          <w:sz w:val="20"/>
        </w:rPr>
        <w:t>la audiencia del alumno o alumna</w:t>
      </w:r>
      <w:r w:rsidRPr="00183C99">
        <w:rPr>
          <w:rFonts w:ascii="Verdana" w:hAnsi="Verdana"/>
          <w:sz w:val="20"/>
        </w:rPr>
        <w:t xml:space="preserve"> y</w:t>
      </w:r>
      <w:r w:rsidR="009D5A87" w:rsidRPr="00183C99">
        <w:rPr>
          <w:rFonts w:ascii="Verdana" w:hAnsi="Verdana"/>
          <w:sz w:val="20"/>
        </w:rPr>
        <w:t>, en su caso, la de sus padres</w:t>
      </w:r>
      <w:r w:rsidRPr="00183C99">
        <w:rPr>
          <w:rFonts w:ascii="Verdana" w:hAnsi="Verdana"/>
          <w:sz w:val="20"/>
        </w:rPr>
        <w:t xml:space="preserve"> o representantes legales, </w:t>
      </w:r>
      <w:r w:rsidRPr="00183C99">
        <w:rPr>
          <w:rFonts w:ascii="Verdana" w:hAnsi="Verdana"/>
          <w:b/>
          <w:sz w:val="20"/>
        </w:rPr>
        <w:t>y la resolución</w:t>
      </w:r>
      <w:r w:rsidRPr="00183C99">
        <w:rPr>
          <w:rFonts w:ascii="Verdana" w:hAnsi="Verdana"/>
          <w:sz w:val="20"/>
        </w:rPr>
        <w:t xml:space="preserve"> que le ponga fin.</w:t>
      </w:r>
    </w:p>
    <w:p w:rsidR="003C70C8" w:rsidRPr="00D116D3" w:rsidRDefault="003C70C8" w:rsidP="002B0D2E">
      <w:pPr>
        <w:spacing w:before="120"/>
        <w:jc w:val="both"/>
        <w:rPr>
          <w:rFonts w:ascii="Verdana" w:hAnsi="Verdana"/>
          <w:sz w:val="20"/>
          <w:szCs w:val="20"/>
          <w:lang w:val="es-ES"/>
        </w:rPr>
      </w:pPr>
    </w:p>
    <w:p w:rsidR="00E73616" w:rsidRPr="00F56916" w:rsidRDefault="00E73616" w:rsidP="00F56916">
      <w:pPr>
        <w:pStyle w:val="Ttulo4"/>
        <w:spacing w:before="120" w:after="120"/>
        <w:jc w:val="both"/>
        <w:rPr>
          <w:rFonts w:ascii="Verdana" w:hAnsi="Verdana"/>
          <w:b/>
          <w:bCs/>
          <w:iCs/>
          <w:sz w:val="18"/>
          <w:szCs w:val="20"/>
          <w:lang w:val="es-ES"/>
        </w:rPr>
      </w:pPr>
      <w:bookmarkStart w:id="198" w:name="_Toc211597446"/>
      <w:bookmarkStart w:id="199" w:name="_Toc211597723"/>
      <w:bookmarkStart w:id="200" w:name="_Toc211598187"/>
      <w:bookmarkStart w:id="201" w:name="_Toc211598324"/>
      <w:bookmarkStart w:id="202" w:name="_Toc211613441"/>
      <w:bookmarkStart w:id="203" w:name="_Toc211664993"/>
      <w:bookmarkStart w:id="204" w:name="_Toc211680327"/>
      <w:bookmarkStart w:id="205" w:name="_Toc211680467"/>
      <w:bookmarkStart w:id="206" w:name="_Toc211680642"/>
      <w:bookmarkStart w:id="207" w:name="_Toc211687221"/>
      <w:bookmarkStart w:id="208" w:name="_Toc211687361"/>
      <w:bookmarkStart w:id="209" w:name="_Toc211690851"/>
      <w:bookmarkStart w:id="210" w:name="_Toc211696456"/>
      <w:bookmarkStart w:id="211" w:name="_Toc211696830"/>
      <w:bookmarkStart w:id="212" w:name="_Toc211749717"/>
      <w:bookmarkStart w:id="213" w:name="_Toc211753338"/>
      <w:r w:rsidRPr="00F56916">
        <w:rPr>
          <w:rFonts w:ascii="Verdana" w:hAnsi="Verdana"/>
          <w:b/>
          <w:bCs/>
          <w:iCs/>
          <w:sz w:val="18"/>
          <w:szCs w:val="20"/>
          <w:lang w:val="es-ES"/>
        </w:rPr>
        <w:t>PASO 1º. CONOCIMIENTO DE LA CONDUCTA CONTRARIA A LA CONVIVENCIA O GRAVEMENTE PERJUDICIAL</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00234FA3" w:rsidRPr="00F56916">
        <w:rPr>
          <w:rFonts w:ascii="Verdana" w:hAnsi="Verdana"/>
          <w:b/>
          <w:bCs/>
          <w:iCs/>
          <w:sz w:val="18"/>
          <w:szCs w:val="20"/>
          <w:lang w:val="es-ES"/>
        </w:rPr>
        <w:t>. ACTO DE INICIO</w:t>
      </w:r>
    </w:p>
    <w:p w:rsidR="00F57A11" w:rsidRPr="00D116D3" w:rsidRDefault="003C70C8" w:rsidP="004D10FF">
      <w:pPr>
        <w:spacing w:after="120"/>
        <w:jc w:val="both"/>
        <w:rPr>
          <w:rFonts w:ascii="Verdana" w:hAnsi="Verdana"/>
          <w:sz w:val="20"/>
          <w:szCs w:val="20"/>
          <w:lang w:val="es-ES"/>
        </w:rPr>
      </w:pPr>
      <w:r w:rsidRPr="00D116D3">
        <w:rPr>
          <w:rFonts w:ascii="Verdana" w:hAnsi="Verdana"/>
          <w:sz w:val="20"/>
          <w:szCs w:val="20"/>
          <w:lang w:val="es-ES"/>
        </w:rPr>
        <w:t>El director o director</w:t>
      </w:r>
      <w:r w:rsidR="00F57A11" w:rsidRPr="00D116D3">
        <w:rPr>
          <w:rFonts w:ascii="Verdana" w:hAnsi="Verdana"/>
          <w:sz w:val="20"/>
          <w:szCs w:val="20"/>
          <w:lang w:val="es-ES"/>
        </w:rPr>
        <w:t>a</w:t>
      </w:r>
      <w:r w:rsidR="00E73616" w:rsidRPr="00D116D3">
        <w:rPr>
          <w:rFonts w:ascii="Verdana" w:hAnsi="Verdana"/>
          <w:sz w:val="20"/>
          <w:szCs w:val="20"/>
          <w:lang w:val="es-ES"/>
        </w:rPr>
        <w:t xml:space="preserve"> ha tenido constancia de que un alumno o alumna ha manifestado una conducta contraria a la convivencia o que perjudica gravemente la mi</w:t>
      </w:r>
      <w:r w:rsidR="00F57A11" w:rsidRPr="00D116D3">
        <w:rPr>
          <w:rFonts w:ascii="Verdana" w:hAnsi="Verdana"/>
          <w:sz w:val="20"/>
          <w:szCs w:val="20"/>
          <w:lang w:val="es-ES"/>
        </w:rPr>
        <w:t>sma, bien por ser testigo directo de la misma</w:t>
      </w:r>
      <w:r w:rsidR="00E73616" w:rsidRPr="00D116D3">
        <w:rPr>
          <w:rFonts w:ascii="Verdana" w:hAnsi="Verdana"/>
          <w:sz w:val="20"/>
          <w:szCs w:val="20"/>
          <w:lang w:val="es-ES"/>
        </w:rPr>
        <w:t xml:space="preserve"> o a tr</w:t>
      </w:r>
      <w:r w:rsidR="00F57A11" w:rsidRPr="00D116D3">
        <w:rPr>
          <w:rFonts w:ascii="Verdana" w:hAnsi="Verdana"/>
          <w:sz w:val="20"/>
          <w:szCs w:val="20"/>
          <w:lang w:val="es-ES"/>
        </w:rPr>
        <w:t>avés de la información fehaciente remitida</w:t>
      </w:r>
      <w:r w:rsidR="00E73616" w:rsidRPr="00D116D3">
        <w:rPr>
          <w:rFonts w:ascii="Verdana" w:hAnsi="Verdana"/>
          <w:sz w:val="20"/>
          <w:szCs w:val="20"/>
          <w:lang w:val="es-ES"/>
        </w:rPr>
        <w:t xml:space="preserve">. </w:t>
      </w:r>
    </w:p>
    <w:p w:rsidR="00E73616" w:rsidRPr="00D116D3" w:rsidRDefault="0054722F" w:rsidP="004D10FF">
      <w:pPr>
        <w:spacing w:after="120"/>
        <w:jc w:val="both"/>
        <w:rPr>
          <w:rFonts w:ascii="Verdana" w:hAnsi="Verdana"/>
          <w:sz w:val="20"/>
          <w:szCs w:val="20"/>
          <w:lang w:val="es-ES"/>
        </w:rPr>
      </w:pPr>
      <w:r w:rsidRPr="00D116D3">
        <w:rPr>
          <w:rFonts w:ascii="Verdana" w:hAnsi="Verdana"/>
          <w:sz w:val="20"/>
          <w:szCs w:val="20"/>
          <w:lang w:val="es-ES"/>
        </w:rPr>
        <w:t xml:space="preserve">Contenido del </w:t>
      </w:r>
      <w:r w:rsidR="00E73616" w:rsidRPr="00D116D3">
        <w:rPr>
          <w:rFonts w:ascii="Verdana" w:hAnsi="Verdana"/>
          <w:b/>
          <w:sz w:val="20"/>
          <w:szCs w:val="20"/>
          <w:lang w:val="es-ES"/>
        </w:rPr>
        <w:t xml:space="preserve">“Acto de Inicio” </w:t>
      </w:r>
      <w:r w:rsidRPr="00D116D3">
        <w:rPr>
          <w:rFonts w:ascii="Verdana" w:hAnsi="Verdana"/>
          <w:sz w:val="20"/>
          <w:szCs w:val="20"/>
          <w:lang w:val="es-ES"/>
        </w:rPr>
        <w:t>(Art. 59)</w:t>
      </w:r>
      <w:r w:rsidR="00183C99">
        <w:rPr>
          <w:rFonts w:ascii="Verdana" w:hAnsi="Verdana"/>
          <w:sz w:val="20"/>
          <w:szCs w:val="20"/>
          <w:lang w:val="es-ES"/>
        </w:rPr>
        <w:t>:</w:t>
      </w:r>
    </w:p>
    <w:p w:rsidR="00E73616" w:rsidRPr="00D116D3" w:rsidRDefault="00E73616" w:rsidP="00E73616">
      <w:pPr>
        <w:numPr>
          <w:ilvl w:val="0"/>
          <w:numId w:val="20"/>
        </w:numPr>
        <w:spacing w:after="120"/>
        <w:jc w:val="both"/>
        <w:rPr>
          <w:rFonts w:ascii="Verdana" w:hAnsi="Verdana"/>
          <w:sz w:val="20"/>
          <w:szCs w:val="20"/>
          <w:lang w:val="es-ES"/>
        </w:rPr>
      </w:pPr>
      <w:r w:rsidRPr="00D116D3">
        <w:rPr>
          <w:rFonts w:ascii="Verdana" w:hAnsi="Verdana"/>
          <w:sz w:val="20"/>
          <w:szCs w:val="20"/>
          <w:lang w:val="es-ES"/>
        </w:rPr>
        <w:t>Descripción de la conducta reprochable</w:t>
      </w:r>
      <w:r w:rsidR="0054722F" w:rsidRPr="00D116D3">
        <w:rPr>
          <w:rFonts w:ascii="Verdana" w:hAnsi="Verdana"/>
          <w:sz w:val="20"/>
          <w:szCs w:val="20"/>
          <w:lang w:val="es-ES"/>
        </w:rPr>
        <w:t>.</w:t>
      </w:r>
    </w:p>
    <w:p w:rsidR="00E73616" w:rsidRPr="00D116D3" w:rsidRDefault="00E73616" w:rsidP="00E73616">
      <w:pPr>
        <w:numPr>
          <w:ilvl w:val="0"/>
          <w:numId w:val="20"/>
        </w:numPr>
        <w:spacing w:after="120"/>
        <w:jc w:val="both"/>
        <w:rPr>
          <w:rFonts w:ascii="Verdana" w:hAnsi="Verdana"/>
          <w:sz w:val="20"/>
          <w:szCs w:val="20"/>
          <w:lang w:val="es-ES"/>
        </w:rPr>
      </w:pPr>
      <w:r w:rsidRPr="00D116D3">
        <w:rPr>
          <w:rFonts w:ascii="Verdana" w:hAnsi="Verdana"/>
          <w:sz w:val="20"/>
          <w:szCs w:val="20"/>
          <w:lang w:val="es-ES"/>
        </w:rPr>
        <w:t xml:space="preserve">Su coincidencia con alguna de las conductas contrarias o gravemente perjudiciales para la convivencia recogidas en el Decreto o en el ROF o el RRI del centro. </w:t>
      </w:r>
    </w:p>
    <w:p w:rsidR="00E73616" w:rsidRPr="00D116D3" w:rsidRDefault="00E73616" w:rsidP="00E73616">
      <w:pPr>
        <w:numPr>
          <w:ilvl w:val="0"/>
          <w:numId w:val="20"/>
        </w:numPr>
        <w:spacing w:after="120"/>
        <w:jc w:val="both"/>
        <w:rPr>
          <w:rFonts w:ascii="Verdana" w:hAnsi="Verdana"/>
          <w:sz w:val="20"/>
          <w:szCs w:val="20"/>
          <w:lang w:val="es-ES"/>
        </w:rPr>
      </w:pPr>
      <w:r w:rsidRPr="00D116D3">
        <w:rPr>
          <w:rFonts w:ascii="Verdana" w:hAnsi="Verdana"/>
          <w:sz w:val="20"/>
          <w:szCs w:val="20"/>
          <w:lang w:val="es-ES"/>
        </w:rPr>
        <w:t>Medidas que podrían ser de aplicación entre las señaladas en el Decreto.</w:t>
      </w:r>
    </w:p>
    <w:p w:rsidR="00E73616" w:rsidRPr="00D116D3" w:rsidRDefault="00E73616" w:rsidP="00E73616">
      <w:pPr>
        <w:numPr>
          <w:ilvl w:val="0"/>
          <w:numId w:val="20"/>
        </w:numPr>
        <w:spacing w:after="120"/>
        <w:jc w:val="both"/>
        <w:rPr>
          <w:rFonts w:ascii="Verdana" w:hAnsi="Verdana"/>
          <w:sz w:val="20"/>
          <w:szCs w:val="20"/>
          <w:lang w:val="es-ES"/>
        </w:rPr>
      </w:pPr>
      <w:r w:rsidRPr="00D116D3">
        <w:rPr>
          <w:rFonts w:ascii="Verdana" w:hAnsi="Verdana"/>
          <w:sz w:val="20"/>
          <w:szCs w:val="20"/>
          <w:lang w:val="es-ES"/>
        </w:rPr>
        <w:t>Órgano competente para decidir la aplicación de la medida</w:t>
      </w:r>
      <w:r w:rsidR="0054722F" w:rsidRPr="00D116D3">
        <w:rPr>
          <w:rFonts w:ascii="Verdana" w:hAnsi="Verdana"/>
          <w:sz w:val="20"/>
          <w:szCs w:val="20"/>
          <w:lang w:val="es-ES"/>
        </w:rPr>
        <w:t>.</w:t>
      </w:r>
    </w:p>
    <w:p w:rsidR="00E73616" w:rsidRPr="00D116D3" w:rsidRDefault="00E73616" w:rsidP="002B0D2E">
      <w:pPr>
        <w:numPr>
          <w:ilvl w:val="0"/>
          <w:numId w:val="20"/>
        </w:numPr>
        <w:ind w:left="1066" w:hanging="357"/>
        <w:jc w:val="both"/>
        <w:rPr>
          <w:rFonts w:ascii="Verdana" w:hAnsi="Verdana"/>
          <w:sz w:val="20"/>
          <w:szCs w:val="20"/>
          <w:lang w:val="es-ES"/>
        </w:rPr>
      </w:pPr>
      <w:r w:rsidRPr="00D116D3">
        <w:rPr>
          <w:rFonts w:ascii="Verdana" w:hAnsi="Verdana"/>
          <w:sz w:val="20"/>
          <w:szCs w:val="20"/>
          <w:lang w:val="es-ES"/>
        </w:rPr>
        <w:t xml:space="preserve">Los supuestos de </w:t>
      </w:r>
      <w:r w:rsidRPr="00D116D3">
        <w:rPr>
          <w:rFonts w:ascii="Verdana" w:hAnsi="Verdana"/>
          <w:b/>
          <w:sz w:val="20"/>
          <w:szCs w:val="20"/>
          <w:lang w:val="es-ES"/>
        </w:rPr>
        <w:t xml:space="preserve">suspensión por conciliación (Art. 44) o reparación (Art. 45) </w:t>
      </w:r>
      <w:r w:rsidRPr="00D116D3">
        <w:rPr>
          <w:rFonts w:ascii="Verdana" w:hAnsi="Verdana"/>
          <w:sz w:val="20"/>
          <w:szCs w:val="20"/>
          <w:lang w:val="es-ES"/>
        </w:rPr>
        <w:t>previstos en el Decreto.</w:t>
      </w:r>
    </w:p>
    <w:p w:rsidR="00E73616" w:rsidRPr="00D116D3" w:rsidRDefault="00E73616" w:rsidP="002B0D2E">
      <w:pPr>
        <w:spacing w:before="120"/>
        <w:jc w:val="both"/>
        <w:rPr>
          <w:rFonts w:ascii="Verdana" w:hAnsi="Verdana"/>
          <w:sz w:val="20"/>
          <w:szCs w:val="20"/>
          <w:lang w:val="es-ES"/>
        </w:rPr>
      </w:pPr>
    </w:p>
    <w:p w:rsidR="00E73616" w:rsidRPr="00F56916" w:rsidRDefault="00E73616" w:rsidP="00F56916">
      <w:pPr>
        <w:pStyle w:val="Ttulo4"/>
        <w:spacing w:before="120" w:after="120"/>
        <w:jc w:val="both"/>
        <w:rPr>
          <w:rFonts w:ascii="Verdana" w:hAnsi="Verdana"/>
          <w:b/>
          <w:bCs/>
          <w:iCs/>
          <w:strike/>
          <w:sz w:val="18"/>
          <w:szCs w:val="20"/>
          <w:lang w:val="es-ES"/>
        </w:rPr>
      </w:pPr>
      <w:bookmarkStart w:id="214" w:name="_Toc211597447"/>
      <w:bookmarkStart w:id="215" w:name="_Toc211597724"/>
      <w:bookmarkStart w:id="216" w:name="_Toc211598188"/>
      <w:bookmarkStart w:id="217" w:name="_Toc211598325"/>
      <w:bookmarkStart w:id="218" w:name="_Toc211613442"/>
      <w:bookmarkStart w:id="219" w:name="_Toc211664994"/>
      <w:bookmarkStart w:id="220" w:name="_Toc211680328"/>
      <w:bookmarkStart w:id="221" w:name="_Toc211680468"/>
      <w:bookmarkStart w:id="222" w:name="_Toc211680643"/>
      <w:bookmarkStart w:id="223" w:name="_Toc211687222"/>
      <w:bookmarkStart w:id="224" w:name="_Toc211687362"/>
      <w:bookmarkStart w:id="225" w:name="_Toc211690852"/>
      <w:bookmarkStart w:id="226" w:name="_Toc211696457"/>
      <w:bookmarkStart w:id="227" w:name="_Toc211696831"/>
      <w:bookmarkStart w:id="228" w:name="_Toc211749718"/>
      <w:bookmarkStart w:id="229" w:name="_Toc211753339"/>
      <w:r w:rsidRPr="00F56916">
        <w:rPr>
          <w:rFonts w:ascii="Verdana" w:hAnsi="Verdana"/>
          <w:b/>
          <w:bCs/>
          <w:iCs/>
          <w:sz w:val="18"/>
          <w:szCs w:val="20"/>
          <w:lang w:val="es-ES"/>
        </w:rPr>
        <w:t>PASO 2º.- NOTIFICACIÓN DEL ACTO DE INICIO AL ALUMNO, ALUMNA, Y EN SU CASO A LOS PADRES, MADRES O REPRESENTANTES LEGALES Y CITACIÓN PARA LA AUDIENCIA PREVIA (Art. 60)</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E73616" w:rsidRPr="00D116D3" w:rsidRDefault="00E73616" w:rsidP="004D10FF">
      <w:pPr>
        <w:shd w:val="clear" w:color="auto" w:fill="FFFFFF"/>
        <w:jc w:val="both"/>
        <w:rPr>
          <w:rFonts w:ascii="Verdana" w:hAnsi="Verdana"/>
          <w:color w:val="1F497D"/>
          <w:sz w:val="20"/>
          <w:szCs w:val="20"/>
          <w:lang w:val="es-ES"/>
        </w:rPr>
      </w:pPr>
      <w:r w:rsidRPr="00D116D3">
        <w:rPr>
          <w:rFonts w:ascii="Verdana" w:hAnsi="Verdana"/>
          <w:sz w:val="20"/>
          <w:szCs w:val="20"/>
          <w:lang w:val="es-ES"/>
        </w:rPr>
        <w:t>El director</w:t>
      </w:r>
      <w:r w:rsidR="003C70C8" w:rsidRPr="00D116D3">
        <w:rPr>
          <w:rFonts w:ascii="Verdana" w:hAnsi="Verdana" w:cs="Arial Narrow"/>
          <w:sz w:val="20"/>
          <w:szCs w:val="20"/>
          <w:lang w:val="es-ES"/>
        </w:rPr>
        <w:t xml:space="preserve"> o directora</w:t>
      </w:r>
      <w:r w:rsidRPr="00D116D3">
        <w:rPr>
          <w:rFonts w:ascii="Verdana" w:hAnsi="Verdana"/>
          <w:sz w:val="20"/>
          <w:szCs w:val="20"/>
          <w:lang w:val="es-ES"/>
        </w:rPr>
        <w:t xml:space="preserve"> o </w:t>
      </w:r>
      <w:r w:rsidR="003C70C8" w:rsidRPr="00D116D3">
        <w:rPr>
          <w:rFonts w:ascii="Verdana" w:hAnsi="Verdana"/>
          <w:sz w:val="20"/>
          <w:szCs w:val="20"/>
          <w:lang w:val="es-ES"/>
        </w:rPr>
        <w:t xml:space="preserve">la </w:t>
      </w:r>
      <w:r w:rsidRPr="00D116D3">
        <w:rPr>
          <w:rFonts w:ascii="Verdana" w:hAnsi="Verdana"/>
          <w:sz w:val="20"/>
          <w:szCs w:val="20"/>
          <w:lang w:val="es-ES"/>
        </w:rPr>
        <w:t xml:space="preserve">persona en quien delegue notificará por escrito </w:t>
      </w:r>
      <w:r w:rsidRPr="00D116D3">
        <w:rPr>
          <w:rFonts w:ascii="Verdana" w:hAnsi="Verdana"/>
          <w:b/>
          <w:sz w:val="20"/>
          <w:szCs w:val="20"/>
          <w:lang w:val="es-ES"/>
        </w:rPr>
        <w:t>el acto de inicio al</w:t>
      </w:r>
      <w:r w:rsidR="003C70C8" w:rsidRPr="00D116D3">
        <w:rPr>
          <w:rFonts w:ascii="Verdana" w:hAnsi="Verdana"/>
          <w:b/>
          <w:sz w:val="20"/>
          <w:szCs w:val="20"/>
          <w:lang w:val="es-ES"/>
        </w:rPr>
        <w:t xml:space="preserve"> alumno o alumn</w:t>
      </w:r>
      <w:r w:rsidRPr="00D116D3">
        <w:rPr>
          <w:rFonts w:ascii="Verdana" w:hAnsi="Verdana"/>
          <w:b/>
          <w:sz w:val="20"/>
          <w:szCs w:val="20"/>
          <w:lang w:val="es-ES"/>
        </w:rPr>
        <w:t xml:space="preserve">a, </w:t>
      </w:r>
      <w:r w:rsidRPr="00D116D3">
        <w:rPr>
          <w:rFonts w:ascii="Verdana" w:hAnsi="Verdana"/>
          <w:sz w:val="20"/>
          <w:szCs w:val="20"/>
          <w:lang w:val="es-ES"/>
        </w:rPr>
        <w:t>así como</w:t>
      </w:r>
      <w:r w:rsidRPr="00D116D3">
        <w:rPr>
          <w:rFonts w:ascii="Verdana" w:hAnsi="Verdana"/>
          <w:b/>
          <w:sz w:val="20"/>
          <w:szCs w:val="20"/>
          <w:lang w:val="es-ES"/>
        </w:rPr>
        <w:t xml:space="preserve"> </w:t>
      </w:r>
      <w:r w:rsidRPr="00D116D3">
        <w:rPr>
          <w:rFonts w:ascii="Verdana" w:hAnsi="Verdana"/>
          <w:sz w:val="20"/>
          <w:szCs w:val="20"/>
          <w:lang w:val="es-ES"/>
        </w:rPr>
        <w:t xml:space="preserve">a sus </w:t>
      </w:r>
      <w:r w:rsidR="009D5A87" w:rsidRPr="00D116D3">
        <w:rPr>
          <w:rFonts w:ascii="Verdana" w:hAnsi="Verdana"/>
          <w:sz w:val="20"/>
          <w:szCs w:val="20"/>
          <w:lang w:val="es-ES"/>
        </w:rPr>
        <w:t xml:space="preserve">padres </w:t>
      </w:r>
      <w:r w:rsidRPr="00D116D3">
        <w:rPr>
          <w:rFonts w:ascii="Verdana" w:hAnsi="Verdana"/>
          <w:sz w:val="20"/>
          <w:szCs w:val="20"/>
          <w:lang w:val="es-ES"/>
        </w:rPr>
        <w:t xml:space="preserve">o representantes legales. En la notificación se incluirá día y hora para el </w:t>
      </w:r>
      <w:r w:rsidRPr="00D116D3">
        <w:rPr>
          <w:rFonts w:ascii="Verdana" w:hAnsi="Verdana"/>
          <w:b/>
          <w:sz w:val="20"/>
          <w:szCs w:val="20"/>
          <w:lang w:val="es-ES"/>
        </w:rPr>
        <w:t>trámite de audiencia</w:t>
      </w:r>
      <w:r w:rsidRPr="00D116D3">
        <w:rPr>
          <w:rFonts w:ascii="Verdana" w:hAnsi="Verdana"/>
          <w:sz w:val="20"/>
          <w:szCs w:val="20"/>
          <w:lang w:val="es-ES"/>
        </w:rPr>
        <w:t xml:space="preserve"> que deberá tener lugar el </w:t>
      </w:r>
      <w:r w:rsidRPr="00D116D3">
        <w:rPr>
          <w:rFonts w:ascii="Verdana" w:hAnsi="Verdana"/>
          <w:b/>
          <w:sz w:val="20"/>
          <w:szCs w:val="20"/>
          <w:lang w:val="es-ES"/>
        </w:rPr>
        <w:t>día lectivo siguiente</w:t>
      </w:r>
      <w:r w:rsidRPr="00D116D3">
        <w:rPr>
          <w:rFonts w:ascii="Verdana" w:hAnsi="Verdana"/>
          <w:sz w:val="20"/>
          <w:szCs w:val="20"/>
          <w:lang w:val="es-ES"/>
        </w:rPr>
        <w:t xml:space="preserve"> al que se comunicó el </w:t>
      </w:r>
      <w:r w:rsidRPr="00D116D3">
        <w:rPr>
          <w:rFonts w:ascii="Verdana" w:hAnsi="Verdana"/>
          <w:b/>
          <w:sz w:val="20"/>
          <w:szCs w:val="20"/>
          <w:lang w:val="es-ES"/>
        </w:rPr>
        <w:t>acto de inicio</w:t>
      </w:r>
      <w:r w:rsidRPr="00D116D3">
        <w:rPr>
          <w:rFonts w:ascii="Verdana" w:hAnsi="Verdana"/>
          <w:sz w:val="20"/>
          <w:szCs w:val="20"/>
          <w:lang w:val="es-ES"/>
        </w:rPr>
        <w:t xml:space="preserve">, salvo en el caso en que tengan que </w:t>
      </w:r>
      <w:r w:rsidRPr="00D116D3">
        <w:rPr>
          <w:rFonts w:ascii="Verdana" w:hAnsi="Verdana"/>
          <w:b/>
          <w:sz w:val="20"/>
          <w:szCs w:val="20"/>
          <w:lang w:val="es-ES"/>
        </w:rPr>
        <w:t>comparecer padres, madres o representantes legales</w:t>
      </w:r>
      <w:r w:rsidRPr="00D116D3">
        <w:rPr>
          <w:rFonts w:ascii="Verdana" w:hAnsi="Verdana"/>
          <w:sz w:val="20"/>
          <w:szCs w:val="20"/>
          <w:lang w:val="es-ES"/>
        </w:rPr>
        <w:t xml:space="preserve"> que tendrá un </w:t>
      </w:r>
      <w:r w:rsidRPr="00D116D3">
        <w:rPr>
          <w:rFonts w:ascii="Verdana" w:hAnsi="Verdana"/>
          <w:b/>
          <w:sz w:val="20"/>
          <w:szCs w:val="20"/>
          <w:lang w:val="es-ES"/>
        </w:rPr>
        <w:t xml:space="preserve">plazo máximo de tres días </w:t>
      </w:r>
      <w:r w:rsidRPr="00D116D3">
        <w:rPr>
          <w:rFonts w:ascii="Verdana" w:hAnsi="Verdana"/>
          <w:sz w:val="20"/>
          <w:szCs w:val="20"/>
          <w:lang w:val="es-ES"/>
        </w:rPr>
        <w:t>(Anexo II).</w:t>
      </w:r>
    </w:p>
    <w:p w:rsidR="00C42994" w:rsidRPr="00D116D3" w:rsidRDefault="00C42994" w:rsidP="002B0D2E">
      <w:pPr>
        <w:spacing w:before="120"/>
        <w:jc w:val="both"/>
        <w:rPr>
          <w:rFonts w:ascii="Verdana" w:hAnsi="Verdana"/>
          <w:sz w:val="20"/>
          <w:szCs w:val="20"/>
          <w:lang w:val="es-ES"/>
        </w:rPr>
      </w:pPr>
    </w:p>
    <w:p w:rsidR="00E73616" w:rsidRPr="00F56916" w:rsidRDefault="00E73616" w:rsidP="00F56916">
      <w:pPr>
        <w:pStyle w:val="Ttulo4"/>
        <w:spacing w:before="120" w:after="120"/>
        <w:jc w:val="both"/>
        <w:rPr>
          <w:rFonts w:ascii="Verdana" w:hAnsi="Verdana"/>
          <w:b/>
          <w:bCs/>
          <w:iCs/>
          <w:sz w:val="18"/>
          <w:szCs w:val="20"/>
          <w:lang w:val="es-ES"/>
        </w:rPr>
      </w:pPr>
      <w:bookmarkStart w:id="230" w:name="_Toc211597448"/>
      <w:bookmarkStart w:id="231" w:name="_Toc211597725"/>
      <w:bookmarkStart w:id="232" w:name="_Toc211598189"/>
      <w:bookmarkStart w:id="233" w:name="_Toc211598326"/>
      <w:bookmarkStart w:id="234" w:name="_Toc211613443"/>
      <w:bookmarkStart w:id="235" w:name="_Toc211664995"/>
      <w:bookmarkStart w:id="236" w:name="_Toc211680329"/>
      <w:bookmarkStart w:id="237" w:name="_Toc211680469"/>
      <w:bookmarkStart w:id="238" w:name="_Toc211680644"/>
      <w:bookmarkStart w:id="239" w:name="_Toc211687223"/>
      <w:bookmarkStart w:id="240" w:name="_Toc211687363"/>
      <w:bookmarkStart w:id="241" w:name="_Toc211690853"/>
      <w:bookmarkStart w:id="242" w:name="_Toc211696458"/>
      <w:bookmarkStart w:id="243" w:name="_Toc211696832"/>
      <w:bookmarkStart w:id="244" w:name="_Toc211749719"/>
      <w:bookmarkStart w:id="245" w:name="_Toc211753340"/>
      <w:r w:rsidRPr="00F56916">
        <w:rPr>
          <w:rFonts w:ascii="Verdana" w:hAnsi="Verdana"/>
          <w:b/>
          <w:bCs/>
          <w:iCs/>
          <w:sz w:val="18"/>
          <w:szCs w:val="20"/>
          <w:lang w:val="es-ES"/>
        </w:rPr>
        <w:t>PASO 3º.- ADOPCIÓN DE MEDIDAS PROVISIONALES. NOTIFICACIÓN AL ALUMNO, ALUMNA, Y EN SU CASO A LOS PADRES, MADRES O REPRESENTANTES LEGALES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F56916">
        <w:rPr>
          <w:rFonts w:ascii="Verdana" w:hAnsi="Verdana"/>
          <w:b/>
          <w:bCs/>
          <w:iCs/>
          <w:sz w:val="18"/>
          <w:szCs w:val="20"/>
          <w:lang w:val="es-ES"/>
        </w:rPr>
        <w:t xml:space="preserve"> (Art. 61)</w:t>
      </w:r>
    </w:p>
    <w:p w:rsidR="00E73616" w:rsidRPr="00183C99" w:rsidRDefault="00E73616" w:rsidP="004D10FF">
      <w:pPr>
        <w:pStyle w:val="Ttulo4"/>
        <w:spacing w:after="120"/>
        <w:jc w:val="both"/>
        <w:rPr>
          <w:rFonts w:ascii="Verdana" w:hAnsi="Verdana"/>
          <w:i w:val="0"/>
          <w:sz w:val="20"/>
          <w:szCs w:val="20"/>
          <w:lang w:val="es-ES"/>
        </w:rPr>
      </w:pPr>
      <w:r w:rsidRPr="00183C99">
        <w:rPr>
          <w:rFonts w:ascii="Verdana" w:hAnsi="Verdana"/>
          <w:i w:val="0"/>
          <w:sz w:val="20"/>
          <w:szCs w:val="20"/>
          <w:lang w:val="es-ES"/>
        </w:rPr>
        <w:t xml:space="preserve">El </w:t>
      </w:r>
      <w:r w:rsidR="003C70C8" w:rsidRPr="00183C99">
        <w:rPr>
          <w:rFonts w:ascii="Verdana" w:hAnsi="Verdana"/>
          <w:i w:val="0"/>
          <w:sz w:val="20"/>
          <w:szCs w:val="20"/>
          <w:lang w:val="es-ES"/>
        </w:rPr>
        <w:t>d</w:t>
      </w:r>
      <w:r w:rsidRPr="00183C99">
        <w:rPr>
          <w:rFonts w:ascii="Verdana" w:hAnsi="Verdana"/>
          <w:i w:val="0"/>
          <w:sz w:val="20"/>
          <w:szCs w:val="20"/>
          <w:lang w:val="es-ES"/>
        </w:rPr>
        <w:t>irector</w:t>
      </w:r>
      <w:r w:rsidR="003C70C8" w:rsidRPr="00183C99">
        <w:rPr>
          <w:rFonts w:ascii="Verdana" w:hAnsi="Verdana" w:cs="Arial Narrow"/>
          <w:i w:val="0"/>
          <w:sz w:val="20"/>
          <w:szCs w:val="20"/>
          <w:lang w:val="es-ES"/>
        </w:rPr>
        <w:t xml:space="preserve"> o directora</w:t>
      </w:r>
      <w:r w:rsidR="00183C99">
        <w:rPr>
          <w:rFonts w:ascii="Verdana" w:hAnsi="Verdana" w:cs="Arial Narrow"/>
          <w:i w:val="0"/>
          <w:sz w:val="20"/>
          <w:szCs w:val="20"/>
          <w:lang w:val="es-ES"/>
        </w:rPr>
        <w:t>,</w:t>
      </w:r>
      <w:r w:rsidRPr="00183C99">
        <w:rPr>
          <w:rFonts w:ascii="Verdana" w:hAnsi="Verdana"/>
          <w:i w:val="0"/>
          <w:sz w:val="20"/>
          <w:szCs w:val="20"/>
          <w:lang w:val="es-ES"/>
        </w:rPr>
        <w:t xml:space="preserve"> en los casos de </w:t>
      </w:r>
      <w:r w:rsidRPr="00183C99">
        <w:rPr>
          <w:rFonts w:ascii="Verdana" w:hAnsi="Verdana"/>
          <w:b/>
          <w:i w:val="0"/>
          <w:sz w:val="20"/>
          <w:szCs w:val="20"/>
          <w:lang w:val="es-ES"/>
        </w:rPr>
        <w:t xml:space="preserve">conductas gravemente perjudiciales </w:t>
      </w:r>
      <w:r w:rsidRPr="00183C99">
        <w:rPr>
          <w:rFonts w:ascii="Verdana" w:hAnsi="Verdana"/>
          <w:i w:val="0"/>
          <w:sz w:val="20"/>
          <w:szCs w:val="20"/>
          <w:lang w:val="es-ES"/>
        </w:rPr>
        <w:t>para la convivencia</w:t>
      </w:r>
      <w:r w:rsidR="004A11C1">
        <w:rPr>
          <w:rFonts w:ascii="Verdana" w:hAnsi="Verdana"/>
          <w:i w:val="0"/>
          <w:sz w:val="20"/>
          <w:szCs w:val="20"/>
          <w:lang w:val="es-ES"/>
        </w:rPr>
        <w:t>,</w:t>
      </w:r>
      <w:r w:rsidRPr="00183C99">
        <w:rPr>
          <w:rFonts w:ascii="Verdana" w:hAnsi="Verdana"/>
          <w:i w:val="0"/>
          <w:sz w:val="20"/>
          <w:szCs w:val="20"/>
          <w:lang w:val="es-ES"/>
        </w:rPr>
        <w:t xml:space="preserve"> podrá adoptar </w:t>
      </w:r>
      <w:r w:rsidRPr="00183C99">
        <w:rPr>
          <w:rFonts w:ascii="Verdana" w:hAnsi="Verdana"/>
          <w:b/>
          <w:i w:val="0"/>
          <w:sz w:val="20"/>
          <w:szCs w:val="20"/>
          <w:lang w:val="es-ES"/>
        </w:rPr>
        <w:t>medidas provisionales,</w:t>
      </w:r>
      <w:r w:rsidRPr="00183C99">
        <w:rPr>
          <w:rFonts w:ascii="Verdana" w:hAnsi="Verdana"/>
          <w:i w:val="0"/>
          <w:sz w:val="20"/>
          <w:szCs w:val="20"/>
          <w:lang w:val="es-ES"/>
        </w:rPr>
        <w:t xml:space="preserve"> que notificará por escrito al alumno</w:t>
      </w:r>
      <w:r w:rsidR="003C70C8" w:rsidRPr="00183C99">
        <w:rPr>
          <w:rFonts w:ascii="Verdana" w:hAnsi="Verdana"/>
          <w:i w:val="0"/>
          <w:sz w:val="20"/>
          <w:szCs w:val="20"/>
          <w:lang w:val="es-ES"/>
        </w:rPr>
        <w:t xml:space="preserve"> o alumn</w:t>
      </w:r>
      <w:r w:rsidR="009D5A87" w:rsidRPr="00183C99">
        <w:rPr>
          <w:rFonts w:ascii="Verdana" w:hAnsi="Verdana"/>
          <w:i w:val="0"/>
          <w:sz w:val="20"/>
          <w:szCs w:val="20"/>
          <w:lang w:val="es-ES"/>
        </w:rPr>
        <w:t xml:space="preserve">a o a sus padres </w:t>
      </w:r>
      <w:r w:rsidRPr="00183C99">
        <w:rPr>
          <w:rFonts w:ascii="Verdana" w:hAnsi="Verdana"/>
          <w:i w:val="0"/>
          <w:sz w:val="20"/>
          <w:szCs w:val="20"/>
          <w:lang w:val="es-ES"/>
        </w:rPr>
        <w:t>o representantes legales, incluyendo entre ellas la suspensión temporal del derecho de asistencia a alguna o a todas las clases o el cambio provisional de grupo</w:t>
      </w:r>
      <w:r w:rsidR="007C7324" w:rsidRPr="00183C99">
        <w:rPr>
          <w:rFonts w:ascii="Verdana" w:hAnsi="Verdana"/>
          <w:i w:val="0"/>
          <w:sz w:val="20"/>
          <w:szCs w:val="20"/>
          <w:lang w:val="es-ES"/>
        </w:rPr>
        <w:t xml:space="preserve"> (Anexo II).</w:t>
      </w:r>
    </w:p>
    <w:p w:rsidR="00E73616" w:rsidRPr="00D116D3" w:rsidRDefault="00E73616" w:rsidP="004D10FF">
      <w:pPr>
        <w:shd w:val="clear" w:color="auto" w:fill="FFFFFF"/>
        <w:jc w:val="both"/>
        <w:rPr>
          <w:rFonts w:ascii="Verdana" w:hAnsi="Verdana"/>
          <w:sz w:val="20"/>
          <w:szCs w:val="20"/>
          <w:lang w:val="es-ES"/>
        </w:rPr>
      </w:pPr>
      <w:r w:rsidRPr="00D116D3">
        <w:rPr>
          <w:rFonts w:ascii="Verdana" w:hAnsi="Verdana"/>
          <w:sz w:val="20"/>
          <w:szCs w:val="20"/>
          <w:lang w:val="es-ES"/>
        </w:rPr>
        <w:t>Las medidas provisionales se podrán mantener hasta el final del procedimiento sin que sean más gravosas que las medidas correctoras a proponer y computarán íntegramente a efectos del cumplimiento de la medida correctora que se aplique.</w:t>
      </w:r>
    </w:p>
    <w:p w:rsidR="007C7324" w:rsidRPr="00D116D3" w:rsidRDefault="007C7324" w:rsidP="002B0D2E">
      <w:pPr>
        <w:spacing w:before="120"/>
        <w:jc w:val="both"/>
        <w:rPr>
          <w:rFonts w:ascii="Verdana" w:hAnsi="Verdana"/>
          <w:b/>
          <w:bCs/>
          <w:iCs/>
          <w:sz w:val="18"/>
          <w:szCs w:val="20"/>
          <w:u w:val="single"/>
          <w:lang w:val="es-ES"/>
        </w:rPr>
      </w:pPr>
      <w:bookmarkStart w:id="246" w:name="_Toc211597449"/>
      <w:bookmarkStart w:id="247" w:name="_Toc211597726"/>
      <w:bookmarkStart w:id="248" w:name="_Toc211598190"/>
      <w:bookmarkStart w:id="249" w:name="_Toc211598327"/>
      <w:bookmarkStart w:id="250" w:name="_Toc211613444"/>
      <w:bookmarkStart w:id="251" w:name="_Toc211664996"/>
      <w:bookmarkStart w:id="252" w:name="_Toc211680330"/>
      <w:bookmarkStart w:id="253" w:name="_Toc211680470"/>
      <w:bookmarkStart w:id="254" w:name="_Toc211680645"/>
      <w:bookmarkStart w:id="255" w:name="_Toc211687224"/>
      <w:bookmarkStart w:id="256" w:name="_Toc211687364"/>
      <w:bookmarkStart w:id="257" w:name="_Toc211690854"/>
      <w:bookmarkStart w:id="258" w:name="_Toc211696459"/>
      <w:bookmarkStart w:id="259" w:name="_Toc211696833"/>
      <w:bookmarkStart w:id="260" w:name="_Toc211749720"/>
      <w:bookmarkStart w:id="261" w:name="_Toc211753341"/>
    </w:p>
    <w:p w:rsidR="00E73616" w:rsidRPr="00F56916" w:rsidRDefault="00E73616" w:rsidP="00F56916">
      <w:pPr>
        <w:pStyle w:val="Ttulo4"/>
        <w:spacing w:before="120" w:after="120"/>
        <w:jc w:val="both"/>
        <w:rPr>
          <w:rFonts w:ascii="Verdana" w:hAnsi="Verdana"/>
          <w:b/>
          <w:bCs/>
          <w:iCs/>
          <w:sz w:val="18"/>
          <w:szCs w:val="20"/>
          <w:lang w:val="es-ES"/>
        </w:rPr>
      </w:pPr>
      <w:r w:rsidRPr="00F56916">
        <w:rPr>
          <w:rFonts w:ascii="Verdana" w:hAnsi="Verdana"/>
          <w:b/>
          <w:bCs/>
          <w:iCs/>
          <w:sz w:val="18"/>
          <w:szCs w:val="20"/>
          <w:lang w:val="es-ES"/>
        </w:rPr>
        <w:t>PASO 4º.- TRAMITE DE AUDIENCIA AL ALUMNO O ALUMNA Y</w:t>
      </w:r>
      <w:r w:rsidR="003C70C8" w:rsidRPr="00F56916">
        <w:rPr>
          <w:rFonts w:ascii="Verdana" w:hAnsi="Verdana"/>
          <w:b/>
          <w:bCs/>
          <w:iCs/>
          <w:sz w:val="18"/>
          <w:szCs w:val="20"/>
          <w:lang w:val="es-ES"/>
        </w:rPr>
        <w:t>,</w:t>
      </w:r>
      <w:r w:rsidRPr="00F56916">
        <w:rPr>
          <w:rFonts w:ascii="Verdana" w:hAnsi="Verdana"/>
          <w:b/>
          <w:bCs/>
          <w:iCs/>
          <w:sz w:val="18"/>
          <w:szCs w:val="20"/>
          <w:lang w:val="es-ES"/>
        </w:rPr>
        <w:t xml:space="preserve"> SI ES EL CASO</w:t>
      </w:r>
      <w:r w:rsidR="003C70C8" w:rsidRPr="00F56916">
        <w:rPr>
          <w:rFonts w:ascii="Verdana" w:hAnsi="Verdana"/>
          <w:b/>
          <w:bCs/>
          <w:iCs/>
          <w:sz w:val="18"/>
          <w:szCs w:val="20"/>
          <w:lang w:val="es-ES"/>
        </w:rPr>
        <w:t>,</w:t>
      </w:r>
      <w:r w:rsidR="009D5A87" w:rsidRPr="00F56916">
        <w:rPr>
          <w:rFonts w:ascii="Verdana" w:hAnsi="Verdana"/>
          <w:b/>
          <w:bCs/>
          <w:iCs/>
          <w:sz w:val="18"/>
          <w:szCs w:val="20"/>
          <w:lang w:val="es-ES"/>
        </w:rPr>
        <w:t xml:space="preserve"> A LOS PADRES </w:t>
      </w:r>
      <w:r w:rsidRPr="00F56916">
        <w:rPr>
          <w:rFonts w:ascii="Verdana" w:hAnsi="Verdana"/>
          <w:b/>
          <w:bCs/>
          <w:iCs/>
          <w:sz w:val="18"/>
          <w:szCs w:val="20"/>
          <w:lang w:val="es-ES"/>
        </w:rPr>
        <w:t>O REPRESENTANTES LEGALES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F56916">
        <w:rPr>
          <w:rFonts w:ascii="Verdana" w:hAnsi="Verdana"/>
          <w:b/>
          <w:bCs/>
          <w:iCs/>
          <w:sz w:val="18"/>
          <w:szCs w:val="20"/>
          <w:lang w:val="es-ES"/>
        </w:rPr>
        <w:t xml:space="preserve"> (Art. 62)</w:t>
      </w:r>
    </w:p>
    <w:p w:rsidR="00E73616" w:rsidRPr="00183C99" w:rsidRDefault="00E73616" w:rsidP="004D10FF">
      <w:pPr>
        <w:pStyle w:val="Ttulo4"/>
        <w:spacing w:after="120"/>
        <w:jc w:val="both"/>
        <w:rPr>
          <w:rFonts w:ascii="Verdana" w:hAnsi="Verdana"/>
          <w:i w:val="0"/>
          <w:sz w:val="20"/>
          <w:szCs w:val="20"/>
          <w:lang w:val="es-ES"/>
        </w:rPr>
      </w:pPr>
      <w:r w:rsidRPr="00183C99">
        <w:rPr>
          <w:rFonts w:ascii="Verdana" w:hAnsi="Verdana"/>
          <w:i w:val="0"/>
          <w:sz w:val="20"/>
          <w:szCs w:val="20"/>
          <w:lang w:val="es-ES"/>
        </w:rPr>
        <w:t xml:space="preserve">La audiencia al alumno o alumna será obligatoria en todos los casos, independientemente de la edad o de la medida a tomar. Los menores de edad tienen derecho a estar acompañados durante la misma por sus </w:t>
      </w:r>
      <w:r w:rsidR="009D5A87" w:rsidRPr="00183C99">
        <w:rPr>
          <w:rFonts w:ascii="Verdana" w:hAnsi="Verdana"/>
          <w:i w:val="0"/>
          <w:sz w:val="20"/>
          <w:szCs w:val="20"/>
          <w:lang w:val="es-ES"/>
        </w:rPr>
        <w:t xml:space="preserve">padres </w:t>
      </w:r>
      <w:r w:rsidRPr="00183C99">
        <w:rPr>
          <w:rFonts w:ascii="Verdana" w:hAnsi="Verdana"/>
          <w:i w:val="0"/>
          <w:sz w:val="20"/>
          <w:szCs w:val="20"/>
          <w:lang w:val="es-ES"/>
        </w:rPr>
        <w:t xml:space="preserve">o representantes legales. Éstos podrán formular sus alegaciones </w:t>
      </w:r>
      <w:r w:rsidR="009D5A87" w:rsidRPr="00183C99">
        <w:rPr>
          <w:rFonts w:ascii="Verdana" w:hAnsi="Verdana"/>
          <w:i w:val="0"/>
          <w:sz w:val="20"/>
          <w:szCs w:val="20"/>
          <w:lang w:val="es-ES"/>
        </w:rPr>
        <w:t>posteriormente a las del alumno o alumn</w:t>
      </w:r>
      <w:r w:rsidRPr="00183C99">
        <w:rPr>
          <w:rFonts w:ascii="Verdana" w:hAnsi="Verdana"/>
          <w:i w:val="0"/>
          <w:sz w:val="20"/>
          <w:szCs w:val="20"/>
          <w:lang w:val="es-ES"/>
        </w:rPr>
        <w:t>a. Su presencia será obligada en los casos de conductas gravemente perjudiciales, cuando suponga pérdida temporal del derecho a participar en actividades extraescolares o complementarias y cuando conlleve la suspensión del derecho a utilizar los servicios de transporte y/o comedor.</w:t>
      </w:r>
    </w:p>
    <w:p w:rsidR="00E73616" w:rsidRPr="00183C99" w:rsidRDefault="00E73616" w:rsidP="004D10FF">
      <w:pPr>
        <w:pStyle w:val="Ttulo4"/>
        <w:spacing w:after="120"/>
        <w:jc w:val="both"/>
        <w:rPr>
          <w:rFonts w:ascii="Verdana" w:hAnsi="Verdana"/>
          <w:i w:val="0"/>
          <w:sz w:val="20"/>
          <w:szCs w:val="20"/>
          <w:lang w:val="es-ES"/>
        </w:rPr>
      </w:pPr>
      <w:r w:rsidRPr="00183C99">
        <w:rPr>
          <w:rFonts w:ascii="Verdana" w:hAnsi="Verdana"/>
          <w:i w:val="0"/>
          <w:sz w:val="20"/>
          <w:szCs w:val="20"/>
          <w:lang w:val="es-ES"/>
        </w:rPr>
        <w:t>El trámite de audiencia se efectuará al día lecti</w:t>
      </w:r>
      <w:r w:rsidR="007C7324" w:rsidRPr="00183C99">
        <w:rPr>
          <w:rFonts w:ascii="Verdana" w:hAnsi="Verdana"/>
          <w:i w:val="0"/>
          <w:sz w:val="20"/>
          <w:szCs w:val="20"/>
          <w:lang w:val="es-ES"/>
        </w:rPr>
        <w:t>vo siguiente del que se notificó</w:t>
      </w:r>
      <w:r w:rsidRPr="00183C99">
        <w:rPr>
          <w:rFonts w:ascii="Verdana" w:hAnsi="Verdana"/>
          <w:i w:val="0"/>
          <w:sz w:val="20"/>
          <w:szCs w:val="20"/>
          <w:lang w:val="es-ES"/>
        </w:rPr>
        <w:t xml:space="preserve"> el “acto de inicio” y si es preceptiva la presencia de los padres</w:t>
      </w:r>
      <w:r w:rsidR="007C7324" w:rsidRPr="00183C99">
        <w:rPr>
          <w:rFonts w:ascii="Verdana" w:hAnsi="Verdana"/>
          <w:i w:val="0"/>
          <w:sz w:val="20"/>
          <w:szCs w:val="20"/>
          <w:lang w:val="es-ES"/>
        </w:rPr>
        <w:t xml:space="preserve"> o representantes legales en un plazo máximo de tres días (Anexo II).</w:t>
      </w:r>
    </w:p>
    <w:p w:rsidR="00E73616" w:rsidRPr="00183C99" w:rsidRDefault="00E73616" w:rsidP="004D10FF">
      <w:pPr>
        <w:pStyle w:val="Ttulo4"/>
        <w:spacing w:after="120"/>
        <w:jc w:val="both"/>
        <w:rPr>
          <w:rFonts w:ascii="Verdana" w:hAnsi="Verdana"/>
          <w:i w:val="0"/>
          <w:sz w:val="20"/>
          <w:szCs w:val="20"/>
          <w:lang w:val="es-ES"/>
        </w:rPr>
      </w:pPr>
      <w:r w:rsidRPr="00183C99">
        <w:rPr>
          <w:rFonts w:ascii="Verdana" w:hAnsi="Verdana"/>
          <w:i w:val="0"/>
          <w:sz w:val="20"/>
          <w:szCs w:val="20"/>
          <w:lang w:val="es-ES"/>
        </w:rPr>
        <w:t>Deberá quedar consta</w:t>
      </w:r>
      <w:r w:rsidR="007C7324" w:rsidRPr="00183C99">
        <w:rPr>
          <w:rFonts w:ascii="Verdana" w:hAnsi="Verdana"/>
          <w:i w:val="0"/>
          <w:sz w:val="20"/>
          <w:szCs w:val="20"/>
          <w:lang w:val="es-ES"/>
        </w:rPr>
        <w:t>ncia escrita de las alegaciones</w:t>
      </w:r>
      <w:r w:rsidRPr="00183C99">
        <w:rPr>
          <w:rFonts w:ascii="Verdana" w:hAnsi="Verdana"/>
          <w:i w:val="0"/>
          <w:sz w:val="20"/>
          <w:szCs w:val="20"/>
          <w:lang w:val="es-ES"/>
        </w:rPr>
        <w:t xml:space="preserve"> (Anexo III)</w:t>
      </w:r>
      <w:r w:rsidR="007C7324" w:rsidRPr="00183C99">
        <w:rPr>
          <w:rFonts w:ascii="Verdana" w:hAnsi="Verdana"/>
          <w:i w:val="0"/>
          <w:sz w:val="20"/>
          <w:szCs w:val="20"/>
          <w:lang w:val="es-ES"/>
        </w:rPr>
        <w:t>.</w:t>
      </w:r>
    </w:p>
    <w:p w:rsidR="00E73616" w:rsidRPr="00183C99" w:rsidRDefault="00E73616" w:rsidP="004D10FF">
      <w:pPr>
        <w:pStyle w:val="Ttulo4"/>
        <w:spacing w:after="120"/>
        <w:jc w:val="both"/>
        <w:rPr>
          <w:rFonts w:ascii="Verdana" w:hAnsi="Verdana"/>
          <w:i w:val="0"/>
          <w:sz w:val="20"/>
          <w:szCs w:val="20"/>
          <w:lang w:val="es-ES"/>
        </w:rPr>
      </w:pPr>
      <w:r w:rsidRPr="00183C99">
        <w:rPr>
          <w:rFonts w:ascii="Verdana" w:hAnsi="Verdana"/>
          <w:i w:val="0"/>
          <w:sz w:val="20"/>
          <w:szCs w:val="20"/>
          <w:lang w:val="es-ES"/>
        </w:rPr>
        <w:t xml:space="preserve">El documento de trámite de audiencia será firmado por el </w:t>
      </w:r>
      <w:r w:rsidR="003C70C8" w:rsidRPr="00183C99">
        <w:rPr>
          <w:rFonts w:ascii="Verdana" w:hAnsi="Verdana"/>
          <w:i w:val="0"/>
          <w:sz w:val="20"/>
          <w:szCs w:val="20"/>
          <w:lang w:val="es-ES"/>
        </w:rPr>
        <w:t>d</w:t>
      </w:r>
      <w:r w:rsidRPr="00183C99">
        <w:rPr>
          <w:rFonts w:ascii="Verdana" w:hAnsi="Verdana"/>
          <w:i w:val="0"/>
          <w:sz w:val="20"/>
          <w:szCs w:val="20"/>
          <w:lang w:val="es-ES"/>
        </w:rPr>
        <w:t>irector</w:t>
      </w:r>
      <w:r w:rsidR="003C70C8" w:rsidRPr="00183C99">
        <w:rPr>
          <w:rFonts w:ascii="Verdana" w:hAnsi="Verdana"/>
          <w:i w:val="0"/>
          <w:sz w:val="20"/>
          <w:szCs w:val="20"/>
          <w:lang w:val="es-ES"/>
        </w:rPr>
        <w:t xml:space="preserve"> o director</w:t>
      </w:r>
      <w:r w:rsidRPr="00183C99">
        <w:rPr>
          <w:rFonts w:ascii="Verdana" w:hAnsi="Verdana"/>
          <w:i w:val="0"/>
          <w:sz w:val="20"/>
          <w:szCs w:val="20"/>
          <w:lang w:val="es-ES"/>
        </w:rPr>
        <w:t>a</w:t>
      </w:r>
      <w:r w:rsidR="007C7324" w:rsidRPr="00183C99">
        <w:rPr>
          <w:rFonts w:ascii="Verdana" w:hAnsi="Verdana"/>
          <w:i w:val="0"/>
          <w:sz w:val="20"/>
          <w:szCs w:val="20"/>
          <w:lang w:val="es-ES"/>
        </w:rPr>
        <w:t xml:space="preserve"> o persona en quien delegue </w:t>
      </w:r>
      <w:r w:rsidRPr="00183C99">
        <w:rPr>
          <w:rFonts w:ascii="Verdana" w:hAnsi="Verdana"/>
          <w:i w:val="0"/>
          <w:sz w:val="20"/>
          <w:szCs w:val="20"/>
          <w:lang w:val="es-ES"/>
        </w:rPr>
        <w:t>y el alumno o alumna</w:t>
      </w:r>
      <w:r w:rsidR="007C7324" w:rsidRPr="00183C99">
        <w:rPr>
          <w:rFonts w:ascii="Verdana" w:hAnsi="Verdana"/>
          <w:i w:val="0"/>
          <w:sz w:val="20"/>
          <w:szCs w:val="20"/>
          <w:lang w:val="es-ES"/>
        </w:rPr>
        <w:t xml:space="preserve">, en el caso de personación de los padres o representantes legales, será preceptiva también </w:t>
      </w:r>
      <w:r w:rsidR="00BA0285" w:rsidRPr="00183C99">
        <w:rPr>
          <w:rFonts w:ascii="Verdana" w:hAnsi="Verdana"/>
          <w:i w:val="0"/>
          <w:sz w:val="20"/>
          <w:szCs w:val="20"/>
          <w:lang w:val="es-ES"/>
        </w:rPr>
        <w:t>la firma de estos</w:t>
      </w:r>
      <w:r w:rsidRPr="00183C99">
        <w:rPr>
          <w:rFonts w:ascii="Verdana" w:hAnsi="Verdana"/>
          <w:i w:val="0"/>
          <w:sz w:val="20"/>
          <w:szCs w:val="20"/>
          <w:lang w:val="es-ES"/>
        </w:rPr>
        <w:t>; de negarse a firmar se recabará la presencia de un miembro del equipo directivo o profesor</w:t>
      </w:r>
      <w:r w:rsidR="003C70C8" w:rsidRPr="00183C99">
        <w:rPr>
          <w:rFonts w:ascii="Verdana" w:hAnsi="Verdana"/>
          <w:i w:val="0"/>
          <w:sz w:val="20"/>
          <w:szCs w:val="20"/>
          <w:lang w:val="es-ES"/>
        </w:rPr>
        <w:t xml:space="preserve"> o profesor</w:t>
      </w:r>
      <w:r w:rsidRPr="00183C99">
        <w:rPr>
          <w:rFonts w:ascii="Verdana" w:hAnsi="Verdana"/>
          <w:i w:val="0"/>
          <w:sz w:val="20"/>
          <w:szCs w:val="20"/>
          <w:lang w:val="es-ES"/>
        </w:rPr>
        <w:t>a al objeto de que tras la lectura de las al</w:t>
      </w:r>
      <w:r w:rsidR="00183C99">
        <w:rPr>
          <w:rFonts w:ascii="Verdana" w:hAnsi="Verdana"/>
          <w:i w:val="0"/>
          <w:sz w:val="20"/>
          <w:szCs w:val="20"/>
          <w:lang w:val="es-ES"/>
        </w:rPr>
        <w:t>egaciones ratifique las mismas.</w:t>
      </w:r>
    </w:p>
    <w:p w:rsidR="005149D3" w:rsidRPr="00D116D3" w:rsidRDefault="005149D3" w:rsidP="002B0D2E">
      <w:pPr>
        <w:spacing w:before="120"/>
        <w:jc w:val="both"/>
        <w:rPr>
          <w:rFonts w:ascii="Verdana" w:hAnsi="Verdana"/>
          <w:sz w:val="20"/>
          <w:szCs w:val="20"/>
          <w:lang w:val="es-ES"/>
        </w:rPr>
      </w:pPr>
    </w:p>
    <w:p w:rsidR="00E73616" w:rsidRPr="00F56916" w:rsidRDefault="00E73616" w:rsidP="00F56916">
      <w:pPr>
        <w:pStyle w:val="Ttulo4"/>
        <w:spacing w:before="120" w:after="120"/>
        <w:jc w:val="both"/>
        <w:rPr>
          <w:rFonts w:ascii="Verdana" w:hAnsi="Verdana"/>
          <w:b/>
          <w:bCs/>
          <w:iCs/>
          <w:sz w:val="18"/>
          <w:szCs w:val="20"/>
          <w:lang w:val="es-ES"/>
        </w:rPr>
      </w:pPr>
      <w:bookmarkStart w:id="262" w:name="_Toc211597450"/>
      <w:bookmarkStart w:id="263" w:name="_Toc211597727"/>
      <w:bookmarkStart w:id="264" w:name="_Toc211598191"/>
      <w:bookmarkStart w:id="265" w:name="_Toc211598328"/>
      <w:bookmarkStart w:id="266" w:name="_Toc211613445"/>
      <w:bookmarkStart w:id="267" w:name="_Toc211664997"/>
      <w:bookmarkStart w:id="268" w:name="_Toc211680331"/>
      <w:bookmarkStart w:id="269" w:name="_Toc211680471"/>
      <w:bookmarkStart w:id="270" w:name="_Toc211680646"/>
      <w:bookmarkStart w:id="271" w:name="_Toc211687225"/>
      <w:bookmarkStart w:id="272" w:name="_Toc211687365"/>
      <w:bookmarkStart w:id="273" w:name="_Toc211690855"/>
      <w:bookmarkStart w:id="274" w:name="_Toc211696460"/>
      <w:bookmarkStart w:id="275" w:name="_Toc211696834"/>
      <w:bookmarkStart w:id="276" w:name="_Toc211749721"/>
      <w:bookmarkStart w:id="277" w:name="_Toc211753342"/>
      <w:r w:rsidRPr="00F56916">
        <w:rPr>
          <w:rFonts w:ascii="Verdana" w:hAnsi="Verdana"/>
          <w:b/>
          <w:bCs/>
          <w:iCs/>
          <w:sz w:val="18"/>
          <w:szCs w:val="20"/>
          <w:lang w:val="es-ES"/>
        </w:rPr>
        <w:t xml:space="preserve">PASO 5º.- DECISIÓN DE LA DIRECCIÓN CON RESPECTO A LA MEDIDA CORRECTORA A APLICAR. NOTIFICACIÓN DE LA MISMA AL ALUMNO O ALUMNA Y SI </w:t>
      </w:r>
      <w:r w:rsidR="009D5A87" w:rsidRPr="00F56916">
        <w:rPr>
          <w:rFonts w:ascii="Verdana" w:hAnsi="Verdana"/>
          <w:b/>
          <w:bCs/>
          <w:iCs/>
          <w:sz w:val="18"/>
          <w:szCs w:val="20"/>
          <w:lang w:val="es-ES"/>
        </w:rPr>
        <w:t xml:space="preserve">ES EL CASO A LOS PADRES </w:t>
      </w:r>
      <w:r w:rsidRPr="00F56916">
        <w:rPr>
          <w:rFonts w:ascii="Verdana" w:hAnsi="Verdana"/>
          <w:b/>
          <w:bCs/>
          <w:iCs/>
          <w:sz w:val="18"/>
          <w:szCs w:val="20"/>
          <w:lang w:val="es-ES"/>
        </w:rPr>
        <w:t>O REPRESENTANTES LEGALES</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F56916">
        <w:rPr>
          <w:rFonts w:ascii="Verdana" w:hAnsi="Verdana"/>
          <w:b/>
          <w:bCs/>
          <w:iCs/>
          <w:sz w:val="18"/>
          <w:szCs w:val="20"/>
          <w:lang w:val="es-ES"/>
        </w:rPr>
        <w:t xml:space="preserve"> (Art. 63)</w:t>
      </w:r>
    </w:p>
    <w:p w:rsidR="00E73616" w:rsidRPr="00765ACC" w:rsidRDefault="00E73616" w:rsidP="00765ACC">
      <w:pPr>
        <w:pStyle w:val="Ttulo4"/>
        <w:spacing w:after="120"/>
        <w:jc w:val="both"/>
        <w:rPr>
          <w:rFonts w:ascii="Verdana" w:hAnsi="Verdana"/>
          <w:i w:val="0"/>
          <w:sz w:val="20"/>
          <w:szCs w:val="20"/>
          <w:lang w:val="es-ES"/>
        </w:rPr>
      </w:pPr>
      <w:r w:rsidRPr="00765ACC">
        <w:rPr>
          <w:rFonts w:ascii="Verdana" w:hAnsi="Verdana"/>
          <w:i w:val="0"/>
          <w:sz w:val="20"/>
          <w:szCs w:val="20"/>
          <w:lang w:val="es-ES"/>
        </w:rPr>
        <w:t xml:space="preserve">El </w:t>
      </w:r>
      <w:r w:rsidR="003C70C8" w:rsidRPr="00765ACC">
        <w:rPr>
          <w:rFonts w:ascii="Verdana" w:hAnsi="Verdana"/>
          <w:i w:val="0"/>
          <w:sz w:val="20"/>
          <w:szCs w:val="20"/>
          <w:lang w:val="es-ES"/>
        </w:rPr>
        <w:t>d</w:t>
      </w:r>
      <w:r w:rsidRPr="00765ACC">
        <w:rPr>
          <w:rFonts w:ascii="Verdana" w:hAnsi="Verdana"/>
          <w:i w:val="0"/>
          <w:sz w:val="20"/>
          <w:szCs w:val="20"/>
          <w:lang w:val="es-ES"/>
        </w:rPr>
        <w:t>irector</w:t>
      </w:r>
      <w:r w:rsidR="003C70C8" w:rsidRPr="00765ACC">
        <w:rPr>
          <w:rFonts w:ascii="Verdana" w:hAnsi="Verdana"/>
          <w:i w:val="0"/>
          <w:sz w:val="20"/>
          <w:szCs w:val="20"/>
          <w:lang w:val="es-ES"/>
        </w:rPr>
        <w:t xml:space="preserve"> o director</w:t>
      </w:r>
      <w:r w:rsidRPr="00765ACC">
        <w:rPr>
          <w:rFonts w:ascii="Verdana" w:hAnsi="Verdana"/>
          <w:i w:val="0"/>
          <w:sz w:val="20"/>
          <w:szCs w:val="20"/>
          <w:lang w:val="es-ES"/>
        </w:rPr>
        <w:t xml:space="preserve">a o persona en quien delegue tras los tramites de audiencia al alumno o alumna, a sus o </w:t>
      </w:r>
      <w:r w:rsidR="009D5A87" w:rsidRPr="00765ACC">
        <w:rPr>
          <w:rFonts w:ascii="Verdana" w:hAnsi="Verdana"/>
          <w:i w:val="0"/>
          <w:sz w:val="20"/>
          <w:szCs w:val="20"/>
          <w:lang w:val="es-ES"/>
        </w:rPr>
        <w:t xml:space="preserve">padres, </w:t>
      </w:r>
      <w:r w:rsidRPr="00765ACC">
        <w:rPr>
          <w:rFonts w:ascii="Verdana" w:hAnsi="Verdana"/>
          <w:i w:val="0"/>
          <w:sz w:val="20"/>
          <w:szCs w:val="20"/>
          <w:lang w:val="es-ES"/>
        </w:rPr>
        <w:t>si es el caso, al tutor</w:t>
      </w:r>
      <w:r w:rsidR="003C70C8" w:rsidRPr="00765ACC">
        <w:rPr>
          <w:rFonts w:ascii="Verdana" w:hAnsi="Verdana"/>
          <w:i w:val="0"/>
          <w:sz w:val="20"/>
          <w:szCs w:val="20"/>
          <w:lang w:val="es-ES"/>
        </w:rPr>
        <w:t xml:space="preserve"> o tutor</w:t>
      </w:r>
      <w:r w:rsidRPr="00765ACC">
        <w:rPr>
          <w:rFonts w:ascii="Verdana" w:hAnsi="Verdana"/>
          <w:i w:val="0"/>
          <w:sz w:val="20"/>
          <w:szCs w:val="20"/>
          <w:lang w:val="es-ES"/>
        </w:rPr>
        <w:t xml:space="preserve">a, y a los posibles testigos tomará en consideración las circunstancias del caso así como las circunstancias modificadoras de la responsabilidad. Acto seguido mediante </w:t>
      </w:r>
      <w:r w:rsidRPr="00765ACC">
        <w:rPr>
          <w:rFonts w:ascii="Verdana" w:hAnsi="Verdana"/>
          <w:b/>
          <w:i w:val="0"/>
          <w:sz w:val="20"/>
          <w:szCs w:val="20"/>
          <w:lang w:val="es-ES"/>
        </w:rPr>
        <w:t>escrito motivado</w:t>
      </w:r>
      <w:r w:rsidRPr="00765ACC">
        <w:rPr>
          <w:rFonts w:ascii="Verdana" w:hAnsi="Verdana"/>
          <w:i w:val="0"/>
          <w:sz w:val="20"/>
          <w:szCs w:val="20"/>
          <w:lang w:val="es-ES"/>
        </w:rPr>
        <w:t xml:space="preserve"> (Anexo IV) comunicará su decisión al alumno o alumna</w:t>
      </w:r>
      <w:r w:rsidRPr="00765ACC">
        <w:rPr>
          <w:rStyle w:val="Refdenotaalpie"/>
          <w:rFonts w:ascii="Verdana" w:hAnsi="Verdana"/>
          <w:i w:val="0"/>
          <w:sz w:val="20"/>
          <w:szCs w:val="20"/>
          <w:lang w:val="es-ES"/>
        </w:rPr>
        <w:footnoteReference w:id="1"/>
      </w:r>
      <w:r w:rsidRPr="00765ACC">
        <w:rPr>
          <w:rFonts w:ascii="Verdana" w:hAnsi="Verdana"/>
          <w:i w:val="0"/>
          <w:sz w:val="20"/>
          <w:szCs w:val="20"/>
          <w:lang w:val="es-ES"/>
        </w:rPr>
        <w:t xml:space="preserve">, </w:t>
      </w:r>
      <w:r w:rsidRPr="00765ACC">
        <w:rPr>
          <w:rFonts w:ascii="Verdana" w:hAnsi="Verdana"/>
          <w:b/>
          <w:i w:val="0"/>
          <w:sz w:val="20"/>
          <w:szCs w:val="20"/>
          <w:lang w:val="es-ES"/>
        </w:rPr>
        <w:t>antes</w:t>
      </w:r>
      <w:r w:rsidRPr="00765ACC">
        <w:rPr>
          <w:rFonts w:ascii="Verdana" w:hAnsi="Verdana"/>
          <w:i w:val="0"/>
          <w:sz w:val="20"/>
          <w:szCs w:val="20"/>
          <w:lang w:val="es-ES"/>
        </w:rPr>
        <w:t xml:space="preserve"> </w:t>
      </w:r>
      <w:r w:rsidRPr="00765ACC">
        <w:rPr>
          <w:rFonts w:ascii="Verdana" w:hAnsi="Verdana"/>
          <w:b/>
          <w:i w:val="0"/>
          <w:sz w:val="20"/>
          <w:szCs w:val="20"/>
          <w:lang w:val="es-ES"/>
        </w:rPr>
        <w:t>de acabar las clases</w:t>
      </w:r>
      <w:r w:rsidRPr="00765ACC">
        <w:rPr>
          <w:rFonts w:ascii="Verdana" w:hAnsi="Verdana"/>
          <w:i w:val="0"/>
          <w:sz w:val="20"/>
          <w:szCs w:val="20"/>
          <w:lang w:val="es-ES"/>
        </w:rPr>
        <w:t xml:space="preserve"> </w:t>
      </w:r>
      <w:r w:rsidRPr="00765ACC">
        <w:rPr>
          <w:rFonts w:ascii="Verdana" w:hAnsi="Verdana"/>
          <w:b/>
          <w:i w:val="0"/>
          <w:sz w:val="20"/>
          <w:szCs w:val="20"/>
          <w:lang w:val="es-ES"/>
        </w:rPr>
        <w:t>del día siguiente</w:t>
      </w:r>
      <w:r w:rsidRPr="00765ACC">
        <w:rPr>
          <w:rFonts w:ascii="Verdana" w:hAnsi="Verdana"/>
          <w:i w:val="0"/>
          <w:sz w:val="20"/>
          <w:szCs w:val="20"/>
          <w:lang w:val="es-ES"/>
        </w:rPr>
        <w:t xml:space="preserve"> al trámite de audiencia </w:t>
      </w:r>
      <w:r w:rsidR="00BA0285" w:rsidRPr="00765ACC">
        <w:rPr>
          <w:rFonts w:ascii="Verdana" w:hAnsi="Verdana"/>
          <w:i w:val="0"/>
          <w:sz w:val="20"/>
          <w:szCs w:val="20"/>
          <w:lang w:val="es-ES"/>
        </w:rPr>
        <w:t xml:space="preserve">por cualquier </w:t>
      </w:r>
      <w:r w:rsidRPr="00765ACC">
        <w:rPr>
          <w:rFonts w:ascii="Verdana" w:hAnsi="Verdana"/>
          <w:i w:val="0"/>
          <w:sz w:val="20"/>
          <w:szCs w:val="20"/>
          <w:lang w:val="es-ES"/>
        </w:rPr>
        <w:t>medio que garantice el acuse de recibo de la misma por parte de los padres</w:t>
      </w:r>
      <w:r w:rsidR="00BA0285" w:rsidRPr="00765ACC">
        <w:rPr>
          <w:rFonts w:ascii="Verdana" w:hAnsi="Verdana"/>
          <w:i w:val="0"/>
          <w:sz w:val="20"/>
          <w:szCs w:val="20"/>
          <w:lang w:val="es-ES"/>
        </w:rPr>
        <w:t xml:space="preserve"> o representantes legales</w:t>
      </w:r>
      <w:r w:rsidRPr="00765ACC">
        <w:rPr>
          <w:rFonts w:ascii="Verdana" w:hAnsi="Verdana"/>
          <w:i w:val="0"/>
          <w:sz w:val="20"/>
          <w:szCs w:val="20"/>
          <w:lang w:val="es-ES"/>
        </w:rPr>
        <w:t xml:space="preserve">. </w:t>
      </w:r>
    </w:p>
    <w:p w:rsidR="00E73616" w:rsidRPr="00D116D3" w:rsidRDefault="00E73616" w:rsidP="004D10FF">
      <w:pPr>
        <w:spacing w:after="120"/>
        <w:jc w:val="both"/>
        <w:rPr>
          <w:rFonts w:ascii="Verdana" w:hAnsi="Verdana"/>
          <w:sz w:val="20"/>
          <w:szCs w:val="20"/>
          <w:lang w:val="es-ES"/>
        </w:rPr>
      </w:pPr>
      <w:r w:rsidRPr="00D116D3">
        <w:rPr>
          <w:rFonts w:ascii="Verdana" w:hAnsi="Verdana"/>
          <w:b/>
          <w:sz w:val="20"/>
          <w:szCs w:val="20"/>
          <w:lang w:val="es-ES"/>
        </w:rPr>
        <w:t>El escrito motivado</w:t>
      </w:r>
      <w:r w:rsidR="00BA0285" w:rsidRPr="00D116D3">
        <w:rPr>
          <w:rFonts w:ascii="Verdana" w:hAnsi="Verdana"/>
          <w:sz w:val="20"/>
          <w:szCs w:val="20"/>
          <w:lang w:val="es-ES"/>
        </w:rPr>
        <w:t xml:space="preserve"> </w:t>
      </w:r>
      <w:r w:rsidRPr="00D116D3">
        <w:rPr>
          <w:rFonts w:ascii="Verdana" w:hAnsi="Verdana"/>
          <w:sz w:val="20"/>
          <w:szCs w:val="20"/>
          <w:lang w:val="es-ES"/>
        </w:rPr>
        <w:t>deberá incluir como mínimo:</w:t>
      </w:r>
    </w:p>
    <w:p w:rsidR="00E73616" w:rsidRPr="00D116D3" w:rsidRDefault="00E73616" w:rsidP="00E73616">
      <w:pPr>
        <w:numPr>
          <w:ilvl w:val="0"/>
          <w:numId w:val="21"/>
        </w:numPr>
        <w:spacing w:after="120"/>
        <w:jc w:val="both"/>
        <w:rPr>
          <w:rFonts w:ascii="Verdana" w:hAnsi="Verdana"/>
          <w:sz w:val="20"/>
          <w:szCs w:val="20"/>
          <w:lang w:val="es-ES"/>
        </w:rPr>
      </w:pPr>
      <w:r w:rsidRPr="00D116D3">
        <w:rPr>
          <w:rFonts w:ascii="Verdana" w:hAnsi="Verdana"/>
          <w:sz w:val="20"/>
          <w:szCs w:val="20"/>
          <w:lang w:val="es-ES"/>
        </w:rPr>
        <w:t xml:space="preserve">La </w:t>
      </w:r>
      <w:r w:rsidRPr="00D116D3">
        <w:rPr>
          <w:rFonts w:ascii="Verdana" w:hAnsi="Verdana"/>
          <w:b/>
          <w:sz w:val="20"/>
          <w:szCs w:val="20"/>
          <w:lang w:val="es-ES"/>
        </w:rPr>
        <w:t>manera en que se ha notificado (constancia de la comunicación)</w:t>
      </w:r>
      <w:r w:rsidRPr="00D116D3">
        <w:rPr>
          <w:rFonts w:ascii="Verdana" w:hAnsi="Verdana"/>
          <w:sz w:val="20"/>
          <w:szCs w:val="20"/>
          <w:lang w:val="es-ES"/>
        </w:rPr>
        <w:t xml:space="preserve"> al alumno</w:t>
      </w:r>
      <w:r w:rsidR="003C70C8" w:rsidRPr="00D116D3">
        <w:rPr>
          <w:rFonts w:ascii="Verdana" w:hAnsi="Verdana"/>
          <w:sz w:val="20"/>
          <w:szCs w:val="20"/>
          <w:lang w:val="es-ES"/>
        </w:rPr>
        <w:t xml:space="preserve"> o alumn</w:t>
      </w:r>
      <w:r w:rsidRPr="00D116D3">
        <w:rPr>
          <w:rFonts w:ascii="Verdana" w:hAnsi="Verdana"/>
          <w:sz w:val="20"/>
          <w:szCs w:val="20"/>
          <w:lang w:val="es-ES"/>
        </w:rPr>
        <w:t>a, a sus padre</w:t>
      </w:r>
      <w:r w:rsidR="009D5A87" w:rsidRPr="00D116D3">
        <w:rPr>
          <w:rFonts w:ascii="Verdana" w:hAnsi="Verdana"/>
          <w:sz w:val="20"/>
          <w:szCs w:val="20"/>
          <w:lang w:val="es-ES"/>
        </w:rPr>
        <w:t xml:space="preserve">s </w:t>
      </w:r>
      <w:r w:rsidRPr="00D116D3">
        <w:rPr>
          <w:rFonts w:ascii="Verdana" w:hAnsi="Verdana"/>
          <w:sz w:val="20"/>
          <w:szCs w:val="20"/>
          <w:lang w:val="es-ES"/>
        </w:rPr>
        <w:t>o representantes legales las conductas contrarias o gravemente perjudiciales.</w:t>
      </w:r>
    </w:p>
    <w:p w:rsidR="00E73616" w:rsidRPr="00D116D3" w:rsidRDefault="00E73616" w:rsidP="00E73616">
      <w:pPr>
        <w:numPr>
          <w:ilvl w:val="0"/>
          <w:numId w:val="21"/>
        </w:numPr>
        <w:spacing w:after="120"/>
        <w:jc w:val="both"/>
        <w:rPr>
          <w:rFonts w:ascii="Verdana" w:hAnsi="Verdana"/>
          <w:sz w:val="20"/>
          <w:szCs w:val="20"/>
          <w:lang w:val="es-ES"/>
        </w:rPr>
      </w:pPr>
      <w:r w:rsidRPr="00D116D3">
        <w:rPr>
          <w:rFonts w:ascii="Verdana" w:hAnsi="Verdana"/>
          <w:sz w:val="20"/>
          <w:szCs w:val="20"/>
          <w:lang w:val="es-ES"/>
        </w:rPr>
        <w:t xml:space="preserve">La </w:t>
      </w:r>
      <w:r w:rsidRPr="00D116D3">
        <w:rPr>
          <w:rFonts w:ascii="Verdana" w:hAnsi="Verdana"/>
          <w:b/>
          <w:sz w:val="20"/>
          <w:szCs w:val="20"/>
          <w:lang w:val="es-ES"/>
        </w:rPr>
        <w:t>descripción de los hechos probados.</w:t>
      </w:r>
    </w:p>
    <w:p w:rsidR="00E73616" w:rsidRPr="00D116D3" w:rsidRDefault="00E73616" w:rsidP="00E73616">
      <w:pPr>
        <w:numPr>
          <w:ilvl w:val="0"/>
          <w:numId w:val="21"/>
        </w:numPr>
        <w:spacing w:after="120"/>
        <w:jc w:val="both"/>
        <w:rPr>
          <w:rFonts w:ascii="Verdana" w:hAnsi="Verdana"/>
          <w:sz w:val="20"/>
          <w:szCs w:val="20"/>
          <w:lang w:val="es-ES"/>
        </w:rPr>
      </w:pPr>
      <w:r w:rsidRPr="00D116D3">
        <w:rPr>
          <w:rFonts w:ascii="Verdana" w:hAnsi="Verdana"/>
          <w:sz w:val="20"/>
          <w:szCs w:val="20"/>
          <w:lang w:val="es-ES"/>
        </w:rPr>
        <w:t xml:space="preserve">Las </w:t>
      </w:r>
      <w:r w:rsidRPr="00D116D3">
        <w:rPr>
          <w:rFonts w:ascii="Verdana" w:hAnsi="Verdana"/>
          <w:b/>
          <w:sz w:val="20"/>
          <w:szCs w:val="20"/>
          <w:lang w:val="es-ES"/>
        </w:rPr>
        <w:t>alegaciones del alumno</w:t>
      </w:r>
      <w:r w:rsidR="003C70C8" w:rsidRPr="00D116D3">
        <w:rPr>
          <w:rFonts w:ascii="Verdana" w:hAnsi="Verdana"/>
          <w:b/>
          <w:sz w:val="20"/>
          <w:szCs w:val="20"/>
          <w:lang w:val="es-ES"/>
        </w:rPr>
        <w:t>, alumna</w:t>
      </w:r>
      <w:r w:rsidR="009D5A87" w:rsidRPr="00D116D3">
        <w:rPr>
          <w:rFonts w:ascii="Verdana" w:hAnsi="Verdana"/>
          <w:b/>
          <w:sz w:val="20"/>
          <w:szCs w:val="20"/>
          <w:lang w:val="es-ES"/>
        </w:rPr>
        <w:t xml:space="preserve">, padres </w:t>
      </w:r>
      <w:r w:rsidRPr="00D116D3">
        <w:rPr>
          <w:rFonts w:ascii="Verdana" w:hAnsi="Verdana"/>
          <w:b/>
          <w:sz w:val="20"/>
          <w:szCs w:val="20"/>
          <w:lang w:val="es-ES"/>
        </w:rPr>
        <w:t>o representantes legales.</w:t>
      </w:r>
    </w:p>
    <w:p w:rsidR="00E73616" w:rsidRPr="00D116D3" w:rsidRDefault="00E73616" w:rsidP="00E73616">
      <w:pPr>
        <w:numPr>
          <w:ilvl w:val="0"/>
          <w:numId w:val="21"/>
        </w:numPr>
        <w:spacing w:after="120"/>
        <w:jc w:val="both"/>
        <w:rPr>
          <w:rFonts w:ascii="Verdana" w:hAnsi="Verdana"/>
          <w:sz w:val="20"/>
          <w:szCs w:val="20"/>
          <w:lang w:val="es-ES"/>
        </w:rPr>
      </w:pPr>
      <w:r w:rsidRPr="00D116D3">
        <w:rPr>
          <w:rFonts w:ascii="Verdana" w:hAnsi="Verdana"/>
          <w:sz w:val="20"/>
          <w:szCs w:val="20"/>
          <w:lang w:val="es-ES"/>
        </w:rPr>
        <w:t xml:space="preserve">Las </w:t>
      </w:r>
      <w:r w:rsidRPr="00D116D3">
        <w:rPr>
          <w:rFonts w:ascii="Verdana" w:hAnsi="Verdana"/>
          <w:b/>
          <w:sz w:val="20"/>
          <w:szCs w:val="20"/>
          <w:lang w:val="es-ES"/>
        </w:rPr>
        <w:t xml:space="preserve">circunstancias agravantes o atenuantes </w:t>
      </w:r>
      <w:r w:rsidRPr="00D116D3">
        <w:rPr>
          <w:rFonts w:ascii="Verdana" w:hAnsi="Verdana"/>
          <w:sz w:val="20"/>
          <w:szCs w:val="20"/>
          <w:lang w:val="es-ES"/>
        </w:rPr>
        <w:t>que a juicio del director</w:t>
      </w:r>
      <w:r w:rsidR="003C70C8" w:rsidRPr="00D116D3">
        <w:rPr>
          <w:rFonts w:ascii="Verdana" w:hAnsi="Verdana"/>
          <w:sz w:val="20"/>
          <w:szCs w:val="20"/>
          <w:lang w:val="es-ES"/>
        </w:rPr>
        <w:t xml:space="preserve"> o director</w:t>
      </w:r>
      <w:r w:rsidRPr="00D116D3">
        <w:rPr>
          <w:rFonts w:ascii="Verdana" w:hAnsi="Verdana"/>
          <w:sz w:val="20"/>
          <w:szCs w:val="20"/>
          <w:lang w:val="es-ES"/>
        </w:rPr>
        <w:t>a puedan existir.</w:t>
      </w:r>
    </w:p>
    <w:p w:rsidR="00E73616" w:rsidRPr="00D116D3" w:rsidRDefault="00E73616" w:rsidP="00E73616">
      <w:pPr>
        <w:numPr>
          <w:ilvl w:val="0"/>
          <w:numId w:val="21"/>
        </w:numPr>
        <w:spacing w:after="120"/>
        <w:jc w:val="both"/>
        <w:rPr>
          <w:rFonts w:ascii="Verdana" w:hAnsi="Verdana"/>
          <w:sz w:val="20"/>
          <w:szCs w:val="20"/>
          <w:lang w:val="es-ES"/>
        </w:rPr>
      </w:pPr>
      <w:r w:rsidRPr="00D116D3">
        <w:rPr>
          <w:rFonts w:ascii="Verdana" w:hAnsi="Verdana"/>
          <w:sz w:val="20"/>
          <w:szCs w:val="20"/>
          <w:lang w:val="es-ES"/>
        </w:rPr>
        <w:t>La medida correctora aplicable.</w:t>
      </w:r>
    </w:p>
    <w:p w:rsidR="00E73616" w:rsidRPr="00D116D3" w:rsidRDefault="00E73616" w:rsidP="00E73616">
      <w:pPr>
        <w:numPr>
          <w:ilvl w:val="0"/>
          <w:numId w:val="21"/>
        </w:numPr>
        <w:spacing w:after="120"/>
        <w:jc w:val="both"/>
        <w:rPr>
          <w:rFonts w:ascii="Verdana" w:hAnsi="Verdana"/>
          <w:sz w:val="20"/>
          <w:szCs w:val="20"/>
          <w:lang w:val="es-ES"/>
        </w:rPr>
      </w:pPr>
      <w:r w:rsidRPr="00D116D3">
        <w:rPr>
          <w:rFonts w:ascii="Verdana" w:hAnsi="Verdana"/>
          <w:sz w:val="20"/>
          <w:szCs w:val="20"/>
          <w:lang w:val="es-ES"/>
        </w:rPr>
        <w:t>El momento de inicio de la aplicación de la medida (nunca antes de terminar el plazo de reclamación ante el OMR</w:t>
      </w:r>
      <w:r w:rsidR="00BA0285" w:rsidRPr="00D116D3">
        <w:rPr>
          <w:rFonts w:ascii="Verdana" w:hAnsi="Verdana"/>
          <w:sz w:val="20"/>
          <w:szCs w:val="20"/>
          <w:lang w:val="es-ES"/>
        </w:rPr>
        <w:t xml:space="preserve"> o consejo Escolar</w:t>
      </w:r>
      <w:r w:rsidRPr="00D116D3">
        <w:rPr>
          <w:rFonts w:ascii="Verdana" w:hAnsi="Verdana"/>
          <w:sz w:val="20"/>
          <w:szCs w:val="20"/>
          <w:lang w:val="es-ES"/>
        </w:rPr>
        <w:t>, que deberá reflejarse).</w:t>
      </w:r>
    </w:p>
    <w:p w:rsidR="00E73616" w:rsidRPr="00D116D3" w:rsidRDefault="00E73616" w:rsidP="002B0D2E">
      <w:pPr>
        <w:spacing w:before="120"/>
        <w:jc w:val="both"/>
        <w:rPr>
          <w:rFonts w:ascii="Verdana" w:hAnsi="Verdana"/>
          <w:sz w:val="20"/>
          <w:szCs w:val="20"/>
          <w:lang w:val="es-ES"/>
        </w:rPr>
      </w:pPr>
    </w:p>
    <w:p w:rsidR="00E73616" w:rsidRPr="00F56916" w:rsidRDefault="00E73616" w:rsidP="00F56916">
      <w:pPr>
        <w:pStyle w:val="Ttulo4"/>
        <w:spacing w:before="120" w:after="120"/>
        <w:jc w:val="both"/>
        <w:rPr>
          <w:rFonts w:ascii="Verdana" w:hAnsi="Verdana"/>
          <w:b/>
          <w:bCs/>
          <w:iCs/>
          <w:sz w:val="18"/>
          <w:szCs w:val="20"/>
          <w:lang w:val="es-ES"/>
        </w:rPr>
      </w:pPr>
      <w:bookmarkStart w:id="278" w:name="_Toc211597451"/>
      <w:bookmarkStart w:id="279" w:name="_Toc211597728"/>
      <w:bookmarkStart w:id="280" w:name="_Toc211598192"/>
      <w:bookmarkStart w:id="281" w:name="_Toc211598329"/>
      <w:bookmarkStart w:id="282" w:name="_Toc211613446"/>
      <w:bookmarkStart w:id="283" w:name="_Toc211664998"/>
      <w:bookmarkStart w:id="284" w:name="_Toc211680332"/>
      <w:bookmarkStart w:id="285" w:name="_Toc211680472"/>
      <w:bookmarkStart w:id="286" w:name="_Toc211680647"/>
      <w:bookmarkStart w:id="287" w:name="_Toc211687226"/>
      <w:bookmarkStart w:id="288" w:name="_Toc211687366"/>
      <w:bookmarkStart w:id="289" w:name="_Toc211690856"/>
      <w:bookmarkStart w:id="290" w:name="_Toc211696461"/>
      <w:bookmarkStart w:id="291" w:name="_Toc211696835"/>
      <w:bookmarkStart w:id="292" w:name="_Toc211749722"/>
      <w:bookmarkStart w:id="293" w:name="_Toc211753343"/>
      <w:r w:rsidRPr="00F56916">
        <w:rPr>
          <w:rFonts w:ascii="Verdana" w:hAnsi="Verdana"/>
          <w:b/>
          <w:bCs/>
          <w:iCs/>
          <w:sz w:val="18"/>
          <w:szCs w:val="20"/>
          <w:lang w:val="es-ES"/>
        </w:rPr>
        <w:t>PASO 6º</w:t>
      </w:r>
      <w:r w:rsidR="00D45289" w:rsidRPr="00F56916">
        <w:rPr>
          <w:rFonts w:ascii="Verdana" w:hAnsi="Verdana"/>
          <w:b/>
          <w:bCs/>
          <w:iCs/>
          <w:sz w:val="18"/>
          <w:szCs w:val="20"/>
          <w:lang w:val="es-ES"/>
        </w:rPr>
        <w:t>.- NOTIFICACIÓN DE LA DECISIÓN</w:t>
      </w:r>
      <w:r w:rsidRPr="00F56916">
        <w:rPr>
          <w:rFonts w:ascii="Verdana" w:hAnsi="Verdana"/>
          <w:b/>
          <w:bCs/>
          <w:iCs/>
          <w:sz w:val="18"/>
          <w:szCs w:val="20"/>
          <w:lang w:val="es-ES"/>
        </w:rPr>
        <w:t xml:space="preserve"> DE LA DIRECCIÓN AL ORGANO MÁXIMO DE REPRESENTACIÓN O CONSEJO ESCOLAR</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F56916">
        <w:rPr>
          <w:rFonts w:ascii="Verdana" w:hAnsi="Verdana"/>
          <w:b/>
          <w:bCs/>
          <w:iCs/>
          <w:sz w:val="18"/>
          <w:szCs w:val="20"/>
          <w:lang w:val="es-ES"/>
        </w:rPr>
        <w:t xml:space="preserve"> Y AL CLAUSTRO</w:t>
      </w:r>
      <w:r w:rsidR="008D44A0" w:rsidRPr="00F56916">
        <w:rPr>
          <w:rFonts w:ascii="Verdana" w:hAnsi="Verdana"/>
          <w:b/>
          <w:bCs/>
          <w:iCs/>
          <w:sz w:val="18"/>
          <w:szCs w:val="20"/>
          <w:lang w:val="es-ES"/>
        </w:rPr>
        <w:t>.</w:t>
      </w:r>
      <w:r w:rsidRPr="00F56916">
        <w:rPr>
          <w:rFonts w:ascii="Verdana" w:hAnsi="Verdana"/>
          <w:b/>
          <w:bCs/>
          <w:iCs/>
          <w:sz w:val="18"/>
          <w:szCs w:val="20"/>
          <w:lang w:val="es-ES"/>
        </w:rPr>
        <w:t xml:space="preserve"> (Art. 63.3)</w:t>
      </w:r>
    </w:p>
    <w:p w:rsidR="00E73616" w:rsidRPr="00765ACC" w:rsidRDefault="00E73616" w:rsidP="00765ACC">
      <w:pPr>
        <w:pStyle w:val="Ttulo4"/>
        <w:spacing w:after="120"/>
        <w:jc w:val="both"/>
        <w:rPr>
          <w:rFonts w:ascii="Verdana" w:hAnsi="Verdana"/>
          <w:i w:val="0"/>
          <w:sz w:val="20"/>
          <w:szCs w:val="20"/>
          <w:lang w:val="es-ES"/>
        </w:rPr>
      </w:pPr>
      <w:r w:rsidRPr="00765ACC">
        <w:rPr>
          <w:rFonts w:ascii="Verdana" w:hAnsi="Verdana"/>
          <w:i w:val="0"/>
          <w:sz w:val="20"/>
          <w:szCs w:val="20"/>
          <w:lang w:val="es-ES"/>
        </w:rPr>
        <w:t xml:space="preserve">El </w:t>
      </w:r>
      <w:r w:rsidR="003C70C8" w:rsidRPr="00765ACC">
        <w:rPr>
          <w:rFonts w:ascii="Verdana" w:hAnsi="Verdana"/>
          <w:i w:val="0"/>
          <w:sz w:val="20"/>
          <w:szCs w:val="20"/>
          <w:lang w:val="es-ES"/>
        </w:rPr>
        <w:t>d</w:t>
      </w:r>
      <w:r w:rsidRPr="00765ACC">
        <w:rPr>
          <w:rFonts w:ascii="Verdana" w:hAnsi="Verdana"/>
          <w:i w:val="0"/>
          <w:sz w:val="20"/>
          <w:szCs w:val="20"/>
          <w:lang w:val="es-ES"/>
        </w:rPr>
        <w:t>irector o directora comunicará su decisión al Órgano Máximo de Representación, Consejo Escolar y al Claustro.</w:t>
      </w:r>
    </w:p>
    <w:p w:rsidR="00E73616" w:rsidRPr="00D116D3" w:rsidRDefault="00E73616" w:rsidP="00765ACC">
      <w:pPr>
        <w:jc w:val="both"/>
        <w:rPr>
          <w:rFonts w:ascii="Verdana" w:hAnsi="Verdana"/>
          <w:sz w:val="20"/>
          <w:szCs w:val="20"/>
          <w:lang w:val="es-ES"/>
        </w:rPr>
      </w:pPr>
      <w:r w:rsidRPr="00D116D3">
        <w:rPr>
          <w:rFonts w:ascii="Verdana" w:hAnsi="Verdana"/>
          <w:sz w:val="20"/>
          <w:szCs w:val="20"/>
          <w:lang w:val="es-ES"/>
        </w:rPr>
        <w:t xml:space="preserve">Si la conducta manifestada es tipificada como gravemente perjudicial para la convivencia o </w:t>
      </w:r>
      <w:r w:rsidR="00D45289" w:rsidRPr="00D116D3">
        <w:rPr>
          <w:rFonts w:ascii="Verdana" w:hAnsi="Verdana"/>
          <w:sz w:val="20"/>
          <w:szCs w:val="20"/>
          <w:shd w:val="clear" w:color="auto" w:fill="FFFFFF"/>
          <w:lang w:val="es-ES"/>
        </w:rPr>
        <w:t>conlleva</w:t>
      </w:r>
      <w:r w:rsidRPr="00D116D3">
        <w:rPr>
          <w:rFonts w:ascii="Verdana" w:hAnsi="Verdana"/>
          <w:sz w:val="20"/>
          <w:szCs w:val="20"/>
          <w:shd w:val="clear" w:color="auto" w:fill="FFFFFF"/>
          <w:lang w:val="es-ES"/>
        </w:rPr>
        <w:t xml:space="preserve"> la suspensión temporal de asistencia</w:t>
      </w:r>
      <w:r w:rsidRPr="00D116D3">
        <w:rPr>
          <w:rFonts w:ascii="Verdana" w:hAnsi="Verdana"/>
          <w:color w:val="FF0000"/>
          <w:sz w:val="20"/>
          <w:szCs w:val="20"/>
          <w:shd w:val="clear" w:color="auto" w:fill="FFFFFF"/>
          <w:lang w:val="es-ES"/>
        </w:rPr>
        <w:t xml:space="preserve"> </w:t>
      </w:r>
      <w:r w:rsidRPr="00D116D3">
        <w:rPr>
          <w:rFonts w:ascii="Verdana" w:hAnsi="Verdana"/>
          <w:sz w:val="20"/>
          <w:szCs w:val="20"/>
          <w:shd w:val="clear" w:color="auto" w:fill="FFFFFF"/>
          <w:lang w:val="es-ES"/>
        </w:rPr>
        <w:t>al centro docente</w:t>
      </w:r>
      <w:r w:rsidRPr="00D116D3">
        <w:rPr>
          <w:rFonts w:ascii="Verdana" w:hAnsi="Verdana"/>
          <w:sz w:val="20"/>
          <w:szCs w:val="20"/>
          <w:lang w:val="es-ES"/>
        </w:rPr>
        <w:t xml:space="preserve"> o la utilización del servicio de transporte o comedor escolar se comunicará a la Delegación Territorial y a los Servicios Sociales de Ayuntamientos o Diputaciones si la familia del alumno o alum</w:t>
      </w:r>
      <w:r w:rsidR="000A21D9">
        <w:rPr>
          <w:rFonts w:ascii="Verdana" w:hAnsi="Verdana"/>
          <w:sz w:val="20"/>
          <w:szCs w:val="20"/>
          <w:lang w:val="es-ES"/>
        </w:rPr>
        <w:t>na esta asistida por los mismos</w:t>
      </w:r>
      <w:r w:rsidRPr="00D116D3">
        <w:rPr>
          <w:rFonts w:ascii="Verdana" w:hAnsi="Verdana"/>
          <w:sz w:val="20"/>
          <w:szCs w:val="20"/>
          <w:lang w:val="es-ES"/>
        </w:rPr>
        <w:t xml:space="preserve"> (Art. 64)</w:t>
      </w:r>
      <w:r w:rsidR="000A21D9">
        <w:rPr>
          <w:rFonts w:ascii="Verdana" w:hAnsi="Verdana"/>
          <w:sz w:val="20"/>
          <w:szCs w:val="20"/>
          <w:lang w:val="es-ES"/>
        </w:rPr>
        <w:t>.</w:t>
      </w:r>
    </w:p>
    <w:p w:rsidR="00E73616" w:rsidRPr="00D116D3" w:rsidRDefault="00E73616" w:rsidP="002B0D2E">
      <w:pPr>
        <w:spacing w:before="120"/>
        <w:jc w:val="both"/>
        <w:rPr>
          <w:rFonts w:ascii="Verdana" w:hAnsi="Verdana"/>
          <w:sz w:val="20"/>
          <w:szCs w:val="20"/>
          <w:lang w:val="es-ES"/>
        </w:rPr>
      </w:pPr>
    </w:p>
    <w:p w:rsidR="00E73616" w:rsidRPr="00F56916" w:rsidRDefault="00E73616" w:rsidP="00F56916">
      <w:pPr>
        <w:pStyle w:val="Ttulo4"/>
        <w:spacing w:before="120" w:after="120"/>
        <w:jc w:val="both"/>
        <w:rPr>
          <w:rFonts w:ascii="Verdana" w:hAnsi="Verdana"/>
          <w:b/>
          <w:bCs/>
          <w:iCs/>
          <w:sz w:val="18"/>
          <w:szCs w:val="20"/>
          <w:lang w:val="es-ES"/>
        </w:rPr>
      </w:pPr>
      <w:bookmarkStart w:id="294" w:name="_Toc211597452"/>
      <w:bookmarkStart w:id="295" w:name="_Toc211597729"/>
      <w:bookmarkStart w:id="296" w:name="_Toc211598193"/>
      <w:bookmarkStart w:id="297" w:name="_Toc211598330"/>
      <w:bookmarkStart w:id="298" w:name="_Toc211613447"/>
      <w:bookmarkStart w:id="299" w:name="_Toc211664999"/>
      <w:bookmarkStart w:id="300" w:name="_Toc211680333"/>
      <w:bookmarkStart w:id="301" w:name="_Toc211680473"/>
      <w:bookmarkStart w:id="302" w:name="_Toc211680648"/>
      <w:bookmarkStart w:id="303" w:name="_Toc211687227"/>
      <w:bookmarkStart w:id="304" w:name="_Toc211687367"/>
      <w:bookmarkStart w:id="305" w:name="_Toc211690857"/>
      <w:bookmarkStart w:id="306" w:name="_Toc211696462"/>
      <w:bookmarkStart w:id="307" w:name="_Toc211696836"/>
      <w:bookmarkStart w:id="308" w:name="_Toc211749723"/>
      <w:bookmarkStart w:id="309" w:name="_Toc211753344"/>
      <w:r w:rsidRPr="00F56916">
        <w:rPr>
          <w:rFonts w:ascii="Verdana" w:hAnsi="Verdana"/>
          <w:b/>
          <w:bCs/>
          <w:iCs/>
          <w:sz w:val="18"/>
          <w:szCs w:val="20"/>
          <w:lang w:val="es-ES"/>
        </w:rPr>
        <w:t>PA</w:t>
      </w:r>
      <w:r w:rsidR="00D45289" w:rsidRPr="00F56916">
        <w:rPr>
          <w:rFonts w:ascii="Verdana" w:hAnsi="Verdana"/>
          <w:b/>
          <w:bCs/>
          <w:iCs/>
          <w:sz w:val="18"/>
          <w:szCs w:val="20"/>
          <w:lang w:val="es-ES"/>
        </w:rPr>
        <w:t>SO 7º.- REMISIÓN DE LA DECISIÓ</w:t>
      </w:r>
      <w:r w:rsidRPr="00F56916">
        <w:rPr>
          <w:rFonts w:ascii="Verdana" w:hAnsi="Verdana"/>
          <w:b/>
          <w:bCs/>
          <w:iCs/>
          <w:sz w:val="18"/>
          <w:szCs w:val="20"/>
          <w:lang w:val="es-ES"/>
        </w:rPr>
        <w:t>N DE LA DIRECCIÓN AL ÓRGANO MÁXIMO DE REPRESENTACIÓN O CONSEJO ESCOLAR EN CASO DE RECLAMACIÓN</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E73616" w:rsidRPr="00765ACC" w:rsidRDefault="00E73616" w:rsidP="00765ACC">
      <w:pPr>
        <w:pStyle w:val="Ttulo4"/>
        <w:spacing w:after="120"/>
        <w:jc w:val="both"/>
        <w:rPr>
          <w:rFonts w:ascii="Verdana" w:hAnsi="Verdana"/>
          <w:i w:val="0"/>
          <w:sz w:val="20"/>
          <w:szCs w:val="20"/>
          <w:lang w:val="es-ES"/>
        </w:rPr>
      </w:pPr>
      <w:r w:rsidRPr="00765ACC">
        <w:rPr>
          <w:rFonts w:ascii="Verdana" w:hAnsi="Verdana"/>
          <w:i w:val="0"/>
          <w:sz w:val="20"/>
          <w:szCs w:val="20"/>
          <w:lang w:val="es-ES"/>
        </w:rPr>
        <w:t xml:space="preserve">En el caso de </w:t>
      </w:r>
      <w:r w:rsidR="00D45289" w:rsidRPr="00765ACC">
        <w:rPr>
          <w:rFonts w:ascii="Verdana" w:hAnsi="Verdana"/>
          <w:i w:val="0"/>
          <w:sz w:val="20"/>
          <w:szCs w:val="20"/>
          <w:lang w:val="es-ES"/>
        </w:rPr>
        <w:t xml:space="preserve">que </w:t>
      </w:r>
      <w:r w:rsidRPr="00765ACC">
        <w:rPr>
          <w:rFonts w:ascii="Verdana" w:hAnsi="Verdana"/>
          <w:i w:val="0"/>
          <w:sz w:val="20"/>
          <w:szCs w:val="20"/>
          <w:lang w:val="es-ES"/>
        </w:rPr>
        <w:t>el alumno o alumna o sus padres</w:t>
      </w:r>
      <w:r w:rsidR="009D5A87" w:rsidRPr="00765ACC">
        <w:rPr>
          <w:rFonts w:ascii="Verdana" w:hAnsi="Verdana"/>
          <w:i w:val="0"/>
          <w:sz w:val="20"/>
          <w:szCs w:val="20"/>
          <w:lang w:val="es-ES"/>
        </w:rPr>
        <w:t xml:space="preserve"> </w:t>
      </w:r>
      <w:r w:rsidRPr="00765ACC">
        <w:rPr>
          <w:rFonts w:ascii="Verdana" w:hAnsi="Verdana"/>
          <w:i w:val="0"/>
          <w:sz w:val="20"/>
          <w:szCs w:val="20"/>
          <w:lang w:val="es-ES"/>
        </w:rPr>
        <w:t xml:space="preserve">o representantes legales interpusiese un recurso de revisión ante el Órgano Máximo de </w:t>
      </w:r>
      <w:r w:rsidR="00D45289" w:rsidRPr="00765ACC">
        <w:rPr>
          <w:rFonts w:ascii="Verdana" w:hAnsi="Verdana"/>
          <w:i w:val="0"/>
          <w:sz w:val="20"/>
          <w:szCs w:val="20"/>
          <w:lang w:val="es-ES"/>
        </w:rPr>
        <w:t>Representación o Consejo Escolar, e</w:t>
      </w:r>
      <w:r w:rsidRPr="00765ACC">
        <w:rPr>
          <w:rFonts w:ascii="Verdana" w:hAnsi="Verdana"/>
          <w:i w:val="0"/>
          <w:sz w:val="20"/>
          <w:szCs w:val="20"/>
          <w:lang w:val="es-ES"/>
        </w:rPr>
        <w:t xml:space="preserve">l </w:t>
      </w:r>
      <w:r w:rsidR="003C70C8" w:rsidRPr="00765ACC">
        <w:rPr>
          <w:rFonts w:ascii="Verdana" w:hAnsi="Verdana"/>
          <w:i w:val="0"/>
          <w:sz w:val="20"/>
          <w:szCs w:val="20"/>
          <w:lang w:val="es-ES"/>
        </w:rPr>
        <w:t>d</w:t>
      </w:r>
      <w:r w:rsidRPr="00765ACC">
        <w:rPr>
          <w:rFonts w:ascii="Verdana" w:hAnsi="Verdana"/>
          <w:i w:val="0"/>
          <w:sz w:val="20"/>
          <w:szCs w:val="20"/>
          <w:lang w:val="es-ES"/>
        </w:rPr>
        <w:t xml:space="preserve">irector o </w:t>
      </w:r>
      <w:r w:rsidR="003C70C8" w:rsidRPr="00765ACC">
        <w:rPr>
          <w:rFonts w:ascii="Verdana" w:hAnsi="Verdana"/>
          <w:i w:val="0"/>
          <w:sz w:val="20"/>
          <w:szCs w:val="20"/>
          <w:lang w:val="es-ES"/>
        </w:rPr>
        <w:t>d</w:t>
      </w:r>
      <w:r w:rsidRPr="00765ACC">
        <w:rPr>
          <w:rFonts w:ascii="Verdana" w:hAnsi="Verdana"/>
          <w:i w:val="0"/>
          <w:sz w:val="20"/>
          <w:szCs w:val="20"/>
          <w:lang w:val="es-ES"/>
        </w:rPr>
        <w:t>irectora remitirá copia de todo el expediente al mismo para su deliberación y posterior decisión</w:t>
      </w:r>
      <w:r w:rsidR="00D45289" w:rsidRPr="00765ACC">
        <w:rPr>
          <w:rFonts w:ascii="Verdana" w:hAnsi="Verdana"/>
          <w:i w:val="0"/>
          <w:sz w:val="20"/>
          <w:szCs w:val="20"/>
          <w:lang w:val="es-ES"/>
        </w:rPr>
        <w:t>.</w:t>
      </w:r>
      <w:r w:rsidRPr="00765ACC">
        <w:rPr>
          <w:rFonts w:ascii="Verdana" w:hAnsi="Verdana"/>
          <w:i w:val="0"/>
          <w:sz w:val="20"/>
          <w:szCs w:val="20"/>
          <w:lang w:val="es-ES"/>
        </w:rPr>
        <w:t xml:space="preserve"> Dicha reclamación deberá ser interp</w:t>
      </w:r>
      <w:r w:rsidR="00D45289" w:rsidRPr="00765ACC">
        <w:rPr>
          <w:rFonts w:ascii="Verdana" w:hAnsi="Verdana"/>
          <w:i w:val="0"/>
          <w:sz w:val="20"/>
          <w:szCs w:val="20"/>
          <w:lang w:val="es-ES"/>
        </w:rPr>
        <w:t>uesta antes del transcurso de tre</w:t>
      </w:r>
      <w:r w:rsidRPr="00765ACC">
        <w:rPr>
          <w:rFonts w:ascii="Verdana" w:hAnsi="Verdana"/>
          <w:i w:val="0"/>
          <w:sz w:val="20"/>
          <w:szCs w:val="20"/>
          <w:lang w:val="es-ES"/>
        </w:rPr>
        <w:t>s días lectivos desde el recibo de la decisión de la dirección.</w:t>
      </w:r>
    </w:p>
    <w:p w:rsidR="000A21D9" w:rsidRPr="00D116D3" w:rsidRDefault="000A21D9" w:rsidP="002B0D2E">
      <w:pPr>
        <w:spacing w:before="120"/>
        <w:jc w:val="both"/>
        <w:rPr>
          <w:rFonts w:ascii="Verdana" w:hAnsi="Verdana"/>
          <w:sz w:val="20"/>
          <w:szCs w:val="20"/>
          <w:lang w:val="es-ES"/>
        </w:rPr>
      </w:pPr>
    </w:p>
    <w:p w:rsidR="00E73616" w:rsidRPr="00D116D3" w:rsidRDefault="00497E8C" w:rsidP="00F56916">
      <w:pPr>
        <w:pStyle w:val="Ttulo4"/>
        <w:spacing w:before="120" w:after="120"/>
        <w:jc w:val="both"/>
        <w:rPr>
          <w:rFonts w:ascii="Verdana" w:hAnsi="Verdana"/>
          <w:b/>
          <w:bCs/>
          <w:iCs/>
          <w:sz w:val="18"/>
          <w:szCs w:val="18"/>
          <w:lang w:val="es-ES"/>
        </w:rPr>
      </w:pPr>
      <w:bookmarkStart w:id="310" w:name="_Toc211589885"/>
      <w:bookmarkStart w:id="311" w:name="_Toc211591677"/>
      <w:bookmarkStart w:id="312" w:name="_Toc211592020"/>
      <w:bookmarkStart w:id="313" w:name="_Toc211597453"/>
      <w:bookmarkStart w:id="314" w:name="_Toc211597730"/>
      <w:bookmarkStart w:id="315" w:name="_Toc211598194"/>
      <w:bookmarkStart w:id="316" w:name="_Toc211598331"/>
      <w:bookmarkStart w:id="317" w:name="_Toc211613448"/>
      <w:bookmarkStart w:id="318" w:name="_Toc211665000"/>
      <w:bookmarkStart w:id="319" w:name="_Toc211680334"/>
      <w:bookmarkStart w:id="320" w:name="_Toc211680474"/>
      <w:bookmarkStart w:id="321" w:name="_Toc211680649"/>
      <w:bookmarkStart w:id="322" w:name="_Toc211687228"/>
      <w:bookmarkStart w:id="323" w:name="_Toc211687368"/>
      <w:bookmarkStart w:id="324" w:name="_Toc211690858"/>
      <w:bookmarkStart w:id="325" w:name="_Toc211696463"/>
      <w:bookmarkStart w:id="326" w:name="_Toc211696837"/>
      <w:bookmarkStart w:id="327" w:name="_Toc211749724"/>
      <w:bookmarkStart w:id="328" w:name="_Toc211753345"/>
      <w:r w:rsidRPr="00F56916">
        <w:rPr>
          <w:rFonts w:ascii="Verdana" w:hAnsi="Verdana"/>
          <w:b/>
          <w:bCs/>
          <w:iCs/>
          <w:sz w:val="18"/>
          <w:szCs w:val="18"/>
          <w:lang w:val="es-ES"/>
        </w:rPr>
        <w:t>PASO 8º</w:t>
      </w:r>
      <w:r w:rsidR="00E73616" w:rsidRPr="00F56916">
        <w:rPr>
          <w:rFonts w:ascii="Verdana" w:hAnsi="Verdana"/>
          <w:b/>
          <w:bCs/>
          <w:iCs/>
          <w:sz w:val="18"/>
          <w:szCs w:val="18"/>
          <w:lang w:val="es-ES"/>
        </w:rPr>
        <w:t>-</w:t>
      </w:r>
      <w:r w:rsidR="000A21D9" w:rsidRPr="00F56916">
        <w:rPr>
          <w:rFonts w:ascii="Verdana" w:hAnsi="Verdana"/>
          <w:b/>
          <w:bCs/>
          <w:iCs/>
          <w:sz w:val="18"/>
          <w:szCs w:val="18"/>
          <w:lang w:val="es-ES"/>
        </w:rPr>
        <w:t xml:space="preserve"> </w:t>
      </w:r>
      <w:r w:rsidR="00E73616" w:rsidRPr="00F56916">
        <w:rPr>
          <w:rFonts w:ascii="Verdana" w:hAnsi="Verdana"/>
          <w:b/>
          <w:bCs/>
          <w:iCs/>
          <w:sz w:val="18"/>
          <w:szCs w:val="18"/>
          <w:lang w:val="es-ES"/>
        </w:rPr>
        <w:t>RECLAMACIÓN ANTE EL ÓRGANO MÁXIMO DE REPRESENTACIÓN O CONSEJO ESCOLAR DEL PROCEDIMIENTO ORDINARIO PARA LA CORRECCIÓN DE CONDUCTAS CONTRARIAS A LA CONVIVENCIA Y DE AQUELLAS QUE PERJUDIQUEN GRAVEMENTE LA MISM</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8D44A0" w:rsidRPr="00F56916">
        <w:rPr>
          <w:rFonts w:ascii="Verdana" w:hAnsi="Verdana"/>
          <w:b/>
          <w:bCs/>
          <w:iCs/>
          <w:sz w:val="18"/>
          <w:szCs w:val="18"/>
          <w:lang w:val="es-ES"/>
        </w:rPr>
        <w:t>.</w:t>
      </w:r>
      <w:r w:rsidR="00234FA3" w:rsidRPr="00D116D3">
        <w:rPr>
          <w:rFonts w:ascii="Verdana" w:hAnsi="Verdana"/>
          <w:b/>
          <w:bCs/>
          <w:iCs/>
          <w:sz w:val="18"/>
          <w:szCs w:val="18"/>
          <w:lang w:val="es-ES"/>
        </w:rPr>
        <w:t xml:space="preserve"> </w:t>
      </w:r>
      <w:r w:rsidR="00E73616" w:rsidRPr="00D116D3">
        <w:rPr>
          <w:rFonts w:ascii="Verdana" w:hAnsi="Verdana"/>
          <w:b/>
          <w:bCs/>
          <w:iCs/>
          <w:sz w:val="18"/>
          <w:szCs w:val="18"/>
          <w:lang w:val="es-ES"/>
        </w:rPr>
        <w:t>(Arts. 65-66)</w:t>
      </w:r>
    </w:p>
    <w:p w:rsidR="00E73616" w:rsidRPr="00765ACC" w:rsidRDefault="00E73616" w:rsidP="00765ACC">
      <w:pPr>
        <w:pStyle w:val="Ttulo4"/>
        <w:spacing w:after="120"/>
        <w:jc w:val="both"/>
        <w:rPr>
          <w:rFonts w:ascii="Verdana" w:hAnsi="Verdana"/>
          <w:i w:val="0"/>
          <w:sz w:val="20"/>
          <w:szCs w:val="20"/>
          <w:lang w:val="es-ES"/>
        </w:rPr>
      </w:pPr>
      <w:r w:rsidRPr="00765ACC">
        <w:rPr>
          <w:rFonts w:ascii="Verdana" w:hAnsi="Verdana"/>
          <w:i w:val="0"/>
          <w:sz w:val="20"/>
          <w:szCs w:val="20"/>
          <w:lang w:val="es-ES"/>
        </w:rPr>
        <w:t>El Órgano Máximo de Representación, Consejo Escolar o la Comisión legalmente constituida analizarán la reclamación presentada por el alumno</w:t>
      </w:r>
      <w:r w:rsidR="003C70C8" w:rsidRPr="00765ACC">
        <w:rPr>
          <w:rFonts w:ascii="Verdana" w:hAnsi="Verdana"/>
          <w:i w:val="0"/>
          <w:sz w:val="20"/>
          <w:szCs w:val="20"/>
          <w:lang w:val="es-ES"/>
        </w:rPr>
        <w:t xml:space="preserve"> o alumn</w:t>
      </w:r>
      <w:r w:rsidRPr="00765ACC">
        <w:rPr>
          <w:rFonts w:ascii="Verdana" w:hAnsi="Verdana"/>
          <w:i w:val="0"/>
          <w:sz w:val="20"/>
          <w:szCs w:val="20"/>
          <w:lang w:val="es-ES"/>
        </w:rPr>
        <w:t>a, los padres</w:t>
      </w:r>
      <w:r w:rsidR="009D5A87" w:rsidRPr="00765ACC">
        <w:rPr>
          <w:rFonts w:ascii="Verdana" w:hAnsi="Verdana"/>
          <w:i w:val="0"/>
          <w:sz w:val="20"/>
          <w:szCs w:val="20"/>
          <w:lang w:val="es-ES"/>
        </w:rPr>
        <w:t xml:space="preserve"> </w:t>
      </w:r>
      <w:r w:rsidRPr="00765ACC">
        <w:rPr>
          <w:rFonts w:ascii="Verdana" w:hAnsi="Verdana"/>
          <w:i w:val="0"/>
          <w:sz w:val="20"/>
          <w:szCs w:val="20"/>
          <w:lang w:val="es-ES"/>
        </w:rPr>
        <w:t xml:space="preserve">o representantes legales, así como el contenido de la copia del expediente remitido por el </w:t>
      </w:r>
      <w:r w:rsidR="003C70C8" w:rsidRPr="00765ACC">
        <w:rPr>
          <w:rFonts w:ascii="Verdana" w:hAnsi="Verdana"/>
          <w:i w:val="0"/>
          <w:sz w:val="20"/>
          <w:szCs w:val="20"/>
          <w:lang w:val="es-ES"/>
        </w:rPr>
        <w:t>d</w:t>
      </w:r>
      <w:r w:rsidRPr="00765ACC">
        <w:rPr>
          <w:rFonts w:ascii="Verdana" w:hAnsi="Verdana"/>
          <w:i w:val="0"/>
          <w:sz w:val="20"/>
          <w:szCs w:val="20"/>
          <w:lang w:val="es-ES"/>
        </w:rPr>
        <w:t xml:space="preserve">irector o </w:t>
      </w:r>
      <w:r w:rsidR="003C70C8" w:rsidRPr="00765ACC">
        <w:rPr>
          <w:rFonts w:ascii="Verdana" w:hAnsi="Verdana"/>
          <w:i w:val="0"/>
          <w:sz w:val="20"/>
          <w:szCs w:val="20"/>
          <w:lang w:val="es-ES"/>
        </w:rPr>
        <w:t>d</w:t>
      </w:r>
      <w:r w:rsidRPr="00765ACC">
        <w:rPr>
          <w:rFonts w:ascii="Verdana" w:hAnsi="Verdana"/>
          <w:i w:val="0"/>
          <w:sz w:val="20"/>
          <w:szCs w:val="20"/>
          <w:lang w:val="es-ES"/>
        </w:rPr>
        <w:t>irectora.</w:t>
      </w:r>
    </w:p>
    <w:p w:rsidR="00E73616" w:rsidRPr="00D116D3" w:rsidRDefault="00E73616" w:rsidP="004D10FF">
      <w:pPr>
        <w:spacing w:before="120"/>
        <w:jc w:val="both"/>
        <w:rPr>
          <w:rFonts w:ascii="Verdana" w:hAnsi="Verdana"/>
          <w:sz w:val="20"/>
          <w:szCs w:val="20"/>
          <w:shd w:val="clear" w:color="auto" w:fill="FBD4B4"/>
          <w:lang w:val="es-ES"/>
        </w:rPr>
      </w:pPr>
      <w:r w:rsidRPr="00D116D3">
        <w:rPr>
          <w:rFonts w:ascii="Verdana" w:hAnsi="Verdana"/>
          <w:sz w:val="20"/>
          <w:szCs w:val="20"/>
          <w:lang w:val="es-ES"/>
        </w:rPr>
        <w:t>Cuando el Órgano Máximo de Representación, Consejo Escolar o la Comisión legalmente constituida</w:t>
      </w:r>
      <w:r w:rsidRPr="00D116D3">
        <w:rPr>
          <w:rStyle w:val="Refdenotaalpie"/>
          <w:rFonts w:ascii="Verdana" w:hAnsi="Verdana"/>
          <w:sz w:val="20"/>
          <w:szCs w:val="20"/>
          <w:lang w:val="es-ES"/>
        </w:rPr>
        <w:footnoteReference w:id="2"/>
      </w:r>
      <w:r w:rsidRPr="00D116D3">
        <w:rPr>
          <w:rFonts w:ascii="Verdana" w:hAnsi="Verdana"/>
          <w:sz w:val="20"/>
          <w:szCs w:val="20"/>
          <w:lang w:val="es-ES"/>
        </w:rPr>
        <w:t xml:space="preserve"> en que delegue acuerde la revisión del caso en función de las alegaciones presentadas por el/los interesados</w:t>
      </w:r>
      <w:r w:rsidR="003C70C8" w:rsidRPr="00D116D3">
        <w:rPr>
          <w:rFonts w:ascii="Verdana" w:hAnsi="Verdana"/>
          <w:sz w:val="20"/>
          <w:szCs w:val="20"/>
          <w:lang w:val="es-ES"/>
        </w:rPr>
        <w:t xml:space="preserve"> o interesad</w:t>
      </w:r>
      <w:r w:rsidRPr="00D116D3">
        <w:rPr>
          <w:rFonts w:ascii="Verdana" w:hAnsi="Verdana"/>
          <w:sz w:val="20"/>
          <w:szCs w:val="20"/>
          <w:lang w:val="es-ES"/>
        </w:rPr>
        <w:t>as podrá proponer en escrito motivado la modificación de la sanción impues</w:t>
      </w:r>
      <w:r w:rsidR="003C70C8" w:rsidRPr="00D116D3">
        <w:rPr>
          <w:rFonts w:ascii="Verdana" w:hAnsi="Verdana"/>
          <w:sz w:val="20"/>
          <w:szCs w:val="20"/>
          <w:lang w:val="es-ES"/>
        </w:rPr>
        <w:t>ta y recurrida</w:t>
      </w:r>
      <w:r w:rsidRPr="00D116D3">
        <w:rPr>
          <w:rFonts w:ascii="Verdana" w:hAnsi="Verdana"/>
          <w:sz w:val="20"/>
          <w:szCs w:val="20"/>
          <w:lang w:val="es-ES"/>
        </w:rPr>
        <w:t xml:space="preserve"> o ratificarla. Dicha decisión deberá ser fehacientemente comunicada a la persona o personas interesadas que han interpuesto la reclamación en un </w:t>
      </w:r>
      <w:r w:rsidRPr="00D116D3">
        <w:rPr>
          <w:rFonts w:ascii="Verdana" w:hAnsi="Verdana"/>
          <w:b/>
          <w:sz w:val="20"/>
          <w:szCs w:val="20"/>
          <w:lang w:val="es-ES"/>
        </w:rPr>
        <w:t>plazo no superior a tres días</w:t>
      </w:r>
      <w:r w:rsidRPr="00D116D3">
        <w:rPr>
          <w:rFonts w:ascii="Verdana" w:hAnsi="Verdana"/>
          <w:sz w:val="20"/>
          <w:szCs w:val="20"/>
          <w:lang w:val="es-ES"/>
        </w:rPr>
        <w:t xml:space="preserve"> y en la que se incluirá el </w:t>
      </w:r>
      <w:r w:rsidRPr="00D116D3">
        <w:rPr>
          <w:rFonts w:ascii="Verdana" w:hAnsi="Verdana"/>
          <w:b/>
          <w:sz w:val="20"/>
          <w:szCs w:val="20"/>
          <w:lang w:val="es-ES"/>
        </w:rPr>
        <w:t>plazo de reclamación ante el Delegado</w:t>
      </w:r>
      <w:r w:rsidR="000A21D9">
        <w:rPr>
          <w:rFonts w:ascii="Verdana" w:hAnsi="Verdana"/>
          <w:b/>
          <w:sz w:val="20"/>
          <w:szCs w:val="20"/>
          <w:lang w:val="es-ES"/>
        </w:rPr>
        <w:t xml:space="preserve"> o Dele</w:t>
      </w:r>
      <w:r w:rsidR="008D44A0">
        <w:rPr>
          <w:rFonts w:ascii="Verdana" w:hAnsi="Verdana"/>
          <w:b/>
          <w:sz w:val="20"/>
          <w:szCs w:val="20"/>
          <w:lang w:val="es-ES"/>
        </w:rPr>
        <w:t>gada</w:t>
      </w:r>
      <w:r w:rsidRPr="00D116D3">
        <w:rPr>
          <w:rFonts w:ascii="Verdana" w:hAnsi="Verdana"/>
          <w:b/>
          <w:sz w:val="20"/>
          <w:szCs w:val="20"/>
          <w:lang w:val="es-ES"/>
        </w:rPr>
        <w:t xml:space="preserve"> Territorial de Educación</w:t>
      </w:r>
      <w:r w:rsidR="00497E8C" w:rsidRPr="00D116D3">
        <w:rPr>
          <w:rFonts w:ascii="Verdana" w:hAnsi="Verdana"/>
          <w:sz w:val="20"/>
          <w:szCs w:val="20"/>
          <w:lang w:val="es-ES"/>
        </w:rPr>
        <w:t>, otros tres días</w:t>
      </w:r>
      <w:r w:rsidR="00497E8C" w:rsidRPr="00D116D3">
        <w:rPr>
          <w:rFonts w:ascii="Verdana" w:hAnsi="Verdana"/>
          <w:b/>
          <w:sz w:val="20"/>
          <w:szCs w:val="20"/>
          <w:lang w:val="es-ES"/>
        </w:rPr>
        <w:t xml:space="preserve"> </w:t>
      </w:r>
      <w:r w:rsidR="00497E8C" w:rsidRPr="00D116D3">
        <w:rPr>
          <w:rFonts w:ascii="Verdana" w:hAnsi="Verdana"/>
          <w:sz w:val="20"/>
          <w:szCs w:val="20"/>
          <w:lang w:val="es-ES"/>
        </w:rPr>
        <w:t>(Anexo V).</w:t>
      </w:r>
    </w:p>
    <w:p w:rsidR="00E73616" w:rsidRPr="00D116D3" w:rsidRDefault="00E73616" w:rsidP="004D10FF">
      <w:pPr>
        <w:spacing w:before="120"/>
        <w:jc w:val="both"/>
        <w:rPr>
          <w:rFonts w:ascii="Verdana" w:hAnsi="Verdana"/>
          <w:sz w:val="20"/>
          <w:szCs w:val="20"/>
          <w:lang w:val="es-ES"/>
        </w:rPr>
      </w:pPr>
      <w:r w:rsidRPr="00D116D3">
        <w:rPr>
          <w:rFonts w:ascii="Verdana" w:hAnsi="Verdana"/>
          <w:sz w:val="20"/>
          <w:szCs w:val="20"/>
          <w:lang w:val="es-ES"/>
        </w:rPr>
        <w:t xml:space="preserve">En los casos de </w:t>
      </w:r>
      <w:r w:rsidRPr="00D116D3">
        <w:rPr>
          <w:rFonts w:ascii="Verdana" w:hAnsi="Verdana"/>
          <w:b/>
          <w:sz w:val="20"/>
          <w:szCs w:val="20"/>
          <w:lang w:val="es-ES"/>
        </w:rPr>
        <w:t xml:space="preserve">conductas gravemente perjudiciales </w:t>
      </w:r>
      <w:r w:rsidRPr="00D116D3">
        <w:rPr>
          <w:rFonts w:ascii="Verdana" w:hAnsi="Verdana"/>
          <w:sz w:val="20"/>
          <w:szCs w:val="20"/>
          <w:lang w:val="es-ES"/>
        </w:rPr>
        <w:t>para la convivencia y en aquellos en que la medida correctora s</w:t>
      </w:r>
      <w:r w:rsidRPr="00D116D3">
        <w:rPr>
          <w:rFonts w:ascii="Verdana" w:hAnsi="Verdana"/>
          <w:b/>
          <w:sz w:val="20"/>
          <w:szCs w:val="20"/>
          <w:lang w:val="es-ES"/>
        </w:rPr>
        <w:t>uponga la pérdida temporal del derecho de asistencia al centro o de utilizar los servicios de transponte y/o comedor</w:t>
      </w:r>
      <w:r w:rsidRPr="00D116D3">
        <w:rPr>
          <w:rFonts w:ascii="Verdana" w:hAnsi="Verdana"/>
          <w:sz w:val="20"/>
          <w:szCs w:val="20"/>
          <w:lang w:val="es-ES"/>
        </w:rPr>
        <w:t xml:space="preserve"> </w:t>
      </w:r>
      <w:r w:rsidRPr="00D116D3">
        <w:rPr>
          <w:rFonts w:ascii="Verdana" w:hAnsi="Verdana"/>
          <w:b/>
          <w:sz w:val="20"/>
          <w:szCs w:val="20"/>
          <w:lang w:val="es-ES"/>
        </w:rPr>
        <w:t>se comunicará al Delegado</w:t>
      </w:r>
      <w:r w:rsidR="008D44A0">
        <w:rPr>
          <w:rFonts w:ascii="Verdana" w:hAnsi="Verdana"/>
          <w:b/>
          <w:sz w:val="20"/>
          <w:szCs w:val="20"/>
          <w:lang w:val="es-ES"/>
        </w:rPr>
        <w:t xml:space="preserve"> o Delegada</w:t>
      </w:r>
      <w:r w:rsidRPr="00D116D3">
        <w:rPr>
          <w:rFonts w:ascii="Verdana" w:hAnsi="Verdana"/>
          <w:b/>
          <w:sz w:val="20"/>
          <w:szCs w:val="20"/>
          <w:lang w:val="es-ES"/>
        </w:rPr>
        <w:t xml:space="preserve"> Territorial.</w:t>
      </w:r>
    </w:p>
    <w:p w:rsidR="00DE7721" w:rsidRDefault="002C1039" w:rsidP="00DE7721">
      <w:pPr>
        <w:widowControl w:val="0"/>
        <w:autoSpaceDE w:val="0"/>
        <w:autoSpaceDN w:val="0"/>
        <w:adjustRightInd w:val="0"/>
        <w:ind w:left="1418" w:firstLine="709"/>
        <w:jc w:val="both"/>
        <w:rPr>
          <w:rFonts w:ascii="Verdana" w:hAnsi="Verdana" w:cs="Arial"/>
          <w:b/>
        </w:rPr>
      </w:pPr>
      <w:r>
        <w:rPr>
          <w:rFonts w:ascii="Verdana" w:hAnsi="Verdana"/>
          <w:sz w:val="20"/>
          <w:szCs w:val="20"/>
          <w:lang w:val="es-ES"/>
        </w:rPr>
        <w:br w:type="page"/>
      </w:r>
      <w:bookmarkStart w:id="329" w:name="_Toc211613449"/>
      <w:bookmarkStart w:id="330" w:name="_Toc211665001"/>
      <w:bookmarkStart w:id="331" w:name="_Toc211680335"/>
      <w:bookmarkStart w:id="332" w:name="_Toc211680475"/>
      <w:bookmarkStart w:id="333" w:name="_Toc211680650"/>
      <w:bookmarkStart w:id="334" w:name="_Toc211687229"/>
      <w:bookmarkStart w:id="335" w:name="_Toc211687369"/>
      <w:bookmarkStart w:id="336" w:name="_Toc211690859"/>
      <w:bookmarkStart w:id="337" w:name="_Toc211696464"/>
      <w:bookmarkStart w:id="338" w:name="_Toc211696838"/>
      <w:bookmarkStart w:id="339" w:name="_Toc211749728"/>
      <w:bookmarkStart w:id="340" w:name="_Toc211753349"/>
      <w:r w:rsidR="00DE7721" w:rsidRPr="00D116D3">
        <w:rPr>
          <w:rFonts w:ascii="Verdana" w:hAnsi="Verdana" w:cs="Arial"/>
          <w:b/>
        </w:rPr>
        <w:t>PROCEDIMIENTO ORDINARIO</w:t>
      </w:r>
    </w:p>
    <w:p w:rsidR="00DE7721" w:rsidRPr="00D116D3" w:rsidRDefault="00DE7721" w:rsidP="00DE7721">
      <w:pPr>
        <w:widowControl w:val="0"/>
        <w:autoSpaceDE w:val="0"/>
        <w:autoSpaceDN w:val="0"/>
        <w:adjustRightInd w:val="0"/>
        <w:jc w:val="center"/>
        <w:rPr>
          <w:rFonts w:ascii="Verdana" w:hAnsi="Verdana" w:cs="Arial"/>
          <w:b/>
        </w:rPr>
      </w:pPr>
      <w:r>
        <w:rPr>
          <w:rFonts w:ascii="Verdana" w:hAnsi="Verdana" w:cs="Arial"/>
          <w:b/>
          <w:noProof/>
        </w:rPr>
        <w:pict>
          <v:group id="_x0000_s3433" style="position:absolute;margin-left:0;margin-top:7.5pt;width:441pt;height:704.1pt;z-index:17;mso-position-horizontal-relative:char;mso-position-vertical-relative:line" coordorigin="1494,1485" coordsize="8820,14232">
            <v:shapetype id="_x0000_t202" coordsize="21600,21600" o:spt="202" path="m,l,21600r21600,l21600,xe">
              <v:stroke joinstyle="miter"/>
              <v:path gradientshapeok="t" o:connecttype="rect"/>
            </v:shapetype>
            <v:shape id="_x0000_s3434" type="#_x0000_t202" style="position:absolute;left:4134;top:1485;width:1080;height:360" filled="f" stroked="f">
              <v:textbox style="mso-next-textbox:#_x0000_s3434" inset="0,0,0,0">
                <w:txbxContent>
                  <w:p w:rsidR="00074516" w:rsidRPr="00AE58F9" w:rsidRDefault="00074516" w:rsidP="00DE7721">
                    <w:pPr>
                      <w:rPr>
                        <w:rFonts w:ascii="Arial" w:hAnsi="Arial" w:cs="Arial"/>
                        <w:b/>
                      </w:rPr>
                    </w:pPr>
                    <w:r w:rsidRPr="00AE58F9">
                      <w:rPr>
                        <w:rFonts w:ascii="Arial" w:hAnsi="Arial" w:cs="Arial"/>
                        <w:b/>
                        <w:color w:val="FF0000"/>
                        <w:u w:val="single"/>
                      </w:rPr>
                      <w:t>HECHOS</w:t>
                    </w:r>
                  </w:p>
                </w:txbxContent>
              </v:textbox>
            </v:shape>
            <v:shapetype id="_x0000_t4" coordsize="21600,21600" o:spt="4" path="m10800,l,10800,10800,21600,21600,10800xe">
              <v:stroke joinstyle="miter"/>
              <v:path gradientshapeok="t" o:connecttype="rect" textboxrect="5400,5400,16200,16200"/>
            </v:shapetype>
            <v:shape id="_x0000_s3435" type="#_x0000_t4" style="position:absolute;left:3125;top:2217;width:3038;height:1068" fillcolor="lime">
              <v:textbox style="mso-next-textbox:#_x0000_s3435" inset="0,0,0,0">
                <w:txbxContent>
                  <w:p w:rsidR="00074516" w:rsidRPr="00FC741C" w:rsidRDefault="00074516" w:rsidP="00DE7721">
                    <w:pPr>
                      <w:rPr>
                        <w:rFonts w:ascii="Arial" w:hAnsi="Arial" w:cs="Arial"/>
                        <w:sz w:val="18"/>
                        <w:szCs w:val="18"/>
                      </w:rPr>
                    </w:pPr>
                    <w:r w:rsidRPr="00FC741C">
                      <w:rPr>
                        <w:rFonts w:ascii="Arial" w:hAnsi="Arial" w:cs="Arial"/>
                        <w:sz w:val="18"/>
                        <w:szCs w:val="18"/>
                      </w:rPr>
                      <w:t>¿Son notorios los hechos a corregir?</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3436" type="#_x0000_t176" style="position:absolute;left:7813;top:2385;width:1421;height:528" fillcolor="red">
              <v:textbox style="mso-next-textbox:#_x0000_s3436" inset="0,0,0,0">
                <w:txbxContent>
                  <w:p w:rsidR="00074516" w:rsidRPr="00FC741C" w:rsidRDefault="00074516" w:rsidP="00DE7721">
                    <w:pPr>
                      <w:rPr>
                        <w:rFonts w:ascii="Arial" w:hAnsi="Arial" w:cs="Arial"/>
                        <w:sz w:val="18"/>
                        <w:szCs w:val="18"/>
                      </w:rPr>
                    </w:pPr>
                    <w:r w:rsidRPr="00FC741C">
                      <w:rPr>
                        <w:rFonts w:ascii="Arial" w:hAnsi="Arial" w:cs="Arial"/>
                        <w:sz w:val="18"/>
                        <w:szCs w:val="18"/>
                      </w:rPr>
                      <w:t>Procedimiento extraordinario</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3437" type="#_x0000_t114" href="C:\Users\afernmar\Documents\02_arautegia\1_MULTZOA\SP00557e\Configuración local\MAZULARRA\Configuración local\Archivos temporales de Internet\OLK1B\ANEXOII.doc" style="position:absolute;left:3472;top:4545;width:2343;height:540" o:button="t" fillcolor="lime">
              <v:fill o:detectmouseclick="t"/>
              <v:textbox style="mso-next-textbox:#_x0000_s3437" inset="0,0,0,0">
                <w:txbxContent>
                  <w:p w:rsidR="00074516" w:rsidRPr="00FC741C" w:rsidRDefault="00074516" w:rsidP="00DE7721">
                    <w:pPr>
                      <w:rPr>
                        <w:rFonts w:ascii="Arial" w:hAnsi="Arial" w:cs="Arial"/>
                        <w:sz w:val="18"/>
                        <w:szCs w:val="18"/>
                      </w:rPr>
                    </w:pPr>
                    <w:r w:rsidRPr="00FC741C">
                      <w:rPr>
                        <w:rFonts w:ascii="Arial" w:hAnsi="Arial" w:cs="Arial"/>
                        <w:sz w:val="18"/>
                        <w:szCs w:val="18"/>
                      </w:rPr>
                      <w:t>Notificación del acto de inicio + Citación audiencia</w:t>
                    </w:r>
                  </w:p>
                </w:txbxContent>
              </v:textbox>
            </v:shape>
            <v:shape id="_x0000_s3438" type="#_x0000_t176" href="C:\Users\afernmar\Documents\02_arautegia\1_MULTZOA\SP00557e\Configuración local\MAZULARRA\Configuración local\Archivos temporales de Internet\OLK1B\ANEXOSIII.doc" style="position:absolute;left:3294;top:6165;width:2700;height:720" o:button="t" fillcolor="lime">
              <v:fill o:detectmouseclick="t"/>
              <v:textbox style="mso-next-textbox:#_x0000_s3438" inset="0,0,0,0">
                <w:txbxContent>
                  <w:p w:rsidR="00074516" w:rsidRPr="00FC741C" w:rsidRDefault="00074516" w:rsidP="00DE7721">
                    <w:pPr>
                      <w:rPr>
                        <w:rFonts w:ascii="Arial" w:hAnsi="Arial" w:cs="Arial"/>
                        <w:sz w:val="18"/>
                        <w:szCs w:val="18"/>
                      </w:rPr>
                    </w:pPr>
                    <w:r w:rsidRPr="00FC741C">
                      <w:rPr>
                        <w:rFonts w:ascii="Arial" w:hAnsi="Arial" w:cs="Arial"/>
                        <w:sz w:val="18"/>
                        <w:szCs w:val="18"/>
                      </w:rPr>
                      <w:t>Trámite de audiencia alumno/a y/o padres o representantes legales</w:t>
                    </w:r>
                  </w:p>
                </w:txbxContent>
              </v:textbox>
            </v:shape>
            <v:shape id="_x0000_s3439" type="#_x0000_t114" href="C:\Users\afernmar\Documents\02_arautegia\1_MULTZOA\SP00557e\Configuración local\MAZULARRA\Configuración local\Archivos temporales de Internet\OLK1B\ANEXOIV.doc" style="position:absolute;left:3834;top:10531;width:2340;height:786" o:button="t" fillcolor="lime">
              <v:fill o:detectmouseclick="t"/>
              <v:textbox style="mso-next-textbox:#_x0000_s3439" inset="0,0,0,0">
                <w:txbxContent>
                  <w:p w:rsidR="00074516" w:rsidRPr="00FC741C" w:rsidRDefault="00074516" w:rsidP="00DE7721">
                    <w:pPr>
                      <w:rPr>
                        <w:rFonts w:ascii="Arial" w:hAnsi="Arial" w:cs="Arial"/>
                        <w:sz w:val="18"/>
                        <w:szCs w:val="18"/>
                      </w:rPr>
                    </w:pPr>
                    <w:r w:rsidRPr="00FC741C">
                      <w:rPr>
                        <w:rFonts w:ascii="Arial" w:hAnsi="Arial" w:cs="Arial"/>
                        <w:sz w:val="18"/>
                        <w:szCs w:val="18"/>
                      </w:rPr>
                      <w:t>Notificación de medida correctora</w:t>
                    </w:r>
                  </w:p>
                </w:txbxContent>
              </v:textbox>
            </v:shape>
            <v:shape id="_x0000_s3440" type="#_x0000_t4" style="position:absolute;left:6714;top:9789;width:2340;height:1260" fillcolor="#ff9">
              <v:textbox style="mso-next-textbox:#_x0000_s3440" inset="0,0,0,0">
                <w:txbxContent>
                  <w:p w:rsidR="00074516" w:rsidRPr="00FC741C" w:rsidRDefault="00074516" w:rsidP="00DE7721">
                    <w:pPr>
                      <w:jc w:val="center"/>
                      <w:rPr>
                        <w:rFonts w:ascii="Arial" w:hAnsi="Arial" w:cs="Arial"/>
                        <w:sz w:val="18"/>
                        <w:szCs w:val="18"/>
                      </w:rPr>
                    </w:pPr>
                    <w:r w:rsidRPr="00FC741C">
                      <w:rPr>
                        <w:rFonts w:ascii="Arial" w:hAnsi="Arial" w:cs="Arial"/>
                        <w:sz w:val="18"/>
                        <w:szCs w:val="18"/>
                      </w:rPr>
                      <w:t>¿Reclamación ante el OMR o el CE?</w:t>
                    </w:r>
                  </w:p>
                </w:txbxContent>
              </v:textbox>
            </v:shape>
            <v:shape id="_x0000_s3441" type="#_x0000_t114" href="C:\Users\afernmar\Documents\02_arautegia\1_MULTZOA\SP00557e\Configuración local\MAZULARRA\Configuración local\Archivos temporales de Internet\OLK1B\ANEXOV.doc" style="position:absolute;left:6624;top:11385;width:2520;height:540" o:button="t" fillcolor="#ff9">
              <v:fill o:detectmouseclick="t"/>
              <v:textbox style="mso-next-textbox:#_x0000_s3441" inset="0,0,0,0">
                <w:txbxContent>
                  <w:p w:rsidR="00074516" w:rsidRPr="00FC741C" w:rsidRDefault="00074516" w:rsidP="00DE7721">
                    <w:pPr>
                      <w:rPr>
                        <w:rFonts w:ascii="Arial" w:hAnsi="Arial" w:cs="Arial"/>
                        <w:sz w:val="18"/>
                        <w:szCs w:val="18"/>
                      </w:rPr>
                    </w:pPr>
                    <w:r w:rsidRPr="00FC741C">
                      <w:rPr>
                        <w:rFonts w:ascii="Arial" w:hAnsi="Arial" w:cs="Arial"/>
                        <w:sz w:val="18"/>
                        <w:szCs w:val="18"/>
                      </w:rPr>
                      <w:t>Comunicación de la decisión del OMR o CE</w:t>
                    </w:r>
                  </w:p>
                </w:txbxContent>
              </v:textbox>
            </v:shape>
            <v:shape id="_x0000_s3442" type="#_x0000_t176" href="C:\Users\afernmar\Documents\02_arautegia\1_MULTZOA\SP00557e\Configuración local\MAZULARRA\Configuración local\Archivos temporales de Internet\OLK1B\ANEXOVIII.doc" style="position:absolute;left:7164;top:5808;width:1800;height:537" o:button="t" fillcolor="aqua">
              <v:fill o:detectmouseclick="t"/>
              <v:textbox style="mso-next-textbox:#_x0000_s3442" inset="0,0,0,0">
                <w:txbxContent>
                  <w:p w:rsidR="00074516" w:rsidRPr="00FC741C" w:rsidRDefault="00074516" w:rsidP="00DE7721">
                    <w:pPr>
                      <w:jc w:val="center"/>
                      <w:rPr>
                        <w:rFonts w:ascii="Arial" w:hAnsi="Arial" w:cs="Arial"/>
                        <w:b/>
                        <w:sz w:val="18"/>
                        <w:szCs w:val="18"/>
                      </w:rPr>
                    </w:pPr>
                    <w:r w:rsidRPr="00FC741C">
                      <w:rPr>
                        <w:rFonts w:ascii="Arial" w:hAnsi="Arial" w:cs="Arial"/>
                        <w:b/>
                        <w:sz w:val="18"/>
                        <w:szCs w:val="18"/>
                      </w:rPr>
                      <w:t>FIN DEL PROCEDIMIENTO</w:t>
                    </w:r>
                  </w:p>
                </w:txbxContent>
              </v:textbox>
            </v:shape>
            <v:shape id="_x0000_s3443" type="#_x0000_t176" style="position:absolute;left:7974;top:7428;width:2340;height:897" fillcolor="red">
              <v:textbox style="mso-next-textbox:#_x0000_s3443" inset="0,0,,0">
                <w:txbxContent>
                  <w:p w:rsidR="00074516" w:rsidRPr="00FC741C" w:rsidRDefault="00074516" w:rsidP="00DE7721">
                    <w:pPr>
                      <w:jc w:val="center"/>
                      <w:rPr>
                        <w:rFonts w:ascii="Arial" w:hAnsi="Arial" w:cs="Arial"/>
                        <w:b/>
                        <w:sz w:val="18"/>
                        <w:szCs w:val="18"/>
                      </w:rPr>
                    </w:pPr>
                    <w:r w:rsidRPr="00FC741C">
                      <w:rPr>
                        <w:rFonts w:ascii="Arial" w:hAnsi="Arial" w:cs="Arial"/>
                        <w:b/>
                        <w:sz w:val="18"/>
                        <w:szCs w:val="18"/>
                      </w:rPr>
                      <w:t>FIN DEL PROCEDIMIENTO Y APLICACIÓN DE LA MEDIDA</w:t>
                    </w:r>
                    <w:r>
                      <w:rPr>
                        <w:rFonts w:ascii="Arial" w:hAnsi="Arial" w:cs="Arial"/>
                        <w:b/>
                        <w:sz w:val="18"/>
                        <w:szCs w:val="18"/>
                      </w:rPr>
                      <w:t xml:space="preserve"> EN SU CASO</w:t>
                    </w:r>
                  </w:p>
                </w:txbxContent>
              </v:textbox>
            </v:shape>
            <v:shape id="_x0000_s3444" type="#_x0000_t4" style="position:absolute;left:6381;top:13197;width:3060;height:1440" fillcolor="#ff9">
              <v:textbox style="mso-next-textbox:#_x0000_s3444" inset="0,0,0,0">
                <w:txbxContent>
                  <w:p w:rsidR="00074516" w:rsidRPr="00FC741C" w:rsidRDefault="00074516" w:rsidP="00DE7721">
                    <w:pPr>
                      <w:jc w:val="center"/>
                      <w:rPr>
                        <w:rFonts w:ascii="Arial" w:hAnsi="Arial" w:cs="Arial"/>
                        <w:sz w:val="18"/>
                        <w:szCs w:val="18"/>
                      </w:rPr>
                    </w:pPr>
                    <w:r w:rsidRPr="00FC741C">
                      <w:rPr>
                        <w:rFonts w:ascii="Arial" w:hAnsi="Arial" w:cs="Arial"/>
                        <w:sz w:val="18"/>
                        <w:szCs w:val="18"/>
                      </w:rPr>
                      <w:t>¿Reclamación ante el Delegado/a Territorial?</w:t>
                    </w:r>
                  </w:p>
                </w:txbxContent>
              </v:textbox>
            </v:shape>
            <v:shape id="_x0000_s3445" type="#_x0000_t202" style="position:absolute;left:4914;top:4005;width:1058;height:251" filled="f" stroked="f">
              <v:textbox style="mso-next-textbox:#_x0000_s3445" inset="0,0,0,0">
                <w:txbxContent>
                  <w:p w:rsidR="00074516" w:rsidRPr="00FC741C" w:rsidRDefault="00074516" w:rsidP="00DE7721">
                    <w:pPr>
                      <w:rPr>
                        <w:rFonts w:ascii="Arial" w:hAnsi="Arial" w:cs="Arial"/>
                        <w:b/>
                        <w:sz w:val="16"/>
                        <w:szCs w:val="16"/>
                      </w:rPr>
                    </w:pPr>
                    <w:r w:rsidRPr="00FC741C">
                      <w:rPr>
                        <w:rFonts w:ascii="Arial" w:hAnsi="Arial" w:cs="Arial"/>
                        <w:b/>
                        <w:sz w:val="16"/>
                        <w:szCs w:val="16"/>
                      </w:rPr>
                      <w:t>1 día lectivo</w:t>
                    </w:r>
                  </w:p>
                </w:txbxContent>
              </v:textbox>
            </v:shape>
            <v:shape id="_x0000_s3446" type="#_x0000_t202" style="position:absolute;left:8097;top:10994;width:1137;height:211" filled="f" stroked="f">
              <v:textbox style="mso-next-textbox:#_x0000_s3446" inset="0,0,0,0">
                <w:txbxContent>
                  <w:p w:rsidR="00074516" w:rsidRPr="00FC741C" w:rsidRDefault="00074516" w:rsidP="00DE7721">
                    <w:pPr>
                      <w:rPr>
                        <w:rFonts w:ascii="Arial" w:hAnsi="Arial" w:cs="Arial"/>
                        <w:b/>
                        <w:sz w:val="16"/>
                        <w:szCs w:val="16"/>
                      </w:rPr>
                    </w:pPr>
                    <w:r>
                      <w:rPr>
                        <w:rFonts w:ascii="Arial" w:hAnsi="Arial" w:cs="Arial"/>
                        <w:b/>
                        <w:sz w:val="16"/>
                        <w:szCs w:val="16"/>
                      </w:rPr>
                      <w:t>3</w:t>
                    </w:r>
                    <w:r w:rsidRPr="00FC741C">
                      <w:rPr>
                        <w:rFonts w:ascii="Arial" w:hAnsi="Arial" w:cs="Arial"/>
                        <w:b/>
                        <w:sz w:val="16"/>
                        <w:szCs w:val="16"/>
                      </w:rPr>
                      <w:t xml:space="preserve"> día</w:t>
                    </w:r>
                    <w:r>
                      <w:rPr>
                        <w:rFonts w:ascii="Arial" w:hAnsi="Arial" w:cs="Arial"/>
                        <w:b/>
                        <w:sz w:val="16"/>
                        <w:szCs w:val="16"/>
                      </w:rPr>
                      <w:t>s</w:t>
                    </w:r>
                    <w:r w:rsidRPr="00FC741C">
                      <w:rPr>
                        <w:rFonts w:ascii="Arial" w:hAnsi="Arial" w:cs="Arial"/>
                        <w:b/>
                        <w:sz w:val="16"/>
                        <w:szCs w:val="16"/>
                      </w:rPr>
                      <w:t xml:space="preserve"> lectivo</w:t>
                    </w:r>
                    <w:r>
                      <w:rPr>
                        <w:rFonts w:ascii="Arial" w:hAnsi="Arial" w:cs="Arial"/>
                        <w:b/>
                        <w:sz w:val="16"/>
                        <w:szCs w:val="16"/>
                      </w:rPr>
                      <w:t>s</w:t>
                    </w:r>
                  </w:p>
                </w:txbxContent>
              </v:textbox>
            </v:shape>
            <v:shape id="_x0000_s3447" type="#_x0000_t202" style="position:absolute;left:4194;top:3956;width:237;height:229" filled="f" stroked="f">
              <v:textbox style="mso-next-textbox:#_x0000_s3447" inset="0,0,0,0">
                <w:txbxContent>
                  <w:p w:rsidR="00074516" w:rsidRPr="00AC1F31" w:rsidRDefault="00074516" w:rsidP="00DE7721">
                    <w:pPr>
                      <w:rPr>
                        <w:rFonts w:ascii="Arial" w:hAnsi="Arial" w:cs="Arial"/>
                        <w:b/>
                        <w:color w:val="0000FF"/>
                      </w:rPr>
                    </w:pPr>
                    <w:r w:rsidRPr="00AC1F31">
                      <w:rPr>
                        <w:rFonts w:ascii="Arial" w:hAnsi="Arial" w:cs="Arial"/>
                        <w:b/>
                        <w:color w:val="0000FF"/>
                      </w:rPr>
                      <w:t>SI</w:t>
                    </w:r>
                  </w:p>
                </w:txbxContent>
              </v:textbox>
            </v:shape>
            <v:shape id="_x0000_s3448" type="#_x0000_t202" style="position:absolute;left:6534;top:2385;width:360;height:360" filled="f" stroked="f">
              <v:textbox style="mso-next-textbox:#_x0000_s3448" inset="0,0,0,0">
                <w:txbxContent>
                  <w:p w:rsidR="00074516" w:rsidRPr="00AC1F31" w:rsidRDefault="00074516" w:rsidP="00DE7721">
                    <w:pPr>
                      <w:rPr>
                        <w:rFonts w:ascii="Arial" w:hAnsi="Arial" w:cs="Arial"/>
                        <w:b/>
                        <w:color w:val="FF0000"/>
                      </w:rPr>
                    </w:pPr>
                    <w:r w:rsidRPr="00AC1F31">
                      <w:rPr>
                        <w:rFonts w:ascii="Arial" w:hAnsi="Arial" w:cs="Arial"/>
                        <w:b/>
                        <w:color w:val="FF0000"/>
                      </w:rPr>
                      <w:t>NO</w:t>
                    </w:r>
                  </w:p>
                </w:txbxContent>
              </v:textbox>
            </v:shape>
            <v:shape id="_x0000_s3449" type="#_x0000_t202" style="position:absolute;left:4734;top:3465;width:3240;height:360" filled="f" stroked="f">
              <v:textbox style="mso-next-textbox:#_x0000_s3449" inset="0,0,0,0">
                <w:txbxContent>
                  <w:p w:rsidR="00074516" w:rsidRPr="00FC741C" w:rsidRDefault="00074516" w:rsidP="00DE7721">
                    <w:pPr>
                      <w:jc w:val="center"/>
                      <w:rPr>
                        <w:rFonts w:ascii="Arial" w:hAnsi="Arial" w:cs="Arial"/>
                        <w:b/>
                        <w:sz w:val="16"/>
                        <w:szCs w:val="16"/>
                      </w:rPr>
                    </w:pPr>
                    <w:r>
                      <w:rPr>
                        <w:rFonts w:ascii="Arial" w:hAnsi="Arial" w:cs="Arial"/>
                        <w:b/>
                        <w:sz w:val="16"/>
                        <w:szCs w:val="16"/>
                      </w:rPr>
                      <w:t>Menos de 120 días desde la conducta gravemente perjudicial a la convivencia</w:t>
                    </w:r>
                  </w:p>
                </w:txbxContent>
              </v:textbox>
            </v:shape>
            <v:shape id="_x0000_s3450" type="#_x0000_t202" style="position:absolute;left:1494;top:3465;width:3240;height:360" filled="f" stroked="f">
              <v:textbox style="mso-next-textbox:#_x0000_s3450" inset="0,0,0,0">
                <w:txbxContent>
                  <w:p w:rsidR="00074516" w:rsidRPr="00FC741C" w:rsidRDefault="00074516" w:rsidP="00DE7721">
                    <w:pPr>
                      <w:jc w:val="center"/>
                      <w:rPr>
                        <w:rFonts w:ascii="Arial" w:hAnsi="Arial" w:cs="Arial"/>
                        <w:b/>
                        <w:sz w:val="16"/>
                        <w:szCs w:val="16"/>
                      </w:rPr>
                    </w:pPr>
                    <w:r>
                      <w:rPr>
                        <w:rFonts w:ascii="Arial" w:hAnsi="Arial" w:cs="Arial"/>
                        <w:b/>
                        <w:sz w:val="16"/>
                        <w:szCs w:val="16"/>
                      </w:rPr>
                      <w:t>Menos de 60 días desde la conducta contraria a la convivencia</w:t>
                    </w:r>
                  </w:p>
                </w:txbxContent>
              </v:textbox>
            </v:shape>
            <v:line id="_x0000_s3451" style="position:absolute" from="4644,3559" to="4644,4459" strokeweight="2.25pt">
              <v:stroke endarrow="block"/>
            </v:line>
            <v:line id="_x0000_s3452" style="position:absolute" from="4644,5085" to="4644,5985" strokeweight="2.25pt">
              <v:stroke endarrow="block"/>
            </v:line>
            <v:line id="_x0000_s3453" style="position:absolute;rotation:90;flip:x y" from="6534,10239" to="6534,10599" strokeweight="2.25pt">
              <v:stroke endarrow="block"/>
            </v:line>
            <v:line id="_x0000_s3454" style="position:absolute" from="7884,11025" to="7884,11385" strokecolor="#fc0" strokeweight="2.25pt">
              <v:stroke endarrow="block"/>
            </v:line>
            <v:shape id="_x0000_s3455" type="#_x0000_t114" style="position:absolute;left:3411;top:13647;width:2520;height:540" fillcolor="#ff9">
              <v:textbox style="mso-next-textbox:#_x0000_s3455" inset="0,0,0,0">
                <w:txbxContent>
                  <w:p w:rsidR="00074516" w:rsidRPr="00FC741C" w:rsidRDefault="00074516" w:rsidP="00DE7721">
                    <w:pPr>
                      <w:rPr>
                        <w:rFonts w:ascii="Arial" w:hAnsi="Arial" w:cs="Arial"/>
                        <w:sz w:val="18"/>
                        <w:szCs w:val="18"/>
                      </w:rPr>
                    </w:pPr>
                    <w:r w:rsidRPr="00FC741C">
                      <w:rPr>
                        <w:rFonts w:ascii="Arial" w:hAnsi="Arial" w:cs="Arial"/>
                        <w:sz w:val="18"/>
                        <w:szCs w:val="18"/>
                      </w:rPr>
                      <w:t>Comunica</w:t>
                    </w:r>
                    <w:r>
                      <w:rPr>
                        <w:rFonts w:ascii="Arial" w:hAnsi="Arial" w:cs="Arial"/>
                        <w:sz w:val="18"/>
                        <w:szCs w:val="18"/>
                      </w:rPr>
                      <w:t>ción de la decisión deL Delegado/a Territorial</w:t>
                    </w:r>
                  </w:p>
                </w:txbxContent>
              </v:textbox>
            </v:shape>
            <v:line id="_x0000_s3456" style="position:absolute" from="7884,12105" to="7890,13086" strokecolor="#fc0" strokeweight="2.25pt">
              <v:stroke endarrow="block"/>
            </v:line>
            <v:shape id="_x0000_s3457" type="#_x0000_t176" style="position:absolute;left:3501;top:15177;width:2340;height:540" fillcolor="#ff9">
              <v:textbox style="mso-next-textbox:#_x0000_s3457" inset="0,0,0,0">
                <w:txbxContent>
                  <w:p w:rsidR="00074516" w:rsidRPr="00FC741C" w:rsidRDefault="00074516" w:rsidP="00DE7721">
                    <w:pPr>
                      <w:jc w:val="center"/>
                      <w:rPr>
                        <w:rFonts w:ascii="Arial" w:hAnsi="Arial" w:cs="Arial"/>
                        <w:b/>
                        <w:sz w:val="18"/>
                        <w:szCs w:val="18"/>
                      </w:rPr>
                    </w:pPr>
                    <w:r w:rsidRPr="00FC741C">
                      <w:rPr>
                        <w:rFonts w:ascii="Arial" w:hAnsi="Arial" w:cs="Arial"/>
                        <w:sz w:val="18"/>
                        <w:szCs w:val="18"/>
                      </w:rPr>
                      <w:t>Rec</w:t>
                    </w:r>
                    <w:r>
                      <w:rPr>
                        <w:rFonts w:ascii="Arial" w:hAnsi="Arial" w:cs="Arial"/>
                        <w:sz w:val="18"/>
                        <w:szCs w:val="18"/>
                      </w:rPr>
                      <w:t>urso de alzada</w:t>
                    </w:r>
                    <w:r w:rsidRPr="00FC741C">
                      <w:rPr>
                        <w:rFonts w:ascii="Arial" w:hAnsi="Arial" w:cs="Arial"/>
                        <w:sz w:val="18"/>
                        <w:szCs w:val="18"/>
                      </w:rPr>
                      <w:t xml:space="preserve"> ante el </w:t>
                    </w:r>
                    <w:r>
                      <w:rPr>
                        <w:rFonts w:ascii="Arial" w:hAnsi="Arial" w:cs="Arial"/>
                        <w:sz w:val="18"/>
                        <w:szCs w:val="18"/>
                      </w:rPr>
                      <w:t>Viceconsejero</w:t>
                    </w:r>
                  </w:p>
                </w:txbxContent>
              </v:textbox>
            </v:shape>
            <v:line id="_x0000_s3458" style="position:absolute;rotation:90" from="6201,13737" to="6201,14097" strokecolor="#fc0" strokeweight="2.25pt">
              <v:stroke endarrow="block"/>
            </v:line>
            <v:line id="_x0000_s3459" style="position:absolute" from="4761,14277" to="4761,14997" strokecolor="#fc0" strokeweight="2.25pt">
              <v:stroke dashstyle="1 1" endarrow="block"/>
            </v:line>
            <v:shape id="_x0000_s3460" type="#_x0000_t4" style="position:absolute;left:6894;top:4365;width:2340;height:900" fillcolor="#3cc">
              <v:textbox style="mso-next-textbox:#_x0000_s3460" inset="0,0,0,0">
                <w:txbxContent>
                  <w:p w:rsidR="00074516" w:rsidRPr="00FC741C" w:rsidRDefault="00074516" w:rsidP="00DE7721">
                    <w:pPr>
                      <w:jc w:val="center"/>
                      <w:rPr>
                        <w:rFonts w:ascii="Arial" w:hAnsi="Arial" w:cs="Arial"/>
                        <w:sz w:val="18"/>
                        <w:szCs w:val="18"/>
                      </w:rPr>
                    </w:pPr>
                    <w:r>
                      <w:rPr>
                        <w:rFonts w:ascii="Arial" w:hAnsi="Arial" w:cs="Arial"/>
                        <w:sz w:val="18"/>
                        <w:szCs w:val="18"/>
                      </w:rPr>
                      <w:t>¿Conciliación o reparación?</w:t>
                    </w:r>
                  </w:p>
                </w:txbxContent>
              </v:textbox>
            </v:shape>
            <v:line id="_x0000_s3461" style="position:absolute;rotation:90;flip:x y" from="6354,4455" to="6354,5175" strokeweight="2.25pt">
              <v:stroke endarrow="block"/>
            </v:line>
            <v:line id="_x0000_s3462" style="position:absolute" from="8064,5265" to="8064,5625" strokecolor="#3cc" strokeweight="2.25pt">
              <v:stroke endarrow="block"/>
            </v:line>
            <v:line id="_x0000_s3463" style="position:absolute;rotation:90;flip:x y" from="6924,2055" to="6924,3435" strokeweight="2.25pt">
              <v:stroke endarrow="block"/>
            </v:line>
            <v:shape id="_x0000_s3464" type="#_x0000_t202" style="position:absolute;left:4914;top:5445;width:1058;height:251" filled="f" stroked="f">
              <v:textbox style="mso-next-textbox:#_x0000_s3464" inset="0,0,0,0">
                <w:txbxContent>
                  <w:p w:rsidR="00074516" w:rsidRPr="00FC741C" w:rsidRDefault="00074516" w:rsidP="00DE7721">
                    <w:pPr>
                      <w:rPr>
                        <w:rFonts w:ascii="Arial" w:hAnsi="Arial" w:cs="Arial"/>
                        <w:b/>
                        <w:sz w:val="16"/>
                        <w:szCs w:val="16"/>
                      </w:rPr>
                    </w:pPr>
                    <w:r w:rsidRPr="00FC741C">
                      <w:rPr>
                        <w:rFonts w:ascii="Arial" w:hAnsi="Arial" w:cs="Arial"/>
                        <w:b/>
                        <w:sz w:val="16"/>
                        <w:szCs w:val="16"/>
                      </w:rPr>
                      <w:t>1 día lectivo</w:t>
                    </w:r>
                  </w:p>
                </w:txbxContent>
              </v:textbox>
            </v:shape>
            <v:shape id="_x0000_s3465" type="#_x0000_t202" style="position:absolute;left:8637;top:5265;width:237;height:229" filled="f" stroked="f">
              <v:textbox style="mso-next-textbox:#_x0000_s3465" inset="0,0,0,0">
                <w:txbxContent>
                  <w:p w:rsidR="00074516" w:rsidRPr="00FC741C" w:rsidRDefault="00074516" w:rsidP="00DE7721">
                    <w:pPr>
                      <w:rPr>
                        <w:rFonts w:ascii="Arial" w:hAnsi="Arial" w:cs="Arial"/>
                        <w:b/>
                      </w:rPr>
                    </w:pPr>
                    <w:r w:rsidRPr="00FC741C">
                      <w:rPr>
                        <w:rFonts w:ascii="Arial" w:hAnsi="Arial" w:cs="Arial"/>
                        <w:b/>
                      </w:rPr>
                      <w:t>SI</w:t>
                    </w:r>
                  </w:p>
                </w:txbxContent>
              </v:textbox>
            </v:shape>
            <v:line id="_x0000_s3466" style="position:absolute;rotation:90;flip:x y" from="5724,5544" to="7164,6444" strokeweight="2.25pt">
              <v:stroke dashstyle="dash" endarrow="block"/>
            </v:line>
            <v:line id="_x0000_s3467" style="position:absolute;rotation:90;flip:x y" from="3744,6984" to="8604,8424" strokeweight="2.25pt">
              <v:stroke dashstyle="dash" endarrow="block"/>
            </v:line>
            <v:group id="_x0000_s3468" style="position:absolute;left:9054;top:8505;width:180;height:1620;flip:x" coordorigin="2421,12397" coordsize="1440,540">
              <v:line id="_x0000_s3469" style="position:absolute" from="2421,12937" to="3861,12937" strokeweight="2.25pt"/>
              <v:line id="_x0000_s3470" style="position:absolute;flip:y" from="2421,12397" to="2421,12937" strokeweight="2.25pt">
                <v:stroke endarrow="block"/>
              </v:line>
            </v:group>
            <v:shape id="_x0000_s3471" type="#_x0000_t202" style="position:absolute;left:8694;top:9414;width:360;height:360" filled="f" stroked="f">
              <v:textbox style="mso-next-textbox:#_x0000_s3471" inset="0,0,0,0">
                <w:txbxContent>
                  <w:p w:rsidR="00074516" w:rsidRPr="00AC1F31" w:rsidRDefault="00074516" w:rsidP="00DE7721">
                    <w:pPr>
                      <w:rPr>
                        <w:rFonts w:ascii="Arial" w:hAnsi="Arial" w:cs="Arial"/>
                        <w:b/>
                        <w:color w:val="FF0000"/>
                      </w:rPr>
                    </w:pPr>
                    <w:r w:rsidRPr="00AC1F31">
                      <w:rPr>
                        <w:rFonts w:ascii="Arial" w:hAnsi="Arial" w:cs="Arial"/>
                        <w:b/>
                        <w:color w:val="FF0000"/>
                      </w:rPr>
                      <w:t>NO</w:t>
                    </w:r>
                  </w:p>
                </w:txbxContent>
              </v:textbox>
            </v:shape>
            <v:shape id="_x0000_s3472" type="#_x0000_t202" style="position:absolute;left:6144;top:13508;width:237;height:229" filled="f" stroked="f">
              <v:textbox style="mso-next-textbox:#_x0000_s3472" inset="0,0,0,0">
                <w:txbxContent>
                  <w:p w:rsidR="00074516" w:rsidRPr="00AC1F31" w:rsidRDefault="00074516" w:rsidP="00DE7721">
                    <w:pPr>
                      <w:rPr>
                        <w:rFonts w:ascii="Arial" w:hAnsi="Arial" w:cs="Arial"/>
                        <w:b/>
                        <w:color w:val="0000FF"/>
                      </w:rPr>
                    </w:pPr>
                    <w:r w:rsidRPr="00AC1F31">
                      <w:rPr>
                        <w:rFonts w:ascii="Arial" w:hAnsi="Arial" w:cs="Arial"/>
                        <w:b/>
                        <w:color w:val="0000FF"/>
                      </w:rPr>
                      <w:t>SI</w:t>
                    </w:r>
                  </w:p>
                </w:txbxContent>
              </v:textbox>
            </v:shape>
            <v:shape id="_x0000_s3473" type="#_x0000_t202" style="position:absolute;left:7377;top:12745;width:237;height:229" filled="f" stroked="f">
              <v:textbox style="mso-next-textbox:#_x0000_s3473" inset="0,0,0,0">
                <w:txbxContent>
                  <w:p w:rsidR="00074516" w:rsidRPr="00AC1F31" w:rsidRDefault="00074516" w:rsidP="00DE7721">
                    <w:pPr>
                      <w:rPr>
                        <w:rFonts w:ascii="Arial" w:hAnsi="Arial" w:cs="Arial"/>
                        <w:b/>
                        <w:color w:val="0000FF"/>
                      </w:rPr>
                    </w:pPr>
                    <w:r w:rsidRPr="00AC1F31">
                      <w:rPr>
                        <w:rFonts w:ascii="Arial" w:hAnsi="Arial" w:cs="Arial"/>
                        <w:b/>
                        <w:color w:val="0000FF"/>
                      </w:rPr>
                      <w:t>SI</w:t>
                    </w:r>
                  </w:p>
                </w:txbxContent>
              </v:textbox>
            </v:shape>
            <v:shape id="_x0000_s3474" type="#_x0000_t202" style="position:absolute;left:7974;top:9054;width:1137;height:211" filled="f" stroked="f">
              <v:textbox style="mso-next-textbox:#_x0000_s3474" inset="0,0,0,0">
                <w:txbxContent>
                  <w:p w:rsidR="00074516" w:rsidRPr="00FC741C" w:rsidRDefault="00074516" w:rsidP="00DE7721">
                    <w:pPr>
                      <w:rPr>
                        <w:rFonts w:ascii="Arial" w:hAnsi="Arial" w:cs="Arial"/>
                        <w:b/>
                        <w:sz w:val="16"/>
                        <w:szCs w:val="16"/>
                      </w:rPr>
                    </w:pPr>
                    <w:r>
                      <w:rPr>
                        <w:rFonts w:ascii="Arial" w:hAnsi="Arial" w:cs="Arial"/>
                        <w:b/>
                        <w:sz w:val="16"/>
                        <w:szCs w:val="16"/>
                      </w:rPr>
                      <w:t>3</w:t>
                    </w:r>
                    <w:r w:rsidRPr="00FC741C">
                      <w:rPr>
                        <w:rFonts w:ascii="Arial" w:hAnsi="Arial" w:cs="Arial"/>
                        <w:b/>
                        <w:sz w:val="16"/>
                        <w:szCs w:val="16"/>
                      </w:rPr>
                      <w:t xml:space="preserve"> día</w:t>
                    </w:r>
                    <w:r>
                      <w:rPr>
                        <w:rFonts w:ascii="Arial" w:hAnsi="Arial" w:cs="Arial"/>
                        <w:b/>
                        <w:sz w:val="16"/>
                        <w:szCs w:val="16"/>
                      </w:rPr>
                      <w:t>s</w:t>
                    </w:r>
                    <w:r w:rsidRPr="00FC741C">
                      <w:rPr>
                        <w:rFonts w:ascii="Arial" w:hAnsi="Arial" w:cs="Arial"/>
                        <w:b/>
                        <w:sz w:val="16"/>
                        <w:szCs w:val="16"/>
                      </w:rPr>
                      <w:t xml:space="preserve"> lectivo</w:t>
                    </w:r>
                    <w:r>
                      <w:rPr>
                        <w:rFonts w:ascii="Arial" w:hAnsi="Arial" w:cs="Arial"/>
                        <w:b/>
                        <w:sz w:val="16"/>
                        <w:szCs w:val="16"/>
                      </w:rPr>
                      <w:t>s</w:t>
                    </w:r>
                  </w:p>
                </w:txbxContent>
              </v:textbox>
            </v:shape>
            <v:shape id="_x0000_s3475" type="#_x0000_t202" style="position:absolute;left:4941;top:14457;width:900;height:180" filled="f" stroked="f">
              <v:textbox style="mso-next-textbox:#_x0000_s3475" inset="0,0,0,0">
                <w:txbxContent>
                  <w:p w:rsidR="00074516" w:rsidRDefault="00074516" w:rsidP="00DE7721">
                    <w:pPr>
                      <w:rPr>
                        <w:rFonts w:ascii="Arial" w:hAnsi="Arial" w:cs="Arial"/>
                        <w:b/>
                        <w:sz w:val="16"/>
                        <w:szCs w:val="16"/>
                      </w:rPr>
                    </w:pPr>
                    <w:r>
                      <w:rPr>
                        <w:rFonts w:ascii="Arial" w:hAnsi="Arial" w:cs="Arial"/>
                        <w:b/>
                        <w:sz w:val="16"/>
                        <w:szCs w:val="16"/>
                      </w:rPr>
                      <w:t>Un mes</w:t>
                    </w:r>
                  </w:p>
                  <w:p w:rsidR="00074516" w:rsidRDefault="00074516" w:rsidP="00DE7721">
                    <w:pPr>
                      <w:rPr>
                        <w:rFonts w:ascii="Arial" w:hAnsi="Arial" w:cs="Arial"/>
                        <w:b/>
                        <w:sz w:val="16"/>
                        <w:szCs w:val="16"/>
                      </w:rPr>
                    </w:pPr>
                  </w:p>
                  <w:p w:rsidR="00074516" w:rsidRPr="00FC741C" w:rsidRDefault="00074516" w:rsidP="00DE7721">
                    <w:pPr>
                      <w:rPr>
                        <w:rFonts w:ascii="Arial" w:hAnsi="Arial" w:cs="Arial"/>
                        <w:b/>
                        <w:sz w:val="16"/>
                        <w:szCs w:val="16"/>
                      </w:rPr>
                    </w:pPr>
                  </w:p>
                </w:txbxContent>
              </v:textbox>
            </v:shape>
            <v:line id="_x0000_s3476" style="position:absolute;rotation:-90" from="3294,8803" to="6174,8803" strokeweight="2.25pt">
              <v:stroke startarrow="block"/>
            </v:line>
            <v:line id="_x0000_s3477" style="position:absolute" from="4644,1845" to="4644,2205" strokeweight="2.25pt">
              <v:stroke endarrow="block"/>
            </v:line>
            <v:shape id="_x0000_s3478" type="#_x0000_t202" style="position:absolute;left:8058;top:12419;width:1137;height:211" filled="f" stroked="f">
              <v:textbox style="mso-next-textbox:#_x0000_s3478" inset="0,0,0,0">
                <w:txbxContent>
                  <w:p w:rsidR="00074516" w:rsidRPr="00FC741C" w:rsidRDefault="00074516" w:rsidP="00DE7721">
                    <w:pPr>
                      <w:rPr>
                        <w:rFonts w:ascii="Arial" w:hAnsi="Arial" w:cs="Arial"/>
                        <w:b/>
                        <w:sz w:val="16"/>
                        <w:szCs w:val="16"/>
                      </w:rPr>
                    </w:pPr>
                    <w:r>
                      <w:rPr>
                        <w:rFonts w:ascii="Arial" w:hAnsi="Arial" w:cs="Arial"/>
                        <w:b/>
                        <w:sz w:val="16"/>
                        <w:szCs w:val="16"/>
                      </w:rPr>
                      <w:t>3</w:t>
                    </w:r>
                    <w:r w:rsidRPr="00FC741C">
                      <w:rPr>
                        <w:rFonts w:ascii="Arial" w:hAnsi="Arial" w:cs="Arial"/>
                        <w:b/>
                        <w:sz w:val="16"/>
                        <w:szCs w:val="16"/>
                      </w:rPr>
                      <w:t xml:space="preserve"> día</w:t>
                    </w:r>
                    <w:r>
                      <w:rPr>
                        <w:rFonts w:ascii="Arial" w:hAnsi="Arial" w:cs="Arial"/>
                        <w:b/>
                        <w:sz w:val="16"/>
                        <w:szCs w:val="16"/>
                      </w:rPr>
                      <w:t>s</w:t>
                    </w:r>
                    <w:r w:rsidRPr="00FC741C">
                      <w:rPr>
                        <w:rFonts w:ascii="Arial" w:hAnsi="Arial" w:cs="Arial"/>
                        <w:b/>
                        <w:sz w:val="16"/>
                        <w:szCs w:val="16"/>
                      </w:rPr>
                      <w:t xml:space="preserve"> lectivo</w:t>
                    </w:r>
                    <w:r>
                      <w:rPr>
                        <w:rFonts w:ascii="Arial" w:hAnsi="Arial" w:cs="Arial"/>
                        <w:b/>
                        <w:sz w:val="16"/>
                        <w:szCs w:val="16"/>
                      </w:rPr>
                      <w:t>s</w:t>
                    </w:r>
                  </w:p>
                </w:txbxContent>
              </v:textbox>
            </v:shape>
            <v:group id="_x0000_s3479" style="position:absolute;left:9414;top:8883;width:180;height:5760;flip:x" coordorigin="2421,12397" coordsize="1440,540">
              <v:line id="_x0000_s3480" style="position:absolute" from="2421,12937" to="3861,12937" strokeweight="2.25pt"/>
              <v:line id="_x0000_s3481" style="position:absolute;flip:y" from="2421,12397" to="2421,12937" strokeweight="2.25pt">
                <v:stroke endarrow="block"/>
              </v:line>
            </v:group>
            <v:shape id="_x0000_s3482" type="#_x0000_t202" style="position:absolute;left:8901;top:13176;width:720;height:360" filled="f" stroked="f">
              <v:textbox style="mso-next-textbox:#_x0000_s3482" inset="0,0,0,0">
                <w:txbxContent>
                  <w:p w:rsidR="00074516" w:rsidRPr="00AC1F31" w:rsidRDefault="00074516" w:rsidP="00DE7721">
                    <w:pPr>
                      <w:rPr>
                        <w:rFonts w:ascii="Arial" w:hAnsi="Arial" w:cs="Arial"/>
                        <w:b/>
                        <w:color w:val="FF0000"/>
                      </w:rPr>
                    </w:pPr>
                    <w:r w:rsidRPr="00AC1F31">
                      <w:rPr>
                        <w:rFonts w:ascii="Arial" w:hAnsi="Arial" w:cs="Arial"/>
                        <w:b/>
                        <w:color w:val="0000FF"/>
                      </w:rPr>
                      <w:t>SI</w:t>
                    </w:r>
                    <w:r w:rsidRPr="000B5A7A">
                      <w:rPr>
                        <w:rFonts w:ascii="Arial" w:hAnsi="Arial" w:cs="Arial"/>
                        <w:b/>
                      </w:rPr>
                      <w:t>/</w:t>
                    </w:r>
                    <w:r w:rsidRPr="00AC1F31">
                      <w:rPr>
                        <w:rFonts w:ascii="Arial" w:hAnsi="Arial" w:cs="Arial"/>
                        <w:b/>
                        <w:color w:val="FF0000"/>
                      </w:rPr>
                      <w:t>NO</w:t>
                    </w:r>
                  </w:p>
                </w:txbxContent>
              </v:textbox>
            </v:shape>
            <w10:anchorlock/>
          </v:group>
        </w:pict>
      </w:r>
      <w:r w:rsidRPr="002C1039">
        <w:rPr>
          <w:rFonts w:ascii="Verdana" w:hAnsi="Verdana" w:cs="Arial"/>
          <w:b/>
        </w:rPr>
        <w:pict>
          <v:shape id="_x0000_i1026" type="#_x0000_t75" style="width:440.85pt;height:705.75pt">
            <v:imagedata croptop="-65520f" cropbottom="65520f"/>
          </v:shape>
        </w:pict>
      </w:r>
    </w:p>
    <w:p w:rsidR="002C1039" w:rsidRPr="00DE7721" w:rsidRDefault="002C1039" w:rsidP="00615AB6">
      <w:pPr>
        <w:widowControl w:val="0"/>
        <w:autoSpaceDE w:val="0"/>
        <w:autoSpaceDN w:val="0"/>
        <w:adjustRightInd w:val="0"/>
        <w:ind w:left="1418" w:firstLine="709"/>
        <w:jc w:val="both"/>
        <w:rPr>
          <w:rFonts w:ascii="Verdana" w:hAnsi="Verdana" w:cs="Arial"/>
        </w:rPr>
      </w:pPr>
    </w:p>
    <w:p w:rsidR="00E73616" w:rsidRPr="002B0D2E" w:rsidRDefault="00E73616" w:rsidP="00E73616">
      <w:pPr>
        <w:pStyle w:val="Ttulo3"/>
        <w:keepNext w:val="0"/>
        <w:spacing w:before="0" w:after="120"/>
        <w:jc w:val="both"/>
        <w:rPr>
          <w:rFonts w:ascii="Verdana" w:hAnsi="Verdana"/>
          <w:b/>
          <w:bCs/>
          <w:i w:val="0"/>
          <w:iCs/>
          <w:sz w:val="20"/>
          <w:lang w:val="es-ES"/>
        </w:rPr>
      </w:pPr>
      <w:bookmarkStart w:id="341" w:name="_Toc211591678"/>
      <w:bookmarkStart w:id="342" w:name="_Toc211592021"/>
      <w:bookmarkStart w:id="343" w:name="_Toc211597454"/>
      <w:bookmarkStart w:id="344" w:name="_Toc211597731"/>
      <w:bookmarkStart w:id="345" w:name="_Toc211598195"/>
      <w:bookmarkStart w:id="346" w:name="_Toc211598332"/>
      <w:bookmarkStart w:id="347" w:name="_Toc211613450"/>
      <w:bookmarkStart w:id="348" w:name="_Toc211665002"/>
      <w:bookmarkStart w:id="349" w:name="_Toc211680336"/>
      <w:bookmarkStart w:id="350" w:name="_Toc211680476"/>
      <w:bookmarkStart w:id="351" w:name="_Toc211680651"/>
      <w:bookmarkStart w:id="352" w:name="_Toc211687230"/>
      <w:bookmarkStart w:id="353" w:name="_Toc211687370"/>
      <w:bookmarkStart w:id="354" w:name="_Toc211690860"/>
      <w:bookmarkStart w:id="355" w:name="_Toc211696465"/>
      <w:bookmarkStart w:id="356" w:name="_Toc211696839"/>
      <w:bookmarkStart w:id="357" w:name="_Toc211749729"/>
      <w:bookmarkStart w:id="358" w:name="_Toc211753350"/>
      <w:bookmarkEnd w:id="329"/>
      <w:bookmarkEnd w:id="330"/>
      <w:bookmarkEnd w:id="331"/>
      <w:bookmarkEnd w:id="332"/>
      <w:bookmarkEnd w:id="333"/>
      <w:bookmarkEnd w:id="334"/>
      <w:bookmarkEnd w:id="335"/>
      <w:bookmarkEnd w:id="336"/>
      <w:bookmarkEnd w:id="337"/>
      <w:bookmarkEnd w:id="338"/>
      <w:bookmarkEnd w:id="339"/>
      <w:bookmarkEnd w:id="340"/>
      <w:r w:rsidRPr="002B0D2E">
        <w:rPr>
          <w:rFonts w:ascii="Verdana" w:hAnsi="Verdana"/>
          <w:b/>
          <w:bCs/>
          <w:i w:val="0"/>
          <w:iCs/>
          <w:sz w:val="20"/>
          <w:lang w:val="es-ES"/>
        </w:rPr>
        <w:t>4.</w:t>
      </w:r>
      <w:r w:rsidR="001C6EAB" w:rsidRPr="002B0D2E">
        <w:rPr>
          <w:rFonts w:ascii="Verdana" w:hAnsi="Verdana"/>
          <w:b/>
          <w:bCs/>
          <w:i w:val="0"/>
          <w:iCs/>
          <w:sz w:val="20"/>
          <w:lang w:val="es-ES"/>
        </w:rPr>
        <w:t>4</w:t>
      </w:r>
      <w:r w:rsidRPr="002B0D2E">
        <w:rPr>
          <w:rFonts w:ascii="Verdana" w:hAnsi="Verdana"/>
          <w:b/>
          <w:bCs/>
          <w:i w:val="0"/>
          <w:iCs/>
          <w:sz w:val="20"/>
          <w:lang w:val="es-ES"/>
        </w:rPr>
        <w:t>.- PROCEDIMIENTO EXTRAORDINARIO PARA LA CORRECCIÓN DE CONDUCTAS CONTRARIAS A LA CONVIVENCIA Y DE AQUELLAS QUE PERJUDIQUEN GRAVEMENTE LA MISMA</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E73616" w:rsidRPr="00D116D3" w:rsidRDefault="00E73616" w:rsidP="004D10FF">
      <w:pPr>
        <w:spacing w:after="120"/>
        <w:jc w:val="both"/>
        <w:rPr>
          <w:rFonts w:ascii="Verdana" w:hAnsi="Verdana"/>
          <w:sz w:val="20"/>
          <w:szCs w:val="20"/>
          <w:lang w:val="es-ES"/>
        </w:rPr>
      </w:pPr>
      <w:r w:rsidRPr="00D116D3">
        <w:rPr>
          <w:rFonts w:ascii="Verdana" w:hAnsi="Verdana"/>
          <w:sz w:val="20"/>
          <w:szCs w:val="20"/>
          <w:lang w:val="es-ES"/>
        </w:rPr>
        <w:t>Será de aplicación el procedimiento extraordinario (Art. 68):</w:t>
      </w:r>
    </w:p>
    <w:p w:rsidR="00E73616" w:rsidRPr="000A21D9" w:rsidRDefault="00E73616" w:rsidP="00E73616">
      <w:pPr>
        <w:numPr>
          <w:ilvl w:val="0"/>
          <w:numId w:val="20"/>
        </w:numPr>
        <w:spacing w:after="120"/>
        <w:jc w:val="both"/>
        <w:rPr>
          <w:rFonts w:ascii="Verdana" w:hAnsi="Verdana"/>
          <w:b/>
          <w:sz w:val="20"/>
          <w:szCs w:val="20"/>
          <w:lang w:val="es-ES"/>
        </w:rPr>
      </w:pPr>
      <w:r w:rsidRPr="000A21D9">
        <w:rPr>
          <w:rFonts w:ascii="Verdana" w:hAnsi="Verdana"/>
          <w:b/>
          <w:sz w:val="20"/>
          <w:szCs w:val="20"/>
          <w:lang w:val="es-ES"/>
        </w:rPr>
        <w:t xml:space="preserve">Cuando los supuestos </w:t>
      </w:r>
      <w:r w:rsidRPr="00D116D3">
        <w:rPr>
          <w:rFonts w:ascii="Verdana" w:hAnsi="Verdana"/>
          <w:b/>
          <w:sz w:val="20"/>
          <w:szCs w:val="20"/>
          <w:lang w:val="es-ES"/>
        </w:rPr>
        <w:t>hechos sean conocidos a través de denuncia del perjudicado o perjudicada o de terceras personas</w:t>
      </w:r>
      <w:r w:rsidRPr="000A21D9">
        <w:rPr>
          <w:rFonts w:ascii="Verdana" w:hAnsi="Verdana"/>
          <w:b/>
          <w:sz w:val="20"/>
          <w:szCs w:val="20"/>
          <w:lang w:val="es-ES"/>
        </w:rPr>
        <w:t>.</w:t>
      </w:r>
    </w:p>
    <w:p w:rsidR="00E73616" w:rsidRPr="000A21D9" w:rsidRDefault="00E73616" w:rsidP="00E73616">
      <w:pPr>
        <w:numPr>
          <w:ilvl w:val="0"/>
          <w:numId w:val="20"/>
        </w:numPr>
        <w:spacing w:after="120"/>
        <w:jc w:val="both"/>
        <w:rPr>
          <w:rFonts w:ascii="Verdana" w:hAnsi="Verdana"/>
          <w:b/>
          <w:sz w:val="20"/>
          <w:szCs w:val="20"/>
          <w:lang w:val="es-ES"/>
        </w:rPr>
      </w:pPr>
      <w:r w:rsidRPr="000A21D9">
        <w:rPr>
          <w:rFonts w:ascii="Verdana" w:hAnsi="Verdana"/>
          <w:b/>
          <w:sz w:val="20"/>
          <w:szCs w:val="20"/>
          <w:lang w:val="es-ES"/>
        </w:rPr>
        <w:t xml:space="preserve">Cuando </w:t>
      </w:r>
      <w:r w:rsidRPr="00D116D3">
        <w:rPr>
          <w:rFonts w:ascii="Verdana" w:hAnsi="Verdana"/>
          <w:b/>
          <w:sz w:val="20"/>
          <w:szCs w:val="20"/>
          <w:lang w:val="es-ES"/>
        </w:rPr>
        <w:t>los hechos no sean notorios</w:t>
      </w:r>
      <w:r w:rsidRPr="000A21D9">
        <w:rPr>
          <w:rFonts w:ascii="Verdana" w:hAnsi="Verdana"/>
          <w:b/>
          <w:sz w:val="20"/>
          <w:szCs w:val="20"/>
          <w:lang w:val="es-ES"/>
        </w:rPr>
        <w:t>.</w:t>
      </w:r>
    </w:p>
    <w:p w:rsidR="00E73616" w:rsidRPr="000A21D9" w:rsidRDefault="00E73616" w:rsidP="00E73616">
      <w:pPr>
        <w:numPr>
          <w:ilvl w:val="0"/>
          <w:numId w:val="20"/>
        </w:numPr>
        <w:spacing w:after="120"/>
        <w:jc w:val="both"/>
        <w:rPr>
          <w:rFonts w:ascii="Verdana" w:hAnsi="Verdana"/>
          <w:b/>
          <w:sz w:val="20"/>
          <w:szCs w:val="20"/>
          <w:lang w:val="es-ES"/>
        </w:rPr>
      </w:pPr>
      <w:r w:rsidRPr="000A21D9">
        <w:rPr>
          <w:rFonts w:ascii="Verdana" w:hAnsi="Verdana"/>
          <w:b/>
          <w:sz w:val="20"/>
          <w:szCs w:val="20"/>
          <w:lang w:val="es-ES"/>
        </w:rPr>
        <w:t xml:space="preserve">Cuando </w:t>
      </w:r>
      <w:r w:rsidRPr="00D116D3">
        <w:rPr>
          <w:rFonts w:ascii="Verdana" w:hAnsi="Verdana"/>
          <w:b/>
          <w:sz w:val="20"/>
          <w:szCs w:val="20"/>
          <w:lang w:val="es-ES"/>
        </w:rPr>
        <w:t>a juicio del director o directora</w:t>
      </w:r>
      <w:r w:rsidRPr="000A21D9">
        <w:rPr>
          <w:rFonts w:ascii="Verdana" w:hAnsi="Verdana"/>
          <w:b/>
          <w:sz w:val="20"/>
          <w:szCs w:val="20"/>
          <w:lang w:val="es-ES"/>
        </w:rPr>
        <w:t xml:space="preserve"> se considere que es el </w:t>
      </w:r>
      <w:r w:rsidRPr="00D116D3">
        <w:rPr>
          <w:rFonts w:ascii="Verdana" w:hAnsi="Verdana"/>
          <w:b/>
          <w:sz w:val="20"/>
          <w:szCs w:val="20"/>
          <w:lang w:val="es-ES"/>
        </w:rPr>
        <w:t>procedimiento más adecuado</w:t>
      </w:r>
      <w:r w:rsidRPr="000A21D9">
        <w:rPr>
          <w:rFonts w:ascii="Verdana" w:hAnsi="Verdana"/>
          <w:b/>
          <w:sz w:val="20"/>
          <w:szCs w:val="20"/>
          <w:lang w:val="es-ES"/>
        </w:rPr>
        <w:t>.</w:t>
      </w:r>
    </w:p>
    <w:p w:rsidR="00E73616" w:rsidRPr="000A21D9" w:rsidRDefault="00E73616" w:rsidP="002B0D2E">
      <w:pPr>
        <w:numPr>
          <w:ilvl w:val="0"/>
          <w:numId w:val="20"/>
        </w:numPr>
        <w:ind w:left="1066" w:hanging="357"/>
        <w:jc w:val="both"/>
        <w:rPr>
          <w:rFonts w:ascii="Verdana" w:hAnsi="Verdana"/>
          <w:b/>
          <w:sz w:val="20"/>
          <w:szCs w:val="20"/>
          <w:lang w:val="es-ES"/>
        </w:rPr>
      </w:pPr>
      <w:r w:rsidRPr="000A21D9">
        <w:rPr>
          <w:rFonts w:ascii="Verdana" w:hAnsi="Verdana"/>
          <w:b/>
          <w:sz w:val="20"/>
          <w:szCs w:val="20"/>
          <w:lang w:val="es-ES"/>
        </w:rPr>
        <w:t xml:space="preserve">Cuando la posible medida correctora suponga el </w:t>
      </w:r>
      <w:r w:rsidRPr="00D116D3">
        <w:rPr>
          <w:rFonts w:ascii="Verdana" w:hAnsi="Verdana"/>
          <w:b/>
          <w:sz w:val="20"/>
          <w:szCs w:val="20"/>
          <w:lang w:val="es-ES"/>
        </w:rPr>
        <w:t xml:space="preserve">traslado de centro </w:t>
      </w:r>
      <w:r w:rsidRPr="000A21D9">
        <w:rPr>
          <w:rFonts w:ascii="Verdana" w:hAnsi="Verdana"/>
          <w:b/>
          <w:sz w:val="20"/>
          <w:szCs w:val="20"/>
          <w:lang w:val="es-ES"/>
        </w:rPr>
        <w:t>(Art. 37)</w:t>
      </w:r>
      <w:r w:rsidR="000A21D9" w:rsidRPr="000A21D9">
        <w:rPr>
          <w:rFonts w:ascii="Verdana" w:hAnsi="Verdana"/>
          <w:b/>
          <w:sz w:val="20"/>
          <w:szCs w:val="20"/>
          <w:lang w:val="es-ES"/>
        </w:rPr>
        <w:t>.</w:t>
      </w:r>
    </w:p>
    <w:p w:rsidR="00E73616" w:rsidRPr="002B0D2E" w:rsidRDefault="00E73616" w:rsidP="00DE7721">
      <w:pPr>
        <w:pStyle w:val="Ttulo4"/>
        <w:spacing w:before="240"/>
        <w:jc w:val="both"/>
        <w:rPr>
          <w:rFonts w:ascii="Verdana" w:hAnsi="Verdana"/>
          <w:b/>
          <w:bCs/>
          <w:iCs/>
          <w:sz w:val="18"/>
          <w:szCs w:val="20"/>
          <w:lang w:val="es-ES"/>
        </w:rPr>
      </w:pPr>
      <w:bookmarkStart w:id="359" w:name="_Toc211597455"/>
      <w:bookmarkStart w:id="360" w:name="_Toc211597732"/>
      <w:bookmarkStart w:id="361" w:name="_Toc211598196"/>
      <w:bookmarkStart w:id="362" w:name="_Toc211598333"/>
      <w:bookmarkStart w:id="363" w:name="_Toc211613451"/>
      <w:bookmarkStart w:id="364" w:name="_Toc211665003"/>
      <w:bookmarkStart w:id="365" w:name="_Toc211680337"/>
      <w:bookmarkStart w:id="366" w:name="_Toc211680477"/>
      <w:bookmarkStart w:id="367" w:name="_Toc211680652"/>
      <w:bookmarkStart w:id="368" w:name="_Toc211687231"/>
      <w:bookmarkStart w:id="369" w:name="_Toc211687371"/>
      <w:bookmarkStart w:id="370" w:name="_Toc211690861"/>
      <w:bookmarkStart w:id="371" w:name="_Toc211696466"/>
      <w:bookmarkStart w:id="372" w:name="_Toc211696840"/>
      <w:bookmarkStart w:id="373" w:name="_Toc211749730"/>
      <w:bookmarkStart w:id="374" w:name="_Toc211753351"/>
      <w:r w:rsidRPr="002B0D2E">
        <w:rPr>
          <w:rFonts w:ascii="Verdana" w:hAnsi="Verdana"/>
          <w:b/>
          <w:bCs/>
          <w:iCs/>
          <w:sz w:val="18"/>
          <w:szCs w:val="20"/>
          <w:lang w:val="es-ES"/>
        </w:rPr>
        <w:t>PASO 1º.- INICIACIÓN DEL PROCEDIMIENTO EXTRAORDINARIO (Art. 69)</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000A21D9" w:rsidRPr="002B0D2E">
        <w:rPr>
          <w:rFonts w:ascii="Verdana" w:hAnsi="Verdana"/>
          <w:b/>
          <w:bCs/>
          <w:iCs/>
          <w:sz w:val="18"/>
          <w:szCs w:val="20"/>
          <w:lang w:val="es-ES"/>
        </w:rPr>
        <w:t>:</w:t>
      </w:r>
      <w:r w:rsidR="00234FA3" w:rsidRPr="002B0D2E">
        <w:rPr>
          <w:rFonts w:ascii="Verdana" w:hAnsi="Verdana"/>
          <w:b/>
          <w:bCs/>
          <w:iCs/>
          <w:sz w:val="18"/>
          <w:szCs w:val="20"/>
          <w:lang w:val="es-ES"/>
        </w:rPr>
        <w:t xml:space="preserve"> ACTO DE INICIO</w:t>
      </w:r>
    </w:p>
    <w:p w:rsidR="00E73616" w:rsidRPr="00D116D3" w:rsidRDefault="00E73616" w:rsidP="004D10FF">
      <w:pPr>
        <w:spacing w:before="120" w:after="120"/>
        <w:jc w:val="both"/>
        <w:rPr>
          <w:rFonts w:ascii="Verdana" w:hAnsi="Verdana"/>
          <w:sz w:val="20"/>
          <w:szCs w:val="20"/>
          <w:lang w:val="es-ES"/>
        </w:rPr>
      </w:pPr>
      <w:r w:rsidRPr="00D116D3">
        <w:rPr>
          <w:rFonts w:ascii="Verdana" w:hAnsi="Verdana"/>
          <w:sz w:val="20"/>
          <w:szCs w:val="20"/>
          <w:lang w:val="es-ES"/>
        </w:rPr>
        <w:t xml:space="preserve">El procedimiento extraordinario, que se efectuará por escrito, se iniciará en un </w:t>
      </w:r>
      <w:r w:rsidRPr="00D116D3">
        <w:rPr>
          <w:rFonts w:ascii="Verdana" w:hAnsi="Verdana"/>
          <w:b/>
          <w:sz w:val="20"/>
          <w:szCs w:val="20"/>
          <w:lang w:val="es-ES"/>
        </w:rPr>
        <w:t>plazo máximo de 3 días</w:t>
      </w:r>
      <w:r w:rsidRPr="00D116D3">
        <w:rPr>
          <w:rFonts w:ascii="Verdana" w:hAnsi="Verdana"/>
          <w:sz w:val="20"/>
          <w:szCs w:val="20"/>
          <w:lang w:val="es-ES"/>
        </w:rPr>
        <w:t xml:space="preserve"> desd</w:t>
      </w:r>
      <w:r w:rsidR="00582679">
        <w:rPr>
          <w:rFonts w:ascii="Verdana" w:hAnsi="Verdana"/>
          <w:sz w:val="20"/>
          <w:szCs w:val="20"/>
          <w:lang w:val="es-ES"/>
        </w:rPr>
        <w:t>e que se conocieron los hechos.</w:t>
      </w:r>
    </w:p>
    <w:p w:rsidR="00E73616" w:rsidRPr="00D116D3" w:rsidRDefault="000A21D9" w:rsidP="000A21D9">
      <w:pPr>
        <w:spacing w:after="120"/>
        <w:ind w:firstLine="709"/>
        <w:jc w:val="both"/>
        <w:rPr>
          <w:rFonts w:ascii="Verdana" w:hAnsi="Verdana"/>
          <w:sz w:val="20"/>
          <w:szCs w:val="20"/>
          <w:lang w:val="es-ES"/>
        </w:rPr>
      </w:pPr>
      <w:r w:rsidRPr="000A21D9">
        <w:rPr>
          <w:rFonts w:ascii="Verdana" w:hAnsi="Verdana"/>
          <w:sz w:val="20"/>
          <w:szCs w:val="20"/>
          <w:lang w:val="es-ES"/>
        </w:rPr>
        <w:t>El</w:t>
      </w:r>
      <w:r>
        <w:rPr>
          <w:rFonts w:ascii="Verdana" w:hAnsi="Verdana"/>
          <w:b/>
          <w:sz w:val="20"/>
          <w:szCs w:val="20"/>
          <w:lang w:val="es-ES"/>
        </w:rPr>
        <w:t xml:space="preserve"> </w:t>
      </w:r>
      <w:r w:rsidR="00E73616" w:rsidRPr="00D116D3">
        <w:rPr>
          <w:rFonts w:ascii="Verdana" w:hAnsi="Verdana"/>
          <w:b/>
          <w:sz w:val="20"/>
          <w:szCs w:val="20"/>
          <w:lang w:val="es-ES"/>
        </w:rPr>
        <w:t xml:space="preserve">“Acto de Inicio” </w:t>
      </w:r>
      <w:r w:rsidR="00E73616" w:rsidRPr="00D116D3">
        <w:rPr>
          <w:rFonts w:ascii="Verdana" w:hAnsi="Verdana"/>
          <w:sz w:val="20"/>
          <w:szCs w:val="20"/>
          <w:lang w:val="es-ES"/>
        </w:rPr>
        <w:t xml:space="preserve">(Art. 70) </w:t>
      </w:r>
      <w:r>
        <w:rPr>
          <w:rFonts w:ascii="Verdana" w:hAnsi="Verdana"/>
          <w:sz w:val="20"/>
          <w:szCs w:val="20"/>
          <w:lang w:val="es-ES"/>
        </w:rPr>
        <w:t>incluirá como mínimo:</w:t>
      </w:r>
    </w:p>
    <w:p w:rsidR="00E73616" w:rsidRPr="00D116D3" w:rsidRDefault="000A21D9" w:rsidP="00E73616">
      <w:pPr>
        <w:numPr>
          <w:ilvl w:val="0"/>
          <w:numId w:val="20"/>
        </w:numPr>
        <w:spacing w:after="120"/>
        <w:jc w:val="both"/>
        <w:rPr>
          <w:rFonts w:ascii="Verdana" w:hAnsi="Verdana"/>
          <w:sz w:val="20"/>
          <w:szCs w:val="20"/>
          <w:lang w:val="es-ES"/>
        </w:rPr>
      </w:pPr>
      <w:r>
        <w:rPr>
          <w:rFonts w:ascii="Verdana" w:hAnsi="Verdana"/>
          <w:b/>
          <w:sz w:val="20"/>
          <w:szCs w:val="20"/>
          <w:lang w:val="es-ES"/>
        </w:rPr>
        <w:t>La d</w:t>
      </w:r>
      <w:r w:rsidR="00E73616" w:rsidRPr="00D116D3">
        <w:rPr>
          <w:rFonts w:ascii="Verdana" w:hAnsi="Verdana"/>
          <w:b/>
          <w:sz w:val="20"/>
          <w:szCs w:val="20"/>
          <w:lang w:val="es-ES"/>
        </w:rPr>
        <w:t>escripción de la conducta</w:t>
      </w:r>
      <w:r w:rsidR="00E73616" w:rsidRPr="00D116D3">
        <w:rPr>
          <w:rFonts w:ascii="Verdana" w:hAnsi="Verdana"/>
          <w:sz w:val="20"/>
          <w:szCs w:val="20"/>
          <w:lang w:val="es-ES"/>
        </w:rPr>
        <w:t xml:space="preserve"> reprochable</w:t>
      </w:r>
      <w:r w:rsidR="00BD4D0B" w:rsidRPr="00D116D3">
        <w:rPr>
          <w:rFonts w:ascii="Verdana" w:hAnsi="Verdana"/>
          <w:sz w:val="20"/>
          <w:szCs w:val="20"/>
          <w:lang w:val="es-ES"/>
        </w:rPr>
        <w:t>.</w:t>
      </w:r>
    </w:p>
    <w:p w:rsidR="00E73616" w:rsidRPr="00D116D3" w:rsidRDefault="00E73616" w:rsidP="00E73616">
      <w:pPr>
        <w:numPr>
          <w:ilvl w:val="0"/>
          <w:numId w:val="20"/>
        </w:numPr>
        <w:spacing w:after="120"/>
        <w:jc w:val="both"/>
        <w:rPr>
          <w:rFonts w:ascii="Verdana" w:hAnsi="Verdana"/>
          <w:sz w:val="20"/>
          <w:szCs w:val="20"/>
          <w:lang w:val="es-ES"/>
        </w:rPr>
      </w:pPr>
      <w:r w:rsidRPr="00D116D3">
        <w:rPr>
          <w:rFonts w:ascii="Verdana" w:hAnsi="Verdana"/>
          <w:sz w:val="20"/>
          <w:szCs w:val="20"/>
          <w:lang w:val="es-ES"/>
        </w:rPr>
        <w:t xml:space="preserve">Su inclusión en alguna de las conductas contrarias o gravemente perjudiciales para la convivencia recogidas en el Decreto o en el ROF o el RRI del centro. </w:t>
      </w:r>
    </w:p>
    <w:p w:rsidR="00E73616" w:rsidRPr="00D116D3" w:rsidRDefault="000A21D9" w:rsidP="00E73616">
      <w:pPr>
        <w:numPr>
          <w:ilvl w:val="0"/>
          <w:numId w:val="20"/>
        </w:numPr>
        <w:spacing w:after="120"/>
        <w:jc w:val="both"/>
        <w:rPr>
          <w:rFonts w:ascii="Verdana" w:hAnsi="Verdana"/>
          <w:sz w:val="20"/>
          <w:szCs w:val="20"/>
          <w:lang w:val="es-ES"/>
        </w:rPr>
      </w:pPr>
      <w:r>
        <w:rPr>
          <w:rFonts w:ascii="Verdana" w:hAnsi="Verdana"/>
          <w:b/>
          <w:sz w:val="20"/>
          <w:szCs w:val="20"/>
          <w:lang w:val="es-ES"/>
        </w:rPr>
        <w:t>Las m</w:t>
      </w:r>
      <w:r w:rsidR="00E73616" w:rsidRPr="00D116D3">
        <w:rPr>
          <w:rFonts w:ascii="Verdana" w:hAnsi="Verdana"/>
          <w:b/>
          <w:sz w:val="20"/>
          <w:szCs w:val="20"/>
          <w:lang w:val="es-ES"/>
        </w:rPr>
        <w:t xml:space="preserve">edidas </w:t>
      </w:r>
      <w:r w:rsidR="00E73616" w:rsidRPr="00D116D3">
        <w:rPr>
          <w:rFonts w:ascii="Verdana" w:hAnsi="Verdana"/>
          <w:sz w:val="20"/>
          <w:szCs w:val="20"/>
          <w:lang w:val="es-ES"/>
        </w:rPr>
        <w:t xml:space="preserve">que podrían ser </w:t>
      </w:r>
      <w:r w:rsidR="00E73616" w:rsidRPr="00D116D3">
        <w:rPr>
          <w:rFonts w:ascii="Verdana" w:hAnsi="Verdana"/>
          <w:b/>
          <w:sz w:val="20"/>
          <w:szCs w:val="20"/>
          <w:lang w:val="es-ES"/>
        </w:rPr>
        <w:t>de aplicación</w:t>
      </w:r>
      <w:r w:rsidR="00E73616" w:rsidRPr="00D116D3">
        <w:rPr>
          <w:rFonts w:ascii="Verdana" w:hAnsi="Verdana"/>
          <w:sz w:val="20"/>
          <w:szCs w:val="20"/>
          <w:lang w:val="es-ES"/>
        </w:rPr>
        <w:t xml:space="preserve"> entre las señaladas en el Decreto.</w:t>
      </w:r>
    </w:p>
    <w:p w:rsidR="00E73616" w:rsidRPr="00D116D3" w:rsidRDefault="000A21D9" w:rsidP="00E73616">
      <w:pPr>
        <w:numPr>
          <w:ilvl w:val="0"/>
          <w:numId w:val="20"/>
        </w:numPr>
        <w:spacing w:after="120"/>
        <w:jc w:val="both"/>
        <w:rPr>
          <w:rFonts w:ascii="Verdana" w:hAnsi="Verdana"/>
          <w:sz w:val="20"/>
          <w:szCs w:val="20"/>
          <w:lang w:val="es-ES"/>
        </w:rPr>
      </w:pPr>
      <w:r>
        <w:rPr>
          <w:rFonts w:ascii="Verdana" w:hAnsi="Verdana"/>
          <w:sz w:val="20"/>
          <w:szCs w:val="20"/>
          <w:lang w:val="es-ES"/>
        </w:rPr>
        <w:t>El n</w:t>
      </w:r>
      <w:r w:rsidR="00E73616" w:rsidRPr="00D116D3">
        <w:rPr>
          <w:rFonts w:ascii="Verdana" w:hAnsi="Verdana"/>
          <w:sz w:val="20"/>
          <w:szCs w:val="20"/>
          <w:lang w:val="es-ES"/>
        </w:rPr>
        <w:t xml:space="preserve">ombramiento del </w:t>
      </w:r>
      <w:r w:rsidR="00E73616" w:rsidRPr="00D116D3">
        <w:rPr>
          <w:rFonts w:ascii="Verdana" w:hAnsi="Verdana"/>
          <w:b/>
          <w:sz w:val="20"/>
          <w:szCs w:val="20"/>
          <w:lang w:val="es-ES"/>
        </w:rPr>
        <w:t>instructor</w:t>
      </w:r>
      <w:r w:rsidR="003C70C8" w:rsidRPr="00D116D3">
        <w:rPr>
          <w:rFonts w:ascii="Verdana" w:hAnsi="Verdana"/>
          <w:b/>
          <w:sz w:val="20"/>
          <w:szCs w:val="20"/>
          <w:lang w:val="es-ES"/>
        </w:rPr>
        <w:t xml:space="preserve"> o instructora</w:t>
      </w:r>
      <w:r w:rsidR="00E73616" w:rsidRPr="00D116D3">
        <w:rPr>
          <w:rFonts w:ascii="Verdana" w:hAnsi="Verdana"/>
          <w:sz w:val="20"/>
          <w:szCs w:val="20"/>
          <w:lang w:val="es-ES"/>
        </w:rPr>
        <w:t xml:space="preserve"> entre el profesorado del centro </w:t>
      </w:r>
      <w:r w:rsidR="00BD4D0B" w:rsidRPr="00D116D3">
        <w:rPr>
          <w:rFonts w:ascii="Verdana" w:hAnsi="Verdana"/>
          <w:sz w:val="20"/>
          <w:szCs w:val="20"/>
          <w:lang w:val="es-ES"/>
        </w:rPr>
        <w:t xml:space="preserve">(Anexo </w:t>
      </w:r>
      <w:r w:rsidR="005317D6" w:rsidRPr="00D116D3">
        <w:rPr>
          <w:rFonts w:ascii="Verdana" w:hAnsi="Verdana"/>
          <w:sz w:val="20"/>
          <w:szCs w:val="20"/>
          <w:lang w:val="es-ES"/>
        </w:rPr>
        <w:t>I</w:t>
      </w:r>
      <w:r w:rsidR="00BD4D0B" w:rsidRPr="00D116D3">
        <w:rPr>
          <w:rFonts w:ascii="Verdana" w:hAnsi="Verdana"/>
          <w:sz w:val="20"/>
          <w:szCs w:val="20"/>
          <w:lang w:val="es-ES"/>
        </w:rPr>
        <w:t>I</w:t>
      </w:r>
      <w:r w:rsidR="00E73616" w:rsidRPr="00D116D3">
        <w:rPr>
          <w:rFonts w:ascii="Verdana" w:hAnsi="Verdana"/>
          <w:sz w:val="20"/>
          <w:szCs w:val="20"/>
          <w:lang w:val="es-ES"/>
        </w:rPr>
        <w:t>).</w:t>
      </w:r>
    </w:p>
    <w:p w:rsidR="00E73616" w:rsidRPr="00D116D3" w:rsidRDefault="00E73616" w:rsidP="00E73616">
      <w:pPr>
        <w:numPr>
          <w:ilvl w:val="0"/>
          <w:numId w:val="20"/>
        </w:numPr>
        <w:spacing w:after="120"/>
        <w:jc w:val="both"/>
        <w:rPr>
          <w:rFonts w:ascii="Verdana" w:hAnsi="Verdana"/>
          <w:sz w:val="20"/>
          <w:szCs w:val="20"/>
          <w:lang w:val="es-ES"/>
        </w:rPr>
      </w:pPr>
      <w:r w:rsidRPr="00D116D3">
        <w:rPr>
          <w:rFonts w:ascii="Verdana" w:hAnsi="Verdana"/>
          <w:sz w:val="20"/>
          <w:szCs w:val="20"/>
          <w:lang w:val="es-ES"/>
        </w:rPr>
        <w:t xml:space="preserve">Los supuestos de </w:t>
      </w:r>
      <w:r w:rsidRPr="00D116D3">
        <w:rPr>
          <w:rFonts w:ascii="Verdana" w:hAnsi="Verdana"/>
          <w:b/>
          <w:sz w:val="20"/>
          <w:szCs w:val="20"/>
          <w:lang w:val="es-ES"/>
        </w:rPr>
        <w:t xml:space="preserve">suspensión por conciliación o reparación </w:t>
      </w:r>
      <w:r w:rsidRPr="00D116D3">
        <w:rPr>
          <w:rFonts w:ascii="Verdana" w:hAnsi="Verdana"/>
          <w:sz w:val="20"/>
          <w:szCs w:val="20"/>
          <w:lang w:val="es-ES"/>
        </w:rPr>
        <w:t>previstos en el Decreto.</w:t>
      </w:r>
    </w:p>
    <w:p w:rsidR="00E73616" w:rsidRPr="002B0D2E" w:rsidRDefault="00E73616" w:rsidP="00DE7721">
      <w:pPr>
        <w:pStyle w:val="Ttulo4"/>
        <w:spacing w:before="240"/>
        <w:jc w:val="both"/>
        <w:rPr>
          <w:rFonts w:ascii="Verdana" w:hAnsi="Verdana"/>
          <w:b/>
          <w:bCs/>
          <w:iCs/>
          <w:sz w:val="18"/>
          <w:szCs w:val="20"/>
          <w:lang w:val="es-ES"/>
        </w:rPr>
      </w:pPr>
      <w:bookmarkStart w:id="375" w:name="_Toc211597456"/>
      <w:bookmarkStart w:id="376" w:name="_Toc211597733"/>
      <w:bookmarkStart w:id="377" w:name="_Toc211598197"/>
      <w:bookmarkStart w:id="378" w:name="_Toc211598334"/>
      <w:bookmarkStart w:id="379" w:name="_Toc211613452"/>
      <w:bookmarkStart w:id="380" w:name="_Toc211665004"/>
      <w:bookmarkStart w:id="381" w:name="_Toc211680338"/>
      <w:bookmarkStart w:id="382" w:name="_Toc211680478"/>
      <w:bookmarkStart w:id="383" w:name="_Toc211680653"/>
      <w:bookmarkStart w:id="384" w:name="_Toc211687232"/>
      <w:bookmarkStart w:id="385" w:name="_Toc211687372"/>
      <w:bookmarkStart w:id="386" w:name="_Toc211690862"/>
      <w:bookmarkStart w:id="387" w:name="_Toc211696467"/>
      <w:bookmarkStart w:id="388" w:name="_Toc211696841"/>
      <w:bookmarkStart w:id="389" w:name="_Toc211749731"/>
      <w:bookmarkStart w:id="390" w:name="_Toc211753352"/>
      <w:r w:rsidRPr="002B0D2E">
        <w:rPr>
          <w:rFonts w:ascii="Verdana" w:hAnsi="Verdana"/>
          <w:b/>
          <w:bCs/>
          <w:iCs/>
          <w:sz w:val="18"/>
          <w:szCs w:val="20"/>
          <w:lang w:val="es-ES"/>
        </w:rPr>
        <w:t>PASO 2º.- NOTIFICACIÓN DEL “ACTO DE INICIO” Y DE LA POSIBLE ADOPCIÓN</w:t>
      </w:r>
      <w:r w:rsidR="00BD4D0B" w:rsidRPr="002B0D2E">
        <w:rPr>
          <w:rFonts w:ascii="Verdana" w:hAnsi="Verdana"/>
          <w:b/>
          <w:bCs/>
          <w:iCs/>
          <w:sz w:val="18"/>
          <w:szCs w:val="20"/>
          <w:lang w:val="es-ES"/>
        </w:rPr>
        <w:t xml:space="preserve"> DE MEDIDAS PROVISIONALES</w:t>
      </w:r>
      <w:r w:rsidRPr="002B0D2E">
        <w:rPr>
          <w:rFonts w:ascii="Verdana" w:hAnsi="Verdana"/>
          <w:b/>
          <w:bCs/>
          <w:iCs/>
          <w:sz w:val="18"/>
          <w:szCs w:val="20"/>
          <w:lang w:val="es-ES"/>
        </w:rPr>
        <w:t xml:space="preserve"> (Art. 72)</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E73616" w:rsidRPr="00D116D3" w:rsidRDefault="00E73616" w:rsidP="004D10FF">
      <w:pPr>
        <w:spacing w:before="120" w:after="120"/>
        <w:jc w:val="both"/>
        <w:rPr>
          <w:rFonts w:ascii="Verdana" w:hAnsi="Verdana"/>
          <w:sz w:val="20"/>
          <w:szCs w:val="20"/>
          <w:lang w:val="es-ES"/>
        </w:rPr>
      </w:pPr>
      <w:r w:rsidRPr="00D116D3">
        <w:rPr>
          <w:rFonts w:ascii="Verdana" w:hAnsi="Verdana"/>
          <w:sz w:val="20"/>
          <w:szCs w:val="20"/>
          <w:lang w:val="es-ES"/>
        </w:rPr>
        <w:t>El director o directora notificará en todos los casos al alumno</w:t>
      </w:r>
      <w:r w:rsidR="003C70C8" w:rsidRPr="00D116D3">
        <w:rPr>
          <w:rFonts w:ascii="Verdana" w:hAnsi="Verdana"/>
          <w:sz w:val="20"/>
          <w:szCs w:val="20"/>
          <w:lang w:val="es-ES"/>
        </w:rPr>
        <w:t xml:space="preserve"> o alumn</w:t>
      </w:r>
      <w:r w:rsidR="009D5A87" w:rsidRPr="00D116D3">
        <w:rPr>
          <w:rFonts w:ascii="Verdana" w:hAnsi="Verdana"/>
          <w:sz w:val="20"/>
          <w:szCs w:val="20"/>
          <w:lang w:val="es-ES"/>
        </w:rPr>
        <w:t xml:space="preserve">a o a sus padres </w:t>
      </w:r>
      <w:r w:rsidRPr="00D116D3">
        <w:rPr>
          <w:rFonts w:ascii="Verdana" w:hAnsi="Verdana"/>
          <w:sz w:val="20"/>
          <w:szCs w:val="20"/>
          <w:lang w:val="es-ES"/>
        </w:rPr>
        <w:t>o representantes legales el acto de inicio.</w:t>
      </w:r>
    </w:p>
    <w:p w:rsidR="00E73616" w:rsidRPr="00D116D3" w:rsidRDefault="00E73616" w:rsidP="004D10FF">
      <w:pPr>
        <w:spacing w:after="120"/>
        <w:jc w:val="both"/>
        <w:rPr>
          <w:rFonts w:ascii="Verdana" w:hAnsi="Verdana"/>
          <w:sz w:val="20"/>
          <w:szCs w:val="20"/>
          <w:lang w:val="es-ES"/>
        </w:rPr>
      </w:pPr>
      <w:r w:rsidRPr="00D116D3">
        <w:rPr>
          <w:rFonts w:ascii="Verdana" w:hAnsi="Verdana"/>
          <w:sz w:val="20"/>
          <w:szCs w:val="20"/>
          <w:lang w:val="es-ES"/>
        </w:rPr>
        <w:t xml:space="preserve">Si lo estima oportuno podrá adoptar </w:t>
      </w:r>
      <w:r w:rsidRPr="000A21D9">
        <w:rPr>
          <w:rFonts w:ascii="Verdana" w:hAnsi="Verdana"/>
          <w:sz w:val="20"/>
          <w:szCs w:val="20"/>
          <w:lang w:val="es-ES"/>
        </w:rPr>
        <w:t>medidas provisionales,</w:t>
      </w:r>
      <w:r w:rsidRPr="00D116D3">
        <w:rPr>
          <w:rFonts w:ascii="Verdana" w:hAnsi="Verdana"/>
          <w:sz w:val="20"/>
          <w:szCs w:val="20"/>
          <w:lang w:val="es-ES"/>
        </w:rPr>
        <w:t xml:space="preserve"> que notificará por escrito al alumno</w:t>
      </w:r>
      <w:r w:rsidR="003C70C8" w:rsidRPr="00D116D3">
        <w:rPr>
          <w:rFonts w:ascii="Verdana" w:hAnsi="Verdana"/>
          <w:sz w:val="20"/>
          <w:szCs w:val="20"/>
          <w:lang w:val="es-ES"/>
        </w:rPr>
        <w:t xml:space="preserve"> o alumn</w:t>
      </w:r>
      <w:r w:rsidRPr="00D116D3">
        <w:rPr>
          <w:rFonts w:ascii="Verdana" w:hAnsi="Verdana"/>
          <w:sz w:val="20"/>
          <w:szCs w:val="20"/>
          <w:lang w:val="es-ES"/>
        </w:rPr>
        <w:t>a</w:t>
      </w:r>
      <w:r w:rsidR="003C70C8" w:rsidRPr="00D116D3">
        <w:rPr>
          <w:rFonts w:ascii="Verdana" w:hAnsi="Verdana"/>
          <w:sz w:val="20"/>
          <w:szCs w:val="20"/>
          <w:lang w:val="es-ES"/>
        </w:rPr>
        <w:t>,</w:t>
      </w:r>
      <w:r w:rsidR="009D5A87" w:rsidRPr="00D116D3">
        <w:rPr>
          <w:rFonts w:ascii="Verdana" w:hAnsi="Verdana"/>
          <w:sz w:val="20"/>
          <w:szCs w:val="20"/>
          <w:lang w:val="es-ES"/>
        </w:rPr>
        <w:t xml:space="preserve"> o a sus padres </w:t>
      </w:r>
      <w:r w:rsidRPr="00D116D3">
        <w:rPr>
          <w:rFonts w:ascii="Verdana" w:hAnsi="Verdana"/>
          <w:sz w:val="20"/>
          <w:szCs w:val="20"/>
          <w:lang w:val="es-ES"/>
        </w:rPr>
        <w:t xml:space="preserve">o representantes legales, incluyendo entre ellas la suspensión temporal del derecho de asistencia a alguna o a todas las clases o </w:t>
      </w:r>
      <w:r w:rsidR="00582679">
        <w:rPr>
          <w:rFonts w:ascii="Verdana" w:hAnsi="Verdana"/>
          <w:sz w:val="20"/>
          <w:szCs w:val="20"/>
          <w:lang w:val="es-ES"/>
        </w:rPr>
        <w:t>el cambio provisional de grupo.</w:t>
      </w:r>
    </w:p>
    <w:p w:rsidR="00E73616" w:rsidRPr="00D116D3" w:rsidRDefault="00E73616" w:rsidP="004D10FF">
      <w:pPr>
        <w:spacing w:after="120"/>
        <w:jc w:val="both"/>
        <w:rPr>
          <w:rFonts w:ascii="Verdana" w:hAnsi="Verdana"/>
          <w:sz w:val="20"/>
          <w:szCs w:val="20"/>
          <w:lang w:val="es-ES"/>
        </w:rPr>
      </w:pPr>
      <w:r w:rsidRPr="00D116D3">
        <w:rPr>
          <w:rFonts w:ascii="Verdana" w:hAnsi="Verdana"/>
          <w:sz w:val="20"/>
          <w:szCs w:val="20"/>
          <w:lang w:val="es-ES"/>
        </w:rPr>
        <w:t>Las medidas provisionale</w:t>
      </w:r>
      <w:r w:rsidR="00BD4D0B" w:rsidRPr="00D116D3">
        <w:rPr>
          <w:rFonts w:ascii="Verdana" w:hAnsi="Verdana"/>
          <w:sz w:val="20"/>
          <w:szCs w:val="20"/>
          <w:lang w:val="es-ES"/>
        </w:rPr>
        <w:t xml:space="preserve">s (Anexo II) </w:t>
      </w:r>
      <w:r w:rsidRPr="00D116D3">
        <w:rPr>
          <w:rFonts w:ascii="Verdana" w:hAnsi="Verdana"/>
          <w:sz w:val="20"/>
          <w:szCs w:val="20"/>
          <w:lang w:val="es-ES"/>
        </w:rPr>
        <w:t>se podrán mantener hasta el final del procedimiento sin que sean más gravosas que las medidas correctoras a proponer y computarán íntegramente a efectos del cumplimiento de la medida correctora que se aplique.</w:t>
      </w:r>
    </w:p>
    <w:p w:rsidR="00E73616" w:rsidRPr="002B0D2E" w:rsidRDefault="00E73616" w:rsidP="00DE7721">
      <w:pPr>
        <w:pStyle w:val="Ttulo4"/>
        <w:spacing w:before="240"/>
        <w:jc w:val="both"/>
        <w:rPr>
          <w:rFonts w:ascii="Verdana" w:hAnsi="Verdana"/>
          <w:b/>
          <w:bCs/>
          <w:iCs/>
          <w:sz w:val="18"/>
          <w:szCs w:val="20"/>
          <w:lang w:val="es-ES"/>
        </w:rPr>
      </w:pPr>
      <w:bookmarkStart w:id="391" w:name="_Toc211597457"/>
      <w:bookmarkStart w:id="392" w:name="_Toc211597734"/>
      <w:bookmarkStart w:id="393" w:name="_Toc211598198"/>
      <w:bookmarkStart w:id="394" w:name="_Toc211598335"/>
      <w:bookmarkStart w:id="395" w:name="_Toc211613453"/>
      <w:bookmarkStart w:id="396" w:name="_Toc211665005"/>
      <w:bookmarkStart w:id="397" w:name="_Toc211680339"/>
      <w:bookmarkStart w:id="398" w:name="_Toc211680479"/>
      <w:bookmarkStart w:id="399" w:name="_Toc211680654"/>
      <w:bookmarkStart w:id="400" w:name="_Toc211687233"/>
      <w:bookmarkStart w:id="401" w:name="_Toc211687373"/>
      <w:bookmarkStart w:id="402" w:name="_Toc211690863"/>
      <w:bookmarkStart w:id="403" w:name="_Toc211696468"/>
      <w:bookmarkStart w:id="404" w:name="_Toc211696842"/>
      <w:bookmarkStart w:id="405" w:name="_Toc211749732"/>
      <w:bookmarkStart w:id="406" w:name="_Toc211753353"/>
      <w:r w:rsidRPr="002B0D2E">
        <w:rPr>
          <w:rFonts w:ascii="Verdana" w:hAnsi="Verdana"/>
          <w:b/>
          <w:bCs/>
          <w:iCs/>
          <w:sz w:val="18"/>
          <w:szCs w:val="20"/>
          <w:lang w:val="es-ES"/>
        </w:rPr>
        <w:t>PASO 3º.- ABSTENCIÓN</w:t>
      </w:r>
      <w:r w:rsidR="00EC4E1E" w:rsidRPr="002B0D2E">
        <w:rPr>
          <w:rFonts w:ascii="Verdana" w:hAnsi="Verdana"/>
          <w:b/>
          <w:bCs/>
          <w:iCs/>
          <w:sz w:val="18"/>
          <w:szCs w:val="20"/>
          <w:lang w:val="es-ES"/>
        </w:rPr>
        <w:t xml:space="preserve"> Y RECUSACIÓN DEL INSTRUCTOR O INSTRUCTO</w:t>
      </w:r>
      <w:r w:rsidR="00BD4D0B" w:rsidRPr="002B0D2E">
        <w:rPr>
          <w:rFonts w:ascii="Verdana" w:hAnsi="Verdana"/>
          <w:b/>
          <w:bCs/>
          <w:iCs/>
          <w:sz w:val="18"/>
          <w:szCs w:val="20"/>
          <w:lang w:val="es-ES"/>
        </w:rPr>
        <w:t>RA</w:t>
      </w:r>
      <w:r w:rsidRPr="002B0D2E">
        <w:rPr>
          <w:rFonts w:ascii="Verdana" w:hAnsi="Verdana"/>
          <w:b/>
          <w:bCs/>
          <w:iCs/>
          <w:sz w:val="18"/>
          <w:szCs w:val="20"/>
          <w:lang w:val="es-ES"/>
        </w:rPr>
        <w:t xml:space="preserve"> (Art</w:t>
      </w:r>
      <w:r w:rsidR="00BD4D0B" w:rsidRPr="002B0D2E">
        <w:rPr>
          <w:rFonts w:ascii="Verdana" w:hAnsi="Verdana"/>
          <w:b/>
          <w:bCs/>
          <w:iCs/>
          <w:sz w:val="18"/>
          <w:szCs w:val="20"/>
          <w:lang w:val="es-ES"/>
        </w:rPr>
        <w:t xml:space="preserve">. </w:t>
      </w:r>
      <w:r w:rsidRPr="002B0D2E">
        <w:rPr>
          <w:rFonts w:ascii="Verdana" w:hAnsi="Verdana"/>
          <w:b/>
          <w:bCs/>
          <w:iCs/>
          <w:sz w:val="18"/>
          <w:szCs w:val="20"/>
          <w:lang w:val="es-ES"/>
        </w:rPr>
        <w:t>49.1)</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E73616" w:rsidRPr="00D116D3" w:rsidRDefault="00E73616" w:rsidP="004D10FF">
      <w:pPr>
        <w:spacing w:before="120" w:after="120"/>
        <w:jc w:val="both"/>
        <w:rPr>
          <w:rFonts w:ascii="Verdana" w:hAnsi="Verdana"/>
          <w:sz w:val="20"/>
          <w:szCs w:val="20"/>
          <w:lang w:val="es-ES"/>
        </w:rPr>
      </w:pPr>
      <w:r w:rsidRPr="00D116D3">
        <w:rPr>
          <w:rFonts w:ascii="Verdana" w:hAnsi="Verdana"/>
          <w:sz w:val="20"/>
          <w:szCs w:val="20"/>
          <w:lang w:val="es-ES"/>
        </w:rPr>
        <w:t xml:space="preserve">El instructor o instructora deberá abstenerse si no garantiza la imparcialidad en el procedimiento. En este caso, presentará la abstención por escrito a la dirección </w:t>
      </w:r>
      <w:r w:rsidR="000920C5" w:rsidRPr="00D116D3">
        <w:rPr>
          <w:rFonts w:ascii="Verdana" w:hAnsi="Verdana"/>
          <w:sz w:val="20"/>
          <w:szCs w:val="20"/>
          <w:lang w:val="es-ES"/>
        </w:rPr>
        <w:t>en el plazo de 1</w:t>
      </w:r>
      <w:r w:rsidRPr="00D116D3">
        <w:rPr>
          <w:rFonts w:ascii="Verdana" w:hAnsi="Verdana"/>
          <w:sz w:val="20"/>
          <w:szCs w:val="20"/>
          <w:lang w:val="es-ES"/>
        </w:rPr>
        <w:t xml:space="preserve"> día desde su nombramiento. El director</w:t>
      </w:r>
      <w:r w:rsidR="003C70C8" w:rsidRPr="00D116D3">
        <w:rPr>
          <w:rFonts w:ascii="Verdana" w:hAnsi="Verdana"/>
          <w:sz w:val="20"/>
          <w:szCs w:val="20"/>
          <w:lang w:val="es-ES"/>
        </w:rPr>
        <w:t xml:space="preserve"> o director</w:t>
      </w:r>
      <w:r w:rsidRPr="00D116D3">
        <w:rPr>
          <w:rFonts w:ascii="Verdana" w:hAnsi="Verdana"/>
          <w:sz w:val="20"/>
          <w:szCs w:val="20"/>
          <w:lang w:val="es-ES"/>
        </w:rPr>
        <w:t xml:space="preserve">a dispondrá de </w:t>
      </w:r>
      <w:r w:rsidR="000920C5" w:rsidRPr="00D116D3">
        <w:rPr>
          <w:rFonts w:ascii="Verdana" w:hAnsi="Verdana"/>
          <w:b/>
          <w:sz w:val="20"/>
          <w:szCs w:val="20"/>
          <w:lang w:val="es-ES"/>
        </w:rPr>
        <w:t>1</w:t>
      </w:r>
      <w:r w:rsidRPr="00D116D3">
        <w:rPr>
          <w:rFonts w:ascii="Verdana" w:hAnsi="Verdana"/>
          <w:b/>
          <w:sz w:val="20"/>
          <w:szCs w:val="20"/>
          <w:lang w:val="es-ES"/>
        </w:rPr>
        <w:t xml:space="preserve"> día</w:t>
      </w:r>
      <w:r w:rsidRPr="00D116D3">
        <w:rPr>
          <w:rFonts w:ascii="Verdana" w:hAnsi="Verdana"/>
          <w:sz w:val="20"/>
          <w:szCs w:val="20"/>
          <w:lang w:val="es-ES"/>
        </w:rPr>
        <w:t xml:space="preserve"> para confirmar</w:t>
      </w:r>
      <w:r w:rsidR="00BD4D0B" w:rsidRPr="00D116D3">
        <w:rPr>
          <w:rFonts w:ascii="Verdana" w:hAnsi="Verdana"/>
          <w:sz w:val="20"/>
          <w:szCs w:val="20"/>
          <w:lang w:val="es-ES"/>
        </w:rPr>
        <w:t>lo</w:t>
      </w:r>
      <w:r w:rsidRPr="00D116D3">
        <w:rPr>
          <w:rFonts w:ascii="Verdana" w:hAnsi="Verdana"/>
          <w:sz w:val="20"/>
          <w:szCs w:val="20"/>
          <w:lang w:val="es-ES"/>
        </w:rPr>
        <w:t xml:space="preserve"> en e</w:t>
      </w:r>
      <w:r w:rsidR="00BD4D0B" w:rsidRPr="00D116D3">
        <w:rPr>
          <w:rFonts w:ascii="Verdana" w:hAnsi="Verdana"/>
          <w:sz w:val="20"/>
          <w:szCs w:val="20"/>
          <w:lang w:val="es-ES"/>
        </w:rPr>
        <w:t>l nombramiento o realizará otro</w:t>
      </w:r>
      <w:r w:rsidRPr="00D116D3">
        <w:rPr>
          <w:rFonts w:ascii="Verdana" w:hAnsi="Verdana"/>
          <w:sz w:val="20"/>
          <w:szCs w:val="20"/>
          <w:lang w:val="es-ES"/>
        </w:rPr>
        <w:t xml:space="preserve"> (Art. 71.3).</w:t>
      </w:r>
    </w:p>
    <w:p w:rsidR="00E73616" w:rsidRPr="00D116D3" w:rsidRDefault="00E73616" w:rsidP="00DE7721">
      <w:pPr>
        <w:spacing w:after="120"/>
        <w:jc w:val="both"/>
        <w:rPr>
          <w:rFonts w:ascii="Verdana" w:hAnsi="Verdana"/>
          <w:sz w:val="20"/>
          <w:szCs w:val="20"/>
          <w:lang w:val="es-ES"/>
        </w:rPr>
      </w:pPr>
      <w:r w:rsidRPr="00D116D3">
        <w:rPr>
          <w:rFonts w:ascii="Verdana" w:hAnsi="Verdana"/>
          <w:b/>
          <w:sz w:val="20"/>
          <w:szCs w:val="20"/>
          <w:lang w:val="es-ES"/>
        </w:rPr>
        <w:t>El instructor o instructora</w:t>
      </w:r>
      <w:r w:rsidRPr="00D116D3">
        <w:rPr>
          <w:rFonts w:ascii="Verdana" w:hAnsi="Verdana"/>
          <w:sz w:val="20"/>
          <w:szCs w:val="20"/>
          <w:lang w:val="es-ES"/>
        </w:rPr>
        <w:t xml:space="preserve"> </w:t>
      </w:r>
      <w:r w:rsidRPr="00D116D3">
        <w:rPr>
          <w:rFonts w:ascii="Verdana" w:hAnsi="Verdana"/>
          <w:b/>
          <w:sz w:val="20"/>
          <w:szCs w:val="20"/>
          <w:lang w:val="es-ES"/>
        </w:rPr>
        <w:t>podrá ser recusado</w:t>
      </w:r>
      <w:r w:rsidRPr="00D116D3">
        <w:rPr>
          <w:rFonts w:ascii="Verdana" w:hAnsi="Verdana"/>
          <w:sz w:val="20"/>
          <w:szCs w:val="20"/>
          <w:lang w:val="es-ES"/>
        </w:rPr>
        <w:t xml:space="preserve"> por el alumno o alumna </w:t>
      </w:r>
      <w:r w:rsidR="009D5A87" w:rsidRPr="00D116D3">
        <w:rPr>
          <w:rFonts w:ascii="Verdana" w:hAnsi="Verdana"/>
          <w:sz w:val="20"/>
          <w:szCs w:val="20"/>
          <w:lang w:val="es-ES"/>
        </w:rPr>
        <w:t xml:space="preserve">así como por sus padres </w:t>
      </w:r>
      <w:r w:rsidRPr="00D116D3">
        <w:rPr>
          <w:rFonts w:ascii="Verdana" w:hAnsi="Verdana"/>
          <w:sz w:val="20"/>
          <w:szCs w:val="20"/>
          <w:lang w:val="es-ES"/>
        </w:rPr>
        <w:t>o representantes legales. Si el instructor o instructora no admite la recusación (Anexo V</w:t>
      </w:r>
      <w:r w:rsidR="00BD4D0B" w:rsidRPr="00D116D3">
        <w:rPr>
          <w:rFonts w:ascii="Verdana" w:hAnsi="Verdana"/>
          <w:sz w:val="20"/>
          <w:szCs w:val="20"/>
          <w:lang w:val="es-ES"/>
        </w:rPr>
        <w:t>I</w:t>
      </w:r>
      <w:r w:rsidRPr="00D116D3">
        <w:rPr>
          <w:rFonts w:ascii="Verdana" w:hAnsi="Verdana"/>
          <w:sz w:val="20"/>
          <w:szCs w:val="20"/>
          <w:lang w:val="es-ES"/>
        </w:rPr>
        <w:t>), el director o directora resolverá en el plazo de 3 días (Art. 73.2). Si admite la recusación, la dirección nombrará a otro profesor o profesora. El resultado de la resolución se le notificará</w:t>
      </w:r>
      <w:r w:rsidR="005317D6" w:rsidRPr="00D116D3">
        <w:rPr>
          <w:rFonts w:ascii="Verdana" w:hAnsi="Verdana"/>
          <w:sz w:val="20"/>
          <w:szCs w:val="20"/>
          <w:lang w:val="es-ES"/>
        </w:rPr>
        <w:t xml:space="preserve"> (Anexo VII)</w:t>
      </w:r>
      <w:r w:rsidRPr="00D116D3">
        <w:rPr>
          <w:rFonts w:ascii="Verdana" w:hAnsi="Verdana"/>
          <w:sz w:val="20"/>
          <w:szCs w:val="20"/>
          <w:lang w:val="es-ES"/>
        </w:rPr>
        <w:t xml:space="preserve"> al alumno</w:t>
      </w:r>
      <w:r w:rsidR="004803D8" w:rsidRPr="00D116D3">
        <w:rPr>
          <w:rFonts w:ascii="Verdana" w:hAnsi="Verdana"/>
          <w:sz w:val="20"/>
          <w:szCs w:val="20"/>
          <w:lang w:val="es-ES"/>
        </w:rPr>
        <w:t xml:space="preserve"> o alumn</w:t>
      </w:r>
      <w:r w:rsidRPr="00D116D3">
        <w:rPr>
          <w:rFonts w:ascii="Verdana" w:hAnsi="Verdana"/>
          <w:sz w:val="20"/>
          <w:szCs w:val="20"/>
          <w:lang w:val="es-ES"/>
        </w:rPr>
        <w:t>a y, cuand</w:t>
      </w:r>
      <w:r w:rsidR="009D5A87" w:rsidRPr="00D116D3">
        <w:rPr>
          <w:rFonts w:ascii="Verdana" w:hAnsi="Verdana"/>
          <w:sz w:val="20"/>
          <w:szCs w:val="20"/>
          <w:lang w:val="es-ES"/>
        </w:rPr>
        <w:t xml:space="preserve">o proceda, a sus padres </w:t>
      </w:r>
      <w:r w:rsidRPr="00D116D3">
        <w:rPr>
          <w:rFonts w:ascii="Verdana" w:hAnsi="Verdana"/>
          <w:sz w:val="20"/>
          <w:szCs w:val="20"/>
          <w:lang w:val="es-ES"/>
        </w:rPr>
        <w:t>o representantes legales (Art. 73.3).</w:t>
      </w:r>
    </w:p>
    <w:p w:rsidR="00E73616" w:rsidRPr="002B0D2E" w:rsidRDefault="00E73616" w:rsidP="00DE7721">
      <w:pPr>
        <w:pStyle w:val="Ttulo4"/>
        <w:spacing w:before="240"/>
        <w:jc w:val="both"/>
        <w:rPr>
          <w:rFonts w:ascii="Verdana" w:hAnsi="Verdana"/>
          <w:b/>
          <w:bCs/>
          <w:iCs/>
          <w:sz w:val="18"/>
          <w:szCs w:val="20"/>
          <w:lang w:val="es-ES"/>
        </w:rPr>
      </w:pPr>
      <w:bookmarkStart w:id="407" w:name="_Toc211597458"/>
      <w:bookmarkStart w:id="408" w:name="_Toc211597735"/>
      <w:bookmarkStart w:id="409" w:name="_Toc211598199"/>
      <w:bookmarkStart w:id="410" w:name="_Toc211598336"/>
      <w:bookmarkStart w:id="411" w:name="_Toc211613454"/>
      <w:bookmarkStart w:id="412" w:name="_Toc211665006"/>
      <w:bookmarkStart w:id="413" w:name="_Toc211680340"/>
      <w:bookmarkStart w:id="414" w:name="_Toc211680480"/>
      <w:bookmarkStart w:id="415" w:name="_Toc211680655"/>
      <w:bookmarkStart w:id="416" w:name="_Toc211687234"/>
      <w:bookmarkStart w:id="417" w:name="_Toc211687374"/>
      <w:bookmarkStart w:id="418" w:name="_Toc211690864"/>
      <w:bookmarkStart w:id="419" w:name="_Toc211696469"/>
      <w:bookmarkStart w:id="420" w:name="_Toc211696843"/>
      <w:bookmarkStart w:id="421" w:name="_Toc211749733"/>
      <w:bookmarkStart w:id="422" w:name="_Toc211753354"/>
      <w:r w:rsidRPr="002B0D2E">
        <w:rPr>
          <w:rFonts w:ascii="Verdana" w:hAnsi="Verdana"/>
          <w:b/>
          <w:bCs/>
          <w:iCs/>
          <w:sz w:val="18"/>
          <w:szCs w:val="20"/>
          <w:lang w:val="es-ES"/>
        </w:rPr>
        <w:t>PASO 4º.- SUSPENSIÓN DEL PROCEDIMIENTO POR CONCILIACIÓN O REPARACIÓN</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E73616" w:rsidRPr="00D116D3" w:rsidRDefault="00E73616" w:rsidP="004D10FF">
      <w:pPr>
        <w:spacing w:before="120" w:after="120"/>
        <w:jc w:val="both"/>
        <w:rPr>
          <w:rFonts w:ascii="Verdana" w:hAnsi="Verdana"/>
          <w:sz w:val="20"/>
          <w:szCs w:val="20"/>
          <w:lang w:val="es-ES"/>
        </w:rPr>
      </w:pPr>
      <w:r w:rsidRPr="00D116D3">
        <w:rPr>
          <w:rFonts w:ascii="Verdana" w:hAnsi="Verdana"/>
          <w:sz w:val="20"/>
          <w:szCs w:val="20"/>
          <w:lang w:val="es-ES"/>
        </w:rPr>
        <w:t xml:space="preserve">Si se produjera conciliación o el compromiso de reparación el instructor </w:t>
      </w:r>
      <w:r w:rsidR="00EC4E1E" w:rsidRPr="00D116D3">
        <w:rPr>
          <w:rFonts w:ascii="Verdana" w:hAnsi="Verdana"/>
          <w:sz w:val="20"/>
          <w:szCs w:val="20"/>
          <w:lang w:val="es-ES"/>
        </w:rPr>
        <w:t xml:space="preserve">o instructora </w:t>
      </w:r>
      <w:r w:rsidRPr="00D116D3">
        <w:rPr>
          <w:rFonts w:ascii="Verdana" w:hAnsi="Verdana"/>
          <w:sz w:val="20"/>
          <w:szCs w:val="20"/>
          <w:lang w:val="es-ES"/>
        </w:rPr>
        <w:t xml:space="preserve">suspenderá el expediente (Anexo </w:t>
      </w:r>
      <w:r w:rsidR="005317D6" w:rsidRPr="00D116D3">
        <w:rPr>
          <w:rFonts w:ascii="Verdana" w:hAnsi="Verdana"/>
          <w:sz w:val="20"/>
          <w:szCs w:val="20"/>
          <w:lang w:val="es-ES"/>
        </w:rPr>
        <w:t>VIII</w:t>
      </w:r>
      <w:r w:rsidRPr="00D116D3">
        <w:rPr>
          <w:rFonts w:ascii="Verdana" w:hAnsi="Verdana"/>
          <w:sz w:val="20"/>
          <w:szCs w:val="20"/>
          <w:lang w:val="es-ES"/>
        </w:rPr>
        <w:t xml:space="preserve">), salvo en los casos de propuesta de </w:t>
      </w:r>
      <w:r w:rsidRPr="00D116D3">
        <w:rPr>
          <w:rFonts w:ascii="Verdana" w:hAnsi="Verdana"/>
          <w:b/>
          <w:sz w:val="20"/>
          <w:szCs w:val="20"/>
          <w:lang w:val="es-ES"/>
        </w:rPr>
        <w:t xml:space="preserve">cambio de centro </w:t>
      </w:r>
      <w:r w:rsidRPr="00D116D3">
        <w:rPr>
          <w:rFonts w:ascii="Verdana" w:hAnsi="Verdana"/>
          <w:sz w:val="20"/>
          <w:szCs w:val="20"/>
          <w:lang w:val="es-ES"/>
        </w:rPr>
        <w:t>reflejados en el Art. 37. En todo caso supondrá la toma de medidas menos restrictivas.</w:t>
      </w:r>
    </w:p>
    <w:p w:rsidR="00E73616" w:rsidRPr="002B0D2E" w:rsidRDefault="00E73616" w:rsidP="00DE7721">
      <w:pPr>
        <w:pStyle w:val="Ttulo4"/>
        <w:spacing w:before="240"/>
        <w:jc w:val="both"/>
        <w:rPr>
          <w:rFonts w:ascii="Verdana" w:hAnsi="Verdana"/>
          <w:b/>
          <w:bCs/>
          <w:iCs/>
          <w:sz w:val="18"/>
          <w:szCs w:val="20"/>
          <w:lang w:val="es-ES"/>
        </w:rPr>
      </w:pPr>
      <w:bookmarkStart w:id="423" w:name="_Toc211597459"/>
      <w:bookmarkStart w:id="424" w:name="_Toc211597736"/>
      <w:bookmarkStart w:id="425" w:name="_Toc211598200"/>
      <w:bookmarkStart w:id="426" w:name="_Toc211598337"/>
      <w:bookmarkStart w:id="427" w:name="_Toc211613455"/>
      <w:bookmarkStart w:id="428" w:name="_Toc211665007"/>
      <w:bookmarkStart w:id="429" w:name="_Toc211680341"/>
      <w:bookmarkStart w:id="430" w:name="_Toc211680481"/>
      <w:bookmarkStart w:id="431" w:name="_Toc211680656"/>
      <w:bookmarkStart w:id="432" w:name="_Toc211687235"/>
      <w:bookmarkStart w:id="433" w:name="_Toc211687375"/>
      <w:bookmarkStart w:id="434" w:name="_Toc211690865"/>
      <w:bookmarkStart w:id="435" w:name="_Toc211696470"/>
      <w:bookmarkStart w:id="436" w:name="_Toc211696844"/>
      <w:bookmarkStart w:id="437" w:name="_Toc211749734"/>
      <w:bookmarkStart w:id="438" w:name="_Toc211753355"/>
      <w:r w:rsidRPr="002B0D2E">
        <w:rPr>
          <w:rFonts w:ascii="Verdana" w:hAnsi="Verdana"/>
          <w:b/>
          <w:bCs/>
          <w:iCs/>
          <w:sz w:val="18"/>
          <w:szCs w:val="20"/>
          <w:lang w:val="es-ES"/>
        </w:rPr>
        <w:t>PASO 5º.- NOTIFICACIÓN  AL MINISTERIO FISCAL DEL EXPEDIENTE POR INDICIOS DE ILÍCITO PENAL</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2B0D2E">
        <w:rPr>
          <w:rFonts w:ascii="Verdana" w:hAnsi="Verdana"/>
          <w:b/>
          <w:bCs/>
          <w:iCs/>
          <w:sz w:val="18"/>
          <w:szCs w:val="20"/>
          <w:lang w:val="es-ES"/>
        </w:rPr>
        <w:t xml:space="preserve"> (Art. 75)</w:t>
      </w:r>
    </w:p>
    <w:p w:rsidR="00E73616" w:rsidRPr="00D116D3" w:rsidRDefault="00E73616" w:rsidP="004D10FF">
      <w:pPr>
        <w:spacing w:before="120" w:after="120"/>
        <w:jc w:val="both"/>
        <w:rPr>
          <w:rFonts w:ascii="Verdana" w:hAnsi="Verdana"/>
          <w:sz w:val="20"/>
          <w:szCs w:val="20"/>
          <w:lang w:val="es-ES"/>
        </w:rPr>
      </w:pPr>
      <w:r w:rsidRPr="00D116D3">
        <w:rPr>
          <w:rFonts w:ascii="Verdana" w:hAnsi="Verdana"/>
          <w:sz w:val="20"/>
          <w:szCs w:val="20"/>
          <w:lang w:val="es-ES"/>
        </w:rPr>
        <w:t xml:space="preserve">Si el instructor o instructora llega al convencimiento de que los hechos son constitutivos de delito o falta punible en el Código Penal lo pondrá en conocimiento de la dirección para su traslado a la Fiscalía de Menores o justicia ordinaria (caso de mayores de edad) ( Modificar Anexo </w:t>
      </w:r>
      <w:r w:rsidR="005317D6" w:rsidRPr="00D116D3">
        <w:rPr>
          <w:rFonts w:ascii="Verdana" w:hAnsi="Verdana"/>
          <w:sz w:val="20"/>
          <w:szCs w:val="20"/>
          <w:lang w:val="es-ES"/>
        </w:rPr>
        <w:t>I</w:t>
      </w:r>
      <w:r w:rsidRPr="00D116D3">
        <w:rPr>
          <w:rFonts w:ascii="Verdana" w:hAnsi="Verdana"/>
          <w:sz w:val="20"/>
          <w:szCs w:val="20"/>
          <w:lang w:val="es-ES"/>
        </w:rPr>
        <w:t xml:space="preserve">X) y a la Inspección de Educación. </w:t>
      </w:r>
    </w:p>
    <w:p w:rsidR="00E73616" w:rsidRDefault="00E73616" w:rsidP="004D10FF">
      <w:pPr>
        <w:spacing w:after="120"/>
        <w:jc w:val="both"/>
        <w:rPr>
          <w:rFonts w:ascii="Verdana" w:hAnsi="Verdana"/>
          <w:b/>
          <w:sz w:val="20"/>
          <w:szCs w:val="20"/>
        </w:rPr>
      </w:pPr>
      <w:r w:rsidRPr="00D116D3">
        <w:rPr>
          <w:rFonts w:ascii="Verdana" w:hAnsi="Verdana"/>
          <w:sz w:val="20"/>
          <w:szCs w:val="20"/>
          <w:lang w:val="es-ES"/>
        </w:rPr>
        <w:t xml:space="preserve">En el caso de menores de edad y a los efectos </w:t>
      </w:r>
      <w:r w:rsidRPr="00D116D3">
        <w:rPr>
          <w:rFonts w:ascii="Verdana" w:hAnsi="Verdana"/>
          <w:sz w:val="20"/>
          <w:szCs w:val="20"/>
        </w:rPr>
        <w:t>previstos por los artículos 18 y 19 de la Ley Orgánica 5/2000, de 12 de enero, de Responsabilidad Penal del Menor</w:t>
      </w:r>
      <w:r w:rsidR="00BD4D0B" w:rsidRPr="00D116D3">
        <w:rPr>
          <w:rFonts w:ascii="Verdana" w:hAnsi="Verdana"/>
          <w:sz w:val="20"/>
          <w:szCs w:val="20"/>
        </w:rPr>
        <w:t>,</w:t>
      </w:r>
      <w:r w:rsidRPr="00D116D3">
        <w:rPr>
          <w:rFonts w:ascii="Verdana" w:hAnsi="Verdana"/>
          <w:sz w:val="20"/>
          <w:szCs w:val="20"/>
        </w:rPr>
        <w:t xml:space="preserve"> comunicará la posible </w:t>
      </w:r>
      <w:r w:rsidRPr="00D116D3">
        <w:rPr>
          <w:rFonts w:ascii="Verdana" w:hAnsi="Verdana"/>
          <w:b/>
          <w:sz w:val="20"/>
          <w:szCs w:val="20"/>
        </w:rPr>
        <w:t>conciliación, reparación o corrección que se esté aplicando en el ámbito educativo.</w:t>
      </w:r>
    </w:p>
    <w:p w:rsidR="00E73616" w:rsidRPr="002B0D2E" w:rsidRDefault="00E73616" w:rsidP="00DE7721">
      <w:pPr>
        <w:pStyle w:val="Ttulo4"/>
        <w:spacing w:before="240"/>
        <w:jc w:val="both"/>
        <w:rPr>
          <w:rFonts w:ascii="Verdana" w:hAnsi="Verdana"/>
          <w:b/>
          <w:bCs/>
          <w:iCs/>
          <w:sz w:val="18"/>
          <w:szCs w:val="20"/>
          <w:lang w:val="es-ES"/>
        </w:rPr>
      </w:pPr>
      <w:bookmarkStart w:id="439" w:name="_Toc211597460"/>
      <w:bookmarkStart w:id="440" w:name="_Toc211597737"/>
      <w:bookmarkStart w:id="441" w:name="_Toc211598201"/>
      <w:bookmarkStart w:id="442" w:name="_Toc211598338"/>
      <w:bookmarkStart w:id="443" w:name="_Toc211613456"/>
      <w:bookmarkStart w:id="444" w:name="_Toc211665008"/>
      <w:bookmarkStart w:id="445" w:name="_Toc211680342"/>
      <w:bookmarkStart w:id="446" w:name="_Toc211680482"/>
      <w:bookmarkStart w:id="447" w:name="_Toc211680657"/>
      <w:bookmarkStart w:id="448" w:name="_Toc211687236"/>
      <w:bookmarkStart w:id="449" w:name="_Toc211687376"/>
      <w:bookmarkStart w:id="450" w:name="_Toc211690866"/>
      <w:bookmarkStart w:id="451" w:name="_Toc211696471"/>
      <w:bookmarkStart w:id="452" w:name="_Toc211696845"/>
      <w:bookmarkStart w:id="453" w:name="_Toc211749735"/>
      <w:bookmarkStart w:id="454" w:name="_Toc211753356"/>
      <w:r w:rsidRPr="002B0D2E">
        <w:rPr>
          <w:rFonts w:ascii="Verdana" w:hAnsi="Verdana"/>
          <w:b/>
          <w:bCs/>
          <w:iCs/>
          <w:sz w:val="18"/>
          <w:szCs w:val="20"/>
          <w:lang w:val="es-ES"/>
        </w:rPr>
        <w:t xml:space="preserve">PASO 6º. CITACIÓN AL ALUMNO O ALUMNA Y SI </w:t>
      </w:r>
      <w:r w:rsidR="009D5A87" w:rsidRPr="002B0D2E">
        <w:rPr>
          <w:rFonts w:ascii="Verdana" w:hAnsi="Verdana"/>
          <w:b/>
          <w:bCs/>
          <w:iCs/>
          <w:sz w:val="18"/>
          <w:szCs w:val="20"/>
          <w:lang w:val="es-ES"/>
        </w:rPr>
        <w:t xml:space="preserve">ES EL CASO A LOS PADRES </w:t>
      </w:r>
      <w:r w:rsidRPr="002B0D2E">
        <w:rPr>
          <w:rFonts w:ascii="Verdana" w:hAnsi="Verdana"/>
          <w:b/>
          <w:bCs/>
          <w:iCs/>
          <w:sz w:val="18"/>
          <w:szCs w:val="20"/>
          <w:lang w:val="es-ES"/>
        </w:rPr>
        <w:t>O REPRESENTANTES LEGALES</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2B0D2E">
        <w:rPr>
          <w:rFonts w:ascii="Verdana" w:hAnsi="Verdana"/>
          <w:b/>
          <w:bCs/>
          <w:iCs/>
          <w:sz w:val="18"/>
          <w:szCs w:val="20"/>
          <w:lang w:val="es-ES"/>
        </w:rPr>
        <w:t xml:space="preserve"> </w:t>
      </w:r>
      <w:r w:rsidR="00234FA3" w:rsidRPr="002B0D2E">
        <w:rPr>
          <w:rFonts w:ascii="Verdana" w:hAnsi="Verdana"/>
          <w:b/>
          <w:bCs/>
          <w:iCs/>
          <w:sz w:val="18"/>
          <w:szCs w:val="20"/>
          <w:lang w:val="es-ES"/>
        </w:rPr>
        <w:t>(Art. 76)</w:t>
      </w:r>
    </w:p>
    <w:p w:rsidR="00E73616" w:rsidRPr="00D116D3" w:rsidRDefault="00E73616" w:rsidP="004D10FF">
      <w:pPr>
        <w:spacing w:before="120" w:after="120"/>
        <w:jc w:val="both"/>
        <w:rPr>
          <w:rFonts w:ascii="Verdana" w:hAnsi="Verdana"/>
          <w:b/>
          <w:sz w:val="20"/>
          <w:szCs w:val="20"/>
          <w:lang w:val="es-ES"/>
        </w:rPr>
      </w:pPr>
      <w:r w:rsidRPr="00D116D3">
        <w:rPr>
          <w:rFonts w:ascii="Verdana" w:hAnsi="Verdana"/>
          <w:sz w:val="20"/>
          <w:szCs w:val="20"/>
          <w:lang w:val="es-ES"/>
        </w:rPr>
        <w:t xml:space="preserve">El </w:t>
      </w:r>
      <w:r w:rsidR="004803D8" w:rsidRPr="00D116D3">
        <w:rPr>
          <w:rFonts w:ascii="Verdana" w:hAnsi="Verdana"/>
          <w:sz w:val="20"/>
          <w:szCs w:val="20"/>
          <w:lang w:val="es-ES"/>
        </w:rPr>
        <w:t>i</w:t>
      </w:r>
      <w:r w:rsidRPr="00D116D3">
        <w:rPr>
          <w:rFonts w:ascii="Verdana" w:hAnsi="Verdana"/>
          <w:sz w:val="20"/>
          <w:szCs w:val="20"/>
          <w:lang w:val="es-ES"/>
        </w:rPr>
        <w:t xml:space="preserve">nstructor o instructora una vez recogida la información inicial citará por escrito al alumno o alumna, y de ser menor de edad, a sus </w:t>
      </w:r>
      <w:r w:rsidR="009D5A87" w:rsidRPr="00D116D3">
        <w:rPr>
          <w:rFonts w:ascii="Verdana" w:hAnsi="Verdana"/>
          <w:sz w:val="20"/>
          <w:szCs w:val="20"/>
          <w:lang w:val="es-ES"/>
        </w:rPr>
        <w:t xml:space="preserve">padres </w:t>
      </w:r>
      <w:r w:rsidRPr="00D116D3">
        <w:rPr>
          <w:rFonts w:ascii="Verdana" w:hAnsi="Verdana"/>
          <w:sz w:val="20"/>
          <w:szCs w:val="20"/>
          <w:lang w:val="es-ES"/>
        </w:rPr>
        <w:t xml:space="preserve">o representantes legales. Su </w:t>
      </w:r>
      <w:r w:rsidRPr="00D116D3">
        <w:rPr>
          <w:rFonts w:ascii="Verdana" w:hAnsi="Verdana"/>
          <w:b/>
          <w:sz w:val="20"/>
          <w:szCs w:val="20"/>
          <w:lang w:val="es-ES"/>
        </w:rPr>
        <w:t>presencia será obligada</w:t>
      </w:r>
      <w:r w:rsidRPr="00D116D3">
        <w:rPr>
          <w:rFonts w:ascii="Verdana" w:hAnsi="Verdana"/>
          <w:sz w:val="20"/>
          <w:szCs w:val="20"/>
          <w:lang w:val="es-ES"/>
        </w:rPr>
        <w:t xml:space="preserve"> en los casos de </w:t>
      </w:r>
      <w:r w:rsidRPr="00D116D3">
        <w:rPr>
          <w:rFonts w:ascii="Verdana" w:hAnsi="Verdana"/>
          <w:b/>
          <w:sz w:val="20"/>
          <w:szCs w:val="20"/>
          <w:lang w:val="es-ES"/>
        </w:rPr>
        <w:t xml:space="preserve">conductas gravemente perjudiciales, </w:t>
      </w:r>
      <w:r w:rsidRPr="00D116D3">
        <w:rPr>
          <w:rFonts w:ascii="Verdana" w:hAnsi="Verdana"/>
          <w:sz w:val="20"/>
          <w:szCs w:val="20"/>
          <w:lang w:val="es-ES"/>
        </w:rPr>
        <w:t xml:space="preserve">cuando suponga </w:t>
      </w:r>
      <w:r w:rsidRPr="00D116D3">
        <w:rPr>
          <w:rFonts w:ascii="Verdana" w:hAnsi="Verdana"/>
          <w:b/>
          <w:sz w:val="20"/>
          <w:szCs w:val="20"/>
          <w:lang w:val="es-ES"/>
        </w:rPr>
        <w:t>pérdida</w:t>
      </w:r>
      <w:r w:rsidRPr="00D116D3">
        <w:rPr>
          <w:rFonts w:ascii="Verdana" w:hAnsi="Verdana"/>
          <w:sz w:val="20"/>
          <w:szCs w:val="20"/>
          <w:lang w:val="es-ES"/>
        </w:rPr>
        <w:t xml:space="preserve"> temporal del derecho a </w:t>
      </w:r>
      <w:r w:rsidRPr="00D116D3">
        <w:rPr>
          <w:rFonts w:ascii="Verdana" w:hAnsi="Verdana"/>
          <w:b/>
          <w:sz w:val="20"/>
          <w:szCs w:val="20"/>
          <w:lang w:val="es-ES"/>
        </w:rPr>
        <w:t xml:space="preserve">participar en actividades extraescolares o complementarias </w:t>
      </w:r>
      <w:r w:rsidRPr="00D116D3">
        <w:rPr>
          <w:rFonts w:ascii="Verdana" w:hAnsi="Verdana"/>
          <w:sz w:val="20"/>
          <w:szCs w:val="20"/>
          <w:lang w:val="es-ES"/>
        </w:rPr>
        <w:t xml:space="preserve">y cuando conlleve la </w:t>
      </w:r>
      <w:r w:rsidRPr="00D116D3">
        <w:rPr>
          <w:rFonts w:ascii="Verdana" w:hAnsi="Verdana"/>
          <w:b/>
          <w:sz w:val="20"/>
          <w:szCs w:val="20"/>
          <w:lang w:val="es-ES"/>
        </w:rPr>
        <w:t>suspen</w:t>
      </w:r>
      <w:r w:rsidR="000920C5" w:rsidRPr="00D116D3">
        <w:rPr>
          <w:rFonts w:ascii="Verdana" w:hAnsi="Verdana"/>
          <w:b/>
          <w:sz w:val="20"/>
          <w:szCs w:val="20"/>
          <w:lang w:val="es-ES"/>
        </w:rPr>
        <w:t>sión del derecho a utilizar los</w:t>
      </w:r>
      <w:r w:rsidRPr="00D116D3">
        <w:rPr>
          <w:rFonts w:ascii="Verdana" w:hAnsi="Verdana"/>
          <w:b/>
          <w:sz w:val="20"/>
          <w:szCs w:val="20"/>
          <w:lang w:val="es-ES"/>
        </w:rPr>
        <w:t xml:space="preserve"> servicios de transporte y/o comedor.</w:t>
      </w:r>
    </w:p>
    <w:p w:rsidR="00E73616" w:rsidRPr="00D116D3" w:rsidRDefault="00E73616" w:rsidP="004D10FF">
      <w:pPr>
        <w:spacing w:after="120"/>
        <w:jc w:val="both"/>
        <w:rPr>
          <w:rFonts w:ascii="Verdana" w:hAnsi="Verdana"/>
          <w:sz w:val="20"/>
          <w:szCs w:val="20"/>
          <w:lang w:val="es-ES"/>
        </w:rPr>
      </w:pPr>
      <w:r w:rsidRPr="00D116D3">
        <w:rPr>
          <w:rFonts w:ascii="Verdana" w:hAnsi="Verdana"/>
          <w:sz w:val="20"/>
          <w:szCs w:val="20"/>
          <w:lang w:val="es-ES"/>
        </w:rPr>
        <w:t>En dicha citación han de constar (</w:t>
      </w:r>
      <w:r w:rsidR="005317D6" w:rsidRPr="00D116D3">
        <w:rPr>
          <w:rFonts w:ascii="Verdana" w:hAnsi="Verdana"/>
          <w:sz w:val="20"/>
          <w:szCs w:val="20"/>
          <w:lang w:val="es-ES"/>
        </w:rPr>
        <w:t>Anexo II</w:t>
      </w:r>
      <w:r w:rsidRPr="00D116D3">
        <w:rPr>
          <w:rFonts w:ascii="Verdana" w:hAnsi="Verdana"/>
          <w:sz w:val="20"/>
          <w:szCs w:val="20"/>
          <w:lang w:val="es-ES"/>
        </w:rPr>
        <w:t>)</w:t>
      </w:r>
      <w:r w:rsidR="000920C5" w:rsidRPr="00D116D3">
        <w:rPr>
          <w:rFonts w:ascii="Verdana" w:hAnsi="Verdana"/>
          <w:sz w:val="20"/>
          <w:szCs w:val="20"/>
          <w:lang w:val="es-ES"/>
        </w:rPr>
        <w:t>:</w:t>
      </w:r>
    </w:p>
    <w:p w:rsidR="00E73616" w:rsidRPr="00D116D3" w:rsidRDefault="008879EE" w:rsidP="000A21D9">
      <w:pPr>
        <w:numPr>
          <w:ilvl w:val="0"/>
          <w:numId w:val="20"/>
        </w:numPr>
        <w:spacing w:after="120"/>
        <w:jc w:val="both"/>
        <w:rPr>
          <w:rFonts w:ascii="Verdana" w:hAnsi="Verdana"/>
          <w:sz w:val="20"/>
          <w:szCs w:val="20"/>
          <w:lang w:val="es-ES"/>
        </w:rPr>
      </w:pPr>
      <w:r>
        <w:rPr>
          <w:rFonts w:ascii="Verdana" w:hAnsi="Verdana"/>
          <w:sz w:val="20"/>
          <w:szCs w:val="20"/>
          <w:lang w:val="es-ES"/>
        </w:rPr>
        <w:t>La d</w:t>
      </w:r>
      <w:r w:rsidR="00E73616" w:rsidRPr="00D116D3">
        <w:rPr>
          <w:rFonts w:ascii="Verdana" w:hAnsi="Verdana"/>
          <w:sz w:val="20"/>
          <w:szCs w:val="20"/>
          <w:lang w:val="es-ES"/>
        </w:rPr>
        <w:t>escripción de la conducta reprochable</w:t>
      </w:r>
      <w:r w:rsidR="000920C5" w:rsidRPr="00D116D3">
        <w:rPr>
          <w:rFonts w:ascii="Verdana" w:hAnsi="Verdana"/>
          <w:sz w:val="20"/>
          <w:szCs w:val="20"/>
          <w:lang w:val="es-ES"/>
        </w:rPr>
        <w:t>.</w:t>
      </w:r>
    </w:p>
    <w:p w:rsidR="00E73616" w:rsidRPr="00D116D3" w:rsidRDefault="00E73616" w:rsidP="000A21D9">
      <w:pPr>
        <w:numPr>
          <w:ilvl w:val="0"/>
          <w:numId w:val="20"/>
        </w:numPr>
        <w:spacing w:after="120"/>
        <w:jc w:val="both"/>
        <w:rPr>
          <w:rFonts w:ascii="Verdana" w:hAnsi="Verdana"/>
          <w:sz w:val="20"/>
          <w:szCs w:val="20"/>
          <w:lang w:val="es-ES"/>
        </w:rPr>
      </w:pPr>
      <w:r w:rsidRPr="00D116D3">
        <w:rPr>
          <w:rFonts w:ascii="Verdana" w:hAnsi="Verdana"/>
          <w:sz w:val="20"/>
          <w:szCs w:val="20"/>
          <w:lang w:val="es-ES"/>
        </w:rPr>
        <w:t xml:space="preserve">Su coincidencia con alguna de las conductas contrarias o gravemente perjudiciales para la convivencia recogidas en el Decreto o en el ROF o el RRI del centro. </w:t>
      </w:r>
    </w:p>
    <w:p w:rsidR="00E73616" w:rsidRPr="00D116D3" w:rsidRDefault="008879EE" w:rsidP="000A21D9">
      <w:pPr>
        <w:numPr>
          <w:ilvl w:val="0"/>
          <w:numId w:val="20"/>
        </w:numPr>
        <w:spacing w:after="120"/>
        <w:jc w:val="both"/>
        <w:rPr>
          <w:rFonts w:ascii="Verdana" w:hAnsi="Verdana"/>
          <w:sz w:val="20"/>
          <w:szCs w:val="20"/>
          <w:lang w:val="es-ES"/>
        </w:rPr>
      </w:pPr>
      <w:r>
        <w:rPr>
          <w:rFonts w:ascii="Verdana" w:hAnsi="Verdana"/>
          <w:sz w:val="20"/>
          <w:szCs w:val="20"/>
          <w:lang w:val="es-ES"/>
        </w:rPr>
        <w:t>Las m</w:t>
      </w:r>
      <w:r w:rsidR="00E73616" w:rsidRPr="00D116D3">
        <w:rPr>
          <w:rFonts w:ascii="Verdana" w:hAnsi="Verdana"/>
          <w:sz w:val="20"/>
          <w:szCs w:val="20"/>
          <w:lang w:val="es-ES"/>
        </w:rPr>
        <w:t>edidas que podrían ser de aplicación entre las señaladas en el Decreto.</w:t>
      </w:r>
    </w:p>
    <w:p w:rsidR="00E73616" w:rsidRPr="00D116D3" w:rsidRDefault="008879EE" w:rsidP="000A21D9">
      <w:pPr>
        <w:numPr>
          <w:ilvl w:val="0"/>
          <w:numId w:val="20"/>
        </w:numPr>
        <w:spacing w:after="120"/>
        <w:jc w:val="both"/>
        <w:rPr>
          <w:rFonts w:ascii="Verdana" w:hAnsi="Verdana"/>
          <w:sz w:val="20"/>
          <w:szCs w:val="20"/>
          <w:lang w:val="es-ES"/>
        </w:rPr>
      </w:pPr>
      <w:r>
        <w:rPr>
          <w:rFonts w:ascii="Verdana" w:hAnsi="Verdana"/>
          <w:sz w:val="20"/>
          <w:szCs w:val="20"/>
          <w:lang w:val="es-ES"/>
        </w:rPr>
        <w:t>El ó</w:t>
      </w:r>
      <w:r w:rsidR="00E73616" w:rsidRPr="00D116D3">
        <w:rPr>
          <w:rFonts w:ascii="Verdana" w:hAnsi="Verdana"/>
          <w:sz w:val="20"/>
          <w:szCs w:val="20"/>
          <w:lang w:val="es-ES"/>
        </w:rPr>
        <w:t>rgano competente para decidir la aplicación de la medida</w:t>
      </w:r>
      <w:r w:rsidR="000920C5" w:rsidRPr="00D116D3">
        <w:rPr>
          <w:rFonts w:ascii="Verdana" w:hAnsi="Verdana"/>
          <w:sz w:val="20"/>
          <w:szCs w:val="20"/>
          <w:lang w:val="es-ES"/>
        </w:rPr>
        <w:t>.</w:t>
      </w:r>
    </w:p>
    <w:p w:rsidR="00E73616" w:rsidRPr="00D116D3" w:rsidRDefault="00E73616" w:rsidP="000A21D9">
      <w:pPr>
        <w:numPr>
          <w:ilvl w:val="0"/>
          <w:numId w:val="20"/>
        </w:numPr>
        <w:spacing w:after="120"/>
        <w:jc w:val="both"/>
        <w:rPr>
          <w:rFonts w:ascii="Verdana" w:hAnsi="Verdana"/>
          <w:sz w:val="20"/>
          <w:szCs w:val="20"/>
          <w:lang w:val="es-ES"/>
        </w:rPr>
      </w:pPr>
      <w:r w:rsidRPr="00D116D3">
        <w:rPr>
          <w:rFonts w:ascii="Verdana" w:hAnsi="Verdana"/>
          <w:sz w:val="20"/>
          <w:szCs w:val="20"/>
          <w:lang w:val="es-ES"/>
        </w:rPr>
        <w:t>La posibilidad de proponer medios de prueba en contrario.</w:t>
      </w:r>
    </w:p>
    <w:p w:rsidR="00E73616" w:rsidRDefault="00E73616" w:rsidP="004D10FF">
      <w:pPr>
        <w:spacing w:after="120"/>
        <w:jc w:val="both"/>
        <w:rPr>
          <w:rFonts w:ascii="Verdana" w:hAnsi="Verdana"/>
          <w:sz w:val="20"/>
          <w:szCs w:val="20"/>
          <w:lang w:val="es-ES"/>
        </w:rPr>
      </w:pPr>
      <w:r w:rsidRPr="00D116D3">
        <w:rPr>
          <w:rFonts w:ascii="Verdana" w:hAnsi="Verdana"/>
          <w:b/>
          <w:sz w:val="20"/>
          <w:szCs w:val="20"/>
          <w:lang w:val="es-ES"/>
        </w:rPr>
        <w:t>La audiencia se efectuará al día lecti</w:t>
      </w:r>
      <w:r w:rsidR="00582679">
        <w:rPr>
          <w:rFonts w:ascii="Verdana" w:hAnsi="Verdana"/>
          <w:b/>
          <w:sz w:val="20"/>
          <w:szCs w:val="20"/>
          <w:lang w:val="es-ES"/>
        </w:rPr>
        <w:t>vo siguiente del que se notifica</w:t>
      </w:r>
      <w:r w:rsidRPr="00D116D3">
        <w:rPr>
          <w:rFonts w:ascii="Verdana" w:hAnsi="Verdana"/>
          <w:b/>
          <w:sz w:val="20"/>
          <w:szCs w:val="20"/>
          <w:lang w:val="es-ES"/>
        </w:rPr>
        <w:t xml:space="preserve"> el “acto de inicio” </w:t>
      </w:r>
      <w:r w:rsidRPr="00D116D3">
        <w:rPr>
          <w:rFonts w:ascii="Verdana" w:hAnsi="Verdana"/>
          <w:sz w:val="20"/>
          <w:szCs w:val="20"/>
          <w:lang w:val="es-ES"/>
        </w:rPr>
        <w:t xml:space="preserve">y si es preceptiva la presencia de </w:t>
      </w:r>
      <w:r w:rsidRPr="00D116D3">
        <w:rPr>
          <w:rFonts w:ascii="Verdana" w:hAnsi="Verdana"/>
          <w:b/>
          <w:sz w:val="20"/>
          <w:szCs w:val="20"/>
          <w:lang w:val="es-ES"/>
        </w:rPr>
        <w:t>los padres</w:t>
      </w:r>
      <w:r w:rsidRPr="00D116D3">
        <w:rPr>
          <w:rFonts w:ascii="Verdana" w:hAnsi="Verdana"/>
          <w:sz w:val="20"/>
          <w:szCs w:val="20"/>
          <w:lang w:val="es-ES"/>
        </w:rPr>
        <w:t xml:space="preserve"> en un plazo máximo de </w:t>
      </w:r>
      <w:r w:rsidRPr="00D116D3">
        <w:rPr>
          <w:rFonts w:ascii="Verdana" w:hAnsi="Verdana"/>
          <w:b/>
          <w:sz w:val="20"/>
          <w:szCs w:val="20"/>
          <w:lang w:val="es-ES"/>
        </w:rPr>
        <w:t>tres días</w:t>
      </w:r>
      <w:r w:rsidR="008879EE">
        <w:rPr>
          <w:rFonts w:ascii="Verdana" w:hAnsi="Verdana"/>
          <w:sz w:val="20"/>
          <w:szCs w:val="20"/>
          <w:lang w:val="es-ES"/>
        </w:rPr>
        <w:t>.</w:t>
      </w:r>
    </w:p>
    <w:p w:rsidR="00E73616" w:rsidRPr="002B0D2E" w:rsidRDefault="00E73616" w:rsidP="00DE7721">
      <w:pPr>
        <w:pStyle w:val="Ttulo4"/>
        <w:spacing w:before="240"/>
        <w:jc w:val="both"/>
        <w:rPr>
          <w:rFonts w:ascii="Verdana" w:hAnsi="Verdana"/>
          <w:b/>
          <w:bCs/>
          <w:iCs/>
          <w:sz w:val="18"/>
          <w:szCs w:val="20"/>
          <w:lang w:val="es-ES"/>
        </w:rPr>
      </w:pPr>
      <w:bookmarkStart w:id="455" w:name="_Toc211597461"/>
      <w:bookmarkStart w:id="456" w:name="_Toc211597738"/>
      <w:bookmarkStart w:id="457" w:name="_Toc211598202"/>
      <w:bookmarkStart w:id="458" w:name="_Toc211598339"/>
      <w:bookmarkStart w:id="459" w:name="_Toc211613457"/>
      <w:bookmarkStart w:id="460" w:name="_Toc211665009"/>
      <w:bookmarkStart w:id="461" w:name="_Toc211680343"/>
      <w:bookmarkStart w:id="462" w:name="_Toc211680483"/>
      <w:bookmarkStart w:id="463" w:name="_Toc211680658"/>
      <w:bookmarkStart w:id="464" w:name="_Toc211687237"/>
      <w:bookmarkStart w:id="465" w:name="_Toc211687377"/>
      <w:bookmarkStart w:id="466" w:name="_Toc211690867"/>
      <w:bookmarkStart w:id="467" w:name="_Toc211696472"/>
      <w:bookmarkStart w:id="468" w:name="_Toc211696846"/>
      <w:bookmarkStart w:id="469" w:name="_Toc211749736"/>
      <w:bookmarkStart w:id="470" w:name="_Toc211753357"/>
      <w:r w:rsidRPr="002B0D2E">
        <w:rPr>
          <w:rFonts w:ascii="Verdana" w:hAnsi="Verdana"/>
          <w:b/>
          <w:bCs/>
          <w:iCs/>
          <w:sz w:val="18"/>
          <w:szCs w:val="20"/>
          <w:lang w:val="es-ES"/>
        </w:rPr>
        <w:t>PASO 7º.-TRAMITE DE AUDIENCIA AL ALUMNO O ALUMNA Y SI</w:t>
      </w:r>
      <w:r w:rsidR="009D5A87" w:rsidRPr="002B0D2E">
        <w:rPr>
          <w:rFonts w:ascii="Verdana" w:hAnsi="Verdana"/>
          <w:b/>
          <w:bCs/>
          <w:iCs/>
          <w:sz w:val="18"/>
          <w:szCs w:val="20"/>
          <w:lang w:val="es-ES"/>
        </w:rPr>
        <w:t xml:space="preserve"> ES EL CASO A LOS PADRES </w:t>
      </w:r>
      <w:r w:rsidRPr="002B0D2E">
        <w:rPr>
          <w:rFonts w:ascii="Verdana" w:hAnsi="Verdana"/>
          <w:b/>
          <w:bCs/>
          <w:iCs/>
          <w:sz w:val="18"/>
          <w:szCs w:val="20"/>
          <w:lang w:val="es-ES"/>
        </w:rPr>
        <w:t>O REPRESENTANTES LEGALES</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2B0D2E">
        <w:rPr>
          <w:rFonts w:ascii="Verdana" w:hAnsi="Verdana"/>
          <w:b/>
          <w:bCs/>
          <w:iCs/>
          <w:sz w:val="18"/>
          <w:szCs w:val="20"/>
          <w:lang w:val="es-ES"/>
        </w:rPr>
        <w:t xml:space="preserve"> </w:t>
      </w:r>
      <w:r w:rsidR="00234FA3" w:rsidRPr="002B0D2E">
        <w:rPr>
          <w:rFonts w:ascii="Verdana" w:hAnsi="Verdana"/>
          <w:b/>
          <w:bCs/>
          <w:iCs/>
          <w:sz w:val="18"/>
          <w:szCs w:val="20"/>
          <w:lang w:val="es-ES"/>
        </w:rPr>
        <w:t>(Art. 77)</w:t>
      </w:r>
    </w:p>
    <w:p w:rsidR="00E73616" w:rsidRPr="005149D3" w:rsidRDefault="00E73616" w:rsidP="00E73616">
      <w:pPr>
        <w:spacing w:after="120"/>
        <w:jc w:val="both"/>
        <w:rPr>
          <w:rFonts w:ascii="Verdana" w:hAnsi="Verdana"/>
          <w:sz w:val="2"/>
          <w:szCs w:val="20"/>
          <w:lang w:val="es-ES"/>
        </w:rPr>
      </w:pPr>
    </w:p>
    <w:p w:rsidR="00E73616" w:rsidRPr="00D116D3" w:rsidRDefault="00E73616" w:rsidP="004D10FF">
      <w:pPr>
        <w:spacing w:after="120"/>
        <w:jc w:val="both"/>
        <w:rPr>
          <w:rFonts w:ascii="Verdana" w:hAnsi="Verdana"/>
          <w:sz w:val="20"/>
          <w:szCs w:val="20"/>
          <w:lang w:val="es-ES"/>
        </w:rPr>
      </w:pPr>
      <w:r w:rsidRPr="00D116D3">
        <w:rPr>
          <w:rFonts w:ascii="Verdana" w:hAnsi="Verdana"/>
          <w:sz w:val="20"/>
          <w:szCs w:val="20"/>
          <w:lang w:val="es-ES"/>
        </w:rPr>
        <w:t>En la comparecencia se dará vista a las pruebas, se oirán las manifestaciones del alumno o alumna, y en su caso de</w:t>
      </w:r>
      <w:r w:rsidR="009D5A87" w:rsidRPr="00D116D3">
        <w:rPr>
          <w:rFonts w:ascii="Verdana" w:hAnsi="Verdana"/>
          <w:sz w:val="20"/>
          <w:szCs w:val="20"/>
          <w:lang w:val="es-ES"/>
        </w:rPr>
        <w:t xml:space="preserve"> sus padres </w:t>
      </w:r>
      <w:r w:rsidRPr="00D116D3">
        <w:rPr>
          <w:rFonts w:ascii="Verdana" w:hAnsi="Verdana"/>
          <w:sz w:val="20"/>
          <w:szCs w:val="20"/>
          <w:lang w:val="es-ES"/>
        </w:rPr>
        <w:t xml:space="preserve">o representantes legales, las cuales deberán ser recogidas igualmente por escrito. (Art. 62.5). </w:t>
      </w:r>
      <w:r w:rsidR="005317D6" w:rsidRPr="00D116D3">
        <w:rPr>
          <w:rFonts w:ascii="Verdana" w:hAnsi="Verdana"/>
          <w:sz w:val="20"/>
          <w:szCs w:val="20"/>
          <w:lang w:val="es-ES"/>
        </w:rPr>
        <w:t>(Anexo I</w:t>
      </w:r>
      <w:r w:rsidR="008879EE">
        <w:rPr>
          <w:rFonts w:ascii="Verdana" w:hAnsi="Verdana"/>
          <w:sz w:val="20"/>
          <w:szCs w:val="20"/>
          <w:lang w:val="es-ES"/>
        </w:rPr>
        <w:t>II).</w:t>
      </w:r>
    </w:p>
    <w:p w:rsidR="00E73616" w:rsidRDefault="00E73616" w:rsidP="004D10FF">
      <w:pPr>
        <w:jc w:val="both"/>
        <w:rPr>
          <w:rFonts w:ascii="Verdana" w:hAnsi="Verdana"/>
          <w:sz w:val="20"/>
          <w:szCs w:val="20"/>
          <w:lang w:val="es-ES"/>
        </w:rPr>
      </w:pPr>
      <w:r w:rsidRPr="00D116D3">
        <w:rPr>
          <w:rFonts w:ascii="Verdana" w:hAnsi="Verdana"/>
          <w:sz w:val="20"/>
          <w:szCs w:val="20"/>
          <w:lang w:val="es-ES"/>
        </w:rPr>
        <w:t>A continuación, el instructor o instructora, oído al alumno</w:t>
      </w:r>
      <w:r w:rsidR="009D5A87" w:rsidRPr="00D116D3">
        <w:rPr>
          <w:rFonts w:ascii="Verdana" w:hAnsi="Verdana"/>
          <w:sz w:val="20"/>
          <w:szCs w:val="20"/>
          <w:lang w:val="es-ES"/>
        </w:rPr>
        <w:t xml:space="preserve"> o alumna, a sus padres </w:t>
      </w:r>
      <w:r w:rsidRPr="00D116D3">
        <w:rPr>
          <w:rFonts w:ascii="Verdana" w:hAnsi="Verdana"/>
          <w:sz w:val="20"/>
          <w:szCs w:val="20"/>
          <w:lang w:val="es-ES"/>
        </w:rPr>
        <w:t>o representantes legales si es preceptivo, analizadas las alegaciones por ellos presentadas así como las pruebas y posibles declaraciones</w:t>
      </w:r>
      <w:r w:rsidRPr="00D116D3">
        <w:rPr>
          <w:rFonts w:ascii="Verdana" w:hAnsi="Verdana"/>
          <w:color w:val="FF0000"/>
          <w:sz w:val="20"/>
          <w:szCs w:val="20"/>
          <w:lang w:val="es-ES"/>
        </w:rPr>
        <w:t xml:space="preserve"> </w:t>
      </w:r>
      <w:r w:rsidRPr="00D116D3">
        <w:rPr>
          <w:rFonts w:ascii="Verdana" w:hAnsi="Verdana"/>
          <w:sz w:val="20"/>
          <w:szCs w:val="20"/>
          <w:lang w:val="es-ES"/>
        </w:rPr>
        <w:t>de testigos</w:t>
      </w:r>
      <w:r w:rsidR="000920C5" w:rsidRPr="00D116D3">
        <w:rPr>
          <w:rFonts w:ascii="Verdana" w:hAnsi="Verdana"/>
          <w:sz w:val="20"/>
          <w:szCs w:val="20"/>
          <w:lang w:val="es-ES"/>
        </w:rPr>
        <w:t>. Además, en cualquier momento iniciado el proceso,</w:t>
      </w:r>
      <w:r w:rsidRPr="00D116D3">
        <w:rPr>
          <w:rFonts w:ascii="Verdana" w:hAnsi="Verdana"/>
          <w:sz w:val="20"/>
          <w:szCs w:val="20"/>
          <w:lang w:val="es-ES"/>
        </w:rPr>
        <w:t xml:space="preserve"> podrá realizar las actuaciones que estime oportunas para el esclarecimiento y valoración de los hechos</w:t>
      </w:r>
      <w:r w:rsidR="000920C5" w:rsidRPr="00D116D3">
        <w:rPr>
          <w:rFonts w:ascii="Verdana" w:hAnsi="Verdana"/>
          <w:sz w:val="20"/>
          <w:szCs w:val="20"/>
          <w:lang w:val="es-ES"/>
        </w:rPr>
        <w:t xml:space="preserve"> (Art. 78.1)</w:t>
      </w:r>
      <w:r w:rsidR="004803D8" w:rsidRPr="00D116D3">
        <w:rPr>
          <w:rFonts w:ascii="Verdana" w:hAnsi="Verdana"/>
          <w:sz w:val="20"/>
          <w:szCs w:val="20"/>
          <w:lang w:val="es-ES"/>
        </w:rPr>
        <w:t>.</w:t>
      </w:r>
    </w:p>
    <w:p w:rsidR="00E73616" w:rsidRPr="005149D3" w:rsidRDefault="00E73616" w:rsidP="00E73616">
      <w:pPr>
        <w:jc w:val="both"/>
        <w:rPr>
          <w:rFonts w:ascii="Verdana" w:hAnsi="Verdana"/>
          <w:i/>
          <w:sz w:val="4"/>
          <w:szCs w:val="20"/>
          <w:lang w:val="es-ES"/>
        </w:rPr>
      </w:pPr>
    </w:p>
    <w:p w:rsidR="00E73616" w:rsidRPr="002B0D2E" w:rsidRDefault="00E73616" w:rsidP="00DE7721">
      <w:pPr>
        <w:pStyle w:val="Ttulo4"/>
        <w:spacing w:before="240"/>
        <w:jc w:val="both"/>
        <w:rPr>
          <w:rFonts w:ascii="Verdana" w:hAnsi="Verdana"/>
          <w:b/>
          <w:bCs/>
          <w:iCs/>
          <w:sz w:val="18"/>
          <w:szCs w:val="20"/>
          <w:lang w:val="es-ES"/>
        </w:rPr>
      </w:pPr>
      <w:bookmarkStart w:id="471" w:name="_Toc211597462"/>
      <w:bookmarkStart w:id="472" w:name="_Toc211597739"/>
      <w:bookmarkStart w:id="473" w:name="_Toc211598203"/>
      <w:bookmarkStart w:id="474" w:name="_Toc211598340"/>
      <w:bookmarkStart w:id="475" w:name="_Toc211613458"/>
      <w:bookmarkStart w:id="476" w:name="_Toc211665010"/>
      <w:bookmarkStart w:id="477" w:name="_Toc211680344"/>
      <w:bookmarkStart w:id="478" w:name="_Toc211680484"/>
      <w:bookmarkStart w:id="479" w:name="_Toc211680659"/>
      <w:bookmarkStart w:id="480" w:name="_Toc211687238"/>
      <w:bookmarkStart w:id="481" w:name="_Toc211687378"/>
      <w:bookmarkStart w:id="482" w:name="_Toc211690868"/>
      <w:bookmarkStart w:id="483" w:name="_Toc211696473"/>
      <w:bookmarkStart w:id="484" w:name="_Toc211696847"/>
      <w:bookmarkStart w:id="485" w:name="_Toc211749737"/>
      <w:bookmarkStart w:id="486" w:name="_Toc211753358"/>
      <w:r w:rsidRPr="002B0D2E">
        <w:rPr>
          <w:rFonts w:ascii="Verdana" w:hAnsi="Verdana"/>
          <w:b/>
          <w:bCs/>
          <w:iCs/>
          <w:sz w:val="18"/>
          <w:szCs w:val="20"/>
          <w:lang w:val="es-ES"/>
        </w:rPr>
        <w:t xml:space="preserve">PASO 8º.-REDACCIÓN DE LA PROPUESTA DE RESOLUCIÓN Y NOTIFICACIÓN AL ALUMNO O ALUMNA Y SI </w:t>
      </w:r>
      <w:r w:rsidR="009D5A87" w:rsidRPr="002B0D2E">
        <w:rPr>
          <w:rFonts w:ascii="Verdana" w:hAnsi="Verdana"/>
          <w:b/>
          <w:bCs/>
          <w:iCs/>
          <w:sz w:val="18"/>
          <w:szCs w:val="20"/>
          <w:lang w:val="es-ES"/>
        </w:rPr>
        <w:t xml:space="preserve">ES EL CASO A LOS PADRES </w:t>
      </w:r>
      <w:r w:rsidRPr="002B0D2E">
        <w:rPr>
          <w:rFonts w:ascii="Verdana" w:hAnsi="Verdana"/>
          <w:b/>
          <w:bCs/>
          <w:iCs/>
          <w:sz w:val="18"/>
          <w:szCs w:val="20"/>
          <w:lang w:val="es-ES"/>
        </w:rPr>
        <w:t>O REPRESENTANTES LEGALES, ASÍ COMO A LA DIRECCIÓN DEL CENTRO</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2B0D2E">
        <w:rPr>
          <w:rFonts w:ascii="Verdana" w:hAnsi="Verdana"/>
          <w:b/>
          <w:bCs/>
          <w:iCs/>
          <w:sz w:val="18"/>
          <w:szCs w:val="20"/>
          <w:lang w:val="es-ES"/>
        </w:rPr>
        <w:t xml:space="preserve"> (Art. 78.2)</w:t>
      </w:r>
    </w:p>
    <w:p w:rsidR="00E73616" w:rsidRPr="00D116D3" w:rsidRDefault="00E73616" w:rsidP="004D10FF">
      <w:pPr>
        <w:spacing w:before="120" w:after="120"/>
        <w:jc w:val="both"/>
        <w:rPr>
          <w:rFonts w:ascii="Verdana" w:hAnsi="Verdana"/>
          <w:sz w:val="20"/>
          <w:szCs w:val="20"/>
          <w:lang w:val="es-ES"/>
        </w:rPr>
      </w:pPr>
      <w:r w:rsidRPr="00D116D3">
        <w:rPr>
          <w:rFonts w:ascii="Verdana" w:hAnsi="Verdana"/>
          <w:sz w:val="20"/>
          <w:szCs w:val="20"/>
          <w:lang w:val="es-ES"/>
        </w:rPr>
        <w:t xml:space="preserve">Acto seguido redactará la propuesta de resolución (Anexo </w:t>
      </w:r>
      <w:r w:rsidR="005317D6" w:rsidRPr="00D116D3">
        <w:rPr>
          <w:rFonts w:ascii="Verdana" w:hAnsi="Verdana"/>
          <w:sz w:val="20"/>
          <w:szCs w:val="20"/>
          <w:lang w:val="es-ES"/>
        </w:rPr>
        <w:t>IV</w:t>
      </w:r>
      <w:r w:rsidRPr="00D116D3">
        <w:rPr>
          <w:rFonts w:ascii="Verdana" w:hAnsi="Verdana"/>
          <w:sz w:val="20"/>
          <w:szCs w:val="20"/>
          <w:lang w:val="es-ES"/>
        </w:rPr>
        <w:t>) que deberá ser motivada y constará de los siguientes elementos: Hechos</w:t>
      </w:r>
      <w:r w:rsidR="000920C5" w:rsidRPr="00D116D3">
        <w:rPr>
          <w:rFonts w:ascii="Verdana" w:hAnsi="Verdana"/>
          <w:sz w:val="20"/>
          <w:szCs w:val="20"/>
          <w:lang w:val="es-ES"/>
        </w:rPr>
        <w:t xml:space="preserve"> que se imputan, fundamento en el</w:t>
      </w:r>
      <w:r w:rsidRPr="00D116D3">
        <w:rPr>
          <w:rFonts w:ascii="Verdana" w:hAnsi="Verdana"/>
          <w:sz w:val="20"/>
          <w:szCs w:val="20"/>
          <w:lang w:val="es-ES"/>
        </w:rPr>
        <w:t xml:space="preserve"> que se basan las medidas correctoras propuestas, circunstancias modificadoras de la responsabilidad y el contenido de las medidas. Dicha propuesta de resolución será comunicada </w:t>
      </w:r>
      <w:r w:rsidR="000920C5" w:rsidRPr="00D116D3">
        <w:rPr>
          <w:rFonts w:ascii="Verdana" w:hAnsi="Verdana"/>
          <w:sz w:val="20"/>
          <w:szCs w:val="20"/>
          <w:lang w:val="es-ES"/>
        </w:rPr>
        <w:t xml:space="preserve">en nueva comparecencia </w:t>
      </w:r>
      <w:r w:rsidRPr="00D116D3">
        <w:rPr>
          <w:rFonts w:ascii="Verdana" w:hAnsi="Verdana"/>
          <w:sz w:val="20"/>
          <w:szCs w:val="20"/>
          <w:lang w:val="es-ES"/>
        </w:rPr>
        <w:t xml:space="preserve">al alumno o alumna en el plazo de </w:t>
      </w:r>
      <w:r w:rsidRPr="00D116D3">
        <w:rPr>
          <w:rFonts w:ascii="Verdana" w:hAnsi="Verdana"/>
          <w:b/>
          <w:sz w:val="20"/>
          <w:szCs w:val="20"/>
          <w:lang w:val="es-ES"/>
        </w:rPr>
        <w:t>1 día</w:t>
      </w:r>
      <w:r w:rsidR="000920C5" w:rsidRPr="00D116D3">
        <w:rPr>
          <w:rFonts w:ascii="Verdana" w:hAnsi="Verdana"/>
          <w:sz w:val="20"/>
          <w:szCs w:val="20"/>
          <w:lang w:val="es-ES"/>
        </w:rPr>
        <w:t>,</w:t>
      </w:r>
      <w:r w:rsidRPr="00D116D3">
        <w:rPr>
          <w:rFonts w:ascii="Verdana" w:hAnsi="Verdana"/>
          <w:b/>
          <w:sz w:val="20"/>
          <w:szCs w:val="20"/>
          <w:lang w:val="es-ES"/>
        </w:rPr>
        <w:t xml:space="preserve"> </w:t>
      </w:r>
      <w:r w:rsidR="009D5A87" w:rsidRPr="00D116D3">
        <w:rPr>
          <w:rFonts w:ascii="Verdana" w:hAnsi="Verdana"/>
          <w:sz w:val="20"/>
          <w:szCs w:val="20"/>
          <w:lang w:val="es-ES"/>
        </w:rPr>
        <w:t xml:space="preserve">y a sus padres </w:t>
      </w:r>
      <w:r w:rsidRPr="00D116D3">
        <w:rPr>
          <w:rFonts w:ascii="Verdana" w:hAnsi="Verdana"/>
          <w:sz w:val="20"/>
          <w:szCs w:val="20"/>
          <w:lang w:val="es-ES"/>
        </w:rPr>
        <w:t xml:space="preserve">o representantes legales en el plazo de </w:t>
      </w:r>
      <w:r w:rsidRPr="00D116D3">
        <w:rPr>
          <w:rFonts w:ascii="Verdana" w:hAnsi="Verdana"/>
          <w:b/>
          <w:sz w:val="20"/>
          <w:szCs w:val="20"/>
          <w:lang w:val="es-ES"/>
        </w:rPr>
        <w:t xml:space="preserve">3 días </w:t>
      </w:r>
      <w:r w:rsidRPr="00D116D3">
        <w:rPr>
          <w:rFonts w:ascii="Verdana" w:hAnsi="Verdana"/>
          <w:sz w:val="20"/>
          <w:szCs w:val="20"/>
          <w:lang w:val="es-ES"/>
        </w:rPr>
        <w:t>si</w:t>
      </w:r>
      <w:r w:rsidR="000920C5" w:rsidRPr="00D116D3">
        <w:rPr>
          <w:rFonts w:ascii="Verdana" w:hAnsi="Verdana"/>
          <w:sz w:val="20"/>
          <w:szCs w:val="20"/>
          <w:lang w:val="es-ES"/>
        </w:rPr>
        <w:t xml:space="preserve"> su comparecencia es preceptiva. Se</w:t>
      </w:r>
      <w:r w:rsidRPr="00D116D3">
        <w:rPr>
          <w:rFonts w:ascii="Verdana" w:hAnsi="Verdana"/>
          <w:sz w:val="20"/>
          <w:szCs w:val="20"/>
          <w:lang w:val="es-ES"/>
        </w:rPr>
        <w:t xml:space="preserve"> recog</w:t>
      </w:r>
      <w:r w:rsidR="008C01EE" w:rsidRPr="00D116D3">
        <w:rPr>
          <w:rFonts w:ascii="Verdana" w:hAnsi="Verdana"/>
          <w:sz w:val="20"/>
          <w:szCs w:val="20"/>
          <w:lang w:val="es-ES"/>
        </w:rPr>
        <w:t>erán</w:t>
      </w:r>
      <w:r w:rsidRPr="00D116D3">
        <w:rPr>
          <w:rFonts w:ascii="Verdana" w:hAnsi="Verdana"/>
          <w:sz w:val="20"/>
          <w:szCs w:val="20"/>
          <w:lang w:val="es-ES"/>
        </w:rPr>
        <w:t xml:space="preserve"> en ella las nuevas alegaciones que se anexarán a la propuesta y será remitida toda la documentación al director o directora.</w:t>
      </w:r>
    </w:p>
    <w:p w:rsidR="00E73616" w:rsidRPr="002B0D2E" w:rsidRDefault="00E73616" w:rsidP="00DE7721">
      <w:pPr>
        <w:pStyle w:val="Ttulo4"/>
        <w:spacing w:before="240"/>
        <w:jc w:val="both"/>
        <w:rPr>
          <w:rFonts w:ascii="Verdana" w:hAnsi="Verdana"/>
          <w:b/>
          <w:bCs/>
          <w:iCs/>
          <w:sz w:val="18"/>
          <w:szCs w:val="20"/>
          <w:lang w:val="es-ES"/>
        </w:rPr>
      </w:pPr>
      <w:bookmarkStart w:id="487" w:name="_Toc211597463"/>
      <w:bookmarkStart w:id="488" w:name="_Toc211597740"/>
      <w:bookmarkStart w:id="489" w:name="_Toc211598204"/>
      <w:bookmarkStart w:id="490" w:name="_Toc211598341"/>
      <w:bookmarkStart w:id="491" w:name="_Toc211613459"/>
      <w:bookmarkStart w:id="492" w:name="_Toc211665011"/>
      <w:bookmarkStart w:id="493" w:name="_Toc211680345"/>
      <w:bookmarkStart w:id="494" w:name="_Toc211680485"/>
      <w:bookmarkStart w:id="495" w:name="_Toc211680660"/>
      <w:bookmarkStart w:id="496" w:name="_Toc211687239"/>
      <w:bookmarkStart w:id="497" w:name="_Toc211687379"/>
      <w:bookmarkStart w:id="498" w:name="_Toc211690869"/>
      <w:bookmarkStart w:id="499" w:name="_Toc211696474"/>
      <w:bookmarkStart w:id="500" w:name="_Toc211696848"/>
      <w:bookmarkStart w:id="501" w:name="_Toc211749738"/>
      <w:bookmarkStart w:id="502" w:name="_Toc211753359"/>
      <w:r w:rsidRPr="002B0D2E">
        <w:rPr>
          <w:rFonts w:ascii="Verdana" w:hAnsi="Verdana"/>
          <w:b/>
          <w:bCs/>
          <w:iCs/>
          <w:sz w:val="18"/>
          <w:szCs w:val="20"/>
          <w:lang w:val="es-ES"/>
        </w:rPr>
        <w:t>PASO 9º.- RESOLUCIÓN DEL EXPEDIENTE. REDACCIÓN DEFINITIVA POR PARTE DE LA DIRECCIÓN DE LA PROPUESTA DE RESOLUCIÓN Y NOTIFICACIÓN AL ALUMNO O ALUMNA Y SI</w:t>
      </w:r>
      <w:r w:rsidR="009D5A87" w:rsidRPr="002B0D2E">
        <w:rPr>
          <w:rFonts w:ascii="Verdana" w:hAnsi="Verdana"/>
          <w:b/>
          <w:bCs/>
          <w:iCs/>
          <w:sz w:val="18"/>
          <w:szCs w:val="20"/>
          <w:lang w:val="es-ES"/>
        </w:rPr>
        <w:t xml:space="preserve"> ES EL CASO A LOS PADRES</w:t>
      </w:r>
      <w:r w:rsidRPr="002B0D2E">
        <w:rPr>
          <w:rFonts w:ascii="Verdana" w:hAnsi="Verdana"/>
          <w:b/>
          <w:bCs/>
          <w:iCs/>
          <w:sz w:val="18"/>
          <w:szCs w:val="20"/>
          <w:lang w:val="es-ES"/>
        </w:rPr>
        <w:t xml:space="preserve"> O REPRESENTANTES LEGALES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E73616" w:rsidRPr="00D116D3" w:rsidRDefault="00E73616" w:rsidP="004D10FF">
      <w:pPr>
        <w:spacing w:before="120" w:after="120"/>
        <w:jc w:val="both"/>
        <w:rPr>
          <w:rFonts w:ascii="Verdana" w:hAnsi="Verdana"/>
          <w:sz w:val="20"/>
          <w:szCs w:val="20"/>
          <w:lang w:val="es-ES"/>
        </w:rPr>
      </w:pPr>
      <w:r w:rsidRPr="00D116D3">
        <w:rPr>
          <w:rFonts w:ascii="Verdana" w:hAnsi="Verdana"/>
          <w:sz w:val="20"/>
          <w:szCs w:val="20"/>
          <w:lang w:val="es-ES"/>
        </w:rPr>
        <w:t xml:space="preserve">Entre el inicio del expediente (notificación) y la propuesta de resolución no pueden pasar más de </w:t>
      </w:r>
      <w:r w:rsidRPr="008879EE">
        <w:rPr>
          <w:rFonts w:ascii="Verdana" w:hAnsi="Verdana"/>
          <w:sz w:val="20"/>
          <w:szCs w:val="20"/>
          <w:lang w:val="es-ES"/>
        </w:rPr>
        <w:t>15 días</w:t>
      </w:r>
      <w:r w:rsidR="00DE47DD" w:rsidRPr="00D116D3">
        <w:rPr>
          <w:rFonts w:ascii="Verdana" w:hAnsi="Verdana"/>
          <w:sz w:val="20"/>
          <w:szCs w:val="20"/>
          <w:lang w:val="es-ES"/>
        </w:rPr>
        <w:t>, añadiendo a ese plazo las</w:t>
      </w:r>
      <w:r w:rsidRPr="00D116D3">
        <w:rPr>
          <w:rFonts w:ascii="Verdana" w:hAnsi="Verdana"/>
          <w:sz w:val="20"/>
          <w:szCs w:val="20"/>
          <w:lang w:val="es-ES"/>
        </w:rPr>
        <w:t xml:space="preserve"> incidencias de abstención y recusación así como retrasos imputables al </w:t>
      </w:r>
      <w:r w:rsidR="009D5A87" w:rsidRPr="00D116D3">
        <w:rPr>
          <w:rFonts w:ascii="Verdana" w:hAnsi="Verdana"/>
          <w:sz w:val="20"/>
          <w:szCs w:val="20"/>
          <w:lang w:val="es-ES"/>
        </w:rPr>
        <w:t xml:space="preserve">alumno o alumna o a sus padres </w:t>
      </w:r>
      <w:r w:rsidR="00DE47DD" w:rsidRPr="00D116D3">
        <w:rPr>
          <w:rFonts w:ascii="Verdana" w:hAnsi="Verdana"/>
          <w:sz w:val="20"/>
          <w:szCs w:val="20"/>
          <w:lang w:val="es-ES"/>
        </w:rPr>
        <w:t>o representantes legales</w:t>
      </w:r>
      <w:r w:rsidRPr="00D116D3">
        <w:rPr>
          <w:rFonts w:ascii="Verdana" w:hAnsi="Verdana"/>
          <w:sz w:val="20"/>
          <w:szCs w:val="20"/>
          <w:lang w:val="es-ES"/>
        </w:rPr>
        <w:t xml:space="preserve"> (Art. 79.1</w:t>
      </w:r>
      <w:r w:rsidR="00DE47DD" w:rsidRPr="00D116D3">
        <w:rPr>
          <w:rFonts w:ascii="Verdana" w:hAnsi="Verdana"/>
          <w:sz w:val="20"/>
          <w:szCs w:val="20"/>
          <w:lang w:val="es-ES"/>
        </w:rPr>
        <w:t xml:space="preserve"> y 2</w:t>
      </w:r>
      <w:r w:rsidRPr="00D116D3">
        <w:rPr>
          <w:rFonts w:ascii="Verdana" w:hAnsi="Verdana"/>
          <w:sz w:val="20"/>
          <w:szCs w:val="20"/>
          <w:lang w:val="es-ES"/>
        </w:rPr>
        <w:t>).</w:t>
      </w:r>
    </w:p>
    <w:p w:rsidR="00E73616" w:rsidRPr="00D116D3" w:rsidRDefault="00E73616" w:rsidP="004D10FF">
      <w:pPr>
        <w:spacing w:after="120"/>
        <w:jc w:val="both"/>
        <w:rPr>
          <w:rFonts w:ascii="Verdana" w:hAnsi="Verdana"/>
          <w:sz w:val="20"/>
          <w:szCs w:val="20"/>
          <w:lang w:val="es-ES"/>
        </w:rPr>
      </w:pPr>
      <w:r w:rsidRPr="00D116D3">
        <w:rPr>
          <w:rFonts w:ascii="Verdana" w:hAnsi="Verdana"/>
          <w:sz w:val="20"/>
          <w:szCs w:val="20"/>
          <w:lang w:val="es-ES"/>
        </w:rPr>
        <w:t xml:space="preserve">Si la complejidad de los actos así lo aconseja, </w:t>
      </w:r>
      <w:r w:rsidRPr="008879EE">
        <w:rPr>
          <w:rFonts w:ascii="Verdana" w:hAnsi="Verdana"/>
          <w:sz w:val="20"/>
          <w:szCs w:val="20"/>
          <w:lang w:val="es-ES"/>
        </w:rPr>
        <w:t xml:space="preserve">el </w:t>
      </w:r>
      <w:r w:rsidR="004803D8" w:rsidRPr="008879EE">
        <w:rPr>
          <w:rFonts w:ascii="Verdana" w:hAnsi="Verdana"/>
          <w:sz w:val="20"/>
          <w:szCs w:val="20"/>
          <w:lang w:val="es-ES"/>
        </w:rPr>
        <w:t>d</w:t>
      </w:r>
      <w:r w:rsidR="00EC4E1E" w:rsidRPr="008879EE">
        <w:rPr>
          <w:rFonts w:ascii="Verdana" w:hAnsi="Verdana"/>
          <w:sz w:val="20"/>
          <w:szCs w:val="20"/>
          <w:lang w:val="es-ES"/>
        </w:rPr>
        <w:t>irector o directora</w:t>
      </w:r>
      <w:r w:rsidRPr="008879EE">
        <w:rPr>
          <w:rFonts w:ascii="Verdana" w:hAnsi="Verdana"/>
          <w:sz w:val="20"/>
          <w:szCs w:val="20"/>
          <w:lang w:val="es-ES"/>
        </w:rPr>
        <w:t xml:space="preserve"> podrá ampliar </w:t>
      </w:r>
      <w:r w:rsidR="00DE47DD" w:rsidRPr="008879EE">
        <w:rPr>
          <w:rFonts w:ascii="Verdana" w:hAnsi="Verdana"/>
          <w:sz w:val="20"/>
          <w:szCs w:val="20"/>
          <w:lang w:val="es-ES"/>
        </w:rPr>
        <w:t xml:space="preserve">en </w:t>
      </w:r>
      <w:r w:rsidRPr="008879EE">
        <w:rPr>
          <w:rFonts w:ascii="Verdana" w:hAnsi="Verdana"/>
          <w:sz w:val="20"/>
          <w:szCs w:val="20"/>
          <w:lang w:val="es-ES"/>
        </w:rPr>
        <w:t xml:space="preserve">10 días </w:t>
      </w:r>
      <w:r w:rsidRPr="00D116D3">
        <w:rPr>
          <w:rFonts w:ascii="Verdana" w:hAnsi="Verdana"/>
          <w:sz w:val="20"/>
          <w:szCs w:val="20"/>
          <w:lang w:val="es-ES"/>
        </w:rPr>
        <w:t>l</w:t>
      </w:r>
      <w:r w:rsidR="00DE47DD" w:rsidRPr="00D116D3">
        <w:rPr>
          <w:rFonts w:ascii="Verdana" w:hAnsi="Verdana"/>
          <w:sz w:val="20"/>
          <w:szCs w:val="20"/>
          <w:lang w:val="es-ES"/>
        </w:rPr>
        <w:t>a instrucción del procedimiento</w:t>
      </w:r>
      <w:r w:rsidRPr="00D116D3">
        <w:rPr>
          <w:rFonts w:ascii="Verdana" w:hAnsi="Verdana"/>
          <w:sz w:val="20"/>
          <w:szCs w:val="20"/>
          <w:lang w:val="es-ES"/>
        </w:rPr>
        <w:t xml:space="preserve"> </w:t>
      </w:r>
      <w:r w:rsidR="00DE47DD" w:rsidRPr="00D116D3">
        <w:rPr>
          <w:rFonts w:ascii="Verdana" w:hAnsi="Verdana"/>
          <w:sz w:val="20"/>
          <w:szCs w:val="20"/>
          <w:lang w:val="es-ES"/>
        </w:rPr>
        <w:t>(Art. 79.3</w:t>
      </w:r>
      <w:r w:rsidRPr="00D116D3">
        <w:rPr>
          <w:rFonts w:ascii="Verdana" w:hAnsi="Verdana"/>
          <w:sz w:val="20"/>
          <w:szCs w:val="20"/>
          <w:lang w:val="es-ES"/>
        </w:rPr>
        <w:t>).</w:t>
      </w:r>
    </w:p>
    <w:p w:rsidR="00E73616" w:rsidRPr="00D116D3" w:rsidRDefault="00E73616" w:rsidP="004D10FF">
      <w:pPr>
        <w:spacing w:after="120"/>
        <w:jc w:val="both"/>
        <w:rPr>
          <w:rFonts w:ascii="Verdana" w:hAnsi="Verdana"/>
          <w:sz w:val="20"/>
          <w:szCs w:val="20"/>
          <w:lang w:val="es-ES"/>
        </w:rPr>
      </w:pPr>
      <w:r w:rsidRPr="00D116D3">
        <w:rPr>
          <w:rFonts w:ascii="Verdana" w:hAnsi="Verdana"/>
          <w:sz w:val="20"/>
          <w:szCs w:val="20"/>
          <w:lang w:val="es-ES"/>
        </w:rPr>
        <w:t xml:space="preserve">Superada esta </w:t>
      </w:r>
      <w:r w:rsidRPr="008879EE">
        <w:rPr>
          <w:rFonts w:ascii="Verdana" w:hAnsi="Verdana"/>
          <w:sz w:val="20"/>
          <w:szCs w:val="20"/>
          <w:lang w:val="es-ES"/>
        </w:rPr>
        <w:t>prórroga sin resolución</w:t>
      </w:r>
      <w:r w:rsidRPr="00D116D3">
        <w:rPr>
          <w:rFonts w:ascii="Verdana" w:hAnsi="Verdana"/>
          <w:sz w:val="20"/>
          <w:szCs w:val="20"/>
          <w:lang w:val="es-ES"/>
        </w:rPr>
        <w:t xml:space="preserve">, </w:t>
      </w:r>
      <w:r w:rsidRPr="008879EE">
        <w:rPr>
          <w:rFonts w:ascii="Verdana" w:hAnsi="Verdana"/>
          <w:sz w:val="20"/>
          <w:szCs w:val="20"/>
          <w:lang w:val="es-ES"/>
        </w:rPr>
        <w:t>se considerará caducado el procedimiento</w:t>
      </w:r>
      <w:r w:rsidRPr="00D116D3">
        <w:rPr>
          <w:rFonts w:ascii="Verdana" w:hAnsi="Verdana"/>
          <w:sz w:val="20"/>
          <w:szCs w:val="20"/>
          <w:lang w:val="es-ES"/>
        </w:rPr>
        <w:t xml:space="preserve">, salvo que el </w:t>
      </w:r>
      <w:r w:rsidR="009D5A87" w:rsidRPr="00D116D3">
        <w:rPr>
          <w:rFonts w:ascii="Verdana" w:hAnsi="Verdana"/>
          <w:sz w:val="20"/>
          <w:szCs w:val="20"/>
          <w:lang w:val="es-ES"/>
        </w:rPr>
        <w:t>retraso sea imputable al alumno o alumn</w:t>
      </w:r>
      <w:r w:rsidRPr="00D116D3">
        <w:rPr>
          <w:rFonts w:ascii="Verdana" w:hAnsi="Verdana"/>
          <w:sz w:val="20"/>
          <w:szCs w:val="20"/>
          <w:lang w:val="es-ES"/>
        </w:rPr>
        <w:t>a o a sus padr</w:t>
      </w:r>
      <w:r w:rsidR="009D5A87" w:rsidRPr="00D116D3">
        <w:rPr>
          <w:rFonts w:ascii="Verdana" w:hAnsi="Verdana"/>
          <w:sz w:val="20"/>
          <w:szCs w:val="20"/>
          <w:lang w:val="es-ES"/>
        </w:rPr>
        <w:t xml:space="preserve">es </w:t>
      </w:r>
      <w:r w:rsidRPr="00D116D3">
        <w:rPr>
          <w:rFonts w:ascii="Verdana" w:hAnsi="Verdana"/>
          <w:sz w:val="20"/>
          <w:szCs w:val="20"/>
          <w:lang w:val="es-ES"/>
        </w:rPr>
        <w:t xml:space="preserve">o representantes legales </w:t>
      </w:r>
      <w:r w:rsidR="00DE47DD" w:rsidRPr="00D116D3">
        <w:rPr>
          <w:rFonts w:ascii="Verdana" w:hAnsi="Verdana"/>
          <w:sz w:val="20"/>
          <w:szCs w:val="20"/>
          <w:lang w:val="es-ES"/>
        </w:rPr>
        <w:t>(Art. 79.4</w:t>
      </w:r>
      <w:r w:rsidRPr="00D116D3">
        <w:rPr>
          <w:rFonts w:ascii="Verdana" w:hAnsi="Verdana"/>
          <w:sz w:val="20"/>
          <w:szCs w:val="20"/>
          <w:lang w:val="es-ES"/>
        </w:rPr>
        <w:t>).</w:t>
      </w:r>
    </w:p>
    <w:p w:rsidR="00DE47DD" w:rsidRPr="00D116D3" w:rsidRDefault="00E73616" w:rsidP="004D10FF">
      <w:pPr>
        <w:spacing w:after="120"/>
        <w:jc w:val="both"/>
        <w:rPr>
          <w:rFonts w:ascii="Verdana" w:hAnsi="Verdana"/>
          <w:sz w:val="20"/>
          <w:szCs w:val="20"/>
          <w:lang w:val="es-ES"/>
        </w:rPr>
      </w:pPr>
      <w:r w:rsidRPr="00D116D3">
        <w:rPr>
          <w:rFonts w:ascii="Verdana" w:hAnsi="Verdana"/>
          <w:sz w:val="20"/>
          <w:szCs w:val="20"/>
          <w:lang w:val="es-ES"/>
        </w:rPr>
        <w:t xml:space="preserve">Acto seguido redactará la resolución </w:t>
      </w:r>
      <w:r w:rsidR="00DE47DD" w:rsidRPr="00D116D3">
        <w:rPr>
          <w:rFonts w:ascii="Verdana" w:hAnsi="Verdana"/>
          <w:sz w:val="20"/>
          <w:szCs w:val="20"/>
          <w:lang w:val="es-ES"/>
        </w:rPr>
        <w:t>(Art. 80</w:t>
      </w:r>
      <w:r w:rsidRPr="00D116D3">
        <w:rPr>
          <w:rFonts w:ascii="Verdana" w:hAnsi="Verdana"/>
          <w:sz w:val="20"/>
          <w:szCs w:val="20"/>
          <w:lang w:val="es-ES"/>
        </w:rPr>
        <w:t>.1) (Anexo IV) que deberá ser motivada y constará de los siguientes elementos: Hechos probados, los fundamentos en que se basa la imposición de la medida correctora, las circunstancias atenuantes y agravantes (si las hubiere), medida correctora aplicable, momento en que ha de empezar a aplicarse y los plazos de reclamación y el órgano al que debe ir dirigida.</w:t>
      </w:r>
      <w:r w:rsidR="00DE47DD" w:rsidRPr="00D116D3">
        <w:rPr>
          <w:rFonts w:ascii="Verdana" w:hAnsi="Verdana"/>
          <w:sz w:val="20"/>
          <w:szCs w:val="20"/>
          <w:lang w:val="es-ES"/>
        </w:rPr>
        <w:t xml:space="preserve"> Dicha reclamación deberá ser interpuesta antes del transcurso de tres días lectivos desde el recibo de la decisión de la dirección.</w:t>
      </w:r>
    </w:p>
    <w:p w:rsidR="00E73616" w:rsidRPr="00D116D3" w:rsidRDefault="00E73616" w:rsidP="004D10FF">
      <w:pPr>
        <w:spacing w:after="120"/>
        <w:jc w:val="both"/>
        <w:rPr>
          <w:rFonts w:ascii="Verdana" w:hAnsi="Verdana"/>
          <w:sz w:val="20"/>
          <w:szCs w:val="20"/>
          <w:lang w:val="es-ES"/>
        </w:rPr>
      </w:pPr>
      <w:r w:rsidRPr="00D116D3">
        <w:rPr>
          <w:rFonts w:ascii="Verdana" w:hAnsi="Verdana"/>
          <w:sz w:val="20"/>
          <w:szCs w:val="20"/>
          <w:lang w:val="es-ES"/>
        </w:rPr>
        <w:t>La notificación se remitirá de forma fehaciente (Art. 80.2</w:t>
      </w:r>
      <w:r w:rsidR="00DE47DD" w:rsidRPr="00D116D3">
        <w:rPr>
          <w:rFonts w:ascii="Verdana" w:hAnsi="Verdana"/>
          <w:sz w:val="20"/>
          <w:szCs w:val="20"/>
          <w:lang w:val="es-ES"/>
        </w:rPr>
        <w:t xml:space="preserve"> y 3</w:t>
      </w:r>
      <w:r w:rsidRPr="00D116D3">
        <w:rPr>
          <w:rFonts w:ascii="Verdana" w:hAnsi="Verdana"/>
          <w:sz w:val="20"/>
          <w:szCs w:val="20"/>
          <w:lang w:val="es-ES"/>
        </w:rPr>
        <w:t xml:space="preserve">) al </w:t>
      </w:r>
      <w:r w:rsidR="009D5A87" w:rsidRPr="00D116D3">
        <w:rPr>
          <w:rFonts w:ascii="Verdana" w:hAnsi="Verdana"/>
          <w:sz w:val="20"/>
          <w:szCs w:val="20"/>
          <w:lang w:val="es-ES"/>
        </w:rPr>
        <w:t xml:space="preserve">alumno o alumna y a sus padres </w:t>
      </w:r>
      <w:r w:rsidRPr="00D116D3">
        <w:rPr>
          <w:rFonts w:ascii="Verdana" w:hAnsi="Verdana"/>
          <w:sz w:val="20"/>
          <w:szCs w:val="20"/>
          <w:lang w:val="es-ES"/>
        </w:rPr>
        <w:t xml:space="preserve">o representantes legales. También se pondrá en conocimiento del OMR o del Consejo Escolar y del Claustro de la manera que el </w:t>
      </w:r>
      <w:r w:rsidR="004803D8" w:rsidRPr="00D116D3">
        <w:rPr>
          <w:rFonts w:ascii="Verdana" w:hAnsi="Verdana"/>
          <w:sz w:val="20"/>
          <w:szCs w:val="20"/>
          <w:lang w:val="es-ES"/>
        </w:rPr>
        <w:t>d</w:t>
      </w:r>
      <w:r w:rsidRPr="00D116D3">
        <w:rPr>
          <w:rFonts w:ascii="Verdana" w:hAnsi="Verdana"/>
          <w:sz w:val="20"/>
          <w:szCs w:val="20"/>
          <w:lang w:val="es-ES"/>
        </w:rPr>
        <w:t>irecto</w:t>
      </w:r>
      <w:r w:rsidR="00DE47DD" w:rsidRPr="00D116D3">
        <w:rPr>
          <w:rFonts w:ascii="Verdana" w:hAnsi="Verdana"/>
          <w:sz w:val="20"/>
          <w:szCs w:val="20"/>
          <w:lang w:val="es-ES"/>
        </w:rPr>
        <w:t>r</w:t>
      </w:r>
      <w:r w:rsidR="004803D8" w:rsidRPr="00D116D3">
        <w:rPr>
          <w:rFonts w:ascii="Verdana" w:hAnsi="Verdana"/>
          <w:sz w:val="20"/>
          <w:szCs w:val="20"/>
          <w:lang w:val="es-ES"/>
        </w:rPr>
        <w:t xml:space="preserve"> o director</w:t>
      </w:r>
      <w:r w:rsidRPr="00D116D3">
        <w:rPr>
          <w:rFonts w:ascii="Verdana" w:hAnsi="Verdana"/>
          <w:sz w:val="20"/>
          <w:szCs w:val="20"/>
          <w:lang w:val="es-ES"/>
        </w:rPr>
        <w:t>a considere oportuna.</w:t>
      </w:r>
    </w:p>
    <w:p w:rsidR="00E73616" w:rsidRDefault="00E73616" w:rsidP="004D10FF">
      <w:pPr>
        <w:spacing w:after="120"/>
        <w:jc w:val="both"/>
        <w:rPr>
          <w:rFonts w:ascii="Verdana" w:hAnsi="Verdana"/>
          <w:sz w:val="20"/>
          <w:szCs w:val="20"/>
          <w:lang w:val="es-ES"/>
        </w:rPr>
      </w:pPr>
      <w:r w:rsidRPr="00D116D3">
        <w:rPr>
          <w:rFonts w:ascii="Verdana" w:hAnsi="Verdana"/>
          <w:sz w:val="20"/>
          <w:szCs w:val="20"/>
          <w:lang w:val="es-ES"/>
        </w:rPr>
        <w:t xml:space="preserve">Se notificará, asimismo, a la Delegación Territorial de Educación correspondiente en los casos de conductas gravemente perjudiciales para la convivencia y en los que suponga suspensión temporal del derecho de asistencia al centro o de la utilización </w:t>
      </w:r>
      <w:r w:rsidR="00DE47DD" w:rsidRPr="00D116D3">
        <w:rPr>
          <w:rFonts w:ascii="Verdana" w:hAnsi="Verdana"/>
          <w:sz w:val="20"/>
          <w:szCs w:val="20"/>
          <w:lang w:val="es-ES"/>
        </w:rPr>
        <w:t>d</w:t>
      </w:r>
      <w:r w:rsidRPr="00D116D3">
        <w:rPr>
          <w:rFonts w:ascii="Verdana" w:hAnsi="Verdana"/>
          <w:sz w:val="20"/>
          <w:szCs w:val="20"/>
          <w:lang w:val="es-ES"/>
        </w:rPr>
        <w:t>e servicios de transporte y comedor y, si fuera el caso, a los Servicios Sociales</w:t>
      </w:r>
      <w:r w:rsidR="004803D8" w:rsidRPr="00D116D3">
        <w:rPr>
          <w:rFonts w:ascii="Verdana" w:hAnsi="Verdana"/>
          <w:sz w:val="20"/>
          <w:szCs w:val="20"/>
          <w:lang w:val="es-ES"/>
        </w:rPr>
        <w:t xml:space="preserve"> de los A</w:t>
      </w:r>
      <w:r w:rsidRPr="00D116D3">
        <w:rPr>
          <w:rFonts w:ascii="Verdana" w:hAnsi="Verdana"/>
          <w:sz w:val="20"/>
          <w:szCs w:val="20"/>
          <w:lang w:val="es-ES"/>
        </w:rPr>
        <w:t xml:space="preserve">yuntamientos y/o </w:t>
      </w:r>
      <w:r w:rsidR="004803D8" w:rsidRPr="00D116D3">
        <w:rPr>
          <w:rFonts w:ascii="Verdana" w:hAnsi="Verdana"/>
          <w:sz w:val="20"/>
          <w:szCs w:val="20"/>
          <w:lang w:val="es-ES"/>
        </w:rPr>
        <w:t>D</w:t>
      </w:r>
      <w:r w:rsidRPr="00D116D3">
        <w:rPr>
          <w:rFonts w:ascii="Verdana" w:hAnsi="Verdana"/>
          <w:sz w:val="20"/>
          <w:szCs w:val="20"/>
          <w:lang w:val="es-ES"/>
        </w:rPr>
        <w:t>iputaciones</w:t>
      </w:r>
      <w:r w:rsidR="004803D8" w:rsidRPr="00D116D3">
        <w:rPr>
          <w:rFonts w:ascii="Verdana" w:hAnsi="Verdana"/>
          <w:sz w:val="20"/>
          <w:szCs w:val="20"/>
          <w:lang w:val="es-ES"/>
        </w:rPr>
        <w:t xml:space="preserve"> (Art. 64)</w:t>
      </w:r>
      <w:r w:rsidR="008879EE">
        <w:rPr>
          <w:rFonts w:ascii="Verdana" w:hAnsi="Verdana"/>
          <w:sz w:val="20"/>
          <w:szCs w:val="20"/>
          <w:lang w:val="es-ES"/>
        </w:rPr>
        <w:t>.</w:t>
      </w:r>
    </w:p>
    <w:p w:rsidR="00E73616" w:rsidRPr="002B0D2E" w:rsidRDefault="00DE47DD" w:rsidP="00DE7721">
      <w:pPr>
        <w:pStyle w:val="Ttulo4"/>
        <w:spacing w:before="240"/>
        <w:jc w:val="both"/>
        <w:rPr>
          <w:rFonts w:ascii="Verdana" w:hAnsi="Verdana"/>
          <w:b/>
          <w:sz w:val="18"/>
          <w:szCs w:val="18"/>
          <w:lang w:val="es-ES"/>
        </w:rPr>
      </w:pPr>
      <w:bookmarkStart w:id="503" w:name="_Toc211597464"/>
      <w:bookmarkStart w:id="504" w:name="_Toc211597741"/>
      <w:bookmarkStart w:id="505" w:name="_Toc211598205"/>
      <w:bookmarkStart w:id="506" w:name="_Toc211598342"/>
      <w:bookmarkStart w:id="507" w:name="_Toc211613460"/>
      <w:bookmarkStart w:id="508" w:name="_Toc211665012"/>
      <w:bookmarkStart w:id="509" w:name="_Toc211680346"/>
      <w:bookmarkStart w:id="510" w:name="_Toc211680486"/>
      <w:bookmarkStart w:id="511" w:name="_Toc211680661"/>
      <w:bookmarkStart w:id="512" w:name="_Toc211687240"/>
      <w:bookmarkStart w:id="513" w:name="_Toc211687380"/>
      <w:bookmarkStart w:id="514" w:name="_Toc211690870"/>
      <w:bookmarkStart w:id="515" w:name="_Toc211696475"/>
      <w:bookmarkStart w:id="516" w:name="_Toc211696849"/>
      <w:bookmarkStart w:id="517" w:name="_Toc211749739"/>
      <w:bookmarkStart w:id="518" w:name="_Toc211753360"/>
      <w:r w:rsidRPr="002B0D2E">
        <w:rPr>
          <w:rFonts w:ascii="Verdana" w:hAnsi="Verdana"/>
          <w:b/>
          <w:sz w:val="18"/>
          <w:szCs w:val="18"/>
          <w:lang w:val="es-ES"/>
        </w:rPr>
        <w:t xml:space="preserve">PASO 10º. </w:t>
      </w:r>
      <w:r w:rsidR="00E73616" w:rsidRPr="002B0D2E">
        <w:rPr>
          <w:rFonts w:ascii="Verdana" w:hAnsi="Verdana"/>
          <w:b/>
          <w:sz w:val="18"/>
          <w:szCs w:val="18"/>
          <w:lang w:val="es-ES"/>
        </w:rPr>
        <w:t>RECLAMACIÓN ANTE EL ÓRGANO MÁXIMO DE REPRESENTACIÓN O CONSEJO ESCOLAR DEL PROCEDIMIENTO EXTRAORDINARIO PARA LA CORRECCIÓN DE CONDUCTAS CONTRARIAS A LA CONVIVENCIA Y DE AQUELLAS QUE PERJUDIQUEN GRAVEMENTE LA MISMA</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E73616" w:rsidRPr="008879EE" w:rsidRDefault="00E73616" w:rsidP="004D10FF">
      <w:pPr>
        <w:spacing w:before="120"/>
        <w:jc w:val="both"/>
        <w:rPr>
          <w:rFonts w:ascii="Verdana" w:hAnsi="Verdana"/>
          <w:sz w:val="20"/>
          <w:szCs w:val="20"/>
          <w:lang w:val="es-ES"/>
        </w:rPr>
      </w:pPr>
      <w:r w:rsidRPr="00D116D3">
        <w:rPr>
          <w:rFonts w:ascii="Verdana" w:hAnsi="Verdana"/>
          <w:sz w:val="20"/>
          <w:szCs w:val="20"/>
          <w:lang w:val="es-ES"/>
        </w:rPr>
        <w:t>El Órgano Máximo de Representación, Consejo Escolar o la Comisión legalmente constituida analizarán la reclamación presentada por el alumno</w:t>
      </w:r>
      <w:r w:rsidR="004803D8" w:rsidRPr="00D116D3">
        <w:rPr>
          <w:rFonts w:ascii="Verdana" w:hAnsi="Verdana"/>
          <w:sz w:val="20"/>
          <w:szCs w:val="20"/>
          <w:lang w:val="es-ES"/>
        </w:rPr>
        <w:t xml:space="preserve"> o alumn</w:t>
      </w:r>
      <w:r w:rsidRPr="00D116D3">
        <w:rPr>
          <w:rFonts w:ascii="Verdana" w:hAnsi="Verdana"/>
          <w:sz w:val="20"/>
          <w:szCs w:val="20"/>
          <w:lang w:val="es-ES"/>
        </w:rPr>
        <w:t>a, los padres</w:t>
      </w:r>
      <w:r w:rsidR="009D5A87" w:rsidRPr="00D116D3">
        <w:rPr>
          <w:rFonts w:ascii="Verdana" w:hAnsi="Verdana"/>
          <w:sz w:val="20"/>
          <w:szCs w:val="20"/>
          <w:lang w:val="es-ES"/>
        </w:rPr>
        <w:t xml:space="preserve"> </w:t>
      </w:r>
      <w:r w:rsidRPr="00D116D3">
        <w:rPr>
          <w:rFonts w:ascii="Verdana" w:hAnsi="Verdana"/>
          <w:sz w:val="20"/>
          <w:szCs w:val="20"/>
          <w:lang w:val="es-ES"/>
        </w:rPr>
        <w:t xml:space="preserve">o representantes legales, así como el contenido de la copia del expediente remitido por el </w:t>
      </w:r>
      <w:r w:rsidR="004803D8" w:rsidRPr="00D116D3">
        <w:rPr>
          <w:rFonts w:ascii="Verdana" w:hAnsi="Verdana"/>
          <w:sz w:val="20"/>
          <w:szCs w:val="20"/>
          <w:lang w:val="es-ES"/>
        </w:rPr>
        <w:t>d</w:t>
      </w:r>
      <w:r w:rsidRPr="00D116D3">
        <w:rPr>
          <w:rFonts w:ascii="Verdana" w:hAnsi="Verdana"/>
          <w:sz w:val="20"/>
          <w:szCs w:val="20"/>
          <w:lang w:val="es-ES"/>
        </w:rPr>
        <w:t xml:space="preserve">irector o </w:t>
      </w:r>
      <w:r w:rsidR="004803D8" w:rsidRPr="00D116D3">
        <w:rPr>
          <w:rFonts w:ascii="Verdana" w:hAnsi="Verdana"/>
          <w:sz w:val="20"/>
          <w:szCs w:val="20"/>
          <w:lang w:val="es-ES"/>
        </w:rPr>
        <w:t>d</w:t>
      </w:r>
      <w:r w:rsidRPr="00D116D3">
        <w:rPr>
          <w:rFonts w:ascii="Verdana" w:hAnsi="Verdana"/>
          <w:sz w:val="20"/>
          <w:szCs w:val="20"/>
          <w:lang w:val="es-ES"/>
        </w:rPr>
        <w:t>irectora.</w:t>
      </w:r>
    </w:p>
    <w:p w:rsidR="00E73616" w:rsidRPr="008879EE" w:rsidRDefault="00E73616" w:rsidP="004D10FF">
      <w:pPr>
        <w:spacing w:before="120" w:after="120"/>
        <w:jc w:val="both"/>
        <w:rPr>
          <w:rFonts w:ascii="Verdana" w:hAnsi="Verdana"/>
          <w:sz w:val="20"/>
          <w:szCs w:val="20"/>
          <w:lang w:val="es-ES"/>
        </w:rPr>
      </w:pPr>
      <w:r w:rsidRPr="00D116D3">
        <w:rPr>
          <w:rFonts w:ascii="Verdana" w:hAnsi="Verdana"/>
          <w:sz w:val="20"/>
          <w:szCs w:val="20"/>
          <w:lang w:val="es-ES"/>
        </w:rPr>
        <w:t>Cuando el Órgano Máximo de Representación, Consejo Escolar o la Comisión legalmente constituida</w:t>
      </w:r>
      <w:r w:rsidRPr="008879EE">
        <w:footnoteReference w:id="3"/>
      </w:r>
      <w:r w:rsidRPr="00D116D3">
        <w:rPr>
          <w:rFonts w:ascii="Verdana" w:hAnsi="Verdana"/>
          <w:sz w:val="20"/>
          <w:szCs w:val="20"/>
          <w:lang w:val="es-ES"/>
        </w:rPr>
        <w:t xml:space="preserve"> en que delegue acuerde la revisión del caso en función de las alegaciones presentadas por el/los interesados</w:t>
      </w:r>
      <w:r w:rsidR="004803D8" w:rsidRPr="00D116D3">
        <w:rPr>
          <w:rFonts w:ascii="Verdana" w:hAnsi="Verdana"/>
          <w:sz w:val="20"/>
          <w:szCs w:val="20"/>
          <w:lang w:val="es-ES"/>
        </w:rPr>
        <w:t xml:space="preserve"> o interesad</w:t>
      </w:r>
      <w:r w:rsidRPr="00D116D3">
        <w:rPr>
          <w:rFonts w:ascii="Verdana" w:hAnsi="Verdana"/>
          <w:sz w:val="20"/>
          <w:szCs w:val="20"/>
          <w:lang w:val="es-ES"/>
        </w:rPr>
        <w:t xml:space="preserve">as podrá proponer en escrito motivado la modificación de la </w:t>
      </w:r>
      <w:r w:rsidR="00AC6051" w:rsidRPr="00D116D3">
        <w:rPr>
          <w:rFonts w:ascii="Verdana" w:hAnsi="Verdana"/>
          <w:sz w:val="20"/>
          <w:szCs w:val="20"/>
          <w:lang w:val="es-ES"/>
        </w:rPr>
        <w:t>medida correctora</w:t>
      </w:r>
      <w:r w:rsidRPr="00D116D3">
        <w:rPr>
          <w:rFonts w:ascii="Verdana" w:hAnsi="Verdana"/>
          <w:sz w:val="20"/>
          <w:szCs w:val="20"/>
          <w:lang w:val="es-ES"/>
        </w:rPr>
        <w:t xml:space="preserve"> impuesta y recurrida  o ratificarla. Dicha decisión deberá ser fehacientemente comunicada </w:t>
      </w:r>
      <w:r w:rsidR="005317D6" w:rsidRPr="00D116D3">
        <w:rPr>
          <w:rFonts w:ascii="Verdana" w:hAnsi="Verdana"/>
          <w:sz w:val="20"/>
          <w:szCs w:val="20"/>
          <w:lang w:val="es-ES"/>
        </w:rPr>
        <w:t xml:space="preserve">(Anexo V) </w:t>
      </w:r>
      <w:r w:rsidRPr="00D116D3">
        <w:rPr>
          <w:rFonts w:ascii="Verdana" w:hAnsi="Verdana"/>
          <w:sz w:val="20"/>
          <w:szCs w:val="20"/>
          <w:lang w:val="es-ES"/>
        </w:rPr>
        <w:t xml:space="preserve">a la persona o personas interesadas que han interpuesto la reclamación en un </w:t>
      </w:r>
      <w:r w:rsidRPr="008879EE">
        <w:rPr>
          <w:rFonts w:ascii="Verdana" w:hAnsi="Verdana"/>
          <w:sz w:val="20"/>
          <w:szCs w:val="20"/>
          <w:lang w:val="es-ES"/>
        </w:rPr>
        <w:t>plazo no superior a tres días</w:t>
      </w:r>
      <w:r w:rsidRPr="00D116D3">
        <w:rPr>
          <w:rFonts w:ascii="Verdana" w:hAnsi="Verdana"/>
          <w:sz w:val="20"/>
          <w:szCs w:val="20"/>
          <w:lang w:val="es-ES"/>
        </w:rPr>
        <w:t xml:space="preserve"> y en la que se incluirá el </w:t>
      </w:r>
      <w:r w:rsidRPr="008879EE">
        <w:rPr>
          <w:rFonts w:ascii="Verdana" w:hAnsi="Verdana"/>
          <w:sz w:val="20"/>
          <w:szCs w:val="20"/>
          <w:lang w:val="es-ES"/>
        </w:rPr>
        <w:t>plazo de reclamación ante el Delegado</w:t>
      </w:r>
      <w:r w:rsidR="004803D8" w:rsidRPr="008879EE">
        <w:rPr>
          <w:rFonts w:ascii="Verdana" w:hAnsi="Verdana"/>
          <w:sz w:val="20"/>
          <w:szCs w:val="20"/>
          <w:lang w:val="es-ES"/>
        </w:rPr>
        <w:t xml:space="preserve"> o Delegada</w:t>
      </w:r>
      <w:r w:rsidR="00AC6051" w:rsidRPr="008879EE">
        <w:rPr>
          <w:rFonts w:ascii="Verdana" w:hAnsi="Verdana"/>
          <w:sz w:val="20"/>
          <w:szCs w:val="20"/>
          <w:lang w:val="es-ES"/>
        </w:rPr>
        <w:t xml:space="preserve"> Territorial de Educación de 3</w:t>
      </w:r>
      <w:r w:rsidRPr="008879EE">
        <w:rPr>
          <w:rFonts w:ascii="Verdana" w:hAnsi="Verdana"/>
          <w:sz w:val="20"/>
          <w:szCs w:val="20"/>
          <w:lang w:val="es-ES"/>
        </w:rPr>
        <w:t xml:space="preserve"> días hábiles</w:t>
      </w:r>
      <w:r w:rsidRPr="00D116D3">
        <w:rPr>
          <w:rFonts w:ascii="Verdana" w:hAnsi="Verdana"/>
          <w:sz w:val="20"/>
          <w:szCs w:val="20"/>
          <w:lang w:val="es-ES"/>
        </w:rPr>
        <w:t xml:space="preserve">. De ser desestimada podrán interponer recurso de alzada ante </w:t>
      </w:r>
      <w:r w:rsidR="008879EE">
        <w:rPr>
          <w:rFonts w:ascii="Verdana" w:hAnsi="Verdana"/>
          <w:sz w:val="20"/>
          <w:szCs w:val="20"/>
          <w:lang w:val="es-ES"/>
        </w:rPr>
        <w:t>el Viceconsejero</w:t>
      </w:r>
      <w:r w:rsidRPr="00D116D3">
        <w:rPr>
          <w:rFonts w:ascii="Verdana" w:hAnsi="Verdana"/>
          <w:sz w:val="20"/>
          <w:szCs w:val="20"/>
          <w:lang w:val="es-ES"/>
        </w:rPr>
        <w:t xml:space="preserve"> de Educación en el plazo de </w:t>
      </w:r>
      <w:r w:rsidRPr="008879EE">
        <w:rPr>
          <w:rFonts w:ascii="Verdana" w:hAnsi="Verdana"/>
          <w:sz w:val="20"/>
          <w:szCs w:val="20"/>
          <w:lang w:val="es-ES"/>
        </w:rPr>
        <w:t>1 mes</w:t>
      </w:r>
      <w:r w:rsidRPr="00D116D3">
        <w:rPr>
          <w:rFonts w:ascii="Verdana" w:hAnsi="Verdana"/>
          <w:sz w:val="20"/>
          <w:szCs w:val="20"/>
          <w:lang w:val="es-ES"/>
        </w:rPr>
        <w:t>.</w:t>
      </w:r>
    </w:p>
    <w:p w:rsidR="00E73616" w:rsidRDefault="00E73616" w:rsidP="00E73616">
      <w:pPr>
        <w:rPr>
          <w:rFonts w:ascii="Verdana" w:hAnsi="Verdana"/>
        </w:rPr>
      </w:pPr>
    </w:p>
    <w:p w:rsidR="002C1039" w:rsidRDefault="002C1039" w:rsidP="00E73616">
      <w:pPr>
        <w:rPr>
          <w:rFonts w:ascii="Verdana" w:hAnsi="Verdana"/>
        </w:rPr>
      </w:pPr>
    </w:p>
    <w:p w:rsidR="004E1FA4" w:rsidRPr="00D116D3" w:rsidRDefault="002C1039" w:rsidP="002C1039">
      <w:pPr>
        <w:jc w:val="center"/>
        <w:rPr>
          <w:rFonts w:ascii="Verdana" w:hAnsi="Verdana" w:cs="Arial"/>
          <w:b/>
        </w:rPr>
      </w:pPr>
      <w:r>
        <w:rPr>
          <w:rFonts w:ascii="Verdana" w:hAnsi="Verdana"/>
        </w:rPr>
        <w:br w:type="page"/>
      </w:r>
      <w:r>
        <w:rPr>
          <w:rFonts w:ascii="Verdana" w:hAnsi="Verdana" w:cs="Arial"/>
          <w:b/>
          <w:noProof/>
        </w:rPr>
        <w:pict>
          <v:group id="_x0000_s3429" style="position:absolute;left:0;text-align:left;margin-left:-42pt;margin-top:18pt;width:558pt;height:695.3pt;z-index:14" coordorigin="-66,1659" coordsize="11160,13906">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3359" type="#_x0000_t90" style="position:absolute;left:-66;top:12687;width:960;height:1439;flip:x" fillcolor="black">
              <v:textbox inset="0,0,0,0"/>
            </v:shape>
            <v:line id="_x0000_s3361" style="position:absolute" from="-66,4586" to="3894,4586" strokecolor="red">
              <v:stroke dashstyle="dash"/>
            </v:line>
            <v:line id="_x0000_s3362" style="position:absolute" from="-66,12687" to="5694,12687" strokecolor="red">
              <v:stroke dashstyle="dash"/>
            </v:line>
            <v:group id="_x0000_s3428" style="position:absolute;left:834;top:1659;width:10260;height:13906" coordorigin="834,1659" coordsize="10260,13906">
              <v:shape id="_x0000_s3296" type="#_x0000_t4" style="position:absolute;left:3534;top:2426;width:3600;height:1248" fillcolor="lime">
                <v:textbox style="mso-next-textbox:#_x0000_s3296" inset="0,0,0,0">
                  <w:txbxContent>
                    <w:p w:rsidR="00074516" w:rsidRPr="00FC741C" w:rsidRDefault="00074516" w:rsidP="004E1FA4">
                      <w:pPr>
                        <w:jc w:val="center"/>
                        <w:rPr>
                          <w:rFonts w:ascii="Arial" w:hAnsi="Arial" w:cs="Arial"/>
                          <w:sz w:val="18"/>
                          <w:szCs w:val="18"/>
                        </w:rPr>
                      </w:pPr>
                      <w:r>
                        <w:rPr>
                          <w:rFonts w:ascii="Arial" w:hAnsi="Arial" w:cs="Arial"/>
                          <w:sz w:val="18"/>
                          <w:szCs w:val="18"/>
                        </w:rPr>
                        <w:t>¿Se encuentran entre los supuestos de los artículos 68 y/o 37</w:t>
                      </w:r>
                      <w:r w:rsidRPr="00FC741C">
                        <w:rPr>
                          <w:rFonts w:ascii="Arial" w:hAnsi="Arial" w:cs="Arial"/>
                          <w:sz w:val="18"/>
                          <w:szCs w:val="18"/>
                        </w:rPr>
                        <w:t>?</w:t>
                      </w:r>
                    </w:p>
                  </w:txbxContent>
                </v:textbox>
              </v:shape>
              <v:shape id="_x0000_s3297" type="#_x0000_t176" style="position:absolute;left:8593;top:2798;width:1421;height:528" fillcolor="red">
                <v:textbox style="mso-next-textbox:#_x0000_s3297" inset="0,0,0,0">
                  <w:txbxContent>
                    <w:p w:rsidR="00074516" w:rsidRPr="00FC741C" w:rsidRDefault="00074516" w:rsidP="004E1FA4">
                      <w:pPr>
                        <w:rPr>
                          <w:rFonts w:ascii="Arial" w:hAnsi="Arial" w:cs="Arial"/>
                          <w:sz w:val="18"/>
                          <w:szCs w:val="18"/>
                        </w:rPr>
                      </w:pPr>
                      <w:r>
                        <w:rPr>
                          <w:rFonts w:ascii="Arial" w:hAnsi="Arial" w:cs="Arial"/>
                          <w:sz w:val="18"/>
                          <w:szCs w:val="18"/>
                        </w:rPr>
                        <w:t>Procedimiento ordinario</w:t>
                      </w:r>
                    </w:p>
                  </w:txbxContent>
                </v:textbox>
              </v:shape>
              <v:shape id="_x0000_s3298" type="#_x0000_t114" href="C:\Users\afernmar\Documents\02_arautegia\1_MULTZOA\Datos de programa\SP00557e\Configuración local\MAZULARRA\Configuración local\Archivos temporales de Internet\OLK1B\ANEXOII.doc" style="position:absolute;left:4163;top:4586;width:2251;height:900" o:button="t" fillcolor="lime">
                <v:fill o:detectmouseclick="t"/>
                <v:textbox style="mso-next-textbox:#_x0000_s3298" inset="0,0,0,0">
                  <w:txbxContent>
                    <w:p w:rsidR="00074516" w:rsidRPr="00FC741C" w:rsidRDefault="00074516" w:rsidP="004E1FA4">
                      <w:pPr>
                        <w:rPr>
                          <w:rFonts w:ascii="Arial" w:hAnsi="Arial" w:cs="Arial"/>
                          <w:sz w:val="18"/>
                          <w:szCs w:val="18"/>
                        </w:rPr>
                      </w:pPr>
                      <w:r w:rsidRPr="00FC741C">
                        <w:rPr>
                          <w:rFonts w:ascii="Arial" w:hAnsi="Arial" w:cs="Arial"/>
                          <w:sz w:val="18"/>
                          <w:szCs w:val="18"/>
                        </w:rPr>
                        <w:t>Not</w:t>
                      </w:r>
                      <w:r>
                        <w:rPr>
                          <w:rFonts w:ascii="Arial" w:hAnsi="Arial" w:cs="Arial"/>
                          <w:sz w:val="18"/>
                          <w:szCs w:val="18"/>
                        </w:rPr>
                        <w:t>ificación del acto de inicio + Nombramiento del instructor/a</w:t>
                      </w:r>
                    </w:p>
                  </w:txbxContent>
                </v:textbox>
              </v:shape>
              <v:shape id="_x0000_s3299" type="#_x0000_t176" href="C:\Users\afernmar\Documents\02_arautegia\1_MULTZOA\Datos de programa\SP00557e\Configuración local\MAZULARRA\Configuración local\Archivos temporales de Internet\OLK1B\ANEXOSIII.doc" style="position:absolute;left:3984;top:7467;width:2700;height:720" o:button="t" fillcolor="lime">
                <v:fill o:detectmouseclick="t"/>
                <v:textbox style="mso-next-textbox:#_x0000_s3299" inset="0,0,0,0">
                  <w:txbxContent>
                    <w:p w:rsidR="00074516" w:rsidRPr="00FC741C" w:rsidRDefault="00074516" w:rsidP="004E1FA4">
                      <w:pPr>
                        <w:rPr>
                          <w:rFonts w:ascii="Arial" w:hAnsi="Arial" w:cs="Arial"/>
                          <w:sz w:val="18"/>
                          <w:szCs w:val="18"/>
                        </w:rPr>
                      </w:pPr>
                      <w:r w:rsidRPr="00FC741C">
                        <w:rPr>
                          <w:rFonts w:ascii="Arial" w:hAnsi="Arial" w:cs="Arial"/>
                          <w:sz w:val="18"/>
                          <w:szCs w:val="18"/>
                        </w:rPr>
                        <w:t>Trámite de audiencia alumno/a y/o padres o representantes legales</w:t>
                      </w:r>
                      <w:r>
                        <w:rPr>
                          <w:rFonts w:ascii="Arial" w:hAnsi="Arial" w:cs="Arial"/>
                          <w:sz w:val="18"/>
                          <w:szCs w:val="18"/>
                        </w:rPr>
                        <w:t xml:space="preserve"> </w:t>
                      </w:r>
                    </w:p>
                  </w:txbxContent>
                </v:textbox>
              </v:shape>
              <v:shape id="_x0000_s3300" type="#_x0000_t114" href="C:\Users\afernmar\Documents\02_arautegia\1_MULTZOA\Datos de programa\SP00557e\Configuración local\MAZULARRA\Configuración local\Archivos temporales de Internet\OLK1B\ANEXOIV.doc" style="position:absolute;left:5694;top:12327;width:2880;height:360" o:button="t" fillcolor="lime">
                <v:fill o:detectmouseclick="t"/>
                <v:textbox style="mso-next-textbox:#_x0000_s3300" inset="0,0,0,0">
                  <w:txbxContent>
                    <w:p w:rsidR="00074516" w:rsidRPr="00FC741C" w:rsidRDefault="00074516" w:rsidP="004E1FA4">
                      <w:pPr>
                        <w:rPr>
                          <w:rFonts w:ascii="Arial" w:hAnsi="Arial" w:cs="Arial"/>
                          <w:sz w:val="18"/>
                          <w:szCs w:val="18"/>
                        </w:rPr>
                      </w:pPr>
                      <w:r w:rsidRPr="00FC741C">
                        <w:rPr>
                          <w:rFonts w:ascii="Arial" w:hAnsi="Arial" w:cs="Arial"/>
                          <w:sz w:val="18"/>
                          <w:szCs w:val="18"/>
                        </w:rPr>
                        <w:t>Notificación de medida correctora</w:t>
                      </w:r>
                    </w:p>
                  </w:txbxContent>
                </v:textbox>
              </v:shape>
              <v:shape id="_x0000_s3301" type="#_x0000_t4" style="position:absolute;left:7494;top:10010;width:2340;height:1260" fillcolor="#ff9">
                <v:textbox style="mso-next-textbox:#_x0000_s3301" inset="0,0,0,0">
                  <w:txbxContent>
                    <w:p w:rsidR="00074516" w:rsidRPr="00FC741C" w:rsidRDefault="00074516" w:rsidP="004E1FA4">
                      <w:pPr>
                        <w:jc w:val="center"/>
                        <w:rPr>
                          <w:rFonts w:ascii="Arial" w:hAnsi="Arial" w:cs="Arial"/>
                          <w:sz w:val="18"/>
                          <w:szCs w:val="18"/>
                        </w:rPr>
                      </w:pPr>
                      <w:r w:rsidRPr="00FC741C">
                        <w:rPr>
                          <w:rFonts w:ascii="Arial" w:hAnsi="Arial" w:cs="Arial"/>
                          <w:sz w:val="18"/>
                          <w:szCs w:val="18"/>
                        </w:rPr>
                        <w:t>¿Reclamación ante el OMR o el CE?</w:t>
                      </w:r>
                    </w:p>
                  </w:txbxContent>
                </v:textbox>
              </v:shape>
              <v:shape id="_x0000_s3302" type="#_x0000_t114" href="C:\Users\afernmar\Documents\02_arautegia\1_MULTZOA\Datos de programa\SP00557e\Configuración local\MAZULARRA\Configuración local\Archivos temporales de Internet\OLK1B\ANEXOV.doc" style="position:absolute;left:7404;top:11606;width:2520;height:540" o:button="t" fillcolor="#ff9">
                <v:fill o:detectmouseclick="t"/>
                <v:textbox style="mso-next-textbox:#_x0000_s3302" inset="0,0,0,0">
                  <w:txbxContent>
                    <w:p w:rsidR="00074516" w:rsidRPr="00FC741C" w:rsidRDefault="00074516" w:rsidP="004E1FA4">
                      <w:pPr>
                        <w:rPr>
                          <w:rFonts w:ascii="Arial" w:hAnsi="Arial" w:cs="Arial"/>
                          <w:sz w:val="18"/>
                          <w:szCs w:val="18"/>
                        </w:rPr>
                      </w:pPr>
                      <w:r w:rsidRPr="00FC741C">
                        <w:rPr>
                          <w:rFonts w:ascii="Arial" w:hAnsi="Arial" w:cs="Arial"/>
                          <w:sz w:val="18"/>
                          <w:szCs w:val="18"/>
                        </w:rPr>
                        <w:t>Comunicación de la decisión del OMR o CE</w:t>
                      </w:r>
                    </w:p>
                  </w:txbxContent>
                </v:textbox>
              </v:shape>
              <v:shape id="_x0000_s3303" type="#_x0000_t176" href="C:\Users\afernmar\Documents\02_arautegia\1_MULTZOA\Datos de programa\SP00557e\Configuración local\MAZULARRA\Configuración local\Archivos temporales de Internet\OLK1B\ANEXOVIII.doc" style="position:absolute;left:7944;top:6029;width:1800;height:537" o:button="t" fillcolor="aqua">
                <v:fill o:detectmouseclick="t"/>
                <v:textbox style="mso-next-textbox:#_x0000_s3303" inset="0,0,0,0">
                  <w:txbxContent>
                    <w:p w:rsidR="00074516" w:rsidRPr="00FC741C" w:rsidRDefault="00074516" w:rsidP="004E1FA4">
                      <w:pPr>
                        <w:jc w:val="center"/>
                        <w:rPr>
                          <w:rFonts w:ascii="Arial" w:hAnsi="Arial" w:cs="Arial"/>
                          <w:b/>
                          <w:sz w:val="18"/>
                          <w:szCs w:val="18"/>
                        </w:rPr>
                      </w:pPr>
                      <w:r w:rsidRPr="00FC741C">
                        <w:rPr>
                          <w:rFonts w:ascii="Arial" w:hAnsi="Arial" w:cs="Arial"/>
                          <w:b/>
                          <w:sz w:val="18"/>
                          <w:szCs w:val="18"/>
                        </w:rPr>
                        <w:t>FIN DEL PROCEDIMIENTO</w:t>
                      </w:r>
                    </w:p>
                  </w:txbxContent>
                </v:textbox>
              </v:shape>
              <v:shape id="_x0000_s3304" type="#_x0000_t176" style="position:absolute;left:8754;top:8190;width:2340;height:897" fillcolor="red">
                <v:textbox style="mso-next-textbox:#_x0000_s3304" inset="0,0,,0">
                  <w:txbxContent>
                    <w:p w:rsidR="00074516" w:rsidRPr="00FC741C" w:rsidRDefault="00074516" w:rsidP="004E1FA4">
                      <w:pPr>
                        <w:jc w:val="center"/>
                        <w:rPr>
                          <w:rFonts w:ascii="Arial" w:hAnsi="Arial" w:cs="Arial"/>
                          <w:b/>
                          <w:sz w:val="18"/>
                          <w:szCs w:val="18"/>
                        </w:rPr>
                      </w:pPr>
                      <w:r w:rsidRPr="00FC741C">
                        <w:rPr>
                          <w:rFonts w:ascii="Arial" w:hAnsi="Arial" w:cs="Arial"/>
                          <w:b/>
                          <w:sz w:val="18"/>
                          <w:szCs w:val="18"/>
                        </w:rPr>
                        <w:t>FIN DEL PROCEDIMIENTO Y APLICACIÓN DE LA MEDIDA</w:t>
                      </w:r>
                      <w:r>
                        <w:rPr>
                          <w:rFonts w:ascii="Arial" w:hAnsi="Arial" w:cs="Arial"/>
                          <w:b/>
                          <w:sz w:val="18"/>
                          <w:szCs w:val="18"/>
                        </w:rPr>
                        <w:t xml:space="preserve"> EN SU CASO</w:t>
                      </w:r>
                    </w:p>
                  </w:txbxContent>
                </v:textbox>
              </v:shape>
              <v:shape id="_x0000_s3305" type="#_x0000_t4" style="position:absolute;left:7134;top:13406;width:3060;height:1440" fillcolor="#ff9">
                <v:textbox style="mso-next-textbox:#_x0000_s3305" inset="0,0,0,0">
                  <w:txbxContent>
                    <w:p w:rsidR="00074516" w:rsidRPr="00FC741C" w:rsidRDefault="00074516" w:rsidP="004E1FA4">
                      <w:pPr>
                        <w:jc w:val="center"/>
                        <w:rPr>
                          <w:rFonts w:ascii="Arial" w:hAnsi="Arial" w:cs="Arial"/>
                          <w:sz w:val="18"/>
                          <w:szCs w:val="18"/>
                        </w:rPr>
                      </w:pPr>
                      <w:r w:rsidRPr="00FC741C">
                        <w:rPr>
                          <w:rFonts w:ascii="Arial" w:hAnsi="Arial" w:cs="Arial"/>
                          <w:sz w:val="18"/>
                          <w:szCs w:val="18"/>
                        </w:rPr>
                        <w:t>¿Reclamación ante el Delegado/a Territorial?</w:t>
                      </w:r>
                    </w:p>
                  </w:txbxContent>
                </v:textbox>
              </v:shape>
              <v:shape id="_x0000_s3306" type="#_x0000_t202" style="position:absolute;left:6796;top:4335;width:1058;height:251" filled="f" stroked="f">
                <v:textbox style="mso-next-textbox:#_x0000_s3306" inset="0,0,0,0">
                  <w:txbxContent>
                    <w:p w:rsidR="00074516" w:rsidRPr="00FC741C" w:rsidRDefault="00074516" w:rsidP="004E1FA4">
                      <w:pPr>
                        <w:rPr>
                          <w:rFonts w:ascii="Arial" w:hAnsi="Arial" w:cs="Arial"/>
                          <w:b/>
                          <w:sz w:val="16"/>
                          <w:szCs w:val="16"/>
                        </w:rPr>
                      </w:pPr>
                      <w:r w:rsidRPr="00FC741C">
                        <w:rPr>
                          <w:rFonts w:ascii="Arial" w:hAnsi="Arial" w:cs="Arial"/>
                          <w:b/>
                          <w:sz w:val="16"/>
                          <w:szCs w:val="16"/>
                        </w:rPr>
                        <w:t>1 día lectivo</w:t>
                      </w:r>
                    </w:p>
                  </w:txbxContent>
                </v:textbox>
              </v:shape>
              <v:shape id="_x0000_s3307" type="#_x0000_t202" style="position:absolute;left:8877;top:11215;width:1137;height:211" filled="f" stroked="f">
                <v:textbox style="mso-next-textbox:#_x0000_s3307" inset="0,0,0,0">
                  <w:txbxContent>
                    <w:p w:rsidR="00074516" w:rsidRPr="00FC741C" w:rsidRDefault="00074516" w:rsidP="004E1FA4">
                      <w:pPr>
                        <w:rPr>
                          <w:rFonts w:ascii="Arial" w:hAnsi="Arial" w:cs="Arial"/>
                          <w:b/>
                          <w:sz w:val="16"/>
                          <w:szCs w:val="16"/>
                        </w:rPr>
                      </w:pPr>
                      <w:r>
                        <w:rPr>
                          <w:rFonts w:ascii="Arial" w:hAnsi="Arial" w:cs="Arial"/>
                          <w:b/>
                          <w:sz w:val="16"/>
                          <w:szCs w:val="16"/>
                        </w:rPr>
                        <w:t>3</w:t>
                      </w:r>
                      <w:r w:rsidRPr="00FC741C">
                        <w:rPr>
                          <w:rFonts w:ascii="Arial" w:hAnsi="Arial" w:cs="Arial"/>
                          <w:b/>
                          <w:sz w:val="16"/>
                          <w:szCs w:val="16"/>
                        </w:rPr>
                        <w:t xml:space="preserve"> día</w:t>
                      </w:r>
                      <w:r>
                        <w:rPr>
                          <w:rFonts w:ascii="Arial" w:hAnsi="Arial" w:cs="Arial"/>
                          <w:b/>
                          <w:sz w:val="16"/>
                          <w:szCs w:val="16"/>
                        </w:rPr>
                        <w:t>s</w:t>
                      </w:r>
                      <w:r w:rsidRPr="00FC741C">
                        <w:rPr>
                          <w:rFonts w:ascii="Arial" w:hAnsi="Arial" w:cs="Arial"/>
                          <w:b/>
                          <w:sz w:val="16"/>
                          <w:szCs w:val="16"/>
                        </w:rPr>
                        <w:t xml:space="preserve"> lectivo</w:t>
                      </w:r>
                      <w:r>
                        <w:rPr>
                          <w:rFonts w:ascii="Arial" w:hAnsi="Arial" w:cs="Arial"/>
                          <w:b/>
                          <w:sz w:val="16"/>
                          <w:szCs w:val="16"/>
                        </w:rPr>
                        <w:t>s</w:t>
                      </w:r>
                    </w:p>
                  </w:txbxContent>
                </v:textbox>
              </v:shape>
              <v:shape id="_x0000_s3308" type="#_x0000_t202" style="position:absolute;left:7854;top:2786;width:360;height:360" filled="f" stroked="f">
                <v:textbox style="mso-next-textbox:#_x0000_s3308" inset="0,0,0,0">
                  <w:txbxContent>
                    <w:p w:rsidR="00074516" w:rsidRPr="00AC1F31" w:rsidRDefault="00074516" w:rsidP="004E1FA4">
                      <w:pPr>
                        <w:rPr>
                          <w:rFonts w:ascii="Arial" w:hAnsi="Arial" w:cs="Arial"/>
                          <w:b/>
                          <w:color w:val="FF0000"/>
                        </w:rPr>
                      </w:pPr>
                      <w:r w:rsidRPr="00AC1F31">
                        <w:rPr>
                          <w:rFonts w:ascii="Arial" w:hAnsi="Arial" w:cs="Arial"/>
                          <w:b/>
                          <w:color w:val="FF0000"/>
                        </w:rPr>
                        <w:t>NO</w:t>
                      </w:r>
                    </w:p>
                  </w:txbxContent>
                </v:textbox>
              </v:shape>
              <v:shape id="_x0000_s3309" type="#_x0000_t202" style="position:absolute;left:5694;top:2066;width:3240;height:360" filled="f" stroked="f">
                <v:textbox style="mso-next-textbox:#_x0000_s3309" inset="0,0,0,0">
                  <w:txbxContent>
                    <w:p w:rsidR="00074516" w:rsidRPr="00FC741C" w:rsidRDefault="00074516" w:rsidP="004E1FA4">
                      <w:pPr>
                        <w:jc w:val="center"/>
                        <w:rPr>
                          <w:rFonts w:ascii="Arial" w:hAnsi="Arial" w:cs="Arial"/>
                          <w:b/>
                          <w:sz w:val="16"/>
                          <w:szCs w:val="16"/>
                        </w:rPr>
                      </w:pPr>
                      <w:r>
                        <w:rPr>
                          <w:rFonts w:ascii="Arial" w:hAnsi="Arial" w:cs="Arial"/>
                          <w:b/>
                          <w:sz w:val="16"/>
                          <w:szCs w:val="16"/>
                        </w:rPr>
                        <w:t>Menos de 120 días desde la conducta gravemente perjudicial a la convivencia</w:t>
                      </w:r>
                    </w:p>
                  </w:txbxContent>
                </v:textbox>
              </v:shape>
              <v:shape id="_x0000_s3310" type="#_x0000_t202" style="position:absolute;left:2274;top:2066;width:3240;height:360" filled="f" stroked="f">
                <v:textbox style="mso-next-textbox:#_x0000_s3310" inset="0,0,0,0">
                  <w:txbxContent>
                    <w:p w:rsidR="00074516" w:rsidRPr="00FC741C" w:rsidRDefault="00074516" w:rsidP="004E1FA4">
                      <w:pPr>
                        <w:jc w:val="center"/>
                        <w:rPr>
                          <w:rFonts w:ascii="Arial" w:hAnsi="Arial" w:cs="Arial"/>
                          <w:b/>
                          <w:sz w:val="16"/>
                          <w:szCs w:val="16"/>
                        </w:rPr>
                      </w:pPr>
                      <w:r>
                        <w:rPr>
                          <w:rFonts w:ascii="Arial" w:hAnsi="Arial" w:cs="Arial"/>
                          <w:b/>
                          <w:sz w:val="16"/>
                          <w:szCs w:val="16"/>
                        </w:rPr>
                        <w:t>Menos de 60 días desde la conducta contraria a la convivencia</w:t>
                      </w:r>
                    </w:p>
                  </w:txbxContent>
                </v:textbox>
              </v:shape>
              <v:line id="_x0000_s3311" style="position:absolute" from="5334,3686" to="5334,4586" strokeweight="2.25pt">
                <v:stroke endarrow="block"/>
              </v:line>
              <v:line id="_x0000_s3312" style="position:absolute" from="5334,5486" to="5334,6206" strokeweight="2.25pt">
                <v:stroke endarrow="block"/>
              </v:line>
              <v:line id="_x0000_s3313" style="position:absolute" from="5154,11967" to="5694,12507" strokeweight="2.25pt">
                <v:stroke endarrow="block"/>
              </v:line>
              <v:line id="_x0000_s3314" style="position:absolute" from="8664,11246" to="8664,11606" strokecolor="#fc0" strokeweight="2.25pt">
                <v:stroke endarrow="block"/>
              </v:line>
              <v:shape id="_x0000_s3315" type="#_x0000_t114" style="position:absolute;left:4164;top:13856;width:2520;height:540" fillcolor="#ff9">
                <v:textbox style="mso-next-textbox:#_x0000_s3315" inset="0,0,0,0">
                  <w:txbxContent>
                    <w:p w:rsidR="00074516" w:rsidRPr="00FC741C" w:rsidRDefault="00074516" w:rsidP="004E1FA4">
                      <w:pPr>
                        <w:rPr>
                          <w:rFonts w:ascii="Arial" w:hAnsi="Arial" w:cs="Arial"/>
                          <w:sz w:val="18"/>
                          <w:szCs w:val="18"/>
                        </w:rPr>
                      </w:pPr>
                      <w:r w:rsidRPr="00FC741C">
                        <w:rPr>
                          <w:rFonts w:ascii="Arial" w:hAnsi="Arial" w:cs="Arial"/>
                          <w:sz w:val="18"/>
                          <w:szCs w:val="18"/>
                        </w:rPr>
                        <w:t>Comunica</w:t>
                      </w:r>
                      <w:r>
                        <w:rPr>
                          <w:rFonts w:ascii="Arial" w:hAnsi="Arial" w:cs="Arial"/>
                          <w:sz w:val="18"/>
                          <w:szCs w:val="18"/>
                        </w:rPr>
                        <w:t>ción de la decisión deL Delegado/a Territorial</w:t>
                      </w:r>
                    </w:p>
                  </w:txbxContent>
                </v:textbox>
              </v:shape>
              <v:line id="_x0000_s3316" style="position:absolute" from="8664,12327" to="8664,13406" strokecolor="#fc0" strokeweight="2.25pt">
                <v:stroke endarrow="block"/>
              </v:line>
              <v:shape id="_x0000_s3317" type="#_x0000_t176" style="position:absolute;left:4254;top:15025;width:2340;height:540" fillcolor="#ff9">
                <v:textbox style="mso-next-textbox:#_x0000_s3317" inset="0,0,0,0">
                  <w:txbxContent>
                    <w:p w:rsidR="00074516" w:rsidRPr="00FC741C" w:rsidRDefault="00074516" w:rsidP="004E1FA4">
                      <w:pPr>
                        <w:jc w:val="center"/>
                        <w:rPr>
                          <w:rFonts w:ascii="Arial" w:hAnsi="Arial" w:cs="Arial"/>
                          <w:b/>
                          <w:sz w:val="18"/>
                          <w:szCs w:val="18"/>
                        </w:rPr>
                      </w:pPr>
                      <w:r w:rsidRPr="00FC741C">
                        <w:rPr>
                          <w:rFonts w:ascii="Arial" w:hAnsi="Arial" w:cs="Arial"/>
                          <w:sz w:val="18"/>
                          <w:szCs w:val="18"/>
                        </w:rPr>
                        <w:t>Rec</w:t>
                      </w:r>
                      <w:r>
                        <w:rPr>
                          <w:rFonts w:ascii="Arial" w:hAnsi="Arial" w:cs="Arial"/>
                          <w:sz w:val="18"/>
                          <w:szCs w:val="18"/>
                        </w:rPr>
                        <w:t>urso de alzada</w:t>
                      </w:r>
                      <w:r w:rsidRPr="00FC741C">
                        <w:rPr>
                          <w:rFonts w:ascii="Arial" w:hAnsi="Arial" w:cs="Arial"/>
                          <w:sz w:val="18"/>
                          <w:szCs w:val="18"/>
                        </w:rPr>
                        <w:t xml:space="preserve"> ante el </w:t>
                      </w:r>
                      <w:r>
                        <w:rPr>
                          <w:rFonts w:ascii="Arial" w:hAnsi="Arial" w:cs="Arial"/>
                          <w:sz w:val="18"/>
                          <w:szCs w:val="18"/>
                        </w:rPr>
                        <w:t>Viceconsejero</w:t>
                      </w:r>
                    </w:p>
                  </w:txbxContent>
                </v:textbox>
              </v:shape>
              <v:line id="_x0000_s3318" style="position:absolute;rotation:90" from="6954,13946" to="6954,14306" strokecolor="#fc0" strokeweight="2.25pt">
                <v:stroke endarrow="block"/>
              </v:line>
              <v:line id="_x0000_s3319" style="position:absolute" from="5514,14306" to="5514,15026" strokecolor="#fc0" strokeweight="2.25pt">
                <v:stroke dashstyle="1 1" endarrow="block"/>
              </v:line>
              <v:line id="_x0000_s3320" style="position:absolute;rotation:90;flip:x y" from="3534,4676" to="3534,5396" strokeweight="2.25pt">
                <v:stroke endarrow="block"/>
              </v:line>
              <v:shape id="_x0000_s3321" type="#_x0000_t4" style="position:absolute;left:7674;top:4586;width:2340;height:900" fillcolor="#3cc">
                <v:textbox style="mso-next-textbox:#_x0000_s3321" inset="0,0,0,0">
                  <w:txbxContent>
                    <w:p w:rsidR="00074516" w:rsidRPr="00FC741C" w:rsidRDefault="00074516" w:rsidP="004E1FA4">
                      <w:pPr>
                        <w:jc w:val="center"/>
                        <w:rPr>
                          <w:rFonts w:ascii="Arial" w:hAnsi="Arial" w:cs="Arial"/>
                          <w:sz w:val="18"/>
                          <w:szCs w:val="18"/>
                        </w:rPr>
                      </w:pPr>
                      <w:r>
                        <w:rPr>
                          <w:rFonts w:ascii="Arial" w:hAnsi="Arial" w:cs="Arial"/>
                          <w:sz w:val="18"/>
                          <w:szCs w:val="18"/>
                        </w:rPr>
                        <w:t>¿Conciliación o reparación?</w:t>
                      </w:r>
                    </w:p>
                  </w:txbxContent>
                </v:textbox>
              </v:shape>
              <v:line id="_x0000_s3322" style="position:absolute" from="8844,5486" to="8844,5846" strokecolor="#3cc" strokeweight="2.25pt">
                <v:stroke endarrow="block"/>
              </v:line>
              <v:line id="_x0000_s3323" style="position:absolute;rotation:90;flip:x y" from="7884,2372" to="7884,3752" strokeweight="2.25pt">
                <v:stroke endarrow="block"/>
              </v:line>
              <v:shape id="_x0000_s3324" type="#_x0000_t202" style="position:absolute;left:5514;top:5666;width:1440;height:251" filled="f" stroked="f">
                <v:textbox style="mso-next-textbox:#_x0000_s3324" inset="0,0,0,0">
                  <w:txbxContent>
                    <w:p w:rsidR="00074516" w:rsidRPr="00FC741C" w:rsidRDefault="00074516" w:rsidP="004E1FA4">
                      <w:pPr>
                        <w:rPr>
                          <w:rFonts w:ascii="Arial" w:hAnsi="Arial" w:cs="Arial"/>
                          <w:b/>
                          <w:sz w:val="16"/>
                          <w:szCs w:val="16"/>
                        </w:rPr>
                      </w:pPr>
                      <w:r w:rsidRPr="00FC741C">
                        <w:rPr>
                          <w:rFonts w:ascii="Arial" w:hAnsi="Arial" w:cs="Arial"/>
                          <w:b/>
                          <w:sz w:val="16"/>
                          <w:szCs w:val="16"/>
                        </w:rPr>
                        <w:t>1</w:t>
                      </w:r>
                      <w:r>
                        <w:rPr>
                          <w:rFonts w:ascii="Arial" w:hAnsi="Arial" w:cs="Arial"/>
                          <w:b/>
                          <w:sz w:val="16"/>
                          <w:szCs w:val="16"/>
                        </w:rPr>
                        <w:t>-3</w:t>
                      </w:r>
                      <w:r w:rsidRPr="00FC741C">
                        <w:rPr>
                          <w:rFonts w:ascii="Arial" w:hAnsi="Arial" w:cs="Arial"/>
                          <w:b/>
                          <w:sz w:val="16"/>
                          <w:szCs w:val="16"/>
                        </w:rPr>
                        <w:t xml:space="preserve"> día</w:t>
                      </w:r>
                      <w:r>
                        <w:rPr>
                          <w:rFonts w:ascii="Arial" w:hAnsi="Arial" w:cs="Arial"/>
                          <w:b/>
                          <w:sz w:val="16"/>
                          <w:szCs w:val="16"/>
                        </w:rPr>
                        <w:t>s</w:t>
                      </w:r>
                      <w:r w:rsidRPr="00FC741C">
                        <w:rPr>
                          <w:rFonts w:ascii="Arial" w:hAnsi="Arial" w:cs="Arial"/>
                          <w:b/>
                          <w:sz w:val="16"/>
                          <w:szCs w:val="16"/>
                        </w:rPr>
                        <w:t xml:space="preserve"> lectivo</w:t>
                      </w:r>
                      <w:r>
                        <w:rPr>
                          <w:rFonts w:ascii="Arial" w:hAnsi="Arial" w:cs="Arial"/>
                          <w:b/>
                          <w:sz w:val="16"/>
                          <w:szCs w:val="16"/>
                        </w:rPr>
                        <w:t>s</w:t>
                      </w:r>
                    </w:p>
                  </w:txbxContent>
                </v:textbox>
              </v:shape>
              <v:shape id="_x0000_s3325" type="#_x0000_t202" style="position:absolute;left:9114;top:5617;width:237;height:229" filled="f" stroked="f">
                <v:textbox style="mso-next-textbox:#_x0000_s3325" inset="0,0,0,0">
                  <w:txbxContent>
                    <w:p w:rsidR="00074516" w:rsidRPr="003D7925" w:rsidRDefault="00074516" w:rsidP="004E1FA4">
                      <w:pPr>
                        <w:rPr>
                          <w:rFonts w:ascii="Arial" w:hAnsi="Arial" w:cs="Arial"/>
                          <w:b/>
                          <w:color w:val="0000FF"/>
                        </w:rPr>
                      </w:pPr>
                      <w:r w:rsidRPr="003D7925">
                        <w:rPr>
                          <w:rFonts w:ascii="Arial" w:hAnsi="Arial" w:cs="Arial"/>
                          <w:b/>
                          <w:color w:val="0000FF"/>
                        </w:rPr>
                        <w:t>SI</w:t>
                      </w:r>
                    </w:p>
                  </w:txbxContent>
                </v:textbox>
              </v:shape>
              <v:line id="_x0000_s3326" style="position:absolute;rotation:90;flip:x y" from="6504,5576" to="7944,6476" strokeweight="2.25pt">
                <v:stroke dashstyle="dash" endarrow="block"/>
              </v:line>
              <v:line id="_x0000_s3327" style="position:absolute;rotation:90;flip:x y" from="4524,7016" to="9384,8456" strokeweight="2.25pt">
                <v:stroke dashstyle="dash" endarrow="block"/>
              </v:line>
              <v:group id="_x0000_s3328" style="position:absolute;left:9834;top:9267;width:180;height:1080;flip:x" coordorigin="2421,12397" coordsize="1440,540">
                <v:line id="_x0000_s3329" style="position:absolute" from="2421,12937" to="3861,12937" strokeweight="2.25pt"/>
                <v:line id="_x0000_s3330" style="position:absolute;flip:y" from="2421,12397" to="2421,12937" strokeweight="2.25pt">
                  <v:stroke endarrow="block"/>
                </v:line>
              </v:group>
              <v:shape id="_x0000_s3331" type="#_x0000_t202" style="position:absolute;left:9474;top:9626;width:360;height:360" filled="f" stroked="f">
                <v:textbox style="mso-next-textbox:#_x0000_s3331" inset="0,0,0,0">
                  <w:txbxContent>
                    <w:p w:rsidR="00074516" w:rsidRPr="00AC1F31" w:rsidRDefault="00074516" w:rsidP="004E1FA4">
                      <w:pPr>
                        <w:rPr>
                          <w:rFonts w:ascii="Arial" w:hAnsi="Arial" w:cs="Arial"/>
                          <w:b/>
                          <w:color w:val="FF0000"/>
                        </w:rPr>
                      </w:pPr>
                      <w:r w:rsidRPr="00AC1F31">
                        <w:rPr>
                          <w:rFonts w:ascii="Arial" w:hAnsi="Arial" w:cs="Arial"/>
                          <w:b/>
                          <w:color w:val="FF0000"/>
                        </w:rPr>
                        <w:t>NO</w:t>
                      </w:r>
                    </w:p>
                  </w:txbxContent>
                </v:textbox>
              </v:shape>
              <v:shape id="_x0000_s3332" type="#_x0000_t202" style="position:absolute;left:6897;top:13717;width:237;height:229" filled="f" stroked="f">
                <v:textbox style="mso-next-textbox:#_x0000_s3332" inset="0,0,0,0">
                  <w:txbxContent>
                    <w:p w:rsidR="00074516" w:rsidRPr="00AC1F31" w:rsidRDefault="00074516" w:rsidP="004E1FA4">
                      <w:pPr>
                        <w:rPr>
                          <w:rFonts w:ascii="Arial" w:hAnsi="Arial" w:cs="Arial"/>
                          <w:b/>
                          <w:color w:val="0000FF"/>
                        </w:rPr>
                      </w:pPr>
                      <w:r w:rsidRPr="00AC1F31">
                        <w:rPr>
                          <w:rFonts w:ascii="Arial" w:hAnsi="Arial" w:cs="Arial"/>
                          <w:b/>
                          <w:color w:val="0000FF"/>
                        </w:rPr>
                        <w:t>SI</w:t>
                      </w:r>
                    </w:p>
                  </w:txbxContent>
                </v:textbox>
              </v:shape>
              <v:shape id="_x0000_s3333" type="#_x0000_t202" style="position:absolute;left:8157;top:11247;width:237;height:229" filled="f" stroked="f">
                <v:textbox style="mso-next-textbox:#_x0000_s3333" inset="0,0,0,0">
                  <w:txbxContent>
                    <w:p w:rsidR="00074516" w:rsidRPr="00AC1F31" w:rsidRDefault="00074516" w:rsidP="004E1FA4">
                      <w:pPr>
                        <w:rPr>
                          <w:rFonts w:ascii="Arial" w:hAnsi="Arial" w:cs="Arial"/>
                          <w:b/>
                          <w:color w:val="0000FF"/>
                        </w:rPr>
                      </w:pPr>
                      <w:r w:rsidRPr="00AC1F31">
                        <w:rPr>
                          <w:rFonts w:ascii="Arial" w:hAnsi="Arial" w:cs="Arial"/>
                          <w:b/>
                          <w:color w:val="0000FF"/>
                        </w:rPr>
                        <w:t>SI</w:t>
                      </w:r>
                    </w:p>
                  </w:txbxContent>
                </v:textbox>
              </v:shape>
              <v:shape id="_x0000_s3334" type="#_x0000_t202" style="position:absolute;left:8697;top:9416;width:1137;height:211" filled="f" stroked="f">
                <v:textbox style="mso-next-textbox:#_x0000_s3334" inset="0,0,0,0">
                  <w:txbxContent>
                    <w:p w:rsidR="00074516" w:rsidRPr="00FC741C" w:rsidRDefault="00074516" w:rsidP="004E1FA4">
                      <w:pPr>
                        <w:rPr>
                          <w:rFonts w:ascii="Arial" w:hAnsi="Arial" w:cs="Arial"/>
                          <w:b/>
                          <w:sz w:val="16"/>
                          <w:szCs w:val="16"/>
                        </w:rPr>
                      </w:pPr>
                      <w:r>
                        <w:rPr>
                          <w:rFonts w:ascii="Arial" w:hAnsi="Arial" w:cs="Arial"/>
                          <w:b/>
                          <w:sz w:val="16"/>
                          <w:szCs w:val="16"/>
                        </w:rPr>
                        <w:t>3</w:t>
                      </w:r>
                      <w:r w:rsidRPr="00FC741C">
                        <w:rPr>
                          <w:rFonts w:ascii="Arial" w:hAnsi="Arial" w:cs="Arial"/>
                          <w:b/>
                          <w:sz w:val="16"/>
                          <w:szCs w:val="16"/>
                        </w:rPr>
                        <w:t xml:space="preserve"> día</w:t>
                      </w:r>
                      <w:r>
                        <w:rPr>
                          <w:rFonts w:ascii="Arial" w:hAnsi="Arial" w:cs="Arial"/>
                          <w:b/>
                          <w:sz w:val="16"/>
                          <w:szCs w:val="16"/>
                        </w:rPr>
                        <w:t>s</w:t>
                      </w:r>
                      <w:r w:rsidRPr="00FC741C">
                        <w:rPr>
                          <w:rFonts w:ascii="Arial" w:hAnsi="Arial" w:cs="Arial"/>
                          <w:b/>
                          <w:sz w:val="16"/>
                          <w:szCs w:val="16"/>
                        </w:rPr>
                        <w:t xml:space="preserve"> lectivo</w:t>
                      </w:r>
                      <w:r>
                        <w:rPr>
                          <w:rFonts w:ascii="Arial" w:hAnsi="Arial" w:cs="Arial"/>
                          <w:b/>
                          <w:sz w:val="16"/>
                          <w:szCs w:val="16"/>
                        </w:rPr>
                        <w:t>s</w:t>
                      </w:r>
                    </w:p>
                  </w:txbxContent>
                </v:textbox>
              </v:shape>
              <v:shape id="_x0000_s3335" type="#_x0000_t202" style="position:absolute;left:5694;top:14666;width:900;height:180" filled="f" stroked="f">
                <v:textbox style="mso-next-textbox:#_x0000_s3335" inset="0,0,0,0">
                  <w:txbxContent>
                    <w:p w:rsidR="00074516" w:rsidRDefault="00074516" w:rsidP="004E1FA4">
                      <w:pPr>
                        <w:rPr>
                          <w:rFonts w:ascii="Arial" w:hAnsi="Arial" w:cs="Arial"/>
                          <w:b/>
                          <w:sz w:val="16"/>
                          <w:szCs w:val="16"/>
                        </w:rPr>
                      </w:pPr>
                      <w:r>
                        <w:rPr>
                          <w:rFonts w:ascii="Arial" w:hAnsi="Arial" w:cs="Arial"/>
                          <w:b/>
                          <w:sz w:val="16"/>
                          <w:szCs w:val="16"/>
                        </w:rPr>
                        <w:t>Un mes</w:t>
                      </w:r>
                    </w:p>
                    <w:p w:rsidR="00074516" w:rsidRDefault="00074516" w:rsidP="004E1FA4">
                      <w:pPr>
                        <w:rPr>
                          <w:rFonts w:ascii="Arial" w:hAnsi="Arial" w:cs="Arial"/>
                          <w:b/>
                          <w:sz w:val="16"/>
                          <w:szCs w:val="16"/>
                        </w:rPr>
                      </w:pPr>
                    </w:p>
                    <w:p w:rsidR="00074516" w:rsidRPr="00FC741C" w:rsidRDefault="00074516" w:rsidP="004E1FA4">
                      <w:pPr>
                        <w:rPr>
                          <w:rFonts w:ascii="Arial" w:hAnsi="Arial" w:cs="Arial"/>
                          <w:b/>
                          <w:sz w:val="16"/>
                          <w:szCs w:val="16"/>
                        </w:rPr>
                      </w:pPr>
                    </w:p>
                  </w:txbxContent>
                </v:textbox>
              </v:shape>
              <v:group id="_x0000_s3336" style="position:absolute;left:6774;top:12687;width:180;height:720;flip:x" coordorigin="2421,12397" coordsize="1440,540">
                <v:line id="_x0000_s3337" style="position:absolute" from="2421,12937" to="3861,12937" strokecolor="#f69" strokeweight="2.25pt"/>
                <v:line id="_x0000_s3338" style="position:absolute;flip:y" from="2421,12397" to="2421,12937" strokecolor="#f69" strokeweight="2.25pt">
                  <v:stroke endarrow="block"/>
                </v:line>
              </v:group>
              <v:shape id="_x0000_s3339" type="#_x0000_t202" style="position:absolute;left:7134;top:13047;width:360;height:360" filled="f" stroked="f">
                <v:textbox style="mso-next-textbox:#_x0000_s3339" inset="0,0,0,0">
                  <w:txbxContent>
                    <w:p w:rsidR="00074516" w:rsidRPr="00AC1F31" w:rsidRDefault="00074516" w:rsidP="004E1FA4">
                      <w:pPr>
                        <w:rPr>
                          <w:rFonts w:ascii="Arial" w:hAnsi="Arial" w:cs="Arial"/>
                          <w:b/>
                          <w:color w:val="FF0000"/>
                        </w:rPr>
                      </w:pPr>
                      <w:r w:rsidRPr="00AC1F31">
                        <w:rPr>
                          <w:rFonts w:ascii="Arial" w:hAnsi="Arial" w:cs="Arial"/>
                          <w:b/>
                          <w:color w:val="FF0000"/>
                        </w:rPr>
                        <w:t>NO</w:t>
                      </w:r>
                    </w:p>
                  </w:txbxContent>
                </v:textbox>
              </v:shape>
              <v:line id="_x0000_s3340" style="position:absolute" from="5334,2066" to="5334,2426" strokeweight="2.25pt">
                <v:stroke endarrow="block"/>
              </v:line>
              <v:shape id="_x0000_s3341" type="#_x0000_t202" style="position:absolute;left:8877;top:12836;width:1137;height:211" filled="f" stroked="f">
                <v:textbox style="mso-next-textbox:#_x0000_s3341" inset="0,0,0,0">
                  <w:txbxContent>
                    <w:p w:rsidR="00074516" w:rsidRPr="00FC741C" w:rsidRDefault="00074516" w:rsidP="004E1FA4">
                      <w:pPr>
                        <w:rPr>
                          <w:rFonts w:ascii="Arial" w:hAnsi="Arial" w:cs="Arial"/>
                          <w:b/>
                          <w:sz w:val="16"/>
                          <w:szCs w:val="16"/>
                        </w:rPr>
                      </w:pPr>
                      <w:r>
                        <w:rPr>
                          <w:rFonts w:ascii="Arial" w:hAnsi="Arial" w:cs="Arial"/>
                          <w:b/>
                          <w:sz w:val="16"/>
                          <w:szCs w:val="16"/>
                        </w:rPr>
                        <w:t>3</w:t>
                      </w:r>
                      <w:r w:rsidRPr="00FC741C">
                        <w:rPr>
                          <w:rFonts w:ascii="Arial" w:hAnsi="Arial" w:cs="Arial"/>
                          <w:b/>
                          <w:sz w:val="16"/>
                          <w:szCs w:val="16"/>
                        </w:rPr>
                        <w:t xml:space="preserve"> día</w:t>
                      </w:r>
                      <w:r>
                        <w:rPr>
                          <w:rFonts w:ascii="Arial" w:hAnsi="Arial" w:cs="Arial"/>
                          <w:b/>
                          <w:sz w:val="16"/>
                          <w:szCs w:val="16"/>
                        </w:rPr>
                        <w:t>s</w:t>
                      </w:r>
                      <w:r w:rsidRPr="00FC741C">
                        <w:rPr>
                          <w:rFonts w:ascii="Arial" w:hAnsi="Arial" w:cs="Arial"/>
                          <w:b/>
                          <w:sz w:val="16"/>
                          <w:szCs w:val="16"/>
                        </w:rPr>
                        <w:t xml:space="preserve"> lectivo</w:t>
                      </w:r>
                      <w:r>
                        <w:rPr>
                          <w:rFonts w:ascii="Arial" w:hAnsi="Arial" w:cs="Arial"/>
                          <w:b/>
                          <w:sz w:val="16"/>
                          <w:szCs w:val="16"/>
                        </w:rPr>
                        <w:t>s</w:t>
                      </w:r>
                    </w:p>
                  </w:txbxContent>
                </v:textbox>
              </v:shape>
              <v:shape id="_x0000_s3342" type="#_x0000_t202" style="position:absolute;left:4854;top:1659;width:1080;height:391" filled="f" stroked="f">
                <v:textbox style="mso-next-textbox:#_x0000_s3342" inset="0,0,0,0">
                  <w:txbxContent>
                    <w:p w:rsidR="00074516" w:rsidRPr="00AE58F9" w:rsidRDefault="00074516" w:rsidP="004E1FA4">
                      <w:pPr>
                        <w:rPr>
                          <w:rFonts w:ascii="Arial" w:hAnsi="Arial" w:cs="Arial"/>
                          <w:b/>
                        </w:rPr>
                      </w:pPr>
                      <w:r w:rsidRPr="00AE58F9">
                        <w:rPr>
                          <w:rFonts w:ascii="Arial" w:hAnsi="Arial" w:cs="Arial"/>
                          <w:b/>
                          <w:color w:val="FF0000"/>
                          <w:u w:val="single"/>
                        </w:rPr>
                        <w:t>HECHOS</w:t>
                      </w:r>
                    </w:p>
                  </w:txbxContent>
                </v:textbox>
              </v:shape>
              <v:shape id="_x0000_s3343" type="#_x0000_t202" style="position:absolute;left:3174;top:3686;width:2160;height:360" filled="f" stroked="f">
                <v:textbox style="mso-next-textbox:#_x0000_s3343" inset="0,0,0,0">
                  <w:txbxContent>
                    <w:p w:rsidR="00074516" w:rsidRPr="00FC741C" w:rsidRDefault="00074516" w:rsidP="004E1FA4">
                      <w:pPr>
                        <w:rPr>
                          <w:rFonts w:ascii="Arial" w:hAnsi="Arial" w:cs="Arial"/>
                          <w:b/>
                          <w:sz w:val="16"/>
                          <w:szCs w:val="16"/>
                        </w:rPr>
                      </w:pPr>
                      <w:r>
                        <w:rPr>
                          <w:rFonts w:ascii="Arial" w:hAnsi="Arial" w:cs="Arial"/>
                          <w:b/>
                          <w:sz w:val="16"/>
                          <w:szCs w:val="16"/>
                        </w:rPr>
                        <w:t>3</w:t>
                      </w:r>
                      <w:r w:rsidRPr="00FC741C">
                        <w:rPr>
                          <w:rFonts w:ascii="Arial" w:hAnsi="Arial" w:cs="Arial"/>
                          <w:b/>
                          <w:sz w:val="16"/>
                          <w:szCs w:val="16"/>
                        </w:rPr>
                        <w:t xml:space="preserve"> día</w:t>
                      </w:r>
                      <w:r>
                        <w:rPr>
                          <w:rFonts w:ascii="Arial" w:hAnsi="Arial" w:cs="Arial"/>
                          <w:b/>
                          <w:sz w:val="16"/>
                          <w:szCs w:val="16"/>
                        </w:rPr>
                        <w:t>s</w:t>
                      </w:r>
                      <w:r w:rsidRPr="00FC741C">
                        <w:rPr>
                          <w:rFonts w:ascii="Arial" w:hAnsi="Arial" w:cs="Arial"/>
                          <w:b/>
                          <w:sz w:val="16"/>
                          <w:szCs w:val="16"/>
                        </w:rPr>
                        <w:t xml:space="preserve"> lectivo</w:t>
                      </w:r>
                      <w:r>
                        <w:rPr>
                          <w:rFonts w:ascii="Arial" w:hAnsi="Arial" w:cs="Arial"/>
                          <w:b/>
                          <w:sz w:val="16"/>
                          <w:szCs w:val="16"/>
                        </w:rPr>
                        <w:t>s desde conocimiento de los hechos</w:t>
                      </w:r>
                    </w:p>
                  </w:txbxContent>
                </v:textbox>
              </v:shape>
              <v:shape id="_x0000_s3344" type="#_x0000_t202" style="position:absolute;left:1734;top:5846;width:3600;height:360" filled="f" stroked="f">
                <v:textbox style="mso-next-textbox:#_x0000_s3344" inset="0,0,0,0">
                  <w:txbxContent>
                    <w:p w:rsidR="00074516" w:rsidRPr="00FC7171" w:rsidRDefault="00074516" w:rsidP="004E1FA4">
                      <w:pPr>
                        <w:rPr>
                          <w:rFonts w:ascii="Arial" w:hAnsi="Arial" w:cs="Arial"/>
                          <w:color w:val="FF0000"/>
                          <w:sz w:val="20"/>
                          <w:szCs w:val="20"/>
                          <w:u w:val="single"/>
                        </w:rPr>
                      </w:pPr>
                      <w:r w:rsidRPr="00FC7171">
                        <w:rPr>
                          <w:rFonts w:ascii="Arial" w:hAnsi="Arial" w:cs="Arial"/>
                          <w:color w:val="FF0000"/>
                          <w:sz w:val="20"/>
                          <w:szCs w:val="20"/>
                          <w:u w:val="single"/>
                        </w:rPr>
                        <w:t>ACTUACIONES DEL INSTRUCTOR/A</w:t>
                      </w:r>
                    </w:p>
                  </w:txbxContent>
                </v:textbox>
              </v:shape>
              <v:shape id="_x0000_s3345" type="#_x0000_t176" href="C:\Users\afernmar\Documents\02_arautegia\1_MULTZOA\Datos de programa\SP00557e\Configuración local\MAZULARRA\Configuración local\Archivos temporales de Internet\OLK1B\ANEXOII.doc" style="position:absolute;left:4074;top:6206;width:2520;height:540" o:button="t" fillcolor="lime">
                <v:fill o:detectmouseclick="t"/>
                <v:textbox style="mso-next-textbox:#_x0000_s3345" inset="0,0,0,0">
                  <w:txbxContent>
                    <w:p w:rsidR="00074516" w:rsidRPr="00FC741C" w:rsidRDefault="00074516" w:rsidP="004E1FA4">
                      <w:pPr>
                        <w:rPr>
                          <w:rFonts w:ascii="Arial" w:hAnsi="Arial" w:cs="Arial"/>
                          <w:sz w:val="18"/>
                          <w:szCs w:val="18"/>
                        </w:rPr>
                      </w:pPr>
                      <w:r>
                        <w:rPr>
                          <w:rFonts w:ascii="Arial" w:hAnsi="Arial" w:cs="Arial"/>
                          <w:sz w:val="18"/>
                          <w:szCs w:val="18"/>
                        </w:rPr>
                        <w:t xml:space="preserve">Citación para trámite de audiencia </w:t>
                      </w:r>
                    </w:p>
                  </w:txbxContent>
                </v:textbox>
              </v:shape>
              <v:line id="_x0000_s3346" style="position:absolute" from="5334,6746" to="5334,7466" strokeweight="2.25pt">
                <v:stroke endarrow="block"/>
              </v:line>
              <v:shape id="_x0000_s3347" type="#_x0000_t176" href="C:\Users\afernmar\Documents\02_arautegia\1_MULTZOA\Datos de programa\SP00557e\Configuración local\MAZULARRA\Configuración local\Archivos temporales de Internet\OLK1B\ANEXOIV.doc" style="position:absolute;left:4074;top:8907;width:2700;height:360" o:button="t" fillcolor="lime">
                <v:fill o:detectmouseclick="t"/>
                <v:textbox style="mso-next-textbox:#_x0000_s3347" inset="0,0,0,0">
                  <w:txbxContent>
                    <w:p w:rsidR="00074516" w:rsidRPr="00FC741C" w:rsidRDefault="00074516" w:rsidP="004E1FA4">
                      <w:pPr>
                        <w:jc w:val="center"/>
                        <w:rPr>
                          <w:rFonts w:ascii="Arial" w:hAnsi="Arial" w:cs="Arial"/>
                          <w:sz w:val="18"/>
                          <w:szCs w:val="18"/>
                        </w:rPr>
                      </w:pPr>
                      <w:r>
                        <w:rPr>
                          <w:rFonts w:ascii="Arial" w:hAnsi="Arial" w:cs="Arial"/>
                          <w:sz w:val="18"/>
                          <w:szCs w:val="18"/>
                        </w:rPr>
                        <w:t>Propuesta de resolución</w:t>
                      </w:r>
                    </w:p>
                  </w:txbxContent>
                </v:textbox>
              </v:shape>
              <v:shape id="_x0000_s3348" type="#_x0000_t176" href="C:\Users\afernmar\Documents\02_arautegia\1_MULTZOA\Datos de programa\SP00557e\Configuración local\MAZULARRA\Configuración local\Archivos temporales de Internet\OLK1B\ANEXOIV.doc" style="position:absolute;left:4074;top:9627;width:2700;height:540" o:button="t" fillcolor="lime">
                <v:fill o:detectmouseclick="t"/>
                <v:textbox style="mso-next-textbox:#_x0000_s3348" inset="0,0,0,0">
                  <w:txbxContent>
                    <w:p w:rsidR="00074516" w:rsidRPr="00FC741C" w:rsidRDefault="00074516" w:rsidP="004E1FA4">
                      <w:pPr>
                        <w:jc w:val="center"/>
                        <w:rPr>
                          <w:rFonts w:ascii="Arial" w:hAnsi="Arial" w:cs="Arial"/>
                          <w:sz w:val="18"/>
                          <w:szCs w:val="18"/>
                        </w:rPr>
                      </w:pPr>
                      <w:r>
                        <w:rPr>
                          <w:rFonts w:ascii="Arial" w:hAnsi="Arial" w:cs="Arial"/>
                          <w:sz w:val="18"/>
                          <w:szCs w:val="18"/>
                        </w:rPr>
                        <w:t>Citación para vista de la propuesta de resolución</w:t>
                      </w:r>
                    </w:p>
                  </w:txbxContent>
                </v:textbox>
              </v:shape>
              <v:shape id="_x0000_s3349" type="#_x0000_t176" style="position:absolute;left:4074;top:10527;width:2700;height:540" fillcolor="lime">
                <v:textbox style="mso-next-textbox:#_x0000_s3349" inset="0,0,0,0">
                  <w:txbxContent>
                    <w:p w:rsidR="00074516" w:rsidRPr="00FC741C" w:rsidRDefault="00074516" w:rsidP="004E1FA4">
                      <w:pPr>
                        <w:jc w:val="center"/>
                        <w:rPr>
                          <w:rFonts w:ascii="Arial" w:hAnsi="Arial" w:cs="Arial"/>
                          <w:sz w:val="18"/>
                          <w:szCs w:val="18"/>
                        </w:rPr>
                      </w:pPr>
                      <w:r>
                        <w:rPr>
                          <w:rFonts w:ascii="Arial" w:hAnsi="Arial" w:cs="Arial"/>
                          <w:sz w:val="18"/>
                          <w:szCs w:val="18"/>
                        </w:rPr>
                        <w:t>Vista de la propuesta de resolución</w:t>
                      </w:r>
                    </w:p>
                  </w:txbxContent>
                </v:textbox>
              </v:shape>
              <v:line id="_x0000_s3350" style="position:absolute" from="5334,8187" to="5334,8727" strokeweight="2.25pt">
                <v:stroke endarrow="block"/>
              </v:line>
              <v:line id="_x0000_s3351" style="position:absolute" from="5334,9267" to="5334,9627" strokeweight="2.25pt">
                <v:stroke endarrow="block"/>
              </v:line>
              <v:line id="_x0000_s3352" style="position:absolute" from="5334,10167" to="5334,10527" strokeweight="2.25pt">
                <v:stroke endarrow="block"/>
              </v:line>
              <v:line id="_x0000_s3353" style="position:absolute" from="5334,11067" to="5334,11427" strokeweight="2.25pt">
                <v:stroke endarrow="block"/>
              </v:line>
              <v:shape id="_x0000_s3354" type="#_x0000_t176" href="C:\Users\afernmar\Documents\02_arautegia\1_MULTZOA\Datos de programa\SP00557e\Configuración local\MAZULARRA\Configuración local\Archivos temporales de Internet\OLK1B\ANEXOIV.doc" style="position:absolute;left:4074;top:11427;width:2700;height:540" o:button="t" fillcolor="lime">
                <v:fill o:detectmouseclick="t"/>
                <v:textbox style="mso-next-textbox:#_x0000_s3354" inset="0,0,0,0">
                  <w:txbxContent>
                    <w:p w:rsidR="00074516" w:rsidRPr="00FC741C" w:rsidRDefault="00074516" w:rsidP="004E1FA4">
                      <w:pPr>
                        <w:jc w:val="center"/>
                        <w:rPr>
                          <w:rFonts w:ascii="Arial" w:hAnsi="Arial" w:cs="Arial"/>
                          <w:sz w:val="18"/>
                          <w:szCs w:val="18"/>
                        </w:rPr>
                      </w:pPr>
                      <w:r>
                        <w:rPr>
                          <w:rFonts w:ascii="Arial" w:hAnsi="Arial" w:cs="Arial"/>
                          <w:sz w:val="18"/>
                          <w:szCs w:val="18"/>
                        </w:rPr>
                        <w:t xml:space="preserve"> Propuesta de resolución al director o directora</w:t>
                      </w:r>
                    </w:p>
                  </w:txbxContent>
                </v:textbox>
              </v:shape>
              <v:group id="_x0000_s3355" style="position:absolute;left:7005;top:10707;width:489;height:1440" coordorigin="7461,10597" coordsize="360,1326">
                <v:line id="_x0000_s3356" style="position:absolute;rotation:90;flip:x y" from="7641,10417" to="7641,10777" strokeweight="2.25pt">
                  <v:stroke endarrow="block"/>
                </v:line>
                <v:line id="_x0000_s3357" style="position:absolute" from="7461,10597" to="7461,11923" strokeweight="2.25pt"/>
              </v:group>
              <v:shape id="_x0000_s3360" type="#_x0000_t202" style="position:absolute;left:834;top:13226;width:3060;height:1580" filled="f" stroked="f">
                <v:textbox style="mso-next-textbox:#_x0000_s3360" inset="0,0,0,0">
                  <w:txbxContent>
                    <w:p w:rsidR="00074516" w:rsidRPr="002165C4" w:rsidRDefault="00074516" w:rsidP="004E1FA4">
                      <w:pPr>
                        <w:jc w:val="center"/>
                        <w:rPr>
                          <w:rFonts w:ascii="Arial" w:hAnsi="Arial" w:cs="Arial"/>
                          <w:b/>
                          <w:color w:val="FF0000"/>
                          <w:sz w:val="20"/>
                          <w:szCs w:val="20"/>
                        </w:rPr>
                      </w:pPr>
                      <w:r w:rsidRPr="002165C4">
                        <w:rPr>
                          <w:rFonts w:ascii="Arial" w:hAnsi="Arial" w:cs="Arial"/>
                          <w:b/>
                          <w:color w:val="FF0000"/>
                          <w:sz w:val="20"/>
                          <w:szCs w:val="20"/>
                        </w:rPr>
                        <w:t>Han transcurrido menos de 15 días, añadidos los días</w:t>
                      </w:r>
                      <w:r>
                        <w:rPr>
                          <w:rFonts w:ascii="Arial" w:hAnsi="Arial" w:cs="Arial"/>
                          <w:b/>
                          <w:color w:val="FF0000"/>
                          <w:sz w:val="20"/>
                          <w:szCs w:val="20"/>
                        </w:rPr>
                        <w:t xml:space="preserve"> de resolución de incidencias. </w:t>
                      </w:r>
                      <w:r w:rsidRPr="002165C4">
                        <w:rPr>
                          <w:rFonts w:ascii="Arial" w:hAnsi="Arial" w:cs="Arial"/>
                          <w:b/>
                          <w:color w:val="FF0000"/>
                          <w:sz w:val="20"/>
                          <w:szCs w:val="20"/>
                        </w:rPr>
                        <w:t xml:space="preserve">El </w:t>
                      </w:r>
                      <w:r>
                        <w:rPr>
                          <w:rFonts w:ascii="Arial" w:hAnsi="Arial" w:cs="Arial"/>
                          <w:b/>
                          <w:color w:val="FF0000"/>
                          <w:sz w:val="20"/>
                          <w:szCs w:val="20"/>
                        </w:rPr>
                        <w:t>director o directora</w:t>
                      </w:r>
                      <w:r w:rsidRPr="002165C4">
                        <w:rPr>
                          <w:rFonts w:ascii="Arial" w:hAnsi="Arial" w:cs="Arial"/>
                          <w:b/>
                          <w:color w:val="FF0000"/>
                          <w:sz w:val="20"/>
                          <w:szCs w:val="20"/>
                        </w:rPr>
                        <w:t xml:space="preserve"> p</w:t>
                      </w:r>
                      <w:r>
                        <w:rPr>
                          <w:rFonts w:ascii="Arial" w:hAnsi="Arial" w:cs="Arial"/>
                          <w:b/>
                          <w:color w:val="FF0000"/>
                          <w:sz w:val="20"/>
                          <w:szCs w:val="20"/>
                        </w:rPr>
                        <w:t>uede ampliar el plazo en diez dí</w:t>
                      </w:r>
                      <w:r w:rsidRPr="002165C4">
                        <w:rPr>
                          <w:rFonts w:ascii="Arial" w:hAnsi="Arial" w:cs="Arial"/>
                          <w:b/>
                          <w:color w:val="FF0000"/>
                          <w:sz w:val="20"/>
                          <w:szCs w:val="20"/>
                        </w:rPr>
                        <w:t>as adicionales.</w:t>
                      </w:r>
                    </w:p>
                  </w:txbxContent>
                </v:textbox>
              </v:shape>
              <v:group id="_x0000_s3363" style="position:absolute;left:10222;top:9267;width:152;height:4859;flip:x" coordorigin="2421,12397" coordsize="1440,540">
                <v:line id="_x0000_s3364" style="position:absolute" from="2421,12937" to="3861,12937" strokeweight="2.25pt"/>
                <v:line id="_x0000_s3365" style="position:absolute;flip:y" from="2421,12397" to="2421,12937" strokeweight="2.25pt">
                  <v:stroke endarrow="block"/>
                </v:line>
              </v:group>
              <v:shape id="_x0000_s3366" type="#_x0000_t202" style="position:absolute;left:9654;top:12506;width:720;height:360" filled="f" stroked="f">
                <v:textbox style="mso-next-textbox:#_x0000_s3366" inset="0,0,0,0">
                  <w:txbxContent>
                    <w:p w:rsidR="00074516" w:rsidRPr="00AC1F31" w:rsidRDefault="00074516" w:rsidP="004E1FA4">
                      <w:pPr>
                        <w:rPr>
                          <w:rFonts w:ascii="Arial" w:hAnsi="Arial" w:cs="Arial"/>
                          <w:b/>
                          <w:color w:val="FF0000"/>
                        </w:rPr>
                      </w:pPr>
                      <w:r w:rsidRPr="00AC1F31">
                        <w:rPr>
                          <w:rFonts w:ascii="Arial" w:hAnsi="Arial" w:cs="Arial"/>
                          <w:b/>
                          <w:color w:val="0000FF"/>
                        </w:rPr>
                        <w:t>SI</w:t>
                      </w:r>
                      <w:r w:rsidRPr="000B5A7A">
                        <w:rPr>
                          <w:rFonts w:ascii="Arial" w:hAnsi="Arial" w:cs="Arial"/>
                          <w:b/>
                        </w:rPr>
                        <w:t>/</w:t>
                      </w:r>
                      <w:r w:rsidRPr="00AC1F31">
                        <w:rPr>
                          <w:rFonts w:ascii="Arial" w:hAnsi="Arial" w:cs="Arial"/>
                          <w:b/>
                          <w:color w:val="FF0000"/>
                        </w:rPr>
                        <w:t>NO</w:t>
                      </w:r>
                    </w:p>
                  </w:txbxContent>
                </v:textbox>
              </v:shape>
            </v:group>
            <w10:wrap type="square"/>
          </v:group>
        </w:pict>
      </w:r>
      <w:r w:rsidR="004E1FA4" w:rsidRPr="00D116D3">
        <w:rPr>
          <w:rFonts w:ascii="Verdana" w:hAnsi="Verdana" w:cs="Arial"/>
          <w:b/>
        </w:rPr>
        <w:t>PROCEDIMIENTO EXTRAORDINARIO</w:t>
      </w:r>
    </w:p>
    <w:p w:rsidR="004E1FA4" w:rsidRPr="003705EB" w:rsidRDefault="004E1FA4" w:rsidP="00353C07">
      <w:pPr>
        <w:pStyle w:val="Ttulo1"/>
        <w:spacing w:line="276" w:lineRule="auto"/>
        <w:jc w:val="center"/>
        <w:rPr>
          <w:rFonts w:ascii="Verdana" w:hAnsi="Verdana"/>
          <w:bCs/>
          <w:sz w:val="20"/>
          <w:szCs w:val="20"/>
          <w:lang w:val="es-ES"/>
        </w:rPr>
      </w:pPr>
      <w:bookmarkStart w:id="519" w:name="_Toc211589886"/>
      <w:bookmarkStart w:id="520" w:name="_Toc211591680"/>
      <w:bookmarkStart w:id="521" w:name="_Toc211592023"/>
      <w:bookmarkStart w:id="522" w:name="_Toc211597465"/>
      <w:bookmarkStart w:id="523" w:name="_Toc211597742"/>
      <w:bookmarkStart w:id="524" w:name="_Toc211598206"/>
      <w:bookmarkStart w:id="525" w:name="_Toc211598343"/>
      <w:bookmarkStart w:id="526" w:name="_Toc211613462"/>
      <w:bookmarkStart w:id="527" w:name="_Toc211665014"/>
      <w:bookmarkStart w:id="528" w:name="_Toc211680348"/>
      <w:bookmarkStart w:id="529" w:name="_Toc211680488"/>
      <w:bookmarkStart w:id="530" w:name="_Toc211680663"/>
      <w:bookmarkStart w:id="531" w:name="_Toc211687242"/>
      <w:bookmarkStart w:id="532" w:name="_Toc211687382"/>
      <w:bookmarkStart w:id="533" w:name="_Toc211690872"/>
      <w:bookmarkStart w:id="534" w:name="_Toc211696477"/>
      <w:bookmarkStart w:id="535" w:name="_Toc211696851"/>
      <w:bookmarkStart w:id="536" w:name="_Toc211749741"/>
      <w:bookmarkStart w:id="537" w:name="_Toc211753362"/>
      <w:r w:rsidRPr="003705EB">
        <w:rPr>
          <w:rFonts w:ascii="Verdana" w:hAnsi="Verdana"/>
          <w:bCs/>
          <w:lang w:val="es-ES"/>
        </w:rPr>
        <w:t>ANEXOS DE SOPORTES DOCUMENTALES DE LOS PROCEDIMIENTOS CORRECTORES DE CON</w:t>
      </w:r>
      <w:r w:rsidR="0097657A" w:rsidRPr="003705EB">
        <w:rPr>
          <w:rFonts w:ascii="Verdana" w:hAnsi="Verdana"/>
          <w:bCs/>
          <w:lang w:val="es-ES"/>
        </w:rPr>
        <w:t>DUCTAS CONTRARIAS AL DECRETO 201</w:t>
      </w:r>
      <w:r w:rsidRPr="003705EB">
        <w:rPr>
          <w:rFonts w:ascii="Verdana" w:hAnsi="Verdana"/>
          <w:bCs/>
          <w:lang w:val="es-ES"/>
        </w:rPr>
        <w:t>/2008</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582679" w:rsidRPr="00D116D3" w:rsidRDefault="00582679" w:rsidP="00353C07">
      <w:pPr>
        <w:spacing w:line="276" w:lineRule="auto"/>
        <w:jc w:val="both"/>
        <w:rPr>
          <w:rFonts w:ascii="Verdana" w:hAnsi="Verdana"/>
          <w:sz w:val="20"/>
          <w:szCs w:val="20"/>
          <w:lang w:val="es-ES"/>
        </w:rPr>
      </w:pPr>
    </w:p>
    <w:p w:rsidR="003C46C0" w:rsidRPr="003C46C0" w:rsidRDefault="001951E7" w:rsidP="003C46C0">
      <w:pPr>
        <w:pStyle w:val="Ttulo2"/>
        <w:spacing w:after="240" w:line="276" w:lineRule="auto"/>
        <w:jc w:val="center"/>
        <w:rPr>
          <w:rFonts w:ascii="Verdana" w:hAnsi="Verdana"/>
          <w:bCs/>
          <w:sz w:val="22"/>
          <w:szCs w:val="22"/>
          <w:u w:val="single"/>
          <w:lang w:val="es-ES"/>
        </w:rPr>
      </w:pPr>
      <w:bookmarkStart w:id="538" w:name="_Toc211589887"/>
      <w:bookmarkStart w:id="539" w:name="_Toc211591681"/>
      <w:bookmarkStart w:id="540" w:name="_Toc211592024"/>
      <w:bookmarkStart w:id="541" w:name="_Toc211597466"/>
      <w:bookmarkStart w:id="542" w:name="_Toc211597743"/>
      <w:bookmarkStart w:id="543" w:name="_Toc211598207"/>
      <w:bookmarkStart w:id="544" w:name="_Toc211598344"/>
      <w:bookmarkStart w:id="545" w:name="_Toc211613463"/>
      <w:bookmarkStart w:id="546" w:name="_Toc211665015"/>
      <w:bookmarkStart w:id="547" w:name="_Toc211680349"/>
      <w:bookmarkStart w:id="548" w:name="_Toc211680489"/>
      <w:bookmarkStart w:id="549" w:name="_Toc211680664"/>
      <w:bookmarkStart w:id="550" w:name="_Toc211687243"/>
      <w:bookmarkStart w:id="551" w:name="_Toc211687383"/>
      <w:bookmarkStart w:id="552" w:name="_Toc211690873"/>
      <w:bookmarkStart w:id="553" w:name="_Toc211696478"/>
      <w:bookmarkStart w:id="554" w:name="_Toc211696852"/>
      <w:bookmarkStart w:id="555" w:name="_Toc211749742"/>
      <w:bookmarkStart w:id="556" w:name="_Toc211753363"/>
      <w:r w:rsidRPr="003C46C0">
        <w:rPr>
          <w:rFonts w:ascii="Verdana" w:hAnsi="Verdana"/>
          <w:bCs/>
          <w:sz w:val="22"/>
          <w:szCs w:val="22"/>
          <w:u w:val="single"/>
          <w:lang w:val="es-ES"/>
        </w:rPr>
        <w:t>ANEXO I</w:t>
      </w:r>
    </w:p>
    <w:p w:rsidR="004E1FA4" w:rsidRPr="001951E7" w:rsidRDefault="004E1FA4" w:rsidP="00353C07">
      <w:pPr>
        <w:pStyle w:val="Ttulo2"/>
        <w:spacing w:after="120" w:line="276" w:lineRule="auto"/>
        <w:jc w:val="center"/>
        <w:rPr>
          <w:rFonts w:ascii="Verdana" w:hAnsi="Verdana"/>
          <w:bCs/>
          <w:sz w:val="22"/>
          <w:szCs w:val="22"/>
          <w:lang w:val="es-ES"/>
        </w:rPr>
      </w:pPr>
      <w:r w:rsidRPr="001951E7">
        <w:rPr>
          <w:rFonts w:ascii="Verdana" w:hAnsi="Verdana"/>
          <w:bCs/>
          <w:sz w:val="22"/>
          <w:szCs w:val="22"/>
          <w:lang w:val="es-ES"/>
        </w:rPr>
        <w:t>COMUNICACIÓN DE AMONESTACIÓN ESCRITA POR CONDUCTA INADECUADA</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00234FA3" w:rsidRPr="001951E7">
        <w:rPr>
          <w:rFonts w:ascii="Verdana" w:hAnsi="Verdana"/>
          <w:bCs/>
          <w:sz w:val="22"/>
          <w:szCs w:val="22"/>
          <w:lang w:val="es-ES"/>
        </w:rPr>
        <w:t xml:space="preserve"> (Art. 57.2)</w:t>
      </w:r>
    </w:p>
    <w:p w:rsidR="004E1FA4" w:rsidRPr="00353C07" w:rsidRDefault="00582679" w:rsidP="00353C07">
      <w:pPr>
        <w:pStyle w:val="Ttulo2"/>
        <w:spacing w:before="120" w:after="120" w:line="360" w:lineRule="auto"/>
        <w:rPr>
          <w:rFonts w:ascii="Verdana" w:hAnsi="Verdana"/>
          <w:b w:val="0"/>
          <w:bCs/>
          <w:sz w:val="20"/>
          <w:szCs w:val="20"/>
          <w:lang w:val="es-ES"/>
        </w:rPr>
      </w:pPr>
      <w:r w:rsidRPr="00353C07">
        <w:rPr>
          <w:rFonts w:ascii="Verdana" w:hAnsi="Verdana"/>
          <w:b w:val="0"/>
          <w:bCs/>
          <w:sz w:val="20"/>
          <w:szCs w:val="20"/>
          <w:lang w:val="es-ES"/>
        </w:rPr>
        <w:t>Alumno</w:t>
      </w:r>
      <w:r w:rsidR="00FF7AC4" w:rsidRPr="00353C07">
        <w:rPr>
          <w:rFonts w:ascii="Verdana" w:hAnsi="Verdana"/>
          <w:b w:val="0"/>
          <w:bCs/>
          <w:sz w:val="20"/>
          <w:szCs w:val="20"/>
          <w:lang w:val="es-ES"/>
        </w:rPr>
        <w:t xml:space="preserve"> /</w:t>
      </w:r>
      <w:r>
        <w:rPr>
          <w:rFonts w:ascii="Verdana" w:hAnsi="Verdana"/>
          <w:b w:val="0"/>
          <w:bCs/>
          <w:sz w:val="20"/>
          <w:szCs w:val="20"/>
          <w:lang w:val="es-ES"/>
        </w:rPr>
        <w:t>A</w:t>
      </w:r>
      <w:r w:rsidRPr="00353C07">
        <w:rPr>
          <w:rFonts w:ascii="Verdana" w:hAnsi="Verdana"/>
          <w:b w:val="0"/>
          <w:bCs/>
          <w:sz w:val="20"/>
          <w:szCs w:val="20"/>
          <w:lang w:val="es-ES"/>
        </w:rPr>
        <w:t>lumna</w:t>
      </w:r>
      <w:r w:rsidR="004E1FA4" w:rsidRPr="00353C07">
        <w:rPr>
          <w:rFonts w:ascii="Verdana" w:hAnsi="Verdana"/>
          <w:b w:val="0"/>
          <w:bCs/>
          <w:sz w:val="20"/>
          <w:szCs w:val="20"/>
          <w:lang w:val="es-ES"/>
        </w:rPr>
        <w:t>: ………….…………………</w:t>
      </w:r>
      <w:r w:rsidR="00353C07">
        <w:rPr>
          <w:rFonts w:ascii="Verdana" w:hAnsi="Verdana"/>
          <w:b w:val="0"/>
          <w:bCs/>
          <w:sz w:val="20"/>
          <w:szCs w:val="20"/>
          <w:lang w:val="es-ES"/>
        </w:rPr>
        <w:t>…………………….</w:t>
      </w:r>
      <w:r w:rsidR="004E1FA4" w:rsidRPr="00353C07">
        <w:rPr>
          <w:rFonts w:ascii="Verdana" w:hAnsi="Verdana"/>
          <w:b w:val="0"/>
          <w:bCs/>
          <w:sz w:val="20"/>
          <w:szCs w:val="20"/>
          <w:lang w:val="es-ES"/>
        </w:rPr>
        <w:t>……………………….…</w:t>
      </w:r>
      <w:r w:rsidR="00FF7AC4" w:rsidRPr="00353C07">
        <w:rPr>
          <w:rFonts w:ascii="Verdana" w:hAnsi="Verdana"/>
          <w:b w:val="0"/>
          <w:bCs/>
          <w:sz w:val="20"/>
          <w:szCs w:val="20"/>
          <w:lang w:val="es-ES"/>
        </w:rPr>
        <w:t>………</w:t>
      </w:r>
      <w:r w:rsidR="00353C07">
        <w:rPr>
          <w:rFonts w:ascii="Verdana" w:hAnsi="Verdana"/>
          <w:b w:val="0"/>
          <w:bCs/>
          <w:sz w:val="20"/>
          <w:szCs w:val="20"/>
          <w:lang w:val="es-ES"/>
        </w:rPr>
        <w:t>…</w:t>
      </w:r>
    </w:p>
    <w:p w:rsidR="004E1FA4" w:rsidRPr="00353C07" w:rsidRDefault="006E7E6A" w:rsidP="00353C07">
      <w:pPr>
        <w:pStyle w:val="Ttulo2"/>
        <w:spacing w:after="120" w:line="360" w:lineRule="auto"/>
        <w:rPr>
          <w:rFonts w:ascii="Verdana" w:hAnsi="Verdana"/>
          <w:b w:val="0"/>
          <w:bCs/>
          <w:sz w:val="20"/>
          <w:szCs w:val="20"/>
          <w:lang w:val="es-ES"/>
        </w:rPr>
      </w:pPr>
      <w:r>
        <w:rPr>
          <w:rFonts w:ascii="Verdana" w:hAnsi="Verdana"/>
          <w:b w:val="0"/>
          <w:bCs/>
          <w:sz w:val="20"/>
          <w:szCs w:val="20"/>
          <w:lang w:val="es-ES"/>
        </w:rPr>
        <w:t>Nivel</w:t>
      </w:r>
      <w:r w:rsidR="004E1FA4" w:rsidRPr="00353C07">
        <w:rPr>
          <w:rFonts w:ascii="Verdana" w:hAnsi="Verdana"/>
          <w:b w:val="0"/>
          <w:bCs/>
          <w:sz w:val="20"/>
          <w:szCs w:val="20"/>
          <w:lang w:val="es-ES"/>
        </w:rPr>
        <w:t>: …………………………..</w:t>
      </w:r>
    </w:p>
    <w:p w:rsidR="004E1FA4" w:rsidRPr="00D116D3" w:rsidRDefault="004E1FA4" w:rsidP="00353C07">
      <w:pPr>
        <w:spacing w:before="120" w:after="120" w:line="360" w:lineRule="auto"/>
        <w:rPr>
          <w:rFonts w:ascii="Verdana" w:hAnsi="Verdana"/>
          <w:sz w:val="20"/>
          <w:szCs w:val="20"/>
          <w:lang w:val="es-ES"/>
        </w:rPr>
      </w:pPr>
      <w:r w:rsidRPr="00D116D3">
        <w:rPr>
          <w:rFonts w:ascii="Verdana" w:hAnsi="Verdana"/>
          <w:sz w:val="20"/>
          <w:szCs w:val="20"/>
          <w:lang w:val="es-ES"/>
        </w:rPr>
        <w:t>Estimados padres:</w:t>
      </w:r>
    </w:p>
    <w:p w:rsidR="004E1FA4" w:rsidRDefault="004E1FA4" w:rsidP="00353C07">
      <w:pPr>
        <w:spacing w:after="120" w:line="360" w:lineRule="auto"/>
        <w:jc w:val="both"/>
        <w:rPr>
          <w:rFonts w:ascii="Verdana" w:hAnsi="Verdana"/>
          <w:sz w:val="20"/>
          <w:szCs w:val="20"/>
          <w:lang w:val="es-ES"/>
        </w:rPr>
      </w:pPr>
      <w:r w:rsidRPr="00D116D3">
        <w:rPr>
          <w:rFonts w:ascii="Verdana" w:hAnsi="Verdana"/>
          <w:spacing w:val="-2"/>
          <w:sz w:val="20"/>
          <w:szCs w:val="20"/>
          <w:lang w:val="es-ES"/>
        </w:rPr>
        <w:t xml:space="preserve">Según el </w:t>
      </w:r>
      <w:r w:rsidR="0097657A" w:rsidRPr="00D116D3">
        <w:rPr>
          <w:rFonts w:ascii="Verdana" w:hAnsi="Verdana"/>
          <w:b/>
          <w:spacing w:val="-2"/>
          <w:sz w:val="20"/>
          <w:szCs w:val="20"/>
          <w:lang w:val="es-ES"/>
        </w:rPr>
        <w:t xml:space="preserve">Decreto 201/2008, de 2 </w:t>
      </w:r>
      <w:r w:rsidRPr="00D116D3">
        <w:rPr>
          <w:rFonts w:ascii="Verdana" w:hAnsi="Verdana"/>
          <w:b/>
          <w:spacing w:val="-2"/>
          <w:sz w:val="20"/>
          <w:szCs w:val="20"/>
          <w:lang w:val="es-ES"/>
        </w:rPr>
        <w:t xml:space="preserve">de </w:t>
      </w:r>
      <w:r w:rsidR="0097657A" w:rsidRPr="00D116D3">
        <w:rPr>
          <w:rFonts w:ascii="Verdana" w:hAnsi="Verdana"/>
          <w:b/>
          <w:spacing w:val="-2"/>
          <w:sz w:val="20"/>
          <w:szCs w:val="20"/>
          <w:lang w:val="es-ES"/>
        </w:rPr>
        <w:t>diciembre</w:t>
      </w:r>
      <w:r w:rsidRPr="00D116D3">
        <w:rPr>
          <w:rFonts w:ascii="Verdana" w:hAnsi="Verdana"/>
          <w:b/>
          <w:spacing w:val="-2"/>
          <w:sz w:val="20"/>
          <w:szCs w:val="20"/>
          <w:lang w:val="es-ES"/>
        </w:rPr>
        <w:t>,</w:t>
      </w:r>
      <w:r w:rsidRPr="00D116D3">
        <w:rPr>
          <w:rFonts w:ascii="Verdana" w:hAnsi="Verdana"/>
          <w:spacing w:val="-2"/>
          <w:sz w:val="20"/>
          <w:szCs w:val="20"/>
          <w:lang w:val="es-ES"/>
        </w:rPr>
        <w:t xml:space="preserve"> </w:t>
      </w:r>
      <w:r w:rsidRPr="00D116D3">
        <w:rPr>
          <w:rFonts w:ascii="Verdana" w:hAnsi="Verdana"/>
          <w:b/>
          <w:sz w:val="20"/>
          <w:szCs w:val="20"/>
          <w:lang w:val="es-ES"/>
        </w:rPr>
        <w:t>sobre derechos y deberes de los alumnos y alumnas de los centros docentes no universitarios de la Comunidad Autónoma del País Vasco</w:t>
      </w:r>
      <w:r w:rsidRPr="00D116D3">
        <w:rPr>
          <w:rFonts w:ascii="Verdana" w:hAnsi="Verdana"/>
          <w:spacing w:val="11"/>
          <w:sz w:val="20"/>
          <w:szCs w:val="20"/>
          <w:lang w:val="es-ES"/>
        </w:rPr>
        <w:t xml:space="preserve"> (BOPV de </w:t>
      </w:r>
      <w:r w:rsidR="009D2905">
        <w:rPr>
          <w:rFonts w:ascii="Verdana" w:hAnsi="Verdana"/>
          <w:spacing w:val="11"/>
          <w:sz w:val="20"/>
          <w:szCs w:val="20"/>
          <w:lang w:val="es-ES"/>
        </w:rPr>
        <w:t>16</w:t>
      </w:r>
      <w:r w:rsidRPr="00D116D3">
        <w:rPr>
          <w:rFonts w:ascii="Verdana" w:hAnsi="Verdana"/>
          <w:spacing w:val="11"/>
          <w:sz w:val="20"/>
          <w:szCs w:val="20"/>
          <w:lang w:val="es-ES"/>
        </w:rPr>
        <w:t xml:space="preserve"> de </w:t>
      </w:r>
      <w:r w:rsidR="004803D8" w:rsidRPr="00D116D3">
        <w:rPr>
          <w:rFonts w:ascii="Verdana" w:hAnsi="Verdana"/>
          <w:spacing w:val="11"/>
          <w:sz w:val="20"/>
          <w:szCs w:val="20"/>
          <w:lang w:val="es-ES"/>
        </w:rPr>
        <w:t>diciembre</w:t>
      </w:r>
      <w:r w:rsidRPr="00D116D3">
        <w:rPr>
          <w:rFonts w:ascii="Verdana" w:hAnsi="Verdana"/>
          <w:spacing w:val="11"/>
          <w:sz w:val="20"/>
          <w:szCs w:val="20"/>
          <w:lang w:val="es-ES"/>
        </w:rPr>
        <w:t xml:space="preserve"> de 2008), me veo en la obligación de informarles del comportamiento de su </w:t>
      </w:r>
      <w:r w:rsidRPr="00D116D3">
        <w:rPr>
          <w:rFonts w:ascii="Verdana" w:hAnsi="Verdana"/>
          <w:sz w:val="20"/>
          <w:szCs w:val="20"/>
          <w:lang w:val="es-ES"/>
        </w:rPr>
        <w:t>hijo/</w:t>
      </w:r>
      <w:r w:rsidR="00353C07">
        <w:rPr>
          <w:rFonts w:ascii="Verdana" w:hAnsi="Verdana"/>
          <w:sz w:val="20"/>
          <w:szCs w:val="20"/>
          <w:lang w:val="es-ES"/>
        </w:rPr>
        <w:t>hij</w:t>
      </w:r>
      <w:r w:rsidRPr="00D116D3">
        <w:rPr>
          <w:rFonts w:ascii="Verdana" w:hAnsi="Verdana"/>
          <w:sz w:val="20"/>
          <w:szCs w:val="20"/>
          <w:lang w:val="es-ES"/>
        </w:rPr>
        <w:t>a, que a continuación se describe:</w:t>
      </w:r>
    </w:p>
    <w:p w:rsidR="00074516" w:rsidRPr="00D116D3" w:rsidRDefault="00074516" w:rsidP="003C46C0">
      <w:pPr>
        <w:spacing w:line="360" w:lineRule="auto"/>
        <w:jc w:val="both"/>
        <w:rPr>
          <w:rFonts w:ascii="Verdana" w:hAnsi="Verdana"/>
          <w:sz w:val="20"/>
          <w:szCs w:val="20"/>
          <w:lang w:val="es-ES"/>
        </w:rPr>
      </w:pPr>
      <w:r>
        <w:rPr>
          <w:rFonts w:ascii="Verdana" w:hAnsi="Verdana"/>
          <w:sz w:val="20"/>
          <w:szCs w:val="20"/>
          <w:lang w:val="es-ES"/>
        </w:rPr>
        <w:t>………………………………………………………………………………………………………………………………………………………………………………………………………………………………………………………………………………………………………………………………………………………………………………………………………………………………………………………………………………</w:t>
      </w:r>
    </w:p>
    <w:p w:rsidR="004E1FA4" w:rsidRPr="00D116D3" w:rsidRDefault="004E1FA4" w:rsidP="00353C07">
      <w:pPr>
        <w:spacing w:before="120" w:after="120" w:line="276" w:lineRule="auto"/>
        <w:rPr>
          <w:rFonts w:ascii="Verdana" w:hAnsi="Verdana"/>
          <w:i/>
          <w:sz w:val="16"/>
          <w:szCs w:val="16"/>
          <w:lang w:val="es-ES"/>
        </w:rPr>
      </w:pPr>
      <w:r w:rsidRPr="00D116D3">
        <w:rPr>
          <w:rFonts w:ascii="Verdana" w:hAnsi="Verdana"/>
          <w:i/>
          <w:sz w:val="16"/>
          <w:szCs w:val="16"/>
          <w:lang w:val="es-ES"/>
        </w:rPr>
        <w:t>(Descripción detallada de los hechos, comportamiento y conducta que se reprocha: día, hora, lugar. La redacción debe coincidir en lo básico con conductas recogidas en el Decreto, ROF o RRI)</w:t>
      </w:r>
    </w:p>
    <w:p w:rsidR="004E1FA4" w:rsidRPr="00D116D3" w:rsidRDefault="004E1FA4" w:rsidP="00353C07">
      <w:pPr>
        <w:spacing w:line="360" w:lineRule="auto"/>
        <w:jc w:val="both"/>
        <w:rPr>
          <w:rFonts w:ascii="Verdana" w:hAnsi="Verdana"/>
          <w:sz w:val="20"/>
          <w:szCs w:val="20"/>
          <w:lang w:val="es-ES"/>
        </w:rPr>
      </w:pPr>
      <w:r w:rsidRPr="00D116D3">
        <w:rPr>
          <w:rFonts w:ascii="Verdana" w:hAnsi="Verdana"/>
          <w:sz w:val="20"/>
          <w:szCs w:val="20"/>
          <w:lang w:val="es-ES"/>
        </w:rPr>
        <w:t xml:space="preserve">Por ello, se ha aplicado la </w:t>
      </w:r>
      <w:r w:rsidRPr="00D116D3">
        <w:rPr>
          <w:rFonts w:ascii="Verdana" w:hAnsi="Verdana"/>
          <w:b/>
          <w:sz w:val="20"/>
          <w:szCs w:val="20"/>
          <w:lang w:val="es-ES"/>
        </w:rPr>
        <w:t>medida correctora</w:t>
      </w:r>
      <w:r w:rsidRPr="00D116D3">
        <w:rPr>
          <w:rFonts w:ascii="Verdana" w:hAnsi="Verdana"/>
          <w:sz w:val="20"/>
          <w:szCs w:val="20"/>
          <w:lang w:val="es-ES"/>
        </w:rPr>
        <w:t xml:space="preserve"> consistente en:</w:t>
      </w:r>
    </w:p>
    <w:p w:rsidR="004E1FA4" w:rsidRPr="00D116D3" w:rsidRDefault="00074516" w:rsidP="00353C07">
      <w:pPr>
        <w:spacing w:after="120" w:line="360" w:lineRule="auto"/>
        <w:jc w:val="both"/>
        <w:rPr>
          <w:rFonts w:ascii="Verdana" w:hAnsi="Verdana"/>
          <w:sz w:val="20"/>
          <w:szCs w:val="20"/>
          <w:lang w:val="es-ES"/>
        </w:rPr>
      </w:pPr>
      <w:r>
        <w:rPr>
          <w:rFonts w:ascii="Verdana" w:hAnsi="Verdana"/>
          <w:sz w:val="20"/>
          <w:szCs w:val="20"/>
          <w:lang w:val="es-ES"/>
        </w:rPr>
        <w:t>………………………………………………………………………………………………………………………………………………………….</w:t>
      </w:r>
    </w:p>
    <w:p w:rsidR="004E1FA4" w:rsidRPr="00D116D3" w:rsidRDefault="004E1FA4" w:rsidP="00353C07">
      <w:pPr>
        <w:spacing w:after="120" w:line="360" w:lineRule="auto"/>
        <w:jc w:val="both"/>
        <w:rPr>
          <w:rFonts w:ascii="Verdana" w:hAnsi="Verdana"/>
          <w:b/>
          <w:spacing w:val="3"/>
          <w:sz w:val="20"/>
          <w:szCs w:val="20"/>
          <w:lang w:val="es-ES"/>
        </w:rPr>
      </w:pPr>
      <w:r w:rsidRPr="00D116D3">
        <w:rPr>
          <w:rFonts w:ascii="Verdana" w:hAnsi="Verdana"/>
          <w:sz w:val="20"/>
          <w:szCs w:val="20"/>
          <w:lang w:val="es-ES"/>
        </w:rPr>
        <w:t>Solicito su colaboración para evitar que esta conducta perjudicial, tanto para su hijo</w:t>
      </w:r>
      <w:r w:rsidR="004803D8" w:rsidRPr="00D116D3">
        <w:rPr>
          <w:rFonts w:ascii="Verdana" w:hAnsi="Verdana"/>
          <w:sz w:val="20"/>
          <w:szCs w:val="20"/>
          <w:lang w:val="es-ES"/>
        </w:rPr>
        <w:t xml:space="preserve"> o hija</w:t>
      </w:r>
      <w:r w:rsidRPr="00D116D3">
        <w:rPr>
          <w:rFonts w:ascii="Verdana" w:hAnsi="Verdana"/>
          <w:sz w:val="20"/>
          <w:szCs w:val="20"/>
          <w:lang w:val="es-ES"/>
        </w:rPr>
        <w:t xml:space="preserve"> como para </w:t>
      </w:r>
      <w:r w:rsidRPr="00D116D3">
        <w:rPr>
          <w:rFonts w:ascii="Verdana" w:hAnsi="Verdana"/>
          <w:spacing w:val="2"/>
          <w:sz w:val="20"/>
          <w:szCs w:val="20"/>
          <w:lang w:val="es-ES"/>
        </w:rPr>
        <w:t>la buena marcha del Centro, se siga produciendo y les recuerdo que l</w:t>
      </w:r>
      <w:r w:rsidRPr="00D116D3">
        <w:rPr>
          <w:rFonts w:ascii="Verdana" w:hAnsi="Verdana"/>
          <w:spacing w:val="3"/>
          <w:sz w:val="20"/>
          <w:szCs w:val="20"/>
          <w:lang w:val="es-ES"/>
        </w:rPr>
        <w:t xml:space="preserve">a repetición de este tipo de comportamientos se podrá considerar como </w:t>
      </w:r>
      <w:r w:rsidRPr="00D116D3">
        <w:rPr>
          <w:rFonts w:ascii="Verdana" w:hAnsi="Verdana" w:cs="Arial Narrow"/>
          <w:b/>
          <w:sz w:val="20"/>
          <w:szCs w:val="20"/>
          <w:lang w:val="es-ES"/>
        </w:rPr>
        <w:t>conducta contraria a la convivencia en el centro docente según el artículo 31.1.m)</w:t>
      </w:r>
      <w:r w:rsidR="00353C07">
        <w:rPr>
          <w:rFonts w:ascii="Verdana" w:hAnsi="Verdana"/>
          <w:b/>
          <w:spacing w:val="3"/>
          <w:sz w:val="20"/>
          <w:szCs w:val="20"/>
          <w:lang w:val="es-ES"/>
        </w:rPr>
        <w:t>.</w:t>
      </w:r>
    </w:p>
    <w:p w:rsidR="004E1FA4" w:rsidRPr="00D116D3" w:rsidRDefault="004E1FA4" w:rsidP="00353C07">
      <w:pPr>
        <w:spacing w:after="120"/>
        <w:jc w:val="both"/>
        <w:rPr>
          <w:rFonts w:ascii="Verdana" w:hAnsi="Verdana"/>
          <w:sz w:val="20"/>
          <w:szCs w:val="20"/>
          <w:lang w:val="es-ES"/>
        </w:rPr>
      </w:pPr>
      <w:r w:rsidRPr="00D116D3">
        <w:rPr>
          <w:rFonts w:ascii="Verdana" w:hAnsi="Verdana"/>
          <w:sz w:val="20"/>
          <w:szCs w:val="20"/>
          <w:lang w:val="es-ES"/>
        </w:rPr>
        <w:t>Le saluda atentamente</w:t>
      </w:r>
    </w:p>
    <w:p w:rsidR="004E1FA4" w:rsidRPr="00030010" w:rsidRDefault="004E1FA4" w:rsidP="003C46C0">
      <w:pPr>
        <w:spacing w:line="360" w:lineRule="auto"/>
        <w:jc w:val="center"/>
        <w:rPr>
          <w:rFonts w:ascii="Verdana" w:hAnsi="Verdana"/>
          <w:sz w:val="20"/>
          <w:szCs w:val="20"/>
          <w:lang w:val="es-ES"/>
        </w:rPr>
      </w:pPr>
      <w:r w:rsidRPr="00030010">
        <w:rPr>
          <w:rFonts w:ascii="Verdana" w:hAnsi="Verdana"/>
          <w:sz w:val="20"/>
          <w:szCs w:val="20"/>
          <w:lang w:val="es-ES"/>
        </w:rPr>
        <w:t xml:space="preserve">En </w:t>
      </w:r>
      <w:r w:rsidR="00030010" w:rsidRPr="00030010">
        <w:rPr>
          <w:rFonts w:ascii="Verdana" w:hAnsi="Verdana"/>
          <w:sz w:val="20"/>
          <w:szCs w:val="20"/>
          <w:lang w:val="es-ES"/>
        </w:rPr>
        <w:t>……………………</w:t>
      </w:r>
      <w:r w:rsidRPr="00030010">
        <w:rPr>
          <w:rFonts w:ascii="Verdana" w:hAnsi="Verdana"/>
          <w:sz w:val="20"/>
          <w:szCs w:val="20"/>
          <w:lang w:val="es-ES"/>
        </w:rPr>
        <w:t xml:space="preserve">a </w:t>
      </w:r>
      <w:r w:rsidR="00030010" w:rsidRPr="00030010">
        <w:rPr>
          <w:rFonts w:ascii="Verdana" w:hAnsi="Verdana"/>
          <w:sz w:val="20"/>
          <w:szCs w:val="20"/>
          <w:lang w:val="es-ES"/>
        </w:rPr>
        <w:t>………..</w:t>
      </w:r>
      <w:r w:rsidRPr="00030010">
        <w:rPr>
          <w:rFonts w:ascii="Verdana" w:hAnsi="Verdana"/>
          <w:sz w:val="20"/>
          <w:szCs w:val="20"/>
          <w:lang w:val="es-ES"/>
        </w:rPr>
        <w:t xml:space="preserve"> de </w:t>
      </w:r>
      <w:r w:rsidR="00030010" w:rsidRPr="00030010">
        <w:rPr>
          <w:rFonts w:ascii="Verdana" w:hAnsi="Verdana"/>
          <w:sz w:val="20"/>
          <w:szCs w:val="20"/>
          <w:lang w:val="es-ES"/>
        </w:rPr>
        <w:t>………………. de 2…..</w:t>
      </w:r>
      <w:r w:rsidRPr="00030010">
        <w:rPr>
          <w:rFonts w:ascii="Verdana" w:hAnsi="Verdana"/>
          <w:sz w:val="20"/>
          <w:szCs w:val="20"/>
          <w:lang w:val="es-ES"/>
        </w:rPr>
        <w:t>.</w:t>
      </w:r>
    </w:p>
    <w:p w:rsidR="004E1FA4" w:rsidRPr="00030010" w:rsidRDefault="004E1FA4" w:rsidP="003C46C0">
      <w:pPr>
        <w:spacing w:line="360" w:lineRule="auto"/>
        <w:jc w:val="center"/>
        <w:rPr>
          <w:rFonts w:ascii="Verdana" w:hAnsi="Verdana"/>
          <w:sz w:val="20"/>
          <w:szCs w:val="20"/>
          <w:lang w:val="es-ES"/>
        </w:rPr>
      </w:pPr>
      <w:r w:rsidRPr="00030010">
        <w:rPr>
          <w:rFonts w:ascii="Verdana" w:hAnsi="Verdana"/>
          <w:sz w:val="20"/>
          <w:szCs w:val="20"/>
          <w:lang w:val="es-ES"/>
        </w:rPr>
        <w:t>El profesor</w:t>
      </w:r>
      <w:r w:rsidR="004803D8" w:rsidRPr="00030010">
        <w:rPr>
          <w:rFonts w:ascii="Verdana" w:hAnsi="Verdana"/>
          <w:sz w:val="20"/>
          <w:szCs w:val="20"/>
          <w:lang w:val="es-ES"/>
        </w:rPr>
        <w:t xml:space="preserve"> o profesor</w:t>
      </w:r>
      <w:r w:rsidRPr="00030010">
        <w:rPr>
          <w:rFonts w:ascii="Verdana" w:hAnsi="Verdana" w:cs="Arial Narrow"/>
          <w:sz w:val="20"/>
          <w:szCs w:val="20"/>
          <w:lang w:val="es-ES"/>
        </w:rPr>
        <w:t>a</w:t>
      </w:r>
      <w:r w:rsidRPr="00030010">
        <w:rPr>
          <w:rFonts w:ascii="Verdana" w:hAnsi="Verdana"/>
          <w:sz w:val="20"/>
          <w:szCs w:val="20"/>
          <w:lang w:val="es-ES"/>
        </w:rPr>
        <w:t>:………………………………..</w:t>
      </w:r>
    </w:p>
    <w:p w:rsidR="004E1FA4" w:rsidRPr="00030010" w:rsidRDefault="004E1FA4" w:rsidP="004E1FA4">
      <w:pPr>
        <w:jc w:val="center"/>
        <w:rPr>
          <w:rFonts w:ascii="Verdana" w:hAnsi="Verdana"/>
          <w:sz w:val="20"/>
          <w:szCs w:val="20"/>
          <w:lang w:val="es-ES"/>
        </w:rPr>
      </w:pPr>
    </w:p>
    <w:p w:rsidR="004E1FA4" w:rsidRDefault="004E1FA4" w:rsidP="004E1FA4">
      <w:pPr>
        <w:jc w:val="center"/>
        <w:rPr>
          <w:rFonts w:ascii="Verdana" w:hAnsi="Verdana"/>
          <w:sz w:val="20"/>
          <w:szCs w:val="20"/>
          <w:lang w:val="es-ES"/>
        </w:rPr>
      </w:pPr>
    </w:p>
    <w:p w:rsidR="00074516" w:rsidRPr="00030010" w:rsidRDefault="00074516" w:rsidP="004E1FA4">
      <w:pPr>
        <w:jc w:val="center"/>
        <w:rPr>
          <w:rFonts w:ascii="Verdana" w:hAnsi="Verdana"/>
          <w:sz w:val="20"/>
          <w:szCs w:val="20"/>
          <w:lang w:val="es-ES"/>
        </w:rPr>
      </w:pPr>
    </w:p>
    <w:p w:rsidR="004E1FA4" w:rsidRPr="00030010" w:rsidRDefault="004E1FA4" w:rsidP="004E1FA4">
      <w:pPr>
        <w:jc w:val="center"/>
        <w:rPr>
          <w:rFonts w:ascii="Verdana" w:hAnsi="Verdana"/>
          <w:sz w:val="20"/>
          <w:szCs w:val="20"/>
          <w:lang w:val="es-ES"/>
        </w:rPr>
      </w:pPr>
    </w:p>
    <w:p w:rsidR="004E1FA4" w:rsidRPr="00030010" w:rsidRDefault="004E1FA4" w:rsidP="004E1FA4">
      <w:pPr>
        <w:jc w:val="center"/>
        <w:rPr>
          <w:rFonts w:ascii="Verdana" w:hAnsi="Verdana"/>
          <w:sz w:val="20"/>
          <w:szCs w:val="20"/>
          <w:lang w:val="es-ES"/>
        </w:rPr>
      </w:pPr>
      <w:r w:rsidRPr="00030010">
        <w:rPr>
          <w:rFonts w:ascii="Verdana" w:hAnsi="Verdana"/>
          <w:sz w:val="20"/>
          <w:szCs w:val="20"/>
          <w:lang w:val="es-ES"/>
        </w:rPr>
        <w:t>Fdo:……………………………….</w:t>
      </w:r>
    </w:p>
    <w:p w:rsidR="004E1FA4" w:rsidRPr="00D116D3" w:rsidRDefault="004E1FA4" w:rsidP="00353C07">
      <w:pPr>
        <w:spacing w:before="240"/>
        <w:rPr>
          <w:rFonts w:ascii="Verdana" w:hAnsi="Verdana"/>
          <w:b/>
          <w:sz w:val="20"/>
          <w:szCs w:val="20"/>
          <w:lang w:val="es-ES"/>
        </w:rPr>
      </w:pPr>
      <w:r w:rsidRPr="00D116D3">
        <w:rPr>
          <w:rFonts w:ascii="Verdana" w:hAnsi="Verdana"/>
          <w:b/>
          <w:noProof/>
          <w:sz w:val="20"/>
          <w:szCs w:val="20"/>
          <w:lang w:val="es-ES"/>
        </w:rPr>
        <w:pict>
          <v:line id="_x0000_s3420" style="position:absolute;z-index:10;mso-wrap-distance-left:0;mso-wrap-distance-right:0" from="0,5.3pt" to="447.55pt,5.3pt" strokeweight="1.2pt">
            <v:stroke dashstyle="1 1"/>
            <w10:wrap type="square"/>
          </v:line>
        </w:pict>
      </w:r>
      <w:r w:rsidRPr="00D116D3">
        <w:rPr>
          <w:rFonts w:ascii="Verdana" w:hAnsi="Verdana"/>
          <w:b/>
          <w:sz w:val="20"/>
          <w:szCs w:val="20"/>
          <w:lang w:val="es-ES"/>
        </w:rPr>
        <w:t>He recibido la comunicación:</w:t>
      </w:r>
    </w:p>
    <w:p w:rsidR="004E1FA4" w:rsidRPr="00D116D3" w:rsidRDefault="004E1FA4" w:rsidP="003C46C0">
      <w:pPr>
        <w:spacing w:before="120"/>
        <w:rPr>
          <w:rFonts w:ascii="Verdana" w:hAnsi="Verdana"/>
          <w:sz w:val="20"/>
          <w:szCs w:val="20"/>
          <w:lang w:val="es-ES"/>
        </w:rPr>
      </w:pPr>
      <w:r w:rsidRPr="00D116D3">
        <w:rPr>
          <w:rFonts w:ascii="Verdana" w:hAnsi="Verdana"/>
          <w:sz w:val="20"/>
          <w:szCs w:val="20"/>
          <w:lang w:val="es-ES"/>
        </w:rPr>
        <w:t>Receptor</w:t>
      </w:r>
      <w:r w:rsidR="004803D8" w:rsidRPr="00D116D3">
        <w:rPr>
          <w:rFonts w:ascii="Verdana" w:hAnsi="Verdana"/>
          <w:sz w:val="20"/>
          <w:szCs w:val="20"/>
          <w:lang w:val="es-ES"/>
        </w:rPr>
        <w:t xml:space="preserve"> o receptor</w:t>
      </w:r>
      <w:r w:rsidRPr="00D116D3">
        <w:rPr>
          <w:rFonts w:ascii="Verdana" w:hAnsi="Verdana"/>
          <w:sz w:val="20"/>
          <w:szCs w:val="20"/>
          <w:lang w:val="es-ES"/>
        </w:rPr>
        <w:t xml:space="preserve">a: </w:t>
      </w:r>
      <w:r w:rsidR="00074516">
        <w:rPr>
          <w:rFonts w:ascii="Verdana" w:hAnsi="Verdana"/>
          <w:sz w:val="20"/>
          <w:szCs w:val="20"/>
          <w:lang w:val="es-ES"/>
        </w:rPr>
        <w:t>……………………………………………………………………………………………</w:t>
      </w:r>
    </w:p>
    <w:p w:rsidR="004E1FA4" w:rsidRPr="00D116D3" w:rsidRDefault="004E1FA4" w:rsidP="003C46C0">
      <w:pPr>
        <w:spacing w:before="120"/>
        <w:rPr>
          <w:rFonts w:ascii="Verdana" w:hAnsi="Verdana"/>
          <w:sz w:val="20"/>
          <w:szCs w:val="20"/>
          <w:lang w:val="es-ES"/>
        </w:rPr>
      </w:pPr>
      <w:r w:rsidRPr="00D116D3">
        <w:rPr>
          <w:rFonts w:ascii="Verdana" w:hAnsi="Verdana"/>
          <w:sz w:val="20"/>
          <w:szCs w:val="20"/>
          <w:lang w:val="es-ES"/>
        </w:rPr>
        <w:t>Firma del padre, madre o tutor</w:t>
      </w:r>
      <w:r w:rsidR="004F7FB4" w:rsidRPr="00D116D3">
        <w:rPr>
          <w:rFonts w:ascii="Verdana" w:hAnsi="Verdana"/>
          <w:sz w:val="20"/>
          <w:szCs w:val="20"/>
          <w:lang w:val="es-ES"/>
        </w:rPr>
        <w:t xml:space="preserve"> legal (interesado</w:t>
      </w:r>
      <w:r w:rsidR="004803D8" w:rsidRPr="00D116D3">
        <w:rPr>
          <w:rFonts w:ascii="Verdana" w:hAnsi="Verdana"/>
          <w:sz w:val="20"/>
          <w:szCs w:val="20"/>
          <w:lang w:val="es-ES"/>
        </w:rPr>
        <w:t xml:space="preserve"> o interesad</w:t>
      </w:r>
      <w:r w:rsidR="004F7FB4" w:rsidRPr="00D116D3">
        <w:rPr>
          <w:rFonts w:ascii="Verdana" w:hAnsi="Verdana"/>
          <w:sz w:val="20"/>
          <w:szCs w:val="20"/>
          <w:lang w:val="es-ES"/>
        </w:rPr>
        <w:t>a, para los mayores de edad)</w:t>
      </w:r>
    </w:p>
    <w:p w:rsidR="004E1FA4" w:rsidRPr="00D116D3" w:rsidRDefault="004E1FA4" w:rsidP="003C46C0">
      <w:pPr>
        <w:spacing w:before="120"/>
        <w:rPr>
          <w:rFonts w:ascii="Verdana" w:hAnsi="Verdana"/>
          <w:sz w:val="20"/>
          <w:szCs w:val="20"/>
          <w:lang w:val="es-ES"/>
        </w:rPr>
      </w:pPr>
      <w:r w:rsidRPr="00D116D3">
        <w:rPr>
          <w:rFonts w:ascii="Verdana" w:hAnsi="Verdana"/>
          <w:sz w:val="20"/>
          <w:szCs w:val="20"/>
          <w:lang w:val="es-ES"/>
        </w:rPr>
        <w:t xml:space="preserve">Fecha de recepción: </w:t>
      </w:r>
      <w:r w:rsidR="00074516">
        <w:rPr>
          <w:rFonts w:ascii="Verdana" w:hAnsi="Verdana"/>
          <w:sz w:val="20"/>
          <w:szCs w:val="20"/>
          <w:lang w:val="es-ES"/>
        </w:rPr>
        <w:t>………………………………………………</w:t>
      </w:r>
      <w:r w:rsidRPr="00D116D3">
        <w:rPr>
          <w:rFonts w:ascii="Verdana" w:hAnsi="Verdana"/>
          <w:sz w:val="20"/>
          <w:szCs w:val="20"/>
          <w:lang w:val="es-ES"/>
        </w:rPr>
        <w:t xml:space="preserve"> </w:t>
      </w:r>
    </w:p>
    <w:p w:rsidR="004E1FA4" w:rsidRPr="00D116D3" w:rsidRDefault="004E1FA4" w:rsidP="004E1FA4">
      <w:pPr>
        <w:widowControl w:val="0"/>
        <w:autoSpaceDE w:val="0"/>
        <w:autoSpaceDN w:val="0"/>
        <w:adjustRightInd w:val="0"/>
        <w:jc w:val="both"/>
        <w:rPr>
          <w:rFonts w:ascii="Verdana" w:hAnsi="Verdana"/>
          <w:b/>
          <w:sz w:val="20"/>
          <w:szCs w:val="20"/>
          <w:lang w:val="es-ES"/>
        </w:rPr>
      </w:pPr>
      <w:r w:rsidRPr="00D116D3">
        <w:rPr>
          <w:rFonts w:ascii="Verdana" w:hAnsi="Verdana"/>
          <w:i/>
          <w:sz w:val="16"/>
          <w:szCs w:val="16"/>
          <w:lang w:val="es-ES"/>
        </w:rPr>
        <w:t>Nota: La presente comunicación se traslada a los interesados (padres, tutores legales o alumno/a si es mayor de edad) por los cauces establecidos al efecto en el ROF o RRI de este centro</w:t>
      </w:r>
      <w:r w:rsidR="002B0D2E">
        <w:rPr>
          <w:rFonts w:ascii="Verdana" w:hAnsi="Verdana"/>
          <w:i/>
          <w:sz w:val="16"/>
          <w:szCs w:val="16"/>
          <w:lang w:val="es-ES"/>
        </w:rPr>
        <w:t>.</w:t>
      </w:r>
    </w:p>
    <w:p w:rsidR="004E1FA4" w:rsidRPr="00D116D3" w:rsidRDefault="004E1FA4" w:rsidP="004E1FA4">
      <w:pPr>
        <w:spacing w:after="120"/>
        <w:jc w:val="center"/>
        <w:rPr>
          <w:rFonts w:ascii="Verdana" w:hAnsi="Verdana"/>
          <w:b/>
          <w:sz w:val="20"/>
          <w:szCs w:val="20"/>
          <w:lang w:val="es-ES"/>
        </w:rPr>
      </w:pPr>
    </w:p>
    <w:p w:rsidR="004B72A0" w:rsidRPr="004B72A0" w:rsidRDefault="001951E7" w:rsidP="00353C07">
      <w:pPr>
        <w:pStyle w:val="Ttulo2"/>
        <w:spacing w:after="240" w:line="276" w:lineRule="auto"/>
        <w:jc w:val="center"/>
        <w:rPr>
          <w:rFonts w:ascii="Verdana" w:hAnsi="Verdana"/>
          <w:bCs/>
          <w:sz w:val="22"/>
          <w:szCs w:val="22"/>
          <w:u w:val="single"/>
          <w:lang w:val="es-ES"/>
        </w:rPr>
      </w:pPr>
      <w:bookmarkStart w:id="557" w:name="_Toc211589889"/>
      <w:bookmarkStart w:id="558" w:name="_Toc211591683"/>
      <w:bookmarkStart w:id="559" w:name="_Toc211592026"/>
      <w:bookmarkStart w:id="560" w:name="_Toc211597468"/>
      <w:bookmarkStart w:id="561" w:name="_Toc211597745"/>
      <w:bookmarkStart w:id="562" w:name="_Toc211598209"/>
      <w:bookmarkStart w:id="563" w:name="_Toc211598346"/>
      <w:bookmarkStart w:id="564" w:name="_Toc211613465"/>
      <w:bookmarkStart w:id="565" w:name="_Toc211665017"/>
      <w:bookmarkStart w:id="566" w:name="_Toc211680351"/>
      <w:bookmarkStart w:id="567" w:name="_Toc211680491"/>
      <w:bookmarkStart w:id="568" w:name="_Toc211680666"/>
      <w:bookmarkStart w:id="569" w:name="_Toc211687245"/>
      <w:bookmarkStart w:id="570" w:name="_Toc211687385"/>
      <w:bookmarkStart w:id="571" w:name="_Toc211690875"/>
      <w:bookmarkStart w:id="572" w:name="_Toc211696480"/>
      <w:bookmarkStart w:id="573" w:name="_Toc211696854"/>
      <w:bookmarkStart w:id="574" w:name="_Toc211749744"/>
      <w:bookmarkStart w:id="575" w:name="_Toc211753365"/>
      <w:r w:rsidRPr="004B72A0">
        <w:rPr>
          <w:rFonts w:ascii="Verdana" w:hAnsi="Verdana"/>
          <w:bCs/>
          <w:sz w:val="22"/>
          <w:szCs w:val="22"/>
          <w:u w:val="single"/>
          <w:lang w:val="es-ES"/>
        </w:rPr>
        <w:t>ANEXO II</w:t>
      </w:r>
    </w:p>
    <w:p w:rsidR="004E1FA4" w:rsidRPr="001951E7" w:rsidRDefault="004E1FA4" w:rsidP="00353C07">
      <w:pPr>
        <w:pStyle w:val="Ttulo2"/>
        <w:spacing w:after="240" w:line="276" w:lineRule="auto"/>
        <w:jc w:val="center"/>
        <w:rPr>
          <w:rFonts w:ascii="Verdana" w:hAnsi="Verdana"/>
          <w:bCs/>
          <w:sz w:val="22"/>
          <w:szCs w:val="22"/>
          <w:lang w:val="es-ES"/>
        </w:rPr>
      </w:pPr>
      <w:r w:rsidRPr="001951E7">
        <w:rPr>
          <w:rFonts w:ascii="Verdana" w:hAnsi="Verdana"/>
          <w:bCs/>
          <w:sz w:val="22"/>
          <w:szCs w:val="22"/>
          <w:lang w:val="es-ES"/>
        </w:rPr>
        <w:t xml:space="preserve">COMUNICACIÓN DE INICIO DEL PROCEDIMIENTO CORRECTOR POR CONDUCTA </w:t>
      </w:r>
      <w:r w:rsidRPr="001951E7">
        <w:rPr>
          <w:rFonts w:ascii="Verdana" w:hAnsi="Verdana"/>
          <w:sz w:val="22"/>
          <w:szCs w:val="22"/>
          <w:lang w:val="es-ES"/>
        </w:rPr>
        <w:t>CONTRARIA A LA CONVIVENCIA/CONDUCTA QUE PERJUDICA GRAVEMENTE LA CONVIVENCIA</w:t>
      </w:r>
      <w:r w:rsidRPr="001951E7">
        <w:rPr>
          <w:rFonts w:ascii="Verdana" w:hAnsi="Verdana"/>
          <w:bCs/>
          <w:sz w:val="22"/>
          <w:szCs w:val="22"/>
          <w:lang w:val="es-ES"/>
        </w:rPr>
        <w:t xml:space="preserve"> (tachar lo que no proceda)</w:t>
      </w:r>
      <w:r w:rsidR="00234FA3" w:rsidRPr="001951E7">
        <w:rPr>
          <w:rFonts w:ascii="Verdana" w:hAnsi="Verdana"/>
          <w:bCs/>
          <w:sz w:val="22"/>
          <w:szCs w:val="22"/>
          <w:lang w:val="es-ES"/>
        </w:rPr>
        <w:t>.</w:t>
      </w:r>
      <w:r w:rsidRPr="001951E7">
        <w:rPr>
          <w:rFonts w:ascii="Verdana" w:hAnsi="Verdana"/>
          <w:b w:val="0"/>
          <w:sz w:val="22"/>
          <w:szCs w:val="22"/>
          <w:lang w:val="es-ES"/>
        </w:rPr>
        <w:t xml:space="preserve"> </w:t>
      </w:r>
      <w:r w:rsidRPr="001951E7">
        <w:rPr>
          <w:rFonts w:ascii="Verdana" w:hAnsi="Verdana"/>
          <w:bCs/>
          <w:sz w:val="22"/>
          <w:szCs w:val="22"/>
          <w:lang w:val="es-ES"/>
        </w:rPr>
        <w:t>(Art. 59 y 60 del Procedimiento Ordinario y art. 70 y 72 del Procedimiento Extraordinario)</w:t>
      </w:r>
    </w:p>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rsidR="004E1FA4" w:rsidRPr="00D116D3" w:rsidRDefault="004E1FA4" w:rsidP="006D33E3">
      <w:pPr>
        <w:widowControl w:val="0"/>
        <w:autoSpaceDE w:val="0"/>
        <w:autoSpaceDN w:val="0"/>
        <w:adjustRightInd w:val="0"/>
        <w:spacing w:before="120" w:after="240" w:line="360" w:lineRule="auto"/>
        <w:jc w:val="both"/>
        <w:rPr>
          <w:rFonts w:ascii="Verdana" w:hAnsi="Verdana"/>
          <w:sz w:val="20"/>
          <w:szCs w:val="20"/>
          <w:lang w:val="es-ES"/>
        </w:rPr>
      </w:pPr>
      <w:r w:rsidRPr="00D116D3">
        <w:rPr>
          <w:rFonts w:ascii="Verdana" w:hAnsi="Verdana"/>
          <w:sz w:val="20"/>
          <w:szCs w:val="20"/>
          <w:lang w:val="es-ES"/>
        </w:rPr>
        <w:t>D./Dña</w:t>
      </w:r>
      <w:r w:rsidR="00D2220E" w:rsidRPr="00D116D3">
        <w:rPr>
          <w:rFonts w:ascii="Verdana" w:hAnsi="Verdana"/>
          <w:sz w:val="20"/>
          <w:szCs w:val="20"/>
          <w:lang w:val="es-ES"/>
        </w:rPr>
        <w:t xml:space="preserve">. </w:t>
      </w:r>
      <w:r w:rsidR="004803D8" w:rsidRPr="00D116D3">
        <w:rPr>
          <w:rFonts w:ascii="Verdana" w:hAnsi="Verdana"/>
          <w:sz w:val="20"/>
          <w:szCs w:val="20"/>
          <w:lang w:val="es-ES"/>
        </w:rPr>
        <w:t>…………</w:t>
      </w:r>
      <w:r w:rsidR="00353C07">
        <w:rPr>
          <w:rFonts w:ascii="Verdana" w:hAnsi="Verdana"/>
          <w:sz w:val="20"/>
          <w:szCs w:val="20"/>
          <w:lang w:val="es-ES"/>
        </w:rPr>
        <w:t>…………………………………………………………</w:t>
      </w:r>
      <w:r w:rsidR="004803D8" w:rsidRPr="00D116D3">
        <w:rPr>
          <w:rFonts w:ascii="Verdana" w:hAnsi="Verdana"/>
          <w:sz w:val="20"/>
          <w:szCs w:val="20"/>
          <w:lang w:val="es-ES"/>
        </w:rPr>
        <w:t>………., director o director</w:t>
      </w:r>
      <w:r w:rsidRPr="00D116D3">
        <w:rPr>
          <w:rFonts w:ascii="Verdana" w:hAnsi="Verdana"/>
          <w:sz w:val="20"/>
          <w:szCs w:val="20"/>
          <w:lang w:val="es-ES"/>
        </w:rPr>
        <w:t xml:space="preserve">a del Centro </w:t>
      </w:r>
      <w:r w:rsidRPr="00D116D3">
        <w:rPr>
          <w:rFonts w:ascii="Verdana" w:hAnsi="Verdana"/>
          <w:i/>
          <w:sz w:val="20"/>
          <w:szCs w:val="20"/>
          <w:lang w:val="es-ES"/>
        </w:rPr>
        <w:t>…………………….……</w:t>
      </w:r>
      <w:r w:rsidR="00353C07">
        <w:rPr>
          <w:rFonts w:ascii="Verdana" w:hAnsi="Verdana"/>
          <w:i/>
          <w:sz w:val="20"/>
          <w:szCs w:val="20"/>
          <w:lang w:val="es-ES"/>
        </w:rPr>
        <w:t>……………………………………………..</w:t>
      </w:r>
      <w:r w:rsidRPr="00D116D3">
        <w:rPr>
          <w:rFonts w:ascii="Verdana" w:hAnsi="Verdana"/>
          <w:i/>
          <w:sz w:val="20"/>
          <w:szCs w:val="20"/>
          <w:lang w:val="es-ES"/>
        </w:rPr>
        <w:t>..</w:t>
      </w:r>
      <w:r w:rsidRPr="00D116D3">
        <w:rPr>
          <w:rFonts w:ascii="Verdana" w:hAnsi="Verdana"/>
          <w:sz w:val="20"/>
          <w:szCs w:val="20"/>
          <w:lang w:val="es-ES"/>
        </w:rPr>
        <w:t xml:space="preserve"> ,una vez recogida la necesaria información,</w:t>
      </w:r>
    </w:p>
    <w:p w:rsidR="004E1FA4" w:rsidRPr="00D116D3" w:rsidRDefault="004E1FA4" w:rsidP="00353C07">
      <w:pPr>
        <w:widowControl w:val="0"/>
        <w:autoSpaceDE w:val="0"/>
        <w:autoSpaceDN w:val="0"/>
        <w:adjustRightInd w:val="0"/>
        <w:spacing w:before="120" w:line="360" w:lineRule="auto"/>
        <w:jc w:val="center"/>
        <w:rPr>
          <w:rFonts w:ascii="Verdana" w:hAnsi="Verdana"/>
          <w:b/>
          <w:sz w:val="20"/>
          <w:szCs w:val="20"/>
          <w:lang w:val="es-ES"/>
        </w:rPr>
      </w:pPr>
      <w:r w:rsidRPr="00D116D3">
        <w:rPr>
          <w:rFonts w:ascii="Verdana" w:hAnsi="Verdana"/>
          <w:b/>
          <w:sz w:val="20"/>
          <w:szCs w:val="20"/>
          <w:lang w:val="es-ES"/>
        </w:rPr>
        <w:t>ACUERDA</w:t>
      </w:r>
    </w:p>
    <w:p w:rsidR="004E1FA4" w:rsidRPr="00D116D3" w:rsidRDefault="004E1FA4" w:rsidP="004B72A0">
      <w:pPr>
        <w:widowControl w:val="0"/>
        <w:autoSpaceDE w:val="0"/>
        <w:autoSpaceDN w:val="0"/>
        <w:adjustRightInd w:val="0"/>
        <w:spacing w:before="120" w:after="120" w:line="360" w:lineRule="auto"/>
        <w:ind w:left="1418" w:hanging="1418"/>
        <w:jc w:val="both"/>
        <w:rPr>
          <w:rFonts w:ascii="Verdana" w:hAnsi="Verdana"/>
          <w:b/>
          <w:sz w:val="20"/>
          <w:szCs w:val="20"/>
          <w:lang w:val="es-ES"/>
        </w:rPr>
      </w:pPr>
      <w:r w:rsidRPr="00D116D3">
        <w:rPr>
          <w:rFonts w:ascii="Verdana" w:hAnsi="Verdana"/>
          <w:b/>
          <w:sz w:val="20"/>
          <w:szCs w:val="20"/>
          <w:lang w:val="es-ES"/>
        </w:rPr>
        <w:t xml:space="preserve">PRIMERO.-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76"/>
      </w:tblGrid>
      <w:tr w:rsidR="004E1FA4" w:rsidRPr="002D1C4D">
        <w:trPr>
          <w:jc w:val="center"/>
        </w:trPr>
        <w:tc>
          <w:tcPr>
            <w:tcW w:w="468" w:type="dxa"/>
          </w:tcPr>
          <w:p w:rsidR="004E1FA4" w:rsidRPr="002D1C4D" w:rsidRDefault="004E1FA4" w:rsidP="006D33E3">
            <w:pPr>
              <w:widowControl w:val="0"/>
              <w:autoSpaceDE w:val="0"/>
              <w:autoSpaceDN w:val="0"/>
              <w:adjustRightInd w:val="0"/>
              <w:spacing w:line="276" w:lineRule="auto"/>
              <w:jc w:val="both"/>
              <w:rPr>
                <w:rFonts w:ascii="Verdana" w:hAnsi="Verdana"/>
                <w:b/>
                <w:sz w:val="20"/>
                <w:szCs w:val="20"/>
                <w:lang w:val="es-ES"/>
              </w:rPr>
            </w:pPr>
          </w:p>
        </w:tc>
        <w:tc>
          <w:tcPr>
            <w:tcW w:w="8176" w:type="dxa"/>
            <w:tcBorders>
              <w:top w:val="nil"/>
              <w:bottom w:val="nil"/>
              <w:right w:val="nil"/>
            </w:tcBorders>
          </w:tcPr>
          <w:p w:rsidR="004E1FA4" w:rsidRPr="002D1C4D" w:rsidRDefault="009D2905" w:rsidP="006D33E3">
            <w:pPr>
              <w:widowControl w:val="0"/>
              <w:autoSpaceDE w:val="0"/>
              <w:autoSpaceDN w:val="0"/>
              <w:adjustRightInd w:val="0"/>
              <w:spacing w:line="276" w:lineRule="auto"/>
              <w:jc w:val="both"/>
              <w:rPr>
                <w:rFonts w:ascii="Verdana" w:hAnsi="Verdana"/>
                <w:b/>
                <w:sz w:val="20"/>
                <w:szCs w:val="20"/>
                <w:lang w:val="es-ES"/>
              </w:rPr>
            </w:pPr>
            <w:r w:rsidRPr="002D1C4D">
              <w:rPr>
                <w:rFonts w:ascii="Verdana" w:hAnsi="Verdana"/>
                <w:b/>
                <w:sz w:val="20"/>
                <w:szCs w:val="20"/>
                <w:lang w:val="es-ES"/>
              </w:rPr>
              <w:t>Iniciar PROCEDIMIENTO ORDINARIO</w:t>
            </w:r>
            <w:r w:rsidR="004E1FA4" w:rsidRPr="002D1C4D">
              <w:rPr>
                <w:rFonts w:ascii="Verdana" w:hAnsi="Verdana"/>
                <w:b/>
                <w:sz w:val="20"/>
                <w:szCs w:val="20"/>
                <w:lang w:val="es-ES"/>
              </w:rPr>
              <w:t xml:space="preserve"> (Capitulo IV. Sección Tercera)</w:t>
            </w:r>
            <w:r w:rsidRPr="002D1C4D">
              <w:rPr>
                <w:rFonts w:ascii="Verdana" w:hAnsi="Verdana"/>
                <w:b/>
                <w:sz w:val="20"/>
                <w:szCs w:val="20"/>
                <w:lang w:val="es-ES"/>
              </w:rPr>
              <w:t>.</w:t>
            </w:r>
          </w:p>
          <w:p w:rsidR="004E1FA4" w:rsidRPr="002D1C4D" w:rsidRDefault="004E1FA4" w:rsidP="006D33E3">
            <w:pPr>
              <w:widowControl w:val="0"/>
              <w:autoSpaceDE w:val="0"/>
              <w:autoSpaceDN w:val="0"/>
              <w:adjustRightInd w:val="0"/>
              <w:spacing w:line="276" w:lineRule="auto"/>
              <w:jc w:val="both"/>
              <w:rPr>
                <w:rFonts w:ascii="Verdana" w:hAnsi="Verdana"/>
                <w:b/>
                <w:sz w:val="20"/>
                <w:szCs w:val="20"/>
                <w:lang w:val="es-ES"/>
              </w:rPr>
            </w:pPr>
          </w:p>
        </w:tc>
      </w:tr>
      <w:tr w:rsidR="004E1FA4" w:rsidRPr="002D1C4D">
        <w:trPr>
          <w:jc w:val="center"/>
        </w:trPr>
        <w:tc>
          <w:tcPr>
            <w:tcW w:w="468" w:type="dxa"/>
          </w:tcPr>
          <w:p w:rsidR="004E1FA4" w:rsidRPr="002D1C4D" w:rsidRDefault="004E1FA4" w:rsidP="006D33E3">
            <w:pPr>
              <w:widowControl w:val="0"/>
              <w:autoSpaceDE w:val="0"/>
              <w:autoSpaceDN w:val="0"/>
              <w:adjustRightInd w:val="0"/>
              <w:spacing w:line="276" w:lineRule="auto"/>
              <w:jc w:val="both"/>
              <w:rPr>
                <w:rFonts w:ascii="Verdana" w:hAnsi="Verdana"/>
                <w:b/>
                <w:sz w:val="20"/>
                <w:szCs w:val="20"/>
                <w:lang w:val="es-ES"/>
              </w:rPr>
            </w:pPr>
          </w:p>
        </w:tc>
        <w:tc>
          <w:tcPr>
            <w:tcW w:w="8176" w:type="dxa"/>
            <w:tcBorders>
              <w:top w:val="nil"/>
              <w:bottom w:val="nil"/>
              <w:right w:val="nil"/>
            </w:tcBorders>
          </w:tcPr>
          <w:p w:rsidR="004E1FA4" w:rsidRPr="002D1C4D" w:rsidRDefault="004E1FA4" w:rsidP="006D33E3">
            <w:pPr>
              <w:widowControl w:val="0"/>
              <w:autoSpaceDE w:val="0"/>
              <w:autoSpaceDN w:val="0"/>
              <w:adjustRightInd w:val="0"/>
              <w:spacing w:line="276" w:lineRule="auto"/>
              <w:jc w:val="both"/>
              <w:rPr>
                <w:rFonts w:ascii="Verdana" w:hAnsi="Verdana"/>
                <w:b/>
                <w:sz w:val="20"/>
                <w:szCs w:val="20"/>
                <w:lang w:val="es-ES"/>
              </w:rPr>
            </w:pPr>
            <w:r w:rsidRPr="002D1C4D">
              <w:rPr>
                <w:rFonts w:ascii="Verdana" w:hAnsi="Verdana"/>
                <w:b/>
                <w:sz w:val="20"/>
                <w:szCs w:val="20"/>
                <w:lang w:val="es-ES"/>
              </w:rPr>
              <w:t>Iniciar PROCEDIM</w:t>
            </w:r>
            <w:r w:rsidR="009D2905" w:rsidRPr="002D1C4D">
              <w:rPr>
                <w:rFonts w:ascii="Verdana" w:hAnsi="Verdana"/>
                <w:b/>
                <w:sz w:val="20"/>
                <w:szCs w:val="20"/>
                <w:lang w:val="es-ES"/>
              </w:rPr>
              <w:t>IENTO EXTRAORDINARIO</w:t>
            </w:r>
            <w:r w:rsidRPr="002D1C4D">
              <w:rPr>
                <w:rFonts w:ascii="Verdana" w:hAnsi="Verdana"/>
                <w:b/>
                <w:sz w:val="20"/>
                <w:szCs w:val="20"/>
                <w:lang w:val="es-ES"/>
              </w:rPr>
              <w:t xml:space="preserve"> (Capitulo IV. Sección Cuarta)</w:t>
            </w:r>
            <w:r w:rsidR="009D2905" w:rsidRPr="002D1C4D">
              <w:rPr>
                <w:rFonts w:ascii="Verdana" w:hAnsi="Verdana"/>
                <w:b/>
                <w:sz w:val="20"/>
                <w:szCs w:val="20"/>
                <w:lang w:val="es-ES"/>
              </w:rPr>
              <w:t>.</w:t>
            </w:r>
          </w:p>
        </w:tc>
      </w:tr>
    </w:tbl>
    <w:p w:rsidR="004E1FA4" w:rsidRPr="00D116D3" w:rsidRDefault="004E1FA4" w:rsidP="00353C07">
      <w:pPr>
        <w:widowControl w:val="0"/>
        <w:autoSpaceDE w:val="0"/>
        <w:autoSpaceDN w:val="0"/>
        <w:adjustRightInd w:val="0"/>
        <w:spacing w:line="360" w:lineRule="auto"/>
        <w:ind w:left="709" w:firstLine="709"/>
        <w:jc w:val="both"/>
        <w:rPr>
          <w:rFonts w:ascii="Verdana" w:hAnsi="Verdana"/>
          <w:b/>
          <w:sz w:val="20"/>
          <w:szCs w:val="20"/>
          <w:lang w:val="es-ES"/>
        </w:rPr>
      </w:pPr>
    </w:p>
    <w:p w:rsidR="004E1FA4" w:rsidRPr="00D116D3" w:rsidRDefault="004E1FA4" w:rsidP="00353C07">
      <w:pPr>
        <w:spacing w:after="120" w:line="360" w:lineRule="auto"/>
        <w:jc w:val="both"/>
        <w:rPr>
          <w:rFonts w:ascii="Verdana" w:hAnsi="Verdana"/>
          <w:sz w:val="20"/>
          <w:szCs w:val="20"/>
          <w:lang w:val="es-ES"/>
        </w:rPr>
      </w:pPr>
      <w:r w:rsidRPr="00D116D3">
        <w:rPr>
          <w:rFonts w:ascii="Verdana" w:hAnsi="Verdana"/>
          <w:b/>
          <w:sz w:val="20"/>
          <w:szCs w:val="20"/>
          <w:lang w:val="es-ES"/>
        </w:rPr>
        <w:t xml:space="preserve">para la corrección de conductas contrarias a la convivencia/de conductas que perjudiquen gravemente la </w:t>
      </w:r>
      <w:r w:rsidR="00582679">
        <w:rPr>
          <w:rFonts w:ascii="Verdana" w:hAnsi="Verdana"/>
          <w:b/>
          <w:sz w:val="20"/>
          <w:szCs w:val="20"/>
          <w:lang w:val="es-ES"/>
        </w:rPr>
        <w:t>convivencia</w:t>
      </w:r>
      <w:r w:rsidRPr="00D116D3">
        <w:rPr>
          <w:rFonts w:ascii="Verdana" w:hAnsi="Verdana"/>
          <w:sz w:val="20"/>
          <w:szCs w:val="20"/>
          <w:lang w:val="es-ES"/>
        </w:rPr>
        <w:t xml:space="preserve"> </w:t>
      </w:r>
      <w:r w:rsidRPr="00D116D3">
        <w:rPr>
          <w:rFonts w:ascii="Verdana" w:hAnsi="Verdana"/>
          <w:bCs/>
          <w:sz w:val="20"/>
          <w:szCs w:val="20"/>
          <w:lang w:val="es-ES"/>
        </w:rPr>
        <w:t>(tachar lo que no proceda)</w:t>
      </w:r>
      <w:r w:rsidRPr="00D116D3">
        <w:rPr>
          <w:rFonts w:ascii="Verdana" w:hAnsi="Verdana"/>
          <w:b/>
          <w:sz w:val="20"/>
          <w:szCs w:val="20"/>
          <w:lang w:val="es-ES"/>
        </w:rPr>
        <w:t xml:space="preserve"> </w:t>
      </w:r>
      <w:r w:rsidR="004803D8" w:rsidRPr="00D116D3">
        <w:rPr>
          <w:rFonts w:ascii="Verdana" w:hAnsi="Verdana"/>
          <w:sz w:val="20"/>
          <w:szCs w:val="20"/>
          <w:lang w:val="es-ES"/>
        </w:rPr>
        <w:t>al alumno o alumna</w:t>
      </w:r>
      <w:r w:rsidRPr="00D116D3">
        <w:rPr>
          <w:rFonts w:ascii="Verdana" w:hAnsi="Verdana"/>
          <w:sz w:val="20"/>
          <w:szCs w:val="20"/>
          <w:lang w:val="es-ES"/>
        </w:rPr>
        <w:t xml:space="preserve"> </w:t>
      </w:r>
      <w:r w:rsidR="00582679">
        <w:rPr>
          <w:rFonts w:ascii="Verdana" w:hAnsi="Verdana"/>
          <w:sz w:val="20"/>
          <w:szCs w:val="20"/>
          <w:lang w:val="es-ES"/>
        </w:rPr>
        <w:t>………………………..</w:t>
      </w:r>
      <w:r w:rsidRPr="00D116D3">
        <w:rPr>
          <w:rFonts w:ascii="Verdana" w:hAnsi="Verdana"/>
          <w:sz w:val="20"/>
          <w:szCs w:val="20"/>
          <w:lang w:val="es-ES"/>
        </w:rPr>
        <w:t>…………………………</w:t>
      </w:r>
      <w:r w:rsidR="004803D8" w:rsidRPr="00D116D3">
        <w:rPr>
          <w:rFonts w:ascii="Verdana" w:hAnsi="Verdana"/>
          <w:sz w:val="20"/>
          <w:szCs w:val="20"/>
          <w:lang w:val="es-ES"/>
        </w:rPr>
        <w:t>……………………………………..</w:t>
      </w:r>
      <w:r w:rsidRPr="00D116D3">
        <w:rPr>
          <w:rFonts w:ascii="Verdana" w:hAnsi="Verdana"/>
          <w:sz w:val="20"/>
          <w:szCs w:val="20"/>
          <w:lang w:val="es-ES"/>
        </w:rPr>
        <w:t>... de ….. curso de …</w:t>
      </w:r>
      <w:r w:rsidR="004803D8" w:rsidRPr="00D116D3">
        <w:rPr>
          <w:rFonts w:ascii="Verdana" w:hAnsi="Verdana"/>
          <w:sz w:val="20"/>
          <w:szCs w:val="20"/>
          <w:lang w:val="es-ES"/>
        </w:rPr>
        <w:t>..</w:t>
      </w:r>
      <w:r w:rsidRPr="00D116D3">
        <w:rPr>
          <w:rFonts w:ascii="Verdana" w:hAnsi="Verdana"/>
          <w:sz w:val="20"/>
          <w:szCs w:val="20"/>
          <w:lang w:val="es-ES"/>
        </w:rPr>
        <w:t>… por la presunta comisión de los hechos que a continuación se describen:</w:t>
      </w:r>
    </w:p>
    <w:p w:rsidR="002B0D2E" w:rsidRPr="0042670A" w:rsidRDefault="0042670A" w:rsidP="0042670A">
      <w:pPr>
        <w:spacing w:after="120" w:line="360" w:lineRule="auto"/>
        <w:jc w:val="both"/>
        <w:rPr>
          <w:rFonts w:ascii="Verdana" w:hAnsi="Verdana"/>
          <w:sz w:val="20"/>
          <w:szCs w:val="20"/>
          <w:lang w:val="es-ES"/>
        </w:rPr>
      </w:pPr>
      <w:r w:rsidRPr="0042670A">
        <w:rPr>
          <w:rFonts w:ascii="Verdana" w:hAnsi="Verdana"/>
          <w:sz w:val="20"/>
          <w:szCs w:val="20"/>
          <w:lang w:val="es-ES"/>
        </w:rPr>
        <w:t>……………………………………………………………</w:t>
      </w:r>
      <w:r>
        <w:rPr>
          <w:rFonts w:ascii="Verdana" w:hAnsi="Verdana"/>
          <w:sz w:val="20"/>
          <w:szCs w:val="20"/>
          <w:lang w:val="es-ES"/>
        </w:rPr>
        <w:t>……………………………………………………………………………………………………………………………………………………………………………………………………………………………………………………………………………………………………………………………………………………………………………………………………………………………………………………………………………………………………………………………………………………………………………………………………………………………………………………………………………………………………………………………………………………………………………………………………………………………………………………………………………………………………………………………………………………………………………………………………………………………………………………………………………………………………………………………………………………………………………………………………………………………………………………………………………………………………………………………………………………………………………………………………………………………………………………………………………………………………………………………………………………………………………………………………………………………………………………………………………………………………………………………………………………………………………………………………………………………………………………………………………………………………………………………………………………………………………………………………………………………………………………………………………………………………………………………………………………………………………………………………………………………………………………………………………………………………………………………………………………………………………………………………………………………………………………………………………………………………………</w:t>
      </w:r>
    </w:p>
    <w:p w:rsidR="004E1FA4" w:rsidRDefault="004E1FA4" w:rsidP="00353C07">
      <w:pPr>
        <w:spacing w:after="120" w:line="276" w:lineRule="auto"/>
        <w:rPr>
          <w:rFonts w:ascii="Verdana" w:hAnsi="Verdana"/>
          <w:i/>
          <w:sz w:val="16"/>
          <w:szCs w:val="16"/>
          <w:lang w:val="es-ES"/>
        </w:rPr>
      </w:pPr>
      <w:r w:rsidRPr="00D116D3">
        <w:rPr>
          <w:rFonts w:ascii="Verdana" w:hAnsi="Verdana"/>
          <w:i/>
          <w:sz w:val="16"/>
          <w:szCs w:val="16"/>
          <w:lang w:val="es-ES"/>
        </w:rPr>
        <w:t>(Descripción detallada de los hechos, comportamiento y conducta que se reprocha: día, hora, lugar. La redacción debe coincidir en lo básico con conductas recogidas en el Decreto,  ROF o RRI)</w:t>
      </w:r>
    </w:p>
    <w:p w:rsidR="0042670A" w:rsidRPr="00D116D3" w:rsidRDefault="0042670A" w:rsidP="00353C07">
      <w:pPr>
        <w:spacing w:after="120" w:line="276" w:lineRule="auto"/>
        <w:rPr>
          <w:rFonts w:ascii="Verdana" w:hAnsi="Verdana"/>
          <w:i/>
          <w:sz w:val="16"/>
          <w:szCs w:val="16"/>
          <w:lang w:val="es-ES"/>
        </w:rPr>
      </w:pPr>
    </w:p>
    <w:p w:rsidR="004E1FA4" w:rsidRPr="00D116D3" w:rsidRDefault="004E1FA4" w:rsidP="0042670A">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A tenor de lo dispuesto en la sección tercera / cuarta del CAPITULO IV (</w:t>
      </w:r>
      <w:r w:rsidRPr="00D116D3">
        <w:rPr>
          <w:rFonts w:ascii="Verdana" w:hAnsi="Verdana"/>
          <w:bCs/>
          <w:sz w:val="20"/>
          <w:szCs w:val="20"/>
          <w:lang w:val="es-ES"/>
        </w:rPr>
        <w:t xml:space="preserve">tachar lo que no proceda) </w:t>
      </w:r>
      <w:r w:rsidRPr="00D116D3">
        <w:rPr>
          <w:rFonts w:ascii="Verdana" w:hAnsi="Verdana"/>
          <w:sz w:val="20"/>
          <w:szCs w:val="20"/>
          <w:lang w:val="es-ES"/>
        </w:rPr>
        <w:t xml:space="preserve">del </w:t>
      </w:r>
      <w:r w:rsidRPr="00D116D3">
        <w:rPr>
          <w:rFonts w:ascii="Verdana" w:hAnsi="Verdana"/>
          <w:b/>
          <w:sz w:val="20"/>
          <w:szCs w:val="20"/>
          <w:lang w:val="es-ES"/>
        </w:rPr>
        <w:t xml:space="preserve">Decreto </w:t>
      </w:r>
      <w:r w:rsidR="004803D8" w:rsidRPr="00D116D3">
        <w:rPr>
          <w:rFonts w:ascii="Verdana" w:hAnsi="Verdana"/>
          <w:b/>
          <w:sz w:val="20"/>
          <w:szCs w:val="20"/>
          <w:lang w:val="es-ES"/>
        </w:rPr>
        <w:t>201</w:t>
      </w:r>
      <w:r w:rsidRPr="00D116D3">
        <w:rPr>
          <w:rFonts w:ascii="Verdana" w:hAnsi="Verdana"/>
          <w:b/>
          <w:sz w:val="20"/>
          <w:szCs w:val="20"/>
          <w:lang w:val="es-ES"/>
        </w:rPr>
        <w:t xml:space="preserve">/2008, de </w:t>
      </w:r>
      <w:r w:rsidR="004803D8" w:rsidRPr="00D116D3">
        <w:rPr>
          <w:rFonts w:ascii="Verdana" w:hAnsi="Verdana"/>
          <w:b/>
          <w:sz w:val="20"/>
          <w:szCs w:val="20"/>
          <w:lang w:val="es-ES"/>
        </w:rPr>
        <w:t>2</w:t>
      </w:r>
      <w:r w:rsidRPr="00D116D3">
        <w:rPr>
          <w:rFonts w:ascii="Verdana" w:hAnsi="Verdana"/>
          <w:b/>
          <w:sz w:val="20"/>
          <w:szCs w:val="20"/>
          <w:lang w:val="es-ES"/>
        </w:rPr>
        <w:t xml:space="preserve"> de </w:t>
      </w:r>
      <w:r w:rsidR="004803D8" w:rsidRPr="00D116D3">
        <w:rPr>
          <w:rFonts w:ascii="Verdana" w:hAnsi="Verdana"/>
          <w:b/>
          <w:sz w:val="20"/>
          <w:szCs w:val="20"/>
          <w:lang w:val="es-ES"/>
        </w:rPr>
        <w:t>diciembre</w:t>
      </w:r>
      <w:r w:rsidRPr="00D116D3">
        <w:rPr>
          <w:rFonts w:ascii="Verdana" w:hAnsi="Verdana"/>
          <w:b/>
          <w:sz w:val="20"/>
          <w:szCs w:val="20"/>
          <w:lang w:val="es-ES"/>
        </w:rPr>
        <w:t>, sobre derechos y deberes de los alumnos y alumnas de los centros docentes no universitarios de la Comunidad Autónoma del País Vasco</w:t>
      </w:r>
      <w:r w:rsidRPr="00D116D3">
        <w:rPr>
          <w:rFonts w:ascii="Verdana" w:hAnsi="Verdana"/>
          <w:sz w:val="20"/>
          <w:szCs w:val="20"/>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8457"/>
      </w:tblGrid>
      <w:tr w:rsidR="004E1FA4" w:rsidRPr="002D1C4D">
        <w:trPr>
          <w:jc w:val="center"/>
        </w:trPr>
        <w:tc>
          <w:tcPr>
            <w:tcW w:w="588" w:type="dxa"/>
          </w:tcPr>
          <w:p w:rsidR="004E1FA4" w:rsidRPr="002D1C4D" w:rsidRDefault="004E1FA4" w:rsidP="002D1C4D">
            <w:pPr>
              <w:widowControl w:val="0"/>
              <w:autoSpaceDE w:val="0"/>
              <w:autoSpaceDN w:val="0"/>
              <w:adjustRightInd w:val="0"/>
              <w:jc w:val="both"/>
              <w:rPr>
                <w:rFonts w:ascii="Verdana" w:hAnsi="Verdana"/>
                <w:sz w:val="20"/>
                <w:szCs w:val="20"/>
                <w:lang w:val="es-ES"/>
              </w:rPr>
            </w:pPr>
          </w:p>
        </w:tc>
        <w:tc>
          <w:tcPr>
            <w:tcW w:w="8457" w:type="dxa"/>
          </w:tcPr>
          <w:p w:rsidR="004E1FA4" w:rsidRPr="002D1C4D" w:rsidRDefault="004E1FA4" w:rsidP="006D33E3">
            <w:pPr>
              <w:widowControl w:val="0"/>
              <w:autoSpaceDE w:val="0"/>
              <w:autoSpaceDN w:val="0"/>
              <w:adjustRightInd w:val="0"/>
              <w:spacing w:line="360" w:lineRule="auto"/>
              <w:jc w:val="both"/>
              <w:rPr>
                <w:rFonts w:ascii="Verdana" w:hAnsi="Verdana"/>
                <w:sz w:val="20"/>
                <w:szCs w:val="20"/>
                <w:lang w:val="es-ES"/>
              </w:rPr>
            </w:pPr>
            <w:r w:rsidRPr="002D1C4D">
              <w:rPr>
                <w:rFonts w:ascii="Verdana" w:hAnsi="Verdana"/>
                <w:sz w:val="20"/>
                <w:szCs w:val="20"/>
                <w:lang w:val="es-ES"/>
              </w:rPr>
              <w:t>La referida conduc</w:t>
            </w:r>
            <w:r w:rsidR="006D33E3">
              <w:rPr>
                <w:rFonts w:ascii="Verdana" w:hAnsi="Verdana"/>
                <w:sz w:val="20"/>
                <w:szCs w:val="20"/>
                <w:lang w:val="es-ES"/>
              </w:rPr>
              <w:t xml:space="preserve">ta está incluida en el art. 31 </w:t>
            </w:r>
            <w:r w:rsidRPr="002D1C4D">
              <w:rPr>
                <w:rFonts w:ascii="Verdana" w:hAnsi="Verdana"/>
                <w:sz w:val="20"/>
                <w:szCs w:val="20"/>
                <w:lang w:val="es-ES"/>
              </w:rPr>
              <w:t xml:space="preserve">apartado …. </w:t>
            </w:r>
            <w:r w:rsidRPr="002D1C4D">
              <w:rPr>
                <w:rFonts w:ascii="Verdana" w:hAnsi="Verdana"/>
                <w:i/>
                <w:sz w:val="20"/>
                <w:szCs w:val="20"/>
                <w:lang w:val="es-ES"/>
              </w:rPr>
              <w:t>(citar)</w:t>
            </w:r>
            <w:r w:rsidRPr="002D1C4D">
              <w:rPr>
                <w:rFonts w:ascii="Verdana" w:hAnsi="Verdana"/>
                <w:sz w:val="20"/>
                <w:szCs w:val="20"/>
                <w:lang w:val="es-ES"/>
              </w:rPr>
              <w:t xml:space="preserve"> de </w:t>
            </w:r>
            <w:r w:rsidRPr="002D1C4D">
              <w:rPr>
                <w:rFonts w:ascii="Verdana" w:hAnsi="Verdana"/>
                <w:b/>
                <w:sz w:val="20"/>
                <w:szCs w:val="20"/>
                <w:lang w:val="es-ES"/>
              </w:rPr>
              <w:t>conductas contrarias a la convivencia</w:t>
            </w:r>
            <w:r w:rsidRPr="002D1C4D">
              <w:rPr>
                <w:rFonts w:ascii="Verdana" w:hAnsi="Verdana"/>
                <w:sz w:val="20"/>
                <w:szCs w:val="20"/>
                <w:lang w:val="es-ES"/>
              </w:rPr>
              <w:t xml:space="preserve"> y podrá ser corregida con las med</w:t>
            </w:r>
            <w:r w:rsidR="006D33E3">
              <w:rPr>
                <w:rFonts w:ascii="Verdana" w:hAnsi="Verdana"/>
                <w:sz w:val="20"/>
                <w:szCs w:val="20"/>
                <w:lang w:val="es-ES"/>
              </w:rPr>
              <w:t>idas establecidas en el art. 35</w:t>
            </w:r>
            <w:r w:rsidRPr="002D1C4D">
              <w:rPr>
                <w:rFonts w:ascii="Verdana" w:hAnsi="Verdana"/>
                <w:sz w:val="20"/>
                <w:szCs w:val="20"/>
                <w:lang w:val="es-ES"/>
              </w:rPr>
              <w:t xml:space="preserve"> apartado …… </w:t>
            </w:r>
            <w:r w:rsidRPr="002D1C4D">
              <w:rPr>
                <w:rFonts w:ascii="Verdana" w:hAnsi="Verdana"/>
                <w:i/>
                <w:sz w:val="20"/>
                <w:szCs w:val="20"/>
                <w:lang w:val="es-ES"/>
              </w:rPr>
              <w:t>(citar)</w:t>
            </w:r>
            <w:r w:rsidRPr="002D1C4D">
              <w:rPr>
                <w:rFonts w:ascii="Verdana" w:hAnsi="Verdana"/>
                <w:sz w:val="20"/>
                <w:szCs w:val="20"/>
                <w:lang w:val="es-ES"/>
              </w:rPr>
              <w:t xml:space="preserve"> del mencionado Decreto.</w:t>
            </w:r>
          </w:p>
        </w:tc>
      </w:tr>
      <w:tr w:rsidR="004E1FA4" w:rsidRPr="002D1C4D">
        <w:trPr>
          <w:jc w:val="center"/>
        </w:trPr>
        <w:tc>
          <w:tcPr>
            <w:tcW w:w="588" w:type="dxa"/>
          </w:tcPr>
          <w:p w:rsidR="004E1FA4" w:rsidRPr="002D1C4D" w:rsidRDefault="004E1FA4" w:rsidP="002D1C4D">
            <w:pPr>
              <w:widowControl w:val="0"/>
              <w:autoSpaceDE w:val="0"/>
              <w:autoSpaceDN w:val="0"/>
              <w:adjustRightInd w:val="0"/>
              <w:jc w:val="both"/>
              <w:rPr>
                <w:rFonts w:ascii="Verdana" w:hAnsi="Verdana"/>
                <w:sz w:val="20"/>
                <w:szCs w:val="20"/>
                <w:lang w:val="es-ES"/>
              </w:rPr>
            </w:pPr>
          </w:p>
        </w:tc>
        <w:tc>
          <w:tcPr>
            <w:tcW w:w="8457" w:type="dxa"/>
          </w:tcPr>
          <w:p w:rsidR="004E1FA4" w:rsidRPr="002D1C4D" w:rsidRDefault="004E1FA4" w:rsidP="006D33E3">
            <w:pPr>
              <w:widowControl w:val="0"/>
              <w:autoSpaceDE w:val="0"/>
              <w:autoSpaceDN w:val="0"/>
              <w:adjustRightInd w:val="0"/>
              <w:spacing w:line="360" w:lineRule="auto"/>
              <w:jc w:val="both"/>
              <w:rPr>
                <w:rFonts w:ascii="Verdana" w:hAnsi="Verdana"/>
                <w:sz w:val="20"/>
                <w:szCs w:val="20"/>
                <w:lang w:val="es-ES"/>
              </w:rPr>
            </w:pPr>
            <w:r w:rsidRPr="002D1C4D">
              <w:rPr>
                <w:rFonts w:ascii="Verdana" w:hAnsi="Verdana"/>
                <w:sz w:val="20"/>
                <w:szCs w:val="20"/>
                <w:lang w:val="es-ES"/>
              </w:rPr>
              <w:t xml:space="preserve">La referida conducta está incluida en el art. 32 apartado …. </w:t>
            </w:r>
            <w:r w:rsidRPr="002D1C4D">
              <w:rPr>
                <w:rFonts w:ascii="Verdana" w:hAnsi="Verdana"/>
                <w:i/>
                <w:sz w:val="20"/>
                <w:szCs w:val="20"/>
                <w:lang w:val="es-ES"/>
              </w:rPr>
              <w:t>(citar)</w:t>
            </w:r>
            <w:r w:rsidRPr="002D1C4D">
              <w:rPr>
                <w:rFonts w:ascii="Verdana" w:hAnsi="Verdana"/>
                <w:sz w:val="20"/>
                <w:szCs w:val="20"/>
                <w:lang w:val="es-ES"/>
              </w:rPr>
              <w:t xml:space="preserve"> de </w:t>
            </w:r>
            <w:r w:rsidRPr="002D1C4D">
              <w:rPr>
                <w:rFonts w:ascii="Verdana" w:hAnsi="Verdana"/>
                <w:b/>
                <w:sz w:val="20"/>
                <w:szCs w:val="20"/>
                <w:lang w:val="es-ES"/>
              </w:rPr>
              <w:t>conductas que perjudican gravemente a la convivencia</w:t>
            </w:r>
            <w:r w:rsidRPr="002D1C4D">
              <w:rPr>
                <w:rFonts w:ascii="Verdana" w:hAnsi="Verdana"/>
                <w:sz w:val="20"/>
                <w:szCs w:val="20"/>
                <w:lang w:val="es-ES"/>
              </w:rPr>
              <w:t xml:space="preserve"> en el centro y podrá ser corregida con las medidas establecidas en el art. 36 y.  apartado …… </w:t>
            </w:r>
            <w:r w:rsidRPr="002D1C4D">
              <w:rPr>
                <w:rFonts w:ascii="Verdana" w:hAnsi="Verdana"/>
                <w:i/>
                <w:sz w:val="20"/>
                <w:szCs w:val="20"/>
                <w:lang w:val="es-ES"/>
              </w:rPr>
              <w:t>(citar)</w:t>
            </w:r>
            <w:r w:rsidRPr="002D1C4D">
              <w:rPr>
                <w:rFonts w:ascii="Verdana" w:hAnsi="Verdana"/>
                <w:sz w:val="20"/>
                <w:szCs w:val="20"/>
                <w:lang w:val="es-ES"/>
              </w:rPr>
              <w:t xml:space="preserve"> del mencionado Decreto.</w:t>
            </w:r>
          </w:p>
        </w:tc>
      </w:tr>
    </w:tbl>
    <w:p w:rsidR="004E1FA4" w:rsidRPr="00D116D3" w:rsidRDefault="004E1FA4" w:rsidP="006D33E3">
      <w:pPr>
        <w:widowControl w:val="0"/>
        <w:autoSpaceDE w:val="0"/>
        <w:autoSpaceDN w:val="0"/>
        <w:adjustRightInd w:val="0"/>
        <w:spacing w:before="120" w:after="120" w:line="276" w:lineRule="auto"/>
        <w:jc w:val="both"/>
        <w:rPr>
          <w:rFonts w:ascii="Verdana" w:hAnsi="Verdana"/>
          <w:sz w:val="16"/>
          <w:szCs w:val="16"/>
          <w:lang w:val="es-ES"/>
        </w:rPr>
      </w:pPr>
      <w:r w:rsidRPr="00D116D3">
        <w:rPr>
          <w:rFonts w:ascii="Verdana" w:hAnsi="Verdana"/>
          <w:i/>
          <w:sz w:val="16"/>
          <w:szCs w:val="16"/>
          <w:lang w:val="es-ES"/>
        </w:rPr>
        <w:t>(Puede ser que la conducta en cuestión esté incluida en el ROF ó R.R.I. del centro, en este caso se hará referencia a esa circunstancia).</w:t>
      </w:r>
    </w:p>
    <w:p w:rsidR="004E1FA4" w:rsidRPr="00D116D3" w:rsidRDefault="004E1FA4" w:rsidP="006D33E3">
      <w:pPr>
        <w:widowControl w:val="0"/>
        <w:autoSpaceDE w:val="0"/>
        <w:autoSpaceDN w:val="0"/>
        <w:adjustRightInd w:val="0"/>
        <w:spacing w:before="120" w:after="120" w:line="360" w:lineRule="auto"/>
        <w:jc w:val="both"/>
        <w:rPr>
          <w:rFonts w:ascii="Verdana" w:hAnsi="Verdana"/>
          <w:sz w:val="20"/>
          <w:szCs w:val="20"/>
          <w:lang w:val="es-ES"/>
        </w:rPr>
      </w:pPr>
      <w:r w:rsidRPr="00D116D3">
        <w:rPr>
          <w:rFonts w:ascii="Verdana" w:hAnsi="Verdana"/>
          <w:sz w:val="20"/>
          <w:szCs w:val="20"/>
          <w:lang w:val="es-ES"/>
        </w:rPr>
        <w:t>Según estab</w:t>
      </w:r>
      <w:r w:rsidR="0097657A" w:rsidRPr="00D116D3">
        <w:rPr>
          <w:rFonts w:ascii="Verdana" w:hAnsi="Verdana"/>
          <w:sz w:val="20"/>
          <w:szCs w:val="20"/>
          <w:lang w:val="es-ES"/>
        </w:rPr>
        <w:t>lece el art. 50.3 del Decreto 201</w:t>
      </w:r>
      <w:r w:rsidRPr="00D116D3">
        <w:rPr>
          <w:rFonts w:ascii="Verdana" w:hAnsi="Verdana"/>
          <w:sz w:val="20"/>
          <w:szCs w:val="20"/>
          <w:lang w:val="es-ES"/>
        </w:rPr>
        <w:t xml:space="preserve">/2008 </w:t>
      </w:r>
      <w:r w:rsidRPr="00D116D3">
        <w:rPr>
          <w:rFonts w:ascii="Verdana" w:hAnsi="Verdana"/>
          <w:b/>
          <w:sz w:val="20"/>
          <w:szCs w:val="20"/>
          <w:lang w:val="es-ES"/>
        </w:rPr>
        <w:t xml:space="preserve">el </w:t>
      </w:r>
      <w:r w:rsidR="004803D8" w:rsidRPr="00D116D3">
        <w:rPr>
          <w:rFonts w:ascii="Verdana" w:hAnsi="Verdana"/>
          <w:b/>
          <w:sz w:val="20"/>
          <w:szCs w:val="20"/>
          <w:lang w:val="es-ES"/>
        </w:rPr>
        <w:t>d</w:t>
      </w:r>
      <w:r w:rsidRPr="00D116D3">
        <w:rPr>
          <w:rFonts w:ascii="Verdana" w:hAnsi="Verdana"/>
          <w:b/>
          <w:sz w:val="20"/>
          <w:szCs w:val="20"/>
          <w:lang w:val="es-ES"/>
        </w:rPr>
        <w:t>irector</w:t>
      </w:r>
      <w:r w:rsidR="004803D8" w:rsidRPr="00D116D3">
        <w:rPr>
          <w:rFonts w:ascii="Verdana" w:hAnsi="Verdana"/>
          <w:b/>
          <w:sz w:val="20"/>
          <w:szCs w:val="20"/>
          <w:lang w:val="es-ES"/>
        </w:rPr>
        <w:t xml:space="preserve"> o director</w:t>
      </w:r>
      <w:r w:rsidRPr="00D116D3">
        <w:rPr>
          <w:rFonts w:ascii="Verdana" w:hAnsi="Verdana"/>
          <w:b/>
          <w:sz w:val="20"/>
          <w:szCs w:val="20"/>
          <w:lang w:val="es-ES"/>
        </w:rPr>
        <w:t>a del centro es el órgano competente para corregir</w:t>
      </w:r>
      <w:r w:rsidRPr="00D116D3">
        <w:rPr>
          <w:rFonts w:ascii="Verdana" w:hAnsi="Verdana"/>
          <w:sz w:val="20"/>
          <w:szCs w:val="20"/>
          <w:lang w:val="es-ES"/>
        </w:rPr>
        <w:t xml:space="preserve"> las conductas contrarias o gravemente perjudiciales a la convivencia.</w:t>
      </w:r>
    </w:p>
    <w:p w:rsidR="004E1FA4" w:rsidRPr="00D116D3" w:rsidRDefault="004E1FA4" w:rsidP="006D33E3">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 xml:space="preserve">El presente procedimiento se podría suspender por la aplicación de </w:t>
      </w:r>
      <w:r w:rsidRPr="00D116D3">
        <w:rPr>
          <w:rFonts w:ascii="Verdana" w:hAnsi="Verdana"/>
          <w:b/>
          <w:sz w:val="20"/>
          <w:szCs w:val="20"/>
          <w:lang w:val="es-ES"/>
        </w:rPr>
        <w:t>medidas alternativas</w:t>
      </w:r>
      <w:r w:rsidRPr="00D116D3">
        <w:rPr>
          <w:rFonts w:ascii="Verdana" w:hAnsi="Verdana"/>
          <w:sz w:val="20"/>
          <w:szCs w:val="20"/>
          <w:lang w:val="es-ES"/>
        </w:rPr>
        <w:t xml:space="preserve"> para la corrección de conductas que establece el Capítulo Tercero del referido Decret</w:t>
      </w:r>
      <w:r w:rsidR="0042670A">
        <w:rPr>
          <w:rFonts w:ascii="Verdana" w:hAnsi="Verdana"/>
          <w:sz w:val="20"/>
          <w:szCs w:val="20"/>
          <w:lang w:val="es-ES"/>
        </w:rPr>
        <w:t>o, entre las que se encuentran:</w:t>
      </w:r>
    </w:p>
    <w:p w:rsidR="004E1FA4" w:rsidRPr="00D116D3" w:rsidRDefault="004E1FA4" w:rsidP="006D33E3">
      <w:pPr>
        <w:widowControl w:val="0"/>
        <w:numPr>
          <w:ilvl w:val="0"/>
          <w:numId w:val="23"/>
        </w:numPr>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 xml:space="preserve">La aceptación voluntaria de medidas educativas (art. 43). </w:t>
      </w:r>
    </w:p>
    <w:p w:rsidR="004E1FA4" w:rsidRPr="00D116D3" w:rsidRDefault="004E1FA4" w:rsidP="006D33E3">
      <w:pPr>
        <w:widowControl w:val="0"/>
        <w:numPr>
          <w:ilvl w:val="0"/>
          <w:numId w:val="23"/>
        </w:numPr>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 xml:space="preserve">La conciliación (art. 44). </w:t>
      </w:r>
    </w:p>
    <w:p w:rsidR="004E1FA4" w:rsidRPr="00D116D3" w:rsidRDefault="004E1FA4" w:rsidP="006D33E3">
      <w:pPr>
        <w:widowControl w:val="0"/>
        <w:numPr>
          <w:ilvl w:val="0"/>
          <w:numId w:val="23"/>
        </w:numPr>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 xml:space="preserve">La reparación de daños (art. 45). </w:t>
      </w:r>
    </w:p>
    <w:p w:rsidR="004E1FA4" w:rsidRPr="006D33E3" w:rsidRDefault="004E1FA4" w:rsidP="006D33E3">
      <w:pPr>
        <w:widowControl w:val="0"/>
        <w:numPr>
          <w:ilvl w:val="0"/>
          <w:numId w:val="23"/>
        </w:numPr>
        <w:autoSpaceDE w:val="0"/>
        <w:autoSpaceDN w:val="0"/>
        <w:adjustRightInd w:val="0"/>
        <w:spacing w:after="240" w:line="360" w:lineRule="auto"/>
        <w:ind w:left="714" w:hanging="357"/>
        <w:jc w:val="both"/>
        <w:rPr>
          <w:rFonts w:ascii="Verdana" w:hAnsi="Verdana"/>
          <w:sz w:val="20"/>
          <w:szCs w:val="20"/>
          <w:lang w:val="es-ES"/>
        </w:rPr>
      </w:pPr>
      <w:r w:rsidRPr="006D33E3">
        <w:rPr>
          <w:rFonts w:ascii="Verdana" w:hAnsi="Verdana"/>
          <w:sz w:val="20"/>
          <w:szCs w:val="20"/>
          <w:lang w:val="es-ES"/>
        </w:rPr>
        <w:t>La corrección en el ámbito familiar (art. 46).</w:t>
      </w:r>
    </w:p>
    <w:p w:rsidR="004E1FA4" w:rsidRPr="00D116D3" w:rsidRDefault="004E1FA4" w:rsidP="006D33E3">
      <w:pPr>
        <w:widowControl w:val="0"/>
        <w:autoSpaceDE w:val="0"/>
        <w:autoSpaceDN w:val="0"/>
        <w:adjustRightInd w:val="0"/>
        <w:spacing w:before="120" w:after="120" w:line="360" w:lineRule="auto"/>
        <w:jc w:val="both"/>
        <w:rPr>
          <w:rFonts w:ascii="Verdana" w:hAnsi="Verdana"/>
          <w:sz w:val="20"/>
          <w:szCs w:val="20"/>
          <w:lang w:val="es-ES"/>
        </w:rPr>
      </w:pPr>
      <w:r w:rsidRPr="00D116D3">
        <w:rPr>
          <w:rFonts w:ascii="Verdana" w:hAnsi="Verdana"/>
          <w:b/>
          <w:sz w:val="20"/>
          <w:szCs w:val="20"/>
          <w:lang w:val="es-ES"/>
        </w:rPr>
        <w:t>SEGUNDO.-</w:t>
      </w:r>
      <w:r w:rsidRPr="00D116D3">
        <w:rPr>
          <w:rFonts w:ascii="Verdana" w:hAnsi="Verdana"/>
          <w:sz w:val="20"/>
          <w:szCs w:val="20"/>
          <w:lang w:val="es-ES"/>
        </w:rPr>
        <w:t xml:space="preserve"> </w:t>
      </w:r>
      <w:r w:rsidRPr="00D116D3">
        <w:rPr>
          <w:rFonts w:ascii="Verdana" w:hAnsi="Verdana"/>
          <w:b/>
          <w:sz w:val="20"/>
          <w:szCs w:val="20"/>
          <w:lang w:val="es-ES"/>
        </w:rPr>
        <w:t>Adoptar la medida provisional</w:t>
      </w:r>
      <w:r w:rsidRPr="00D116D3">
        <w:rPr>
          <w:rFonts w:ascii="Verdana" w:hAnsi="Verdana"/>
          <w:sz w:val="20"/>
          <w:szCs w:val="20"/>
          <w:lang w:val="es-ES"/>
        </w:rPr>
        <w:t xml:space="preserve"> a la que se refiere el artículo 61 del referido Decreto </w:t>
      </w:r>
      <w:r w:rsidR="004803D8" w:rsidRPr="00D116D3">
        <w:rPr>
          <w:rFonts w:ascii="Verdana" w:hAnsi="Verdana"/>
          <w:sz w:val="20"/>
          <w:szCs w:val="20"/>
          <w:lang w:val="es-ES"/>
        </w:rPr>
        <w:t>201</w:t>
      </w:r>
      <w:r w:rsidRPr="00D116D3">
        <w:rPr>
          <w:rFonts w:ascii="Verdana" w:hAnsi="Verdana"/>
          <w:sz w:val="20"/>
          <w:szCs w:val="20"/>
          <w:lang w:val="es-ES"/>
        </w:rPr>
        <w:t>/2008, consistente en (es</w:t>
      </w:r>
      <w:r w:rsidR="00234FA3" w:rsidRPr="00D116D3">
        <w:rPr>
          <w:rFonts w:ascii="Verdana" w:hAnsi="Verdana"/>
          <w:sz w:val="20"/>
          <w:szCs w:val="20"/>
          <w:lang w:val="es-ES"/>
        </w:rPr>
        <w:t>pecificar entre las siguientes)</w:t>
      </w:r>
      <w:r w:rsidR="0009263B">
        <w:rPr>
          <w:rFonts w:ascii="Verdana" w:hAnsi="Verdana"/>
          <w:sz w:val="20"/>
          <w:szCs w:val="20"/>
          <w:lang w:val="es-ES"/>
        </w:rPr>
        <w:t>:</w:t>
      </w:r>
    </w:p>
    <w:p w:rsidR="004E1FA4" w:rsidRPr="00D116D3" w:rsidRDefault="004E1FA4" w:rsidP="006D33E3">
      <w:pPr>
        <w:widowControl w:val="0"/>
        <w:autoSpaceDE w:val="0"/>
        <w:autoSpaceDN w:val="0"/>
        <w:adjustRightInd w:val="0"/>
        <w:spacing w:after="240" w:line="360" w:lineRule="auto"/>
        <w:jc w:val="both"/>
        <w:rPr>
          <w:rFonts w:ascii="Verdana" w:hAnsi="Verdana"/>
          <w:sz w:val="20"/>
          <w:szCs w:val="20"/>
          <w:lang w:val="es-ES"/>
        </w:rPr>
      </w:pPr>
      <w:r w:rsidRPr="00D116D3">
        <w:rPr>
          <w:rFonts w:ascii="Verdana" w:hAnsi="Verdana"/>
          <w:i/>
          <w:sz w:val="20"/>
          <w:szCs w:val="20"/>
          <w:lang w:val="es-ES"/>
        </w:rPr>
        <w:t xml:space="preserve">Suspensión temporal del derecho de asistencia a alguna o a todas las clases // cambio provisional de grupo, </w:t>
      </w:r>
      <w:r w:rsidRPr="00D116D3">
        <w:rPr>
          <w:rFonts w:ascii="Verdana" w:hAnsi="Verdana"/>
          <w:i/>
          <w:sz w:val="20"/>
          <w:szCs w:val="20"/>
          <w:u w:val="single"/>
          <w:lang w:val="es-ES"/>
        </w:rPr>
        <w:t xml:space="preserve">hasta que tenga lugar </w:t>
      </w:r>
      <w:r w:rsidRPr="00D116D3">
        <w:rPr>
          <w:rFonts w:ascii="Verdana" w:hAnsi="Verdana"/>
          <w:b/>
          <w:i/>
          <w:sz w:val="20"/>
          <w:szCs w:val="20"/>
          <w:u w:val="single"/>
          <w:lang w:val="es-ES"/>
        </w:rPr>
        <w:t>el trámite de audiencia del alumno o alumna</w:t>
      </w:r>
      <w:r w:rsidRPr="00D116D3">
        <w:rPr>
          <w:rFonts w:ascii="Verdana" w:hAnsi="Verdana"/>
          <w:i/>
          <w:sz w:val="20"/>
          <w:szCs w:val="20"/>
          <w:u w:val="single"/>
          <w:lang w:val="es-ES"/>
        </w:rPr>
        <w:t xml:space="preserve"> / </w:t>
      </w:r>
      <w:r w:rsidRPr="00D116D3">
        <w:rPr>
          <w:rFonts w:ascii="Verdana" w:hAnsi="Verdana"/>
          <w:b/>
          <w:i/>
          <w:sz w:val="20"/>
          <w:szCs w:val="20"/>
          <w:u w:val="single"/>
          <w:lang w:val="es-ES"/>
        </w:rPr>
        <w:t>terminación del procedimiento</w:t>
      </w:r>
      <w:r w:rsidRPr="00D116D3">
        <w:rPr>
          <w:rFonts w:ascii="Verdana" w:hAnsi="Verdana"/>
          <w:i/>
          <w:sz w:val="20"/>
          <w:szCs w:val="20"/>
          <w:u w:val="single"/>
          <w:lang w:val="es-ES"/>
        </w:rPr>
        <w:t xml:space="preserve"> (</w:t>
      </w:r>
      <w:r w:rsidRPr="00D116D3">
        <w:rPr>
          <w:rFonts w:ascii="Verdana" w:hAnsi="Verdana"/>
          <w:i/>
          <w:sz w:val="20"/>
          <w:szCs w:val="20"/>
          <w:lang w:val="es-ES"/>
        </w:rPr>
        <w:t>tachar lo que no proceda)</w:t>
      </w:r>
      <w:r w:rsidR="006D33E3">
        <w:rPr>
          <w:rFonts w:ascii="Verdana" w:hAnsi="Verdana"/>
          <w:i/>
          <w:sz w:val="20"/>
          <w:szCs w:val="20"/>
          <w:lang w:val="es-ES"/>
        </w:rPr>
        <w:t xml:space="preserve"> </w:t>
      </w:r>
      <w:r w:rsidRPr="00D116D3">
        <w:rPr>
          <w:rFonts w:ascii="Verdana" w:hAnsi="Verdana"/>
          <w:sz w:val="20"/>
          <w:szCs w:val="20"/>
          <w:lang w:val="es-ES"/>
        </w:rPr>
        <w:t>al objeto de garantizar el normal desarrollo de las actividades del centro</w:t>
      </w:r>
      <w:r w:rsidR="006D33E3">
        <w:rPr>
          <w:rFonts w:ascii="Verdana" w:hAnsi="Verdana"/>
          <w:sz w:val="20"/>
          <w:szCs w:val="20"/>
          <w:lang w:val="es-ES"/>
        </w:rPr>
        <w:t>.</w:t>
      </w:r>
    </w:p>
    <w:p w:rsidR="004E1FA4" w:rsidRPr="00D116D3" w:rsidRDefault="004E1FA4" w:rsidP="006D33E3">
      <w:pPr>
        <w:widowControl w:val="0"/>
        <w:autoSpaceDE w:val="0"/>
        <w:autoSpaceDN w:val="0"/>
        <w:adjustRightInd w:val="0"/>
        <w:spacing w:before="120" w:after="120" w:line="360" w:lineRule="auto"/>
        <w:jc w:val="both"/>
        <w:rPr>
          <w:rFonts w:ascii="Verdana" w:hAnsi="Verdana"/>
          <w:sz w:val="20"/>
          <w:szCs w:val="20"/>
          <w:lang w:val="es-ES"/>
        </w:rPr>
      </w:pPr>
      <w:r w:rsidRPr="00D116D3">
        <w:rPr>
          <w:rFonts w:ascii="Verdana" w:hAnsi="Verdana"/>
          <w:b/>
          <w:sz w:val="20"/>
          <w:szCs w:val="20"/>
          <w:lang w:val="es-ES"/>
        </w:rPr>
        <w:t>TERCERO.-</w:t>
      </w:r>
      <w:r w:rsidRPr="00D116D3">
        <w:rPr>
          <w:rFonts w:ascii="Verdana" w:hAnsi="Verdana"/>
          <w:sz w:val="20"/>
          <w:szCs w:val="20"/>
          <w:lang w:val="es-ES"/>
        </w:rPr>
        <w:t xml:space="preserve"> </w:t>
      </w:r>
      <w:r w:rsidRPr="00D116D3">
        <w:rPr>
          <w:rFonts w:ascii="Verdana" w:hAnsi="Verdana"/>
          <w:b/>
          <w:sz w:val="20"/>
          <w:szCs w:val="20"/>
          <w:lang w:val="es-ES"/>
        </w:rPr>
        <w:t>Citarle para el trámite de audiencia</w:t>
      </w:r>
      <w:r w:rsidRPr="00D116D3">
        <w:rPr>
          <w:rFonts w:ascii="Verdana" w:hAnsi="Verdana"/>
          <w:sz w:val="20"/>
          <w:szCs w:val="20"/>
          <w:lang w:val="es-ES"/>
        </w:rPr>
        <w:t>, junto con el alumno/a (si procede), para el día</w:t>
      </w:r>
      <w:r w:rsidR="00582679">
        <w:rPr>
          <w:rFonts w:ascii="Verdana" w:hAnsi="Verdana"/>
          <w:sz w:val="20"/>
          <w:szCs w:val="20"/>
          <w:lang w:val="es-ES"/>
        </w:rPr>
        <w:t xml:space="preserve"> …..</w:t>
      </w:r>
      <w:r w:rsidRPr="00D116D3">
        <w:rPr>
          <w:rFonts w:ascii="Verdana" w:hAnsi="Verdana"/>
          <w:sz w:val="20"/>
          <w:szCs w:val="20"/>
          <w:lang w:val="es-ES"/>
        </w:rPr>
        <w:t xml:space="preserve"> de</w:t>
      </w:r>
      <w:r w:rsidR="00582679">
        <w:rPr>
          <w:rFonts w:ascii="Verdana" w:hAnsi="Verdana"/>
          <w:sz w:val="20"/>
          <w:szCs w:val="20"/>
          <w:lang w:val="es-ES"/>
        </w:rPr>
        <w:t xml:space="preserve"> ……………………. de</w:t>
      </w:r>
      <w:r w:rsidRPr="00D116D3">
        <w:rPr>
          <w:rFonts w:ascii="Verdana" w:hAnsi="Verdana"/>
          <w:sz w:val="20"/>
          <w:szCs w:val="20"/>
          <w:lang w:val="es-ES"/>
        </w:rPr>
        <w:t xml:space="preserve"> </w:t>
      </w:r>
      <w:smartTag w:uri="urn:schemas-microsoft-com:office:smarttags" w:element="metricconverter">
        <w:smartTagPr>
          <w:attr w:name="ProductID" w:val="200. a"/>
        </w:smartTagPr>
        <w:r w:rsidRPr="00D116D3">
          <w:rPr>
            <w:rFonts w:ascii="Verdana" w:hAnsi="Verdana"/>
            <w:sz w:val="20"/>
            <w:szCs w:val="20"/>
            <w:lang w:val="es-ES"/>
          </w:rPr>
          <w:t>2</w:t>
        </w:r>
        <w:r w:rsidR="00582679">
          <w:rPr>
            <w:rFonts w:ascii="Verdana" w:hAnsi="Verdana"/>
            <w:sz w:val="20"/>
            <w:szCs w:val="20"/>
            <w:lang w:val="es-ES"/>
          </w:rPr>
          <w:t xml:space="preserve">00. </w:t>
        </w:r>
        <w:r w:rsidRPr="00D116D3">
          <w:rPr>
            <w:rFonts w:ascii="Verdana" w:hAnsi="Verdana"/>
            <w:sz w:val="20"/>
            <w:szCs w:val="20"/>
            <w:lang w:val="es-ES"/>
          </w:rPr>
          <w:t>a</w:t>
        </w:r>
      </w:smartTag>
      <w:r w:rsidRPr="00D116D3">
        <w:rPr>
          <w:rFonts w:ascii="Verdana" w:hAnsi="Verdana"/>
          <w:sz w:val="20"/>
          <w:szCs w:val="20"/>
          <w:lang w:val="es-ES"/>
        </w:rPr>
        <w:t xml:space="preserve"> las     horas en el ……</w:t>
      </w:r>
      <w:r w:rsidR="00582679">
        <w:rPr>
          <w:rFonts w:ascii="Verdana" w:hAnsi="Verdana"/>
          <w:sz w:val="20"/>
          <w:szCs w:val="20"/>
          <w:lang w:val="es-ES"/>
        </w:rPr>
        <w:t>………………</w:t>
      </w:r>
      <w:r w:rsidRPr="00D116D3">
        <w:rPr>
          <w:rFonts w:ascii="Verdana" w:hAnsi="Verdana"/>
          <w:sz w:val="20"/>
          <w:szCs w:val="20"/>
          <w:lang w:val="es-ES"/>
        </w:rPr>
        <w:t>… (indicar lugar), pudiendo alegar lo que consideren conveniente y proponer los medios de prueba que consideren oportunos.</w:t>
      </w:r>
    </w:p>
    <w:p w:rsidR="004E1FA4" w:rsidRPr="00D116D3" w:rsidRDefault="004E1FA4" w:rsidP="006D33E3">
      <w:pPr>
        <w:widowControl w:val="0"/>
        <w:autoSpaceDE w:val="0"/>
        <w:autoSpaceDN w:val="0"/>
        <w:adjustRightInd w:val="0"/>
        <w:spacing w:after="240" w:line="360" w:lineRule="auto"/>
        <w:jc w:val="both"/>
        <w:rPr>
          <w:rFonts w:ascii="Verdana" w:hAnsi="Verdana"/>
          <w:b/>
          <w:sz w:val="20"/>
          <w:szCs w:val="20"/>
          <w:lang w:val="es-ES"/>
        </w:rPr>
      </w:pPr>
      <w:r w:rsidRPr="00D116D3">
        <w:rPr>
          <w:rFonts w:ascii="Verdana" w:hAnsi="Verdana"/>
          <w:sz w:val="20"/>
          <w:szCs w:val="20"/>
          <w:lang w:val="es-ES"/>
        </w:rPr>
        <w:t>En el caso de incomparecencia, se levantará acta de la misma y se continuará con el procedimiento según lo establecido reglamentariamente.</w:t>
      </w:r>
    </w:p>
    <w:p w:rsidR="004E1FA4" w:rsidRPr="00D116D3" w:rsidRDefault="004E1FA4" w:rsidP="006D33E3">
      <w:pPr>
        <w:widowControl w:val="0"/>
        <w:autoSpaceDE w:val="0"/>
        <w:autoSpaceDN w:val="0"/>
        <w:adjustRightInd w:val="0"/>
        <w:spacing w:before="240" w:after="120" w:line="360" w:lineRule="auto"/>
        <w:jc w:val="both"/>
        <w:rPr>
          <w:rFonts w:ascii="Verdana" w:hAnsi="Verdana"/>
          <w:b/>
          <w:sz w:val="20"/>
          <w:szCs w:val="20"/>
          <w:lang w:val="es-ES"/>
        </w:rPr>
      </w:pPr>
      <w:r w:rsidRPr="00D116D3">
        <w:rPr>
          <w:rFonts w:ascii="Verdana" w:hAnsi="Verdana"/>
          <w:b/>
          <w:sz w:val="20"/>
          <w:szCs w:val="20"/>
          <w:lang w:val="es-ES"/>
        </w:rPr>
        <w:t xml:space="preserve">(SÓLO PARA </w:t>
      </w:r>
      <w:r w:rsidR="002B0D2E">
        <w:rPr>
          <w:rFonts w:ascii="Verdana" w:hAnsi="Verdana"/>
          <w:b/>
          <w:sz w:val="20"/>
          <w:szCs w:val="20"/>
          <w:lang w:val="es-ES"/>
        </w:rPr>
        <w:t xml:space="preserve">EL </w:t>
      </w:r>
      <w:r w:rsidRPr="00D116D3">
        <w:rPr>
          <w:rFonts w:ascii="Verdana" w:hAnsi="Verdana"/>
          <w:b/>
          <w:sz w:val="20"/>
          <w:szCs w:val="20"/>
          <w:lang w:val="es-ES"/>
        </w:rPr>
        <w:t>PROCEDIMIENTO EXTRAORDINARIO)</w:t>
      </w:r>
    </w:p>
    <w:p w:rsidR="004E1FA4" w:rsidRPr="00D116D3" w:rsidRDefault="004E1FA4" w:rsidP="006D33E3">
      <w:pPr>
        <w:widowControl w:val="0"/>
        <w:autoSpaceDE w:val="0"/>
        <w:autoSpaceDN w:val="0"/>
        <w:adjustRightInd w:val="0"/>
        <w:spacing w:before="120" w:after="120" w:line="360" w:lineRule="auto"/>
        <w:jc w:val="both"/>
        <w:rPr>
          <w:rFonts w:ascii="Verdana" w:hAnsi="Verdana"/>
          <w:sz w:val="20"/>
          <w:szCs w:val="20"/>
          <w:lang w:val="es-ES"/>
        </w:rPr>
      </w:pPr>
      <w:r w:rsidRPr="00D116D3">
        <w:rPr>
          <w:rFonts w:ascii="Verdana" w:hAnsi="Verdana"/>
          <w:b/>
          <w:sz w:val="20"/>
          <w:szCs w:val="20"/>
          <w:lang w:val="es-ES"/>
        </w:rPr>
        <w:t>CUARTO.-</w:t>
      </w:r>
      <w:r w:rsidRPr="00D116D3">
        <w:rPr>
          <w:rFonts w:ascii="Verdana" w:hAnsi="Verdana"/>
          <w:sz w:val="20"/>
          <w:szCs w:val="20"/>
          <w:lang w:val="es-ES"/>
        </w:rPr>
        <w:t xml:space="preserve"> </w:t>
      </w:r>
      <w:r w:rsidRPr="00D116D3">
        <w:rPr>
          <w:rFonts w:ascii="Verdana" w:hAnsi="Verdana"/>
          <w:b/>
          <w:sz w:val="20"/>
          <w:szCs w:val="20"/>
          <w:lang w:val="es-ES"/>
        </w:rPr>
        <w:t>Nombrar instructor</w:t>
      </w:r>
      <w:r w:rsidR="004803D8" w:rsidRPr="00D116D3">
        <w:rPr>
          <w:rFonts w:ascii="Verdana" w:hAnsi="Verdana"/>
          <w:b/>
          <w:sz w:val="20"/>
          <w:szCs w:val="20"/>
          <w:lang w:val="es-ES"/>
        </w:rPr>
        <w:t xml:space="preserve"> o instructor</w:t>
      </w:r>
      <w:r w:rsidRPr="00D116D3">
        <w:rPr>
          <w:rFonts w:ascii="Verdana" w:hAnsi="Verdana"/>
          <w:b/>
          <w:sz w:val="20"/>
          <w:szCs w:val="20"/>
          <w:lang w:val="es-ES"/>
        </w:rPr>
        <w:t>a del procedimiento</w:t>
      </w:r>
      <w:r w:rsidRPr="00D116D3">
        <w:rPr>
          <w:rFonts w:ascii="Verdana" w:hAnsi="Verdana"/>
          <w:sz w:val="20"/>
          <w:szCs w:val="20"/>
          <w:lang w:val="es-ES"/>
        </w:rPr>
        <w:t xml:space="preserve"> al </w:t>
      </w:r>
      <w:r w:rsidR="004803D8" w:rsidRPr="00D116D3">
        <w:rPr>
          <w:rFonts w:ascii="Verdana" w:hAnsi="Verdana"/>
          <w:sz w:val="20"/>
          <w:szCs w:val="20"/>
          <w:lang w:val="es-ES"/>
        </w:rPr>
        <w:t>profesor o profesor</w:t>
      </w:r>
      <w:r w:rsidR="009D2905">
        <w:rPr>
          <w:rFonts w:ascii="Verdana" w:hAnsi="Verdana"/>
          <w:sz w:val="20"/>
          <w:szCs w:val="20"/>
          <w:lang w:val="es-ES"/>
        </w:rPr>
        <w:t>a D./Doña ………………………………….</w:t>
      </w:r>
      <w:r w:rsidRPr="00D116D3">
        <w:rPr>
          <w:rFonts w:ascii="Verdana" w:hAnsi="Verdana"/>
          <w:sz w:val="20"/>
          <w:szCs w:val="20"/>
          <w:lang w:val="es-ES"/>
        </w:rPr>
        <w:t xml:space="preserve">……………………………………………, a tenor de lo dispuesto en el artículo 71 del Decreto </w:t>
      </w:r>
      <w:r w:rsidR="004803D8" w:rsidRPr="00D116D3">
        <w:rPr>
          <w:rFonts w:ascii="Verdana" w:hAnsi="Verdana"/>
          <w:sz w:val="20"/>
          <w:szCs w:val="20"/>
          <w:lang w:val="es-ES"/>
        </w:rPr>
        <w:t>201</w:t>
      </w:r>
      <w:r w:rsidRPr="00D116D3">
        <w:rPr>
          <w:rFonts w:ascii="Verdana" w:hAnsi="Verdana"/>
          <w:sz w:val="20"/>
          <w:szCs w:val="20"/>
          <w:lang w:val="es-ES"/>
        </w:rPr>
        <w:t xml:space="preserve">/2008, de </w:t>
      </w:r>
      <w:r w:rsidR="004803D8" w:rsidRPr="00D116D3">
        <w:rPr>
          <w:rFonts w:ascii="Verdana" w:hAnsi="Verdana"/>
          <w:sz w:val="20"/>
          <w:szCs w:val="20"/>
          <w:lang w:val="es-ES"/>
        </w:rPr>
        <w:t>2</w:t>
      </w:r>
      <w:r w:rsidRPr="00D116D3">
        <w:rPr>
          <w:rFonts w:ascii="Verdana" w:hAnsi="Verdana"/>
          <w:sz w:val="20"/>
          <w:szCs w:val="20"/>
          <w:lang w:val="es-ES"/>
        </w:rPr>
        <w:t xml:space="preserve"> de </w:t>
      </w:r>
      <w:r w:rsidR="004803D8" w:rsidRPr="00D116D3">
        <w:rPr>
          <w:rFonts w:ascii="Verdana" w:hAnsi="Verdana"/>
          <w:sz w:val="20"/>
          <w:szCs w:val="20"/>
          <w:lang w:val="es-ES"/>
        </w:rPr>
        <w:t>diciembre</w:t>
      </w:r>
      <w:r w:rsidRPr="00D116D3">
        <w:rPr>
          <w:rFonts w:ascii="Verdana" w:hAnsi="Verdana"/>
          <w:sz w:val="20"/>
          <w:szCs w:val="20"/>
          <w:lang w:val="es-ES"/>
        </w:rPr>
        <w:t>, sobre derechos y deberes de los alumnos y alumnas de los centros docentes no universitarios de la Comunidad Autónoma del País Vasco, y trasladar la presente comunicación al interesado</w:t>
      </w:r>
      <w:r w:rsidR="004803D8" w:rsidRPr="00D116D3">
        <w:rPr>
          <w:rFonts w:ascii="Verdana" w:hAnsi="Verdana"/>
          <w:sz w:val="20"/>
          <w:szCs w:val="20"/>
          <w:lang w:val="es-ES"/>
        </w:rPr>
        <w:t xml:space="preserve"> o interesad</w:t>
      </w:r>
      <w:r w:rsidRPr="00D116D3">
        <w:rPr>
          <w:rFonts w:ascii="Verdana" w:hAnsi="Verdana"/>
          <w:sz w:val="20"/>
          <w:szCs w:val="20"/>
          <w:lang w:val="es-ES"/>
        </w:rPr>
        <w:t>a</w:t>
      </w:r>
      <w:r w:rsidR="006D33E3">
        <w:rPr>
          <w:rFonts w:ascii="Verdana" w:hAnsi="Verdana"/>
          <w:sz w:val="20"/>
          <w:szCs w:val="20"/>
          <w:lang w:val="es-ES"/>
        </w:rPr>
        <w:t>.</w:t>
      </w:r>
    </w:p>
    <w:p w:rsidR="004E1FA4" w:rsidRPr="00D116D3" w:rsidRDefault="004E1FA4" w:rsidP="006D33E3">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Todo ello se lo comunico a usted para su conocimiento y a los efectos establecidos en el art. 73 del mencionado Decreto sobre la posibilidad de recusar al instructor/a, si concurriese alguna de las causas reglamentarias de recusación previstas en el artículo 29 de la Ley 30/1992, de 26 de noviembre, de Régimen Jurídico de las Administraciones Públicas y del Proc</w:t>
      </w:r>
      <w:r w:rsidR="006D33E3">
        <w:rPr>
          <w:rFonts w:ascii="Verdana" w:hAnsi="Verdana"/>
          <w:sz w:val="20"/>
          <w:szCs w:val="20"/>
          <w:lang w:val="es-ES"/>
        </w:rPr>
        <w:t>edimiento Administrativo Común.</w:t>
      </w:r>
    </w:p>
    <w:p w:rsidR="004E1FA4" w:rsidRPr="00D116D3" w:rsidRDefault="004E1FA4" w:rsidP="004E1FA4">
      <w:pPr>
        <w:widowControl w:val="0"/>
        <w:autoSpaceDE w:val="0"/>
        <w:autoSpaceDN w:val="0"/>
        <w:adjustRightInd w:val="0"/>
        <w:rPr>
          <w:rFonts w:ascii="Verdana" w:hAnsi="Verdana"/>
          <w:sz w:val="20"/>
          <w:szCs w:val="20"/>
          <w:lang w:val="es-ES"/>
        </w:rPr>
      </w:pPr>
    </w:p>
    <w:p w:rsidR="004E1FA4" w:rsidRPr="00030010" w:rsidRDefault="004E1FA4" w:rsidP="004E1FA4">
      <w:pPr>
        <w:widowControl w:val="0"/>
        <w:autoSpaceDE w:val="0"/>
        <w:autoSpaceDN w:val="0"/>
        <w:adjustRightInd w:val="0"/>
        <w:jc w:val="center"/>
        <w:rPr>
          <w:rFonts w:ascii="Verdana" w:hAnsi="Verdana"/>
          <w:sz w:val="20"/>
          <w:szCs w:val="20"/>
          <w:lang w:val="es-ES"/>
        </w:rPr>
      </w:pPr>
      <w:r w:rsidRPr="00030010">
        <w:rPr>
          <w:rFonts w:ascii="Verdana" w:hAnsi="Verdana"/>
          <w:sz w:val="20"/>
          <w:szCs w:val="20"/>
          <w:lang w:val="es-ES"/>
        </w:rPr>
        <w:t>En…</w:t>
      </w:r>
      <w:r w:rsidR="002B0D2E" w:rsidRPr="00030010">
        <w:rPr>
          <w:rFonts w:ascii="Verdana" w:hAnsi="Verdana"/>
          <w:sz w:val="20"/>
          <w:szCs w:val="20"/>
          <w:lang w:val="es-ES"/>
        </w:rPr>
        <w:t>………</w:t>
      </w:r>
      <w:r w:rsidR="00030010">
        <w:rPr>
          <w:rFonts w:ascii="Verdana" w:hAnsi="Verdana"/>
          <w:sz w:val="20"/>
          <w:szCs w:val="20"/>
          <w:lang w:val="es-ES"/>
        </w:rPr>
        <w:t>…</w:t>
      </w:r>
      <w:r w:rsidR="002B0D2E" w:rsidRPr="00030010">
        <w:rPr>
          <w:rFonts w:ascii="Verdana" w:hAnsi="Verdana"/>
          <w:sz w:val="20"/>
          <w:szCs w:val="20"/>
          <w:lang w:val="es-ES"/>
        </w:rPr>
        <w:t>.</w:t>
      </w:r>
      <w:r w:rsidRPr="00030010">
        <w:rPr>
          <w:rFonts w:ascii="Verdana" w:hAnsi="Verdana"/>
          <w:sz w:val="20"/>
          <w:szCs w:val="20"/>
          <w:lang w:val="es-ES"/>
        </w:rPr>
        <w:t>.….., a  ……. de ……</w:t>
      </w:r>
      <w:r w:rsidR="002B0D2E" w:rsidRPr="00030010">
        <w:rPr>
          <w:rFonts w:ascii="Verdana" w:hAnsi="Verdana"/>
          <w:sz w:val="20"/>
          <w:szCs w:val="20"/>
          <w:lang w:val="es-ES"/>
        </w:rPr>
        <w:t>…..</w:t>
      </w:r>
      <w:r w:rsidRPr="00030010">
        <w:rPr>
          <w:rFonts w:ascii="Verdana" w:hAnsi="Verdana"/>
          <w:sz w:val="20"/>
          <w:szCs w:val="20"/>
          <w:lang w:val="es-ES"/>
        </w:rPr>
        <w:t>……..  de  2…..</w:t>
      </w:r>
    </w:p>
    <w:p w:rsidR="004E1FA4" w:rsidRPr="00030010" w:rsidRDefault="004E1FA4" w:rsidP="004E1FA4">
      <w:pPr>
        <w:widowControl w:val="0"/>
        <w:autoSpaceDE w:val="0"/>
        <w:autoSpaceDN w:val="0"/>
        <w:adjustRightInd w:val="0"/>
        <w:rPr>
          <w:rFonts w:ascii="Verdana" w:hAnsi="Verdana"/>
          <w:sz w:val="20"/>
          <w:szCs w:val="20"/>
          <w:lang w:val="es-ES"/>
        </w:rPr>
      </w:pPr>
    </w:p>
    <w:p w:rsidR="004E1FA4" w:rsidRPr="00030010" w:rsidRDefault="004E1FA4" w:rsidP="004E1FA4">
      <w:pPr>
        <w:widowControl w:val="0"/>
        <w:autoSpaceDE w:val="0"/>
        <w:autoSpaceDN w:val="0"/>
        <w:adjustRightInd w:val="0"/>
        <w:jc w:val="center"/>
        <w:rPr>
          <w:rFonts w:ascii="Verdana" w:hAnsi="Verdana"/>
          <w:sz w:val="20"/>
          <w:szCs w:val="20"/>
          <w:lang w:val="es-ES"/>
        </w:rPr>
      </w:pPr>
      <w:r w:rsidRPr="00030010">
        <w:rPr>
          <w:rFonts w:ascii="Verdana" w:hAnsi="Verdana"/>
          <w:sz w:val="20"/>
          <w:szCs w:val="20"/>
          <w:lang w:val="es-ES"/>
        </w:rPr>
        <w:t>E</w:t>
      </w:r>
      <w:r w:rsidR="00030010">
        <w:rPr>
          <w:rFonts w:ascii="Verdana" w:hAnsi="Verdana"/>
          <w:sz w:val="20"/>
          <w:szCs w:val="20"/>
          <w:lang w:val="es-ES"/>
        </w:rPr>
        <w:t>l</w:t>
      </w:r>
      <w:r w:rsidRPr="00030010">
        <w:rPr>
          <w:rFonts w:ascii="Verdana" w:hAnsi="Verdana"/>
          <w:sz w:val="20"/>
          <w:szCs w:val="20"/>
          <w:lang w:val="es-ES"/>
        </w:rPr>
        <w:t xml:space="preserve"> </w:t>
      </w:r>
      <w:r w:rsidR="00030010">
        <w:rPr>
          <w:rFonts w:ascii="Verdana" w:hAnsi="Verdana"/>
          <w:sz w:val="20"/>
          <w:szCs w:val="20"/>
          <w:lang w:val="es-ES"/>
        </w:rPr>
        <w:t>director o</w:t>
      </w:r>
      <w:r w:rsidR="004803D8" w:rsidRPr="00030010">
        <w:rPr>
          <w:rFonts w:ascii="Verdana" w:hAnsi="Verdana"/>
          <w:sz w:val="20"/>
          <w:szCs w:val="20"/>
          <w:lang w:val="es-ES"/>
        </w:rPr>
        <w:t xml:space="preserve"> </w:t>
      </w:r>
      <w:r w:rsidR="00030010">
        <w:rPr>
          <w:rFonts w:ascii="Verdana" w:hAnsi="Verdana"/>
          <w:sz w:val="20"/>
          <w:szCs w:val="20"/>
          <w:lang w:val="es-ES"/>
        </w:rPr>
        <w:t>directora</w:t>
      </w:r>
    </w:p>
    <w:p w:rsidR="004E1FA4" w:rsidRPr="00030010" w:rsidRDefault="004E1FA4" w:rsidP="004E1FA4">
      <w:pPr>
        <w:widowControl w:val="0"/>
        <w:autoSpaceDE w:val="0"/>
        <w:autoSpaceDN w:val="0"/>
        <w:adjustRightInd w:val="0"/>
        <w:jc w:val="center"/>
        <w:rPr>
          <w:rFonts w:ascii="Verdana" w:hAnsi="Verdana"/>
          <w:sz w:val="20"/>
          <w:szCs w:val="20"/>
          <w:lang w:val="es-ES"/>
        </w:rPr>
      </w:pPr>
    </w:p>
    <w:p w:rsidR="004E1FA4" w:rsidRPr="00030010" w:rsidRDefault="004E1FA4" w:rsidP="004E1FA4">
      <w:pPr>
        <w:widowControl w:val="0"/>
        <w:autoSpaceDE w:val="0"/>
        <w:autoSpaceDN w:val="0"/>
        <w:adjustRightInd w:val="0"/>
        <w:jc w:val="center"/>
        <w:rPr>
          <w:rFonts w:ascii="Verdana" w:hAnsi="Verdana"/>
          <w:sz w:val="20"/>
          <w:szCs w:val="20"/>
          <w:lang w:val="es-ES"/>
        </w:rPr>
      </w:pPr>
    </w:p>
    <w:p w:rsidR="004E1FA4" w:rsidRPr="00030010" w:rsidRDefault="004E1FA4" w:rsidP="004E1FA4">
      <w:pPr>
        <w:widowControl w:val="0"/>
        <w:autoSpaceDE w:val="0"/>
        <w:autoSpaceDN w:val="0"/>
        <w:adjustRightInd w:val="0"/>
        <w:jc w:val="center"/>
        <w:rPr>
          <w:rFonts w:ascii="Verdana" w:hAnsi="Verdana"/>
          <w:sz w:val="20"/>
          <w:szCs w:val="20"/>
          <w:lang w:val="es-ES"/>
        </w:rPr>
      </w:pPr>
    </w:p>
    <w:p w:rsidR="002B0D2E" w:rsidRPr="00030010" w:rsidRDefault="002B0D2E" w:rsidP="004E1FA4">
      <w:pPr>
        <w:widowControl w:val="0"/>
        <w:autoSpaceDE w:val="0"/>
        <w:autoSpaceDN w:val="0"/>
        <w:adjustRightInd w:val="0"/>
        <w:jc w:val="center"/>
        <w:rPr>
          <w:rFonts w:ascii="Verdana" w:hAnsi="Verdana"/>
          <w:sz w:val="20"/>
          <w:szCs w:val="20"/>
          <w:lang w:val="es-ES"/>
        </w:rPr>
      </w:pPr>
    </w:p>
    <w:p w:rsidR="004E1FA4" w:rsidRDefault="004E1FA4" w:rsidP="004E1FA4">
      <w:pPr>
        <w:widowControl w:val="0"/>
        <w:autoSpaceDE w:val="0"/>
        <w:autoSpaceDN w:val="0"/>
        <w:adjustRightInd w:val="0"/>
        <w:jc w:val="center"/>
        <w:rPr>
          <w:rFonts w:ascii="Verdana" w:hAnsi="Verdana"/>
          <w:sz w:val="20"/>
          <w:szCs w:val="20"/>
          <w:lang w:val="es-ES"/>
        </w:rPr>
      </w:pPr>
    </w:p>
    <w:p w:rsidR="006D33E3" w:rsidRDefault="006D33E3" w:rsidP="004E1FA4">
      <w:pPr>
        <w:widowControl w:val="0"/>
        <w:autoSpaceDE w:val="0"/>
        <w:autoSpaceDN w:val="0"/>
        <w:adjustRightInd w:val="0"/>
        <w:jc w:val="center"/>
        <w:rPr>
          <w:rFonts w:ascii="Verdana" w:hAnsi="Verdana"/>
          <w:sz w:val="20"/>
          <w:szCs w:val="20"/>
          <w:lang w:val="es-ES"/>
        </w:rPr>
      </w:pPr>
    </w:p>
    <w:p w:rsidR="006D33E3" w:rsidRDefault="006D33E3" w:rsidP="004E1FA4">
      <w:pPr>
        <w:widowControl w:val="0"/>
        <w:autoSpaceDE w:val="0"/>
        <w:autoSpaceDN w:val="0"/>
        <w:adjustRightInd w:val="0"/>
        <w:jc w:val="center"/>
        <w:rPr>
          <w:rFonts w:ascii="Verdana" w:hAnsi="Verdana"/>
          <w:sz w:val="20"/>
          <w:szCs w:val="20"/>
          <w:lang w:val="es-ES"/>
        </w:rPr>
      </w:pPr>
    </w:p>
    <w:p w:rsidR="006D33E3" w:rsidRPr="00030010" w:rsidRDefault="006D33E3" w:rsidP="004E1FA4">
      <w:pPr>
        <w:widowControl w:val="0"/>
        <w:autoSpaceDE w:val="0"/>
        <w:autoSpaceDN w:val="0"/>
        <w:adjustRightInd w:val="0"/>
        <w:jc w:val="center"/>
        <w:rPr>
          <w:rFonts w:ascii="Verdana" w:hAnsi="Verdana"/>
          <w:sz w:val="20"/>
          <w:szCs w:val="20"/>
          <w:lang w:val="es-ES"/>
        </w:rPr>
      </w:pPr>
    </w:p>
    <w:p w:rsidR="004E1FA4" w:rsidRPr="00030010" w:rsidRDefault="004E1FA4" w:rsidP="004E1FA4">
      <w:pPr>
        <w:widowControl w:val="0"/>
        <w:autoSpaceDE w:val="0"/>
        <w:autoSpaceDN w:val="0"/>
        <w:adjustRightInd w:val="0"/>
        <w:jc w:val="center"/>
        <w:rPr>
          <w:rFonts w:ascii="Verdana" w:hAnsi="Verdana"/>
          <w:sz w:val="20"/>
          <w:szCs w:val="20"/>
          <w:lang w:val="es-ES"/>
        </w:rPr>
      </w:pPr>
      <w:r w:rsidRPr="00030010">
        <w:rPr>
          <w:rFonts w:ascii="Verdana" w:hAnsi="Verdana"/>
          <w:sz w:val="20"/>
          <w:szCs w:val="20"/>
          <w:lang w:val="es-ES"/>
        </w:rPr>
        <w:t>Fdo:. ……………………………..</w:t>
      </w:r>
    </w:p>
    <w:p w:rsidR="004E1FA4" w:rsidRPr="00D116D3" w:rsidRDefault="004E1FA4" w:rsidP="004E1FA4">
      <w:pPr>
        <w:spacing w:before="396"/>
        <w:rPr>
          <w:rFonts w:ascii="Verdana" w:hAnsi="Verdana"/>
          <w:b/>
          <w:sz w:val="20"/>
          <w:szCs w:val="20"/>
          <w:lang w:val="es-ES"/>
        </w:rPr>
      </w:pPr>
      <w:r w:rsidRPr="00D116D3">
        <w:rPr>
          <w:rFonts w:ascii="Verdana" w:hAnsi="Verdana"/>
          <w:b/>
          <w:noProof/>
          <w:sz w:val="20"/>
          <w:szCs w:val="20"/>
          <w:lang w:val="es-ES"/>
        </w:rPr>
        <w:pict>
          <v:line id="_x0000_s3421" style="position:absolute;z-index:11;mso-wrap-distance-left:0;mso-wrap-distance-right:0" from="0,8.05pt" to="447.55pt,8.05pt" strokeweight="2.25pt">
            <w10:wrap type="square"/>
          </v:line>
        </w:pict>
      </w:r>
      <w:r w:rsidRPr="00D116D3">
        <w:rPr>
          <w:rFonts w:ascii="Verdana" w:hAnsi="Verdana"/>
          <w:b/>
          <w:sz w:val="20"/>
          <w:szCs w:val="20"/>
          <w:lang w:val="es-ES"/>
        </w:rPr>
        <w:t>He recibido la comunicación:</w:t>
      </w:r>
    </w:p>
    <w:p w:rsidR="004E1FA4" w:rsidRPr="00D116D3" w:rsidRDefault="004E1FA4" w:rsidP="004E1FA4">
      <w:pPr>
        <w:spacing w:before="396"/>
        <w:rPr>
          <w:rFonts w:ascii="Verdana" w:hAnsi="Verdana"/>
          <w:sz w:val="20"/>
          <w:szCs w:val="20"/>
          <w:lang w:val="es-ES"/>
        </w:rPr>
      </w:pPr>
      <w:r w:rsidRPr="00D116D3">
        <w:rPr>
          <w:rFonts w:ascii="Verdana" w:hAnsi="Verdana"/>
          <w:sz w:val="20"/>
          <w:szCs w:val="20"/>
          <w:lang w:val="es-ES"/>
        </w:rPr>
        <w:t>Receptor/a</w:t>
      </w:r>
      <w:r w:rsidR="00074516">
        <w:rPr>
          <w:rFonts w:ascii="Verdana" w:hAnsi="Verdana"/>
          <w:sz w:val="20"/>
          <w:szCs w:val="20"/>
          <w:lang w:val="es-ES"/>
        </w:rPr>
        <w:t xml:space="preserve"> ………………………………………………………</w:t>
      </w:r>
      <w:r w:rsidR="004B72A0">
        <w:rPr>
          <w:rFonts w:ascii="Verdana" w:hAnsi="Verdana"/>
          <w:sz w:val="20"/>
          <w:szCs w:val="20"/>
          <w:lang w:val="es-ES"/>
        </w:rPr>
        <w:t>…………….</w:t>
      </w:r>
      <w:r w:rsidR="00074516">
        <w:rPr>
          <w:rFonts w:ascii="Verdana" w:hAnsi="Verdana"/>
          <w:sz w:val="20"/>
          <w:szCs w:val="20"/>
          <w:lang w:val="es-ES"/>
        </w:rPr>
        <w:t>………………..</w:t>
      </w:r>
    </w:p>
    <w:p w:rsidR="004E1FA4" w:rsidRPr="00D116D3" w:rsidRDefault="004E1FA4" w:rsidP="004E1FA4">
      <w:pPr>
        <w:spacing w:before="396"/>
        <w:rPr>
          <w:rFonts w:ascii="Verdana" w:hAnsi="Verdana"/>
          <w:sz w:val="20"/>
          <w:szCs w:val="20"/>
          <w:lang w:val="es-ES"/>
        </w:rPr>
      </w:pPr>
      <w:r w:rsidRPr="00D116D3">
        <w:rPr>
          <w:rFonts w:ascii="Verdana" w:hAnsi="Verdana"/>
          <w:sz w:val="20"/>
          <w:szCs w:val="20"/>
          <w:lang w:val="es-ES"/>
        </w:rPr>
        <w:t xml:space="preserve">Fecha de recepción: </w:t>
      </w:r>
      <w:r w:rsidR="00074516">
        <w:rPr>
          <w:rFonts w:ascii="Verdana" w:hAnsi="Verdana"/>
          <w:sz w:val="20"/>
          <w:szCs w:val="20"/>
          <w:lang w:val="es-ES"/>
        </w:rPr>
        <w:t>…………………………………………</w:t>
      </w:r>
      <w:r w:rsidR="004B72A0">
        <w:rPr>
          <w:rFonts w:ascii="Verdana" w:hAnsi="Verdana"/>
          <w:sz w:val="20"/>
          <w:szCs w:val="20"/>
          <w:lang w:val="es-ES"/>
        </w:rPr>
        <w:t>….</w:t>
      </w:r>
      <w:r w:rsidR="00074516">
        <w:rPr>
          <w:rFonts w:ascii="Verdana" w:hAnsi="Verdana"/>
          <w:sz w:val="20"/>
          <w:szCs w:val="20"/>
          <w:lang w:val="es-ES"/>
        </w:rPr>
        <w:t>……………….</w:t>
      </w:r>
    </w:p>
    <w:p w:rsidR="004E1FA4" w:rsidRPr="00D116D3" w:rsidRDefault="004E1FA4" w:rsidP="004E1FA4">
      <w:pPr>
        <w:spacing w:before="396"/>
        <w:rPr>
          <w:rFonts w:ascii="Verdana" w:hAnsi="Verdana"/>
          <w:sz w:val="20"/>
          <w:szCs w:val="20"/>
          <w:lang w:val="es-ES"/>
        </w:rPr>
      </w:pPr>
      <w:r w:rsidRPr="00D116D3">
        <w:rPr>
          <w:rFonts w:ascii="Verdana" w:hAnsi="Verdana"/>
          <w:sz w:val="20"/>
          <w:szCs w:val="20"/>
          <w:lang w:val="es-ES"/>
        </w:rPr>
        <w:t>Firma del padre, madre o tutor(interesado</w:t>
      </w:r>
      <w:r w:rsidR="004803D8" w:rsidRPr="00D116D3">
        <w:rPr>
          <w:rFonts w:ascii="Verdana" w:hAnsi="Verdana"/>
          <w:sz w:val="20"/>
          <w:szCs w:val="20"/>
          <w:lang w:val="es-ES"/>
        </w:rPr>
        <w:t xml:space="preserve"> o interesad</w:t>
      </w:r>
      <w:r w:rsidRPr="00D116D3">
        <w:rPr>
          <w:rFonts w:ascii="Verdana" w:hAnsi="Verdana"/>
          <w:sz w:val="20"/>
          <w:szCs w:val="20"/>
          <w:lang w:val="es-ES"/>
        </w:rPr>
        <w:t>a, para los mayores de edad)</w:t>
      </w:r>
    </w:p>
    <w:p w:rsidR="004E1FA4" w:rsidRPr="00D116D3" w:rsidRDefault="004E1FA4" w:rsidP="004E1FA4">
      <w:pPr>
        <w:widowControl w:val="0"/>
        <w:autoSpaceDE w:val="0"/>
        <w:autoSpaceDN w:val="0"/>
        <w:adjustRightInd w:val="0"/>
        <w:jc w:val="both"/>
        <w:rPr>
          <w:rFonts w:ascii="Verdana" w:hAnsi="Verdana"/>
          <w:i/>
          <w:sz w:val="16"/>
          <w:szCs w:val="16"/>
          <w:lang w:val="es-ES"/>
        </w:rPr>
      </w:pPr>
    </w:p>
    <w:p w:rsidR="004E1FA4" w:rsidRPr="00D116D3" w:rsidRDefault="004E1FA4" w:rsidP="004E1FA4">
      <w:pPr>
        <w:widowControl w:val="0"/>
        <w:autoSpaceDE w:val="0"/>
        <w:autoSpaceDN w:val="0"/>
        <w:adjustRightInd w:val="0"/>
        <w:jc w:val="both"/>
        <w:rPr>
          <w:rFonts w:ascii="Verdana" w:hAnsi="Verdana"/>
          <w:i/>
          <w:sz w:val="16"/>
          <w:szCs w:val="16"/>
          <w:lang w:val="es-ES"/>
        </w:rPr>
      </w:pPr>
    </w:p>
    <w:p w:rsidR="004E1FA4" w:rsidRPr="00D116D3" w:rsidRDefault="004E1FA4" w:rsidP="004E1FA4">
      <w:pPr>
        <w:widowControl w:val="0"/>
        <w:autoSpaceDE w:val="0"/>
        <w:autoSpaceDN w:val="0"/>
        <w:adjustRightInd w:val="0"/>
        <w:jc w:val="both"/>
        <w:rPr>
          <w:rFonts w:ascii="Verdana" w:hAnsi="Verdana"/>
          <w:b/>
          <w:sz w:val="20"/>
          <w:szCs w:val="20"/>
          <w:lang w:val="es-ES"/>
        </w:rPr>
      </w:pPr>
      <w:r w:rsidRPr="00D116D3">
        <w:rPr>
          <w:rFonts w:ascii="Verdana" w:hAnsi="Verdana"/>
          <w:i/>
          <w:sz w:val="16"/>
          <w:szCs w:val="16"/>
          <w:lang w:val="es-ES"/>
        </w:rPr>
        <w:t>Nota: La presente comunicación se traslada a los interesados (padres, tutores legales o alumno/a si es mayor de edad) por los cauces establecidos al efecto en el ROF o RRI de este centro.</w:t>
      </w:r>
    </w:p>
    <w:p w:rsidR="004B72A0" w:rsidRPr="004B72A0" w:rsidRDefault="004E1FA4" w:rsidP="004B72A0">
      <w:pPr>
        <w:spacing w:before="396" w:after="240"/>
        <w:jc w:val="center"/>
        <w:rPr>
          <w:rFonts w:ascii="Verdana" w:hAnsi="Verdana"/>
          <w:b/>
          <w:sz w:val="22"/>
          <w:szCs w:val="22"/>
          <w:u w:val="single"/>
          <w:lang w:val="es-ES"/>
        </w:rPr>
      </w:pPr>
      <w:r w:rsidRPr="004B72A0">
        <w:rPr>
          <w:rFonts w:ascii="Verdana" w:hAnsi="Verdana"/>
          <w:b/>
          <w:sz w:val="22"/>
          <w:szCs w:val="22"/>
          <w:u w:val="single"/>
          <w:lang w:val="es-ES"/>
        </w:rPr>
        <w:br w:type="page"/>
      </w:r>
      <w:bookmarkStart w:id="576" w:name="_Toc211589892"/>
      <w:bookmarkStart w:id="577" w:name="_Toc211591686"/>
      <w:bookmarkStart w:id="578" w:name="_Toc211592029"/>
      <w:bookmarkStart w:id="579" w:name="_Toc211597471"/>
      <w:bookmarkStart w:id="580" w:name="_Toc211597748"/>
      <w:bookmarkStart w:id="581" w:name="_Toc211598212"/>
      <w:bookmarkStart w:id="582" w:name="_Toc211598349"/>
      <w:bookmarkStart w:id="583" w:name="_Toc211613468"/>
      <w:bookmarkStart w:id="584" w:name="_Toc211665020"/>
      <w:bookmarkStart w:id="585" w:name="_Toc211680354"/>
      <w:bookmarkStart w:id="586" w:name="_Toc211680494"/>
      <w:bookmarkStart w:id="587" w:name="_Toc211680669"/>
      <w:bookmarkStart w:id="588" w:name="_Toc211687248"/>
      <w:bookmarkStart w:id="589" w:name="_Toc211687388"/>
      <w:bookmarkStart w:id="590" w:name="_Toc211690878"/>
      <w:bookmarkStart w:id="591" w:name="_Toc211696483"/>
      <w:bookmarkStart w:id="592" w:name="_Toc211696857"/>
      <w:bookmarkStart w:id="593" w:name="_Toc211749747"/>
      <w:bookmarkStart w:id="594" w:name="_Toc211753368"/>
      <w:r w:rsidRPr="004B72A0">
        <w:rPr>
          <w:rFonts w:ascii="Verdana" w:hAnsi="Verdana"/>
          <w:b/>
          <w:sz w:val="22"/>
          <w:szCs w:val="22"/>
          <w:u w:val="single"/>
          <w:lang w:val="es-ES"/>
        </w:rPr>
        <w:t>ANEXO III</w:t>
      </w:r>
    </w:p>
    <w:p w:rsidR="004E1FA4" w:rsidRPr="001951E7" w:rsidRDefault="004E1FA4" w:rsidP="006D33E3">
      <w:pPr>
        <w:pStyle w:val="Ttulo2"/>
        <w:spacing w:after="240" w:line="276" w:lineRule="auto"/>
        <w:jc w:val="center"/>
        <w:rPr>
          <w:rFonts w:ascii="Verdana" w:hAnsi="Verdana"/>
          <w:bCs/>
          <w:sz w:val="22"/>
          <w:szCs w:val="22"/>
          <w:lang w:val="es-ES"/>
        </w:rPr>
      </w:pPr>
      <w:r w:rsidRPr="001951E7">
        <w:rPr>
          <w:rFonts w:ascii="Verdana" w:hAnsi="Verdana"/>
          <w:bCs/>
          <w:sz w:val="22"/>
          <w:szCs w:val="22"/>
          <w:lang w:val="es-ES"/>
        </w:rPr>
        <w:t xml:space="preserve">ACTA DEL </w:t>
      </w:r>
      <w:r w:rsidR="005149D3" w:rsidRPr="001951E7">
        <w:rPr>
          <w:rFonts w:ascii="Verdana" w:hAnsi="Verdana"/>
          <w:bCs/>
          <w:sz w:val="22"/>
          <w:szCs w:val="22"/>
          <w:lang w:val="es-ES"/>
        </w:rPr>
        <w:t>TRAMITE DE AUDIENCIA</w:t>
      </w:r>
      <w:r w:rsidRPr="001951E7">
        <w:rPr>
          <w:rFonts w:ascii="Verdana" w:hAnsi="Verdana"/>
          <w:bCs/>
          <w:sz w:val="22"/>
          <w:szCs w:val="22"/>
          <w:lang w:val="es-ES"/>
        </w:rPr>
        <w:t xml:space="preserve"> (Art. 62 del Procedimiento Ordinario y 77 del Procedimiento Extraordinario)</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4E1FA4" w:rsidRPr="00D116D3" w:rsidRDefault="004E1FA4" w:rsidP="006D33E3">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line="360" w:lineRule="auto"/>
        <w:jc w:val="both"/>
        <w:rPr>
          <w:rFonts w:ascii="Verdana" w:hAnsi="Verdana"/>
          <w:sz w:val="20"/>
          <w:szCs w:val="20"/>
          <w:lang w:val="es-ES"/>
        </w:rPr>
      </w:pPr>
      <w:r w:rsidRPr="00D116D3">
        <w:rPr>
          <w:rFonts w:ascii="Verdana" w:hAnsi="Verdana"/>
          <w:sz w:val="20"/>
          <w:szCs w:val="20"/>
          <w:lang w:val="es-ES"/>
        </w:rPr>
        <w:t>En el centro …………………………………………, siendo las ….horas del….de….</w:t>
      </w:r>
      <w:r w:rsidRPr="00D116D3">
        <w:rPr>
          <w:rFonts w:ascii="Verdana" w:hAnsi="Verdana"/>
          <w:bCs/>
          <w:sz w:val="20"/>
          <w:szCs w:val="20"/>
          <w:lang w:val="es-ES"/>
        </w:rPr>
        <w:t xml:space="preserve"> de </w:t>
      </w:r>
      <w:bookmarkStart w:id="595" w:name="Listadesplegable2"/>
      <w:r w:rsidRPr="00D116D3">
        <w:rPr>
          <w:rFonts w:ascii="Verdana" w:hAnsi="Verdana"/>
          <w:bCs/>
          <w:sz w:val="20"/>
          <w:szCs w:val="20"/>
          <w:lang w:val="es-ES"/>
        </w:rPr>
        <w:t>…..</w:t>
      </w:r>
      <w:bookmarkEnd w:id="595"/>
      <w:r w:rsidRPr="00D116D3">
        <w:rPr>
          <w:rFonts w:ascii="Verdana" w:hAnsi="Verdana"/>
          <w:bCs/>
          <w:sz w:val="20"/>
          <w:szCs w:val="20"/>
          <w:lang w:val="es-ES"/>
        </w:rPr>
        <w:t>de 2….,</w:t>
      </w:r>
      <w:r w:rsidRPr="00D116D3">
        <w:rPr>
          <w:rFonts w:ascii="Verdana" w:hAnsi="Verdana"/>
          <w:sz w:val="20"/>
          <w:szCs w:val="20"/>
          <w:lang w:val="es-ES"/>
        </w:rPr>
        <w:t xml:space="preserve"> ante:</w:t>
      </w:r>
    </w:p>
    <w:tbl>
      <w:tblPr>
        <w:tblpPr w:leftFromText="141" w:rightFromText="141" w:vertAnchor="text" w:horzAnchor="page" w:tblpX="2554"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78"/>
        <w:gridCol w:w="3360"/>
      </w:tblGrid>
      <w:tr w:rsidR="00917CFD" w:rsidRPr="002D1C4D">
        <w:tc>
          <w:tcPr>
            <w:tcW w:w="468" w:type="dxa"/>
            <w:tcBorders>
              <w:right w:val="single" w:sz="4" w:space="0" w:color="auto"/>
            </w:tcBorders>
          </w:tcPr>
          <w:p w:rsidR="004E1FA4" w:rsidRPr="002D1C4D" w:rsidRDefault="004E1FA4" w:rsidP="00582679">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p>
        </w:tc>
        <w:tc>
          <w:tcPr>
            <w:tcW w:w="2778" w:type="dxa"/>
            <w:tcBorders>
              <w:top w:val="nil"/>
              <w:left w:val="single" w:sz="4" w:space="0" w:color="auto"/>
              <w:bottom w:val="nil"/>
              <w:right w:val="nil"/>
            </w:tcBorders>
          </w:tcPr>
          <w:p w:rsidR="004E1FA4" w:rsidRPr="002D1C4D" w:rsidRDefault="004E1FA4" w:rsidP="00582679">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r w:rsidRPr="002D1C4D">
              <w:rPr>
                <w:rFonts w:ascii="Verdana" w:hAnsi="Verdana"/>
                <w:sz w:val="20"/>
                <w:szCs w:val="20"/>
                <w:lang w:val="es-ES"/>
              </w:rPr>
              <w:t>D</w:t>
            </w:r>
            <w:r w:rsidR="004803D8" w:rsidRPr="002D1C4D">
              <w:rPr>
                <w:rFonts w:ascii="Verdana" w:hAnsi="Verdana"/>
                <w:sz w:val="20"/>
                <w:szCs w:val="20"/>
                <w:lang w:val="es-ES"/>
              </w:rPr>
              <w:t>irector o directora</w:t>
            </w:r>
            <w:r w:rsidRPr="002D1C4D">
              <w:rPr>
                <w:rFonts w:ascii="Verdana" w:hAnsi="Verdana"/>
                <w:sz w:val="20"/>
                <w:szCs w:val="20"/>
                <w:lang w:val="es-ES"/>
              </w:rPr>
              <w:t xml:space="preserve">: </w:t>
            </w:r>
          </w:p>
        </w:tc>
        <w:tc>
          <w:tcPr>
            <w:tcW w:w="3360" w:type="dxa"/>
            <w:tcBorders>
              <w:top w:val="nil"/>
              <w:left w:val="nil"/>
              <w:bottom w:val="nil"/>
              <w:right w:val="nil"/>
            </w:tcBorders>
          </w:tcPr>
          <w:p w:rsidR="004E1FA4" w:rsidRPr="002D1C4D" w:rsidRDefault="004E1FA4" w:rsidP="00582679">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r w:rsidRPr="002D1C4D">
              <w:rPr>
                <w:rFonts w:ascii="Verdana" w:hAnsi="Verdana"/>
                <w:sz w:val="20"/>
                <w:szCs w:val="20"/>
                <w:lang w:val="es-ES"/>
              </w:rPr>
              <w:t xml:space="preserve">Procedimiento </w:t>
            </w:r>
            <w:r w:rsidR="009D2905" w:rsidRPr="002D1C4D">
              <w:rPr>
                <w:rFonts w:ascii="Verdana" w:hAnsi="Verdana"/>
                <w:sz w:val="20"/>
                <w:szCs w:val="20"/>
                <w:lang w:val="es-ES"/>
              </w:rPr>
              <w:t>O</w:t>
            </w:r>
            <w:r w:rsidRPr="002D1C4D">
              <w:rPr>
                <w:rFonts w:ascii="Verdana" w:hAnsi="Verdana"/>
                <w:sz w:val="20"/>
                <w:szCs w:val="20"/>
                <w:lang w:val="es-ES"/>
              </w:rPr>
              <w:t>rdinario.</w:t>
            </w:r>
          </w:p>
        </w:tc>
      </w:tr>
      <w:tr w:rsidR="00917CFD" w:rsidRPr="002D1C4D">
        <w:tc>
          <w:tcPr>
            <w:tcW w:w="468" w:type="dxa"/>
            <w:tcBorders>
              <w:right w:val="single" w:sz="4" w:space="0" w:color="auto"/>
            </w:tcBorders>
          </w:tcPr>
          <w:p w:rsidR="004E1FA4" w:rsidRPr="002D1C4D" w:rsidRDefault="004E1FA4" w:rsidP="00582679">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p>
        </w:tc>
        <w:tc>
          <w:tcPr>
            <w:tcW w:w="2778" w:type="dxa"/>
            <w:tcBorders>
              <w:top w:val="nil"/>
              <w:left w:val="single" w:sz="4" w:space="0" w:color="auto"/>
              <w:bottom w:val="nil"/>
              <w:right w:val="nil"/>
            </w:tcBorders>
          </w:tcPr>
          <w:p w:rsidR="004E1FA4" w:rsidRPr="002D1C4D" w:rsidRDefault="004E1FA4" w:rsidP="00582679">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r w:rsidRPr="002D1C4D">
              <w:rPr>
                <w:rFonts w:ascii="Verdana" w:hAnsi="Verdana"/>
                <w:sz w:val="20"/>
                <w:szCs w:val="20"/>
                <w:lang w:val="es-ES"/>
              </w:rPr>
              <w:t>I</w:t>
            </w:r>
            <w:r w:rsidR="004803D8" w:rsidRPr="002D1C4D">
              <w:rPr>
                <w:rFonts w:ascii="Verdana" w:hAnsi="Verdana"/>
                <w:sz w:val="20"/>
                <w:szCs w:val="20"/>
                <w:lang w:val="es-ES"/>
              </w:rPr>
              <w:t>nstructor o instructor</w:t>
            </w:r>
            <w:r w:rsidRPr="002D1C4D">
              <w:rPr>
                <w:rFonts w:ascii="Verdana" w:hAnsi="Verdana"/>
                <w:sz w:val="20"/>
                <w:szCs w:val="20"/>
                <w:lang w:val="es-ES"/>
              </w:rPr>
              <w:t>a:</w:t>
            </w:r>
          </w:p>
        </w:tc>
        <w:tc>
          <w:tcPr>
            <w:tcW w:w="3360" w:type="dxa"/>
            <w:tcBorders>
              <w:top w:val="nil"/>
              <w:left w:val="nil"/>
              <w:bottom w:val="nil"/>
              <w:right w:val="nil"/>
            </w:tcBorders>
          </w:tcPr>
          <w:p w:rsidR="004E1FA4" w:rsidRPr="002D1C4D" w:rsidRDefault="004E1FA4" w:rsidP="00582679">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r w:rsidRPr="002D1C4D">
              <w:rPr>
                <w:rFonts w:ascii="Verdana" w:hAnsi="Verdana"/>
                <w:sz w:val="20"/>
                <w:szCs w:val="20"/>
                <w:lang w:val="es-ES"/>
              </w:rPr>
              <w:t>Procedimiento Extraordinario.</w:t>
            </w:r>
          </w:p>
        </w:tc>
      </w:tr>
    </w:tbl>
    <w:p w:rsidR="004E1FA4" w:rsidRPr="00D116D3" w:rsidRDefault="004E1FA4" w:rsidP="004E1FA4">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sz w:val="20"/>
          <w:szCs w:val="20"/>
          <w:lang w:val="es-ES"/>
        </w:rPr>
      </w:pPr>
    </w:p>
    <w:p w:rsidR="004E1FA4" w:rsidRDefault="004E1FA4" w:rsidP="004E1FA4">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sz w:val="20"/>
          <w:szCs w:val="20"/>
          <w:lang w:val="es-ES"/>
        </w:rPr>
      </w:pPr>
    </w:p>
    <w:p w:rsidR="00781E88" w:rsidRPr="00D116D3" w:rsidRDefault="00781E88" w:rsidP="004E1FA4">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sz w:val="20"/>
          <w:szCs w:val="20"/>
          <w:lang w:val="es-ES"/>
        </w:rPr>
      </w:pPr>
    </w:p>
    <w:p w:rsidR="004E1FA4" w:rsidRPr="00D116D3" w:rsidRDefault="004E1FA4" w:rsidP="004E1FA4">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sz w:val="20"/>
          <w:szCs w:val="20"/>
          <w:lang w:val="es-ES"/>
        </w:rPr>
      </w:pPr>
    </w:p>
    <w:p w:rsidR="004E1FA4" w:rsidRPr="00D116D3" w:rsidRDefault="004E1FA4" w:rsidP="006D33E3">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60" w:lineRule="auto"/>
        <w:jc w:val="both"/>
        <w:rPr>
          <w:rFonts w:ascii="Verdana" w:hAnsi="Verdana"/>
          <w:sz w:val="20"/>
          <w:szCs w:val="20"/>
          <w:lang w:val="es-ES"/>
        </w:rPr>
      </w:pPr>
      <w:r w:rsidRPr="00D116D3">
        <w:rPr>
          <w:rFonts w:ascii="Verdana" w:hAnsi="Verdana"/>
          <w:sz w:val="20"/>
          <w:szCs w:val="20"/>
          <w:lang w:val="es-ES"/>
        </w:rPr>
        <w:t>comparece (n):</w:t>
      </w:r>
    </w:p>
    <w:p w:rsidR="004E1FA4" w:rsidRPr="00D116D3" w:rsidRDefault="004E1FA4" w:rsidP="006D33E3">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60" w:lineRule="auto"/>
        <w:jc w:val="both"/>
        <w:rPr>
          <w:rFonts w:ascii="Verdana" w:hAnsi="Verdana"/>
          <w:sz w:val="20"/>
          <w:szCs w:val="20"/>
          <w:lang w:val="es-ES"/>
        </w:rPr>
      </w:pPr>
      <w:r w:rsidRPr="00D116D3">
        <w:rPr>
          <w:rFonts w:ascii="Verdana" w:hAnsi="Verdana"/>
          <w:sz w:val="20"/>
          <w:szCs w:val="20"/>
          <w:lang w:val="es-ES"/>
        </w:rPr>
        <w:t xml:space="preserve">El </w:t>
      </w:r>
      <w:r w:rsidR="004803D8" w:rsidRPr="00D116D3">
        <w:rPr>
          <w:rFonts w:ascii="Verdana" w:hAnsi="Verdana"/>
          <w:sz w:val="20"/>
          <w:szCs w:val="20"/>
          <w:lang w:val="es-ES"/>
        </w:rPr>
        <w:t>a</w:t>
      </w:r>
      <w:r w:rsidRPr="00D116D3">
        <w:rPr>
          <w:rFonts w:ascii="Verdana" w:hAnsi="Verdana"/>
          <w:sz w:val="20"/>
          <w:szCs w:val="20"/>
          <w:lang w:val="es-ES"/>
        </w:rPr>
        <w:t>lu</w:t>
      </w:r>
      <w:r w:rsidR="004803D8" w:rsidRPr="00D116D3">
        <w:rPr>
          <w:rFonts w:ascii="Verdana" w:hAnsi="Verdana"/>
          <w:sz w:val="20"/>
          <w:szCs w:val="20"/>
          <w:lang w:val="es-ES"/>
        </w:rPr>
        <w:t>mno o alumn</w:t>
      </w:r>
      <w:r w:rsidRPr="00D116D3">
        <w:rPr>
          <w:rFonts w:ascii="Verdana" w:hAnsi="Verdana"/>
          <w:sz w:val="20"/>
          <w:szCs w:val="20"/>
          <w:lang w:val="es-ES"/>
        </w:rPr>
        <w:t>a …………</w:t>
      </w:r>
      <w:r w:rsidR="004803D8" w:rsidRPr="00D116D3">
        <w:rPr>
          <w:rFonts w:ascii="Verdana" w:hAnsi="Verdana"/>
          <w:sz w:val="20"/>
          <w:szCs w:val="20"/>
          <w:lang w:val="es-ES"/>
        </w:rPr>
        <w:t>…………………………………………………………………………</w:t>
      </w:r>
      <w:r w:rsidRPr="00D116D3">
        <w:rPr>
          <w:rFonts w:ascii="Verdana" w:hAnsi="Verdana"/>
          <w:sz w:val="20"/>
          <w:szCs w:val="20"/>
          <w:lang w:val="es-ES"/>
        </w:rPr>
        <w:t>………………..</w:t>
      </w:r>
    </w:p>
    <w:p w:rsidR="004E1FA4" w:rsidRPr="00D116D3" w:rsidRDefault="004E1FA4" w:rsidP="006D33E3">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60" w:lineRule="auto"/>
        <w:jc w:val="both"/>
        <w:rPr>
          <w:rFonts w:ascii="Verdana" w:hAnsi="Verdana"/>
          <w:sz w:val="20"/>
          <w:szCs w:val="20"/>
          <w:lang w:val="es-ES"/>
        </w:rPr>
      </w:pPr>
      <w:r w:rsidRPr="00D116D3">
        <w:rPr>
          <w:rFonts w:ascii="Verdana" w:hAnsi="Verdana"/>
          <w:sz w:val="20"/>
          <w:szCs w:val="20"/>
          <w:lang w:val="es-ES"/>
        </w:rPr>
        <w:t>Sus representantes legales ………………………………………………………………………………………..</w:t>
      </w:r>
    </w:p>
    <w:p w:rsidR="004E1FA4" w:rsidRPr="00D116D3" w:rsidRDefault="004E1FA4" w:rsidP="006D33E3">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60" w:lineRule="auto"/>
        <w:jc w:val="both"/>
        <w:rPr>
          <w:rFonts w:ascii="Verdana" w:hAnsi="Verdana"/>
          <w:sz w:val="20"/>
          <w:szCs w:val="20"/>
          <w:lang w:val="es-ES"/>
        </w:rPr>
      </w:pPr>
      <w:r w:rsidRPr="00D116D3">
        <w:rPr>
          <w:rFonts w:ascii="Verdana" w:hAnsi="Verdana"/>
          <w:sz w:val="20"/>
          <w:szCs w:val="20"/>
          <w:lang w:val="es-ES"/>
        </w:rPr>
        <w:t xml:space="preserve">para llevar a efecto el trámite de vista y audiencia del procedimiento, conforme determina el artículo ….. </w:t>
      </w:r>
      <w:r w:rsidR="004F7FB4" w:rsidRPr="00D116D3">
        <w:rPr>
          <w:rFonts w:ascii="Verdana" w:hAnsi="Verdana"/>
          <w:sz w:val="20"/>
          <w:szCs w:val="20"/>
          <w:lang w:val="es-ES"/>
        </w:rPr>
        <w:t>(</w:t>
      </w:r>
      <w:r w:rsidRPr="00D116D3">
        <w:rPr>
          <w:rFonts w:ascii="Verdana" w:hAnsi="Verdana"/>
          <w:sz w:val="20"/>
          <w:szCs w:val="20"/>
          <w:lang w:val="es-ES"/>
        </w:rPr>
        <w:t xml:space="preserve">62 o 77 seleccionar según el tipo de procedimiento) del </w:t>
      </w:r>
      <w:r w:rsidRPr="00D116D3">
        <w:rPr>
          <w:rFonts w:ascii="Verdana" w:hAnsi="Verdana"/>
          <w:b/>
          <w:sz w:val="20"/>
          <w:szCs w:val="20"/>
          <w:lang w:val="es-ES"/>
        </w:rPr>
        <w:t xml:space="preserve">Decreto </w:t>
      </w:r>
      <w:r w:rsidR="004803D8" w:rsidRPr="00D116D3">
        <w:rPr>
          <w:rFonts w:ascii="Verdana" w:hAnsi="Verdana"/>
          <w:b/>
          <w:sz w:val="20"/>
          <w:szCs w:val="20"/>
          <w:lang w:val="es-ES"/>
        </w:rPr>
        <w:t>201</w:t>
      </w:r>
      <w:r w:rsidRPr="00D116D3">
        <w:rPr>
          <w:rFonts w:ascii="Verdana" w:hAnsi="Verdana"/>
          <w:b/>
          <w:sz w:val="20"/>
          <w:szCs w:val="20"/>
          <w:lang w:val="es-ES"/>
        </w:rPr>
        <w:t xml:space="preserve">/2008, de </w:t>
      </w:r>
      <w:r w:rsidR="004803D8" w:rsidRPr="00D116D3">
        <w:rPr>
          <w:rFonts w:ascii="Verdana" w:hAnsi="Verdana"/>
          <w:b/>
          <w:sz w:val="20"/>
          <w:szCs w:val="20"/>
          <w:lang w:val="es-ES"/>
        </w:rPr>
        <w:t>2</w:t>
      </w:r>
      <w:r w:rsidRPr="00D116D3">
        <w:rPr>
          <w:rFonts w:ascii="Verdana" w:hAnsi="Verdana"/>
          <w:b/>
          <w:sz w:val="20"/>
          <w:szCs w:val="20"/>
          <w:lang w:val="es-ES"/>
        </w:rPr>
        <w:t xml:space="preserve"> de </w:t>
      </w:r>
      <w:r w:rsidR="004803D8" w:rsidRPr="00D116D3">
        <w:rPr>
          <w:rFonts w:ascii="Verdana" w:hAnsi="Verdana"/>
          <w:b/>
          <w:sz w:val="20"/>
          <w:szCs w:val="20"/>
          <w:lang w:val="es-ES"/>
        </w:rPr>
        <w:t>diciembre</w:t>
      </w:r>
      <w:r w:rsidRPr="00D116D3">
        <w:rPr>
          <w:rFonts w:ascii="Verdana" w:hAnsi="Verdana"/>
          <w:b/>
          <w:sz w:val="20"/>
          <w:szCs w:val="20"/>
          <w:lang w:val="es-ES"/>
        </w:rPr>
        <w:t>, sobre derechos y deberes de los alumnos y alumnas de los centros docentes no universitarios de la Comunidad Autónoma del País Vasco</w:t>
      </w:r>
      <w:r w:rsidRPr="00D116D3">
        <w:rPr>
          <w:rFonts w:ascii="Verdana" w:hAnsi="Verdana"/>
          <w:sz w:val="20"/>
          <w:szCs w:val="20"/>
          <w:lang w:val="es-ES"/>
        </w:rPr>
        <w:t>, a cuyo fin se les muestra los elementos probatorios para el esclarecimien</w:t>
      </w:r>
      <w:r w:rsidR="002240C7">
        <w:rPr>
          <w:rFonts w:ascii="Verdana" w:hAnsi="Verdana"/>
          <w:sz w:val="20"/>
          <w:szCs w:val="20"/>
          <w:lang w:val="es-ES"/>
        </w:rPr>
        <w:t>to de los hechos (Enumerarlos):</w:t>
      </w:r>
    </w:p>
    <w:p w:rsidR="004E1FA4" w:rsidRPr="00D116D3" w:rsidRDefault="004E1FA4" w:rsidP="0031633A">
      <w:pPr>
        <w:numPr>
          <w:ilvl w:val="0"/>
          <w:numId w:val="8"/>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76" w:lineRule="auto"/>
        <w:jc w:val="both"/>
        <w:rPr>
          <w:rFonts w:ascii="Verdana" w:hAnsi="Verdana"/>
          <w:sz w:val="20"/>
          <w:szCs w:val="20"/>
          <w:lang w:val="es-ES"/>
        </w:rPr>
      </w:pPr>
    </w:p>
    <w:p w:rsidR="004E1FA4" w:rsidRPr="00D116D3" w:rsidRDefault="004E1FA4" w:rsidP="0031633A">
      <w:pPr>
        <w:numPr>
          <w:ilvl w:val="0"/>
          <w:numId w:val="8"/>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76" w:lineRule="auto"/>
        <w:jc w:val="both"/>
        <w:rPr>
          <w:rFonts w:ascii="Verdana" w:hAnsi="Verdana"/>
          <w:sz w:val="20"/>
          <w:szCs w:val="20"/>
          <w:lang w:val="es-ES"/>
        </w:rPr>
      </w:pPr>
      <w:r w:rsidRPr="00D116D3">
        <w:rPr>
          <w:rFonts w:ascii="Verdana" w:hAnsi="Verdana"/>
          <w:sz w:val="20"/>
          <w:szCs w:val="20"/>
          <w:lang w:val="es-ES"/>
        </w:rPr>
        <w:t xml:space="preserve"> </w:t>
      </w:r>
    </w:p>
    <w:p w:rsidR="004E1FA4" w:rsidRPr="00D116D3" w:rsidRDefault="004E1FA4" w:rsidP="0031633A">
      <w:pPr>
        <w:numPr>
          <w:ilvl w:val="0"/>
          <w:numId w:val="8"/>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76" w:lineRule="auto"/>
        <w:jc w:val="both"/>
        <w:rPr>
          <w:rFonts w:ascii="Verdana" w:hAnsi="Verdana"/>
          <w:sz w:val="20"/>
          <w:szCs w:val="20"/>
          <w:lang w:val="es-ES"/>
        </w:rPr>
      </w:pPr>
      <w:r w:rsidRPr="00D116D3">
        <w:rPr>
          <w:rFonts w:ascii="Verdana" w:hAnsi="Verdana"/>
          <w:sz w:val="20"/>
          <w:szCs w:val="20"/>
          <w:lang w:val="es-ES"/>
        </w:rPr>
        <w:t xml:space="preserve"> </w:t>
      </w:r>
    </w:p>
    <w:p w:rsidR="004E1FA4" w:rsidRPr="00D116D3" w:rsidRDefault="004E1FA4" w:rsidP="006D33E3">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60" w:lineRule="auto"/>
        <w:jc w:val="both"/>
        <w:rPr>
          <w:rFonts w:ascii="Verdana" w:hAnsi="Verdana"/>
          <w:sz w:val="20"/>
          <w:szCs w:val="20"/>
          <w:lang w:val="es-ES"/>
        </w:rPr>
      </w:pPr>
      <w:r w:rsidRPr="00D116D3">
        <w:rPr>
          <w:rFonts w:ascii="Verdana" w:hAnsi="Verdana"/>
          <w:sz w:val="20"/>
          <w:szCs w:val="20"/>
          <w:lang w:val="es-ES"/>
        </w:rPr>
        <w:t>Así mismo hacen constar las siguientes alegaciones:</w:t>
      </w:r>
    </w:p>
    <w:p w:rsidR="004E1FA4" w:rsidRPr="00D116D3" w:rsidRDefault="004E1FA4" w:rsidP="0031633A">
      <w:pPr>
        <w:numPr>
          <w:ilvl w:val="0"/>
          <w:numId w:val="11"/>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76" w:lineRule="auto"/>
        <w:jc w:val="both"/>
        <w:rPr>
          <w:rFonts w:ascii="Verdana" w:hAnsi="Verdana"/>
          <w:sz w:val="20"/>
          <w:szCs w:val="20"/>
          <w:lang w:val="es-ES"/>
        </w:rPr>
      </w:pPr>
      <w:r w:rsidRPr="00D116D3">
        <w:rPr>
          <w:rFonts w:ascii="Verdana" w:hAnsi="Verdana"/>
          <w:sz w:val="20"/>
          <w:szCs w:val="20"/>
          <w:lang w:val="es-ES"/>
        </w:rPr>
        <w:t xml:space="preserve"> </w:t>
      </w:r>
    </w:p>
    <w:p w:rsidR="004E1FA4" w:rsidRPr="00D116D3" w:rsidRDefault="004E1FA4" w:rsidP="0031633A">
      <w:pPr>
        <w:numPr>
          <w:ilvl w:val="0"/>
          <w:numId w:val="11"/>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76" w:lineRule="auto"/>
        <w:jc w:val="both"/>
        <w:rPr>
          <w:rFonts w:ascii="Verdana" w:hAnsi="Verdana"/>
          <w:sz w:val="20"/>
          <w:szCs w:val="20"/>
          <w:lang w:val="es-ES"/>
        </w:rPr>
      </w:pPr>
      <w:r w:rsidRPr="00D116D3">
        <w:rPr>
          <w:rFonts w:ascii="Verdana" w:hAnsi="Verdana"/>
          <w:sz w:val="20"/>
          <w:szCs w:val="20"/>
          <w:lang w:val="es-ES"/>
        </w:rPr>
        <w:t xml:space="preserve"> </w:t>
      </w:r>
    </w:p>
    <w:p w:rsidR="004E1FA4" w:rsidRPr="00D116D3" w:rsidRDefault="004E1FA4" w:rsidP="0031633A">
      <w:pPr>
        <w:numPr>
          <w:ilvl w:val="0"/>
          <w:numId w:val="11"/>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76" w:lineRule="auto"/>
        <w:jc w:val="both"/>
        <w:rPr>
          <w:rFonts w:ascii="Verdana" w:hAnsi="Verdana"/>
          <w:sz w:val="20"/>
          <w:szCs w:val="20"/>
          <w:lang w:val="es-ES"/>
        </w:rPr>
      </w:pPr>
      <w:r w:rsidRPr="00D116D3">
        <w:rPr>
          <w:rFonts w:ascii="Verdana" w:hAnsi="Verdana"/>
          <w:sz w:val="20"/>
          <w:szCs w:val="20"/>
          <w:lang w:val="es-ES"/>
        </w:rPr>
        <w:t xml:space="preserve"> </w:t>
      </w:r>
    </w:p>
    <w:p w:rsidR="004E1FA4" w:rsidRPr="00D116D3" w:rsidRDefault="004E1FA4" w:rsidP="006D33E3">
      <w:p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60" w:lineRule="auto"/>
        <w:jc w:val="both"/>
        <w:rPr>
          <w:rFonts w:ascii="Verdana" w:hAnsi="Verdana"/>
          <w:sz w:val="20"/>
          <w:szCs w:val="20"/>
          <w:lang w:val="es-ES"/>
        </w:rPr>
      </w:pPr>
      <w:r w:rsidRPr="00D116D3">
        <w:rPr>
          <w:rFonts w:ascii="Verdana" w:hAnsi="Verdana"/>
          <w:b/>
          <w:sz w:val="20"/>
          <w:szCs w:val="20"/>
          <w:lang w:val="es-ES"/>
        </w:rPr>
        <w:t>(S</w:t>
      </w:r>
      <w:r w:rsidR="009D2905">
        <w:rPr>
          <w:rFonts w:ascii="Verdana" w:hAnsi="Verdana"/>
          <w:b/>
          <w:sz w:val="20"/>
          <w:szCs w:val="20"/>
          <w:lang w:val="es-ES"/>
        </w:rPr>
        <w:t>ó</w:t>
      </w:r>
      <w:r w:rsidRPr="00D116D3">
        <w:rPr>
          <w:rFonts w:ascii="Verdana" w:hAnsi="Verdana"/>
          <w:b/>
          <w:sz w:val="20"/>
          <w:szCs w:val="20"/>
          <w:lang w:val="es-ES"/>
        </w:rPr>
        <w:t xml:space="preserve">lo para </w:t>
      </w:r>
      <w:r w:rsidR="009D2905">
        <w:rPr>
          <w:rFonts w:ascii="Verdana" w:hAnsi="Verdana"/>
          <w:b/>
          <w:sz w:val="20"/>
          <w:szCs w:val="20"/>
          <w:lang w:val="es-ES"/>
        </w:rPr>
        <w:t>el P</w:t>
      </w:r>
      <w:r w:rsidRPr="00D116D3">
        <w:rPr>
          <w:rFonts w:ascii="Verdana" w:hAnsi="Verdana"/>
          <w:b/>
          <w:sz w:val="20"/>
          <w:szCs w:val="20"/>
          <w:lang w:val="es-ES"/>
        </w:rPr>
        <w:t xml:space="preserve">rocedimiento </w:t>
      </w:r>
      <w:r w:rsidR="009D2905">
        <w:rPr>
          <w:rFonts w:ascii="Verdana" w:hAnsi="Verdana"/>
          <w:b/>
          <w:sz w:val="20"/>
          <w:szCs w:val="20"/>
          <w:lang w:val="es-ES"/>
        </w:rPr>
        <w:t>E</w:t>
      </w:r>
      <w:r w:rsidRPr="00D116D3">
        <w:rPr>
          <w:rFonts w:ascii="Verdana" w:hAnsi="Verdana"/>
          <w:b/>
          <w:sz w:val="20"/>
          <w:szCs w:val="20"/>
          <w:lang w:val="es-ES"/>
        </w:rPr>
        <w:t>xtraordinario)</w:t>
      </w:r>
      <w:r w:rsidRPr="00D116D3">
        <w:rPr>
          <w:rFonts w:ascii="Verdana" w:hAnsi="Verdana"/>
          <w:sz w:val="20"/>
          <w:szCs w:val="20"/>
          <w:lang w:val="es-ES"/>
        </w:rPr>
        <w:t xml:space="preserve"> Así mismo se les cita para </w:t>
      </w:r>
      <w:r w:rsidRPr="00D116D3">
        <w:rPr>
          <w:rFonts w:ascii="Verdana" w:hAnsi="Verdana"/>
          <w:b/>
          <w:sz w:val="20"/>
          <w:szCs w:val="20"/>
          <w:lang w:val="es-ES"/>
        </w:rPr>
        <w:t>vista de Propuesta de Resolución</w:t>
      </w:r>
      <w:r w:rsidRPr="00D116D3">
        <w:rPr>
          <w:rFonts w:ascii="Verdana" w:hAnsi="Verdana"/>
          <w:sz w:val="20"/>
          <w:szCs w:val="20"/>
          <w:lang w:val="es-ES"/>
        </w:rPr>
        <w:t xml:space="preserve"> el día …., a las …. en …………. (especificar lugar).</w:t>
      </w:r>
    </w:p>
    <w:p w:rsidR="004E1FA4" w:rsidRPr="00D116D3" w:rsidRDefault="004E1FA4" w:rsidP="006D33E3">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60" w:lineRule="auto"/>
        <w:jc w:val="both"/>
        <w:rPr>
          <w:rFonts w:ascii="Verdana" w:hAnsi="Verdana"/>
          <w:sz w:val="20"/>
          <w:szCs w:val="20"/>
          <w:lang w:val="es-ES"/>
        </w:rPr>
      </w:pPr>
      <w:r w:rsidRPr="00D116D3">
        <w:rPr>
          <w:rFonts w:ascii="Verdana" w:hAnsi="Verdana"/>
          <w:sz w:val="20"/>
          <w:szCs w:val="20"/>
          <w:lang w:val="es-ES"/>
        </w:rPr>
        <w:tab/>
        <w:t>En prueba de conformidad con la celebración de este acto, firman: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9D2905" w:rsidRPr="002D1C4D">
        <w:trPr>
          <w:jc w:val="center"/>
        </w:trPr>
        <w:tc>
          <w:tcPr>
            <w:tcW w:w="2881" w:type="dxa"/>
          </w:tcPr>
          <w:p w:rsidR="009D2905" w:rsidRPr="002D1C4D" w:rsidRDefault="00030010" w:rsidP="002240C7">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Verdana" w:hAnsi="Verdana"/>
                <w:sz w:val="18"/>
                <w:szCs w:val="18"/>
                <w:lang w:val="es-ES"/>
              </w:rPr>
            </w:pPr>
            <w:r w:rsidRPr="002D1C4D">
              <w:rPr>
                <w:rFonts w:ascii="Verdana" w:hAnsi="Verdana"/>
                <w:sz w:val="20"/>
                <w:szCs w:val="20"/>
                <w:lang w:val="es-ES"/>
              </w:rPr>
              <w:t>El director o directora</w:t>
            </w:r>
          </w:p>
        </w:tc>
        <w:tc>
          <w:tcPr>
            <w:tcW w:w="2881" w:type="dxa"/>
          </w:tcPr>
          <w:p w:rsidR="009D2905" w:rsidRPr="002D1C4D" w:rsidRDefault="001D4007" w:rsidP="002240C7">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Verdana" w:hAnsi="Verdana"/>
                <w:sz w:val="18"/>
                <w:szCs w:val="18"/>
                <w:lang w:val="es-ES"/>
              </w:rPr>
            </w:pPr>
            <w:r w:rsidRPr="002D1C4D">
              <w:rPr>
                <w:rFonts w:ascii="Verdana" w:hAnsi="Verdana"/>
                <w:sz w:val="18"/>
                <w:szCs w:val="18"/>
                <w:lang w:val="es-ES"/>
              </w:rPr>
              <w:t>El alumno o alumna o su representante legal</w:t>
            </w:r>
          </w:p>
        </w:tc>
        <w:tc>
          <w:tcPr>
            <w:tcW w:w="2882" w:type="dxa"/>
          </w:tcPr>
          <w:p w:rsidR="009D2905" w:rsidRPr="002D1C4D" w:rsidRDefault="001D4007" w:rsidP="002240C7">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Verdana" w:hAnsi="Verdana"/>
                <w:sz w:val="18"/>
                <w:szCs w:val="18"/>
                <w:lang w:val="es-ES"/>
              </w:rPr>
            </w:pPr>
            <w:r w:rsidRPr="002D1C4D">
              <w:rPr>
                <w:rFonts w:ascii="Verdana" w:hAnsi="Verdana"/>
                <w:sz w:val="18"/>
                <w:szCs w:val="18"/>
                <w:lang w:val="es-ES"/>
              </w:rPr>
              <w:t>El instructor o instructora</w:t>
            </w:r>
          </w:p>
        </w:tc>
      </w:tr>
      <w:tr w:rsidR="009D2905" w:rsidRPr="002D1C4D">
        <w:trPr>
          <w:jc w:val="center"/>
        </w:trPr>
        <w:tc>
          <w:tcPr>
            <w:tcW w:w="2881" w:type="dxa"/>
          </w:tcPr>
          <w:p w:rsidR="009D2905" w:rsidRPr="002D1C4D" w:rsidRDefault="000129E2" w:rsidP="002D1C4D">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Verdana" w:hAnsi="Verdana"/>
                <w:sz w:val="20"/>
                <w:szCs w:val="20"/>
                <w:lang w:val="es-ES"/>
              </w:rPr>
            </w:pPr>
            <w:r w:rsidRPr="002D1C4D">
              <w:rPr>
                <w:rFonts w:ascii="Verdana" w:hAnsi="Verdana"/>
                <w:sz w:val="20"/>
                <w:szCs w:val="20"/>
                <w:lang w:val="es-ES"/>
              </w:rPr>
              <w:t>Fdo: …………………………</w:t>
            </w:r>
          </w:p>
        </w:tc>
        <w:tc>
          <w:tcPr>
            <w:tcW w:w="2881" w:type="dxa"/>
          </w:tcPr>
          <w:p w:rsidR="009D2905" w:rsidRPr="002D1C4D" w:rsidRDefault="000129E2" w:rsidP="002D1C4D">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Verdana" w:hAnsi="Verdana"/>
                <w:sz w:val="20"/>
                <w:szCs w:val="20"/>
                <w:lang w:val="es-ES"/>
              </w:rPr>
            </w:pPr>
            <w:r w:rsidRPr="002D1C4D">
              <w:rPr>
                <w:rFonts w:ascii="Verdana" w:hAnsi="Verdana"/>
                <w:sz w:val="20"/>
                <w:szCs w:val="20"/>
                <w:lang w:val="es-ES"/>
              </w:rPr>
              <w:t>Fdo: …………………………</w:t>
            </w:r>
          </w:p>
        </w:tc>
        <w:tc>
          <w:tcPr>
            <w:tcW w:w="2882" w:type="dxa"/>
          </w:tcPr>
          <w:p w:rsidR="009D2905" w:rsidRPr="002D1C4D" w:rsidRDefault="000129E2" w:rsidP="002D1C4D">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Verdana" w:hAnsi="Verdana"/>
                <w:sz w:val="20"/>
                <w:szCs w:val="20"/>
                <w:lang w:val="es-ES"/>
              </w:rPr>
            </w:pPr>
            <w:r w:rsidRPr="002D1C4D">
              <w:rPr>
                <w:rFonts w:ascii="Verdana" w:hAnsi="Verdana"/>
                <w:sz w:val="20"/>
                <w:szCs w:val="20"/>
                <w:lang w:val="es-ES"/>
              </w:rPr>
              <w:t>Fdo: …………………………</w:t>
            </w:r>
          </w:p>
        </w:tc>
      </w:tr>
    </w:tbl>
    <w:p w:rsidR="0031633A" w:rsidRPr="00D116D3" w:rsidRDefault="0031633A" w:rsidP="0031633A">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line="360" w:lineRule="auto"/>
        <w:jc w:val="both"/>
        <w:rPr>
          <w:rFonts w:ascii="Verdana" w:hAnsi="Verdana"/>
          <w:bCs/>
          <w:sz w:val="20"/>
          <w:szCs w:val="20"/>
          <w:lang w:val="es-ES"/>
        </w:rPr>
      </w:pPr>
      <w:r w:rsidRPr="00D116D3">
        <w:rPr>
          <w:rFonts w:ascii="Verdana" w:hAnsi="Verdana"/>
          <w:sz w:val="20"/>
          <w:szCs w:val="20"/>
          <w:lang w:val="es-ES"/>
        </w:rPr>
        <w:t>No han comparecido para el trámite de audiencia, ni el alumno/a ni sus representantes legales, que habían s</w:t>
      </w:r>
      <w:r>
        <w:rPr>
          <w:rFonts w:ascii="Verdana" w:hAnsi="Verdana"/>
          <w:sz w:val="20"/>
          <w:szCs w:val="20"/>
          <w:lang w:val="es-ES"/>
        </w:rPr>
        <w:t>ido citados por el director o directora o por el</w:t>
      </w:r>
      <w:r w:rsidRPr="00D116D3">
        <w:rPr>
          <w:rFonts w:ascii="Verdana" w:hAnsi="Verdana"/>
          <w:sz w:val="20"/>
          <w:szCs w:val="20"/>
          <w:lang w:val="es-ES"/>
        </w:rPr>
        <w:t xml:space="preserve"> </w:t>
      </w:r>
      <w:r>
        <w:rPr>
          <w:rFonts w:ascii="Verdana" w:hAnsi="Verdana"/>
          <w:sz w:val="20"/>
          <w:szCs w:val="20"/>
          <w:lang w:val="es-ES"/>
        </w:rPr>
        <w:t>instructor o instructor</w:t>
      </w:r>
      <w:r w:rsidRPr="00D116D3">
        <w:rPr>
          <w:rFonts w:ascii="Verdana" w:hAnsi="Verdana"/>
          <w:sz w:val="20"/>
          <w:szCs w:val="20"/>
          <w:lang w:val="es-ES"/>
        </w:rPr>
        <w:t>a del citado procedimiento, a las ….. horas del día …. de …</w:t>
      </w:r>
      <w:r>
        <w:rPr>
          <w:rFonts w:ascii="Verdana" w:hAnsi="Verdana"/>
          <w:sz w:val="20"/>
          <w:szCs w:val="20"/>
          <w:lang w:val="es-ES"/>
        </w:rPr>
        <w:t>………..</w:t>
      </w:r>
      <w:r w:rsidRPr="00D116D3">
        <w:rPr>
          <w:rFonts w:ascii="Verdana" w:hAnsi="Verdana"/>
          <w:sz w:val="20"/>
          <w:szCs w:val="20"/>
          <w:lang w:val="es-ES"/>
        </w:rPr>
        <w:t>…</w:t>
      </w:r>
      <w:r w:rsidRPr="00D116D3">
        <w:rPr>
          <w:rFonts w:ascii="Verdana" w:hAnsi="Verdana"/>
          <w:bCs/>
          <w:sz w:val="20"/>
          <w:szCs w:val="20"/>
          <w:lang w:val="es-ES"/>
        </w:rPr>
        <w:t xml:space="preserve"> de 2</w:t>
      </w:r>
      <w:r>
        <w:rPr>
          <w:rFonts w:ascii="Verdana" w:hAnsi="Verdana"/>
          <w:bCs/>
          <w:sz w:val="20"/>
          <w:szCs w:val="20"/>
          <w:lang w:val="es-ES"/>
        </w:rPr>
        <w:t>….</w:t>
      </w:r>
      <w:r w:rsidRPr="00D116D3">
        <w:rPr>
          <w:rFonts w:ascii="Verdana" w:hAnsi="Verdana"/>
          <w:bCs/>
          <w:sz w:val="20"/>
          <w:szCs w:val="20"/>
          <w:lang w:val="es-ES"/>
        </w:rPr>
        <w:t xml:space="preserve"> en este </w:t>
      </w:r>
      <w:r>
        <w:rPr>
          <w:rFonts w:ascii="Verdana" w:hAnsi="Verdana"/>
          <w:bCs/>
          <w:sz w:val="20"/>
          <w:szCs w:val="20"/>
          <w:lang w:val="es-ES"/>
        </w:rPr>
        <w:t>c</w:t>
      </w:r>
      <w:r w:rsidRPr="00D116D3">
        <w:rPr>
          <w:rFonts w:ascii="Verdana" w:hAnsi="Verdana"/>
          <w:bCs/>
          <w:sz w:val="20"/>
          <w:szCs w:val="20"/>
          <w:lang w:val="es-ES"/>
        </w:rPr>
        <w:t>entro, por lo que se prosigue con las actuaciones reglamentariamente p</w:t>
      </w:r>
      <w:r>
        <w:rPr>
          <w:rFonts w:ascii="Verdana" w:hAnsi="Verdana"/>
          <w:bCs/>
          <w:sz w:val="20"/>
          <w:szCs w:val="20"/>
          <w:lang w:val="es-ES"/>
        </w:rPr>
        <w:t>revistas.</w:t>
      </w:r>
    </w:p>
    <w:p w:rsidR="004E1FA4" w:rsidRPr="00030010" w:rsidRDefault="004E1FA4" w:rsidP="004B72A0">
      <w:pPr>
        <w:spacing w:line="360" w:lineRule="auto"/>
        <w:jc w:val="center"/>
        <w:rPr>
          <w:rFonts w:ascii="Verdana" w:hAnsi="Verdana"/>
          <w:bCs/>
          <w:sz w:val="20"/>
          <w:szCs w:val="20"/>
          <w:lang w:val="es-ES"/>
        </w:rPr>
      </w:pPr>
      <w:r w:rsidRPr="00030010">
        <w:rPr>
          <w:rFonts w:ascii="Verdana" w:hAnsi="Verdana"/>
          <w:bCs/>
          <w:sz w:val="20"/>
          <w:szCs w:val="20"/>
          <w:lang w:val="es-ES"/>
        </w:rPr>
        <w:t>En</w:t>
      </w:r>
      <w:r w:rsidR="00030010" w:rsidRPr="00030010">
        <w:rPr>
          <w:rFonts w:ascii="Verdana" w:hAnsi="Verdana"/>
          <w:bCs/>
          <w:sz w:val="20"/>
          <w:szCs w:val="20"/>
          <w:lang w:val="es-ES"/>
        </w:rPr>
        <w:t>……………</w:t>
      </w:r>
      <w:r w:rsidRPr="00030010">
        <w:rPr>
          <w:rFonts w:ascii="Verdana" w:hAnsi="Verdana"/>
          <w:bCs/>
          <w:sz w:val="20"/>
          <w:szCs w:val="20"/>
          <w:lang w:val="es-ES"/>
        </w:rPr>
        <w:t>……..a…</w:t>
      </w:r>
      <w:r w:rsidR="00030010" w:rsidRPr="00030010">
        <w:rPr>
          <w:rFonts w:ascii="Verdana" w:hAnsi="Verdana"/>
          <w:bCs/>
          <w:sz w:val="20"/>
          <w:szCs w:val="20"/>
          <w:lang w:val="es-ES"/>
        </w:rPr>
        <w:t>.</w:t>
      </w:r>
      <w:r w:rsidRPr="00030010">
        <w:rPr>
          <w:rFonts w:ascii="Verdana" w:hAnsi="Verdana"/>
          <w:bCs/>
          <w:sz w:val="20"/>
          <w:szCs w:val="20"/>
          <w:lang w:val="es-ES"/>
        </w:rPr>
        <w:t>.</w:t>
      </w:r>
      <w:r w:rsidR="00030010" w:rsidRPr="00030010">
        <w:rPr>
          <w:rFonts w:ascii="Verdana" w:hAnsi="Verdana"/>
          <w:bCs/>
          <w:sz w:val="20"/>
          <w:szCs w:val="20"/>
          <w:lang w:val="es-ES"/>
        </w:rPr>
        <w:t>.</w:t>
      </w:r>
      <w:r w:rsidRPr="00030010">
        <w:rPr>
          <w:rFonts w:ascii="Verdana" w:hAnsi="Verdana"/>
          <w:bCs/>
          <w:sz w:val="20"/>
          <w:szCs w:val="20"/>
          <w:lang w:val="es-ES"/>
        </w:rPr>
        <w:t>de…</w:t>
      </w:r>
      <w:r w:rsidR="00030010" w:rsidRPr="00030010">
        <w:rPr>
          <w:rFonts w:ascii="Verdana" w:hAnsi="Verdana"/>
          <w:bCs/>
          <w:sz w:val="20"/>
          <w:szCs w:val="20"/>
          <w:lang w:val="es-ES"/>
        </w:rPr>
        <w:t>..……</w:t>
      </w:r>
      <w:r w:rsidRPr="00030010">
        <w:rPr>
          <w:rFonts w:ascii="Verdana" w:hAnsi="Verdana"/>
          <w:bCs/>
          <w:sz w:val="20"/>
          <w:szCs w:val="20"/>
          <w:lang w:val="es-ES"/>
        </w:rPr>
        <w:t>…de</w:t>
      </w:r>
      <w:r w:rsidR="00030010" w:rsidRPr="00030010">
        <w:rPr>
          <w:rFonts w:ascii="Verdana" w:hAnsi="Verdana"/>
          <w:bCs/>
          <w:sz w:val="20"/>
          <w:szCs w:val="20"/>
          <w:lang w:val="es-ES"/>
        </w:rPr>
        <w:t xml:space="preserve"> </w:t>
      </w:r>
      <w:r w:rsidRPr="00030010">
        <w:rPr>
          <w:rFonts w:ascii="Verdana" w:hAnsi="Verdana"/>
          <w:bCs/>
          <w:sz w:val="20"/>
          <w:szCs w:val="20"/>
          <w:lang w:val="es-ES"/>
        </w:rPr>
        <w:t>2…..</w:t>
      </w:r>
    </w:p>
    <w:p w:rsidR="004E1FA4" w:rsidRDefault="009D2905" w:rsidP="004B72A0">
      <w:pPr>
        <w:spacing w:line="360" w:lineRule="auto"/>
        <w:jc w:val="center"/>
        <w:rPr>
          <w:rFonts w:ascii="Verdana" w:hAnsi="Verdana"/>
          <w:sz w:val="20"/>
          <w:szCs w:val="20"/>
          <w:lang w:val="es-ES"/>
        </w:rPr>
      </w:pPr>
      <w:r w:rsidRPr="00030010">
        <w:rPr>
          <w:rFonts w:ascii="Verdana" w:hAnsi="Verdana"/>
          <w:bCs/>
          <w:sz w:val="20"/>
          <w:szCs w:val="20"/>
          <w:lang w:val="es-ES"/>
        </w:rPr>
        <w:t>E</w:t>
      </w:r>
      <w:r w:rsidR="00030010">
        <w:rPr>
          <w:rFonts w:ascii="Verdana" w:hAnsi="Verdana"/>
          <w:bCs/>
          <w:sz w:val="20"/>
          <w:szCs w:val="20"/>
          <w:lang w:val="es-ES"/>
        </w:rPr>
        <w:t>l</w:t>
      </w:r>
      <w:r w:rsidRPr="00030010">
        <w:rPr>
          <w:rFonts w:ascii="Verdana" w:hAnsi="Verdana"/>
          <w:bCs/>
          <w:sz w:val="20"/>
          <w:szCs w:val="20"/>
          <w:lang w:val="es-ES"/>
        </w:rPr>
        <w:t xml:space="preserve"> </w:t>
      </w:r>
      <w:r w:rsidR="00030010">
        <w:rPr>
          <w:rFonts w:ascii="Verdana" w:hAnsi="Verdana"/>
          <w:bCs/>
          <w:sz w:val="20"/>
          <w:szCs w:val="20"/>
          <w:lang w:val="es-ES"/>
        </w:rPr>
        <w:t xml:space="preserve">director o directora                      </w:t>
      </w:r>
      <w:r w:rsidR="004E1FA4" w:rsidRPr="00030010">
        <w:rPr>
          <w:rFonts w:ascii="Verdana" w:hAnsi="Verdana"/>
          <w:bCs/>
          <w:sz w:val="20"/>
          <w:szCs w:val="20"/>
          <w:lang w:val="es-ES"/>
        </w:rPr>
        <w:t xml:space="preserve">    </w:t>
      </w:r>
      <w:r w:rsidRPr="00030010">
        <w:rPr>
          <w:rFonts w:ascii="Verdana" w:hAnsi="Verdana"/>
          <w:sz w:val="20"/>
          <w:szCs w:val="20"/>
          <w:lang w:val="es-ES"/>
        </w:rPr>
        <w:t>E</w:t>
      </w:r>
      <w:r w:rsidR="00030010">
        <w:rPr>
          <w:rFonts w:ascii="Verdana" w:hAnsi="Verdana"/>
          <w:sz w:val="20"/>
          <w:szCs w:val="20"/>
          <w:lang w:val="es-ES"/>
        </w:rPr>
        <w:t>l</w:t>
      </w:r>
      <w:r w:rsidR="004E1FA4" w:rsidRPr="00030010">
        <w:rPr>
          <w:rFonts w:ascii="Verdana" w:hAnsi="Verdana"/>
          <w:sz w:val="20"/>
          <w:szCs w:val="20"/>
          <w:lang w:val="es-ES"/>
        </w:rPr>
        <w:t xml:space="preserve"> </w:t>
      </w:r>
      <w:r w:rsidR="00030010">
        <w:rPr>
          <w:rFonts w:ascii="Verdana" w:hAnsi="Verdana"/>
          <w:sz w:val="20"/>
          <w:szCs w:val="20"/>
          <w:lang w:val="es-ES"/>
        </w:rPr>
        <w:t>instructor o instructora</w:t>
      </w:r>
    </w:p>
    <w:p w:rsidR="00030010" w:rsidRDefault="00030010" w:rsidP="004E1FA4">
      <w:pPr>
        <w:jc w:val="center"/>
        <w:rPr>
          <w:rFonts w:ascii="Verdana" w:hAnsi="Verdana"/>
          <w:sz w:val="20"/>
          <w:szCs w:val="20"/>
          <w:lang w:val="es-ES"/>
        </w:rPr>
      </w:pPr>
    </w:p>
    <w:p w:rsidR="00030010" w:rsidRDefault="00030010" w:rsidP="004E1FA4">
      <w:pPr>
        <w:jc w:val="center"/>
        <w:rPr>
          <w:rFonts w:ascii="Verdana" w:hAnsi="Verdana"/>
          <w:sz w:val="20"/>
          <w:szCs w:val="20"/>
          <w:lang w:val="es-ES"/>
        </w:rPr>
      </w:pPr>
    </w:p>
    <w:p w:rsidR="00030010" w:rsidRPr="00030010" w:rsidRDefault="004B72A0" w:rsidP="004B72A0">
      <w:pPr>
        <w:widowControl w:val="0"/>
        <w:autoSpaceDE w:val="0"/>
        <w:autoSpaceDN w:val="0"/>
        <w:adjustRightInd w:val="0"/>
        <w:ind w:left="480"/>
        <w:jc w:val="both"/>
        <w:rPr>
          <w:rFonts w:ascii="Verdana" w:hAnsi="Verdana"/>
          <w:sz w:val="20"/>
          <w:szCs w:val="20"/>
          <w:lang w:val="es-ES"/>
        </w:rPr>
      </w:pPr>
      <w:r>
        <w:rPr>
          <w:rFonts w:ascii="Verdana" w:hAnsi="Verdana"/>
          <w:sz w:val="20"/>
          <w:szCs w:val="20"/>
          <w:lang w:val="es-ES"/>
        </w:rPr>
        <w:t xml:space="preserve">Fdo.: </w:t>
      </w:r>
      <w:r w:rsidR="00030010" w:rsidRPr="00030010">
        <w:rPr>
          <w:rFonts w:ascii="Verdana" w:hAnsi="Verdana"/>
          <w:sz w:val="20"/>
          <w:szCs w:val="20"/>
          <w:lang w:val="es-ES"/>
        </w:rPr>
        <w:t>…………………………………</w:t>
      </w:r>
      <w:r>
        <w:rPr>
          <w:rFonts w:ascii="Verdana" w:hAnsi="Verdana"/>
          <w:sz w:val="20"/>
          <w:szCs w:val="20"/>
          <w:lang w:val="es-ES"/>
        </w:rPr>
        <w:t>……..</w:t>
      </w:r>
      <w:r w:rsidR="00030010" w:rsidRPr="00030010">
        <w:rPr>
          <w:rFonts w:ascii="Verdana" w:hAnsi="Verdana"/>
          <w:sz w:val="20"/>
          <w:szCs w:val="20"/>
          <w:lang w:val="es-ES"/>
        </w:rPr>
        <w:t xml:space="preserve">  </w:t>
      </w:r>
      <w:r>
        <w:rPr>
          <w:rFonts w:ascii="Verdana" w:hAnsi="Verdana"/>
          <w:sz w:val="20"/>
          <w:szCs w:val="20"/>
          <w:lang w:val="es-ES"/>
        </w:rPr>
        <w:t xml:space="preserve">           </w:t>
      </w:r>
      <w:r w:rsidR="00030010">
        <w:rPr>
          <w:rFonts w:ascii="Verdana" w:hAnsi="Verdana"/>
          <w:sz w:val="20"/>
          <w:szCs w:val="20"/>
          <w:lang w:val="es-ES"/>
        </w:rPr>
        <w:t xml:space="preserve">      </w:t>
      </w:r>
      <w:r>
        <w:rPr>
          <w:rFonts w:ascii="Verdana" w:hAnsi="Verdana"/>
          <w:sz w:val="20"/>
          <w:szCs w:val="20"/>
          <w:lang w:val="es-ES"/>
        </w:rPr>
        <w:t xml:space="preserve"> Fdo.: </w:t>
      </w:r>
      <w:r w:rsidR="00030010" w:rsidRPr="00030010">
        <w:rPr>
          <w:rFonts w:ascii="Verdana" w:hAnsi="Verdana"/>
          <w:sz w:val="20"/>
          <w:szCs w:val="20"/>
          <w:lang w:val="es-ES"/>
        </w:rPr>
        <w:t>………………………………………</w:t>
      </w:r>
    </w:p>
    <w:p w:rsidR="004B72A0" w:rsidRPr="004B72A0" w:rsidRDefault="001951E7" w:rsidP="004B72A0">
      <w:pPr>
        <w:pStyle w:val="Ttulo2"/>
        <w:spacing w:after="240" w:line="276" w:lineRule="auto"/>
        <w:jc w:val="center"/>
        <w:rPr>
          <w:rFonts w:ascii="Verdana" w:hAnsi="Verdana"/>
          <w:bCs/>
          <w:sz w:val="22"/>
          <w:szCs w:val="22"/>
          <w:u w:val="single"/>
          <w:lang w:val="es-ES"/>
        </w:rPr>
      </w:pPr>
      <w:bookmarkStart w:id="596" w:name="_Toc211589893"/>
      <w:bookmarkStart w:id="597" w:name="_Toc211591687"/>
      <w:bookmarkStart w:id="598" w:name="_Toc211592030"/>
      <w:bookmarkStart w:id="599" w:name="_Toc211597472"/>
      <w:bookmarkStart w:id="600" w:name="_Toc211597749"/>
      <w:bookmarkStart w:id="601" w:name="_Toc211598213"/>
      <w:bookmarkStart w:id="602" w:name="_Toc211598350"/>
      <w:bookmarkStart w:id="603" w:name="_Toc211613469"/>
      <w:bookmarkStart w:id="604" w:name="_Toc211665021"/>
      <w:bookmarkStart w:id="605" w:name="_Toc211680355"/>
      <w:bookmarkStart w:id="606" w:name="_Toc211680495"/>
      <w:bookmarkStart w:id="607" w:name="_Toc211680670"/>
      <w:bookmarkStart w:id="608" w:name="_Toc211687249"/>
      <w:bookmarkStart w:id="609" w:name="_Toc211687389"/>
      <w:bookmarkStart w:id="610" w:name="_Toc211690879"/>
      <w:bookmarkStart w:id="611" w:name="_Toc211696484"/>
      <w:bookmarkStart w:id="612" w:name="_Toc211696858"/>
      <w:bookmarkStart w:id="613" w:name="_Toc211749748"/>
      <w:bookmarkStart w:id="614" w:name="_Toc211753369"/>
      <w:r w:rsidRPr="004B72A0">
        <w:rPr>
          <w:rFonts w:ascii="Verdana" w:hAnsi="Verdana"/>
          <w:bCs/>
          <w:sz w:val="22"/>
          <w:szCs w:val="22"/>
          <w:u w:val="single"/>
          <w:lang w:val="es-ES"/>
        </w:rPr>
        <w:t>ANEXO IV</w:t>
      </w:r>
    </w:p>
    <w:p w:rsidR="004E1FA4" w:rsidRPr="001951E7" w:rsidRDefault="004E1FA4" w:rsidP="0066519E">
      <w:pPr>
        <w:pStyle w:val="Ttulo2"/>
        <w:spacing w:after="120" w:line="276" w:lineRule="auto"/>
        <w:jc w:val="center"/>
        <w:rPr>
          <w:rFonts w:ascii="Verdana" w:hAnsi="Verdana"/>
          <w:bCs/>
          <w:sz w:val="22"/>
          <w:szCs w:val="22"/>
          <w:lang w:val="es-ES"/>
        </w:rPr>
      </w:pPr>
      <w:r w:rsidRPr="001951E7">
        <w:rPr>
          <w:rFonts w:ascii="Verdana" w:hAnsi="Verdana"/>
          <w:bCs/>
          <w:sz w:val="22"/>
          <w:szCs w:val="22"/>
          <w:lang w:val="es-ES"/>
        </w:rPr>
        <w:t>NOTIFICACIÓN DE LA MEDIDA CORRECTORA A</w:t>
      </w:r>
      <w:r w:rsidR="005149D3" w:rsidRPr="001951E7">
        <w:rPr>
          <w:rFonts w:ascii="Verdana" w:hAnsi="Verdana"/>
          <w:bCs/>
          <w:sz w:val="22"/>
          <w:szCs w:val="22"/>
          <w:lang w:val="es-ES"/>
        </w:rPr>
        <w:t xml:space="preserve"> APLICAR</w:t>
      </w:r>
      <w:r w:rsidRPr="001951E7">
        <w:rPr>
          <w:rFonts w:ascii="Verdana" w:hAnsi="Verdana"/>
          <w:bCs/>
          <w:sz w:val="22"/>
          <w:szCs w:val="22"/>
          <w:lang w:val="es-ES"/>
        </w:rPr>
        <w:t xml:space="preserve"> (Art. 63 del Procedimiento Ordinario y artículos 78 y 80 del Procedimiento Extraordinario)</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4E1FA4" w:rsidRPr="00D116D3" w:rsidRDefault="004E1FA4" w:rsidP="0066519E">
      <w:pPr>
        <w:widowControl w:val="0"/>
        <w:autoSpaceDE w:val="0"/>
        <w:autoSpaceDN w:val="0"/>
        <w:adjustRightInd w:val="0"/>
        <w:spacing w:before="120" w:after="120" w:line="360" w:lineRule="auto"/>
        <w:jc w:val="both"/>
        <w:rPr>
          <w:rFonts w:ascii="Verdana" w:hAnsi="Verdana"/>
          <w:sz w:val="20"/>
          <w:szCs w:val="20"/>
          <w:lang w:val="es-ES"/>
        </w:rPr>
      </w:pPr>
      <w:r w:rsidRPr="00D116D3">
        <w:rPr>
          <w:rFonts w:ascii="Verdana" w:hAnsi="Verdana"/>
          <w:sz w:val="20"/>
          <w:szCs w:val="20"/>
          <w:lang w:val="es-ES"/>
        </w:rPr>
        <w:t xml:space="preserve">Tramitado el </w:t>
      </w:r>
      <w:r w:rsidR="000129E2">
        <w:rPr>
          <w:rFonts w:ascii="Verdana" w:hAnsi="Verdana"/>
          <w:b/>
          <w:sz w:val="20"/>
          <w:szCs w:val="20"/>
          <w:lang w:val="es-ES"/>
        </w:rPr>
        <w:t>P</w:t>
      </w:r>
      <w:r w:rsidRPr="00D116D3">
        <w:rPr>
          <w:rFonts w:ascii="Verdana" w:hAnsi="Verdana"/>
          <w:b/>
          <w:sz w:val="20"/>
          <w:szCs w:val="20"/>
          <w:lang w:val="es-ES"/>
        </w:rPr>
        <w:t xml:space="preserve">rocedimiento </w:t>
      </w:r>
      <w:r w:rsidR="000129E2">
        <w:rPr>
          <w:rFonts w:ascii="Verdana" w:hAnsi="Verdana"/>
          <w:b/>
          <w:sz w:val="20"/>
          <w:szCs w:val="20"/>
          <w:lang w:val="es-ES"/>
        </w:rPr>
        <w:t>O</w:t>
      </w:r>
      <w:r w:rsidRPr="00D116D3">
        <w:rPr>
          <w:rFonts w:ascii="Verdana" w:hAnsi="Verdana"/>
          <w:b/>
          <w:sz w:val="20"/>
          <w:szCs w:val="20"/>
          <w:lang w:val="es-ES"/>
        </w:rPr>
        <w:t>rdinario/</w:t>
      </w:r>
      <w:r w:rsidR="000129E2">
        <w:rPr>
          <w:rFonts w:ascii="Verdana" w:hAnsi="Verdana"/>
          <w:b/>
          <w:sz w:val="20"/>
          <w:szCs w:val="20"/>
          <w:lang w:val="es-ES"/>
        </w:rPr>
        <w:t>P</w:t>
      </w:r>
      <w:r w:rsidRPr="00D116D3">
        <w:rPr>
          <w:rFonts w:ascii="Verdana" w:hAnsi="Verdana"/>
          <w:b/>
          <w:sz w:val="20"/>
          <w:szCs w:val="20"/>
          <w:lang w:val="es-ES"/>
        </w:rPr>
        <w:t xml:space="preserve">rocedimiento </w:t>
      </w:r>
      <w:r w:rsidR="000129E2">
        <w:rPr>
          <w:rFonts w:ascii="Verdana" w:hAnsi="Verdana"/>
          <w:b/>
          <w:sz w:val="20"/>
          <w:szCs w:val="20"/>
          <w:lang w:val="es-ES"/>
        </w:rPr>
        <w:t>E</w:t>
      </w:r>
      <w:r w:rsidRPr="00D116D3">
        <w:rPr>
          <w:rFonts w:ascii="Verdana" w:hAnsi="Verdana"/>
          <w:b/>
          <w:sz w:val="20"/>
          <w:szCs w:val="20"/>
          <w:lang w:val="es-ES"/>
        </w:rPr>
        <w:t>xtraordinario</w:t>
      </w:r>
      <w:r w:rsidRPr="00D116D3">
        <w:rPr>
          <w:rFonts w:ascii="Verdana" w:hAnsi="Verdana"/>
          <w:sz w:val="20"/>
          <w:szCs w:val="20"/>
          <w:lang w:val="es-ES"/>
        </w:rPr>
        <w:t xml:space="preserve"> (tachar lo que no proceda) instruido en este </w:t>
      </w:r>
      <w:r w:rsidR="00DF14DD" w:rsidRPr="00D116D3">
        <w:rPr>
          <w:rFonts w:ascii="Verdana" w:hAnsi="Verdana"/>
          <w:sz w:val="20"/>
          <w:szCs w:val="20"/>
          <w:lang w:val="es-ES"/>
        </w:rPr>
        <w:t>c</w:t>
      </w:r>
      <w:r w:rsidRPr="00D116D3">
        <w:rPr>
          <w:rFonts w:ascii="Verdana" w:hAnsi="Verdana"/>
          <w:sz w:val="20"/>
          <w:szCs w:val="20"/>
          <w:lang w:val="es-ES"/>
        </w:rPr>
        <w:t xml:space="preserve">entro con motivo de los hechos acaecidos el día ….. del  mes  ………….. de 2 ….,  en  ……………, en el que aparece como implicado en la comisión de los mismos el alumno </w:t>
      </w:r>
      <w:r w:rsidR="00DF14DD" w:rsidRPr="00D116D3">
        <w:rPr>
          <w:rFonts w:ascii="Verdana" w:hAnsi="Verdana"/>
          <w:sz w:val="20"/>
          <w:szCs w:val="20"/>
          <w:lang w:val="es-ES"/>
        </w:rPr>
        <w:t xml:space="preserve">o alumna </w:t>
      </w:r>
      <w:r w:rsidR="00992E8E">
        <w:rPr>
          <w:rFonts w:ascii="Verdana" w:hAnsi="Verdana"/>
          <w:sz w:val="20"/>
          <w:szCs w:val="20"/>
          <w:lang w:val="es-ES"/>
        </w:rPr>
        <w:t>……………</w:t>
      </w:r>
      <w:r w:rsidRPr="00D116D3">
        <w:rPr>
          <w:rFonts w:ascii="Verdana" w:hAnsi="Verdana"/>
          <w:sz w:val="20"/>
          <w:szCs w:val="20"/>
          <w:lang w:val="es-ES"/>
        </w:rPr>
        <w:t>………………………………..……</w:t>
      </w:r>
      <w:r w:rsidR="00DF14DD" w:rsidRPr="00D116D3">
        <w:rPr>
          <w:rFonts w:ascii="Verdana" w:hAnsi="Verdana"/>
          <w:sz w:val="20"/>
          <w:szCs w:val="20"/>
          <w:lang w:val="es-ES"/>
        </w:rPr>
        <w:t>………………………………</w:t>
      </w:r>
      <w:r w:rsidR="0066519E">
        <w:rPr>
          <w:rFonts w:ascii="Verdana" w:hAnsi="Verdana"/>
          <w:sz w:val="20"/>
          <w:szCs w:val="20"/>
          <w:lang w:val="es-ES"/>
        </w:rPr>
        <w:t>…………………..</w:t>
      </w:r>
      <w:r w:rsidRPr="00D116D3">
        <w:rPr>
          <w:rFonts w:ascii="Verdana" w:hAnsi="Verdana"/>
          <w:sz w:val="20"/>
          <w:szCs w:val="20"/>
          <w:lang w:val="es-ES"/>
        </w:rPr>
        <w:t xml:space="preserve">……., 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78"/>
        <w:gridCol w:w="3241"/>
      </w:tblGrid>
      <w:tr w:rsidR="00917CFD" w:rsidRPr="002D1C4D">
        <w:tc>
          <w:tcPr>
            <w:tcW w:w="468" w:type="dxa"/>
            <w:tcBorders>
              <w:right w:val="single" w:sz="4" w:space="0" w:color="auto"/>
            </w:tcBorders>
          </w:tcPr>
          <w:p w:rsidR="004E1FA4" w:rsidRPr="002D1C4D" w:rsidRDefault="004E1FA4" w:rsidP="0066519E">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p>
        </w:tc>
        <w:tc>
          <w:tcPr>
            <w:tcW w:w="2778" w:type="dxa"/>
            <w:tcBorders>
              <w:top w:val="nil"/>
              <w:left w:val="single" w:sz="4" w:space="0" w:color="auto"/>
              <w:bottom w:val="nil"/>
              <w:right w:val="nil"/>
            </w:tcBorders>
          </w:tcPr>
          <w:p w:rsidR="004E1FA4" w:rsidRPr="002D1C4D" w:rsidRDefault="004E1FA4" w:rsidP="0066519E">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r w:rsidRPr="002D1C4D">
              <w:rPr>
                <w:rFonts w:ascii="Verdana" w:hAnsi="Verdana"/>
                <w:sz w:val="20"/>
                <w:szCs w:val="20"/>
                <w:lang w:val="es-ES"/>
              </w:rPr>
              <w:t>Directora</w:t>
            </w:r>
            <w:r w:rsidR="00DF14DD" w:rsidRPr="002D1C4D">
              <w:rPr>
                <w:rFonts w:ascii="Verdana" w:hAnsi="Verdana"/>
                <w:sz w:val="20"/>
                <w:szCs w:val="20"/>
                <w:lang w:val="es-ES"/>
              </w:rPr>
              <w:t xml:space="preserve"> o director</w:t>
            </w:r>
            <w:r w:rsidRPr="002D1C4D">
              <w:rPr>
                <w:rFonts w:ascii="Verdana" w:hAnsi="Verdana"/>
                <w:sz w:val="20"/>
                <w:szCs w:val="20"/>
                <w:lang w:val="es-ES"/>
              </w:rPr>
              <w:t xml:space="preserve">a: </w:t>
            </w:r>
          </w:p>
        </w:tc>
        <w:tc>
          <w:tcPr>
            <w:tcW w:w="3241" w:type="dxa"/>
            <w:tcBorders>
              <w:top w:val="nil"/>
              <w:left w:val="nil"/>
              <w:bottom w:val="nil"/>
              <w:right w:val="nil"/>
            </w:tcBorders>
          </w:tcPr>
          <w:p w:rsidR="004E1FA4" w:rsidRPr="002D1C4D" w:rsidRDefault="004E1FA4" w:rsidP="0066519E">
            <w:pPr>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r w:rsidRPr="002D1C4D">
              <w:rPr>
                <w:rFonts w:ascii="Verdana" w:hAnsi="Verdana"/>
                <w:sz w:val="20"/>
                <w:szCs w:val="20"/>
                <w:lang w:val="es-ES"/>
              </w:rPr>
              <w:t>Procedimiento Ordinario.</w:t>
            </w:r>
          </w:p>
        </w:tc>
      </w:tr>
      <w:tr w:rsidR="00917CFD" w:rsidRPr="002D1C4D">
        <w:tc>
          <w:tcPr>
            <w:tcW w:w="468" w:type="dxa"/>
            <w:tcBorders>
              <w:right w:val="single" w:sz="4" w:space="0" w:color="auto"/>
            </w:tcBorders>
          </w:tcPr>
          <w:p w:rsidR="004E1FA4" w:rsidRPr="002D1C4D" w:rsidRDefault="004E1FA4" w:rsidP="0066519E">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p>
        </w:tc>
        <w:tc>
          <w:tcPr>
            <w:tcW w:w="2778" w:type="dxa"/>
            <w:tcBorders>
              <w:top w:val="nil"/>
              <w:left w:val="single" w:sz="4" w:space="0" w:color="auto"/>
              <w:bottom w:val="nil"/>
              <w:right w:val="nil"/>
            </w:tcBorders>
          </w:tcPr>
          <w:p w:rsidR="004E1FA4" w:rsidRPr="002D1C4D" w:rsidRDefault="004E1FA4" w:rsidP="0066519E">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r w:rsidRPr="002D1C4D">
              <w:rPr>
                <w:rFonts w:ascii="Verdana" w:hAnsi="Verdana"/>
                <w:sz w:val="20"/>
                <w:szCs w:val="20"/>
                <w:lang w:val="es-ES"/>
              </w:rPr>
              <w:t>Instructor</w:t>
            </w:r>
            <w:r w:rsidR="00DF14DD" w:rsidRPr="002D1C4D">
              <w:rPr>
                <w:rFonts w:ascii="Verdana" w:hAnsi="Verdana"/>
                <w:sz w:val="20"/>
                <w:szCs w:val="20"/>
                <w:lang w:val="es-ES"/>
              </w:rPr>
              <w:t xml:space="preserve"> o instructor</w:t>
            </w:r>
            <w:r w:rsidRPr="002D1C4D">
              <w:rPr>
                <w:rFonts w:ascii="Verdana" w:hAnsi="Verdana"/>
                <w:sz w:val="20"/>
                <w:szCs w:val="20"/>
                <w:lang w:val="es-ES"/>
              </w:rPr>
              <w:t>a:</w:t>
            </w:r>
          </w:p>
        </w:tc>
        <w:tc>
          <w:tcPr>
            <w:tcW w:w="3241" w:type="dxa"/>
            <w:tcBorders>
              <w:top w:val="nil"/>
              <w:left w:val="nil"/>
              <w:bottom w:val="nil"/>
              <w:right w:val="nil"/>
            </w:tcBorders>
          </w:tcPr>
          <w:p w:rsidR="004E1FA4" w:rsidRPr="002D1C4D" w:rsidRDefault="004E1FA4" w:rsidP="0066519E">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sz w:val="20"/>
                <w:szCs w:val="20"/>
                <w:lang w:val="es-ES"/>
              </w:rPr>
            </w:pPr>
            <w:r w:rsidRPr="002D1C4D">
              <w:rPr>
                <w:rFonts w:ascii="Verdana" w:hAnsi="Verdana"/>
                <w:sz w:val="20"/>
                <w:szCs w:val="20"/>
                <w:lang w:val="es-ES"/>
              </w:rPr>
              <w:t>Procedimiento Extraordinario.</w:t>
            </w:r>
          </w:p>
        </w:tc>
      </w:tr>
    </w:tbl>
    <w:p w:rsidR="004E1FA4" w:rsidRPr="00D116D3" w:rsidRDefault="004E1FA4" w:rsidP="0066519E">
      <w:pPr>
        <w:widowControl w:val="0"/>
        <w:autoSpaceDE w:val="0"/>
        <w:autoSpaceDN w:val="0"/>
        <w:adjustRightInd w:val="0"/>
        <w:spacing w:before="240" w:after="120" w:line="360" w:lineRule="auto"/>
        <w:jc w:val="both"/>
        <w:rPr>
          <w:rFonts w:ascii="Verdana" w:hAnsi="Verdana"/>
          <w:sz w:val="20"/>
          <w:szCs w:val="20"/>
          <w:lang w:val="es-ES"/>
        </w:rPr>
      </w:pPr>
      <w:r w:rsidRPr="00D116D3">
        <w:rPr>
          <w:rFonts w:ascii="Verdana" w:hAnsi="Verdana"/>
          <w:sz w:val="20"/>
          <w:szCs w:val="20"/>
          <w:lang w:val="es-ES"/>
        </w:rPr>
        <w:t>D./Dña.........................................</w:t>
      </w:r>
      <w:r w:rsidR="0066519E">
        <w:rPr>
          <w:rFonts w:ascii="Verdana" w:hAnsi="Verdana"/>
          <w:sz w:val="20"/>
          <w:szCs w:val="20"/>
          <w:lang w:val="es-ES"/>
        </w:rPr>
        <w:t>..............................................</w:t>
      </w:r>
      <w:r w:rsidRPr="00D116D3">
        <w:rPr>
          <w:rFonts w:ascii="Verdana" w:hAnsi="Verdana"/>
          <w:sz w:val="20"/>
          <w:szCs w:val="20"/>
          <w:lang w:val="es-ES"/>
        </w:rPr>
        <w:t xml:space="preserve">..........., </w:t>
      </w:r>
      <w:r w:rsidRPr="00D116D3">
        <w:rPr>
          <w:rFonts w:ascii="Verdana" w:hAnsi="Verdana"/>
          <w:b/>
          <w:sz w:val="20"/>
          <w:szCs w:val="20"/>
          <w:lang w:val="es-ES"/>
        </w:rPr>
        <w:t>le comunica:</w:t>
      </w:r>
      <w:r w:rsidRPr="00D116D3">
        <w:rPr>
          <w:rFonts w:ascii="Verdana" w:hAnsi="Verdana"/>
          <w:sz w:val="20"/>
          <w:szCs w:val="20"/>
          <w:lang w:val="es-ES"/>
        </w:rPr>
        <w:t xml:space="preserve"> </w:t>
      </w:r>
    </w:p>
    <w:p w:rsidR="004E1FA4" w:rsidRPr="00D116D3" w:rsidRDefault="004E1FA4" w:rsidP="0066519E">
      <w:pPr>
        <w:widowControl w:val="0"/>
        <w:autoSpaceDE w:val="0"/>
        <w:autoSpaceDN w:val="0"/>
        <w:adjustRightInd w:val="0"/>
        <w:spacing w:after="120" w:line="360" w:lineRule="auto"/>
        <w:jc w:val="both"/>
        <w:rPr>
          <w:rFonts w:ascii="Verdana" w:hAnsi="Verdana"/>
          <w:i/>
          <w:sz w:val="20"/>
          <w:szCs w:val="20"/>
          <w:lang w:val="es-ES"/>
        </w:rPr>
      </w:pPr>
      <w:r w:rsidRPr="00D116D3">
        <w:rPr>
          <w:rFonts w:ascii="Verdana" w:hAnsi="Verdana"/>
          <w:b/>
          <w:sz w:val="20"/>
          <w:szCs w:val="20"/>
          <w:lang w:val="es-ES"/>
        </w:rPr>
        <w:t xml:space="preserve">1.- </w:t>
      </w:r>
      <w:r w:rsidR="00353C07">
        <w:rPr>
          <w:rFonts w:ascii="Verdana" w:hAnsi="Verdana"/>
          <w:b/>
          <w:sz w:val="20"/>
          <w:szCs w:val="20"/>
          <w:lang w:val="es-ES"/>
        </w:rPr>
        <w:t>H</w:t>
      </w:r>
      <w:r w:rsidR="00353C07" w:rsidRPr="00D116D3">
        <w:rPr>
          <w:rFonts w:ascii="Verdana" w:hAnsi="Verdana"/>
          <w:b/>
          <w:sz w:val="20"/>
          <w:szCs w:val="20"/>
          <w:lang w:val="es-ES"/>
        </w:rPr>
        <w:t>echos probados</w:t>
      </w:r>
      <w:r w:rsidR="00DF14DD" w:rsidRPr="00D116D3">
        <w:rPr>
          <w:rFonts w:ascii="Verdana" w:hAnsi="Verdana"/>
          <w:sz w:val="20"/>
          <w:szCs w:val="20"/>
          <w:lang w:val="es-ES"/>
        </w:rPr>
        <w:t xml:space="preserve"> </w:t>
      </w:r>
      <w:r w:rsidRPr="00D116D3">
        <w:rPr>
          <w:rFonts w:ascii="Verdana" w:hAnsi="Verdana"/>
          <w:i/>
          <w:sz w:val="20"/>
          <w:szCs w:val="20"/>
          <w:lang w:val="es-ES"/>
        </w:rPr>
        <w:t>(fijar con precisión los hechos que se consideren probados y las pruebas que los han acreditado).</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b/>
          <w:sz w:val="20"/>
          <w:szCs w:val="20"/>
          <w:lang w:val="es-ES"/>
        </w:rPr>
        <w:t xml:space="preserve">2.- </w:t>
      </w:r>
      <w:r w:rsidR="00353C07">
        <w:rPr>
          <w:rFonts w:ascii="Verdana" w:hAnsi="Verdana"/>
          <w:b/>
          <w:sz w:val="20"/>
          <w:szCs w:val="20"/>
          <w:lang w:val="es-ES"/>
        </w:rPr>
        <w:t>C</w:t>
      </w:r>
      <w:r w:rsidR="00353C07" w:rsidRPr="00D116D3">
        <w:rPr>
          <w:rFonts w:ascii="Verdana" w:hAnsi="Verdana"/>
          <w:b/>
          <w:sz w:val="20"/>
          <w:szCs w:val="20"/>
          <w:lang w:val="es-ES"/>
        </w:rPr>
        <w:t xml:space="preserve">alificación de la conducta/s perturbadora/s en el marco del </w:t>
      </w:r>
      <w:r w:rsidR="00353C07">
        <w:rPr>
          <w:rFonts w:ascii="Verdana" w:hAnsi="Verdana"/>
          <w:b/>
          <w:sz w:val="20"/>
          <w:szCs w:val="20"/>
          <w:lang w:val="es-ES"/>
        </w:rPr>
        <w:t>D</w:t>
      </w:r>
      <w:r w:rsidR="00353C07" w:rsidRPr="00D116D3">
        <w:rPr>
          <w:rFonts w:ascii="Verdana" w:hAnsi="Verdana"/>
          <w:b/>
          <w:sz w:val="20"/>
          <w:szCs w:val="20"/>
          <w:lang w:val="es-ES"/>
        </w:rPr>
        <w:t>ecreto</w:t>
      </w:r>
      <w:r w:rsidRPr="00D116D3">
        <w:rPr>
          <w:rFonts w:ascii="Verdana" w:hAnsi="Verdana"/>
          <w:sz w:val="20"/>
          <w:szCs w:val="20"/>
          <w:lang w:val="es-ES"/>
        </w:rPr>
        <w:t xml:space="preserve"> (C</w:t>
      </w:r>
      <w:r w:rsidR="000129E2">
        <w:rPr>
          <w:rFonts w:ascii="Verdana" w:hAnsi="Verdana"/>
          <w:sz w:val="20"/>
          <w:szCs w:val="20"/>
          <w:lang w:val="es-ES"/>
        </w:rPr>
        <w:t>itar a tenor del Art. 31 o 32).</w:t>
      </w:r>
    </w:p>
    <w:p w:rsidR="004E1FA4" w:rsidRPr="00D116D3" w:rsidRDefault="004E1FA4" w:rsidP="0066519E">
      <w:pPr>
        <w:widowControl w:val="0"/>
        <w:autoSpaceDE w:val="0"/>
        <w:autoSpaceDN w:val="0"/>
        <w:adjustRightInd w:val="0"/>
        <w:spacing w:after="120" w:line="360" w:lineRule="auto"/>
        <w:jc w:val="both"/>
        <w:rPr>
          <w:rFonts w:ascii="Verdana" w:hAnsi="Verdana"/>
          <w:b/>
          <w:sz w:val="20"/>
          <w:szCs w:val="20"/>
          <w:lang w:val="es-ES"/>
        </w:rPr>
      </w:pPr>
      <w:r w:rsidRPr="00D116D3">
        <w:rPr>
          <w:rFonts w:ascii="Verdana" w:hAnsi="Verdana"/>
          <w:b/>
          <w:sz w:val="20"/>
          <w:szCs w:val="20"/>
          <w:lang w:val="es-ES"/>
        </w:rPr>
        <w:t xml:space="preserve">3.- </w:t>
      </w:r>
      <w:r w:rsidR="00353C07">
        <w:rPr>
          <w:rFonts w:ascii="Verdana" w:hAnsi="Verdana"/>
          <w:b/>
          <w:sz w:val="20"/>
          <w:szCs w:val="20"/>
          <w:lang w:val="es-ES"/>
        </w:rPr>
        <w:t>A</w:t>
      </w:r>
      <w:r w:rsidR="00353C07" w:rsidRPr="00D116D3">
        <w:rPr>
          <w:rFonts w:ascii="Verdana" w:hAnsi="Verdana"/>
          <w:b/>
          <w:sz w:val="20"/>
          <w:szCs w:val="20"/>
          <w:lang w:val="es-ES"/>
        </w:rPr>
        <w:t>legaciones del alumno o alumna o de los padres o representantes legales</w:t>
      </w:r>
      <w:r w:rsidRPr="00D116D3">
        <w:rPr>
          <w:rFonts w:ascii="Verdana" w:hAnsi="Verdana"/>
          <w:b/>
          <w:sz w:val="20"/>
          <w:szCs w:val="20"/>
          <w:lang w:val="es-ES"/>
        </w:rPr>
        <w:t>.</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b/>
          <w:sz w:val="20"/>
          <w:szCs w:val="20"/>
          <w:lang w:val="es-ES"/>
        </w:rPr>
        <w:t xml:space="preserve">4.- </w:t>
      </w:r>
      <w:r w:rsidR="00353C07">
        <w:rPr>
          <w:rFonts w:ascii="Verdana" w:hAnsi="Verdana"/>
          <w:b/>
          <w:sz w:val="20"/>
          <w:szCs w:val="20"/>
          <w:lang w:val="es-ES"/>
        </w:rPr>
        <w:t>P</w:t>
      </w:r>
      <w:r w:rsidR="00353C07" w:rsidRPr="00D116D3">
        <w:rPr>
          <w:rFonts w:ascii="Verdana" w:hAnsi="Verdana"/>
          <w:b/>
          <w:sz w:val="20"/>
          <w:szCs w:val="20"/>
          <w:lang w:val="es-ES"/>
        </w:rPr>
        <w:t>roporcionalidad en la aplicación de las medidas correctoras: circunstancias atenuantes y agravantes</w:t>
      </w:r>
      <w:r w:rsidRPr="00D116D3">
        <w:rPr>
          <w:rFonts w:ascii="Verdana" w:hAnsi="Verdana"/>
          <w:sz w:val="20"/>
          <w:szCs w:val="20"/>
          <w:lang w:val="es-ES"/>
        </w:rPr>
        <w:t xml:space="preserve"> (Art. 41)</w:t>
      </w:r>
      <w:r w:rsidR="000129E2">
        <w:rPr>
          <w:rFonts w:ascii="Verdana" w:hAnsi="Verdana"/>
          <w:sz w:val="20"/>
          <w:szCs w:val="20"/>
          <w:lang w:val="es-ES"/>
        </w:rPr>
        <w:t>.</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b/>
          <w:sz w:val="20"/>
          <w:szCs w:val="20"/>
          <w:lang w:val="es-ES"/>
        </w:rPr>
        <w:t xml:space="preserve">5.- </w:t>
      </w:r>
      <w:r w:rsidR="00353C07">
        <w:rPr>
          <w:rFonts w:ascii="Verdana" w:hAnsi="Verdana"/>
          <w:b/>
          <w:sz w:val="20"/>
          <w:szCs w:val="20"/>
          <w:lang w:val="es-ES"/>
        </w:rPr>
        <w:t>M</w:t>
      </w:r>
      <w:r w:rsidR="00353C07" w:rsidRPr="00D116D3">
        <w:rPr>
          <w:rFonts w:ascii="Verdana" w:hAnsi="Verdana"/>
          <w:b/>
          <w:sz w:val="20"/>
          <w:szCs w:val="20"/>
          <w:lang w:val="es-ES"/>
        </w:rPr>
        <w:t>edida correctora y momento de aplicacion</w:t>
      </w:r>
      <w:r w:rsidRPr="00D116D3">
        <w:rPr>
          <w:rFonts w:ascii="Verdana" w:hAnsi="Verdana"/>
          <w:sz w:val="20"/>
          <w:szCs w:val="20"/>
          <w:lang w:val="es-ES"/>
        </w:rPr>
        <w:t xml:space="preserve"> (Citar </w:t>
      </w:r>
      <w:r w:rsidR="000129E2">
        <w:rPr>
          <w:rFonts w:ascii="Verdana" w:hAnsi="Verdana"/>
          <w:sz w:val="20"/>
          <w:szCs w:val="20"/>
          <w:lang w:val="es-ES"/>
        </w:rPr>
        <w:t>a tenor del Art. 35 o 36 y ss).</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b/>
          <w:sz w:val="20"/>
          <w:szCs w:val="20"/>
          <w:lang w:val="es-ES"/>
        </w:rPr>
        <w:t>6.-</w:t>
      </w:r>
      <w:r w:rsidRPr="00D116D3">
        <w:rPr>
          <w:rFonts w:ascii="Verdana" w:hAnsi="Verdana"/>
          <w:sz w:val="20"/>
          <w:szCs w:val="20"/>
          <w:lang w:val="es-ES"/>
        </w:rPr>
        <w:t xml:space="preserve"> </w:t>
      </w:r>
      <w:r w:rsidRPr="00D116D3">
        <w:rPr>
          <w:rFonts w:ascii="Verdana" w:hAnsi="Verdana"/>
          <w:b/>
          <w:sz w:val="20"/>
          <w:szCs w:val="20"/>
          <w:lang w:val="es-ES"/>
        </w:rPr>
        <w:t xml:space="preserve">Solo para Propuesta de Resolución en el caso del Procedimiento Extraordinario. </w:t>
      </w:r>
      <w:r w:rsidRPr="00D116D3">
        <w:rPr>
          <w:rFonts w:ascii="Verdana" w:hAnsi="Verdana"/>
          <w:sz w:val="20"/>
          <w:szCs w:val="20"/>
          <w:lang w:val="es-ES"/>
        </w:rPr>
        <w:t>Según se establece en el artículo 78.2</w:t>
      </w:r>
      <w:r w:rsidR="0097657A" w:rsidRPr="00D116D3">
        <w:rPr>
          <w:rFonts w:ascii="Verdana" w:hAnsi="Verdana"/>
          <w:sz w:val="20"/>
          <w:szCs w:val="20"/>
          <w:lang w:val="es-ES"/>
        </w:rPr>
        <w:t xml:space="preserve"> del Decreto 201</w:t>
      </w:r>
      <w:r w:rsidRPr="00D116D3">
        <w:rPr>
          <w:rFonts w:ascii="Verdana" w:hAnsi="Verdana"/>
          <w:sz w:val="20"/>
          <w:szCs w:val="20"/>
          <w:lang w:val="es-ES"/>
        </w:rPr>
        <w:t xml:space="preserve">/2008, se les concede un </w:t>
      </w:r>
      <w:r w:rsidRPr="00D116D3">
        <w:rPr>
          <w:rFonts w:ascii="Verdana" w:hAnsi="Verdana"/>
          <w:b/>
          <w:sz w:val="20"/>
          <w:szCs w:val="20"/>
          <w:u w:val="single"/>
          <w:lang w:val="es-ES"/>
        </w:rPr>
        <w:t xml:space="preserve">plazo de tres días lectivos </w:t>
      </w:r>
      <w:r w:rsidRPr="00D116D3">
        <w:rPr>
          <w:rFonts w:ascii="Verdana" w:hAnsi="Verdana"/>
          <w:sz w:val="20"/>
          <w:szCs w:val="20"/>
          <w:lang w:val="es-ES"/>
        </w:rPr>
        <w:t>para formular alegaciones y presentar los documentos que estimen pertinentes.</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b/>
          <w:sz w:val="20"/>
          <w:szCs w:val="20"/>
          <w:lang w:val="es-ES"/>
        </w:rPr>
        <w:t xml:space="preserve">7.- </w:t>
      </w:r>
      <w:r w:rsidRPr="00D116D3">
        <w:rPr>
          <w:rFonts w:ascii="Verdana" w:hAnsi="Verdana"/>
          <w:sz w:val="20"/>
          <w:szCs w:val="20"/>
          <w:lang w:val="es-ES"/>
        </w:rPr>
        <w:t xml:space="preserve">Según se establece en el Artículo 65 del Decreto, </w:t>
      </w:r>
      <w:r w:rsidRPr="00D116D3">
        <w:rPr>
          <w:rFonts w:ascii="Verdana" w:hAnsi="Verdana"/>
          <w:b/>
          <w:sz w:val="20"/>
          <w:szCs w:val="20"/>
          <w:u w:val="single"/>
          <w:lang w:val="es-ES"/>
        </w:rPr>
        <w:t>en el plazo de 3 días</w:t>
      </w:r>
      <w:r w:rsidR="000129E2">
        <w:rPr>
          <w:rFonts w:ascii="Verdana" w:hAnsi="Verdana"/>
          <w:b/>
          <w:sz w:val="20"/>
          <w:szCs w:val="20"/>
          <w:u w:val="single"/>
          <w:lang w:val="es-ES"/>
        </w:rPr>
        <w:t xml:space="preserve"> lectivos</w:t>
      </w:r>
      <w:r w:rsidRPr="00D116D3">
        <w:rPr>
          <w:rFonts w:ascii="Verdana" w:hAnsi="Verdana"/>
          <w:sz w:val="20"/>
          <w:szCs w:val="20"/>
          <w:lang w:val="es-ES"/>
        </w:rPr>
        <w:t xml:space="preserve"> podrán interponer reclamación y solicitar </w:t>
      </w:r>
      <w:r w:rsidRPr="00D116D3">
        <w:rPr>
          <w:rFonts w:ascii="Verdana" w:hAnsi="Verdana"/>
          <w:b/>
          <w:sz w:val="20"/>
          <w:szCs w:val="20"/>
          <w:lang w:val="es-ES"/>
        </w:rPr>
        <w:t>mediante escrito motivado</w:t>
      </w:r>
      <w:r w:rsidRPr="00D116D3">
        <w:rPr>
          <w:rFonts w:ascii="Verdana" w:hAnsi="Verdana"/>
          <w:sz w:val="20"/>
          <w:szCs w:val="20"/>
          <w:lang w:val="es-ES"/>
        </w:rPr>
        <w:t xml:space="preserve"> su revisión por el Órgano Máximo de Representación o Consejo Escolar.</w:t>
      </w:r>
    </w:p>
    <w:p w:rsidR="001D4007" w:rsidRPr="00030010" w:rsidRDefault="001D4007" w:rsidP="001D4007">
      <w:pPr>
        <w:jc w:val="center"/>
        <w:rPr>
          <w:rFonts w:ascii="Verdana" w:hAnsi="Verdana"/>
          <w:bCs/>
          <w:sz w:val="20"/>
          <w:szCs w:val="20"/>
          <w:lang w:val="es-ES"/>
        </w:rPr>
      </w:pPr>
      <w:r w:rsidRPr="00030010">
        <w:rPr>
          <w:rFonts w:ascii="Verdana" w:hAnsi="Verdana"/>
          <w:bCs/>
          <w:sz w:val="20"/>
          <w:szCs w:val="20"/>
          <w:lang w:val="es-ES"/>
        </w:rPr>
        <w:t>En……………</w:t>
      </w:r>
      <w:r>
        <w:rPr>
          <w:rFonts w:ascii="Verdana" w:hAnsi="Verdana"/>
          <w:bCs/>
          <w:sz w:val="20"/>
          <w:szCs w:val="20"/>
          <w:lang w:val="es-ES"/>
        </w:rPr>
        <w:t>…..</w:t>
      </w:r>
      <w:r w:rsidRPr="00030010">
        <w:rPr>
          <w:rFonts w:ascii="Verdana" w:hAnsi="Verdana"/>
          <w:bCs/>
          <w:sz w:val="20"/>
          <w:szCs w:val="20"/>
          <w:lang w:val="es-ES"/>
        </w:rPr>
        <w:t>……..a…...de…..………de 2…..</w:t>
      </w:r>
    </w:p>
    <w:p w:rsidR="001D4007" w:rsidRPr="00030010" w:rsidRDefault="001D4007" w:rsidP="001D4007">
      <w:pPr>
        <w:jc w:val="center"/>
        <w:rPr>
          <w:rFonts w:ascii="Verdana" w:hAnsi="Verdana"/>
          <w:bCs/>
          <w:sz w:val="20"/>
          <w:szCs w:val="20"/>
          <w:lang w:val="es-ES"/>
        </w:rPr>
      </w:pPr>
    </w:p>
    <w:p w:rsidR="001D4007" w:rsidRDefault="001D4007" w:rsidP="001D4007">
      <w:pPr>
        <w:jc w:val="center"/>
        <w:rPr>
          <w:rFonts w:ascii="Verdana" w:hAnsi="Verdana"/>
          <w:sz w:val="20"/>
          <w:szCs w:val="20"/>
          <w:lang w:val="es-ES"/>
        </w:rPr>
      </w:pPr>
      <w:r w:rsidRPr="00030010">
        <w:rPr>
          <w:rFonts w:ascii="Verdana" w:hAnsi="Verdana"/>
          <w:bCs/>
          <w:sz w:val="20"/>
          <w:szCs w:val="20"/>
          <w:lang w:val="es-ES"/>
        </w:rPr>
        <w:t>E</w:t>
      </w:r>
      <w:r>
        <w:rPr>
          <w:rFonts w:ascii="Verdana" w:hAnsi="Verdana"/>
          <w:bCs/>
          <w:sz w:val="20"/>
          <w:szCs w:val="20"/>
          <w:lang w:val="es-ES"/>
        </w:rPr>
        <w:t>l</w:t>
      </w:r>
      <w:r w:rsidRPr="00030010">
        <w:rPr>
          <w:rFonts w:ascii="Verdana" w:hAnsi="Verdana"/>
          <w:bCs/>
          <w:sz w:val="20"/>
          <w:szCs w:val="20"/>
          <w:lang w:val="es-ES"/>
        </w:rPr>
        <w:t xml:space="preserve"> </w:t>
      </w:r>
      <w:r>
        <w:rPr>
          <w:rFonts w:ascii="Verdana" w:hAnsi="Verdana"/>
          <w:bCs/>
          <w:sz w:val="20"/>
          <w:szCs w:val="20"/>
          <w:lang w:val="es-ES"/>
        </w:rPr>
        <w:t xml:space="preserve">director o directora                      </w:t>
      </w:r>
      <w:r w:rsidRPr="00030010">
        <w:rPr>
          <w:rFonts w:ascii="Verdana" w:hAnsi="Verdana"/>
          <w:bCs/>
          <w:sz w:val="20"/>
          <w:szCs w:val="20"/>
          <w:lang w:val="es-ES"/>
        </w:rPr>
        <w:t xml:space="preserve">    </w:t>
      </w:r>
      <w:r w:rsidRPr="00030010">
        <w:rPr>
          <w:rFonts w:ascii="Verdana" w:hAnsi="Verdana"/>
          <w:sz w:val="20"/>
          <w:szCs w:val="20"/>
          <w:lang w:val="es-ES"/>
        </w:rPr>
        <w:t>E</w:t>
      </w:r>
      <w:r>
        <w:rPr>
          <w:rFonts w:ascii="Verdana" w:hAnsi="Verdana"/>
          <w:sz w:val="20"/>
          <w:szCs w:val="20"/>
          <w:lang w:val="es-ES"/>
        </w:rPr>
        <w:t>l</w:t>
      </w:r>
      <w:r w:rsidRPr="00030010">
        <w:rPr>
          <w:rFonts w:ascii="Verdana" w:hAnsi="Verdana"/>
          <w:sz w:val="20"/>
          <w:szCs w:val="20"/>
          <w:lang w:val="es-ES"/>
        </w:rPr>
        <w:t xml:space="preserve"> </w:t>
      </w:r>
      <w:r>
        <w:rPr>
          <w:rFonts w:ascii="Verdana" w:hAnsi="Verdana"/>
          <w:sz w:val="20"/>
          <w:szCs w:val="20"/>
          <w:lang w:val="es-ES"/>
        </w:rPr>
        <w:t>instructor o instructora</w:t>
      </w:r>
    </w:p>
    <w:p w:rsidR="001D4007" w:rsidRDefault="001D4007" w:rsidP="001D4007">
      <w:pPr>
        <w:jc w:val="center"/>
        <w:rPr>
          <w:rFonts w:ascii="Verdana" w:hAnsi="Verdana"/>
          <w:sz w:val="20"/>
          <w:szCs w:val="20"/>
          <w:lang w:val="es-ES"/>
        </w:rPr>
      </w:pPr>
    </w:p>
    <w:p w:rsidR="001D4007" w:rsidRDefault="001D4007" w:rsidP="001D4007">
      <w:pPr>
        <w:jc w:val="center"/>
        <w:rPr>
          <w:rFonts w:ascii="Verdana" w:hAnsi="Verdana"/>
          <w:sz w:val="20"/>
          <w:szCs w:val="20"/>
          <w:lang w:val="es-ES"/>
        </w:rPr>
      </w:pPr>
    </w:p>
    <w:p w:rsidR="001D4007" w:rsidRDefault="001D4007" w:rsidP="001D4007">
      <w:pPr>
        <w:jc w:val="center"/>
        <w:rPr>
          <w:rFonts w:ascii="Verdana" w:hAnsi="Verdana"/>
          <w:sz w:val="20"/>
          <w:szCs w:val="20"/>
          <w:lang w:val="es-ES"/>
        </w:rPr>
      </w:pPr>
    </w:p>
    <w:p w:rsidR="001D4007" w:rsidRPr="00030010" w:rsidRDefault="001D4007" w:rsidP="001D4007">
      <w:pPr>
        <w:widowControl w:val="0"/>
        <w:autoSpaceDE w:val="0"/>
        <w:autoSpaceDN w:val="0"/>
        <w:adjustRightInd w:val="0"/>
        <w:jc w:val="center"/>
        <w:rPr>
          <w:rFonts w:ascii="Verdana" w:hAnsi="Verdana"/>
          <w:sz w:val="20"/>
          <w:szCs w:val="20"/>
          <w:lang w:val="es-ES"/>
        </w:rPr>
      </w:pPr>
      <w:r w:rsidRPr="00030010">
        <w:rPr>
          <w:rFonts w:ascii="Verdana" w:hAnsi="Verdana"/>
          <w:sz w:val="20"/>
          <w:szCs w:val="20"/>
          <w:lang w:val="es-ES"/>
        </w:rPr>
        <w:t xml:space="preserve">Fdo.:  ………………………………………    </w:t>
      </w:r>
      <w:r>
        <w:rPr>
          <w:rFonts w:ascii="Verdana" w:hAnsi="Verdana"/>
          <w:sz w:val="20"/>
          <w:szCs w:val="20"/>
          <w:lang w:val="es-ES"/>
        </w:rPr>
        <w:t xml:space="preserve">      </w:t>
      </w:r>
      <w:r w:rsidRPr="00030010">
        <w:rPr>
          <w:rFonts w:ascii="Verdana" w:hAnsi="Verdana"/>
          <w:sz w:val="20"/>
          <w:szCs w:val="20"/>
          <w:lang w:val="es-ES"/>
        </w:rPr>
        <w:t xml:space="preserve"> Fdo.:  ………………………………………</w:t>
      </w:r>
    </w:p>
    <w:p w:rsidR="004E1FA4" w:rsidRPr="00D116D3" w:rsidRDefault="004E1FA4" w:rsidP="004E1FA4">
      <w:pPr>
        <w:widowControl w:val="0"/>
        <w:autoSpaceDE w:val="0"/>
        <w:autoSpaceDN w:val="0"/>
        <w:adjustRightInd w:val="0"/>
        <w:rPr>
          <w:rFonts w:ascii="Verdana" w:hAnsi="Verdana"/>
          <w:b/>
          <w:sz w:val="20"/>
          <w:szCs w:val="20"/>
          <w:lang w:val="es-ES"/>
        </w:rPr>
      </w:pPr>
      <w:r w:rsidRPr="00D116D3">
        <w:rPr>
          <w:rFonts w:ascii="Verdana" w:hAnsi="Verdana"/>
          <w:b/>
          <w:noProof/>
          <w:sz w:val="20"/>
          <w:szCs w:val="20"/>
          <w:lang w:val="es-ES"/>
        </w:rPr>
        <w:pict>
          <v:line id="_x0000_s3424" style="position:absolute;z-index:12;mso-wrap-distance-left:0;mso-wrap-distance-right:0" from="0,6.9pt" to="447.55pt,6.9pt" strokeweight="2.25pt">
            <w10:wrap type="square"/>
          </v:line>
        </w:pict>
      </w:r>
    </w:p>
    <w:p w:rsidR="004E1FA4" w:rsidRPr="00D116D3" w:rsidRDefault="004E1FA4" w:rsidP="004E1FA4">
      <w:pPr>
        <w:widowControl w:val="0"/>
        <w:autoSpaceDE w:val="0"/>
        <w:autoSpaceDN w:val="0"/>
        <w:adjustRightInd w:val="0"/>
        <w:rPr>
          <w:rFonts w:ascii="Verdana" w:hAnsi="Verdana"/>
          <w:sz w:val="20"/>
          <w:szCs w:val="20"/>
          <w:lang w:val="es-ES"/>
        </w:rPr>
      </w:pPr>
      <w:r w:rsidRPr="00D116D3">
        <w:rPr>
          <w:rFonts w:ascii="Verdana" w:hAnsi="Verdana"/>
          <w:b/>
          <w:sz w:val="20"/>
          <w:szCs w:val="20"/>
          <w:lang w:val="es-ES"/>
        </w:rPr>
        <w:t>He recibido la comunicación:</w:t>
      </w:r>
    </w:p>
    <w:p w:rsidR="004E1FA4" w:rsidRPr="00D116D3" w:rsidRDefault="004E1FA4" w:rsidP="00DF14DD">
      <w:pPr>
        <w:spacing w:before="120"/>
        <w:rPr>
          <w:rFonts w:ascii="Verdana" w:hAnsi="Verdana"/>
          <w:sz w:val="20"/>
          <w:szCs w:val="20"/>
          <w:lang w:val="es-ES"/>
        </w:rPr>
      </w:pPr>
      <w:r w:rsidRPr="00D116D3">
        <w:rPr>
          <w:rFonts w:ascii="Verdana" w:hAnsi="Verdana"/>
          <w:sz w:val="20"/>
          <w:szCs w:val="20"/>
          <w:lang w:val="es-ES"/>
        </w:rPr>
        <w:t>Receptor</w:t>
      </w:r>
      <w:r w:rsidR="00DF14DD" w:rsidRPr="00D116D3">
        <w:rPr>
          <w:rFonts w:ascii="Verdana" w:hAnsi="Verdana"/>
          <w:sz w:val="20"/>
          <w:szCs w:val="20"/>
          <w:lang w:val="es-ES"/>
        </w:rPr>
        <w:t xml:space="preserve"> o receptor</w:t>
      </w:r>
      <w:r w:rsidRPr="00D116D3">
        <w:rPr>
          <w:rFonts w:ascii="Verdana" w:hAnsi="Verdana"/>
          <w:sz w:val="20"/>
          <w:szCs w:val="20"/>
          <w:lang w:val="es-ES"/>
        </w:rPr>
        <w:t>a</w:t>
      </w:r>
      <w:r w:rsidR="00074516">
        <w:rPr>
          <w:rFonts w:ascii="Verdana" w:hAnsi="Verdana"/>
          <w:sz w:val="20"/>
          <w:szCs w:val="20"/>
          <w:lang w:val="es-ES"/>
        </w:rPr>
        <w:t>: ………………………………………………………………………..</w:t>
      </w:r>
    </w:p>
    <w:p w:rsidR="004E1FA4" w:rsidRPr="00D116D3" w:rsidRDefault="004E1FA4" w:rsidP="00DF14DD">
      <w:pPr>
        <w:spacing w:before="120"/>
        <w:rPr>
          <w:rFonts w:ascii="Verdana" w:hAnsi="Verdana"/>
          <w:sz w:val="20"/>
          <w:szCs w:val="20"/>
          <w:lang w:val="es-ES"/>
        </w:rPr>
      </w:pPr>
      <w:r w:rsidRPr="00D116D3">
        <w:rPr>
          <w:rFonts w:ascii="Verdana" w:hAnsi="Verdana"/>
          <w:sz w:val="20"/>
          <w:szCs w:val="20"/>
          <w:lang w:val="es-ES"/>
        </w:rPr>
        <w:t xml:space="preserve">Fecha de recepción: </w:t>
      </w:r>
      <w:r w:rsidR="00074516">
        <w:rPr>
          <w:rFonts w:ascii="Verdana" w:hAnsi="Verdana"/>
          <w:sz w:val="20"/>
          <w:szCs w:val="20"/>
          <w:lang w:val="es-ES"/>
        </w:rPr>
        <w:t>……………………………………………………………………………</w:t>
      </w:r>
    </w:p>
    <w:p w:rsidR="004E1FA4" w:rsidRPr="00D116D3" w:rsidRDefault="004E1FA4" w:rsidP="0066519E">
      <w:pPr>
        <w:spacing w:before="120"/>
        <w:rPr>
          <w:rFonts w:ascii="Verdana" w:hAnsi="Verdana"/>
          <w:sz w:val="20"/>
          <w:szCs w:val="20"/>
          <w:lang w:val="es-ES"/>
        </w:rPr>
      </w:pPr>
      <w:r w:rsidRPr="00D116D3">
        <w:rPr>
          <w:rFonts w:ascii="Verdana" w:hAnsi="Verdana"/>
          <w:sz w:val="20"/>
          <w:szCs w:val="20"/>
          <w:lang w:val="es-ES"/>
        </w:rPr>
        <w:t>Firma del padre, madre o tutor</w:t>
      </w:r>
      <w:r w:rsidR="00DF14DD" w:rsidRPr="00D116D3">
        <w:rPr>
          <w:rFonts w:ascii="Verdana" w:hAnsi="Verdana"/>
          <w:sz w:val="20"/>
          <w:szCs w:val="20"/>
          <w:lang w:val="es-ES"/>
        </w:rPr>
        <w:t xml:space="preserve"> o tutora </w:t>
      </w:r>
      <w:r w:rsidRPr="00D116D3">
        <w:rPr>
          <w:rFonts w:ascii="Verdana" w:hAnsi="Verdana"/>
          <w:sz w:val="20"/>
          <w:szCs w:val="20"/>
          <w:lang w:val="es-ES"/>
        </w:rPr>
        <w:t>(interesado/a, para los mayores de edad)</w:t>
      </w:r>
    </w:p>
    <w:p w:rsidR="004E1FA4" w:rsidRPr="00D116D3" w:rsidRDefault="004E1FA4" w:rsidP="004E1FA4">
      <w:pPr>
        <w:widowControl w:val="0"/>
        <w:autoSpaceDE w:val="0"/>
        <w:autoSpaceDN w:val="0"/>
        <w:adjustRightInd w:val="0"/>
        <w:jc w:val="both"/>
        <w:rPr>
          <w:rFonts w:ascii="Verdana" w:hAnsi="Verdana"/>
          <w:b/>
          <w:sz w:val="20"/>
          <w:szCs w:val="20"/>
          <w:lang w:val="es-ES"/>
        </w:rPr>
      </w:pPr>
      <w:r w:rsidRPr="00D116D3">
        <w:rPr>
          <w:rFonts w:ascii="Verdana" w:hAnsi="Verdana"/>
          <w:i/>
          <w:sz w:val="16"/>
          <w:szCs w:val="16"/>
          <w:lang w:val="es-ES"/>
        </w:rPr>
        <w:t>Nota: La presente comunicación se traslada a los interesados (padres, tutores legales o alumno/a si es mayor de edad) por los cauces establecidos al efecto en el ROF o RRI de este centro</w:t>
      </w:r>
      <w:r w:rsidR="00030010">
        <w:rPr>
          <w:rFonts w:ascii="Verdana" w:hAnsi="Verdana"/>
          <w:i/>
          <w:sz w:val="16"/>
          <w:szCs w:val="16"/>
          <w:lang w:val="es-ES"/>
        </w:rPr>
        <w:t>.</w:t>
      </w:r>
    </w:p>
    <w:p w:rsidR="004B72A0" w:rsidRPr="004B72A0" w:rsidRDefault="004E1FA4" w:rsidP="004B72A0">
      <w:pPr>
        <w:widowControl w:val="0"/>
        <w:autoSpaceDE w:val="0"/>
        <w:autoSpaceDN w:val="0"/>
        <w:adjustRightInd w:val="0"/>
        <w:spacing w:after="240" w:line="276" w:lineRule="auto"/>
        <w:jc w:val="center"/>
        <w:rPr>
          <w:rFonts w:ascii="Verdana" w:hAnsi="Verdana"/>
          <w:b/>
          <w:sz w:val="22"/>
          <w:szCs w:val="22"/>
          <w:u w:val="single"/>
          <w:lang w:val="es-ES"/>
        </w:rPr>
      </w:pPr>
      <w:bookmarkStart w:id="615" w:name="_Toc211589895"/>
      <w:bookmarkStart w:id="616" w:name="_Toc211591689"/>
      <w:bookmarkStart w:id="617" w:name="_Toc211592032"/>
      <w:bookmarkStart w:id="618" w:name="_Toc211597474"/>
      <w:bookmarkStart w:id="619" w:name="_Toc211597751"/>
      <w:bookmarkStart w:id="620" w:name="_Toc211598215"/>
      <w:bookmarkStart w:id="621" w:name="_Toc211598352"/>
      <w:bookmarkStart w:id="622" w:name="_Toc211613471"/>
      <w:bookmarkStart w:id="623" w:name="_Toc211665023"/>
      <w:bookmarkStart w:id="624" w:name="_Toc211680357"/>
      <w:bookmarkStart w:id="625" w:name="_Toc211680497"/>
      <w:bookmarkStart w:id="626" w:name="_Toc211680672"/>
      <w:bookmarkStart w:id="627" w:name="_Toc211687251"/>
      <w:bookmarkStart w:id="628" w:name="_Toc211687391"/>
      <w:bookmarkStart w:id="629" w:name="_Toc211690881"/>
      <w:bookmarkStart w:id="630" w:name="_Toc211696486"/>
      <w:bookmarkStart w:id="631" w:name="_Toc211696860"/>
      <w:bookmarkStart w:id="632" w:name="_Toc211749750"/>
      <w:bookmarkStart w:id="633" w:name="_Toc211753371"/>
      <w:r w:rsidRPr="004B72A0">
        <w:rPr>
          <w:rFonts w:ascii="Verdana" w:hAnsi="Verdana"/>
          <w:b/>
          <w:sz w:val="22"/>
          <w:szCs w:val="22"/>
          <w:u w:val="single"/>
          <w:lang w:val="es-ES"/>
        </w:rPr>
        <w:t>ANEXO V</w:t>
      </w:r>
    </w:p>
    <w:p w:rsidR="004E1FA4" w:rsidRPr="001951E7" w:rsidRDefault="004E1FA4" w:rsidP="0066519E">
      <w:pPr>
        <w:widowControl w:val="0"/>
        <w:autoSpaceDE w:val="0"/>
        <w:autoSpaceDN w:val="0"/>
        <w:adjustRightInd w:val="0"/>
        <w:spacing w:line="276" w:lineRule="auto"/>
        <w:jc w:val="center"/>
        <w:rPr>
          <w:rFonts w:ascii="Verdana" w:hAnsi="Verdana"/>
          <w:b/>
          <w:sz w:val="22"/>
          <w:szCs w:val="22"/>
          <w:lang w:val="es-ES"/>
        </w:rPr>
      </w:pPr>
      <w:r w:rsidRPr="001951E7">
        <w:rPr>
          <w:rFonts w:ascii="Verdana" w:hAnsi="Verdana"/>
          <w:b/>
          <w:sz w:val="22"/>
          <w:szCs w:val="22"/>
          <w:lang w:val="es-ES"/>
        </w:rPr>
        <w:t>RESOLUCIÓN DEL CONSEJO ESCOLAR / ÓRGANO MÁXIMO DE REPRESENTACIÓN DEL CENTRO SOBRE LA SOLICITUD DE REVISIÓN DE LA MEDIDA CORRECTORA APLICADA (Art. 66</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sidR="00234FA3" w:rsidRPr="001951E7">
        <w:rPr>
          <w:rFonts w:ascii="Verdana" w:hAnsi="Verdana"/>
          <w:b/>
          <w:sz w:val="22"/>
          <w:szCs w:val="22"/>
          <w:lang w:val="es-ES"/>
        </w:rPr>
        <w:t>)</w:t>
      </w:r>
    </w:p>
    <w:p w:rsidR="004E1FA4" w:rsidRPr="00030010" w:rsidRDefault="004E1FA4" w:rsidP="0066519E">
      <w:pPr>
        <w:spacing w:before="240" w:after="120"/>
        <w:rPr>
          <w:rFonts w:ascii="Verdana" w:hAnsi="Verdana" w:cs="Arial"/>
          <w:b/>
          <w:sz w:val="20"/>
          <w:szCs w:val="20"/>
          <w:lang w:val="es-ES"/>
        </w:rPr>
      </w:pPr>
      <w:r w:rsidRPr="00030010">
        <w:rPr>
          <w:rFonts w:ascii="Verdana" w:hAnsi="Verdana" w:cs="Arial"/>
          <w:b/>
          <w:sz w:val="20"/>
          <w:szCs w:val="20"/>
          <w:lang w:val="es-ES"/>
        </w:rPr>
        <w:t>PROCEDIMIENTO: ORDINARIO/EXTRAORDINARIO (táchese lo que no proceda)</w:t>
      </w:r>
    </w:p>
    <w:p w:rsidR="004E1FA4" w:rsidRPr="00D116D3" w:rsidRDefault="004E1FA4" w:rsidP="004B72A0">
      <w:pPr>
        <w:widowControl w:val="0"/>
        <w:autoSpaceDE w:val="0"/>
        <w:autoSpaceDN w:val="0"/>
        <w:adjustRightInd w:val="0"/>
        <w:spacing w:line="360" w:lineRule="auto"/>
        <w:jc w:val="both"/>
        <w:rPr>
          <w:rFonts w:ascii="Verdana" w:hAnsi="Verdana"/>
          <w:sz w:val="20"/>
          <w:szCs w:val="20"/>
          <w:lang w:val="es-ES"/>
        </w:rPr>
      </w:pPr>
      <w:r w:rsidRPr="00D116D3">
        <w:rPr>
          <w:rFonts w:ascii="Verdana" w:hAnsi="Verdana"/>
          <w:sz w:val="20"/>
          <w:szCs w:val="20"/>
          <w:lang w:val="es-ES"/>
        </w:rPr>
        <w:t>Ante la solicitud de revisión a este Consejo Escolar / Órgano Máximo de Representación presentada por (según proceda):</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 xml:space="preserve">D./Dña ............................................................................/ como </w:t>
      </w:r>
      <w:r w:rsidR="0066519E">
        <w:rPr>
          <w:rFonts w:ascii="Verdana" w:hAnsi="Verdana"/>
          <w:sz w:val="20"/>
          <w:szCs w:val="20"/>
          <w:lang w:val="es-ES"/>
        </w:rPr>
        <w:t>……</w:t>
      </w:r>
      <w:r w:rsidRPr="00D116D3">
        <w:rPr>
          <w:rFonts w:ascii="Verdana" w:hAnsi="Verdana"/>
          <w:i/>
          <w:sz w:val="20"/>
          <w:szCs w:val="20"/>
          <w:lang w:val="es-ES"/>
        </w:rPr>
        <w:t>…….. (padre, madre, tutor</w:t>
      </w:r>
      <w:r w:rsidR="00DF14DD" w:rsidRPr="00D116D3">
        <w:rPr>
          <w:rFonts w:ascii="Verdana" w:hAnsi="Verdana"/>
          <w:i/>
          <w:sz w:val="20"/>
          <w:szCs w:val="20"/>
          <w:lang w:val="es-ES"/>
        </w:rPr>
        <w:t>, tutora</w:t>
      </w:r>
      <w:r w:rsidRPr="00D116D3">
        <w:rPr>
          <w:rFonts w:ascii="Verdana" w:hAnsi="Verdana"/>
          <w:i/>
          <w:sz w:val="20"/>
          <w:szCs w:val="20"/>
          <w:lang w:val="es-ES"/>
        </w:rPr>
        <w:t>)</w:t>
      </w:r>
      <w:r w:rsidR="00DF14DD" w:rsidRPr="00D116D3">
        <w:rPr>
          <w:rFonts w:ascii="Verdana" w:hAnsi="Verdana"/>
          <w:sz w:val="20"/>
          <w:szCs w:val="20"/>
          <w:lang w:val="es-ES"/>
        </w:rPr>
        <w:t xml:space="preserve"> del alumno o alumna</w:t>
      </w:r>
      <w:r w:rsidRPr="00D116D3">
        <w:rPr>
          <w:rFonts w:ascii="Verdana" w:hAnsi="Verdana"/>
          <w:sz w:val="20"/>
          <w:szCs w:val="20"/>
          <w:lang w:val="es-ES"/>
        </w:rPr>
        <w:t xml:space="preserve"> </w:t>
      </w:r>
      <w:r w:rsidR="00992E8E">
        <w:rPr>
          <w:rFonts w:ascii="Verdana" w:hAnsi="Verdana"/>
          <w:sz w:val="20"/>
          <w:szCs w:val="20"/>
          <w:lang w:val="es-ES"/>
        </w:rPr>
        <w:t>……..</w:t>
      </w:r>
      <w:r w:rsidRPr="00D116D3">
        <w:rPr>
          <w:rFonts w:ascii="Verdana" w:hAnsi="Verdana"/>
          <w:sz w:val="20"/>
          <w:szCs w:val="20"/>
          <w:lang w:val="es-ES"/>
        </w:rPr>
        <w:t>………………………………………………</w:t>
      </w:r>
      <w:r w:rsidR="00DF14DD" w:rsidRPr="00D116D3">
        <w:rPr>
          <w:rFonts w:ascii="Verdana" w:hAnsi="Verdana"/>
          <w:sz w:val="20"/>
          <w:szCs w:val="20"/>
          <w:lang w:val="es-ES"/>
        </w:rPr>
        <w:t>…………………………..</w:t>
      </w:r>
      <w:r w:rsidR="0066519E">
        <w:rPr>
          <w:rFonts w:ascii="Verdana" w:hAnsi="Verdana"/>
          <w:sz w:val="20"/>
          <w:szCs w:val="20"/>
          <w:lang w:val="es-ES"/>
        </w:rPr>
        <w:t>………</w:t>
      </w:r>
      <w:r w:rsidR="00992E8E">
        <w:rPr>
          <w:rFonts w:ascii="Verdana" w:hAnsi="Verdana"/>
          <w:sz w:val="20"/>
          <w:szCs w:val="20"/>
          <w:lang w:val="es-ES"/>
        </w:rPr>
        <w:t>…</w:t>
      </w:r>
      <w:r w:rsidR="0066519E">
        <w:rPr>
          <w:rFonts w:ascii="Verdana" w:hAnsi="Verdana"/>
          <w:sz w:val="20"/>
          <w:szCs w:val="20"/>
          <w:lang w:val="es-ES"/>
        </w:rPr>
        <w:t xml:space="preserve"> de ………… curso de </w:t>
      </w:r>
      <w:r w:rsidRPr="00D116D3">
        <w:rPr>
          <w:rFonts w:ascii="Verdana" w:hAnsi="Verdana"/>
          <w:sz w:val="20"/>
          <w:szCs w:val="20"/>
          <w:lang w:val="es-ES"/>
        </w:rPr>
        <w:t xml:space="preserve">………….. </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w:t>
      </w:r>
      <w:r w:rsidR="0066519E">
        <w:rPr>
          <w:rFonts w:ascii="Verdana" w:hAnsi="Verdana"/>
          <w:sz w:val="20"/>
          <w:szCs w:val="20"/>
          <w:lang w:val="es-ES"/>
        </w:rPr>
        <w:t>E</w:t>
      </w:r>
      <w:r w:rsidRPr="00D116D3">
        <w:rPr>
          <w:rFonts w:ascii="Verdana" w:hAnsi="Verdana"/>
          <w:sz w:val="20"/>
          <w:szCs w:val="20"/>
          <w:lang w:val="es-ES"/>
        </w:rPr>
        <w:t>n caso de mayoría de edad o menores legalmente emancipados)</w:t>
      </w:r>
      <w:r w:rsidR="0066519E">
        <w:rPr>
          <w:rFonts w:ascii="Verdana" w:hAnsi="Verdana"/>
          <w:sz w:val="20"/>
          <w:szCs w:val="20"/>
          <w:lang w:val="es-ES"/>
        </w:rPr>
        <w:t>:</w:t>
      </w:r>
      <w:r w:rsidRPr="00D116D3">
        <w:rPr>
          <w:rFonts w:ascii="Verdana" w:hAnsi="Verdana"/>
          <w:sz w:val="20"/>
          <w:szCs w:val="20"/>
          <w:lang w:val="es-ES"/>
        </w:rPr>
        <w:t xml:space="preserve"> El alumno</w:t>
      </w:r>
      <w:r w:rsidR="00DF14DD" w:rsidRPr="00D116D3">
        <w:rPr>
          <w:rFonts w:ascii="Verdana" w:hAnsi="Verdana"/>
          <w:sz w:val="20"/>
          <w:szCs w:val="20"/>
          <w:lang w:val="es-ES"/>
        </w:rPr>
        <w:t xml:space="preserve"> o alumn</w:t>
      </w:r>
      <w:r w:rsidR="004B72A0">
        <w:rPr>
          <w:rFonts w:ascii="Verdana" w:hAnsi="Verdana"/>
          <w:sz w:val="20"/>
          <w:szCs w:val="20"/>
          <w:lang w:val="es-ES"/>
        </w:rPr>
        <w:t xml:space="preserve">a D./Dña </w:t>
      </w:r>
      <w:r w:rsidRPr="00D116D3">
        <w:rPr>
          <w:rFonts w:ascii="Verdana" w:hAnsi="Verdana"/>
          <w:sz w:val="20"/>
          <w:szCs w:val="20"/>
          <w:lang w:val="es-ES"/>
        </w:rPr>
        <w:t>……………</w:t>
      </w:r>
      <w:r w:rsidR="0066519E">
        <w:rPr>
          <w:rFonts w:ascii="Verdana" w:hAnsi="Verdana"/>
          <w:sz w:val="20"/>
          <w:szCs w:val="20"/>
          <w:lang w:val="es-ES"/>
        </w:rPr>
        <w:t>……………………………..</w:t>
      </w:r>
      <w:r w:rsidRPr="00D116D3">
        <w:rPr>
          <w:rFonts w:ascii="Verdana" w:hAnsi="Verdana"/>
          <w:sz w:val="20"/>
          <w:szCs w:val="20"/>
          <w:lang w:val="es-ES"/>
        </w:rPr>
        <w:t xml:space="preserve">…………………………………………  de ………… curso de  ………….. </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al que se le ha incoado un procedimiento de corrección de conductas, conforme a lo establecido en el Decreto, se hacen las siguientes cons</w:t>
      </w:r>
      <w:r w:rsidR="00582679">
        <w:rPr>
          <w:rFonts w:ascii="Verdana" w:hAnsi="Verdana"/>
          <w:sz w:val="20"/>
          <w:szCs w:val="20"/>
          <w:lang w:val="es-ES"/>
        </w:rPr>
        <w:t>ideraciones:</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1.-</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2.-</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3.-</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rPr>
      </w:pPr>
      <w:r w:rsidRPr="00D116D3">
        <w:rPr>
          <w:rFonts w:ascii="Verdana" w:hAnsi="Verdana"/>
          <w:sz w:val="20"/>
          <w:szCs w:val="20"/>
        </w:rPr>
        <w:t>A la vista de las mismas</w:t>
      </w:r>
      <w:r w:rsidR="0030034C">
        <w:rPr>
          <w:rFonts w:ascii="Verdana" w:hAnsi="Verdana"/>
          <w:sz w:val="20"/>
          <w:szCs w:val="20"/>
        </w:rPr>
        <w:t>,</w:t>
      </w:r>
      <w:r w:rsidRPr="00D116D3">
        <w:rPr>
          <w:rFonts w:ascii="Verdana" w:hAnsi="Verdana"/>
          <w:sz w:val="20"/>
          <w:szCs w:val="20"/>
        </w:rPr>
        <w:t xml:space="preserve"> este Consejo Escolar / Órgano Máximo de Representación acuerda proponer lo siguiente: [Especificar </w:t>
      </w:r>
      <w:r w:rsidR="0030034C">
        <w:rPr>
          <w:rFonts w:ascii="Verdana" w:hAnsi="Verdana"/>
          <w:sz w:val="20"/>
          <w:szCs w:val="20"/>
        </w:rPr>
        <w:t>una de</w:t>
      </w:r>
      <w:r w:rsidRPr="00D116D3">
        <w:rPr>
          <w:rFonts w:ascii="Verdana" w:hAnsi="Verdana"/>
          <w:sz w:val="20"/>
          <w:szCs w:val="20"/>
        </w:rPr>
        <w:t xml:space="preserve"> las siguientes: </w:t>
      </w:r>
      <w:r w:rsidRPr="00D116D3">
        <w:rPr>
          <w:rFonts w:ascii="Verdana" w:hAnsi="Verdana"/>
          <w:sz w:val="20"/>
          <w:szCs w:val="20"/>
          <w:lang w:val="es-ES"/>
        </w:rPr>
        <w:t xml:space="preserve">Desestimar la reclamación por considerarse adecuada la medida correctora de la conducta/ Revisar la </w:t>
      </w:r>
      <w:r w:rsidRPr="00D116D3">
        <w:rPr>
          <w:rFonts w:ascii="Verdana" w:hAnsi="Verdana"/>
          <w:sz w:val="20"/>
          <w:szCs w:val="20"/>
        </w:rPr>
        <w:t>medida correctora con arreglo a los siguientes motivos]:</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1.-</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2.-</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3.-</w:t>
      </w:r>
    </w:p>
    <w:p w:rsidR="004E1FA4" w:rsidRDefault="004E1FA4" w:rsidP="0030034C">
      <w:pPr>
        <w:widowControl w:val="0"/>
        <w:autoSpaceDE w:val="0"/>
        <w:autoSpaceDN w:val="0"/>
        <w:adjustRightInd w:val="0"/>
        <w:spacing w:line="360" w:lineRule="auto"/>
        <w:jc w:val="both"/>
        <w:rPr>
          <w:rFonts w:ascii="Verdana" w:hAnsi="Verdana"/>
          <w:sz w:val="20"/>
          <w:szCs w:val="20"/>
          <w:lang w:val="es-ES"/>
        </w:rPr>
      </w:pPr>
      <w:r w:rsidRPr="00D116D3">
        <w:rPr>
          <w:rFonts w:ascii="Verdana" w:hAnsi="Verdana"/>
          <w:sz w:val="20"/>
          <w:szCs w:val="20"/>
          <w:lang w:val="es-ES"/>
        </w:rPr>
        <w:t>(Si procede) De manera que la medida correctora se modifica en los siguientes términos:</w:t>
      </w:r>
    </w:p>
    <w:p w:rsidR="0030034C" w:rsidRDefault="0030034C" w:rsidP="0030034C">
      <w:pPr>
        <w:widowControl w:val="0"/>
        <w:autoSpaceDE w:val="0"/>
        <w:autoSpaceDN w:val="0"/>
        <w:adjustRightInd w:val="0"/>
        <w:spacing w:line="360" w:lineRule="auto"/>
        <w:jc w:val="both"/>
        <w:rPr>
          <w:rFonts w:ascii="Verdana" w:hAnsi="Verdana"/>
          <w:sz w:val="20"/>
          <w:szCs w:val="20"/>
          <w:lang w:val="es-ES"/>
        </w:rPr>
      </w:pPr>
      <w:r>
        <w:rPr>
          <w:rFonts w:ascii="Verdana" w:hAnsi="Verdana"/>
          <w:sz w:val="20"/>
          <w:szCs w:val="20"/>
          <w:lang w:val="es-ES"/>
        </w:rPr>
        <w:t>……………………………………………………………………………………………………………………………………………………..</w:t>
      </w:r>
    </w:p>
    <w:p w:rsidR="0030034C" w:rsidRPr="00D116D3" w:rsidRDefault="0030034C" w:rsidP="0066519E">
      <w:pPr>
        <w:widowControl w:val="0"/>
        <w:autoSpaceDE w:val="0"/>
        <w:autoSpaceDN w:val="0"/>
        <w:adjustRightInd w:val="0"/>
        <w:spacing w:after="120" w:line="360" w:lineRule="auto"/>
        <w:jc w:val="both"/>
        <w:rPr>
          <w:rFonts w:ascii="Verdana" w:hAnsi="Verdana"/>
          <w:sz w:val="20"/>
          <w:szCs w:val="20"/>
          <w:lang w:val="es-ES"/>
        </w:rPr>
      </w:pPr>
      <w:r>
        <w:rPr>
          <w:rFonts w:ascii="Verdana" w:hAnsi="Verdana"/>
          <w:sz w:val="20"/>
          <w:szCs w:val="20"/>
          <w:lang w:val="es-ES"/>
        </w:rPr>
        <w:t>……………………………………………………………………………………………………………………………………………………..</w:t>
      </w:r>
    </w:p>
    <w:p w:rsidR="004E1FA4" w:rsidRPr="00D116D3" w:rsidRDefault="004E1FA4" w:rsidP="0066519E">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b/>
          <w:sz w:val="20"/>
          <w:szCs w:val="20"/>
          <w:lang w:val="es-ES"/>
        </w:rPr>
        <w:t>Contra esta resolución podrá interponer nue</w:t>
      </w:r>
      <w:r w:rsidR="0030034C">
        <w:rPr>
          <w:rFonts w:ascii="Verdana" w:hAnsi="Verdana"/>
          <w:b/>
          <w:sz w:val="20"/>
          <w:szCs w:val="20"/>
          <w:lang w:val="es-ES"/>
        </w:rPr>
        <w:t>va reclamación ante el Delegado o Delegad</w:t>
      </w:r>
      <w:r w:rsidRPr="00D116D3">
        <w:rPr>
          <w:rFonts w:ascii="Verdana" w:hAnsi="Verdana"/>
          <w:b/>
          <w:sz w:val="20"/>
          <w:szCs w:val="20"/>
          <w:lang w:val="es-ES"/>
        </w:rPr>
        <w:t>a Territorial de Educación en el plazo de 3 días.</w:t>
      </w:r>
    </w:p>
    <w:p w:rsidR="004E1FA4" w:rsidRPr="001D4007" w:rsidRDefault="00030010" w:rsidP="0030034C">
      <w:pPr>
        <w:widowControl w:val="0"/>
        <w:autoSpaceDE w:val="0"/>
        <w:autoSpaceDN w:val="0"/>
        <w:adjustRightInd w:val="0"/>
        <w:spacing w:after="240"/>
        <w:jc w:val="right"/>
        <w:rPr>
          <w:rFonts w:ascii="Verdana" w:hAnsi="Verdana"/>
          <w:sz w:val="20"/>
          <w:szCs w:val="20"/>
          <w:lang w:val="es-ES"/>
        </w:rPr>
      </w:pPr>
      <w:r w:rsidRPr="001D4007">
        <w:rPr>
          <w:rFonts w:ascii="Verdana" w:hAnsi="Verdana"/>
          <w:sz w:val="20"/>
          <w:szCs w:val="20"/>
          <w:lang w:val="es-ES"/>
        </w:rPr>
        <w:t xml:space="preserve">En …………………….….., a ……… </w:t>
      </w:r>
      <w:r w:rsidR="004E1FA4" w:rsidRPr="001D4007">
        <w:rPr>
          <w:rFonts w:ascii="Verdana" w:hAnsi="Verdana"/>
          <w:sz w:val="20"/>
          <w:szCs w:val="20"/>
          <w:lang w:val="es-ES"/>
        </w:rPr>
        <w:t>de</w:t>
      </w:r>
      <w:r w:rsidRPr="001D4007">
        <w:rPr>
          <w:rFonts w:ascii="Verdana" w:hAnsi="Verdana"/>
          <w:sz w:val="20"/>
          <w:szCs w:val="20"/>
          <w:lang w:val="es-ES"/>
        </w:rPr>
        <w:t xml:space="preserve"> ……………………. de 2……</w:t>
      </w:r>
    </w:p>
    <w:p w:rsidR="004E1FA4" w:rsidRDefault="001D4007" w:rsidP="004B72A0">
      <w:pPr>
        <w:widowControl w:val="0"/>
        <w:autoSpaceDE w:val="0"/>
        <w:autoSpaceDN w:val="0"/>
        <w:adjustRightInd w:val="0"/>
        <w:ind w:left="360"/>
        <w:jc w:val="both"/>
        <w:rPr>
          <w:rFonts w:ascii="Verdana" w:hAnsi="Verdana"/>
          <w:sz w:val="20"/>
          <w:szCs w:val="20"/>
          <w:lang w:val="es-ES"/>
        </w:rPr>
      </w:pPr>
      <w:r>
        <w:rPr>
          <w:rFonts w:ascii="Verdana" w:hAnsi="Verdana"/>
          <w:sz w:val="20"/>
          <w:szCs w:val="20"/>
          <w:lang w:val="es-ES"/>
        </w:rPr>
        <w:t>El secretario o secretaria</w:t>
      </w:r>
      <w:r w:rsidR="004E1FA4" w:rsidRPr="001D4007">
        <w:rPr>
          <w:rFonts w:ascii="Verdana" w:hAnsi="Verdana"/>
          <w:sz w:val="20"/>
          <w:szCs w:val="20"/>
          <w:lang w:val="es-ES"/>
        </w:rPr>
        <w:t xml:space="preserve">           </w:t>
      </w:r>
      <w:r w:rsidR="0030034C">
        <w:rPr>
          <w:rFonts w:ascii="Verdana" w:hAnsi="Verdana"/>
          <w:sz w:val="20"/>
          <w:szCs w:val="20"/>
          <w:lang w:val="es-ES"/>
        </w:rPr>
        <w:t xml:space="preserve">              </w:t>
      </w:r>
      <w:r w:rsidR="004E1FA4" w:rsidRPr="001D4007">
        <w:rPr>
          <w:rFonts w:ascii="Verdana" w:hAnsi="Verdana"/>
          <w:sz w:val="20"/>
          <w:szCs w:val="20"/>
          <w:lang w:val="es-ES"/>
        </w:rPr>
        <w:t xml:space="preserve">          </w:t>
      </w:r>
      <w:r w:rsidR="008D44A0" w:rsidRPr="001D4007">
        <w:rPr>
          <w:rFonts w:ascii="Verdana" w:hAnsi="Verdana"/>
          <w:sz w:val="20"/>
          <w:szCs w:val="20"/>
          <w:lang w:val="es-ES"/>
        </w:rPr>
        <w:t xml:space="preserve">       </w:t>
      </w:r>
      <w:r w:rsidR="004E1FA4" w:rsidRPr="001D4007">
        <w:rPr>
          <w:rFonts w:ascii="Verdana" w:hAnsi="Verdana"/>
          <w:sz w:val="20"/>
          <w:szCs w:val="20"/>
          <w:lang w:val="es-ES"/>
        </w:rPr>
        <w:t xml:space="preserve">       VºBº </w:t>
      </w:r>
      <w:r>
        <w:rPr>
          <w:rFonts w:ascii="Verdana" w:hAnsi="Verdana"/>
          <w:sz w:val="20"/>
          <w:szCs w:val="20"/>
          <w:lang w:val="es-ES"/>
        </w:rPr>
        <w:t>El/la presidente</w:t>
      </w:r>
    </w:p>
    <w:p w:rsidR="001D4007" w:rsidRPr="001D4007" w:rsidRDefault="001D4007" w:rsidP="004E1FA4">
      <w:pPr>
        <w:widowControl w:val="0"/>
        <w:autoSpaceDE w:val="0"/>
        <w:autoSpaceDN w:val="0"/>
        <w:adjustRightInd w:val="0"/>
        <w:jc w:val="both"/>
        <w:rPr>
          <w:rFonts w:ascii="Verdana" w:hAnsi="Verdana"/>
          <w:sz w:val="20"/>
          <w:szCs w:val="20"/>
          <w:lang w:val="es-ES"/>
        </w:rPr>
      </w:pPr>
    </w:p>
    <w:p w:rsidR="004E1FA4" w:rsidRPr="001D4007" w:rsidRDefault="004E1FA4" w:rsidP="004E1FA4">
      <w:pPr>
        <w:widowControl w:val="0"/>
        <w:autoSpaceDE w:val="0"/>
        <w:autoSpaceDN w:val="0"/>
        <w:adjustRightInd w:val="0"/>
        <w:jc w:val="both"/>
        <w:rPr>
          <w:rFonts w:ascii="Verdana" w:hAnsi="Verdana"/>
          <w:sz w:val="20"/>
          <w:szCs w:val="20"/>
          <w:lang w:val="es-ES"/>
        </w:rPr>
      </w:pPr>
    </w:p>
    <w:p w:rsidR="004E1FA4" w:rsidRPr="001D4007" w:rsidRDefault="001D4007" w:rsidP="0030034C">
      <w:pPr>
        <w:widowControl w:val="0"/>
        <w:autoSpaceDE w:val="0"/>
        <w:autoSpaceDN w:val="0"/>
        <w:adjustRightInd w:val="0"/>
        <w:spacing w:after="120"/>
        <w:jc w:val="both"/>
        <w:rPr>
          <w:rFonts w:ascii="Verdana" w:hAnsi="Verdana"/>
          <w:sz w:val="20"/>
          <w:szCs w:val="20"/>
          <w:lang w:val="es-ES"/>
        </w:rPr>
      </w:pPr>
      <w:r>
        <w:rPr>
          <w:rFonts w:ascii="Verdana" w:hAnsi="Verdana"/>
          <w:sz w:val="20"/>
          <w:szCs w:val="20"/>
          <w:lang w:val="es-ES"/>
        </w:rPr>
        <w:t xml:space="preserve">Fdo: </w:t>
      </w:r>
      <w:r w:rsidR="008D44A0" w:rsidRPr="001D4007">
        <w:rPr>
          <w:rFonts w:ascii="Verdana" w:hAnsi="Verdana"/>
          <w:sz w:val="20"/>
          <w:szCs w:val="20"/>
          <w:lang w:val="es-ES"/>
        </w:rPr>
        <w:t>…………………………………………</w:t>
      </w:r>
      <w:r w:rsidR="0066519E">
        <w:rPr>
          <w:rFonts w:ascii="Verdana" w:hAnsi="Verdana"/>
          <w:sz w:val="20"/>
          <w:szCs w:val="20"/>
          <w:lang w:val="es-ES"/>
        </w:rPr>
        <w:t>………….</w:t>
      </w:r>
      <w:r w:rsidR="008D44A0" w:rsidRPr="001D4007">
        <w:rPr>
          <w:rFonts w:ascii="Verdana" w:hAnsi="Verdana"/>
          <w:sz w:val="20"/>
          <w:szCs w:val="20"/>
          <w:lang w:val="es-ES"/>
        </w:rPr>
        <w:t>…….</w:t>
      </w:r>
      <w:r>
        <w:rPr>
          <w:rFonts w:ascii="Verdana" w:hAnsi="Verdana"/>
          <w:sz w:val="20"/>
          <w:szCs w:val="20"/>
          <w:lang w:val="es-ES"/>
        </w:rPr>
        <w:tab/>
      </w:r>
      <w:r>
        <w:rPr>
          <w:rFonts w:ascii="Verdana" w:hAnsi="Verdana"/>
          <w:sz w:val="20"/>
          <w:szCs w:val="20"/>
          <w:lang w:val="es-ES"/>
        </w:rPr>
        <w:tab/>
      </w:r>
      <w:r w:rsidRPr="001D4007">
        <w:rPr>
          <w:rFonts w:ascii="Verdana" w:hAnsi="Verdana"/>
          <w:sz w:val="20"/>
          <w:szCs w:val="20"/>
          <w:lang w:val="es-ES"/>
        </w:rPr>
        <w:t xml:space="preserve">Fdo: </w:t>
      </w:r>
      <w:r w:rsidR="0066519E">
        <w:rPr>
          <w:rFonts w:ascii="Verdana" w:hAnsi="Verdana"/>
          <w:sz w:val="20"/>
          <w:szCs w:val="20"/>
          <w:lang w:val="es-ES"/>
        </w:rPr>
        <w:t>………………………………………………</w:t>
      </w:r>
    </w:p>
    <w:p w:rsidR="004E1FA4" w:rsidRPr="001D4007" w:rsidRDefault="004E1FA4" w:rsidP="004E1FA4">
      <w:pPr>
        <w:jc w:val="both"/>
        <w:rPr>
          <w:rFonts w:ascii="Verdana" w:hAnsi="Verdana"/>
          <w:sz w:val="20"/>
          <w:szCs w:val="20"/>
          <w:lang w:val="es-ES"/>
        </w:rPr>
      </w:pPr>
      <w:r w:rsidRPr="001D4007">
        <w:rPr>
          <w:rFonts w:ascii="Verdana" w:hAnsi="Verdana"/>
          <w:sz w:val="20"/>
          <w:szCs w:val="20"/>
          <w:lang w:val="es-ES"/>
        </w:rPr>
        <w:t>Sr./Sra. (reclamante) …………………………………………………………………………</w:t>
      </w:r>
    </w:p>
    <w:p w:rsidR="004E1FA4" w:rsidRPr="00D116D3" w:rsidRDefault="004E1FA4" w:rsidP="0030034C">
      <w:pPr>
        <w:widowControl w:val="0"/>
        <w:autoSpaceDE w:val="0"/>
        <w:autoSpaceDN w:val="0"/>
        <w:adjustRightInd w:val="0"/>
        <w:spacing w:line="276" w:lineRule="auto"/>
        <w:jc w:val="both"/>
        <w:rPr>
          <w:rFonts w:ascii="Verdana" w:hAnsi="Verdana"/>
          <w:b/>
          <w:sz w:val="20"/>
          <w:szCs w:val="20"/>
          <w:lang w:val="es-ES"/>
        </w:rPr>
      </w:pPr>
      <w:r w:rsidRPr="00D116D3">
        <w:rPr>
          <w:rFonts w:ascii="Verdana" w:hAnsi="Verdana"/>
          <w:i/>
          <w:sz w:val="16"/>
          <w:szCs w:val="16"/>
          <w:lang w:val="es-ES"/>
        </w:rPr>
        <w:t>Nota: La presente comunicación se traslada a los interesados (padres, tutores legales o alumno</w:t>
      </w:r>
      <w:r w:rsidR="00DF14DD" w:rsidRPr="00D116D3">
        <w:rPr>
          <w:rFonts w:ascii="Verdana" w:hAnsi="Verdana"/>
          <w:i/>
          <w:sz w:val="16"/>
          <w:szCs w:val="16"/>
          <w:lang w:val="es-ES"/>
        </w:rPr>
        <w:t xml:space="preserve"> o alumna</w:t>
      </w:r>
      <w:r w:rsidRPr="00D116D3">
        <w:rPr>
          <w:rFonts w:ascii="Verdana" w:hAnsi="Verdana"/>
          <w:i/>
          <w:sz w:val="16"/>
          <w:szCs w:val="16"/>
          <w:lang w:val="es-ES"/>
        </w:rPr>
        <w:t xml:space="preserve"> si es mayor de edad) por los cauces establecidos al efecto en el ROF o RRI de este centro.</w:t>
      </w:r>
    </w:p>
    <w:p w:rsidR="008939B2" w:rsidRDefault="008939B2" w:rsidP="000129E2">
      <w:pPr>
        <w:pStyle w:val="Ttulo2"/>
        <w:jc w:val="center"/>
        <w:rPr>
          <w:rFonts w:ascii="Verdana" w:hAnsi="Verdana"/>
          <w:bCs/>
          <w:sz w:val="20"/>
          <w:szCs w:val="20"/>
          <w:lang w:val="es-ES"/>
        </w:rPr>
      </w:pPr>
      <w:bookmarkStart w:id="634" w:name="_Toc211589899"/>
      <w:bookmarkStart w:id="635" w:name="_Toc211591693"/>
      <w:bookmarkStart w:id="636" w:name="_Toc211592036"/>
      <w:bookmarkStart w:id="637" w:name="_Toc211597478"/>
      <w:bookmarkStart w:id="638" w:name="_Toc211597755"/>
      <w:bookmarkStart w:id="639" w:name="_Toc211598219"/>
      <w:bookmarkStart w:id="640" w:name="_Toc211598356"/>
      <w:bookmarkStart w:id="641" w:name="_Toc211613475"/>
      <w:bookmarkStart w:id="642" w:name="_Toc211665027"/>
      <w:bookmarkStart w:id="643" w:name="_Toc211680361"/>
      <w:bookmarkStart w:id="644" w:name="_Toc211680501"/>
      <w:bookmarkStart w:id="645" w:name="_Toc211680676"/>
      <w:bookmarkStart w:id="646" w:name="_Toc211687255"/>
      <w:bookmarkStart w:id="647" w:name="_Toc211687395"/>
      <w:bookmarkStart w:id="648" w:name="_Toc211690885"/>
      <w:bookmarkStart w:id="649" w:name="_Toc211696490"/>
      <w:bookmarkStart w:id="650" w:name="_Toc211696864"/>
      <w:bookmarkStart w:id="651" w:name="_Toc211749754"/>
      <w:bookmarkStart w:id="652" w:name="_Toc211753375"/>
    </w:p>
    <w:p w:rsidR="004B72A0" w:rsidRPr="004B72A0" w:rsidRDefault="004E1FA4" w:rsidP="004B72A0">
      <w:pPr>
        <w:pStyle w:val="Ttulo2"/>
        <w:spacing w:after="240" w:line="360" w:lineRule="auto"/>
        <w:jc w:val="center"/>
        <w:rPr>
          <w:rFonts w:ascii="Verdana" w:hAnsi="Verdana"/>
          <w:bCs/>
          <w:sz w:val="22"/>
          <w:szCs w:val="22"/>
          <w:u w:val="single"/>
          <w:lang w:val="es-ES"/>
        </w:rPr>
      </w:pPr>
      <w:r w:rsidRPr="004B72A0">
        <w:rPr>
          <w:rFonts w:ascii="Verdana" w:hAnsi="Verdana"/>
          <w:bCs/>
          <w:sz w:val="22"/>
          <w:szCs w:val="22"/>
          <w:u w:val="single"/>
          <w:lang w:val="es-ES"/>
        </w:rPr>
        <w:t>A</w:t>
      </w:r>
      <w:r w:rsidR="002F227C" w:rsidRPr="004B72A0">
        <w:rPr>
          <w:rFonts w:ascii="Verdana" w:hAnsi="Verdana"/>
          <w:bCs/>
          <w:sz w:val="22"/>
          <w:szCs w:val="22"/>
          <w:u w:val="single"/>
          <w:lang w:val="es-ES"/>
        </w:rPr>
        <w:t>NEXO VI</w:t>
      </w:r>
    </w:p>
    <w:p w:rsidR="004E1FA4" w:rsidRPr="00BB1BA6" w:rsidRDefault="004E1FA4" w:rsidP="0030034C">
      <w:pPr>
        <w:pStyle w:val="Ttulo2"/>
        <w:spacing w:after="120" w:line="360" w:lineRule="auto"/>
        <w:jc w:val="center"/>
        <w:rPr>
          <w:rFonts w:ascii="Verdana" w:hAnsi="Verdana"/>
          <w:bCs/>
          <w:sz w:val="22"/>
          <w:szCs w:val="22"/>
          <w:lang w:val="es-ES"/>
        </w:rPr>
      </w:pPr>
      <w:r w:rsidRPr="00BB1BA6">
        <w:rPr>
          <w:rFonts w:ascii="Verdana" w:hAnsi="Verdana"/>
          <w:bCs/>
          <w:sz w:val="22"/>
          <w:szCs w:val="22"/>
          <w:lang w:val="es-ES"/>
        </w:rPr>
        <w:t>CONTESTACIÓN A LA RECUSACIÓN DE NOMBRAMIENTO DE INSTRUCTOR</w:t>
      </w:r>
      <w:r w:rsidR="00DF14DD" w:rsidRPr="00BB1BA6">
        <w:rPr>
          <w:rFonts w:ascii="Verdana" w:hAnsi="Verdana"/>
          <w:bCs/>
          <w:sz w:val="22"/>
          <w:szCs w:val="22"/>
          <w:lang w:val="es-ES"/>
        </w:rPr>
        <w:t xml:space="preserve"> O INSTRUCTORA</w:t>
      </w:r>
      <w:r w:rsidRPr="00BB1BA6">
        <w:rPr>
          <w:rFonts w:ascii="Verdana" w:hAnsi="Verdana"/>
          <w:bCs/>
          <w:sz w:val="22"/>
          <w:szCs w:val="22"/>
          <w:lang w:val="es-ES"/>
        </w:rPr>
        <w:t xml:space="preserve"> (Art. 73.2)</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4E1FA4" w:rsidRPr="00D116D3" w:rsidRDefault="00C51299" w:rsidP="0030034C">
      <w:pPr>
        <w:widowControl w:val="0"/>
        <w:autoSpaceDE w:val="0"/>
        <w:autoSpaceDN w:val="0"/>
        <w:adjustRightInd w:val="0"/>
        <w:spacing w:before="240" w:after="120" w:line="360" w:lineRule="auto"/>
        <w:jc w:val="both"/>
        <w:rPr>
          <w:rFonts w:ascii="Verdana" w:hAnsi="Verdana"/>
          <w:i/>
          <w:sz w:val="20"/>
          <w:szCs w:val="20"/>
          <w:lang w:val="es-ES"/>
        </w:rPr>
      </w:pPr>
      <w:r>
        <w:rPr>
          <w:rFonts w:ascii="Verdana" w:hAnsi="Verdana"/>
          <w:sz w:val="20"/>
          <w:szCs w:val="20"/>
          <w:lang w:val="es-ES"/>
        </w:rPr>
        <w:t xml:space="preserve">D./Dña </w:t>
      </w:r>
      <w:r w:rsidR="004E1FA4" w:rsidRPr="00D116D3">
        <w:rPr>
          <w:rFonts w:ascii="Verdana" w:hAnsi="Verdana"/>
          <w:sz w:val="20"/>
          <w:szCs w:val="20"/>
          <w:lang w:val="es-ES"/>
        </w:rPr>
        <w:t>………………………</w:t>
      </w:r>
      <w:r>
        <w:rPr>
          <w:rFonts w:ascii="Verdana" w:hAnsi="Verdana"/>
          <w:sz w:val="20"/>
          <w:szCs w:val="20"/>
          <w:lang w:val="es-ES"/>
        </w:rPr>
        <w:t>……………</w:t>
      </w:r>
      <w:r w:rsidR="004E1FA4" w:rsidRPr="00D116D3">
        <w:rPr>
          <w:rFonts w:ascii="Verdana" w:hAnsi="Verdana"/>
          <w:sz w:val="20"/>
          <w:szCs w:val="20"/>
          <w:lang w:val="es-ES"/>
        </w:rPr>
        <w:t>…</w:t>
      </w:r>
      <w:r>
        <w:rPr>
          <w:rFonts w:ascii="Verdana" w:hAnsi="Verdana"/>
          <w:sz w:val="20"/>
          <w:szCs w:val="20"/>
          <w:lang w:val="es-ES"/>
        </w:rPr>
        <w:t>………</w:t>
      </w:r>
      <w:r w:rsidR="0030034C">
        <w:rPr>
          <w:rFonts w:ascii="Verdana" w:hAnsi="Verdana"/>
          <w:sz w:val="20"/>
          <w:szCs w:val="20"/>
          <w:lang w:val="es-ES"/>
        </w:rPr>
        <w:t>……………………….</w:t>
      </w:r>
      <w:r>
        <w:rPr>
          <w:rFonts w:ascii="Verdana" w:hAnsi="Verdana"/>
          <w:sz w:val="20"/>
          <w:szCs w:val="20"/>
          <w:lang w:val="es-ES"/>
        </w:rPr>
        <w:t>……</w:t>
      </w:r>
      <w:r w:rsidR="004E1FA4" w:rsidRPr="00D116D3">
        <w:rPr>
          <w:rFonts w:ascii="Verdana" w:hAnsi="Verdana"/>
          <w:sz w:val="20"/>
          <w:szCs w:val="20"/>
          <w:lang w:val="es-ES"/>
        </w:rPr>
        <w:t xml:space="preserve">…., </w:t>
      </w:r>
      <w:r>
        <w:rPr>
          <w:rFonts w:ascii="Verdana" w:hAnsi="Verdana"/>
          <w:sz w:val="20"/>
          <w:szCs w:val="20"/>
          <w:lang w:val="es-ES"/>
        </w:rPr>
        <w:t>profesor o profesora del centro …………….</w:t>
      </w:r>
      <w:r w:rsidR="004E1FA4" w:rsidRPr="00D116D3">
        <w:rPr>
          <w:rFonts w:ascii="Verdana" w:hAnsi="Verdana"/>
          <w:sz w:val="20"/>
          <w:szCs w:val="20"/>
          <w:lang w:val="es-ES"/>
        </w:rPr>
        <w:t>…………..…</w:t>
      </w:r>
      <w:r>
        <w:rPr>
          <w:rFonts w:ascii="Verdana" w:hAnsi="Verdana"/>
          <w:sz w:val="20"/>
          <w:szCs w:val="20"/>
          <w:lang w:val="es-ES"/>
        </w:rPr>
        <w:t>…………………………………..</w:t>
      </w:r>
      <w:r w:rsidR="004E1FA4" w:rsidRPr="00D116D3">
        <w:rPr>
          <w:rFonts w:ascii="Verdana" w:hAnsi="Verdana"/>
          <w:sz w:val="20"/>
          <w:szCs w:val="20"/>
          <w:lang w:val="es-ES"/>
        </w:rPr>
        <w:t>….., una vez iniciado pr</w:t>
      </w:r>
      <w:r w:rsidR="00DF14DD" w:rsidRPr="00D116D3">
        <w:rPr>
          <w:rFonts w:ascii="Verdana" w:hAnsi="Verdana"/>
          <w:sz w:val="20"/>
          <w:szCs w:val="20"/>
          <w:lang w:val="es-ES"/>
        </w:rPr>
        <w:t>ocedimiento corrector al alumno o alumn</w:t>
      </w:r>
      <w:r w:rsidR="004E1FA4" w:rsidRPr="00D116D3">
        <w:rPr>
          <w:rFonts w:ascii="Verdana" w:hAnsi="Verdana"/>
          <w:sz w:val="20"/>
          <w:szCs w:val="20"/>
          <w:lang w:val="es-ES"/>
        </w:rPr>
        <w:t xml:space="preserve">a </w:t>
      </w:r>
      <w:r w:rsidR="00D90FC8">
        <w:rPr>
          <w:rFonts w:ascii="Verdana" w:hAnsi="Verdana"/>
          <w:sz w:val="20"/>
          <w:szCs w:val="20"/>
          <w:lang w:val="es-ES"/>
        </w:rPr>
        <w:t>………………</w:t>
      </w:r>
      <w:r w:rsidR="004E1FA4" w:rsidRPr="00D116D3">
        <w:rPr>
          <w:rFonts w:ascii="Verdana" w:hAnsi="Verdana"/>
          <w:sz w:val="20"/>
          <w:szCs w:val="20"/>
          <w:lang w:val="es-ES"/>
        </w:rPr>
        <w:t>………</w:t>
      </w:r>
      <w:r>
        <w:rPr>
          <w:rFonts w:ascii="Verdana" w:hAnsi="Verdana"/>
          <w:sz w:val="20"/>
          <w:szCs w:val="20"/>
          <w:lang w:val="es-ES"/>
        </w:rPr>
        <w:t>………</w:t>
      </w:r>
      <w:r w:rsidR="0030034C">
        <w:rPr>
          <w:rFonts w:ascii="Verdana" w:hAnsi="Verdana"/>
          <w:sz w:val="20"/>
          <w:szCs w:val="20"/>
          <w:lang w:val="es-ES"/>
        </w:rPr>
        <w:t>……………….</w:t>
      </w:r>
      <w:r>
        <w:rPr>
          <w:rFonts w:ascii="Verdana" w:hAnsi="Verdana"/>
          <w:sz w:val="20"/>
          <w:szCs w:val="20"/>
          <w:lang w:val="es-ES"/>
        </w:rPr>
        <w:t>….</w:t>
      </w:r>
      <w:r w:rsidR="004E1FA4" w:rsidRPr="00D116D3">
        <w:rPr>
          <w:rFonts w:ascii="Verdana" w:hAnsi="Verdana"/>
          <w:sz w:val="20"/>
          <w:szCs w:val="20"/>
          <w:lang w:val="es-ES"/>
        </w:rPr>
        <w:t>…………………….………………</w:t>
      </w:r>
      <w:r>
        <w:rPr>
          <w:rFonts w:ascii="Verdana" w:hAnsi="Verdana"/>
          <w:sz w:val="20"/>
          <w:szCs w:val="20"/>
          <w:lang w:val="es-ES"/>
        </w:rPr>
        <w:t>……</w:t>
      </w:r>
      <w:r w:rsidR="004E1FA4" w:rsidRPr="00D116D3">
        <w:rPr>
          <w:rFonts w:ascii="Verdana" w:hAnsi="Verdana"/>
          <w:sz w:val="20"/>
          <w:szCs w:val="20"/>
          <w:lang w:val="es-ES"/>
        </w:rPr>
        <w:t>…….. del ….. curso de …</w:t>
      </w:r>
      <w:r>
        <w:rPr>
          <w:rFonts w:ascii="Verdana" w:hAnsi="Verdana"/>
          <w:sz w:val="20"/>
          <w:szCs w:val="20"/>
          <w:lang w:val="es-ES"/>
        </w:rPr>
        <w:t>…</w:t>
      </w:r>
      <w:r w:rsidR="004E1FA4" w:rsidRPr="00D116D3">
        <w:rPr>
          <w:rFonts w:ascii="Verdana" w:hAnsi="Verdana"/>
          <w:sz w:val="20"/>
          <w:szCs w:val="20"/>
          <w:lang w:val="es-ES"/>
        </w:rPr>
        <w:t xml:space="preserve">… por la presunta comisión de los hechos ocurridos el día ..…/ de ………..…/ …….. ,y ante la </w:t>
      </w:r>
      <w:r w:rsidR="00582679" w:rsidRPr="00582679">
        <w:rPr>
          <w:rFonts w:ascii="Verdana" w:hAnsi="Verdana"/>
          <w:b/>
          <w:sz w:val="20"/>
          <w:szCs w:val="20"/>
          <w:lang w:val="es-ES"/>
        </w:rPr>
        <w:t>recusación</w:t>
      </w:r>
      <w:r w:rsidR="00582679" w:rsidRPr="00D116D3">
        <w:rPr>
          <w:rFonts w:ascii="Verdana" w:hAnsi="Verdana"/>
          <w:sz w:val="20"/>
          <w:szCs w:val="20"/>
          <w:lang w:val="es-ES"/>
        </w:rPr>
        <w:t xml:space="preserve"> </w:t>
      </w:r>
      <w:r w:rsidR="004E1FA4" w:rsidRPr="00D116D3">
        <w:rPr>
          <w:rFonts w:ascii="Verdana" w:hAnsi="Verdana"/>
          <w:sz w:val="20"/>
          <w:szCs w:val="20"/>
          <w:lang w:val="es-ES"/>
        </w:rPr>
        <w:t xml:space="preserve">presentada a mi </w:t>
      </w:r>
      <w:r w:rsidR="00582679" w:rsidRPr="00582679">
        <w:rPr>
          <w:rFonts w:ascii="Verdana" w:hAnsi="Verdana"/>
          <w:b/>
          <w:sz w:val="20"/>
          <w:szCs w:val="20"/>
          <w:lang w:val="es-ES"/>
        </w:rPr>
        <w:t>nombramiento</w:t>
      </w:r>
      <w:r w:rsidR="004E1FA4" w:rsidRPr="00D116D3">
        <w:rPr>
          <w:rFonts w:ascii="Verdana" w:hAnsi="Verdana"/>
          <w:sz w:val="20"/>
          <w:szCs w:val="20"/>
          <w:lang w:val="es-ES"/>
        </w:rPr>
        <w:t xml:space="preserve"> </w:t>
      </w:r>
      <w:r w:rsidR="00582679">
        <w:rPr>
          <w:rFonts w:ascii="Verdana" w:hAnsi="Verdana"/>
          <w:sz w:val="20"/>
          <w:szCs w:val="20"/>
          <w:lang w:val="es-ES"/>
        </w:rPr>
        <w:t>como</w:t>
      </w:r>
      <w:r w:rsidR="004E1FA4" w:rsidRPr="00D116D3">
        <w:rPr>
          <w:rFonts w:ascii="Verdana" w:hAnsi="Verdana"/>
          <w:sz w:val="20"/>
          <w:szCs w:val="20"/>
          <w:lang w:val="es-ES"/>
        </w:rPr>
        <w:t xml:space="preserve"> </w:t>
      </w:r>
      <w:r w:rsidR="00582679" w:rsidRPr="00582679">
        <w:rPr>
          <w:rFonts w:ascii="Verdana" w:hAnsi="Verdana"/>
          <w:b/>
          <w:sz w:val="20"/>
          <w:szCs w:val="20"/>
          <w:lang w:val="es-ES"/>
        </w:rPr>
        <w:t>instructor</w:t>
      </w:r>
      <w:r w:rsidR="00582679" w:rsidRPr="00D116D3">
        <w:rPr>
          <w:rFonts w:ascii="Verdana" w:hAnsi="Verdana"/>
          <w:sz w:val="20"/>
          <w:szCs w:val="20"/>
          <w:lang w:val="es-ES"/>
        </w:rPr>
        <w:t xml:space="preserve"> </w:t>
      </w:r>
      <w:r w:rsidR="00582679">
        <w:rPr>
          <w:rFonts w:ascii="Verdana" w:hAnsi="Verdana"/>
          <w:sz w:val="20"/>
          <w:szCs w:val="20"/>
          <w:lang w:val="es-ES"/>
        </w:rPr>
        <w:t>o</w:t>
      </w:r>
      <w:r w:rsidR="00DF14DD" w:rsidRPr="00D116D3">
        <w:rPr>
          <w:rFonts w:ascii="Verdana" w:hAnsi="Verdana"/>
          <w:sz w:val="20"/>
          <w:szCs w:val="20"/>
          <w:lang w:val="es-ES"/>
        </w:rPr>
        <w:t xml:space="preserve"> </w:t>
      </w:r>
      <w:r w:rsidR="00582679" w:rsidRPr="00582679">
        <w:rPr>
          <w:rFonts w:ascii="Verdana" w:hAnsi="Verdana"/>
          <w:b/>
          <w:sz w:val="20"/>
          <w:szCs w:val="20"/>
          <w:lang w:val="es-ES"/>
        </w:rPr>
        <w:t>instructora</w:t>
      </w:r>
      <w:r w:rsidR="00582679" w:rsidRPr="00D116D3">
        <w:rPr>
          <w:rFonts w:ascii="Verdana" w:hAnsi="Verdana"/>
          <w:sz w:val="20"/>
          <w:szCs w:val="20"/>
          <w:lang w:val="es-ES"/>
        </w:rPr>
        <w:t xml:space="preserve"> </w:t>
      </w:r>
      <w:r w:rsidR="004E1FA4" w:rsidRPr="00D116D3">
        <w:rPr>
          <w:rFonts w:ascii="Verdana" w:hAnsi="Verdana"/>
          <w:sz w:val="20"/>
          <w:szCs w:val="20"/>
          <w:lang w:val="es-ES"/>
        </w:rPr>
        <w:t>por D./Dña  ……………………………</w:t>
      </w:r>
      <w:r w:rsidR="00582679">
        <w:rPr>
          <w:rFonts w:ascii="Verdana" w:hAnsi="Verdana"/>
          <w:sz w:val="20"/>
          <w:szCs w:val="20"/>
          <w:lang w:val="es-ES"/>
        </w:rPr>
        <w:t>……………………………………….</w:t>
      </w:r>
      <w:r w:rsidR="004E1FA4" w:rsidRPr="00D116D3">
        <w:rPr>
          <w:rFonts w:ascii="Verdana" w:hAnsi="Verdana"/>
          <w:sz w:val="20"/>
          <w:szCs w:val="20"/>
          <w:lang w:val="es-ES"/>
        </w:rPr>
        <w:t>……………………….,</w:t>
      </w:r>
      <w:r>
        <w:rPr>
          <w:rFonts w:ascii="Verdana" w:hAnsi="Verdana"/>
          <w:sz w:val="20"/>
          <w:szCs w:val="20"/>
          <w:lang w:val="es-ES"/>
        </w:rPr>
        <w:t xml:space="preserve"> </w:t>
      </w:r>
      <w:r w:rsidR="004E1FA4" w:rsidRPr="00D116D3">
        <w:rPr>
          <w:rFonts w:ascii="Verdana" w:hAnsi="Verdana"/>
          <w:sz w:val="20"/>
          <w:szCs w:val="20"/>
          <w:lang w:val="es-ES"/>
        </w:rPr>
        <w:t xml:space="preserve">a tenor de lo dispuesto en </w:t>
      </w:r>
      <w:r w:rsidR="004E1FA4" w:rsidRPr="00D116D3">
        <w:rPr>
          <w:rFonts w:ascii="Verdana" w:hAnsi="Verdana"/>
          <w:sz w:val="20"/>
          <w:szCs w:val="20"/>
        </w:rPr>
        <w:t xml:space="preserve">artículo </w:t>
      </w:r>
      <w:r w:rsidR="004E1FA4" w:rsidRPr="00D116D3">
        <w:rPr>
          <w:rFonts w:ascii="Verdana" w:hAnsi="Verdana"/>
          <w:sz w:val="20"/>
          <w:szCs w:val="20"/>
          <w:lang w:val="es-ES"/>
        </w:rPr>
        <w:t xml:space="preserve">73.2 </w:t>
      </w:r>
      <w:r w:rsidR="004E1FA4" w:rsidRPr="00D116D3">
        <w:rPr>
          <w:rFonts w:ascii="Verdana" w:hAnsi="Verdana"/>
          <w:sz w:val="20"/>
          <w:szCs w:val="20"/>
        </w:rPr>
        <w:t xml:space="preserve">del </w:t>
      </w:r>
      <w:r w:rsidR="004E1FA4" w:rsidRPr="00D116D3">
        <w:rPr>
          <w:rFonts w:ascii="Verdana" w:hAnsi="Verdana"/>
          <w:sz w:val="20"/>
          <w:szCs w:val="20"/>
          <w:lang w:val="es-ES"/>
        </w:rPr>
        <w:t xml:space="preserve">Decreto </w:t>
      </w:r>
      <w:r w:rsidR="00DF14DD" w:rsidRPr="00D116D3">
        <w:rPr>
          <w:rFonts w:ascii="Verdana" w:hAnsi="Verdana"/>
          <w:sz w:val="20"/>
          <w:szCs w:val="20"/>
          <w:lang w:val="es-ES"/>
        </w:rPr>
        <w:t>201</w:t>
      </w:r>
      <w:r w:rsidR="004E1FA4" w:rsidRPr="00D116D3">
        <w:rPr>
          <w:rFonts w:ascii="Verdana" w:hAnsi="Verdana"/>
          <w:sz w:val="20"/>
          <w:szCs w:val="20"/>
          <w:lang w:val="es-ES"/>
        </w:rPr>
        <w:t xml:space="preserve">/2008, de </w:t>
      </w:r>
      <w:r w:rsidR="00DF14DD" w:rsidRPr="00D116D3">
        <w:rPr>
          <w:rFonts w:ascii="Verdana" w:hAnsi="Verdana"/>
          <w:sz w:val="20"/>
          <w:szCs w:val="20"/>
          <w:lang w:val="es-ES"/>
        </w:rPr>
        <w:t>2</w:t>
      </w:r>
      <w:r w:rsidR="004E1FA4" w:rsidRPr="00D116D3">
        <w:rPr>
          <w:rFonts w:ascii="Verdana" w:hAnsi="Verdana"/>
          <w:sz w:val="20"/>
          <w:szCs w:val="20"/>
          <w:lang w:val="es-ES"/>
        </w:rPr>
        <w:t xml:space="preserve"> de </w:t>
      </w:r>
      <w:r w:rsidR="00DF14DD" w:rsidRPr="00D116D3">
        <w:rPr>
          <w:rFonts w:ascii="Verdana" w:hAnsi="Verdana"/>
          <w:sz w:val="20"/>
          <w:szCs w:val="20"/>
          <w:lang w:val="es-ES"/>
        </w:rPr>
        <w:t>diciembre</w:t>
      </w:r>
      <w:r w:rsidR="004E1FA4" w:rsidRPr="00D116D3">
        <w:rPr>
          <w:rFonts w:ascii="Verdana" w:hAnsi="Verdana"/>
          <w:sz w:val="20"/>
          <w:szCs w:val="20"/>
          <w:lang w:val="es-ES"/>
        </w:rPr>
        <w:t xml:space="preserve">, sobre derechos y deberes de los alumnos y alumnas de los centros docentes no universitarios de la Comunidad Autónoma del País Vasco, vistas las razones alegadas le comunico que ha lugar/ no </w:t>
      </w:r>
      <w:r>
        <w:rPr>
          <w:rFonts w:ascii="Verdana" w:hAnsi="Verdana"/>
          <w:sz w:val="20"/>
          <w:szCs w:val="20"/>
          <w:lang w:val="es-ES"/>
        </w:rPr>
        <w:t>h</w:t>
      </w:r>
      <w:r w:rsidR="004E1FA4" w:rsidRPr="00D116D3">
        <w:rPr>
          <w:rFonts w:ascii="Verdana" w:hAnsi="Verdana"/>
          <w:sz w:val="20"/>
          <w:szCs w:val="20"/>
          <w:lang w:val="es-ES"/>
        </w:rPr>
        <w:t xml:space="preserve">a lugar </w:t>
      </w:r>
      <w:r>
        <w:rPr>
          <w:rFonts w:ascii="Verdana" w:hAnsi="Verdana"/>
          <w:sz w:val="20"/>
          <w:szCs w:val="20"/>
          <w:lang w:val="es-ES"/>
        </w:rPr>
        <w:t xml:space="preserve">a </w:t>
      </w:r>
      <w:r w:rsidR="004E1FA4" w:rsidRPr="00D116D3">
        <w:rPr>
          <w:rFonts w:ascii="Verdana" w:hAnsi="Verdana"/>
          <w:sz w:val="20"/>
          <w:szCs w:val="20"/>
          <w:lang w:val="es-ES"/>
        </w:rPr>
        <w:t xml:space="preserve">la misma (tachar lo que </w:t>
      </w:r>
      <w:r w:rsidR="004F7FB4" w:rsidRPr="00D116D3">
        <w:rPr>
          <w:rFonts w:ascii="Verdana" w:hAnsi="Verdana"/>
          <w:sz w:val="20"/>
          <w:szCs w:val="20"/>
          <w:lang w:val="es-ES"/>
        </w:rPr>
        <w:t xml:space="preserve">no </w:t>
      </w:r>
      <w:r w:rsidR="004E1FA4" w:rsidRPr="00D116D3">
        <w:rPr>
          <w:rFonts w:ascii="Verdana" w:hAnsi="Verdana"/>
          <w:sz w:val="20"/>
          <w:szCs w:val="20"/>
          <w:lang w:val="es-ES"/>
        </w:rPr>
        <w:t xml:space="preserve">proceda) a tenor de lo dispuesto </w:t>
      </w:r>
      <w:r w:rsidR="004E1FA4" w:rsidRPr="00D116D3">
        <w:rPr>
          <w:rFonts w:ascii="Verdana" w:hAnsi="Verdana"/>
          <w:i/>
          <w:sz w:val="20"/>
          <w:szCs w:val="20"/>
          <w:lang w:val="es-ES"/>
        </w:rPr>
        <w:t>en el artículo 29 de la Ley 30/1992, de 26 de noviembre, de de Régimen Jurídico de las Administraciones Públicas y del Procedimiento Administrativo Común.</w:t>
      </w:r>
    </w:p>
    <w:p w:rsidR="004E1FA4" w:rsidRPr="00D116D3" w:rsidRDefault="004E1FA4" w:rsidP="0030034C">
      <w:pPr>
        <w:widowControl w:val="0"/>
        <w:autoSpaceDE w:val="0"/>
        <w:autoSpaceDN w:val="0"/>
        <w:adjustRightInd w:val="0"/>
        <w:spacing w:after="120" w:line="360" w:lineRule="auto"/>
        <w:ind w:firstLine="720"/>
        <w:jc w:val="both"/>
        <w:rPr>
          <w:rFonts w:ascii="Verdana" w:hAnsi="Verdana"/>
          <w:i/>
          <w:sz w:val="20"/>
          <w:szCs w:val="20"/>
          <w:lang w:val="es-ES"/>
        </w:rPr>
      </w:pPr>
    </w:p>
    <w:p w:rsidR="004E1FA4" w:rsidRPr="00D116D3" w:rsidRDefault="004E1FA4" w:rsidP="004E1FA4">
      <w:pPr>
        <w:widowControl w:val="0"/>
        <w:autoSpaceDE w:val="0"/>
        <w:autoSpaceDN w:val="0"/>
        <w:adjustRightInd w:val="0"/>
        <w:jc w:val="center"/>
        <w:rPr>
          <w:rFonts w:ascii="Verdana" w:hAnsi="Verdana"/>
          <w:sz w:val="20"/>
          <w:szCs w:val="20"/>
          <w:lang w:val="es-ES"/>
        </w:rPr>
      </w:pPr>
      <w:r w:rsidRPr="00D116D3">
        <w:rPr>
          <w:rFonts w:ascii="Verdana" w:hAnsi="Verdana"/>
          <w:sz w:val="20"/>
          <w:szCs w:val="20"/>
          <w:lang w:val="es-ES"/>
        </w:rPr>
        <w:t>En………</w:t>
      </w:r>
      <w:r w:rsidR="001D4007">
        <w:rPr>
          <w:rFonts w:ascii="Verdana" w:hAnsi="Verdana"/>
          <w:sz w:val="20"/>
          <w:szCs w:val="20"/>
          <w:lang w:val="es-ES"/>
        </w:rPr>
        <w:t>………………………</w:t>
      </w:r>
      <w:r w:rsidRPr="00D116D3">
        <w:rPr>
          <w:rFonts w:ascii="Verdana" w:hAnsi="Verdana"/>
          <w:sz w:val="20"/>
          <w:szCs w:val="20"/>
          <w:lang w:val="es-ES"/>
        </w:rPr>
        <w:t>…., a …… de ……..………. 2…..</w:t>
      </w:r>
    </w:p>
    <w:p w:rsidR="004E1FA4" w:rsidRDefault="004E1FA4" w:rsidP="004E1FA4">
      <w:pPr>
        <w:widowControl w:val="0"/>
        <w:autoSpaceDE w:val="0"/>
        <w:autoSpaceDN w:val="0"/>
        <w:adjustRightInd w:val="0"/>
        <w:jc w:val="center"/>
        <w:rPr>
          <w:rFonts w:ascii="Verdana" w:hAnsi="Verdana"/>
          <w:sz w:val="20"/>
          <w:szCs w:val="20"/>
          <w:lang w:val="es-ES"/>
        </w:rPr>
      </w:pPr>
    </w:p>
    <w:p w:rsidR="00C51299" w:rsidRPr="00D116D3" w:rsidRDefault="00C51299" w:rsidP="004E1FA4">
      <w:pPr>
        <w:widowControl w:val="0"/>
        <w:autoSpaceDE w:val="0"/>
        <w:autoSpaceDN w:val="0"/>
        <w:adjustRightInd w:val="0"/>
        <w:jc w:val="center"/>
        <w:rPr>
          <w:rFonts w:ascii="Verdana" w:hAnsi="Verdana"/>
          <w:sz w:val="20"/>
          <w:szCs w:val="20"/>
          <w:lang w:val="es-ES"/>
        </w:rPr>
      </w:pPr>
    </w:p>
    <w:p w:rsidR="004E1FA4" w:rsidRPr="00D116D3" w:rsidRDefault="001D4007" w:rsidP="004E1FA4">
      <w:pPr>
        <w:widowControl w:val="0"/>
        <w:autoSpaceDE w:val="0"/>
        <w:autoSpaceDN w:val="0"/>
        <w:adjustRightInd w:val="0"/>
        <w:jc w:val="center"/>
        <w:rPr>
          <w:rFonts w:ascii="Verdana" w:hAnsi="Verdana"/>
          <w:sz w:val="20"/>
          <w:szCs w:val="20"/>
          <w:lang w:val="es-ES"/>
        </w:rPr>
      </w:pPr>
      <w:r w:rsidRPr="00030010">
        <w:rPr>
          <w:rFonts w:ascii="Verdana" w:hAnsi="Verdana"/>
          <w:sz w:val="20"/>
          <w:szCs w:val="20"/>
          <w:lang w:val="es-ES"/>
        </w:rPr>
        <w:t>E</w:t>
      </w:r>
      <w:r>
        <w:rPr>
          <w:rFonts w:ascii="Verdana" w:hAnsi="Verdana"/>
          <w:sz w:val="20"/>
          <w:szCs w:val="20"/>
          <w:lang w:val="es-ES"/>
        </w:rPr>
        <w:t>l</w:t>
      </w:r>
      <w:r w:rsidRPr="00030010">
        <w:rPr>
          <w:rFonts w:ascii="Verdana" w:hAnsi="Verdana"/>
          <w:sz w:val="20"/>
          <w:szCs w:val="20"/>
          <w:lang w:val="es-ES"/>
        </w:rPr>
        <w:t xml:space="preserve"> </w:t>
      </w:r>
      <w:r>
        <w:rPr>
          <w:rFonts w:ascii="Verdana" w:hAnsi="Verdana"/>
          <w:sz w:val="20"/>
          <w:szCs w:val="20"/>
          <w:lang w:val="es-ES"/>
        </w:rPr>
        <w:t>instructor o instructora</w:t>
      </w: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4E1FA4" w:rsidRDefault="004E1FA4" w:rsidP="004E1FA4">
      <w:pPr>
        <w:widowControl w:val="0"/>
        <w:autoSpaceDE w:val="0"/>
        <w:autoSpaceDN w:val="0"/>
        <w:adjustRightInd w:val="0"/>
        <w:jc w:val="center"/>
        <w:rPr>
          <w:rFonts w:ascii="Verdana" w:hAnsi="Verdana"/>
          <w:sz w:val="20"/>
          <w:szCs w:val="20"/>
          <w:lang w:val="es-ES"/>
        </w:rPr>
      </w:pPr>
    </w:p>
    <w:p w:rsidR="001D4007" w:rsidRDefault="001D4007" w:rsidP="004E1FA4">
      <w:pPr>
        <w:widowControl w:val="0"/>
        <w:autoSpaceDE w:val="0"/>
        <w:autoSpaceDN w:val="0"/>
        <w:adjustRightInd w:val="0"/>
        <w:jc w:val="center"/>
        <w:rPr>
          <w:rFonts w:ascii="Verdana" w:hAnsi="Verdana"/>
          <w:sz w:val="20"/>
          <w:szCs w:val="20"/>
          <w:lang w:val="es-ES"/>
        </w:rPr>
      </w:pPr>
    </w:p>
    <w:p w:rsidR="00C51299" w:rsidRDefault="00C51299" w:rsidP="004E1FA4">
      <w:pPr>
        <w:widowControl w:val="0"/>
        <w:autoSpaceDE w:val="0"/>
        <w:autoSpaceDN w:val="0"/>
        <w:adjustRightInd w:val="0"/>
        <w:jc w:val="center"/>
        <w:rPr>
          <w:rFonts w:ascii="Verdana" w:hAnsi="Verdana"/>
          <w:sz w:val="20"/>
          <w:szCs w:val="20"/>
          <w:lang w:val="es-ES"/>
        </w:rPr>
      </w:pPr>
    </w:p>
    <w:p w:rsidR="00C51299" w:rsidRDefault="00C51299" w:rsidP="004E1FA4">
      <w:pPr>
        <w:widowControl w:val="0"/>
        <w:autoSpaceDE w:val="0"/>
        <w:autoSpaceDN w:val="0"/>
        <w:adjustRightInd w:val="0"/>
        <w:jc w:val="center"/>
        <w:rPr>
          <w:rFonts w:ascii="Verdana" w:hAnsi="Verdana"/>
          <w:sz w:val="20"/>
          <w:szCs w:val="20"/>
          <w:lang w:val="es-ES"/>
        </w:rPr>
      </w:pPr>
    </w:p>
    <w:p w:rsidR="001D4007" w:rsidRPr="00D116D3" w:rsidRDefault="001D4007" w:rsidP="004E1FA4">
      <w:pPr>
        <w:widowControl w:val="0"/>
        <w:autoSpaceDE w:val="0"/>
        <w:autoSpaceDN w:val="0"/>
        <w:adjustRightInd w:val="0"/>
        <w:jc w:val="center"/>
        <w:rPr>
          <w:rFonts w:ascii="Verdana" w:hAnsi="Verdana"/>
          <w:sz w:val="20"/>
          <w:szCs w:val="20"/>
          <w:lang w:val="es-ES"/>
        </w:rPr>
      </w:pPr>
    </w:p>
    <w:p w:rsidR="004E1FA4" w:rsidRPr="00D116D3" w:rsidRDefault="004E1FA4" w:rsidP="004E1FA4">
      <w:pPr>
        <w:widowControl w:val="0"/>
        <w:autoSpaceDE w:val="0"/>
        <w:autoSpaceDN w:val="0"/>
        <w:adjustRightInd w:val="0"/>
        <w:jc w:val="center"/>
        <w:rPr>
          <w:rFonts w:ascii="Verdana" w:hAnsi="Verdana"/>
          <w:sz w:val="20"/>
          <w:szCs w:val="20"/>
          <w:lang w:val="es-ES"/>
        </w:rPr>
      </w:pPr>
      <w:r w:rsidRPr="00D116D3">
        <w:rPr>
          <w:rFonts w:ascii="Verdana" w:hAnsi="Verdana"/>
          <w:sz w:val="20"/>
          <w:szCs w:val="20"/>
          <w:lang w:val="es-ES"/>
        </w:rPr>
        <w:t>Fdo: ……………………………..…</w:t>
      </w:r>
    </w:p>
    <w:p w:rsidR="004E1FA4" w:rsidRDefault="004E1FA4" w:rsidP="004E1FA4">
      <w:pPr>
        <w:widowControl w:val="0"/>
        <w:autoSpaceDE w:val="0"/>
        <w:autoSpaceDN w:val="0"/>
        <w:adjustRightInd w:val="0"/>
        <w:jc w:val="both"/>
        <w:rPr>
          <w:rFonts w:ascii="Verdana" w:hAnsi="Verdana"/>
          <w:sz w:val="20"/>
          <w:szCs w:val="20"/>
          <w:lang w:val="es-ES"/>
        </w:rPr>
      </w:pPr>
    </w:p>
    <w:p w:rsidR="00C51299" w:rsidRDefault="00C51299" w:rsidP="004E1FA4">
      <w:pPr>
        <w:widowControl w:val="0"/>
        <w:autoSpaceDE w:val="0"/>
        <w:autoSpaceDN w:val="0"/>
        <w:adjustRightInd w:val="0"/>
        <w:jc w:val="both"/>
        <w:rPr>
          <w:rFonts w:ascii="Verdana" w:hAnsi="Verdana"/>
          <w:sz w:val="20"/>
          <w:szCs w:val="20"/>
          <w:lang w:val="es-ES"/>
        </w:rPr>
      </w:pPr>
    </w:p>
    <w:p w:rsidR="00C51299" w:rsidRDefault="00C51299" w:rsidP="004E1FA4">
      <w:pPr>
        <w:widowControl w:val="0"/>
        <w:autoSpaceDE w:val="0"/>
        <w:autoSpaceDN w:val="0"/>
        <w:adjustRightInd w:val="0"/>
        <w:jc w:val="both"/>
        <w:rPr>
          <w:rFonts w:ascii="Verdana" w:hAnsi="Verdana"/>
          <w:sz w:val="20"/>
          <w:szCs w:val="20"/>
          <w:lang w:val="es-ES"/>
        </w:rPr>
      </w:pPr>
    </w:p>
    <w:p w:rsidR="00C51299" w:rsidRPr="00D116D3" w:rsidRDefault="00C51299" w:rsidP="004E1FA4">
      <w:pPr>
        <w:widowControl w:val="0"/>
        <w:autoSpaceDE w:val="0"/>
        <w:autoSpaceDN w:val="0"/>
        <w:adjustRightInd w:val="0"/>
        <w:jc w:val="both"/>
        <w:rPr>
          <w:rFonts w:ascii="Verdana" w:hAnsi="Verdana"/>
          <w:sz w:val="20"/>
          <w:szCs w:val="20"/>
          <w:lang w:val="es-ES"/>
        </w:rPr>
      </w:pPr>
    </w:p>
    <w:p w:rsidR="004E1FA4" w:rsidRPr="001D4007" w:rsidRDefault="004E1FA4" w:rsidP="004E1FA4">
      <w:pPr>
        <w:widowControl w:val="0"/>
        <w:autoSpaceDE w:val="0"/>
        <w:autoSpaceDN w:val="0"/>
        <w:adjustRightInd w:val="0"/>
        <w:jc w:val="both"/>
        <w:rPr>
          <w:rFonts w:ascii="Verdana" w:hAnsi="Verdana"/>
          <w:sz w:val="20"/>
          <w:szCs w:val="20"/>
          <w:lang w:val="pt-BR"/>
        </w:rPr>
      </w:pPr>
      <w:r w:rsidRPr="001D4007">
        <w:rPr>
          <w:rFonts w:ascii="Verdana" w:hAnsi="Verdana"/>
          <w:sz w:val="20"/>
          <w:szCs w:val="20"/>
          <w:lang w:val="pt-BR"/>
        </w:rPr>
        <w:t xml:space="preserve">Sr./Sra </w:t>
      </w:r>
      <w:r w:rsidR="001D4007" w:rsidRPr="001D4007">
        <w:rPr>
          <w:rFonts w:ascii="Verdana" w:hAnsi="Verdana"/>
          <w:sz w:val="20"/>
          <w:szCs w:val="20"/>
          <w:lang w:val="pt-BR"/>
        </w:rPr>
        <w:t>d</w:t>
      </w:r>
      <w:r w:rsidRPr="001D4007">
        <w:rPr>
          <w:rFonts w:ascii="Verdana" w:hAnsi="Verdana"/>
          <w:sz w:val="20"/>
          <w:szCs w:val="20"/>
          <w:lang w:val="pt-BR"/>
        </w:rPr>
        <w:t>irector/a del centro ……………………………………………………………………………………</w:t>
      </w:r>
    </w:p>
    <w:p w:rsidR="004E1FA4" w:rsidRDefault="004E1FA4" w:rsidP="004E1FA4">
      <w:pPr>
        <w:widowControl w:val="0"/>
        <w:autoSpaceDE w:val="0"/>
        <w:autoSpaceDN w:val="0"/>
        <w:adjustRightInd w:val="0"/>
        <w:jc w:val="both"/>
        <w:rPr>
          <w:rFonts w:ascii="Verdana" w:hAnsi="Verdana"/>
          <w:sz w:val="20"/>
          <w:szCs w:val="20"/>
          <w:lang w:val="pt-BR"/>
        </w:rPr>
      </w:pPr>
    </w:p>
    <w:p w:rsidR="00C51299" w:rsidRDefault="00C51299" w:rsidP="004E1FA4">
      <w:pPr>
        <w:widowControl w:val="0"/>
        <w:autoSpaceDE w:val="0"/>
        <w:autoSpaceDN w:val="0"/>
        <w:adjustRightInd w:val="0"/>
        <w:jc w:val="both"/>
        <w:rPr>
          <w:rFonts w:ascii="Verdana" w:hAnsi="Verdana"/>
          <w:sz w:val="20"/>
          <w:szCs w:val="20"/>
          <w:lang w:val="pt-BR"/>
        </w:rPr>
      </w:pPr>
      <w:r>
        <w:rPr>
          <w:rFonts w:ascii="Verdana" w:hAnsi="Verdana"/>
          <w:sz w:val="20"/>
          <w:szCs w:val="20"/>
          <w:lang w:val="pt-BR"/>
        </w:rPr>
        <w:br w:type="page"/>
      </w:r>
    </w:p>
    <w:p w:rsidR="00C51299" w:rsidRPr="00D116D3" w:rsidRDefault="00C51299" w:rsidP="004E1FA4">
      <w:pPr>
        <w:widowControl w:val="0"/>
        <w:autoSpaceDE w:val="0"/>
        <w:autoSpaceDN w:val="0"/>
        <w:adjustRightInd w:val="0"/>
        <w:jc w:val="both"/>
        <w:rPr>
          <w:rFonts w:ascii="Verdana" w:hAnsi="Verdana"/>
          <w:sz w:val="20"/>
          <w:szCs w:val="20"/>
          <w:lang w:val="pt-BR"/>
        </w:rPr>
      </w:pPr>
    </w:p>
    <w:p w:rsidR="004B72A0" w:rsidRPr="004B72A0" w:rsidRDefault="004E1FA4" w:rsidP="004B72A0">
      <w:pPr>
        <w:pStyle w:val="Ttulo2"/>
        <w:spacing w:after="240" w:line="360" w:lineRule="auto"/>
        <w:jc w:val="center"/>
        <w:rPr>
          <w:rFonts w:ascii="Verdana" w:hAnsi="Verdana"/>
          <w:bCs/>
          <w:sz w:val="22"/>
          <w:szCs w:val="22"/>
          <w:u w:val="single"/>
          <w:lang w:val="es-ES"/>
        </w:rPr>
      </w:pPr>
      <w:r w:rsidRPr="004B72A0">
        <w:rPr>
          <w:rFonts w:ascii="Verdana" w:hAnsi="Verdana"/>
          <w:bCs/>
          <w:sz w:val="22"/>
          <w:szCs w:val="22"/>
          <w:u w:val="single"/>
          <w:lang w:val="es-ES"/>
        </w:rPr>
        <w:t>ANEXO VII</w:t>
      </w:r>
    </w:p>
    <w:p w:rsidR="004E1FA4" w:rsidRPr="00BB1BA6" w:rsidRDefault="004E1FA4" w:rsidP="0030034C">
      <w:pPr>
        <w:pStyle w:val="Ttulo2"/>
        <w:spacing w:after="120" w:line="360" w:lineRule="auto"/>
        <w:jc w:val="center"/>
        <w:rPr>
          <w:rFonts w:ascii="Verdana" w:hAnsi="Verdana"/>
          <w:bCs/>
          <w:sz w:val="22"/>
          <w:szCs w:val="22"/>
          <w:lang w:val="es-ES"/>
        </w:rPr>
      </w:pPr>
      <w:r w:rsidRPr="00BB1BA6">
        <w:rPr>
          <w:rFonts w:ascii="Verdana" w:hAnsi="Verdana"/>
          <w:bCs/>
          <w:sz w:val="22"/>
          <w:szCs w:val="22"/>
          <w:lang w:val="es-ES"/>
        </w:rPr>
        <w:t>RESOLUCIÓN A LA RECUSACIÓN DE NOMBRAMIENTO DE INSTRUCTOR</w:t>
      </w:r>
      <w:r w:rsidR="00DF14DD" w:rsidRPr="00BB1BA6">
        <w:rPr>
          <w:rFonts w:ascii="Verdana" w:hAnsi="Verdana"/>
          <w:bCs/>
          <w:sz w:val="22"/>
          <w:szCs w:val="22"/>
          <w:lang w:val="es-ES"/>
        </w:rPr>
        <w:t xml:space="preserve"> O INSTRUCTOR</w:t>
      </w:r>
      <w:r w:rsidRPr="00BB1BA6">
        <w:rPr>
          <w:rFonts w:ascii="Verdana" w:hAnsi="Verdana"/>
          <w:bCs/>
          <w:sz w:val="22"/>
          <w:szCs w:val="22"/>
          <w:lang w:val="es-ES"/>
        </w:rPr>
        <w:t>A</w:t>
      </w:r>
      <w:r w:rsidR="005149D3" w:rsidRPr="00BB1BA6">
        <w:rPr>
          <w:rFonts w:ascii="Verdana" w:hAnsi="Verdana"/>
          <w:bCs/>
          <w:sz w:val="22"/>
          <w:szCs w:val="22"/>
          <w:lang w:val="es-ES"/>
        </w:rPr>
        <w:t xml:space="preserve"> </w:t>
      </w:r>
      <w:r w:rsidR="008D44A0" w:rsidRPr="00BB1BA6">
        <w:rPr>
          <w:rFonts w:ascii="Verdana" w:hAnsi="Verdana"/>
          <w:bCs/>
          <w:sz w:val="22"/>
          <w:szCs w:val="22"/>
          <w:lang w:val="es-ES"/>
        </w:rPr>
        <w:t>(</w:t>
      </w:r>
      <w:r w:rsidRPr="00BB1BA6">
        <w:rPr>
          <w:rFonts w:ascii="Verdana" w:hAnsi="Verdana"/>
          <w:bCs/>
          <w:sz w:val="22"/>
          <w:szCs w:val="22"/>
          <w:lang w:val="es-ES"/>
        </w:rPr>
        <w:t>Art. 73.3)</w:t>
      </w:r>
    </w:p>
    <w:p w:rsidR="004E1FA4" w:rsidRPr="00D116D3" w:rsidRDefault="004E1FA4" w:rsidP="0030034C">
      <w:pPr>
        <w:widowControl w:val="0"/>
        <w:autoSpaceDE w:val="0"/>
        <w:autoSpaceDN w:val="0"/>
        <w:adjustRightInd w:val="0"/>
        <w:spacing w:before="240" w:after="120" w:line="360" w:lineRule="auto"/>
        <w:jc w:val="both"/>
        <w:rPr>
          <w:rFonts w:ascii="Verdana" w:hAnsi="Verdana"/>
          <w:i/>
          <w:sz w:val="20"/>
          <w:szCs w:val="20"/>
          <w:lang w:val="es-ES"/>
        </w:rPr>
      </w:pPr>
      <w:r w:rsidRPr="00D116D3">
        <w:rPr>
          <w:rFonts w:ascii="Verdana" w:hAnsi="Verdana"/>
          <w:sz w:val="20"/>
          <w:szCs w:val="20"/>
          <w:lang w:val="es-ES"/>
        </w:rPr>
        <w:t xml:space="preserve">D./Dña </w:t>
      </w:r>
      <w:r w:rsidR="00DF14DD" w:rsidRPr="00D116D3">
        <w:rPr>
          <w:rFonts w:ascii="Verdana" w:hAnsi="Verdana"/>
          <w:sz w:val="20"/>
          <w:szCs w:val="20"/>
          <w:lang w:val="es-ES"/>
        </w:rPr>
        <w:t>…………………</w:t>
      </w:r>
      <w:r w:rsidR="00C51299">
        <w:rPr>
          <w:rFonts w:ascii="Verdana" w:hAnsi="Verdana"/>
          <w:sz w:val="20"/>
          <w:szCs w:val="20"/>
          <w:lang w:val="es-ES"/>
        </w:rPr>
        <w:t>………..……….……………….</w:t>
      </w:r>
      <w:r w:rsidR="00DF14DD" w:rsidRPr="00D116D3">
        <w:rPr>
          <w:rFonts w:ascii="Verdana" w:hAnsi="Verdana"/>
          <w:sz w:val="20"/>
          <w:szCs w:val="20"/>
          <w:lang w:val="es-ES"/>
        </w:rPr>
        <w:t>…</w:t>
      </w:r>
      <w:r w:rsidR="0030034C">
        <w:rPr>
          <w:rFonts w:ascii="Verdana" w:hAnsi="Verdana"/>
          <w:sz w:val="20"/>
          <w:szCs w:val="20"/>
          <w:lang w:val="es-ES"/>
        </w:rPr>
        <w:t>………………………….</w:t>
      </w:r>
      <w:r w:rsidR="00C51299">
        <w:rPr>
          <w:rFonts w:ascii="Verdana" w:hAnsi="Verdana"/>
          <w:sz w:val="20"/>
          <w:szCs w:val="20"/>
          <w:lang w:val="es-ES"/>
        </w:rPr>
        <w:t xml:space="preserve">………., </w:t>
      </w:r>
      <w:r w:rsidR="00DF14DD" w:rsidRPr="00D116D3">
        <w:rPr>
          <w:rFonts w:ascii="Verdana" w:hAnsi="Verdana"/>
          <w:sz w:val="20"/>
          <w:szCs w:val="20"/>
          <w:lang w:val="es-ES"/>
        </w:rPr>
        <w:t>d</w:t>
      </w:r>
      <w:r w:rsidRPr="00D116D3">
        <w:rPr>
          <w:rFonts w:ascii="Verdana" w:hAnsi="Verdana"/>
          <w:sz w:val="20"/>
          <w:szCs w:val="20"/>
          <w:lang w:val="es-ES"/>
        </w:rPr>
        <w:t>irector</w:t>
      </w:r>
      <w:r w:rsidR="00DF14DD" w:rsidRPr="00D116D3">
        <w:rPr>
          <w:rFonts w:ascii="Verdana" w:hAnsi="Verdana"/>
          <w:sz w:val="20"/>
          <w:szCs w:val="20"/>
          <w:lang w:val="es-ES"/>
        </w:rPr>
        <w:t xml:space="preserve"> o director</w:t>
      </w:r>
      <w:r w:rsidR="00C51299">
        <w:rPr>
          <w:rFonts w:ascii="Verdana" w:hAnsi="Verdana"/>
          <w:sz w:val="20"/>
          <w:szCs w:val="20"/>
          <w:lang w:val="es-ES"/>
        </w:rPr>
        <w:t>a del centro ……………</w:t>
      </w:r>
      <w:r w:rsidR="00DF14DD" w:rsidRPr="00D116D3">
        <w:rPr>
          <w:rFonts w:ascii="Verdana" w:hAnsi="Verdana"/>
          <w:sz w:val="20"/>
          <w:szCs w:val="20"/>
          <w:lang w:val="es-ES"/>
        </w:rPr>
        <w:t>…………..…</w:t>
      </w:r>
      <w:r w:rsidR="00C51299">
        <w:rPr>
          <w:rFonts w:ascii="Verdana" w:hAnsi="Verdana"/>
          <w:sz w:val="20"/>
          <w:szCs w:val="20"/>
          <w:lang w:val="es-ES"/>
        </w:rPr>
        <w:t>…………………</w:t>
      </w:r>
      <w:r w:rsidR="0030034C">
        <w:rPr>
          <w:rFonts w:ascii="Verdana" w:hAnsi="Verdana"/>
          <w:sz w:val="20"/>
          <w:szCs w:val="20"/>
          <w:lang w:val="es-ES"/>
        </w:rPr>
        <w:t>…………</w:t>
      </w:r>
      <w:r w:rsidR="00DF14DD" w:rsidRPr="00D116D3">
        <w:rPr>
          <w:rFonts w:ascii="Verdana" w:hAnsi="Verdana"/>
          <w:sz w:val="20"/>
          <w:szCs w:val="20"/>
          <w:lang w:val="es-ES"/>
        </w:rPr>
        <w:t xml:space="preserve">….., una vez </w:t>
      </w:r>
      <w:r w:rsidRPr="00D116D3">
        <w:rPr>
          <w:rFonts w:ascii="Verdana" w:hAnsi="Verdana"/>
          <w:sz w:val="20"/>
          <w:szCs w:val="20"/>
          <w:lang w:val="es-ES"/>
        </w:rPr>
        <w:t>iniciado pr</w:t>
      </w:r>
      <w:r w:rsidR="00DF14DD" w:rsidRPr="00D116D3">
        <w:rPr>
          <w:rFonts w:ascii="Verdana" w:hAnsi="Verdana"/>
          <w:sz w:val="20"/>
          <w:szCs w:val="20"/>
          <w:lang w:val="es-ES"/>
        </w:rPr>
        <w:t>ocedimiento corrector al alumno o alumn</w:t>
      </w:r>
      <w:r w:rsidRPr="00D116D3">
        <w:rPr>
          <w:rFonts w:ascii="Verdana" w:hAnsi="Verdana"/>
          <w:sz w:val="20"/>
          <w:szCs w:val="20"/>
          <w:lang w:val="es-ES"/>
        </w:rPr>
        <w:t xml:space="preserve">a </w:t>
      </w:r>
      <w:r w:rsidR="00FB4D04">
        <w:rPr>
          <w:rFonts w:ascii="Verdana" w:hAnsi="Verdana"/>
          <w:sz w:val="20"/>
          <w:szCs w:val="20"/>
          <w:lang w:val="es-ES"/>
        </w:rPr>
        <w:t>……………</w:t>
      </w:r>
      <w:r w:rsidRPr="00D116D3">
        <w:rPr>
          <w:rFonts w:ascii="Verdana" w:hAnsi="Verdana"/>
          <w:sz w:val="20"/>
          <w:szCs w:val="20"/>
          <w:lang w:val="es-ES"/>
        </w:rPr>
        <w:t>……………</w:t>
      </w:r>
      <w:r w:rsidR="001619CB">
        <w:rPr>
          <w:rFonts w:ascii="Verdana" w:hAnsi="Verdana"/>
          <w:sz w:val="20"/>
          <w:szCs w:val="20"/>
          <w:lang w:val="es-ES"/>
        </w:rPr>
        <w:t>…</w:t>
      </w:r>
      <w:r w:rsidR="0030034C">
        <w:rPr>
          <w:rFonts w:ascii="Verdana" w:hAnsi="Verdana"/>
          <w:sz w:val="20"/>
          <w:szCs w:val="20"/>
          <w:lang w:val="es-ES"/>
        </w:rPr>
        <w:t>………………………</w:t>
      </w:r>
      <w:r w:rsidR="001619CB">
        <w:rPr>
          <w:rFonts w:ascii="Verdana" w:hAnsi="Verdana"/>
          <w:sz w:val="20"/>
          <w:szCs w:val="20"/>
          <w:lang w:val="es-ES"/>
        </w:rPr>
        <w:t>……….</w:t>
      </w:r>
      <w:r w:rsidRPr="00D116D3">
        <w:rPr>
          <w:rFonts w:ascii="Verdana" w:hAnsi="Verdana"/>
          <w:sz w:val="20"/>
          <w:szCs w:val="20"/>
          <w:lang w:val="es-ES"/>
        </w:rPr>
        <w:t>……………….…………………….. del ….. curso de …</w:t>
      </w:r>
      <w:r w:rsidR="001619CB">
        <w:rPr>
          <w:rFonts w:ascii="Verdana" w:hAnsi="Verdana"/>
          <w:sz w:val="20"/>
          <w:szCs w:val="20"/>
          <w:lang w:val="es-ES"/>
        </w:rPr>
        <w:t>..</w:t>
      </w:r>
      <w:r w:rsidRPr="00D116D3">
        <w:rPr>
          <w:rFonts w:ascii="Verdana" w:hAnsi="Verdana"/>
          <w:sz w:val="20"/>
          <w:szCs w:val="20"/>
          <w:lang w:val="es-ES"/>
        </w:rPr>
        <w:t>… por la presunta comisión de los hechos ocurridos el día ..…/ de ………..…/ …….. ,</w:t>
      </w:r>
      <w:r w:rsidR="001619CB">
        <w:rPr>
          <w:rFonts w:ascii="Verdana" w:hAnsi="Verdana"/>
          <w:sz w:val="20"/>
          <w:szCs w:val="20"/>
          <w:lang w:val="es-ES"/>
        </w:rPr>
        <w:t xml:space="preserve"> </w:t>
      </w:r>
      <w:r w:rsidRPr="00D116D3">
        <w:rPr>
          <w:rFonts w:ascii="Verdana" w:hAnsi="Verdana"/>
          <w:sz w:val="20"/>
          <w:szCs w:val="20"/>
          <w:lang w:val="es-ES"/>
        </w:rPr>
        <w:t xml:space="preserve">y ante la </w:t>
      </w:r>
      <w:r w:rsidR="00582679" w:rsidRPr="00582679">
        <w:rPr>
          <w:rFonts w:ascii="Verdana" w:hAnsi="Verdana"/>
          <w:b/>
          <w:sz w:val="20"/>
          <w:szCs w:val="20"/>
          <w:lang w:val="es-ES"/>
        </w:rPr>
        <w:t>recusación</w:t>
      </w:r>
      <w:r w:rsidR="00582679" w:rsidRPr="00D116D3">
        <w:rPr>
          <w:rFonts w:ascii="Verdana" w:hAnsi="Verdana"/>
          <w:sz w:val="20"/>
          <w:szCs w:val="20"/>
          <w:lang w:val="es-ES"/>
        </w:rPr>
        <w:t xml:space="preserve"> </w:t>
      </w:r>
      <w:r w:rsidRPr="00D116D3">
        <w:rPr>
          <w:rFonts w:ascii="Verdana" w:hAnsi="Verdana"/>
          <w:sz w:val="20"/>
          <w:szCs w:val="20"/>
          <w:lang w:val="es-ES"/>
        </w:rPr>
        <w:t>presentada contra</w:t>
      </w:r>
      <w:r w:rsidR="004F7FB4" w:rsidRPr="00D116D3">
        <w:rPr>
          <w:rFonts w:ascii="Verdana" w:hAnsi="Verdana"/>
          <w:sz w:val="20"/>
          <w:szCs w:val="20"/>
          <w:lang w:val="es-ES"/>
        </w:rPr>
        <w:t xml:space="preserve"> </w:t>
      </w:r>
      <w:r w:rsidR="000129E2">
        <w:rPr>
          <w:rFonts w:ascii="Verdana" w:hAnsi="Verdana"/>
          <w:sz w:val="20"/>
          <w:szCs w:val="20"/>
          <w:lang w:val="es-ES"/>
        </w:rPr>
        <w:t>el</w:t>
      </w:r>
      <w:r w:rsidR="004F7FB4" w:rsidRPr="00D116D3">
        <w:rPr>
          <w:rFonts w:ascii="Verdana" w:hAnsi="Verdana"/>
          <w:sz w:val="20"/>
          <w:szCs w:val="20"/>
          <w:lang w:val="es-ES"/>
        </w:rPr>
        <w:t xml:space="preserve"> </w:t>
      </w:r>
      <w:r w:rsidR="00582679" w:rsidRPr="00582679">
        <w:rPr>
          <w:rFonts w:ascii="Verdana" w:hAnsi="Verdana"/>
          <w:b/>
          <w:sz w:val="20"/>
          <w:szCs w:val="20"/>
          <w:lang w:val="es-ES"/>
        </w:rPr>
        <w:t>instructor</w:t>
      </w:r>
      <w:r w:rsidR="00582679" w:rsidRPr="00D116D3">
        <w:rPr>
          <w:rFonts w:ascii="Verdana" w:hAnsi="Verdana"/>
          <w:sz w:val="20"/>
          <w:szCs w:val="20"/>
          <w:lang w:val="es-ES"/>
        </w:rPr>
        <w:t xml:space="preserve"> </w:t>
      </w:r>
      <w:r w:rsidR="00582679">
        <w:rPr>
          <w:rFonts w:ascii="Verdana" w:hAnsi="Verdana"/>
          <w:sz w:val="20"/>
          <w:szCs w:val="20"/>
          <w:lang w:val="es-ES"/>
        </w:rPr>
        <w:t>o</w:t>
      </w:r>
      <w:r w:rsidR="00DF14DD" w:rsidRPr="00D116D3">
        <w:rPr>
          <w:rFonts w:ascii="Verdana" w:hAnsi="Verdana"/>
          <w:sz w:val="20"/>
          <w:szCs w:val="20"/>
          <w:lang w:val="es-ES"/>
        </w:rPr>
        <w:t xml:space="preserve"> </w:t>
      </w:r>
      <w:r w:rsidR="00582679" w:rsidRPr="00582679">
        <w:rPr>
          <w:rFonts w:ascii="Verdana" w:hAnsi="Verdana"/>
          <w:b/>
          <w:sz w:val="20"/>
          <w:szCs w:val="20"/>
          <w:lang w:val="es-ES"/>
        </w:rPr>
        <w:t>instructor</w:t>
      </w:r>
      <w:r w:rsidR="00582679">
        <w:rPr>
          <w:rFonts w:ascii="Verdana" w:hAnsi="Verdana"/>
          <w:b/>
          <w:sz w:val="20"/>
          <w:szCs w:val="20"/>
          <w:lang w:val="es-ES"/>
        </w:rPr>
        <w:t>a</w:t>
      </w:r>
      <w:r w:rsidR="00582679" w:rsidRPr="00D116D3">
        <w:rPr>
          <w:rFonts w:ascii="Verdana" w:hAnsi="Verdana"/>
          <w:sz w:val="20"/>
          <w:szCs w:val="20"/>
          <w:lang w:val="es-ES"/>
        </w:rPr>
        <w:t xml:space="preserve"> </w:t>
      </w:r>
      <w:r w:rsidR="00C51299">
        <w:rPr>
          <w:rFonts w:ascii="Verdana" w:hAnsi="Verdana"/>
          <w:sz w:val="20"/>
          <w:szCs w:val="20"/>
          <w:lang w:val="es-ES"/>
        </w:rPr>
        <w:t>por D</w:t>
      </w:r>
      <w:r w:rsidR="0030034C">
        <w:rPr>
          <w:rFonts w:ascii="Verdana" w:hAnsi="Verdana"/>
          <w:sz w:val="20"/>
          <w:szCs w:val="20"/>
          <w:lang w:val="es-ES"/>
        </w:rPr>
        <w:t xml:space="preserve"> </w:t>
      </w:r>
      <w:r w:rsidR="00C51299">
        <w:rPr>
          <w:rFonts w:ascii="Verdana" w:hAnsi="Verdana"/>
          <w:sz w:val="20"/>
          <w:szCs w:val="20"/>
          <w:lang w:val="es-ES"/>
        </w:rPr>
        <w:t>/</w:t>
      </w:r>
      <w:r w:rsidR="0030034C">
        <w:rPr>
          <w:rFonts w:ascii="Verdana" w:hAnsi="Verdana"/>
          <w:sz w:val="20"/>
          <w:szCs w:val="20"/>
          <w:lang w:val="es-ES"/>
        </w:rPr>
        <w:t xml:space="preserve"> </w:t>
      </w:r>
      <w:r w:rsidR="00C51299">
        <w:rPr>
          <w:rFonts w:ascii="Verdana" w:hAnsi="Verdana"/>
          <w:sz w:val="20"/>
          <w:szCs w:val="20"/>
          <w:lang w:val="es-ES"/>
        </w:rPr>
        <w:t xml:space="preserve">Dña </w:t>
      </w:r>
      <w:r w:rsidRPr="00D116D3">
        <w:rPr>
          <w:rFonts w:ascii="Verdana" w:hAnsi="Verdana"/>
          <w:sz w:val="20"/>
          <w:szCs w:val="20"/>
          <w:lang w:val="es-ES"/>
        </w:rPr>
        <w:t>………………………………………………</w:t>
      </w:r>
      <w:r w:rsidR="0030034C">
        <w:rPr>
          <w:rFonts w:ascii="Verdana" w:hAnsi="Verdana"/>
          <w:sz w:val="20"/>
          <w:szCs w:val="20"/>
          <w:lang w:val="es-ES"/>
        </w:rPr>
        <w:t>……………..</w:t>
      </w:r>
      <w:r w:rsidRPr="00D116D3">
        <w:rPr>
          <w:rFonts w:ascii="Verdana" w:hAnsi="Verdana"/>
          <w:sz w:val="20"/>
          <w:szCs w:val="20"/>
          <w:lang w:val="es-ES"/>
        </w:rPr>
        <w:t>…</w:t>
      </w:r>
      <w:r w:rsidR="00DF14DD" w:rsidRPr="00D116D3">
        <w:rPr>
          <w:rFonts w:ascii="Verdana" w:hAnsi="Verdana"/>
          <w:sz w:val="20"/>
          <w:szCs w:val="20"/>
          <w:lang w:val="es-ES"/>
        </w:rPr>
        <w:t>………………………..</w:t>
      </w:r>
      <w:r w:rsidRPr="00D116D3">
        <w:rPr>
          <w:rFonts w:ascii="Verdana" w:hAnsi="Verdana"/>
          <w:sz w:val="20"/>
          <w:szCs w:val="20"/>
          <w:lang w:val="es-ES"/>
        </w:rPr>
        <w:t>….,</w:t>
      </w:r>
      <w:r w:rsidR="00C51299">
        <w:rPr>
          <w:rFonts w:ascii="Verdana" w:hAnsi="Verdana"/>
          <w:sz w:val="20"/>
          <w:szCs w:val="20"/>
          <w:lang w:val="es-ES"/>
        </w:rPr>
        <w:t xml:space="preserve"> </w:t>
      </w:r>
      <w:r w:rsidRPr="00D116D3">
        <w:rPr>
          <w:rFonts w:ascii="Verdana" w:hAnsi="Verdana"/>
          <w:sz w:val="20"/>
          <w:szCs w:val="20"/>
          <w:lang w:val="es-ES"/>
        </w:rPr>
        <w:t xml:space="preserve">a tenor de lo dispuesto en </w:t>
      </w:r>
      <w:r w:rsidRPr="00D116D3">
        <w:rPr>
          <w:rFonts w:ascii="Verdana" w:hAnsi="Verdana"/>
          <w:sz w:val="20"/>
          <w:szCs w:val="20"/>
        </w:rPr>
        <w:t xml:space="preserve">artículo </w:t>
      </w:r>
      <w:r w:rsidRPr="00D116D3">
        <w:rPr>
          <w:rFonts w:ascii="Verdana" w:hAnsi="Verdana"/>
          <w:sz w:val="20"/>
          <w:szCs w:val="20"/>
          <w:lang w:val="es-ES"/>
        </w:rPr>
        <w:t xml:space="preserve">73.2 </w:t>
      </w:r>
      <w:r w:rsidRPr="00D116D3">
        <w:rPr>
          <w:rFonts w:ascii="Verdana" w:hAnsi="Verdana"/>
          <w:sz w:val="20"/>
          <w:szCs w:val="20"/>
        </w:rPr>
        <w:t xml:space="preserve">del </w:t>
      </w:r>
      <w:r w:rsidRPr="00D116D3">
        <w:rPr>
          <w:rFonts w:ascii="Verdana" w:hAnsi="Verdana"/>
          <w:sz w:val="20"/>
          <w:szCs w:val="20"/>
          <w:lang w:val="es-ES"/>
        </w:rPr>
        <w:t>Decreto</w:t>
      </w:r>
      <w:r w:rsidRPr="00D116D3">
        <w:rPr>
          <w:rFonts w:ascii="Verdana" w:hAnsi="Verdana"/>
          <w:i/>
          <w:sz w:val="20"/>
          <w:szCs w:val="20"/>
          <w:lang w:val="es-ES"/>
        </w:rPr>
        <w:t>.</w:t>
      </w:r>
    </w:p>
    <w:p w:rsidR="004E1FA4" w:rsidRPr="00D116D3" w:rsidRDefault="004E1FA4" w:rsidP="004E1FA4">
      <w:pPr>
        <w:widowControl w:val="0"/>
        <w:autoSpaceDE w:val="0"/>
        <w:autoSpaceDN w:val="0"/>
        <w:adjustRightInd w:val="0"/>
        <w:ind w:firstLine="720"/>
        <w:jc w:val="both"/>
        <w:rPr>
          <w:rFonts w:ascii="Verdana" w:hAnsi="Verdana"/>
          <w:b/>
          <w:sz w:val="20"/>
          <w:szCs w:val="20"/>
          <w:lang w:val="es-ES"/>
        </w:rPr>
      </w:pPr>
    </w:p>
    <w:p w:rsidR="004E1FA4" w:rsidRPr="00D116D3" w:rsidRDefault="004E1FA4" w:rsidP="004E1FA4">
      <w:pPr>
        <w:widowControl w:val="0"/>
        <w:autoSpaceDE w:val="0"/>
        <w:autoSpaceDN w:val="0"/>
        <w:adjustRightInd w:val="0"/>
        <w:ind w:firstLine="720"/>
        <w:jc w:val="both"/>
        <w:rPr>
          <w:rFonts w:ascii="Verdana" w:hAnsi="Verdana"/>
          <w:b/>
          <w:sz w:val="20"/>
          <w:szCs w:val="20"/>
          <w:lang w:val="es-ES"/>
        </w:rPr>
      </w:pPr>
      <w:r w:rsidRPr="00D116D3">
        <w:rPr>
          <w:rFonts w:ascii="Verdana" w:hAnsi="Verdana"/>
          <w:b/>
          <w:sz w:val="20"/>
          <w:szCs w:val="20"/>
          <w:lang w:val="es-ES"/>
        </w:rPr>
        <w:t>RESUELVO:</w:t>
      </w:r>
    </w:p>
    <w:p w:rsidR="004E1FA4" w:rsidRPr="00D116D3" w:rsidRDefault="004E1FA4" w:rsidP="004E1FA4">
      <w:pPr>
        <w:widowControl w:val="0"/>
        <w:autoSpaceDE w:val="0"/>
        <w:autoSpaceDN w:val="0"/>
        <w:adjustRightInd w:val="0"/>
        <w:ind w:firstLine="720"/>
        <w:jc w:val="both"/>
        <w:rPr>
          <w:rFonts w:ascii="Verdana" w:hAnsi="Verdana"/>
          <w:b/>
          <w:sz w:val="20"/>
          <w:szCs w:val="20"/>
          <w:lang w:val="es-ES"/>
        </w:rPr>
      </w:pPr>
    </w:p>
    <w:tbl>
      <w:tblPr>
        <w:tblpPr w:leftFromText="141" w:rightFromText="141" w:vertAnchor="text" w:horzAnchor="page" w:tblpX="2554"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320"/>
      </w:tblGrid>
      <w:tr w:rsidR="004E1FA4" w:rsidRPr="002D1C4D">
        <w:tc>
          <w:tcPr>
            <w:tcW w:w="468" w:type="dxa"/>
          </w:tcPr>
          <w:p w:rsidR="004E1FA4" w:rsidRPr="002D1C4D" w:rsidRDefault="004E1FA4" w:rsidP="0030034C">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Verdana" w:hAnsi="Verdana"/>
                <w:sz w:val="20"/>
                <w:szCs w:val="20"/>
                <w:lang w:val="es-ES"/>
              </w:rPr>
            </w:pPr>
          </w:p>
        </w:tc>
        <w:tc>
          <w:tcPr>
            <w:tcW w:w="7320" w:type="dxa"/>
          </w:tcPr>
          <w:p w:rsidR="004E1FA4" w:rsidRPr="002D1C4D" w:rsidRDefault="004E1FA4" w:rsidP="0030034C">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76" w:lineRule="auto"/>
              <w:jc w:val="both"/>
              <w:rPr>
                <w:rFonts w:ascii="Verdana" w:hAnsi="Verdana"/>
                <w:sz w:val="20"/>
                <w:szCs w:val="20"/>
                <w:lang w:val="es-ES"/>
              </w:rPr>
            </w:pPr>
            <w:r w:rsidRPr="002D1C4D">
              <w:rPr>
                <w:rFonts w:ascii="Verdana" w:hAnsi="Verdana"/>
                <w:sz w:val="20"/>
                <w:szCs w:val="20"/>
                <w:lang w:val="es-ES"/>
              </w:rPr>
              <w:t>Estimar y proponer como nuevo instructor</w:t>
            </w:r>
            <w:r w:rsidR="00EC4E1E" w:rsidRPr="002D1C4D">
              <w:rPr>
                <w:rFonts w:ascii="Verdana" w:hAnsi="Verdana"/>
                <w:sz w:val="20"/>
                <w:szCs w:val="20"/>
                <w:lang w:val="es-ES"/>
              </w:rPr>
              <w:t xml:space="preserve"> o</w:t>
            </w:r>
            <w:r w:rsidR="00DF14DD" w:rsidRPr="002D1C4D">
              <w:rPr>
                <w:rFonts w:ascii="Verdana" w:hAnsi="Verdana"/>
                <w:sz w:val="20"/>
                <w:szCs w:val="20"/>
                <w:lang w:val="es-ES"/>
              </w:rPr>
              <w:t xml:space="preserve"> instructor</w:t>
            </w:r>
            <w:r w:rsidRPr="002D1C4D">
              <w:rPr>
                <w:rFonts w:ascii="Verdana" w:hAnsi="Verdana"/>
                <w:sz w:val="20"/>
                <w:szCs w:val="20"/>
                <w:lang w:val="es-ES"/>
              </w:rPr>
              <w:t>a</w:t>
            </w:r>
            <w:r w:rsidR="006D5B26">
              <w:rPr>
                <w:rFonts w:ascii="Verdana" w:hAnsi="Verdana"/>
                <w:sz w:val="20"/>
                <w:szCs w:val="20"/>
                <w:lang w:val="es-ES"/>
              </w:rPr>
              <w:t xml:space="preserve"> </w:t>
            </w:r>
            <w:r w:rsidR="006D5B26" w:rsidRPr="002D1C4D">
              <w:rPr>
                <w:rFonts w:ascii="Verdana" w:hAnsi="Verdana"/>
                <w:sz w:val="20"/>
                <w:szCs w:val="20"/>
                <w:lang w:val="es-ES"/>
              </w:rPr>
              <w:t>a D./Dña.</w:t>
            </w:r>
            <w:r w:rsidRPr="002D1C4D">
              <w:rPr>
                <w:rFonts w:ascii="Verdana" w:hAnsi="Verdana"/>
                <w:sz w:val="20"/>
                <w:szCs w:val="20"/>
                <w:lang w:val="es-ES"/>
              </w:rPr>
              <w:t xml:space="preserve"> ………………………………………….……………………………</w:t>
            </w:r>
            <w:r w:rsidR="0030034C">
              <w:rPr>
                <w:rFonts w:ascii="Verdana" w:hAnsi="Verdana"/>
                <w:sz w:val="20"/>
                <w:szCs w:val="20"/>
                <w:lang w:val="es-ES"/>
              </w:rPr>
              <w:t>……………….</w:t>
            </w:r>
            <w:r w:rsidRPr="002D1C4D">
              <w:rPr>
                <w:rFonts w:ascii="Verdana" w:hAnsi="Verdana"/>
                <w:sz w:val="20"/>
                <w:szCs w:val="20"/>
                <w:lang w:val="es-ES"/>
              </w:rPr>
              <w:t>…………………</w:t>
            </w:r>
          </w:p>
        </w:tc>
      </w:tr>
      <w:tr w:rsidR="004E1FA4" w:rsidRPr="002D1C4D">
        <w:tc>
          <w:tcPr>
            <w:tcW w:w="468" w:type="dxa"/>
          </w:tcPr>
          <w:p w:rsidR="004E1FA4" w:rsidRPr="002D1C4D" w:rsidRDefault="004E1FA4" w:rsidP="0030034C">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Verdana" w:hAnsi="Verdana"/>
                <w:sz w:val="20"/>
                <w:szCs w:val="20"/>
                <w:lang w:val="es-ES"/>
              </w:rPr>
            </w:pPr>
          </w:p>
        </w:tc>
        <w:tc>
          <w:tcPr>
            <w:tcW w:w="7320" w:type="dxa"/>
          </w:tcPr>
          <w:p w:rsidR="004E1FA4" w:rsidRPr="002D1C4D" w:rsidRDefault="004E1FA4" w:rsidP="0030034C">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Verdana" w:hAnsi="Verdana"/>
                <w:sz w:val="20"/>
                <w:szCs w:val="20"/>
                <w:lang w:val="es-ES"/>
              </w:rPr>
            </w:pPr>
            <w:r w:rsidRPr="002D1C4D">
              <w:rPr>
                <w:rFonts w:ascii="Verdana" w:hAnsi="Verdana"/>
                <w:sz w:val="20"/>
                <w:szCs w:val="20"/>
                <w:lang w:val="es-ES"/>
              </w:rPr>
              <w:t>Desestimar la recusación manteniendo al instructor</w:t>
            </w:r>
            <w:r w:rsidR="00DF14DD" w:rsidRPr="002D1C4D">
              <w:rPr>
                <w:rFonts w:ascii="Verdana" w:hAnsi="Verdana"/>
                <w:sz w:val="20"/>
                <w:szCs w:val="20"/>
                <w:lang w:val="es-ES"/>
              </w:rPr>
              <w:t xml:space="preserve"> o instructor</w:t>
            </w:r>
            <w:r w:rsidRPr="002D1C4D">
              <w:rPr>
                <w:rFonts w:ascii="Verdana" w:hAnsi="Verdana"/>
                <w:sz w:val="20"/>
                <w:szCs w:val="20"/>
                <w:lang w:val="es-ES"/>
              </w:rPr>
              <w:t>a inicialmente propuesto</w:t>
            </w:r>
          </w:p>
        </w:tc>
      </w:tr>
    </w:tbl>
    <w:p w:rsidR="004E1FA4" w:rsidRPr="00D116D3" w:rsidRDefault="004E1FA4" w:rsidP="004E1FA4">
      <w:pPr>
        <w:widowControl w:val="0"/>
        <w:autoSpaceDE w:val="0"/>
        <w:autoSpaceDN w:val="0"/>
        <w:adjustRightInd w:val="0"/>
        <w:ind w:firstLine="720"/>
        <w:jc w:val="both"/>
        <w:rPr>
          <w:rFonts w:ascii="Verdana" w:hAnsi="Verdana"/>
          <w:i/>
          <w:sz w:val="20"/>
          <w:szCs w:val="20"/>
          <w:lang w:val="es-ES"/>
        </w:rPr>
      </w:pP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1619CB" w:rsidRDefault="001619CB" w:rsidP="004E1FA4">
      <w:pPr>
        <w:widowControl w:val="0"/>
        <w:autoSpaceDE w:val="0"/>
        <w:autoSpaceDN w:val="0"/>
        <w:adjustRightInd w:val="0"/>
        <w:jc w:val="center"/>
        <w:rPr>
          <w:rFonts w:ascii="Verdana" w:hAnsi="Verdana"/>
          <w:sz w:val="20"/>
          <w:szCs w:val="20"/>
          <w:lang w:val="es-ES"/>
        </w:rPr>
      </w:pPr>
    </w:p>
    <w:p w:rsidR="004E1FA4" w:rsidRPr="00D116D3" w:rsidRDefault="004E1FA4" w:rsidP="0030034C">
      <w:pPr>
        <w:widowControl w:val="0"/>
        <w:autoSpaceDE w:val="0"/>
        <w:autoSpaceDN w:val="0"/>
        <w:adjustRightInd w:val="0"/>
        <w:spacing w:before="240"/>
        <w:jc w:val="center"/>
        <w:rPr>
          <w:rFonts w:ascii="Verdana" w:hAnsi="Verdana"/>
          <w:sz w:val="20"/>
          <w:szCs w:val="20"/>
          <w:lang w:val="es-ES"/>
        </w:rPr>
      </w:pPr>
      <w:r w:rsidRPr="00D116D3">
        <w:rPr>
          <w:rFonts w:ascii="Verdana" w:hAnsi="Verdana"/>
          <w:sz w:val="20"/>
          <w:szCs w:val="20"/>
          <w:lang w:val="es-ES"/>
        </w:rPr>
        <w:t>En……</w:t>
      </w:r>
      <w:r w:rsidR="004C2167">
        <w:rPr>
          <w:rFonts w:ascii="Verdana" w:hAnsi="Verdana"/>
          <w:sz w:val="20"/>
          <w:szCs w:val="20"/>
          <w:lang w:val="es-ES"/>
        </w:rPr>
        <w:t>……………</w:t>
      </w:r>
      <w:r w:rsidRPr="00D116D3">
        <w:rPr>
          <w:rFonts w:ascii="Verdana" w:hAnsi="Verdana"/>
          <w:sz w:val="20"/>
          <w:szCs w:val="20"/>
          <w:lang w:val="es-ES"/>
        </w:rPr>
        <w:t>……., a …… de ……..………. 2…..</w:t>
      </w:r>
    </w:p>
    <w:p w:rsidR="004E1FA4" w:rsidRDefault="004E1FA4" w:rsidP="004E1FA4">
      <w:pPr>
        <w:widowControl w:val="0"/>
        <w:autoSpaceDE w:val="0"/>
        <w:autoSpaceDN w:val="0"/>
        <w:adjustRightInd w:val="0"/>
        <w:jc w:val="center"/>
        <w:rPr>
          <w:rFonts w:ascii="Verdana" w:hAnsi="Verdana"/>
          <w:sz w:val="20"/>
          <w:szCs w:val="20"/>
          <w:lang w:val="es-ES"/>
        </w:rPr>
      </w:pPr>
    </w:p>
    <w:p w:rsidR="001619CB" w:rsidRPr="00D116D3" w:rsidRDefault="001619CB" w:rsidP="004E1FA4">
      <w:pPr>
        <w:widowControl w:val="0"/>
        <w:autoSpaceDE w:val="0"/>
        <w:autoSpaceDN w:val="0"/>
        <w:adjustRightInd w:val="0"/>
        <w:jc w:val="center"/>
        <w:rPr>
          <w:rFonts w:ascii="Verdana" w:hAnsi="Verdana"/>
          <w:sz w:val="20"/>
          <w:szCs w:val="20"/>
          <w:lang w:val="es-ES"/>
        </w:rPr>
      </w:pPr>
    </w:p>
    <w:p w:rsidR="004E1FA4" w:rsidRPr="00D116D3" w:rsidRDefault="001D4007" w:rsidP="004E1FA4">
      <w:pPr>
        <w:widowControl w:val="0"/>
        <w:autoSpaceDE w:val="0"/>
        <w:autoSpaceDN w:val="0"/>
        <w:adjustRightInd w:val="0"/>
        <w:jc w:val="center"/>
        <w:rPr>
          <w:rFonts w:ascii="Verdana" w:hAnsi="Verdana"/>
          <w:sz w:val="20"/>
          <w:szCs w:val="20"/>
          <w:lang w:val="es-ES"/>
        </w:rPr>
      </w:pPr>
      <w:r w:rsidRPr="00030010">
        <w:rPr>
          <w:rFonts w:ascii="Verdana" w:hAnsi="Verdana"/>
          <w:bCs/>
          <w:sz w:val="20"/>
          <w:szCs w:val="20"/>
          <w:lang w:val="es-ES"/>
        </w:rPr>
        <w:t>E</w:t>
      </w:r>
      <w:r>
        <w:rPr>
          <w:rFonts w:ascii="Verdana" w:hAnsi="Verdana"/>
          <w:bCs/>
          <w:sz w:val="20"/>
          <w:szCs w:val="20"/>
          <w:lang w:val="es-ES"/>
        </w:rPr>
        <w:t>l</w:t>
      </w:r>
      <w:r w:rsidRPr="00030010">
        <w:rPr>
          <w:rFonts w:ascii="Verdana" w:hAnsi="Verdana"/>
          <w:bCs/>
          <w:sz w:val="20"/>
          <w:szCs w:val="20"/>
          <w:lang w:val="es-ES"/>
        </w:rPr>
        <w:t xml:space="preserve"> </w:t>
      </w:r>
      <w:r>
        <w:rPr>
          <w:rFonts w:ascii="Verdana" w:hAnsi="Verdana"/>
          <w:bCs/>
          <w:sz w:val="20"/>
          <w:szCs w:val="20"/>
          <w:lang w:val="es-ES"/>
        </w:rPr>
        <w:t>director o directora</w:t>
      </w: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4E1FA4" w:rsidRDefault="004E1FA4" w:rsidP="004E1FA4">
      <w:pPr>
        <w:widowControl w:val="0"/>
        <w:autoSpaceDE w:val="0"/>
        <w:autoSpaceDN w:val="0"/>
        <w:adjustRightInd w:val="0"/>
        <w:jc w:val="center"/>
        <w:rPr>
          <w:rFonts w:ascii="Verdana" w:hAnsi="Verdana"/>
          <w:sz w:val="20"/>
          <w:szCs w:val="20"/>
          <w:lang w:val="es-ES"/>
        </w:rPr>
      </w:pPr>
    </w:p>
    <w:p w:rsidR="0030034C" w:rsidRDefault="0030034C" w:rsidP="004E1FA4">
      <w:pPr>
        <w:widowControl w:val="0"/>
        <w:autoSpaceDE w:val="0"/>
        <w:autoSpaceDN w:val="0"/>
        <w:adjustRightInd w:val="0"/>
        <w:jc w:val="center"/>
        <w:rPr>
          <w:rFonts w:ascii="Verdana" w:hAnsi="Verdana"/>
          <w:sz w:val="20"/>
          <w:szCs w:val="20"/>
          <w:lang w:val="es-ES"/>
        </w:rPr>
      </w:pPr>
    </w:p>
    <w:p w:rsidR="0030034C" w:rsidRDefault="0030034C" w:rsidP="004E1FA4">
      <w:pPr>
        <w:widowControl w:val="0"/>
        <w:autoSpaceDE w:val="0"/>
        <w:autoSpaceDN w:val="0"/>
        <w:adjustRightInd w:val="0"/>
        <w:jc w:val="center"/>
        <w:rPr>
          <w:rFonts w:ascii="Verdana" w:hAnsi="Verdana"/>
          <w:sz w:val="20"/>
          <w:szCs w:val="20"/>
          <w:lang w:val="es-ES"/>
        </w:rPr>
      </w:pPr>
    </w:p>
    <w:p w:rsidR="001619CB" w:rsidRDefault="001619CB" w:rsidP="004E1FA4">
      <w:pPr>
        <w:widowControl w:val="0"/>
        <w:autoSpaceDE w:val="0"/>
        <w:autoSpaceDN w:val="0"/>
        <w:adjustRightInd w:val="0"/>
        <w:jc w:val="center"/>
        <w:rPr>
          <w:rFonts w:ascii="Verdana" w:hAnsi="Verdana"/>
          <w:sz w:val="20"/>
          <w:szCs w:val="20"/>
          <w:lang w:val="es-ES"/>
        </w:rPr>
      </w:pPr>
    </w:p>
    <w:p w:rsidR="001D4007" w:rsidRPr="00D116D3" w:rsidRDefault="001D4007" w:rsidP="004E1FA4">
      <w:pPr>
        <w:widowControl w:val="0"/>
        <w:autoSpaceDE w:val="0"/>
        <w:autoSpaceDN w:val="0"/>
        <w:adjustRightInd w:val="0"/>
        <w:jc w:val="center"/>
        <w:rPr>
          <w:rFonts w:ascii="Verdana" w:hAnsi="Verdana"/>
          <w:sz w:val="20"/>
          <w:szCs w:val="20"/>
          <w:lang w:val="es-ES"/>
        </w:rPr>
      </w:pPr>
    </w:p>
    <w:p w:rsidR="004E1FA4" w:rsidRPr="00D116D3" w:rsidRDefault="004E1FA4" w:rsidP="004E1FA4">
      <w:pPr>
        <w:widowControl w:val="0"/>
        <w:autoSpaceDE w:val="0"/>
        <w:autoSpaceDN w:val="0"/>
        <w:adjustRightInd w:val="0"/>
        <w:jc w:val="center"/>
        <w:rPr>
          <w:rFonts w:ascii="Verdana" w:hAnsi="Verdana"/>
          <w:sz w:val="20"/>
          <w:szCs w:val="20"/>
          <w:lang w:val="es-ES"/>
        </w:rPr>
      </w:pPr>
      <w:r w:rsidRPr="00D116D3">
        <w:rPr>
          <w:rFonts w:ascii="Verdana" w:hAnsi="Verdana"/>
          <w:sz w:val="20"/>
          <w:szCs w:val="20"/>
          <w:lang w:val="es-ES"/>
        </w:rPr>
        <w:t>Fdo: ……………………………..…</w:t>
      </w:r>
    </w:p>
    <w:p w:rsidR="004E1FA4" w:rsidRDefault="004E1FA4"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Default="001619CB" w:rsidP="004E1FA4">
      <w:pPr>
        <w:widowControl w:val="0"/>
        <w:autoSpaceDE w:val="0"/>
        <w:autoSpaceDN w:val="0"/>
        <w:adjustRightInd w:val="0"/>
        <w:jc w:val="both"/>
        <w:rPr>
          <w:rFonts w:ascii="Verdana" w:hAnsi="Verdana"/>
          <w:sz w:val="20"/>
          <w:szCs w:val="20"/>
          <w:lang w:val="es-ES"/>
        </w:rPr>
      </w:pPr>
    </w:p>
    <w:p w:rsidR="001619CB" w:rsidRPr="00D116D3" w:rsidRDefault="001619CB" w:rsidP="004E1FA4">
      <w:pPr>
        <w:widowControl w:val="0"/>
        <w:autoSpaceDE w:val="0"/>
        <w:autoSpaceDN w:val="0"/>
        <w:adjustRightInd w:val="0"/>
        <w:jc w:val="both"/>
        <w:rPr>
          <w:rFonts w:ascii="Verdana" w:hAnsi="Verdana"/>
          <w:sz w:val="20"/>
          <w:szCs w:val="20"/>
          <w:lang w:val="es-ES"/>
        </w:rPr>
      </w:pPr>
    </w:p>
    <w:p w:rsidR="004E1FA4" w:rsidRPr="00074516" w:rsidRDefault="004E1FA4" w:rsidP="000D5464">
      <w:pPr>
        <w:spacing w:after="120"/>
        <w:jc w:val="both"/>
        <w:rPr>
          <w:rFonts w:ascii="Verdana" w:hAnsi="Verdana"/>
          <w:sz w:val="20"/>
          <w:szCs w:val="20"/>
          <w:lang w:val="es-ES"/>
        </w:rPr>
      </w:pPr>
      <w:r w:rsidRPr="00074516">
        <w:rPr>
          <w:rFonts w:ascii="Verdana" w:hAnsi="Verdana"/>
          <w:sz w:val="20"/>
          <w:szCs w:val="20"/>
          <w:lang w:val="es-ES"/>
        </w:rPr>
        <w:t>Sr./Sra. (reclamante) ….………………………………………………………………………</w:t>
      </w:r>
    </w:p>
    <w:p w:rsidR="004E1FA4" w:rsidRPr="00D116D3" w:rsidRDefault="004E1FA4" w:rsidP="000D5464">
      <w:pPr>
        <w:widowControl w:val="0"/>
        <w:autoSpaceDE w:val="0"/>
        <w:autoSpaceDN w:val="0"/>
        <w:adjustRightInd w:val="0"/>
        <w:spacing w:line="276" w:lineRule="auto"/>
        <w:jc w:val="both"/>
        <w:rPr>
          <w:rFonts w:ascii="Verdana" w:hAnsi="Verdana"/>
          <w:b/>
          <w:sz w:val="20"/>
          <w:szCs w:val="20"/>
          <w:lang w:val="es-ES"/>
        </w:rPr>
      </w:pPr>
      <w:r w:rsidRPr="00D116D3">
        <w:rPr>
          <w:rFonts w:ascii="Verdana" w:hAnsi="Verdana"/>
          <w:i/>
          <w:sz w:val="16"/>
          <w:szCs w:val="16"/>
          <w:lang w:val="es-ES"/>
        </w:rPr>
        <w:t>Nota: La presente comunicación se traslada a los interesados (padres, tutores legales o alumno</w:t>
      </w:r>
      <w:r w:rsidR="00DF14DD" w:rsidRPr="00D116D3">
        <w:rPr>
          <w:rFonts w:ascii="Verdana" w:hAnsi="Verdana"/>
          <w:i/>
          <w:sz w:val="16"/>
          <w:szCs w:val="16"/>
          <w:lang w:val="es-ES"/>
        </w:rPr>
        <w:t xml:space="preserve"> o alumn</w:t>
      </w:r>
      <w:r w:rsidRPr="00D116D3">
        <w:rPr>
          <w:rFonts w:ascii="Verdana" w:hAnsi="Verdana"/>
          <w:i/>
          <w:sz w:val="16"/>
          <w:szCs w:val="16"/>
          <w:lang w:val="es-ES"/>
        </w:rPr>
        <w:t>a si es mayor de edad) por los cauces establecidos al efecto en el ROF o RRI de este centro.</w:t>
      </w:r>
    </w:p>
    <w:p w:rsidR="004E1FA4" w:rsidRPr="00D116D3" w:rsidRDefault="004E1FA4" w:rsidP="004E1FA4">
      <w:pPr>
        <w:jc w:val="both"/>
        <w:rPr>
          <w:rFonts w:ascii="Verdana" w:hAnsi="Verdana"/>
          <w:b/>
          <w:sz w:val="20"/>
          <w:szCs w:val="20"/>
          <w:lang w:val="pt-BR"/>
        </w:rPr>
      </w:pPr>
    </w:p>
    <w:p w:rsidR="004B72A0" w:rsidRPr="004B72A0" w:rsidRDefault="004E1FA4" w:rsidP="004B72A0">
      <w:pPr>
        <w:pStyle w:val="Ttulo2"/>
        <w:spacing w:after="240" w:line="360" w:lineRule="auto"/>
        <w:jc w:val="center"/>
        <w:rPr>
          <w:rFonts w:ascii="Verdana" w:hAnsi="Verdana"/>
          <w:bCs/>
          <w:sz w:val="22"/>
          <w:szCs w:val="22"/>
          <w:u w:val="single"/>
          <w:lang w:val="pt-BR"/>
        </w:rPr>
      </w:pPr>
      <w:bookmarkStart w:id="653" w:name="_Toc211589900"/>
      <w:bookmarkStart w:id="654" w:name="_Toc211591694"/>
      <w:bookmarkStart w:id="655" w:name="_Toc211592037"/>
      <w:bookmarkStart w:id="656" w:name="_Toc211597479"/>
      <w:bookmarkStart w:id="657" w:name="_Toc211597756"/>
      <w:bookmarkStart w:id="658" w:name="_Toc211598220"/>
      <w:bookmarkStart w:id="659" w:name="_Toc211598357"/>
      <w:bookmarkStart w:id="660" w:name="_Toc211613476"/>
      <w:bookmarkStart w:id="661" w:name="_Toc211665028"/>
      <w:bookmarkStart w:id="662" w:name="_Toc211680362"/>
      <w:bookmarkStart w:id="663" w:name="_Toc211680502"/>
      <w:bookmarkStart w:id="664" w:name="_Toc211680677"/>
      <w:bookmarkStart w:id="665" w:name="_Toc211687256"/>
      <w:bookmarkStart w:id="666" w:name="_Toc211687396"/>
      <w:bookmarkStart w:id="667" w:name="_Toc211690886"/>
      <w:bookmarkStart w:id="668" w:name="_Toc211696491"/>
      <w:bookmarkStart w:id="669" w:name="_Toc211696865"/>
      <w:bookmarkStart w:id="670" w:name="_Toc211749755"/>
      <w:bookmarkStart w:id="671" w:name="_Toc211753376"/>
      <w:r w:rsidRPr="004B72A0">
        <w:rPr>
          <w:rFonts w:ascii="Verdana" w:hAnsi="Verdana"/>
          <w:bCs/>
          <w:sz w:val="22"/>
          <w:szCs w:val="22"/>
          <w:u w:val="single"/>
          <w:lang w:val="pt-BR"/>
        </w:rPr>
        <w:t>ANEXO VIII</w:t>
      </w:r>
    </w:p>
    <w:p w:rsidR="004E1FA4" w:rsidRPr="00BB1BA6" w:rsidRDefault="004E1FA4" w:rsidP="0030034C">
      <w:pPr>
        <w:pStyle w:val="Ttulo2"/>
        <w:spacing w:after="120" w:line="360" w:lineRule="auto"/>
        <w:jc w:val="center"/>
        <w:rPr>
          <w:rFonts w:ascii="Verdana" w:hAnsi="Verdana"/>
          <w:bCs/>
          <w:sz w:val="22"/>
          <w:szCs w:val="22"/>
          <w:lang w:val="es-ES"/>
        </w:rPr>
      </w:pPr>
      <w:r w:rsidRPr="00BB1BA6">
        <w:rPr>
          <w:rFonts w:ascii="Verdana" w:hAnsi="Verdana"/>
          <w:bCs/>
          <w:sz w:val="22"/>
          <w:szCs w:val="22"/>
          <w:lang w:val="es-ES"/>
        </w:rPr>
        <w:t>SUSPENSIÓN DEL PROCEDIMIENTO CORRECTOR POR APLICACIÓN DE VÍAS ALTERNATIVAS PARA LA CORRECCIÓN DE CONDUCTAS (CAPITULO III)</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4E1FA4" w:rsidRPr="00D116D3" w:rsidRDefault="004E1FA4" w:rsidP="00FB4D04">
      <w:pPr>
        <w:widowControl w:val="0"/>
        <w:autoSpaceDE w:val="0"/>
        <w:autoSpaceDN w:val="0"/>
        <w:adjustRightInd w:val="0"/>
        <w:spacing w:before="240" w:after="120" w:line="360" w:lineRule="auto"/>
        <w:jc w:val="both"/>
        <w:rPr>
          <w:rFonts w:ascii="Verdana" w:hAnsi="Verdana"/>
          <w:sz w:val="20"/>
          <w:szCs w:val="20"/>
          <w:lang w:val="es-ES"/>
        </w:rPr>
      </w:pPr>
      <w:r w:rsidRPr="00D116D3">
        <w:rPr>
          <w:rFonts w:ascii="Verdana" w:hAnsi="Verdana"/>
          <w:b/>
          <w:sz w:val="20"/>
          <w:szCs w:val="20"/>
          <w:lang w:val="es-ES"/>
        </w:rPr>
        <w:t>NOTIFICACIÓN DE SUSPENSIÓN DEL PROCEDIMIENTO CORRECTOR</w:t>
      </w:r>
      <w:r w:rsidRPr="00D116D3">
        <w:rPr>
          <w:rFonts w:ascii="Verdana" w:hAnsi="Verdana"/>
          <w:sz w:val="20"/>
          <w:szCs w:val="20"/>
          <w:lang w:val="es-ES"/>
        </w:rPr>
        <w:t xml:space="preserve"> que formula D./Dña ………………</w:t>
      </w:r>
      <w:r w:rsidR="001619CB">
        <w:rPr>
          <w:rFonts w:ascii="Verdana" w:hAnsi="Verdana"/>
          <w:sz w:val="20"/>
          <w:szCs w:val="20"/>
          <w:lang w:val="es-ES"/>
        </w:rPr>
        <w:t>……………..</w:t>
      </w:r>
      <w:r w:rsidRPr="00D116D3">
        <w:rPr>
          <w:rFonts w:ascii="Verdana" w:hAnsi="Verdana"/>
          <w:sz w:val="20"/>
          <w:szCs w:val="20"/>
          <w:lang w:val="es-ES"/>
        </w:rPr>
        <w:t>……</w:t>
      </w:r>
      <w:r w:rsidR="000D5464">
        <w:rPr>
          <w:rFonts w:ascii="Verdana" w:hAnsi="Verdana"/>
          <w:sz w:val="20"/>
          <w:szCs w:val="20"/>
          <w:lang w:val="es-ES"/>
        </w:rPr>
        <w:t>………………….</w:t>
      </w:r>
      <w:r w:rsidRPr="00D116D3">
        <w:rPr>
          <w:rFonts w:ascii="Verdana" w:hAnsi="Verdana"/>
          <w:sz w:val="20"/>
          <w:szCs w:val="20"/>
          <w:lang w:val="es-ES"/>
        </w:rPr>
        <w:t xml:space="preserve">…………………………….., </w:t>
      </w:r>
      <w:r w:rsidR="00DF14DD" w:rsidRPr="00D116D3">
        <w:rPr>
          <w:rFonts w:ascii="Verdana" w:hAnsi="Verdana"/>
          <w:sz w:val="20"/>
          <w:szCs w:val="20"/>
          <w:lang w:val="es-ES"/>
        </w:rPr>
        <w:t>director o director</w:t>
      </w:r>
      <w:r w:rsidRPr="00D116D3">
        <w:rPr>
          <w:rFonts w:ascii="Verdana" w:hAnsi="Verdana"/>
          <w:sz w:val="20"/>
          <w:szCs w:val="20"/>
          <w:lang w:val="es-ES"/>
        </w:rPr>
        <w:t>a en el procedimiento corrector incoado al alumno</w:t>
      </w:r>
      <w:r w:rsidR="00DF14DD" w:rsidRPr="00D116D3">
        <w:rPr>
          <w:rFonts w:ascii="Verdana" w:hAnsi="Verdana"/>
          <w:sz w:val="20"/>
          <w:szCs w:val="20"/>
          <w:lang w:val="es-ES"/>
        </w:rPr>
        <w:t xml:space="preserve"> o alumn</w:t>
      </w:r>
      <w:r w:rsidRPr="00D116D3">
        <w:rPr>
          <w:rFonts w:ascii="Verdana" w:hAnsi="Verdana"/>
          <w:sz w:val="20"/>
          <w:szCs w:val="20"/>
          <w:lang w:val="es-ES"/>
        </w:rPr>
        <w:t>a</w:t>
      </w:r>
      <w:r w:rsidR="00FB4D04">
        <w:rPr>
          <w:rFonts w:ascii="Verdana" w:hAnsi="Verdana"/>
          <w:sz w:val="20"/>
          <w:szCs w:val="20"/>
          <w:lang w:val="es-ES"/>
        </w:rPr>
        <w:t>……………………………………………..................</w:t>
      </w:r>
    </w:p>
    <w:p w:rsidR="004E1FA4" w:rsidRPr="00D116D3" w:rsidRDefault="004E1FA4" w:rsidP="0030034C">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A la vista de que a día de la fecha, sin haberse producido resolución, y teniendo  constancia de que se han aplicado medidas alternativas para la corrección de la conducta reprochables consistentes en (describir):</w:t>
      </w:r>
    </w:p>
    <w:p w:rsidR="004E1FA4" w:rsidRPr="00D116D3" w:rsidRDefault="0042670A" w:rsidP="0042670A">
      <w:pPr>
        <w:widowControl w:val="0"/>
        <w:autoSpaceDE w:val="0"/>
        <w:autoSpaceDN w:val="0"/>
        <w:adjustRightInd w:val="0"/>
        <w:spacing w:after="120" w:line="360" w:lineRule="auto"/>
        <w:jc w:val="both"/>
        <w:rPr>
          <w:rFonts w:ascii="Verdana" w:hAnsi="Verdana"/>
          <w:sz w:val="20"/>
          <w:szCs w:val="20"/>
          <w:lang w:val="es-ES"/>
        </w:rPr>
      </w:pPr>
      <w:r>
        <w:rPr>
          <w:rFonts w:ascii="Verdana" w:hAnsi="Verdana"/>
          <w:sz w:val="20"/>
          <w:szCs w:val="20"/>
          <w:lang w:val="es-ES"/>
        </w:rPr>
        <w:t>……………………………………………………………………………………………………………………………………………………………………………………………………………………………………………………………………………………………………………………………………………………………………………………………………………………………………………………………………………………………………………………………………………</w:t>
      </w:r>
      <w:r w:rsidR="00074516">
        <w:rPr>
          <w:rFonts w:ascii="Verdana" w:hAnsi="Verdana"/>
          <w:sz w:val="20"/>
          <w:szCs w:val="20"/>
          <w:lang w:val="es-ES"/>
        </w:rPr>
        <w:t>…………………………………………………………………………………………………………………………………………………………………………………………………………………………………………………………………………………………………………………………………………………………………………………………………………………………………………………………………………………………………………………………………………………………………………………………………………………………………………………………………………………………………………………………………………………………………………………………………………………………………………………………………………………………………</w:t>
      </w:r>
    </w:p>
    <w:p w:rsidR="004E1FA4" w:rsidRPr="00D116D3" w:rsidRDefault="004E1FA4" w:rsidP="000D5464">
      <w:pPr>
        <w:widowControl w:val="0"/>
        <w:autoSpaceDE w:val="0"/>
        <w:autoSpaceDN w:val="0"/>
        <w:adjustRightInd w:val="0"/>
        <w:spacing w:line="360" w:lineRule="auto"/>
        <w:jc w:val="both"/>
        <w:rPr>
          <w:rFonts w:ascii="Verdana" w:hAnsi="Verdana"/>
          <w:sz w:val="20"/>
          <w:szCs w:val="20"/>
          <w:lang w:val="es-ES"/>
        </w:rPr>
      </w:pPr>
      <w:r w:rsidRPr="00D116D3">
        <w:rPr>
          <w:rFonts w:ascii="Verdana" w:hAnsi="Verdana"/>
          <w:sz w:val="20"/>
          <w:szCs w:val="20"/>
          <w:lang w:val="es-ES"/>
        </w:rPr>
        <w:t xml:space="preserve">Le notifico la suspensión del procedimiento corrector según lo previsto en el Capítulo III del </w:t>
      </w:r>
      <w:r w:rsidRPr="00D116D3">
        <w:rPr>
          <w:rFonts w:ascii="Verdana" w:hAnsi="Verdana"/>
          <w:b/>
          <w:sz w:val="20"/>
          <w:szCs w:val="20"/>
          <w:lang w:val="es-ES"/>
        </w:rPr>
        <w:t xml:space="preserve">Decreto </w:t>
      </w:r>
      <w:r w:rsidR="00DF14DD" w:rsidRPr="00D116D3">
        <w:rPr>
          <w:rFonts w:ascii="Verdana" w:hAnsi="Verdana"/>
          <w:b/>
          <w:sz w:val="20"/>
          <w:szCs w:val="20"/>
          <w:lang w:val="es-ES"/>
        </w:rPr>
        <w:t>201</w:t>
      </w:r>
      <w:r w:rsidRPr="00D116D3">
        <w:rPr>
          <w:rFonts w:ascii="Verdana" w:hAnsi="Verdana"/>
          <w:b/>
          <w:sz w:val="20"/>
          <w:szCs w:val="20"/>
          <w:lang w:val="es-ES"/>
        </w:rPr>
        <w:t xml:space="preserve">/2008, de </w:t>
      </w:r>
      <w:r w:rsidR="00DF14DD" w:rsidRPr="00D116D3">
        <w:rPr>
          <w:rFonts w:ascii="Verdana" w:hAnsi="Verdana"/>
          <w:b/>
          <w:sz w:val="20"/>
          <w:szCs w:val="20"/>
          <w:lang w:val="es-ES"/>
        </w:rPr>
        <w:t>2</w:t>
      </w:r>
      <w:r w:rsidRPr="00D116D3">
        <w:rPr>
          <w:rFonts w:ascii="Verdana" w:hAnsi="Verdana"/>
          <w:b/>
          <w:sz w:val="20"/>
          <w:szCs w:val="20"/>
          <w:lang w:val="es-ES"/>
        </w:rPr>
        <w:t xml:space="preserve"> de </w:t>
      </w:r>
      <w:r w:rsidR="00DF14DD" w:rsidRPr="00D116D3">
        <w:rPr>
          <w:rFonts w:ascii="Verdana" w:hAnsi="Verdana"/>
          <w:b/>
          <w:sz w:val="20"/>
          <w:szCs w:val="20"/>
          <w:lang w:val="es-ES"/>
        </w:rPr>
        <w:t>diciembre</w:t>
      </w:r>
      <w:r w:rsidRPr="00D116D3">
        <w:rPr>
          <w:rFonts w:ascii="Verdana" w:hAnsi="Verdana"/>
          <w:b/>
          <w:sz w:val="20"/>
          <w:szCs w:val="20"/>
          <w:lang w:val="es-ES"/>
        </w:rPr>
        <w:t>, sobre derechos y deberes de los alumnos y alumnas de los centros docentes no universitarios de la Comunidad Autónoma del País Vasco</w:t>
      </w:r>
      <w:r w:rsidRPr="00D116D3">
        <w:rPr>
          <w:rFonts w:ascii="Verdana" w:hAnsi="Verdana"/>
          <w:sz w:val="20"/>
          <w:szCs w:val="20"/>
          <w:lang w:val="es-ES"/>
        </w:rPr>
        <w:t>.</w:t>
      </w:r>
    </w:p>
    <w:p w:rsidR="004E1FA4" w:rsidRPr="00D116D3" w:rsidRDefault="004E1FA4" w:rsidP="000D5464">
      <w:pPr>
        <w:widowControl w:val="0"/>
        <w:autoSpaceDE w:val="0"/>
        <w:autoSpaceDN w:val="0"/>
        <w:adjustRightInd w:val="0"/>
        <w:spacing w:before="120"/>
        <w:jc w:val="center"/>
        <w:rPr>
          <w:rFonts w:ascii="Verdana" w:hAnsi="Verdana"/>
          <w:sz w:val="20"/>
          <w:szCs w:val="20"/>
          <w:lang w:val="es-ES"/>
        </w:rPr>
      </w:pPr>
      <w:r w:rsidRPr="00D116D3">
        <w:rPr>
          <w:rFonts w:ascii="Verdana" w:hAnsi="Verdana"/>
          <w:sz w:val="20"/>
          <w:szCs w:val="20"/>
          <w:lang w:val="es-ES"/>
        </w:rPr>
        <w:t>En …</w:t>
      </w:r>
      <w:r w:rsidR="002D1C4D">
        <w:rPr>
          <w:rFonts w:ascii="Verdana" w:hAnsi="Verdana"/>
          <w:sz w:val="20"/>
          <w:szCs w:val="20"/>
          <w:lang w:val="es-ES"/>
        </w:rPr>
        <w:t xml:space="preserve">……………………. , </w:t>
      </w:r>
      <w:r w:rsidRPr="00D116D3">
        <w:rPr>
          <w:rFonts w:ascii="Verdana" w:hAnsi="Verdana"/>
          <w:sz w:val="20"/>
          <w:szCs w:val="20"/>
          <w:lang w:val="es-ES"/>
        </w:rPr>
        <w:t>a ……</w:t>
      </w:r>
      <w:r w:rsidR="002D1C4D">
        <w:rPr>
          <w:rFonts w:ascii="Verdana" w:hAnsi="Verdana"/>
          <w:sz w:val="20"/>
          <w:szCs w:val="20"/>
          <w:lang w:val="es-ES"/>
        </w:rPr>
        <w:t xml:space="preserve"> de  ………………………. </w:t>
      </w:r>
      <w:r w:rsidRPr="00D116D3">
        <w:rPr>
          <w:rFonts w:ascii="Verdana" w:hAnsi="Verdana"/>
          <w:sz w:val="20"/>
          <w:szCs w:val="20"/>
          <w:lang w:val="es-ES"/>
        </w:rPr>
        <w:t>2 ….</w:t>
      </w: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4E1FA4" w:rsidRPr="00D116D3" w:rsidRDefault="001D4007" w:rsidP="004E1FA4">
      <w:pPr>
        <w:widowControl w:val="0"/>
        <w:autoSpaceDE w:val="0"/>
        <w:autoSpaceDN w:val="0"/>
        <w:adjustRightInd w:val="0"/>
        <w:jc w:val="center"/>
        <w:rPr>
          <w:rFonts w:ascii="Verdana" w:hAnsi="Verdana"/>
          <w:sz w:val="20"/>
          <w:szCs w:val="20"/>
          <w:lang w:val="es-ES"/>
        </w:rPr>
      </w:pPr>
      <w:r w:rsidRPr="00030010">
        <w:rPr>
          <w:rFonts w:ascii="Verdana" w:hAnsi="Verdana"/>
          <w:bCs/>
          <w:sz w:val="20"/>
          <w:szCs w:val="20"/>
          <w:lang w:val="es-ES"/>
        </w:rPr>
        <w:t>E</w:t>
      </w:r>
      <w:r>
        <w:rPr>
          <w:rFonts w:ascii="Verdana" w:hAnsi="Verdana"/>
          <w:bCs/>
          <w:sz w:val="20"/>
          <w:szCs w:val="20"/>
          <w:lang w:val="es-ES"/>
        </w:rPr>
        <w:t>l</w:t>
      </w:r>
      <w:r w:rsidRPr="00030010">
        <w:rPr>
          <w:rFonts w:ascii="Verdana" w:hAnsi="Verdana"/>
          <w:bCs/>
          <w:sz w:val="20"/>
          <w:szCs w:val="20"/>
          <w:lang w:val="es-ES"/>
        </w:rPr>
        <w:t xml:space="preserve"> </w:t>
      </w:r>
      <w:r>
        <w:rPr>
          <w:rFonts w:ascii="Verdana" w:hAnsi="Verdana"/>
          <w:bCs/>
          <w:sz w:val="20"/>
          <w:szCs w:val="20"/>
          <w:lang w:val="es-ES"/>
        </w:rPr>
        <w:t>director o directora</w:t>
      </w: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DF14DD" w:rsidRPr="00D116D3" w:rsidRDefault="00DF14DD" w:rsidP="004E1FA4">
      <w:pPr>
        <w:widowControl w:val="0"/>
        <w:autoSpaceDE w:val="0"/>
        <w:autoSpaceDN w:val="0"/>
        <w:adjustRightInd w:val="0"/>
        <w:jc w:val="center"/>
        <w:rPr>
          <w:rFonts w:ascii="Verdana" w:hAnsi="Verdana"/>
          <w:sz w:val="20"/>
          <w:szCs w:val="20"/>
          <w:lang w:val="es-ES"/>
        </w:rPr>
      </w:pPr>
    </w:p>
    <w:p w:rsidR="00DF14DD" w:rsidRPr="00D116D3" w:rsidRDefault="00DF14DD" w:rsidP="004E1FA4">
      <w:pPr>
        <w:widowControl w:val="0"/>
        <w:autoSpaceDE w:val="0"/>
        <w:autoSpaceDN w:val="0"/>
        <w:adjustRightInd w:val="0"/>
        <w:jc w:val="center"/>
        <w:rPr>
          <w:rFonts w:ascii="Verdana" w:hAnsi="Verdana"/>
          <w:sz w:val="20"/>
          <w:szCs w:val="20"/>
          <w:lang w:val="es-ES"/>
        </w:rPr>
      </w:pPr>
    </w:p>
    <w:p w:rsidR="00DF14DD" w:rsidRPr="00D116D3" w:rsidRDefault="00DF14DD" w:rsidP="004E1FA4">
      <w:pPr>
        <w:widowControl w:val="0"/>
        <w:autoSpaceDE w:val="0"/>
        <w:autoSpaceDN w:val="0"/>
        <w:adjustRightInd w:val="0"/>
        <w:jc w:val="center"/>
        <w:rPr>
          <w:rFonts w:ascii="Verdana" w:hAnsi="Verdana"/>
          <w:sz w:val="20"/>
          <w:szCs w:val="20"/>
          <w:lang w:val="es-ES"/>
        </w:rPr>
      </w:pPr>
    </w:p>
    <w:p w:rsidR="00DF14DD" w:rsidRPr="00D116D3" w:rsidRDefault="00DF14DD" w:rsidP="004E1FA4">
      <w:pPr>
        <w:widowControl w:val="0"/>
        <w:autoSpaceDE w:val="0"/>
        <w:autoSpaceDN w:val="0"/>
        <w:adjustRightInd w:val="0"/>
        <w:jc w:val="center"/>
        <w:rPr>
          <w:rFonts w:ascii="Verdana" w:hAnsi="Verdana"/>
          <w:sz w:val="20"/>
          <w:szCs w:val="20"/>
          <w:lang w:val="es-ES"/>
        </w:rPr>
      </w:pPr>
    </w:p>
    <w:p w:rsidR="00DF14DD" w:rsidRPr="00D116D3" w:rsidRDefault="00DF14DD" w:rsidP="004E1FA4">
      <w:pPr>
        <w:widowControl w:val="0"/>
        <w:autoSpaceDE w:val="0"/>
        <w:autoSpaceDN w:val="0"/>
        <w:adjustRightInd w:val="0"/>
        <w:jc w:val="center"/>
        <w:rPr>
          <w:rFonts w:ascii="Verdana" w:hAnsi="Verdana"/>
          <w:sz w:val="20"/>
          <w:szCs w:val="20"/>
          <w:lang w:val="es-ES"/>
        </w:rPr>
      </w:pPr>
    </w:p>
    <w:p w:rsidR="004E1FA4" w:rsidRPr="00D116D3" w:rsidRDefault="001D4007" w:rsidP="004E1FA4">
      <w:pPr>
        <w:widowControl w:val="0"/>
        <w:autoSpaceDE w:val="0"/>
        <w:autoSpaceDN w:val="0"/>
        <w:adjustRightInd w:val="0"/>
        <w:jc w:val="center"/>
        <w:rPr>
          <w:rFonts w:ascii="Verdana" w:hAnsi="Verdana"/>
          <w:sz w:val="20"/>
          <w:szCs w:val="20"/>
          <w:lang w:val="es-ES"/>
        </w:rPr>
      </w:pPr>
      <w:r>
        <w:rPr>
          <w:rFonts w:ascii="Verdana" w:hAnsi="Verdana"/>
          <w:sz w:val="20"/>
          <w:szCs w:val="20"/>
          <w:lang w:val="es-ES"/>
        </w:rPr>
        <w:t xml:space="preserve">Fdo.: </w:t>
      </w:r>
      <w:r w:rsidR="004E1FA4" w:rsidRPr="00D116D3">
        <w:rPr>
          <w:rFonts w:ascii="Verdana" w:hAnsi="Verdana"/>
          <w:sz w:val="20"/>
          <w:szCs w:val="20"/>
          <w:lang w:val="es-ES"/>
        </w:rPr>
        <w:t>……………………………………….</w:t>
      </w:r>
    </w:p>
    <w:p w:rsidR="004E1FA4" w:rsidRPr="00D116D3" w:rsidRDefault="004E1FA4" w:rsidP="004E1FA4">
      <w:pPr>
        <w:widowControl w:val="0"/>
        <w:autoSpaceDE w:val="0"/>
        <w:autoSpaceDN w:val="0"/>
        <w:adjustRightInd w:val="0"/>
        <w:jc w:val="both"/>
        <w:rPr>
          <w:rFonts w:ascii="Verdana" w:hAnsi="Verdana"/>
          <w:sz w:val="20"/>
          <w:szCs w:val="20"/>
          <w:lang w:val="es-ES"/>
        </w:rPr>
      </w:pPr>
    </w:p>
    <w:p w:rsidR="001619CB" w:rsidRPr="00D116D3" w:rsidRDefault="001619CB" w:rsidP="004E1FA4">
      <w:pPr>
        <w:widowControl w:val="0"/>
        <w:autoSpaceDE w:val="0"/>
        <w:autoSpaceDN w:val="0"/>
        <w:adjustRightInd w:val="0"/>
        <w:jc w:val="both"/>
        <w:rPr>
          <w:rFonts w:ascii="Verdana" w:hAnsi="Verdana"/>
          <w:sz w:val="20"/>
          <w:szCs w:val="20"/>
          <w:lang w:val="es-ES"/>
        </w:rPr>
      </w:pPr>
    </w:p>
    <w:p w:rsidR="004E1FA4" w:rsidRPr="00074516" w:rsidRDefault="000129E2" w:rsidP="000D5464">
      <w:pPr>
        <w:widowControl w:val="0"/>
        <w:autoSpaceDE w:val="0"/>
        <w:autoSpaceDN w:val="0"/>
        <w:adjustRightInd w:val="0"/>
        <w:spacing w:after="120"/>
        <w:jc w:val="both"/>
        <w:rPr>
          <w:rFonts w:ascii="Verdana" w:hAnsi="Verdana"/>
          <w:sz w:val="20"/>
          <w:szCs w:val="20"/>
          <w:lang w:val="pt-BR"/>
        </w:rPr>
      </w:pPr>
      <w:r w:rsidRPr="00074516">
        <w:rPr>
          <w:rFonts w:ascii="Verdana" w:hAnsi="Verdana"/>
          <w:sz w:val="20"/>
          <w:szCs w:val="20"/>
          <w:lang w:val="pt-BR"/>
        </w:rPr>
        <w:t>A</w:t>
      </w:r>
      <w:r w:rsidR="00DF14DD" w:rsidRPr="00074516">
        <w:rPr>
          <w:rFonts w:ascii="Verdana" w:hAnsi="Verdana"/>
          <w:sz w:val="20"/>
          <w:szCs w:val="20"/>
          <w:lang w:val="pt-BR"/>
        </w:rPr>
        <w:t>lumno o alumn</w:t>
      </w:r>
      <w:r w:rsidR="004E1FA4" w:rsidRPr="00074516">
        <w:rPr>
          <w:rFonts w:ascii="Verdana" w:hAnsi="Verdana"/>
          <w:sz w:val="20"/>
          <w:szCs w:val="20"/>
          <w:lang w:val="pt-BR"/>
        </w:rPr>
        <w:t>a o sus representantes legales:</w:t>
      </w:r>
    </w:p>
    <w:p w:rsidR="004E1FA4" w:rsidRPr="00D116D3" w:rsidRDefault="004E1FA4" w:rsidP="000D5464">
      <w:pPr>
        <w:widowControl w:val="0"/>
        <w:autoSpaceDE w:val="0"/>
        <w:autoSpaceDN w:val="0"/>
        <w:adjustRightInd w:val="0"/>
        <w:spacing w:after="120"/>
        <w:jc w:val="both"/>
        <w:rPr>
          <w:rFonts w:ascii="Verdana" w:hAnsi="Verdana"/>
          <w:b/>
          <w:sz w:val="20"/>
          <w:szCs w:val="20"/>
          <w:lang w:val="pt-BR"/>
        </w:rPr>
      </w:pPr>
      <w:r w:rsidRPr="00D116D3">
        <w:rPr>
          <w:rFonts w:ascii="Verdana" w:hAnsi="Verdana"/>
          <w:sz w:val="20"/>
          <w:szCs w:val="20"/>
          <w:lang w:val="pt-BR"/>
        </w:rPr>
        <w:t>…………………………………………………………………………………....................................</w:t>
      </w:r>
    </w:p>
    <w:p w:rsidR="004E1FA4" w:rsidRPr="00D116D3" w:rsidRDefault="004E1FA4" w:rsidP="000D5464">
      <w:pPr>
        <w:widowControl w:val="0"/>
        <w:autoSpaceDE w:val="0"/>
        <w:autoSpaceDN w:val="0"/>
        <w:adjustRightInd w:val="0"/>
        <w:spacing w:line="276" w:lineRule="auto"/>
        <w:jc w:val="both"/>
        <w:rPr>
          <w:rFonts w:ascii="Verdana" w:hAnsi="Verdana"/>
          <w:b/>
          <w:sz w:val="20"/>
          <w:szCs w:val="20"/>
          <w:lang w:val="es-ES"/>
        </w:rPr>
      </w:pPr>
      <w:r w:rsidRPr="00D116D3">
        <w:rPr>
          <w:rFonts w:ascii="Verdana" w:hAnsi="Verdana"/>
          <w:i/>
          <w:sz w:val="16"/>
          <w:szCs w:val="16"/>
          <w:lang w:val="es-ES"/>
        </w:rPr>
        <w:t>Nota: La presente comunicación se traslada a los interesados (padres, tutores legales o alumno/a si es mayor de edad) por los cauces establecidos al efecto en el ROF o RRI de este centro.</w:t>
      </w:r>
    </w:p>
    <w:p w:rsidR="004B72A0" w:rsidRPr="004B72A0" w:rsidRDefault="00BB1BA6" w:rsidP="004B72A0">
      <w:pPr>
        <w:pStyle w:val="Ttulo2"/>
        <w:spacing w:after="240" w:line="360" w:lineRule="auto"/>
        <w:jc w:val="center"/>
        <w:rPr>
          <w:rFonts w:ascii="Verdana" w:hAnsi="Verdana"/>
          <w:bCs/>
          <w:sz w:val="22"/>
          <w:szCs w:val="22"/>
          <w:u w:val="single"/>
          <w:lang w:val="es-ES"/>
        </w:rPr>
      </w:pPr>
      <w:bookmarkStart w:id="672" w:name="_Toc211589901"/>
      <w:bookmarkStart w:id="673" w:name="_Toc211591695"/>
      <w:bookmarkStart w:id="674" w:name="_Toc211592038"/>
      <w:bookmarkStart w:id="675" w:name="_Toc211597480"/>
      <w:bookmarkStart w:id="676" w:name="_Toc211597757"/>
      <w:bookmarkStart w:id="677" w:name="_Toc211598221"/>
      <w:bookmarkStart w:id="678" w:name="_Toc211598358"/>
      <w:bookmarkStart w:id="679" w:name="_Toc211613477"/>
      <w:bookmarkStart w:id="680" w:name="_Toc211665029"/>
      <w:bookmarkStart w:id="681" w:name="_Toc211680363"/>
      <w:bookmarkStart w:id="682" w:name="_Toc211680503"/>
      <w:bookmarkStart w:id="683" w:name="_Toc211680678"/>
      <w:bookmarkStart w:id="684" w:name="_Toc211687257"/>
      <w:bookmarkStart w:id="685" w:name="_Toc211687397"/>
      <w:bookmarkStart w:id="686" w:name="_Toc211690887"/>
      <w:bookmarkStart w:id="687" w:name="_Toc211696492"/>
      <w:bookmarkStart w:id="688" w:name="_Toc211696866"/>
      <w:bookmarkStart w:id="689" w:name="_Toc211749756"/>
      <w:bookmarkStart w:id="690" w:name="_Toc211753377"/>
      <w:r w:rsidRPr="004B72A0">
        <w:rPr>
          <w:rFonts w:ascii="Verdana" w:hAnsi="Verdana"/>
          <w:bCs/>
          <w:sz w:val="22"/>
          <w:szCs w:val="22"/>
          <w:u w:val="single"/>
          <w:lang w:val="es-ES"/>
        </w:rPr>
        <w:t>ANEXO IX</w:t>
      </w:r>
    </w:p>
    <w:p w:rsidR="004E1FA4" w:rsidRPr="00BB1BA6" w:rsidRDefault="004E1FA4" w:rsidP="000D5464">
      <w:pPr>
        <w:pStyle w:val="Ttulo2"/>
        <w:spacing w:after="120" w:line="360" w:lineRule="auto"/>
        <w:jc w:val="center"/>
        <w:rPr>
          <w:rFonts w:ascii="Verdana" w:hAnsi="Verdana"/>
          <w:bCs/>
          <w:sz w:val="22"/>
          <w:szCs w:val="22"/>
          <w:lang w:val="es-ES"/>
        </w:rPr>
      </w:pPr>
      <w:r w:rsidRPr="00BB1BA6">
        <w:rPr>
          <w:rFonts w:ascii="Verdana" w:hAnsi="Verdana"/>
          <w:bCs/>
          <w:sz w:val="22"/>
          <w:szCs w:val="22"/>
          <w:lang w:val="es-ES"/>
        </w:rPr>
        <w:t>NOTIFICACIÓN A LA DIRECCIÓN DEL CENTRO DE PRESUNTO IL</w:t>
      </w:r>
      <w:r w:rsidR="000D5464" w:rsidRPr="00BB1BA6">
        <w:rPr>
          <w:rFonts w:ascii="Verdana" w:hAnsi="Verdana"/>
          <w:bCs/>
          <w:sz w:val="22"/>
          <w:szCs w:val="22"/>
          <w:lang w:val="es-ES"/>
        </w:rPr>
        <w:t>Í</w:t>
      </w:r>
      <w:r w:rsidRPr="00BB1BA6">
        <w:rPr>
          <w:rFonts w:ascii="Verdana" w:hAnsi="Verdana"/>
          <w:bCs/>
          <w:sz w:val="22"/>
          <w:szCs w:val="22"/>
          <w:lang w:val="es-ES"/>
        </w:rPr>
        <w:t>CITO PENAL</w:t>
      </w:r>
      <w:r w:rsidRPr="00BB1BA6">
        <w:rPr>
          <w:rStyle w:val="Refdenotaalpie"/>
          <w:rFonts w:ascii="Verdana" w:hAnsi="Verdana"/>
          <w:bCs/>
          <w:sz w:val="22"/>
          <w:szCs w:val="22"/>
          <w:lang w:val="es-ES"/>
        </w:rPr>
        <w:footnoteReference w:id="4"/>
      </w:r>
      <w:r w:rsidRPr="00BB1BA6">
        <w:rPr>
          <w:rFonts w:ascii="Verdana" w:hAnsi="Verdana"/>
          <w:bCs/>
          <w:sz w:val="22"/>
          <w:szCs w:val="22"/>
          <w:lang w:val="es-ES"/>
        </w:rPr>
        <w:t xml:space="preserve"> PARA SU TRASLADO AL MINISTERIO FISCAL (Art. 75)</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rsidR="004E1FA4" w:rsidRPr="00D116D3" w:rsidRDefault="004E1FA4" w:rsidP="000D5464">
      <w:pPr>
        <w:widowControl w:val="0"/>
        <w:autoSpaceDE w:val="0"/>
        <w:autoSpaceDN w:val="0"/>
        <w:adjustRightInd w:val="0"/>
        <w:spacing w:before="240" w:after="120" w:line="360" w:lineRule="auto"/>
        <w:jc w:val="both"/>
        <w:rPr>
          <w:rFonts w:ascii="Verdana" w:hAnsi="Verdana"/>
          <w:sz w:val="20"/>
          <w:szCs w:val="20"/>
          <w:lang w:val="es-ES"/>
        </w:rPr>
      </w:pPr>
      <w:r w:rsidRPr="00D116D3">
        <w:rPr>
          <w:rFonts w:ascii="Verdana" w:hAnsi="Verdana"/>
          <w:sz w:val="20"/>
          <w:szCs w:val="20"/>
          <w:lang w:val="es-ES"/>
        </w:rPr>
        <w:t>D./Dña …………………………………</w:t>
      </w:r>
      <w:r w:rsidR="001619CB">
        <w:rPr>
          <w:rFonts w:ascii="Verdana" w:hAnsi="Verdana"/>
          <w:sz w:val="20"/>
          <w:szCs w:val="20"/>
          <w:lang w:val="es-ES"/>
        </w:rPr>
        <w:t>…………</w:t>
      </w:r>
      <w:r w:rsidR="000D5464">
        <w:rPr>
          <w:rFonts w:ascii="Verdana" w:hAnsi="Verdana"/>
          <w:sz w:val="20"/>
          <w:szCs w:val="20"/>
          <w:lang w:val="es-ES"/>
        </w:rPr>
        <w:t>…………….</w:t>
      </w:r>
      <w:r w:rsidR="001619CB">
        <w:rPr>
          <w:rFonts w:ascii="Verdana" w:hAnsi="Verdana"/>
          <w:sz w:val="20"/>
          <w:szCs w:val="20"/>
          <w:lang w:val="es-ES"/>
        </w:rPr>
        <w:t>..</w:t>
      </w:r>
      <w:r w:rsidRPr="00D116D3">
        <w:rPr>
          <w:rFonts w:ascii="Verdana" w:hAnsi="Verdana"/>
          <w:sz w:val="20"/>
          <w:szCs w:val="20"/>
          <w:lang w:val="es-ES"/>
        </w:rPr>
        <w:t xml:space="preserve">……………….., </w:t>
      </w:r>
      <w:r w:rsidR="00DF14DD" w:rsidRPr="00D116D3">
        <w:rPr>
          <w:rFonts w:ascii="Verdana" w:hAnsi="Verdana"/>
          <w:sz w:val="20"/>
          <w:szCs w:val="20"/>
          <w:lang w:val="es-ES"/>
        </w:rPr>
        <w:t>i</w:t>
      </w:r>
      <w:r w:rsidRPr="00D116D3">
        <w:rPr>
          <w:rFonts w:ascii="Verdana" w:hAnsi="Verdana"/>
          <w:sz w:val="20"/>
          <w:szCs w:val="20"/>
          <w:lang w:val="es-ES"/>
        </w:rPr>
        <w:t>nstructor</w:t>
      </w:r>
      <w:r w:rsidR="00DF14DD" w:rsidRPr="00D116D3">
        <w:rPr>
          <w:rFonts w:ascii="Verdana" w:hAnsi="Verdana"/>
          <w:sz w:val="20"/>
          <w:szCs w:val="20"/>
          <w:lang w:val="es-ES"/>
        </w:rPr>
        <w:t xml:space="preserve"> o instructor</w:t>
      </w:r>
      <w:r w:rsidRPr="00D116D3">
        <w:rPr>
          <w:rFonts w:ascii="Verdana" w:hAnsi="Verdana"/>
          <w:sz w:val="20"/>
          <w:szCs w:val="20"/>
          <w:lang w:val="es-ES"/>
        </w:rPr>
        <w:t>a del procedimiento corrector incoado al alumno</w:t>
      </w:r>
      <w:r w:rsidR="00DF14DD" w:rsidRPr="00D116D3">
        <w:rPr>
          <w:rFonts w:ascii="Verdana" w:hAnsi="Verdana"/>
          <w:sz w:val="20"/>
          <w:szCs w:val="20"/>
          <w:lang w:val="es-ES"/>
        </w:rPr>
        <w:t xml:space="preserve"> o alumn</w:t>
      </w:r>
      <w:r w:rsidR="00FB4D04">
        <w:rPr>
          <w:rFonts w:ascii="Verdana" w:hAnsi="Verdana"/>
          <w:sz w:val="20"/>
          <w:szCs w:val="20"/>
          <w:lang w:val="es-ES"/>
        </w:rPr>
        <w:t>a …</w:t>
      </w:r>
      <w:r w:rsidRPr="00D116D3">
        <w:rPr>
          <w:rFonts w:ascii="Verdana" w:hAnsi="Verdana"/>
          <w:sz w:val="20"/>
          <w:szCs w:val="20"/>
          <w:lang w:val="es-ES"/>
        </w:rPr>
        <w:t>………</w:t>
      </w:r>
      <w:r w:rsidR="001619CB">
        <w:rPr>
          <w:rFonts w:ascii="Verdana" w:hAnsi="Verdana"/>
          <w:sz w:val="20"/>
          <w:szCs w:val="20"/>
          <w:lang w:val="es-ES"/>
        </w:rPr>
        <w:t>…………………</w:t>
      </w:r>
      <w:r w:rsidRPr="00D116D3">
        <w:rPr>
          <w:rFonts w:ascii="Verdana" w:hAnsi="Verdana"/>
          <w:sz w:val="20"/>
          <w:szCs w:val="20"/>
          <w:lang w:val="es-ES"/>
        </w:rPr>
        <w:t>…</w:t>
      </w:r>
      <w:r w:rsidR="001619CB">
        <w:rPr>
          <w:rFonts w:ascii="Verdana" w:hAnsi="Verdana"/>
          <w:sz w:val="20"/>
          <w:szCs w:val="20"/>
          <w:lang w:val="es-ES"/>
        </w:rPr>
        <w:t>…….</w:t>
      </w:r>
      <w:r w:rsidRPr="00D116D3">
        <w:rPr>
          <w:rFonts w:ascii="Verdana" w:hAnsi="Verdana"/>
          <w:sz w:val="20"/>
          <w:szCs w:val="20"/>
          <w:lang w:val="es-ES"/>
        </w:rPr>
        <w:t>…</w:t>
      </w:r>
      <w:r w:rsidR="000D5464">
        <w:rPr>
          <w:rFonts w:ascii="Verdana" w:hAnsi="Verdana"/>
          <w:sz w:val="20"/>
          <w:szCs w:val="20"/>
          <w:lang w:val="es-ES"/>
        </w:rPr>
        <w:t>………………………….……………</w:t>
      </w:r>
      <w:r w:rsidR="00FB4D04">
        <w:rPr>
          <w:rFonts w:ascii="Verdana" w:hAnsi="Verdana"/>
          <w:sz w:val="20"/>
          <w:szCs w:val="20"/>
          <w:lang w:val="es-ES"/>
        </w:rPr>
        <w:t>……………..</w:t>
      </w:r>
      <w:r w:rsidR="000D5464">
        <w:rPr>
          <w:rFonts w:ascii="Verdana" w:hAnsi="Verdana"/>
          <w:sz w:val="20"/>
          <w:szCs w:val="20"/>
          <w:lang w:val="es-ES"/>
        </w:rPr>
        <w:t>………..</w:t>
      </w:r>
      <w:r w:rsidRPr="00D116D3">
        <w:rPr>
          <w:rFonts w:ascii="Verdana" w:hAnsi="Verdana"/>
          <w:sz w:val="20"/>
          <w:szCs w:val="20"/>
          <w:lang w:val="es-ES"/>
        </w:rPr>
        <w:t xml:space="preserve">, en virtud de designación efectuada por el </w:t>
      </w:r>
      <w:r w:rsidR="00DF14DD" w:rsidRPr="00D116D3">
        <w:rPr>
          <w:rFonts w:ascii="Verdana" w:hAnsi="Verdana"/>
          <w:sz w:val="20"/>
          <w:szCs w:val="20"/>
          <w:lang w:val="es-ES"/>
        </w:rPr>
        <w:t>d</w:t>
      </w:r>
      <w:r w:rsidRPr="00D116D3">
        <w:rPr>
          <w:rFonts w:ascii="Verdana" w:hAnsi="Verdana"/>
          <w:sz w:val="20"/>
          <w:szCs w:val="20"/>
          <w:lang w:val="es-ES"/>
        </w:rPr>
        <w:t>irector</w:t>
      </w:r>
      <w:r w:rsidR="00DF14DD" w:rsidRPr="00D116D3">
        <w:rPr>
          <w:rFonts w:ascii="Verdana" w:hAnsi="Verdana"/>
          <w:sz w:val="20"/>
          <w:szCs w:val="20"/>
          <w:lang w:val="es-ES"/>
        </w:rPr>
        <w:t xml:space="preserve"> o director</w:t>
      </w:r>
      <w:r w:rsidRPr="00D116D3">
        <w:rPr>
          <w:rFonts w:ascii="Verdana" w:hAnsi="Verdana"/>
          <w:sz w:val="20"/>
          <w:szCs w:val="20"/>
          <w:lang w:val="es-ES"/>
        </w:rPr>
        <w:t>a del Centro con fecha ……/ ……../ 2…. para el esclarecimiento de las conductas que se le reprochan (detallar):</w:t>
      </w:r>
    </w:p>
    <w:p w:rsidR="004E1FA4" w:rsidRPr="00D116D3" w:rsidRDefault="004E1FA4" w:rsidP="000D5464">
      <w:pPr>
        <w:widowControl w:val="0"/>
        <w:numPr>
          <w:ilvl w:val="0"/>
          <w:numId w:val="7"/>
        </w:numPr>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 xml:space="preserve"> </w:t>
      </w:r>
    </w:p>
    <w:p w:rsidR="004E1FA4" w:rsidRPr="00D116D3" w:rsidRDefault="004E1FA4" w:rsidP="000D5464">
      <w:pPr>
        <w:widowControl w:val="0"/>
        <w:numPr>
          <w:ilvl w:val="0"/>
          <w:numId w:val="7"/>
        </w:numPr>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 xml:space="preserve"> </w:t>
      </w:r>
    </w:p>
    <w:p w:rsidR="004E1FA4" w:rsidRPr="00D116D3" w:rsidRDefault="004E1FA4" w:rsidP="000D5464">
      <w:pPr>
        <w:widowControl w:val="0"/>
        <w:numPr>
          <w:ilvl w:val="0"/>
          <w:numId w:val="7"/>
        </w:numPr>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 xml:space="preserve"> </w:t>
      </w:r>
    </w:p>
    <w:p w:rsidR="004E1FA4" w:rsidRPr="00D116D3" w:rsidRDefault="004E1FA4" w:rsidP="000D5464">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 xml:space="preserve">Considerando los </w:t>
      </w:r>
      <w:r w:rsidRPr="00D116D3">
        <w:rPr>
          <w:rFonts w:ascii="Verdana" w:hAnsi="Verdana"/>
          <w:b/>
          <w:sz w:val="20"/>
          <w:szCs w:val="20"/>
          <w:lang w:val="es-ES"/>
        </w:rPr>
        <w:t>HECHOS PROBADOS</w:t>
      </w:r>
      <w:r w:rsidRPr="00D116D3">
        <w:rPr>
          <w:rFonts w:ascii="Verdana" w:hAnsi="Verdana"/>
          <w:sz w:val="20"/>
          <w:szCs w:val="20"/>
          <w:lang w:val="es-ES"/>
        </w:rPr>
        <w:t xml:space="preserve"> (Fijar con precisión los hechos que se consideren probados y las </w:t>
      </w:r>
      <w:r w:rsidR="000D5464">
        <w:rPr>
          <w:rFonts w:ascii="Verdana" w:hAnsi="Verdana"/>
          <w:sz w:val="20"/>
          <w:szCs w:val="20"/>
          <w:lang w:val="es-ES"/>
        </w:rPr>
        <w:t>pruebas que los han acreditado):</w:t>
      </w:r>
    </w:p>
    <w:p w:rsidR="004E1FA4" w:rsidRPr="00D116D3" w:rsidRDefault="001951E7" w:rsidP="000D5464">
      <w:pPr>
        <w:widowControl w:val="0"/>
        <w:autoSpaceDE w:val="0"/>
        <w:autoSpaceDN w:val="0"/>
        <w:adjustRightInd w:val="0"/>
        <w:spacing w:after="120" w:line="360" w:lineRule="auto"/>
        <w:jc w:val="both"/>
        <w:rPr>
          <w:rFonts w:ascii="Verdana" w:hAnsi="Verdana"/>
          <w:sz w:val="20"/>
          <w:szCs w:val="20"/>
          <w:lang w:val="es-ES"/>
        </w:rPr>
      </w:pPr>
      <w:r>
        <w:rPr>
          <w:rFonts w:ascii="Verdana" w:hAnsi="Verdana"/>
          <w:sz w:val="20"/>
          <w:szCs w:val="20"/>
          <w:lang w:val="es-ES"/>
        </w:rPr>
        <w:t>………………………………………………………………………………………………………………………………………………………………………………………………………………………………………………………………………………………………………………………………………………………………………………………………………………………………………………………………………………………………………………………………………………………………………………………………………………………………………..</w:t>
      </w:r>
    </w:p>
    <w:p w:rsidR="004E1FA4" w:rsidRPr="00D116D3" w:rsidRDefault="004E1FA4" w:rsidP="000D5464">
      <w:pPr>
        <w:widowControl w:val="0"/>
        <w:autoSpaceDE w:val="0"/>
        <w:autoSpaceDN w:val="0"/>
        <w:adjustRightInd w:val="0"/>
        <w:spacing w:after="120" w:line="360" w:lineRule="auto"/>
        <w:jc w:val="both"/>
        <w:rPr>
          <w:rFonts w:ascii="Verdana" w:hAnsi="Verdana"/>
          <w:sz w:val="20"/>
          <w:szCs w:val="20"/>
          <w:lang w:val="es-ES"/>
        </w:rPr>
      </w:pPr>
      <w:r w:rsidRPr="00D116D3">
        <w:rPr>
          <w:rFonts w:ascii="Verdana" w:hAnsi="Verdana"/>
          <w:sz w:val="20"/>
          <w:szCs w:val="20"/>
          <w:lang w:val="es-ES"/>
        </w:rPr>
        <w:t xml:space="preserve">Pongo en su conocimiento que la conducta o conductas manifestadas pueden ser constitutivas de un ilícito penal por lo que debería ser comunicado al Ministerio Fiscal según lo establecido en el artículo 75 del </w:t>
      </w:r>
      <w:r w:rsidRPr="00D116D3">
        <w:rPr>
          <w:rFonts w:ascii="Verdana" w:hAnsi="Verdana"/>
          <w:b/>
          <w:sz w:val="20"/>
          <w:szCs w:val="20"/>
          <w:lang w:val="es-ES"/>
        </w:rPr>
        <w:t xml:space="preserve">Decreto </w:t>
      </w:r>
      <w:r w:rsidR="00DF14DD" w:rsidRPr="00D116D3">
        <w:rPr>
          <w:rFonts w:ascii="Verdana" w:hAnsi="Verdana"/>
          <w:b/>
          <w:sz w:val="20"/>
          <w:szCs w:val="20"/>
          <w:lang w:val="es-ES"/>
        </w:rPr>
        <w:t>201</w:t>
      </w:r>
      <w:r w:rsidRPr="00D116D3">
        <w:rPr>
          <w:rFonts w:ascii="Verdana" w:hAnsi="Verdana"/>
          <w:b/>
          <w:sz w:val="20"/>
          <w:szCs w:val="20"/>
          <w:lang w:val="es-ES"/>
        </w:rPr>
        <w:t xml:space="preserve">/2008, de </w:t>
      </w:r>
      <w:r w:rsidR="00DF14DD" w:rsidRPr="00D116D3">
        <w:rPr>
          <w:rFonts w:ascii="Verdana" w:hAnsi="Verdana"/>
          <w:b/>
          <w:sz w:val="20"/>
          <w:szCs w:val="20"/>
          <w:lang w:val="es-ES"/>
        </w:rPr>
        <w:t>2</w:t>
      </w:r>
      <w:r w:rsidRPr="00D116D3">
        <w:rPr>
          <w:rFonts w:ascii="Verdana" w:hAnsi="Verdana"/>
          <w:b/>
          <w:sz w:val="20"/>
          <w:szCs w:val="20"/>
          <w:lang w:val="es-ES"/>
        </w:rPr>
        <w:t xml:space="preserve"> de </w:t>
      </w:r>
      <w:r w:rsidR="00CE52FA" w:rsidRPr="00D116D3">
        <w:rPr>
          <w:rFonts w:ascii="Verdana" w:hAnsi="Verdana"/>
          <w:b/>
          <w:sz w:val="20"/>
          <w:szCs w:val="20"/>
          <w:lang w:val="es-ES"/>
        </w:rPr>
        <w:t>diciembre</w:t>
      </w:r>
      <w:r w:rsidRPr="00D116D3">
        <w:rPr>
          <w:rFonts w:ascii="Verdana" w:hAnsi="Verdana"/>
          <w:b/>
          <w:sz w:val="20"/>
          <w:szCs w:val="20"/>
          <w:lang w:val="es-ES"/>
        </w:rPr>
        <w:t>, sobre derechos y deberes de los alumnos y alumnas de los centros docentes no universitarios de la Comunidad Autónoma del País Vasco</w:t>
      </w:r>
      <w:r w:rsidRPr="00D116D3">
        <w:rPr>
          <w:rFonts w:ascii="Verdana" w:hAnsi="Verdana"/>
          <w:sz w:val="20"/>
          <w:szCs w:val="20"/>
          <w:lang w:val="es-ES"/>
        </w:rPr>
        <w:t>.</w:t>
      </w:r>
    </w:p>
    <w:p w:rsidR="004E1FA4" w:rsidRPr="00D116D3" w:rsidRDefault="004E1FA4" w:rsidP="004E1FA4">
      <w:pPr>
        <w:widowControl w:val="0"/>
        <w:autoSpaceDE w:val="0"/>
        <w:autoSpaceDN w:val="0"/>
        <w:adjustRightInd w:val="0"/>
        <w:jc w:val="center"/>
        <w:rPr>
          <w:rFonts w:ascii="Verdana" w:hAnsi="Verdana"/>
          <w:sz w:val="20"/>
          <w:szCs w:val="20"/>
          <w:lang w:val="es-ES"/>
        </w:rPr>
      </w:pPr>
      <w:r w:rsidRPr="00D116D3">
        <w:rPr>
          <w:rFonts w:ascii="Verdana" w:hAnsi="Verdana"/>
          <w:sz w:val="20"/>
          <w:szCs w:val="20"/>
          <w:lang w:val="es-ES"/>
        </w:rPr>
        <w:t>En …</w:t>
      </w:r>
      <w:r w:rsidR="001619CB">
        <w:rPr>
          <w:rFonts w:ascii="Verdana" w:hAnsi="Verdana"/>
          <w:sz w:val="20"/>
          <w:szCs w:val="20"/>
          <w:lang w:val="es-ES"/>
        </w:rPr>
        <w:t>………………</w:t>
      </w:r>
      <w:r w:rsidRPr="00D116D3">
        <w:rPr>
          <w:rFonts w:ascii="Verdana" w:hAnsi="Verdana"/>
          <w:sz w:val="20"/>
          <w:szCs w:val="20"/>
          <w:lang w:val="es-ES"/>
        </w:rPr>
        <w:t>………. , a …… de ……………………………. 2 ….</w:t>
      </w:r>
    </w:p>
    <w:p w:rsidR="004E1FA4" w:rsidRPr="00D116D3" w:rsidRDefault="004E1FA4" w:rsidP="004E1FA4">
      <w:pPr>
        <w:widowControl w:val="0"/>
        <w:autoSpaceDE w:val="0"/>
        <w:autoSpaceDN w:val="0"/>
        <w:adjustRightInd w:val="0"/>
        <w:jc w:val="center"/>
        <w:rPr>
          <w:rFonts w:ascii="Verdana" w:hAnsi="Verdana"/>
          <w:sz w:val="20"/>
          <w:szCs w:val="20"/>
          <w:lang w:val="es-ES"/>
        </w:rPr>
      </w:pPr>
    </w:p>
    <w:p w:rsidR="005C1DF7" w:rsidRPr="00D116D3" w:rsidRDefault="005C1DF7" w:rsidP="005C1DF7">
      <w:pPr>
        <w:widowControl w:val="0"/>
        <w:autoSpaceDE w:val="0"/>
        <w:autoSpaceDN w:val="0"/>
        <w:adjustRightInd w:val="0"/>
        <w:jc w:val="center"/>
        <w:rPr>
          <w:rFonts w:ascii="Verdana" w:hAnsi="Verdana"/>
          <w:sz w:val="20"/>
          <w:szCs w:val="20"/>
          <w:lang w:val="es-ES"/>
        </w:rPr>
      </w:pPr>
      <w:r w:rsidRPr="00030010">
        <w:rPr>
          <w:rFonts w:ascii="Verdana" w:hAnsi="Verdana"/>
          <w:sz w:val="20"/>
          <w:szCs w:val="20"/>
          <w:lang w:val="es-ES"/>
        </w:rPr>
        <w:t>E</w:t>
      </w:r>
      <w:r>
        <w:rPr>
          <w:rFonts w:ascii="Verdana" w:hAnsi="Verdana"/>
          <w:sz w:val="20"/>
          <w:szCs w:val="20"/>
          <w:lang w:val="es-ES"/>
        </w:rPr>
        <w:t>l</w:t>
      </w:r>
      <w:r w:rsidRPr="00030010">
        <w:rPr>
          <w:rFonts w:ascii="Verdana" w:hAnsi="Verdana"/>
          <w:sz w:val="20"/>
          <w:szCs w:val="20"/>
          <w:lang w:val="es-ES"/>
        </w:rPr>
        <w:t xml:space="preserve"> </w:t>
      </w:r>
      <w:r>
        <w:rPr>
          <w:rFonts w:ascii="Verdana" w:hAnsi="Verdana"/>
          <w:sz w:val="20"/>
          <w:szCs w:val="20"/>
          <w:lang w:val="es-ES"/>
        </w:rPr>
        <w:t>instructor o instructora</w:t>
      </w:r>
    </w:p>
    <w:p w:rsidR="005C1DF7" w:rsidRDefault="005C1DF7" w:rsidP="005C1DF7">
      <w:pPr>
        <w:widowControl w:val="0"/>
        <w:autoSpaceDE w:val="0"/>
        <w:autoSpaceDN w:val="0"/>
        <w:adjustRightInd w:val="0"/>
        <w:jc w:val="center"/>
        <w:rPr>
          <w:rFonts w:ascii="Verdana" w:hAnsi="Verdana"/>
          <w:sz w:val="20"/>
          <w:szCs w:val="20"/>
          <w:lang w:val="es-ES"/>
        </w:rPr>
      </w:pPr>
    </w:p>
    <w:p w:rsidR="001619CB" w:rsidRPr="00D116D3" w:rsidRDefault="001619CB" w:rsidP="005C1DF7">
      <w:pPr>
        <w:widowControl w:val="0"/>
        <w:autoSpaceDE w:val="0"/>
        <w:autoSpaceDN w:val="0"/>
        <w:adjustRightInd w:val="0"/>
        <w:jc w:val="center"/>
        <w:rPr>
          <w:rFonts w:ascii="Verdana" w:hAnsi="Verdana"/>
          <w:sz w:val="20"/>
          <w:szCs w:val="20"/>
          <w:lang w:val="es-ES"/>
        </w:rPr>
      </w:pPr>
    </w:p>
    <w:p w:rsidR="005C1DF7" w:rsidRDefault="005C1DF7" w:rsidP="005C1DF7">
      <w:pPr>
        <w:widowControl w:val="0"/>
        <w:autoSpaceDE w:val="0"/>
        <w:autoSpaceDN w:val="0"/>
        <w:adjustRightInd w:val="0"/>
        <w:jc w:val="center"/>
        <w:rPr>
          <w:rFonts w:ascii="Verdana" w:hAnsi="Verdana"/>
          <w:sz w:val="20"/>
          <w:szCs w:val="20"/>
          <w:lang w:val="es-ES"/>
        </w:rPr>
      </w:pPr>
    </w:p>
    <w:p w:rsidR="004B72A0" w:rsidRDefault="004B72A0" w:rsidP="005C1DF7">
      <w:pPr>
        <w:widowControl w:val="0"/>
        <w:autoSpaceDE w:val="0"/>
        <w:autoSpaceDN w:val="0"/>
        <w:adjustRightInd w:val="0"/>
        <w:jc w:val="center"/>
        <w:rPr>
          <w:rFonts w:ascii="Verdana" w:hAnsi="Verdana"/>
          <w:sz w:val="20"/>
          <w:szCs w:val="20"/>
          <w:lang w:val="es-ES"/>
        </w:rPr>
      </w:pPr>
    </w:p>
    <w:p w:rsidR="005C1DF7" w:rsidRPr="00D116D3" w:rsidRDefault="005C1DF7" w:rsidP="005C1DF7">
      <w:pPr>
        <w:widowControl w:val="0"/>
        <w:autoSpaceDE w:val="0"/>
        <w:autoSpaceDN w:val="0"/>
        <w:adjustRightInd w:val="0"/>
        <w:jc w:val="center"/>
        <w:rPr>
          <w:rFonts w:ascii="Verdana" w:hAnsi="Verdana"/>
          <w:sz w:val="20"/>
          <w:szCs w:val="20"/>
          <w:lang w:val="es-ES"/>
        </w:rPr>
      </w:pPr>
    </w:p>
    <w:p w:rsidR="005C1DF7" w:rsidRPr="00D116D3" w:rsidRDefault="005C1DF7" w:rsidP="005C1DF7">
      <w:pPr>
        <w:widowControl w:val="0"/>
        <w:autoSpaceDE w:val="0"/>
        <w:autoSpaceDN w:val="0"/>
        <w:adjustRightInd w:val="0"/>
        <w:jc w:val="center"/>
        <w:rPr>
          <w:rFonts w:ascii="Verdana" w:hAnsi="Verdana"/>
          <w:sz w:val="20"/>
          <w:szCs w:val="20"/>
          <w:lang w:val="es-ES"/>
        </w:rPr>
      </w:pPr>
      <w:r w:rsidRPr="00D116D3">
        <w:rPr>
          <w:rFonts w:ascii="Verdana" w:hAnsi="Verdana"/>
          <w:sz w:val="20"/>
          <w:szCs w:val="20"/>
          <w:lang w:val="es-ES"/>
        </w:rPr>
        <w:t>Fdo: ……………………………..…</w:t>
      </w:r>
    </w:p>
    <w:p w:rsidR="004E1FA4" w:rsidRPr="00D116D3" w:rsidRDefault="004E1FA4" w:rsidP="004E1FA4">
      <w:pPr>
        <w:jc w:val="both"/>
        <w:rPr>
          <w:rFonts w:ascii="Verdana" w:hAnsi="Verdana"/>
          <w:sz w:val="20"/>
          <w:szCs w:val="20"/>
          <w:lang w:val="es-ES"/>
        </w:rPr>
      </w:pPr>
    </w:p>
    <w:p w:rsidR="004E1FA4" w:rsidRPr="00D116D3" w:rsidRDefault="004E1FA4" w:rsidP="004E1FA4">
      <w:pPr>
        <w:jc w:val="both"/>
        <w:rPr>
          <w:rFonts w:ascii="Verdana" w:hAnsi="Verdana"/>
          <w:b/>
          <w:sz w:val="20"/>
          <w:szCs w:val="20"/>
          <w:lang w:val="es-ES"/>
        </w:rPr>
      </w:pPr>
    </w:p>
    <w:p w:rsidR="004E1FA4" w:rsidRPr="001619CB" w:rsidRDefault="004E1FA4" w:rsidP="004E1FA4">
      <w:pPr>
        <w:widowControl w:val="0"/>
        <w:autoSpaceDE w:val="0"/>
        <w:autoSpaceDN w:val="0"/>
        <w:adjustRightInd w:val="0"/>
        <w:jc w:val="both"/>
        <w:rPr>
          <w:rFonts w:ascii="Verdana" w:hAnsi="Verdana"/>
          <w:sz w:val="20"/>
          <w:szCs w:val="20"/>
          <w:lang w:val="pt-BR"/>
        </w:rPr>
      </w:pPr>
      <w:r w:rsidRPr="001619CB">
        <w:rPr>
          <w:rFonts w:ascii="Verdana" w:hAnsi="Verdana"/>
          <w:sz w:val="20"/>
          <w:szCs w:val="20"/>
          <w:lang w:val="pt-BR"/>
        </w:rPr>
        <w:t>Sr./Sra</w:t>
      </w:r>
      <w:r w:rsidR="004D10FF" w:rsidRPr="001619CB">
        <w:rPr>
          <w:rFonts w:ascii="Verdana" w:hAnsi="Verdana"/>
          <w:sz w:val="20"/>
          <w:szCs w:val="20"/>
          <w:lang w:val="pt-BR"/>
        </w:rPr>
        <w:t>.</w:t>
      </w:r>
      <w:r w:rsidRPr="001619CB">
        <w:rPr>
          <w:rFonts w:ascii="Verdana" w:hAnsi="Verdana"/>
          <w:sz w:val="20"/>
          <w:szCs w:val="20"/>
          <w:lang w:val="pt-BR"/>
        </w:rPr>
        <w:t xml:space="preserve"> </w:t>
      </w:r>
      <w:r w:rsidR="00CE52FA" w:rsidRPr="001619CB">
        <w:rPr>
          <w:rFonts w:ascii="Verdana" w:hAnsi="Verdana"/>
          <w:sz w:val="20"/>
          <w:szCs w:val="20"/>
          <w:lang w:val="pt-BR"/>
        </w:rPr>
        <w:t>d</w:t>
      </w:r>
      <w:r w:rsidRPr="001619CB">
        <w:rPr>
          <w:rFonts w:ascii="Verdana" w:hAnsi="Verdana"/>
          <w:sz w:val="20"/>
          <w:szCs w:val="20"/>
          <w:lang w:val="pt-BR"/>
        </w:rPr>
        <w:t>irector</w:t>
      </w:r>
      <w:r w:rsidR="00CE52FA" w:rsidRPr="001619CB">
        <w:rPr>
          <w:rFonts w:ascii="Verdana" w:hAnsi="Verdana"/>
          <w:sz w:val="20"/>
          <w:szCs w:val="20"/>
          <w:lang w:val="pt-BR"/>
        </w:rPr>
        <w:t xml:space="preserve"> o director</w:t>
      </w:r>
      <w:r w:rsidRPr="001619CB">
        <w:rPr>
          <w:rFonts w:ascii="Verdana" w:hAnsi="Verdana"/>
          <w:sz w:val="20"/>
          <w:szCs w:val="20"/>
          <w:lang w:val="pt-BR"/>
        </w:rPr>
        <w:t>a del centro</w:t>
      </w:r>
      <w:r w:rsidR="00074516">
        <w:rPr>
          <w:rFonts w:ascii="Verdana" w:hAnsi="Verdana"/>
          <w:sz w:val="20"/>
          <w:szCs w:val="20"/>
          <w:lang w:val="pt-BR"/>
        </w:rPr>
        <w:t>:</w:t>
      </w:r>
      <w:r w:rsidR="00CE52FA" w:rsidRPr="001619CB">
        <w:rPr>
          <w:rFonts w:ascii="Verdana" w:hAnsi="Verdana"/>
          <w:sz w:val="20"/>
          <w:szCs w:val="20"/>
          <w:lang w:val="pt-BR"/>
        </w:rPr>
        <w:t xml:space="preserve"> ………………………………………………………………</w:t>
      </w:r>
      <w:r w:rsidRPr="001619CB">
        <w:rPr>
          <w:rFonts w:ascii="Verdana" w:hAnsi="Verdana"/>
          <w:sz w:val="20"/>
          <w:szCs w:val="20"/>
          <w:lang w:val="pt-BR"/>
        </w:rPr>
        <w:t>…</w:t>
      </w:r>
    </w:p>
    <w:p w:rsidR="004E1FA4" w:rsidRPr="00D116D3" w:rsidRDefault="004E1FA4" w:rsidP="004E1FA4">
      <w:pPr>
        <w:jc w:val="both"/>
        <w:rPr>
          <w:rFonts w:ascii="Verdana" w:hAnsi="Verdana"/>
          <w:b/>
          <w:sz w:val="20"/>
          <w:szCs w:val="20"/>
          <w:lang w:val="pt-BR"/>
        </w:rPr>
      </w:pPr>
    </w:p>
    <w:p w:rsidR="004E1FA4" w:rsidRPr="00D116D3" w:rsidRDefault="004E1FA4" w:rsidP="004E1FA4">
      <w:pPr>
        <w:jc w:val="both"/>
        <w:rPr>
          <w:rFonts w:ascii="Verdana" w:hAnsi="Verdana"/>
          <w:b/>
          <w:sz w:val="20"/>
          <w:szCs w:val="20"/>
          <w:lang w:val="pt-BR"/>
        </w:rPr>
      </w:pPr>
      <w:r w:rsidRPr="00D116D3">
        <w:rPr>
          <w:rFonts w:ascii="Verdana" w:hAnsi="Verdana"/>
          <w:b/>
          <w:sz w:val="20"/>
          <w:szCs w:val="20"/>
          <w:lang w:val="pt-BR"/>
        </w:rPr>
        <w:t>(El director</w:t>
      </w:r>
      <w:r w:rsidR="00CE52FA" w:rsidRPr="00D116D3">
        <w:rPr>
          <w:rFonts w:ascii="Verdana" w:hAnsi="Verdana"/>
          <w:b/>
          <w:sz w:val="20"/>
          <w:szCs w:val="20"/>
          <w:lang w:val="pt-BR"/>
        </w:rPr>
        <w:t xml:space="preserve"> o director</w:t>
      </w:r>
      <w:r w:rsidRPr="00D116D3">
        <w:rPr>
          <w:rFonts w:ascii="Verdana" w:hAnsi="Verdana"/>
          <w:b/>
          <w:sz w:val="20"/>
          <w:szCs w:val="20"/>
          <w:lang w:val="pt-BR"/>
        </w:rPr>
        <w:t>a del centro, en calidad de máximo responsable, deberá trasladar el hecho a la autoridad judicial, asimismo y por tratarse de una alteración grave de la actividad escolar, deberá comunicarlo también con carácter de urgencia a la Inspección Educativa y remitir copia de la notificación al Delegado</w:t>
      </w:r>
      <w:r w:rsidR="000D5464">
        <w:rPr>
          <w:rFonts w:ascii="Verdana" w:hAnsi="Verdana"/>
          <w:b/>
          <w:sz w:val="20"/>
          <w:szCs w:val="20"/>
          <w:lang w:val="pt-BR"/>
        </w:rPr>
        <w:t xml:space="preserve"> Delegad</w:t>
      </w:r>
      <w:r w:rsidRPr="00D116D3">
        <w:rPr>
          <w:rFonts w:ascii="Verdana" w:hAnsi="Verdana"/>
          <w:b/>
          <w:sz w:val="20"/>
          <w:szCs w:val="20"/>
          <w:lang w:val="pt-BR"/>
        </w:rPr>
        <w:t>a Territorial de Educación. Art. 75.3).</w:t>
      </w:r>
    </w:p>
    <w:p w:rsidR="004E1FA4" w:rsidRPr="00FA1D7A" w:rsidRDefault="00FA1D7A" w:rsidP="00FA1D7A">
      <w:pPr>
        <w:pStyle w:val="Ttulo1"/>
        <w:jc w:val="center"/>
        <w:rPr>
          <w:rFonts w:ascii="Verdana" w:hAnsi="Verdana"/>
          <w:lang w:val="es-ES"/>
        </w:rPr>
      </w:pPr>
      <w:bookmarkStart w:id="691" w:name="_Toc211589906"/>
      <w:bookmarkStart w:id="692" w:name="_Toc211591700"/>
      <w:bookmarkStart w:id="693" w:name="_Toc211592043"/>
      <w:bookmarkStart w:id="694" w:name="_Toc211597485"/>
      <w:bookmarkStart w:id="695" w:name="_Toc211597762"/>
      <w:bookmarkStart w:id="696" w:name="_Toc211598226"/>
      <w:bookmarkStart w:id="697" w:name="_Toc211598363"/>
      <w:bookmarkStart w:id="698" w:name="_Toc211613482"/>
      <w:bookmarkStart w:id="699" w:name="_Toc211665034"/>
      <w:bookmarkStart w:id="700" w:name="_Toc211680368"/>
      <w:bookmarkStart w:id="701" w:name="_Toc211680508"/>
      <w:bookmarkStart w:id="702" w:name="_Toc211680683"/>
      <w:bookmarkStart w:id="703" w:name="_Toc211687262"/>
      <w:bookmarkStart w:id="704" w:name="_Toc211687402"/>
      <w:bookmarkStart w:id="705" w:name="_Toc211690892"/>
      <w:bookmarkStart w:id="706" w:name="_Toc211696497"/>
      <w:bookmarkStart w:id="707" w:name="_Toc211696871"/>
      <w:bookmarkStart w:id="708" w:name="_Toc211749761"/>
      <w:bookmarkStart w:id="709" w:name="_Toc211753382"/>
      <w:r w:rsidRPr="00FA1D7A">
        <w:rPr>
          <w:rFonts w:ascii="Verdana" w:hAnsi="Verdana"/>
          <w:noProof/>
        </w:rPr>
        <w:pict>
          <v:group id="_x0000_s3432" style="position:absolute;left:0;text-align:left;margin-left:-30pt;margin-top:45pt;width:539.5pt;height:9in;z-index:15" coordorigin="294,1750" coordsize="10790,12960">
            <v:shape id="_x0000_s3370" type="#_x0000_t75" style="position:absolute;left:294;top:1750;width:10790;height:12960" o:preferrelative="f">
              <v:fill o:detectmouseclick="t"/>
              <v:path o:extrusionok="t" o:connecttype="none"/>
              <o:lock v:ext="edit" text="t"/>
            </v:shape>
            <v:line id="_x0000_s3371" style="position:absolute" from="2333,2481" to="2334,2841">
              <v:stroke endarrow="block"/>
            </v:line>
            <v:rect id="_x0000_s3372" style="position:absolute;left:1494;top:2841;width:1438;height:358" fillcolor="#f60">
              <v:textbox style="mso-next-textbox:#_x0000_s3372"/>
            </v:rect>
            <v:roundrect id="_x0000_s3373" style="position:absolute;left:1373;top:3560;width:3241;height:604" arcsize="10923f">
              <v:textbox style="mso-next-textbox:#_x0000_s3373">
                <w:txbxContent>
                  <w:p w:rsidR="00074516" w:rsidRPr="008C54B3" w:rsidRDefault="00074516" w:rsidP="004E1FA4">
                    <w:pPr>
                      <w:rPr>
                        <w:rFonts w:ascii="Verdana" w:hAnsi="Verdana" w:cs="Arial"/>
                        <w:sz w:val="16"/>
                        <w:szCs w:val="16"/>
                      </w:rPr>
                    </w:pPr>
                    <w:r w:rsidRPr="008C54B3">
                      <w:rPr>
                        <w:rFonts w:ascii="Verdana" w:hAnsi="Verdana" w:cs="Arial"/>
                        <w:sz w:val="16"/>
                        <w:szCs w:val="16"/>
                      </w:rPr>
                      <w:t>Reflexión sobre la conducta inadecuada</w:t>
                    </w:r>
                    <w:r>
                      <w:rPr>
                        <w:rFonts w:ascii="Verdana" w:hAnsi="Verdana" w:cs="Arial"/>
                        <w:sz w:val="16"/>
                        <w:szCs w:val="16"/>
                      </w:rPr>
                      <w:t>.</w:t>
                    </w:r>
                  </w:p>
                  <w:p w:rsidR="00074516" w:rsidRPr="008C54B3" w:rsidRDefault="00074516" w:rsidP="004E1FA4">
                    <w:pPr>
                      <w:rPr>
                        <w:rFonts w:ascii="Verdana" w:hAnsi="Verdana" w:cs="Arial"/>
                        <w:sz w:val="16"/>
                        <w:szCs w:val="16"/>
                      </w:rPr>
                    </w:pPr>
                    <w:r w:rsidRPr="008C54B3">
                      <w:rPr>
                        <w:rFonts w:ascii="Verdana" w:hAnsi="Verdana" w:cs="Arial"/>
                        <w:sz w:val="16"/>
                        <w:szCs w:val="16"/>
                      </w:rPr>
                      <w:t>concreta y sus consecuencias</w:t>
                    </w:r>
                  </w:p>
                </w:txbxContent>
              </v:textbox>
            </v:roundrect>
            <v:roundrect id="_x0000_s3374" style="position:absolute;left:1373;top:4459;width:3601;height:815" arcsize="10923f">
              <v:textbox style="mso-next-textbox:#_x0000_s3374">
                <w:txbxContent>
                  <w:p w:rsidR="00074516" w:rsidRPr="008C54B3" w:rsidRDefault="00074516" w:rsidP="004E1FA4">
                    <w:pPr>
                      <w:jc w:val="both"/>
                      <w:rPr>
                        <w:rFonts w:ascii="Verdana" w:hAnsi="Verdana" w:cs="Arial"/>
                        <w:sz w:val="16"/>
                        <w:szCs w:val="16"/>
                      </w:rPr>
                    </w:pPr>
                    <w:r w:rsidRPr="008C54B3">
                      <w:rPr>
                        <w:rFonts w:ascii="Verdana" w:hAnsi="Verdana" w:cs="Arial"/>
                        <w:sz w:val="16"/>
                        <w:szCs w:val="16"/>
                      </w:rPr>
                      <w:t xml:space="preserve">Reconocimiento, ante las personas que </w:t>
                    </w:r>
                  </w:p>
                  <w:p w:rsidR="00074516" w:rsidRPr="008C54B3" w:rsidRDefault="00074516" w:rsidP="004E1FA4">
                    <w:pPr>
                      <w:jc w:val="both"/>
                      <w:rPr>
                        <w:rFonts w:ascii="Verdana" w:hAnsi="Verdana" w:cs="Arial"/>
                        <w:sz w:val="16"/>
                        <w:szCs w:val="16"/>
                      </w:rPr>
                    </w:pPr>
                    <w:r w:rsidRPr="008C54B3">
                      <w:rPr>
                        <w:rFonts w:ascii="Verdana" w:hAnsi="Verdana" w:cs="Arial"/>
                        <w:sz w:val="16"/>
                        <w:szCs w:val="16"/>
                      </w:rPr>
                      <w:t xml:space="preserve">hayan  podido resultar perjudicadas, de </w:t>
                    </w:r>
                  </w:p>
                  <w:p w:rsidR="00074516" w:rsidRPr="00EB0A7C" w:rsidRDefault="00074516" w:rsidP="004E1FA4">
                    <w:pPr>
                      <w:jc w:val="both"/>
                      <w:rPr>
                        <w:rFonts w:ascii="Arial" w:hAnsi="Arial" w:cs="Arial"/>
                        <w:sz w:val="16"/>
                        <w:szCs w:val="16"/>
                      </w:rPr>
                    </w:pPr>
                    <w:r w:rsidRPr="008C54B3">
                      <w:rPr>
                        <w:rFonts w:ascii="Verdana" w:hAnsi="Verdana" w:cs="Arial"/>
                        <w:sz w:val="16"/>
                        <w:szCs w:val="16"/>
                      </w:rPr>
                      <w:t>la inadecuación de la conducta</w:t>
                    </w:r>
                    <w:r>
                      <w:rPr>
                        <w:rFonts w:ascii="Arial" w:hAnsi="Arial" w:cs="Arial"/>
                        <w:sz w:val="16"/>
                        <w:szCs w:val="16"/>
                      </w:rPr>
                      <w:t>.</w:t>
                    </w:r>
                  </w:p>
                </w:txbxContent>
              </v:textbox>
            </v:roundrect>
            <v:roundrect id="_x0000_s3375" style="position:absolute;left:1373;top:5718;width:3237;height:888" arcsize="10923f">
              <v:textbox style="mso-next-textbox:#_x0000_s3375">
                <w:txbxContent>
                  <w:p w:rsidR="00074516" w:rsidRPr="008C54B3" w:rsidRDefault="00074516" w:rsidP="004E1FA4">
                    <w:pPr>
                      <w:rPr>
                        <w:rFonts w:ascii="Verdana" w:hAnsi="Verdana" w:cs="Arial"/>
                        <w:sz w:val="16"/>
                        <w:szCs w:val="16"/>
                      </w:rPr>
                    </w:pPr>
                    <w:r w:rsidRPr="008C54B3">
                      <w:rPr>
                        <w:rFonts w:ascii="Verdana" w:hAnsi="Verdana" w:cs="Arial"/>
                        <w:sz w:val="16"/>
                        <w:szCs w:val="16"/>
                      </w:rPr>
                      <w:t>Realización de actividades de aprendizaje e interiorización de pautas de conducta correctas.</w:t>
                    </w:r>
                  </w:p>
                </w:txbxContent>
              </v:textbox>
            </v:roundrect>
            <v:roundrect id="_x0000_s3376" style="position:absolute;left:1373;top:6977;width:3601;height:637" arcsize="10923f">
              <v:textbox style="mso-next-textbox:#_x0000_s3376">
                <w:txbxContent>
                  <w:p w:rsidR="00074516" w:rsidRPr="008C54B3" w:rsidRDefault="00074516" w:rsidP="004E1FA4">
                    <w:pPr>
                      <w:rPr>
                        <w:rFonts w:ascii="Verdana" w:hAnsi="Verdana" w:cs="Arial"/>
                        <w:sz w:val="16"/>
                        <w:szCs w:val="16"/>
                      </w:rPr>
                    </w:pPr>
                    <w:r w:rsidRPr="008C54B3">
                      <w:rPr>
                        <w:rFonts w:ascii="Verdana" w:hAnsi="Verdana"/>
                        <w:sz w:val="16"/>
                        <w:szCs w:val="16"/>
                      </w:rPr>
                      <w:t>R</w:t>
                    </w:r>
                    <w:r w:rsidRPr="008C54B3">
                      <w:rPr>
                        <w:rFonts w:ascii="Verdana" w:hAnsi="Verdana" w:cs="Arial"/>
                        <w:sz w:val="16"/>
                        <w:szCs w:val="16"/>
                      </w:rPr>
                      <w:t>ealización de alguna tarea relacionada con el tipo de conducta inadecuada</w:t>
                    </w:r>
                    <w:r>
                      <w:rPr>
                        <w:rFonts w:ascii="Verdana" w:hAnsi="Verdana" w:cs="Arial"/>
                        <w:sz w:val="16"/>
                        <w:szCs w:val="16"/>
                      </w:rPr>
                      <w:t>.</w:t>
                    </w:r>
                  </w:p>
                </w:txbxContent>
              </v:textbox>
            </v:roundrect>
            <v:shape id="_x0000_s3377" type="#_x0000_t34" style="position:absolute;left:1373;top:3020;width:121;height:842;rotation:180;flip:y" o:connectortype="elbow" adj="85864,77473,-266698">
              <v:stroke endarrow="block"/>
            </v:shape>
            <v:shape id="_x0000_s3378" type="#_x0000_t34" style="position:absolute;left:1373;top:3020;width:121;height:1847;rotation:180;flip:y" o:connectortype="elbow" adj="85864,35318,-266698">
              <v:stroke endarrow="block"/>
            </v:shape>
            <v:shape id="_x0000_s3379" type="#_x0000_t34" style="position:absolute;left:1373;top:3020;width:121;height:3142;rotation:180;flip:y" o:connectortype="elbow" adj="85864,20761,-266698">
              <v:stroke endarrow="block"/>
            </v:shape>
            <v:shape id="_x0000_s3380" type="#_x0000_t34" style="position:absolute;left:1373;top:3020;width:121;height:4276;rotation:180;flip:y" o:connectortype="elbow" adj="85864,15255,-266698">
              <v:stroke endarrow="block"/>
            </v:shape>
            <v:shape id="_x0000_s3381" type="#_x0000_t34" style="position:absolute;left:4614;top:3862;width:360;height:3434" o:connectortype="elbow" adj="43140,-24292,-276840" strokeweight="2.25pt">
              <v:stroke dashstyle="1 1"/>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3382" type="#_x0000_t13" style="position:absolute;left:5329;top:5358;width:480;height:180" fillcolor="#333"/>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383" type="#_x0000_t65" style="position:absolute;left:5809;top:5178;width:1319;height:540">
              <v:textbox style="mso-next-textbox:#_x0000_s3383">
                <w:txbxContent>
                  <w:p w:rsidR="00074516" w:rsidRPr="008C54B3" w:rsidRDefault="00074516" w:rsidP="004E1FA4">
                    <w:pPr>
                      <w:rPr>
                        <w:rFonts w:ascii="Verdana" w:hAnsi="Verdana" w:cs="Arial"/>
                        <w:sz w:val="16"/>
                        <w:szCs w:val="16"/>
                        <w:lang w:val="es-ES"/>
                      </w:rPr>
                    </w:pPr>
                    <w:r w:rsidRPr="008C54B3">
                      <w:rPr>
                        <w:rFonts w:ascii="Verdana" w:hAnsi="Verdana" w:cs="Arial"/>
                        <w:sz w:val="16"/>
                        <w:szCs w:val="16"/>
                        <w:lang w:val="es-ES"/>
                      </w:rPr>
                      <w:t>¿ACUMULA?</w:t>
                    </w:r>
                  </w:p>
                </w:txbxContent>
              </v:textbox>
            </v:shape>
            <v:rect id="_x0000_s3384" style="position:absolute;left:7367;top:4459;width:360;height:348" stroked="f">
              <v:textbox style="mso-next-textbox:#_x0000_s3384" inset="0,0,0,0">
                <w:txbxContent>
                  <w:p w:rsidR="00074516" w:rsidRPr="008C54B3" w:rsidRDefault="00074516" w:rsidP="004E1FA4">
                    <w:pPr>
                      <w:rPr>
                        <w:rFonts w:ascii="Verdana" w:hAnsi="Verdana" w:cs="Arial"/>
                        <w:b/>
                        <w:sz w:val="20"/>
                        <w:szCs w:val="20"/>
                        <w:lang w:val="es-ES"/>
                      </w:rPr>
                    </w:pPr>
                    <w:r w:rsidRPr="008C54B3">
                      <w:rPr>
                        <w:rFonts w:ascii="Verdana" w:hAnsi="Verdana" w:cs="Arial"/>
                        <w:b/>
                        <w:sz w:val="20"/>
                        <w:szCs w:val="20"/>
                        <w:lang w:val="es-ES"/>
                      </w:rPr>
                      <w:t>SI</w:t>
                    </w:r>
                  </w:p>
                </w:txbxContent>
              </v:textbox>
            </v:rect>
            <v:shapetype id="_x0000_t33" coordsize="21600,21600" o:spt="33" o:oned="t" path="m,l21600,r,21600e" filled="f">
              <v:stroke joinstyle="miter"/>
              <v:path arrowok="t" fillok="f" o:connecttype="none"/>
              <o:lock v:ext="edit" shapetype="t"/>
            </v:shapetype>
            <v:shape id="_x0000_s3385" type="#_x0000_t33" style="position:absolute;left:6645;top:4457;width:545;height:898;rotation:270" o:connectortype="elbow" adj="-256386,-124549,-256386">
              <v:stroke endarrow="block"/>
            </v:shape>
            <v:rect id="_x0000_s3386" style="position:absolute;left:6408;top:6258;width:360;height:348" stroked="f">
              <v:textbox style="mso-next-textbox:#_x0000_s3386" inset="0,0,0,0">
                <w:txbxContent>
                  <w:p w:rsidR="00074516" w:rsidRPr="008C54B3" w:rsidRDefault="00074516" w:rsidP="004E1FA4">
                    <w:pPr>
                      <w:rPr>
                        <w:rFonts w:ascii="Verdana" w:hAnsi="Verdana" w:cs="Arial"/>
                        <w:b/>
                        <w:sz w:val="20"/>
                        <w:szCs w:val="20"/>
                        <w:lang w:val="es-ES"/>
                      </w:rPr>
                    </w:pPr>
                    <w:r w:rsidRPr="008C54B3">
                      <w:rPr>
                        <w:rFonts w:ascii="Verdana" w:hAnsi="Verdana" w:cs="Arial"/>
                        <w:b/>
                        <w:sz w:val="20"/>
                        <w:szCs w:val="20"/>
                        <w:lang w:val="es-ES"/>
                      </w:rPr>
                      <w:t>NO</w:t>
                    </w:r>
                  </w:p>
                </w:txbxContent>
              </v:textbox>
            </v:rect>
            <v:rect id="_x0000_s3387" style="position:absolute;left:7014;top:5718;width:2040;height:636" fillcolor="#fc9">
              <v:textbox style="mso-next-textbox:#_x0000_s3387">
                <w:txbxContent>
                  <w:p w:rsidR="00074516" w:rsidRPr="008C54B3" w:rsidRDefault="00074516" w:rsidP="004E1FA4">
                    <w:pPr>
                      <w:jc w:val="center"/>
                      <w:rPr>
                        <w:rFonts w:ascii="Verdana" w:hAnsi="Verdana" w:cs="Arial"/>
                        <w:b/>
                        <w:sz w:val="16"/>
                        <w:szCs w:val="16"/>
                        <w:lang w:val="es-ES"/>
                      </w:rPr>
                    </w:pPr>
                    <w:r w:rsidRPr="008C54B3">
                      <w:rPr>
                        <w:rFonts w:ascii="Verdana" w:hAnsi="Verdana" w:cs="Arial"/>
                        <w:b/>
                        <w:sz w:val="16"/>
                        <w:szCs w:val="16"/>
                        <w:lang w:val="es-ES"/>
                      </w:rPr>
                      <w:t>PROCEDIMIENTO</w:t>
                    </w:r>
                  </w:p>
                  <w:p w:rsidR="00074516" w:rsidRPr="00EB0A7C" w:rsidRDefault="00074516" w:rsidP="004E1FA4">
                    <w:pPr>
                      <w:jc w:val="center"/>
                      <w:rPr>
                        <w:rFonts w:ascii="Arial" w:hAnsi="Arial" w:cs="Arial"/>
                        <w:b/>
                        <w:sz w:val="16"/>
                        <w:szCs w:val="16"/>
                        <w:lang w:val="es-ES"/>
                      </w:rPr>
                    </w:pPr>
                    <w:r w:rsidRPr="008C54B3">
                      <w:rPr>
                        <w:rFonts w:ascii="Verdana" w:hAnsi="Verdana" w:cs="Arial"/>
                        <w:b/>
                        <w:sz w:val="16"/>
                        <w:szCs w:val="16"/>
                        <w:lang w:val="es-ES"/>
                      </w:rPr>
                      <w:t>ORDINARIO</w:t>
                    </w:r>
                  </w:p>
                </w:txbxContent>
              </v:textbox>
            </v:rect>
            <v:shape id="_x0000_s3388" type="#_x0000_t33" style="position:absolute;left:7727;top:4633;width:307;height:1085" o:connectortype="elbow" adj="-543659,-92233,-543659" strokeweight="1.5pt">
              <v:stroke endarrow="block"/>
            </v:shape>
            <v:shape id="_x0000_s3389" type="#_x0000_t114" style="position:absolute;left:9166;top:4999;width:1808;height:455">
              <v:textbox style="mso-next-textbox:#_x0000_s3389">
                <w:txbxContent>
                  <w:p w:rsidR="00074516" w:rsidRPr="008C54B3" w:rsidRDefault="00074516" w:rsidP="004E1FA4">
                    <w:pPr>
                      <w:jc w:val="center"/>
                      <w:rPr>
                        <w:rFonts w:ascii="Verdana" w:hAnsi="Verdana" w:cs="Arial"/>
                        <w:b/>
                        <w:sz w:val="20"/>
                        <w:szCs w:val="20"/>
                        <w:lang w:val="es-ES"/>
                      </w:rPr>
                    </w:pPr>
                    <w:r>
                      <w:rPr>
                        <w:rFonts w:ascii="Verdana" w:hAnsi="Verdana" w:cs="Arial"/>
                        <w:b/>
                        <w:sz w:val="20"/>
                        <w:szCs w:val="20"/>
                        <w:lang w:val="es-ES"/>
                      </w:rPr>
                      <w:t>R</w:t>
                    </w:r>
                    <w:r w:rsidRPr="008C54B3">
                      <w:rPr>
                        <w:rFonts w:ascii="Verdana" w:hAnsi="Verdana" w:cs="Arial"/>
                        <w:b/>
                        <w:sz w:val="20"/>
                        <w:szCs w:val="20"/>
                        <w:lang w:val="es-ES"/>
                      </w:rPr>
                      <w:t>esponsable</w:t>
                    </w:r>
                  </w:p>
                </w:txbxContent>
              </v:textbox>
            </v:shape>
            <v:oval id="_x0000_s3390" style="position:absolute;left:8814;top:3908;width:2160;height:466" fillcolor="red">
              <v:textbox style="mso-next-textbox:#_x0000_s3390">
                <w:txbxContent>
                  <w:p w:rsidR="00074516" w:rsidRPr="008C54B3" w:rsidRDefault="00074516" w:rsidP="004E1FA4">
                    <w:pPr>
                      <w:jc w:val="center"/>
                      <w:rPr>
                        <w:rFonts w:ascii="Verdana" w:hAnsi="Verdana" w:cs="Arial"/>
                        <w:b/>
                        <w:sz w:val="22"/>
                        <w:szCs w:val="22"/>
                        <w:lang w:val="es-ES"/>
                      </w:rPr>
                    </w:pPr>
                    <w:r>
                      <w:rPr>
                        <w:rFonts w:ascii="Verdana" w:hAnsi="Verdana" w:cs="Arial"/>
                        <w:b/>
                        <w:sz w:val="22"/>
                        <w:szCs w:val="22"/>
                        <w:lang w:val="es-ES"/>
                      </w:rPr>
                      <w:t>Director/a</w:t>
                    </w:r>
                  </w:p>
                </w:txbxContent>
              </v:textbox>
            </v:oval>
            <v:shape id="_x0000_s3391" type="#_x0000_t33" style="position:absolute;left:9054;top:5429;width:1016;height:607;flip:y" o:connectortype="elbow" adj="-192487,214790,-192487">
              <v:stroke endarrow="block"/>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3392" type="#_x0000_t68" style="position:absolute;left:9765;top:4459;width:360;height:360" fillcolor="black"/>
            <v:line id="_x0000_s3393" style="position:absolute" from="6527,5706" to="6528,6066">
              <v:stroke endarrow="block"/>
            </v:line>
            <v:rect id="_x0000_s3394" style="position:absolute;left:1133;top:8494;width:4676;height:539" fillcolor="#fc9">
              <v:textbox style="mso-next-textbox:#_x0000_s3394">
                <w:txbxContent>
                  <w:p w:rsidR="00074516" w:rsidRPr="008C54B3" w:rsidRDefault="00074516" w:rsidP="004E1FA4">
                    <w:pPr>
                      <w:jc w:val="center"/>
                      <w:rPr>
                        <w:rFonts w:ascii="Verdana" w:hAnsi="Verdana" w:cs="Arial"/>
                        <w:b/>
                        <w:sz w:val="16"/>
                        <w:szCs w:val="16"/>
                        <w:lang w:val="es-ES"/>
                      </w:rPr>
                    </w:pPr>
                    <w:r w:rsidRPr="008C54B3">
                      <w:rPr>
                        <w:rFonts w:ascii="Verdana" w:hAnsi="Verdana"/>
                        <w:b/>
                        <w:sz w:val="16"/>
                        <w:szCs w:val="16"/>
                        <w:lang w:val="es-ES"/>
                      </w:rPr>
                      <w:t>C</w:t>
                    </w:r>
                    <w:r w:rsidRPr="008C54B3">
                      <w:rPr>
                        <w:rFonts w:ascii="Verdana" w:hAnsi="Verdana" w:cs="Arial"/>
                        <w:b/>
                        <w:sz w:val="16"/>
                        <w:szCs w:val="16"/>
                        <w:lang w:val="es-ES"/>
                      </w:rPr>
                      <w:t>ONDUCTA CONTRARIA A LA CONVIVENCIA O QUE PERJUDICA GRAVEMENTE LA CONVIVENCIA</w:t>
                    </w:r>
                  </w:p>
                </w:txbxContent>
              </v:textbox>
            </v:rect>
            <v:shape id="_x0000_s3395" type="#_x0000_t114" style="position:absolute;left:8867;top:8494;width:1747;height:560">
              <v:textbox style="mso-next-textbox:#_x0000_s3395">
                <w:txbxContent>
                  <w:p w:rsidR="00074516" w:rsidRPr="008C54B3" w:rsidRDefault="00074516" w:rsidP="004E1FA4">
                    <w:pPr>
                      <w:jc w:val="center"/>
                      <w:rPr>
                        <w:rFonts w:ascii="Verdana" w:hAnsi="Verdana" w:cs="Arial"/>
                        <w:b/>
                        <w:sz w:val="20"/>
                        <w:szCs w:val="20"/>
                        <w:lang w:val="es-ES"/>
                      </w:rPr>
                    </w:pPr>
                    <w:r>
                      <w:rPr>
                        <w:rFonts w:ascii="Verdana" w:hAnsi="Verdana" w:cs="Arial"/>
                        <w:b/>
                        <w:sz w:val="20"/>
                        <w:szCs w:val="20"/>
                        <w:lang w:val="es-ES"/>
                      </w:rPr>
                      <w:t>R</w:t>
                    </w:r>
                    <w:r w:rsidRPr="008C54B3">
                      <w:rPr>
                        <w:rFonts w:ascii="Verdana" w:hAnsi="Verdana" w:cs="Arial"/>
                        <w:b/>
                        <w:sz w:val="20"/>
                        <w:szCs w:val="20"/>
                        <w:lang w:val="es-ES"/>
                      </w:rPr>
                      <w:t>esponsable</w:t>
                    </w:r>
                  </w:p>
                </w:txbxContent>
              </v:textbox>
            </v:shape>
            <v:oval id="_x0000_s3396" style="position:absolute;left:8214;top:9843;width:2630;height:471" fillcolor="red">
              <v:textbox style="mso-next-textbox:#_x0000_s3396">
                <w:txbxContent>
                  <w:p w:rsidR="00074516" w:rsidRPr="008C54B3" w:rsidRDefault="00074516" w:rsidP="004E1FA4">
                    <w:pPr>
                      <w:jc w:val="center"/>
                      <w:rPr>
                        <w:rFonts w:ascii="Verdana" w:hAnsi="Verdana" w:cs="Arial"/>
                        <w:b/>
                        <w:sz w:val="22"/>
                        <w:szCs w:val="22"/>
                        <w:lang w:val="es-ES"/>
                      </w:rPr>
                    </w:pPr>
                    <w:r w:rsidRPr="008C54B3">
                      <w:rPr>
                        <w:rFonts w:ascii="Verdana" w:hAnsi="Verdana" w:cs="Arial"/>
                        <w:b/>
                        <w:sz w:val="22"/>
                        <w:szCs w:val="22"/>
                        <w:lang w:val="es-ES"/>
                      </w:rPr>
                      <w:t>Instructor/a</w:t>
                    </w:r>
                  </w:p>
                </w:txbxContent>
              </v:textbox>
            </v:oval>
            <v:shape id="_x0000_s3397" type="#_x0000_t68" style="position:absolute;left:9466;top:9303;width:359;height:360;flip:y" fillcolor="black"/>
            <v:line id="_x0000_s3398" style="position:absolute" from="8327,8764" to="8806,8765">
              <v:stroke endarrow="block"/>
            </v:line>
            <v:rect id="_x0000_s3399" style="position:absolute;left:6288;top:8494;width:2046;height:539" fillcolor="#fc9">
              <v:textbox style="mso-next-textbox:#_x0000_s3399">
                <w:txbxContent>
                  <w:p w:rsidR="00074516" w:rsidRPr="008C54B3" w:rsidRDefault="00074516" w:rsidP="004E1FA4">
                    <w:pPr>
                      <w:jc w:val="center"/>
                      <w:rPr>
                        <w:rFonts w:ascii="Verdana" w:hAnsi="Verdana" w:cs="Arial"/>
                        <w:b/>
                        <w:sz w:val="16"/>
                        <w:szCs w:val="16"/>
                        <w:lang w:val="es-ES"/>
                      </w:rPr>
                    </w:pPr>
                    <w:r w:rsidRPr="008C54B3">
                      <w:rPr>
                        <w:rFonts w:ascii="Verdana" w:hAnsi="Verdana" w:cs="Arial"/>
                        <w:b/>
                        <w:sz w:val="16"/>
                        <w:szCs w:val="16"/>
                        <w:lang w:val="es-ES"/>
                      </w:rPr>
                      <w:t>PROCEDIMIENTO</w:t>
                    </w:r>
                  </w:p>
                  <w:p w:rsidR="00074516" w:rsidRPr="008C54B3" w:rsidRDefault="00074516" w:rsidP="004E1FA4">
                    <w:pPr>
                      <w:jc w:val="center"/>
                      <w:rPr>
                        <w:rFonts w:ascii="Verdana" w:hAnsi="Verdana" w:cs="Arial"/>
                        <w:b/>
                        <w:sz w:val="16"/>
                        <w:szCs w:val="16"/>
                        <w:lang w:val="es-ES"/>
                      </w:rPr>
                    </w:pPr>
                    <w:r w:rsidRPr="008C54B3">
                      <w:rPr>
                        <w:rFonts w:ascii="Verdana" w:hAnsi="Verdana" w:cs="Arial"/>
                        <w:b/>
                        <w:sz w:val="16"/>
                        <w:szCs w:val="16"/>
                        <w:lang w:val="es-ES"/>
                      </w:rPr>
                      <w:t>EXTRAORDINARIO</w:t>
                    </w:r>
                  </w:p>
                </w:txbxContent>
              </v:textbox>
            </v:rect>
            <v:line id="_x0000_s3400" style="position:absolute" from="5809,8764" to="6288,8765">
              <v:stroke endarrow="block"/>
            </v:line>
            <v:line id="_x0000_s3401" style="position:absolute;flip:y" from="7967,6426" to="7967,8404" strokeweight="1.5pt">
              <v:stroke startarrow="block"/>
            </v:line>
            <v:group id="_x0000_s3402" style="position:absolute;left:2572;top:6606;width:3956;height:1438" coordorigin="3141,7205" coordsize="3960,1440">
              <v:line id="_x0000_s3403" style="position:absolute" from="7101,7205" to="7101,8645"/>
              <v:line id="_x0000_s3404" style="position:absolute;flip:x" from="3141,8645" to="7101,8645">
                <v:stroke endarrow="block"/>
              </v:line>
            </v:group>
            <v:rect id="_x0000_s3405" style="position:absolute;left:1134;top:7690;width:1920;height:720" filled="f" stroked="f">
              <v:textbox style="mso-next-textbox:#_x0000_s3405">
                <w:txbxContent>
                  <w:p w:rsidR="00074516" w:rsidRPr="008C54B3" w:rsidRDefault="00074516" w:rsidP="004E1FA4">
                    <w:pPr>
                      <w:rPr>
                        <w:rFonts w:ascii="Verdana" w:hAnsi="Verdana" w:cs="Arial"/>
                        <w:b/>
                        <w:sz w:val="20"/>
                        <w:szCs w:val="20"/>
                        <w:lang w:val="es-ES"/>
                      </w:rPr>
                    </w:pPr>
                    <w:r w:rsidRPr="008C54B3">
                      <w:rPr>
                        <w:rFonts w:ascii="Verdana" w:hAnsi="Verdana" w:cs="Arial"/>
                        <w:b/>
                        <w:sz w:val="20"/>
                        <w:szCs w:val="20"/>
                        <w:lang w:val="es-ES"/>
                      </w:rPr>
                      <w:t>Posibilidad de anotación</w:t>
                    </w:r>
                  </w:p>
                </w:txbxContent>
              </v:textbox>
            </v:rect>
            <v:shape id="_x0000_s3406" type="#_x0000_t4" style="position:absolute;left:4794;top:11650;width:3120;height:1004">
              <v:textbox style="mso-next-textbox:#_x0000_s3406" inset="2.81939mm,1.40969mm,2.81939mm,1.40969mm">
                <w:txbxContent>
                  <w:p w:rsidR="00074516" w:rsidRPr="008C54B3" w:rsidRDefault="00074516" w:rsidP="004E1FA4">
                    <w:pPr>
                      <w:jc w:val="center"/>
                      <w:rPr>
                        <w:rFonts w:ascii="Verdana" w:hAnsi="Verdana"/>
                        <w:b/>
                        <w:sz w:val="14"/>
                        <w:szCs w:val="14"/>
                      </w:rPr>
                    </w:pPr>
                    <w:r w:rsidRPr="008C54B3">
                      <w:rPr>
                        <w:rFonts w:ascii="Verdana" w:hAnsi="Verdana"/>
                        <w:b/>
                        <w:sz w:val="14"/>
                        <w:szCs w:val="14"/>
                      </w:rPr>
                      <w:t>S</w:t>
                    </w:r>
                    <w:r>
                      <w:rPr>
                        <w:rFonts w:ascii="Verdana" w:hAnsi="Verdana"/>
                        <w:b/>
                        <w:sz w:val="14"/>
                        <w:szCs w:val="14"/>
                      </w:rPr>
                      <w:t>Í</w:t>
                    </w:r>
                    <w:r w:rsidRPr="008C54B3">
                      <w:rPr>
                        <w:rFonts w:ascii="Verdana" w:hAnsi="Verdana"/>
                        <w:b/>
                        <w:sz w:val="14"/>
                        <w:szCs w:val="14"/>
                      </w:rPr>
                      <w:t xml:space="preserve"> DESESTIMADA</w:t>
                    </w:r>
                  </w:p>
                </w:txbxContent>
              </v:textbox>
            </v:shape>
            <v:roundrect id="_x0000_s3407" style="position:absolute;left:9054;top:12010;width:1560;height:644" arcsize="10923f">
              <v:textbox style="mso-next-textbox:#_x0000_s3407" inset="2.81939mm,1.40969mm,2.81939mm,1.40969mm">
                <w:txbxContent>
                  <w:p w:rsidR="00074516" w:rsidRPr="008C54B3" w:rsidRDefault="00074516" w:rsidP="004E1FA4">
                    <w:pPr>
                      <w:rPr>
                        <w:rFonts w:ascii="Verdana" w:hAnsi="Verdana"/>
                        <w:b/>
                        <w:sz w:val="14"/>
                        <w:szCs w:val="14"/>
                      </w:rPr>
                    </w:pPr>
                    <w:r w:rsidRPr="008C54B3">
                      <w:rPr>
                        <w:rFonts w:ascii="Verdana" w:hAnsi="Verdana"/>
                        <w:b/>
                        <w:sz w:val="14"/>
                        <w:szCs w:val="14"/>
                      </w:rPr>
                      <w:t>DELEGADO/A</w:t>
                    </w:r>
                  </w:p>
                  <w:p w:rsidR="00074516" w:rsidRPr="008C54B3" w:rsidRDefault="00074516" w:rsidP="004E1FA4">
                    <w:pPr>
                      <w:rPr>
                        <w:rFonts w:ascii="Verdana" w:hAnsi="Verdana"/>
                        <w:b/>
                        <w:sz w:val="14"/>
                        <w:szCs w:val="14"/>
                      </w:rPr>
                    </w:pPr>
                    <w:r w:rsidRPr="008C54B3">
                      <w:rPr>
                        <w:rFonts w:ascii="Verdana" w:hAnsi="Verdana"/>
                        <w:b/>
                        <w:sz w:val="14"/>
                        <w:szCs w:val="14"/>
                      </w:rPr>
                      <w:t>TERRITORIAL</w:t>
                    </w:r>
                  </w:p>
                </w:txbxContent>
              </v:textbox>
            </v:roundrect>
            <v:roundrect id="_x0000_s3408" style="position:absolute;left:5002;top:13090;width:2705;height:637" arcsize="10923f">
              <v:textbox style="mso-next-textbox:#_x0000_s3408" inset="2.81939mm,1.40969mm,2.81939mm,1.40969mm">
                <w:txbxContent>
                  <w:p w:rsidR="00074516" w:rsidRPr="008C54B3" w:rsidRDefault="00074516" w:rsidP="004E1FA4">
                    <w:pPr>
                      <w:jc w:val="center"/>
                      <w:rPr>
                        <w:rFonts w:ascii="Verdana" w:hAnsi="Verdana"/>
                        <w:b/>
                        <w:sz w:val="14"/>
                        <w:szCs w:val="14"/>
                      </w:rPr>
                    </w:pPr>
                    <w:r w:rsidRPr="008C54B3">
                      <w:rPr>
                        <w:rFonts w:ascii="Verdana" w:hAnsi="Verdana"/>
                        <w:b/>
                        <w:sz w:val="14"/>
                        <w:szCs w:val="14"/>
                      </w:rPr>
                      <w:t>VICECONSEJERO DE</w:t>
                    </w:r>
                  </w:p>
                  <w:p w:rsidR="00074516" w:rsidRPr="008C54B3" w:rsidRDefault="00074516" w:rsidP="004E1FA4">
                    <w:pPr>
                      <w:jc w:val="center"/>
                      <w:rPr>
                        <w:rFonts w:ascii="Verdana" w:hAnsi="Verdana"/>
                        <w:b/>
                        <w:sz w:val="14"/>
                        <w:szCs w:val="14"/>
                      </w:rPr>
                    </w:pPr>
                    <w:r w:rsidRPr="008C54B3">
                      <w:rPr>
                        <w:rFonts w:ascii="Verdana" w:hAnsi="Verdana"/>
                        <w:b/>
                        <w:sz w:val="14"/>
                        <w:szCs w:val="14"/>
                      </w:rPr>
                      <w:t>EDUCACIÓN.</w:t>
                    </w:r>
                  </w:p>
                </w:txbxContent>
              </v:textbox>
            </v:roundrect>
            <v:roundrect id="_x0000_s3409" style="position:absolute;left:5754;top:10750;width:1200;height:464" arcsize="10923f">
              <v:textbox style="mso-next-textbox:#_x0000_s3409" inset="2.81939mm,1.40969mm,2.81939mm,1.40969mm">
                <w:txbxContent>
                  <w:p w:rsidR="00074516" w:rsidRPr="008C54B3" w:rsidRDefault="00074516" w:rsidP="004E1FA4">
                    <w:pPr>
                      <w:rPr>
                        <w:rFonts w:ascii="Verdana" w:hAnsi="Verdana"/>
                        <w:b/>
                        <w:sz w:val="14"/>
                        <w:szCs w:val="14"/>
                      </w:rPr>
                    </w:pPr>
                    <w:r w:rsidRPr="008C54B3">
                      <w:rPr>
                        <w:rFonts w:ascii="Verdana" w:hAnsi="Verdana"/>
                        <w:b/>
                        <w:sz w:val="14"/>
                        <w:szCs w:val="14"/>
                      </w:rPr>
                      <w:t>OMR</w:t>
                    </w:r>
                    <w:r>
                      <w:rPr>
                        <w:rFonts w:ascii="Verdana" w:hAnsi="Verdana"/>
                        <w:b/>
                        <w:sz w:val="14"/>
                        <w:szCs w:val="14"/>
                      </w:rPr>
                      <w:t>/CE</w:t>
                    </w:r>
                  </w:p>
                </w:txbxContent>
              </v:textbox>
            </v:roundrect>
            <v:line id="_x0000_s3410" style="position:absolute" from="4614,10930" to="5454,10931">
              <v:stroke endarrow="block"/>
            </v:line>
            <v:line id="_x0000_s3411" style="position:absolute" from="6354,11290" to="6354,11650">
              <v:stroke endarrow="block"/>
            </v:line>
            <v:line id="_x0000_s3412" style="position:absolute" from="8214,12190" to="8934,12191">
              <v:stroke endarrow="block"/>
            </v:line>
            <v:line id="_x0000_s3413" style="position:absolute;flip:x" from="8214,12370" to="8934,12371" strokeweight="3pt">
              <v:stroke endarrow="block"/>
            </v:line>
            <v:line id="_x0000_s3414" style="position:absolute" from="6354,12730" to="6354,13090" strokeweight="3pt">
              <v:stroke endarrow="block"/>
            </v:line>
            <v:oval id="_x0000_s3415" style="position:absolute;left:6294;top:1930;width:2280;height:540" fillcolor="red">
              <v:textbox style="mso-next-textbox:#_x0000_s3415">
                <w:txbxContent>
                  <w:p w:rsidR="00074516" w:rsidRPr="00EB0A7C" w:rsidRDefault="00074516" w:rsidP="004E1FA4">
                    <w:pPr>
                      <w:jc w:val="center"/>
                      <w:rPr>
                        <w:rFonts w:ascii="Verdana" w:hAnsi="Verdana" w:cs="Arial"/>
                        <w:b/>
                        <w:sz w:val="22"/>
                        <w:szCs w:val="22"/>
                        <w:lang w:val="es-ES"/>
                      </w:rPr>
                    </w:pPr>
                    <w:r w:rsidRPr="00EB0A7C">
                      <w:rPr>
                        <w:rFonts w:ascii="Verdana" w:hAnsi="Verdana" w:cs="Arial"/>
                        <w:b/>
                        <w:sz w:val="22"/>
                        <w:szCs w:val="22"/>
                        <w:lang w:val="es-ES"/>
                      </w:rPr>
                      <w:t>Profesor</w:t>
                    </w:r>
                    <w:r>
                      <w:rPr>
                        <w:rFonts w:ascii="Verdana" w:hAnsi="Verdana" w:cs="Arial"/>
                        <w:b/>
                        <w:sz w:val="22"/>
                        <w:szCs w:val="22"/>
                        <w:lang w:val="es-ES"/>
                      </w:rPr>
                      <w:t>/aaa</w:t>
                    </w:r>
                    <w:r w:rsidRPr="00EB0A7C">
                      <w:rPr>
                        <w:rFonts w:ascii="Verdana" w:hAnsi="Verdana" w:cs="Arial"/>
                        <w:b/>
                        <w:sz w:val="22"/>
                        <w:szCs w:val="22"/>
                        <w:lang w:val="es-ES"/>
                      </w:rPr>
                      <w:t>ado</w:t>
                    </w:r>
                  </w:p>
                </w:txbxContent>
              </v:textbox>
            </v:oval>
            <v:shape id="_x0000_s3416" type="#_x0000_t13" style="position:absolute;left:5814;top:2122;width:360;height:180" fillcolor="#333"/>
            <v:rect id="_x0000_s3417" style="position:absolute;left:1614;top:1930;width:1560;height:540" fillcolor="#fc9">
              <v:textbox style="mso-next-textbox:#_x0000_s3417">
                <w:txbxContent>
                  <w:p w:rsidR="00074516" w:rsidRPr="00EB0A7C" w:rsidRDefault="00074516" w:rsidP="004E1FA4">
                    <w:pPr>
                      <w:jc w:val="center"/>
                      <w:rPr>
                        <w:rFonts w:ascii="Verdana" w:hAnsi="Verdana" w:cs="Arial"/>
                        <w:b/>
                        <w:sz w:val="16"/>
                        <w:szCs w:val="16"/>
                        <w:lang w:val="es-ES"/>
                      </w:rPr>
                    </w:pPr>
                    <w:r w:rsidRPr="00EB0A7C">
                      <w:rPr>
                        <w:rFonts w:ascii="Verdana" w:hAnsi="Verdana" w:cs="Arial"/>
                        <w:b/>
                        <w:sz w:val="16"/>
                        <w:szCs w:val="16"/>
                        <w:lang w:val="es-ES"/>
                      </w:rPr>
                      <w:t>CONDUCTA</w:t>
                    </w:r>
                  </w:p>
                  <w:p w:rsidR="00074516" w:rsidRPr="00EB0A7C" w:rsidRDefault="00074516" w:rsidP="004E1FA4">
                    <w:pPr>
                      <w:jc w:val="center"/>
                      <w:rPr>
                        <w:rFonts w:ascii="Arial" w:hAnsi="Arial" w:cs="Arial"/>
                        <w:b/>
                        <w:sz w:val="16"/>
                        <w:szCs w:val="16"/>
                        <w:lang w:val="es-ES"/>
                      </w:rPr>
                    </w:pPr>
                    <w:r w:rsidRPr="00EB0A7C">
                      <w:rPr>
                        <w:rFonts w:ascii="Verdana" w:hAnsi="Verdana" w:cs="Arial"/>
                        <w:b/>
                        <w:sz w:val="16"/>
                        <w:szCs w:val="16"/>
                        <w:lang w:val="es-ES"/>
                      </w:rPr>
                      <w:t>INADECUADA</w:t>
                    </w:r>
                  </w:p>
                </w:txbxContent>
              </v:textbox>
            </v: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3418" type="#_x0000_t93" style="position:absolute;left:3174;top:2125;width:480;height:180" fillcolor="gray"/>
            <v:shape id="_x0000_s3419" type="#_x0000_t114" style="position:absolute;left:3774;top:1957;width:1920;height:665">
              <v:textbox style="mso-next-textbox:#_x0000_s3419">
                <w:txbxContent>
                  <w:p w:rsidR="00074516" w:rsidRPr="00EB0A7C" w:rsidRDefault="00074516" w:rsidP="004E1FA4">
                    <w:pPr>
                      <w:jc w:val="center"/>
                      <w:rPr>
                        <w:rFonts w:ascii="Verdana" w:hAnsi="Verdana" w:cs="Arial"/>
                        <w:b/>
                        <w:sz w:val="20"/>
                        <w:szCs w:val="20"/>
                        <w:lang w:val="es-ES"/>
                      </w:rPr>
                    </w:pPr>
                    <w:r>
                      <w:rPr>
                        <w:rFonts w:ascii="Verdana" w:hAnsi="Verdana" w:cs="Arial"/>
                        <w:b/>
                        <w:sz w:val="20"/>
                        <w:szCs w:val="20"/>
                        <w:lang w:val="es-ES"/>
                      </w:rPr>
                      <w:t>R</w:t>
                    </w:r>
                    <w:r w:rsidRPr="00EB0A7C">
                      <w:rPr>
                        <w:rFonts w:ascii="Verdana" w:hAnsi="Verdana" w:cs="Arial"/>
                        <w:b/>
                        <w:sz w:val="20"/>
                        <w:szCs w:val="20"/>
                        <w:lang w:val="es-ES"/>
                      </w:rPr>
                      <w:t>esponsable</w:t>
                    </w:r>
                  </w:p>
                </w:txbxContent>
              </v:textbox>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3423" type="#_x0000_t122" style="position:absolute;left:1494;top:10169;width:3023;height:1273">
              <v:textbox style="mso-next-textbox:#_x0000_s3423" inset="2.81939mm,1.40969mm,2.81939mm,1.40969mm">
                <w:txbxContent>
                  <w:p w:rsidR="00074516" w:rsidRPr="00194B96" w:rsidRDefault="00074516" w:rsidP="004E1FA4">
                    <w:pPr>
                      <w:jc w:val="center"/>
                      <w:rPr>
                        <w:rFonts w:ascii="Verdana" w:hAnsi="Verdana"/>
                        <w:b/>
                        <w:sz w:val="14"/>
                        <w:szCs w:val="14"/>
                      </w:rPr>
                    </w:pPr>
                    <w:r w:rsidRPr="00194B96">
                      <w:rPr>
                        <w:rFonts w:ascii="Verdana" w:hAnsi="Verdana"/>
                        <w:b/>
                        <w:sz w:val="14"/>
                        <w:szCs w:val="14"/>
                      </w:rPr>
                      <w:t>CONTRA LA RESOLUCIÓN DE LA DIRECCIÓN</w:t>
                    </w:r>
                  </w:p>
                  <w:p w:rsidR="00074516" w:rsidRPr="00194B96" w:rsidRDefault="00074516" w:rsidP="004E1FA4">
                    <w:pPr>
                      <w:jc w:val="center"/>
                      <w:rPr>
                        <w:rFonts w:ascii="Verdana" w:hAnsi="Verdana"/>
                        <w:b/>
                        <w:sz w:val="14"/>
                        <w:szCs w:val="14"/>
                      </w:rPr>
                    </w:pPr>
                    <w:r w:rsidRPr="00194B96">
                      <w:rPr>
                        <w:rFonts w:ascii="Verdana" w:hAnsi="Verdana"/>
                        <w:b/>
                        <w:sz w:val="14"/>
                        <w:szCs w:val="14"/>
                      </w:rPr>
                      <w:t>SE PODRÁ RECLAMAR</w:t>
                    </w:r>
                  </w:p>
                </w:txbxContent>
              </v:textbox>
            </v:shape>
            <w10:wrap type="square"/>
          </v:group>
        </w:pict>
      </w:r>
      <w:r w:rsidR="004E1FA4" w:rsidRPr="00FA1D7A">
        <w:rPr>
          <w:rFonts w:ascii="Verdana" w:hAnsi="Verdana"/>
          <w:lang w:val="es-ES"/>
        </w:rPr>
        <w:t>RESUMEN DE LOS PROCEDIMIENTOS CORRECTORES</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rsidR="00FA1D7A" w:rsidRPr="00FA1D7A" w:rsidRDefault="00FA1D7A" w:rsidP="00FA1D7A">
      <w:pPr>
        <w:rPr>
          <w:rFonts w:ascii="Verdana" w:hAnsi="Verdana"/>
          <w:lang w:val="es-ES"/>
        </w:rPr>
      </w:pPr>
    </w:p>
    <w:p w:rsidR="004E1FA4" w:rsidRPr="00D116D3" w:rsidRDefault="004E1FA4" w:rsidP="00FA1D7A">
      <w:pPr>
        <w:rPr>
          <w:rFonts w:ascii="Verdana" w:hAnsi="Verdana"/>
          <w:lang w:val="es-ES"/>
        </w:rPr>
      </w:pPr>
    </w:p>
    <w:p w:rsidR="00975EC8" w:rsidRDefault="00975EC8" w:rsidP="00234FA3">
      <w:pPr>
        <w:pStyle w:val="Ttulo1"/>
        <w:jc w:val="center"/>
        <w:rPr>
          <w:rFonts w:ascii="Verdana" w:hAnsi="Verdana"/>
          <w:bCs/>
          <w:u w:val="none"/>
          <w:lang w:val="es-ES"/>
        </w:rPr>
      </w:pPr>
      <w:bookmarkStart w:id="710" w:name="_Toc211690977"/>
      <w:bookmarkStart w:id="711" w:name="_Toc211696582"/>
      <w:bookmarkStart w:id="712" w:name="_Toc211696956"/>
      <w:bookmarkStart w:id="713" w:name="_Toc211749848"/>
      <w:bookmarkStart w:id="714" w:name="_Toc211753469"/>
    </w:p>
    <w:p w:rsidR="004E1FA4" w:rsidRPr="00E72343" w:rsidRDefault="004E1FA4" w:rsidP="00234FA3">
      <w:pPr>
        <w:pStyle w:val="Ttulo1"/>
        <w:jc w:val="center"/>
        <w:rPr>
          <w:rFonts w:ascii="Verdana" w:hAnsi="Verdana"/>
          <w:bCs/>
          <w:lang w:val="es-ES"/>
        </w:rPr>
      </w:pPr>
      <w:r w:rsidRPr="00E72343">
        <w:rPr>
          <w:rFonts w:ascii="Verdana" w:hAnsi="Verdana"/>
          <w:bCs/>
          <w:lang w:val="es-ES"/>
        </w:rPr>
        <w:t xml:space="preserve">ANEXO NORMATIVO RELACIONADO CON EL ARTICULADO DEL DECRETO </w:t>
      </w:r>
      <w:r w:rsidR="00234FA3" w:rsidRPr="00E72343">
        <w:rPr>
          <w:rFonts w:ascii="Verdana" w:hAnsi="Verdana"/>
          <w:bCs/>
          <w:lang w:val="es-ES"/>
        </w:rPr>
        <w:t>201</w:t>
      </w:r>
      <w:r w:rsidRPr="00E72343">
        <w:rPr>
          <w:rFonts w:ascii="Verdana" w:hAnsi="Verdana"/>
          <w:bCs/>
          <w:lang w:val="es-ES"/>
        </w:rPr>
        <w:t>/2008</w:t>
      </w:r>
      <w:bookmarkEnd w:id="710"/>
      <w:bookmarkEnd w:id="711"/>
      <w:bookmarkEnd w:id="712"/>
      <w:bookmarkEnd w:id="713"/>
      <w:bookmarkEnd w:id="714"/>
    </w:p>
    <w:p w:rsidR="00392F8E" w:rsidRDefault="00392F8E" w:rsidP="00763425">
      <w:pPr>
        <w:pStyle w:val="Ttulo2"/>
        <w:spacing w:before="120" w:after="120"/>
        <w:jc w:val="both"/>
        <w:rPr>
          <w:rStyle w:val="Textoennegrita"/>
          <w:rFonts w:ascii="Verdana" w:hAnsi="Verdana"/>
          <w:b/>
          <w:sz w:val="20"/>
          <w:szCs w:val="20"/>
          <w:lang w:val="es-ES"/>
        </w:rPr>
      </w:pPr>
      <w:bookmarkStart w:id="715" w:name="_Toc211690978"/>
      <w:bookmarkStart w:id="716" w:name="_Toc211696583"/>
      <w:bookmarkStart w:id="717" w:name="_Toc211696957"/>
      <w:bookmarkStart w:id="718" w:name="_Toc211749849"/>
      <w:bookmarkStart w:id="719" w:name="_Toc211753470"/>
    </w:p>
    <w:p w:rsidR="004E1FA4" w:rsidRDefault="004E1FA4" w:rsidP="00763425">
      <w:pPr>
        <w:pStyle w:val="Ttulo2"/>
        <w:spacing w:before="120" w:after="120"/>
        <w:jc w:val="both"/>
        <w:rPr>
          <w:rStyle w:val="Textoennegrita"/>
          <w:rFonts w:ascii="Verdana" w:hAnsi="Verdana"/>
          <w:b/>
          <w:sz w:val="20"/>
          <w:szCs w:val="20"/>
          <w:lang w:val="es-ES"/>
        </w:rPr>
      </w:pPr>
      <w:r w:rsidRPr="00D116D3">
        <w:rPr>
          <w:rStyle w:val="Textoennegrita"/>
          <w:rFonts w:ascii="Verdana" w:hAnsi="Verdana"/>
          <w:b/>
          <w:sz w:val="20"/>
          <w:szCs w:val="20"/>
          <w:lang w:val="es-ES"/>
        </w:rPr>
        <w:t>1.- LEY 3/2005, DE 18 DE FEBRERO, DE ATENCIÓN Y PROTECCIÓN A LA INFANCIA Y LA ADOLESCENCIA</w:t>
      </w:r>
      <w:bookmarkEnd w:id="715"/>
      <w:bookmarkEnd w:id="716"/>
      <w:bookmarkEnd w:id="717"/>
      <w:bookmarkEnd w:id="718"/>
      <w:bookmarkEnd w:id="719"/>
    </w:p>
    <w:p w:rsidR="00975EC8" w:rsidRPr="00975EC8" w:rsidRDefault="00975EC8" w:rsidP="00975EC8">
      <w:pPr>
        <w:rPr>
          <w:sz w:val="18"/>
          <w:lang w:val="es-ES"/>
        </w:rPr>
      </w:pPr>
    </w:p>
    <w:p w:rsidR="00975EC8" w:rsidRPr="003B60E2" w:rsidRDefault="00975EC8" w:rsidP="00781E88">
      <w:pPr>
        <w:autoSpaceDE w:val="0"/>
        <w:autoSpaceDN w:val="0"/>
        <w:adjustRightInd w:val="0"/>
        <w:spacing w:after="120"/>
        <w:jc w:val="both"/>
        <w:rPr>
          <w:rFonts w:ascii="Verdana" w:hAnsi="Verdana" w:cs="GaramondThree"/>
          <w:sz w:val="20"/>
          <w:szCs w:val="20"/>
        </w:rPr>
      </w:pPr>
      <w:bookmarkStart w:id="720" w:name="a24"/>
      <w:r w:rsidRPr="00975EC8">
        <w:rPr>
          <w:rFonts w:ascii="Verdana" w:hAnsi="Verdana" w:cs="GaramondThree-BoldItalic"/>
          <w:b/>
          <w:bCs/>
          <w:iCs/>
          <w:sz w:val="20"/>
          <w:szCs w:val="20"/>
        </w:rPr>
        <w:t>Artículo 25.</w:t>
      </w:r>
      <w:r w:rsidRPr="003B60E2">
        <w:rPr>
          <w:rFonts w:ascii="Verdana" w:hAnsi="Verdana" w:cs="GaramondThree-BoldItalic"/>
          <w:b/>
          <w:bCs/>
          <w:i/>
          <w:iCs/>
          <w:sz w:val="20"/>
          <w:szCs w:val="20"/>
        </w:rPr>
        <w:t xml:space="preserve">– </w:t>
      </w:r>
      <w:r w:rsidRPr="003B60E2">
        <w:rPr>
          <w:rFonts w:ascii="Verdana" w:hAnsi="Verdana" w:cs="GaramondThree"/>
          <w:sz w:val="20"/>
          <w:szCs w:val="20"/>
        </w:rPr>
        <w:t>Colaboración inter</w:t>
      </w:r>
      <w:r w:rsidR="008D44A0">
        <w:rPr>
          <w:rFonts w:ascii="Verdana" w:hAnsi="Verdana" w:cs="GaramondThree"/>
          <w:sz w:val="20"/>
          <w:szCs w:val="20"/>
        </w:rPr>
        <w:t>institucional y de particulares</w:t>
      </w:r>
    </w:p>
    <w:p w:rsidR="00975EC8" w:rsidRPr="003B60E2" w:rsidRDefault="00975EC8" w:rsidP="00781E88">
      <w:pPr>
        <w:autoSpaceDE w:val="0"/>
        <w:autoSpaceDN w:val="0"/>
        <w:adjustRightInd w:val="0"/>
        <w:spacing w:after="120"/>
        <w:jc w:val="both"/>
        <w:rPr>
          <w:rFonts w:ascii="Verdana" w:hAnsi="Verdana" w:cs="GaramondThree"/>
          <w:sz w:val="20"/>
          <w:szCs w:val="20"/>
        </w:rPr>
      </w:pPr>
      <w:r w:rsidRPr="003B60E2">
        <w:rPr>
          <w:rFonts w:ascii="Verdana" w:hAnsi="Verdana" w:cs="GaramondThree"/>
          <w:sz w:val="20"/>
          <w:szCs w:val="20"/>
        </w:rPr>
        <w:t>1.– Las autoridades y las personas que tengan conocimiento de que un niño, niña o adolescente en edad de educación obligatoria no está escolarizado, o no asiste al centro escolar de forma habitual y sin justificación, deberán ponerlo en conocimiento de las autoridades públicas competentes, en particular de las autoridades educativas, de las entidades locales y del ministerio fiscal, a fin de que adopten las medidas necesarias para su escolarización o, en su caso, su asistencia al centro escolar.</w:t>
      </w:r>
    </w:p>
    <w:p w:rsidR="00975EC8" w:rsidRPr="003B60E2" w:rsidRDefault="00975EC8" w:rsidP="00781E88">
      <w:pPr>
        <w:autoSpaceDE w:val="0"/>
        <w:autoSpaceDN w:val="0"/>
        <w:adjustRightInd w:val="0"/>
        <w:spacing w:after="120"/>
        <w:jc w:val="both"/>
        <w:rPr>
          <w:rFonts w:ascii="Verdana" w:hAnsi="Verdana" w:cs="GaramondThree"/>
          <w:sz w:val="20"/>
          <w:szCs w:val="20"/>
        </w:rPr>
      </w:pPr>
      <w:r w:rsidRPr="003B60E2">
        <w:rPr>
          <w:rFonts w:ascii="Verdana" w:hAnsi="Verdana" w:cs="GaramondThree"/>
          <w:sz w:val="20"/>
          <w:szCs w:val="20"/>
        </w:rPr>
        <w:t>2.– Asimismo, los titulares de los centros educativos y el personal de los mismos están obligados a poner en conocimiento de las administraciones públicas competentes en materia de protección de personas menores de edad, o cuando sea necesario del ministerio fiscal o de la autoridad judicial, aquellos hechos que puedan suponer malos tratos o la existencia de desprotección o riesgo infantil, debiendo comunicar los datos e informaciones que resulten necesarios y suficientes para garantizar la calidad y la eficacia de las intervenciones, así como colaborar con las citadas administraciones para evitar y resolver estas situaciones, si bien deberán tenerse siempre en cuenta los intereses prioritarios de las personas menores de edad.</w:t>
      </w:r>
    </w:p>
    <w:p w:rsidR="00975EC8" w:rsidRPr="003B60E2" w:rsidRDefault="00975EC8" w:rsidP="000D5464">
      <w:pPr>
        <w:spacing w:before="120" w:after="120"/>
        <w:jc w:val="both"/>
        <w:rPr>
          <w:rFonts w:ascii="Verdana" w:hAnsi="Verdana"/>
          <w:sz w:val="20"/>
          <w:szCs w:val="20"/>
        </w:rPr>
      </w:pPr>
    </w:p>
    <w:p w:rsidR="004E1FA4" w:rsidRPr="00D116D3" w:rsidRDefault="004E1FA4" w:rsidP="00763425">
      <w:pPr>
        <w:pStyle w:val="Ttulo2"/>
        <w:spacing w:before="120" w:after="120"/>
        <w:jc w:val="both"/>
        <w:rPr>
          <w:rStyle w:val="Textoennegrita"/>
          <w:rFonts w:ascii="Verdana" w:hAnsi="Verdana"/>
          <w:b/>
          <w:sz w:val="20"/>
          <w:szCs w:val="20"/>
          <w:lang w:val="es-ES"/>
        </w:rPr>
      </w:pPr>
      <w:bookmarkStart w:id="721" w:name="_Toc211690979"/>
      <w:bookmarkStart w:id="722" w:name="_Toc211696584"/>
      <w:bookmarkStart w:id="723" w:name="_Toc211696958"/>
      <w:bookmarkStart w:id="724" w:name="_Toc211749850"/>
      <w:bookmarkStart w:id="725" w:name="_Toc211753471"/>
      <w:bookmarkEnd w:id="720"/>
      <w:r w:rsidRPr="00D116D3">
        <w:rPr>
          <w:rStyle w:val="Textoennegrita"/>
          <w:rFonts w:ascii="Verdana" w:hAnsi="Verdana"/>
          <w:b/>
          <w:sz w:val="20"/>
          <w:szCs w:val="20"/>
          <w:lang w:val="es-ES"/>
        </w:rPr>
        <w:t>2.- LEY 4/2005, DE 18 DE FEBRERO, PARA LA IGUALDAD DE MUJERES Y HOMBRES</w:t>
      </w:r>
      <w:bookmarkEnd w:id="721"/>
      <w:bookmarkEnd w:id="722"/>
      <w:bookmarkEnd w:id="723"/>
      <w:bookmarkEnd w:id="724"/>
      <w:bookmarkEnd w:id="725"/>
    </w:p>
    <w:p w:rsidR="004E1FA4" w:rsidRPr="00D116D3" w:rsidRDefault="004E1FA4" w:rsidP="004E1FA4">
      <w:pPr>
        <w:pStyle w:val="NormalWeb"/>
        <w:rPr>
          <w:sz w:val="20"/>
          <w:szCs w:val="20"/>
        </w:rPr>
      </w:pPr>
      <w:bookmarkStart w:id="726" w:name="a29"/>
      <w:r w:rsidRPr="00D116D3">
        <w:rPr>
          <w:rStyle w:val="Textoennegrita"/>
          <w:sz w:val="20"/>
          <w:szCs w:val="20"/>
        </w:rPr>
        <w:t>Artículo 29.</w:t>
      </w:r>
      <w:bookmarkEnd w:id="726"/>
      <w:r w:rsidR="00234FA3" w:rsidRPr="00D116D3">
        <w:rPr>
          <w:sz w:val="20"/>
          <w:szCs w:val="20"/>
        </w:rPr>
        <w:t xml:space="preserve"> Currículum</w:t>
      </w:r>
    </w:p>
    <w:p w:rsidR="004E1FA4" w:rsidRPr="00D116D3" w:rsidRDefault="004E1FA4" w:rsidP="004E1FA4">
      <w:pPr>
        <w:pStyle w:val="NormalWeb"/>
        <w:rPr>
          <w:sz w:val="20"/>
          <w:szCs w:val="20"/>
        </w:rPr>
      </w:pPr>
      <w:r w:rsidRPr="00D116D3">
        <w:rPr>
          <w:sz w:val="20"/>
          <w:szCs w:val="20"/>
        </w:rPr>
        <w:t>1. La Administración educativa incentivará la realización de proyectos coeducativos e integrará en el diseño y desarrollo curricular de todas las áreas de conocimiento y disciplinas de las diferentes etapas educativas los siguientes objetivos coeducativos.</w:t>
      </w:r>
    </w:p>
    <w:p w:rsidR="004E1FA4" w:rsidRPr="00D116D3" w:rsidRDefault="004E1FA4" w:rsidP="004E1FA4">
      <w:pPr>
        <w:pStyle w:val="NormalWeb"/>
        <w:numPr>
          <w:ilvl w:val="0"/>
          <w:numId w:val="13"/>
        </w:numPr>
        <w:ind w:left="900"/>
        <w:rPr>
          <w:sz w:val="20"/>
          <w:szCs w:val="20"/>
        </w:rPr>
      </w:pPr>
      <w:r w:rsidRPr="00D116D3">
        <w:rPr>
          <w:sz w:val="20"/>
          <w:szCs w:val="20"/>
        </w:rPr>
        <w:t>La eliminación de los prejuicios, estereotipos y roles en función del sexo, construidos según los patrones socioculturales de conducta asignados a mujeres y hombres, con el fin de garantizar, tanto para las alumnas como para los alumnos, posibilidades de desarrollo personal integral.</w:t>
      </w:r>
    </w:p>
    <w:p w:rsidR="004E1FA4" w:rsidRPr="00D116D3" w:rsidRDefault="004E1FA4" w:rsidP="004E1FA4">
      <w:pPr>
        <w:pStyle w:val="NormalWeb"/>
        <w:numPr>
          <w:ilvl w:val="0"/>
          <w:numId w:val="13"/>
        </w:numPr>
        <w:ind w:left="900"/>
        <w:rPr>
          <w:sz w:val="20"/>
          <w:szCs w:val="20"/>
        </w:rPr>
      </w:pPr>
      <w:r w:rsidRPr="00D116D3">
        <w:rPr>
          <w:sz w:val="20"/>
          <w:szCs w:val="20"/>
        </w:rPr>
        <w:t>La integración del saber de las mujeres y de su contribución social e histórica al desarrollo de la humanidad, revisando y, en su caso, corrigiendo los contenidos que se imparten.</w:t>
      </w:r>
    </w:p>
    <w:p w:rsidR="004E1FA4" w:rsidRPr="00D116D3" w:rsidRDefault="004E1FA4" w:rsidP="00234FA3">
      <w:pPr>
        <w:pStyle w:val="NormalWeb"/>
        <w:numPr>
          <w:ilvl w:val="0"/>
          <w:numId w:val="13"/>
        </w:numPr>
        <w:tabs>
          <w:tab w:val="clear" w:pos="720"/>
        </w:tabs>
        <w:ind w:left="900"/>
        <w:rPr>
          <w:sz w:val="20"/>
          <w:szCs w:val="20"/>
        </w:rPr>
      </w:pPr>
      <w:r w:rsidRPr="00D116D3">
        <w:rPr>
          <w:sz w:val="20"/>
          <w:szCs w:val="20"/>
        </w:rPr>
        <w:t>La incorporación de conocimientos necesarios para que los alumnos y alumnas se hagan cargo de sus actuales y futuras necesidades y responsabilidades relacionadas con el trabajo doméstico y de cuidado de las personas.</w:t>
      </w:r>
    </w:p>
    <w:p w:rsidR="004E1FA4" w:rsidRPr="00D116D3" w:rsidRDefault="004E1FA4" w:rsidP="004E1FA4">
      <w:pPr>
        <w:pStyle w:val="NormalWeb"/>
        <w:numPr>
          <w:ilvl w:val="0"/>
          <w:numId w:val="13"/>
        </w:numPr>
        <w:ind w:left="900"/>
        <w:rPr>
          <w:sz w:val="20"/>
          <w:szCs w:val="20"/>
        </w:rPr>
      </w:pPr>
      <w:r w:rsidRPr="00D116D3">
        <w:rPr>
          <w:sz w:val="20"/>
          <w:szCs w:val="20"/>
        </w:rPr>
        <w:t>La capacitación del alumnado para que la elección de las opciones académicas se realice libre de condicionamientos basados en el género.</w:t>
      </w:r>
    </w:p>
    <w:p w:rsidR="004E1FA4" w:rsidRPr="00D116D3" w:rsidRDefault="004E1FA4" w:rsidP="004E1FA4">
      <w:pPr>
        <w:pStyle w:val="NormalWeb"/>
        <w:numPr>
          <w:ilvl w:val="0"/>
          <w:numId w:val="13"/>
        </w:numPr>
        <w:ind w:left="900"/>
        <w:rPr>
          <w:sz w:val="20"/>
          <w:szCs w:val="20"/>
        </w:rPr>
      </w:pPr>
      <w:r w:rsidRPr="00D116D3">
        <w:rPr>
          <w:sz w:val="20"/>
          <w:szCs w:val="20"/>
        </w:rPr>
        <w:t>La prevención de la violencia contra las mujeres, mediante el aprendizaje de métodos no violentos para la resolución de conflictos y de modelos de convivencia basados en la diversidad y en el respeto a la igualdad de derechos y oportunidades de mujeres y hombres.</w:t>
      </w:r>
    </w:p>
    <w:p w:rsidR="004E1FA4" w:rsidRPr="00D116D3" w:rsidRDefault="004E1FA4" w:rsidP="004E1FA4">
      <w:pPr>
        <w:pStyle w:val="NormalWeb"/>
        <w:rPr>
          <w:sz w:val="20"/>
          <w:szCs w:val="20"/>
        </w:rPr>
      </w:pPr>
      <w:r w:rsidRPr="00D116D3">
        <w:rPr>
          <w:sz w:val="20"/>
          <w:szCs w:val="20"/>
        </w:rPr>
        <w:t>2. Asimismo, la Administración educativa establecerá como principio básico la prevención de conductas violentas en todos los niveles educativos, y fijará contenidos y tiempos específicos en todos los niveles educativos, contenidos y tiempos específicos con relación al aprendizaje para la vida cotidiana, integrando en la misma aspectos y contenidos relacionados con el ámbito doméstico y con el cuidado de las personas, con el conocimiento del funcionamiento de las relaciones personales y con el aprendizaje de métodos no violentos para la resolución de conflictos y de modelos de convivencia basados en el respeto a la igualdad de sexos y a la diversidad.</w:t>
      </w:r>
    </w:p>
    <w:p w:rsidR="004E1FA4" w:rsidRPr="00D116D3" w:rsidRDefault="004E1FA4" w:rsidP="004E1FA4">
      <w:pPr>
        <w:pStyle w:val="NormalWeb"/>
        <w:rPr>
          <w:sz w:val="20"/>
          <w:szCs w:val="20"/>
        </w:rPr>
      </w:pPr>
      <w:bookmarkStart w:id="727" w:name="a31"/>
      <w:r w:rsidRPr="00D116D3">
        <w:rPr>
          <w:rStyle w:val="Textoennegrita"/>
          <w:sz w:val="20"/>
          <w:szCs w:val="20"/>
        </w:rPr>
        <w:t>Artículo 31.</w:t>
      </w:r>
      <w:bookmarkEnd w:id="727"/>
      <w:r w:rsidR="00234FA3" w:rsidRPr="00D116D3">
        <w:rPr>
          <w:sz w:val="20"/>
          <w:szCs w:val="20"/>
        </w:rPr>
        <w:t xml:space="preserve"> Personas y estructuras</w:t>
      </w:r>
    </w:p>
    <w:p w:rsidR="004E1FA4" w:rsidRPr="00D116D3" w:rsidRDefault="004E1FA4" w:rsidP="004E1FA4">
      <w:pPr>
        <w:pStyle w:val="NormalWeb"/>
        <w:rPr>
          <w:sz w:val="20"/>
          <w:szCs w:val="20"/>
        </w:rPr>
      </w:pPr>
      <w:r w:rsidRPr="00D116D3">
        <w:rPr>
          <w:sz w:val="20"/>
          <w:szCs w:val="20"/>
        </w:rPr>
        <w:t>1. Con el fin de integrar la perspectiva de género en su labor, los órganos responsables de la evaluación, investigación e innovación educativa, así como los servicios de apoyo al profesorado, dispondrán de personal con capacitación específica en coeducación.</w:t>
      </w:r>
    </w:p>
    <w:p w:rsidR="004E1FA4" w:rsidRPr="00D116D3" w:rsidRDefault="004E1FA4" w:rsidP="004E1FA4">
      <w:pPr>
        <w:pStyle w:val="NormalWeb"/>
        <w:rPr>
          <w:sz w:val="20"/>
          <w:szCs w:val="20"/>
        </w:rPr>
      </w:pPr>
      <w:r w:rsidRPr="00D116D3">
        <w:rPr>
          <w:sz w:val="20"/>
          <w:szCs w:val="20"/>
        </w:rPr>
        <w:t>2. La Administración educativa potenciará la presencia equilibrada de mujeres y hombres en la docencia en las diferentes áreas de conocimiento y etapas educativas, así como en los órganos de dirección de los centros.</w:t>
      </w:r>
    </w:p>
    <w:p w:rsidR="004E1FA4" w:rsidRPr="00D116D3" w:rsidRDefault="004E1FA4" w:rsidP="004E1FA4">
      <w:pPr>
        <w:pStyle w:val="NormalWeb"/>
        <w:rPr>
          <w:sz w:val="20"/>
          <w:szCs w:val="20"/>
        </w:rPr>
      </w:pPr>
      <w:r w:rsidRPr="00D116D3">
        <w:rPr>
          <w:sz w:val="20"/>
          <w:szCs w:val="20"/>
        </w:rPr>
        <w:t>3. El profesorado estará obligado a poner en conocimiento de los órganos directivos de los centros los indicios de violencia contra mujeres y niños o niñas que les consten.</w:t>
      </w:r>
    </w:p>
    <w:p w:rsidR="00234FA3" w:rsidRPr="00D116D3" w:rsidRDefault="00234FA3" w:rsidP="00763425">
      <w:pPr>
        <w:pStyle w:val="Ttulo2"/>
        <w:spacing w:before="120" w:after="120"/>
        <w:jc w:val="both"/>
        <w:rPr>
          <w:rStyle w:val="Textoennegrita"/>
          <w:rFonts w:ascii="Verdana" w:hAnsi="Verdana"/>
          <w:b/>
          <w:sz w:val="20"/>
          <w:szCs w:val="20"/>
          <w:lang w:val="es-ES"/>
        </w:rPr>
      </w:pPr>
      <w:bookmarkStart w:id="728" w:name="_Toc211690980"/>
      <w:bookmarkStart w:id="729" w:name="_Toc211696585"/>
      <w:bookmarkStart w:id="730" w:name="_Toc211696959"/>
      <w:bookmarkStart w:id="731" w:name="_Toc211749851"/>
      <w:bookmarkStart w:id="732" w:name="_Toc211753472"/>
    </w:p>
    <w:p w:rsidR="004E1FA4" w:rsidRPr="00D116D3" w:rsidRDefault="004E1FA4" w:rsidP="00763425">
      <w:pPr>
        <w:pStyle w:val="Ttulo2"/>
        <w:spacing w:before="120" w:after="120"/>
        <w:jc w:val="both"/>
        <w:rPr>
          <w:rStyle w:val="Textoennegrita"/>
          <w:rFonts w:ascii="Verdana" w:hAnsi="Verdana"/>
          <w:b/>
          <w:sz w:val="20"/>
          <w:szCs w:val="20"/>
          <w:lang w:val="es-ES"/>
        </w:rPr>
      </w:pPr>
      <w:r w:rsidRPr="00D116D3">
        <w:rPr>
          <w:rStyle w:val="Textoennegrita"/>
          <w:rFonts w:ascii="Verdana" w:hAnsi="Verdana"/>
          <w:b/>
          <w:sz w:val="20"/>
          <w:szCs w:val="20"/>
          <w:lang w:val="es-ES"/>
        </w:rPr>
        <w:t>3.- LEY ORGÁNICA 8/1985, DE 3 DE JULIO, REGULADORA DEL DERECHO A LA EDUCACIÓN</w:t>
      </w:r>
      <w:bookmarkEnd w:id="728"/>
      <w:bookmarkEnd w:id="729"/>
      <w:bookmarkEnd w:id="730"/>
      <w:bookmarkEnd w:id="731"/>
      <w:bookmarkEnd w:id="732"/>
    </w:p>
    <w:p w:rsidR="004E1FA4" w:rsidRPr="00D116D3" w:rsidRDefault="004E1FA4" w:rsidP="00763425">
      <w:pPr>
        <w:pStyle w:val="NormalWeb"/>
        <w:spacing w:before="120" w:beforeAutospacing="0" w:after="0" w:afterAutospacing="0"/>
        <w:rPr>
          <w:sz w:val="20"/>
          <w:szCs w:val="20"/>
        </w:rPr>
      </w:pPr>
      <w:bookmarkStart w:id="733" w:name="a8"/>
      <w:r w:rsidRPr="00D116D3">
        <w:rPr>
          <w:rStyle w:val="Textoennegrita"/>
          <w:sz w:val="20"/>
          <w:szCs w:val="20"/>
        </w:rPr>
        <w:t>Artículo 8</w:t>
      </w:r>
      <w:bookmarkEnd w:id="733"/>
    </w:p>
    <w:p w:rsidR="004E1FA4" w:rsidRPr="00D116D3" w:rsidRDefault="004E1FA4" w:rsidP="00763425">
      <w:pPr>
        <w:pStyle w:val="NormalWeb"/>
        <w:spacing w:before="120" w:beforeAutospacing="0" w:after="0" w:afterAutospacing="0"/>
        <w:rPr>
          <w:sz w:val="20"/>
          <w:szCs w:val="20"/>
        </w:rPr>
      </w:pPr>
      <w:r w:rsidRPr="00D116D3">
        <w:rPr>
          <w:sz w:val="20"/>
          <w:szCs w:val="20"/>
        </w:rPr>
        <w:t>Se garantiza en los centros docentes el derecho de reunión de los profesores, personal de administración y de servicios, padres de alumnos y alumn</w:t>
      </w:r>
      <w:r w:rsidR="009D5A87" w:rsidRPr="00D116D3">
        <w:rPr>
          <w:sz w:val="20"/>
          <w:szCs w:val="20"/>
        </w:rPr>
        <w:t>a</w:t>
      </w:r>
      <w:r w:rsidRPr="00D116D3">
        <w:rPr>
          <w:sz w:val="20"/>
          <w:szCs w:val="20"/>
        </w:rPr>
        <w:t>s, cuyo ejercicio se facilitará de acuerdo con la legislación vigente y teniendo en cuenta el normal desarrollo de las actividades docentes.</w:t>
      </w:r>
    </w:p>
    <w:p w:rsidR="004E1FA4" w:rsidRPr="00D116D3" w:rsidRDefault="004E1FA4" w:rsidP="004E1FA4">
      <w:pPr>
        <w:pStyle w:val="NormalWeb"/>
        <w:rPr>
          <w:sz w:val="20"/>
          <w:szCs w:val="20"/>
        </w:rPr>
      </w:pPr>
      <w:r w:rsidRPr="00D116D3">
        <w:rPr>
          <w:sz w:val="20"/>
          <w:szCs w:val="20"/>
        </w:rPr>
        <w:t xml:space="preserve">A fin de estimular el ejercicio efectivo de la participación de los alumnos </w:t>
      </w:r>
      <w:r w:rsidR="009D5A87" w:rsidRPr="00D116D3">
        <w:rPr>
          <w:sz w:val="20"/>
          <w:szCs w:val="20"/>
        </w:rPr>
        <w:t xml:space="preserve">y alumnas </w:t>
      </w:r>
      <w:r w:rsidRPr="00D116D3">
        <w:rPr>
          <w:sz w:val="20"/>
          <w:szCs w:val="20"/>
        </w:rPr>
        <w:t>en los centros educativos y facilitar su derecho de reunión, los centros educativos establecerán, al elaborar sus normas de organización y funcionamiento, las condiciones en las que sus alumnos</w:t>
      </w:r>
      <w:r w:rsidR="009D5A87" w:rsidRPr="00D116D3">
        <w:rPr>
          <w:sz w:val="20"/>
          <w:szCs w:val="20"/>
        </w:rPr>
        <w:t xml:space="preserve"> y alumnas</w:t>
      </w:r>
      <w:r w:rsidRPr="00D116D3">
        <w:rPr>
          <w:sz w:val="20"/>
          <w:szCs w:val="20"/>
        </w:rPr>
        <w:t xml:space="preserve"> pueden ejercer este derecho. En los términos que establezcan las Administraciones educativas, las decisiones colectivas</w:t>
      </w:r>
      <w:r w:rsidR="009D5A87" w:rsidRPr="00D116D3">
        <w:rPr>
          <w:sz w:val="20"/>
          <w:szCs w:val="20"/>
        </w:rPr>
        <w:t xml:space="preserve"> </w:t>
      </w:r>
      <w:r w:rsidRPr="00D116D3">
        <w:rPr>
          <w:sz w:val="20"/>
          <w:szCs w:val="20"/>
        </w:rPr>
        <w:t>que adopten los alumnos</w:t>
      </w:r>
      <w:r w:rsidR="009D5A87" w:rsidRPr="00D116D3">
        <w:rPr>
          <w:sz w:val="20"/>
          <w:szCs w:val="20"/>
        </w:rPr>
        <w:t xml:space="preserve"> y alumnas</w:t>
      </w:r>
      <w:r w:rsidRPr="00D116D3">
        <w:rPr>
          <w:sz w:val="20"/>
          <w:szCs w:val="20"/>
        </w:rPr>
        <w:t>, a partir del tercer curso de la educación secundaria obligatoria, con respecto a la asistencia a clase no tendrán la consideración de faltas de conducta ni serán objeto de sanción, cuando éstas hayan sido resultado del ejercicio del derecho de reunión y sean comunicadas previamente a la dirección del centro.</w:t>
      </w:r>
    </w:p>
    <w:p w:rsidR="00234FA3" w:rsidRPr="00D116D3" w:rsidRDefault="00234FA3" w:rsidP="000D5464">
      <w:pPr>
        <w:spacing w:before="120" w:after="120"/>
        <w:jc w:val="both"/>
        <w:rPr>
          <w:sz w:val="20"/>
          <w:szCs w:val="20"/>
        </w:rPr>
      </w:pPr>
    </w:p>
    <w:p w:rsidR="004E1FA4" w:rsidRPr="00D116D3" w:rsidRDefault="004E1FA4" w:rsidP="00763425">
      <w:pPr>
        <w:pStyle w:val="Ttulo2"/>
        <w:spacing w:before="120" w:after="120"/>
        <w:jc w:val="both"/>
        <w:rPr>
          <w:rStyle w:val="Textoennegrita"/>
          <w:rFonts w:ascii="Verdana" w:hAnsi="Verdana"/>
          <w:b/>
          <w:sz w:val="20"/>
          <w:szCs w:val="20"/>
          <w:lang w:val="es-ES"/>
        </w:rPr>
      </w:pPr>
      <w:bookmarkStart w:id="734" w:name="_Toc211690981"/>
      <w:bookmarkStart w:id="735" w:name="_Toc211696586"/>
      <w:bookmarkStart w:id="736" w:name="_Toc211696960"/>
      <w:bookmarkStart w:id="737" w:name="_Toc211749852"/>
      <w:bookmarkStart w:id="738" w:name="_Toc211753473"/>
      <w:r w:rsidRPr="00D116D3">
        <w:rPr>
          <w:rStyle w:val="Textoennegrita"/>
          <w:rFonts w:ascii="Verdana" w:hAnsi="Verdana"/>
          <w:b/>
          <w:sz w:val="20"/>
          <w:szCs w:val="20"/>
          <w:lang w:val="es-ES"/>
        </w:rPr>
        <w:t>4.- LEY ORGÁNICA 1/1996, DE 15 DE ENERO, DE PROTECCIÓN JURÍDICA DEL MENOR, DE MODIFICACIÓN PARCIAL DEL CÓDIGO CIVIL Y DE LA LEY DE ENJUICIAMIENTO CIVIL</w:t>
      </w:r>
      <w:bookmarkEnd w:id="734"/>
      <w:bookmarkEnd w:id="735"/>
      <w:bookmarkEnd w:id="736"/>
      <w:bookmarkEnd w:id="737"/>
      <w:bookmarkEnd w:id="738"/>
    </w:p>
    <w:p w:rsidR="004E1FA4" w:rsidRPr="00D116D3" w:rsidRDefault="004E1FA4" w:rsidP="004E1FA4">
      <w:pPr>
        <w:pStyle w:val="NormalWeb"/>
        <w:rPr>
          <w:sz w:val="20"/>
          <w:szCs w:val="20"/>
        </w:rPr>
      </w:pPr>
      <w:bookmarkStart w:id="739" w:name="a7"/>
      <w:r w:rsidRPr="00D116D3">
        <w:rPr>
          <w:rStyle w:val="Textoennegrita"/>
          <w:sz w:val="20"/>
          <w:szCs w:val="20"/>
        </w:rPr>
        <w:t>Artículo 7.</w:t>
      </w:r>
      <w:bookmarkEnd w:id="739"/>
      <w:r w:rsidRPr="00D116D3">
        <w:rPr>
          <w:sz w:val="20"/>
          <w:szCs w:val="20"/>
        </w:rPr>
        <w:t xml:space="preserve"> Derecho de part</w:t>
      </w:r>
      <w:r w:rsidR="00234FA3" w:rsidRPr="00D116D3">
        <w:rPr>
          <w:sz w:val="20"/>
          <w:szCs w:val="20"/>
        </w:rPr>
        <w:t>icipación, asociación y reunión</w:t>
      </w:r>
    </w:p>
    <w:p w:rsidR="004E1FA4" w:rsidRPr="00D116D3" w:rsidRDefault="004E1FA4" w:rsidP="004E1FA4">
      <w:pPr>
        <w:pStyle w:val="NormalWeb"/>
        <w:rPr>
          <w:sz w:val="20"/>
          <w:szCs w:val="20"/>
        </w:rPr>
      </w:pPr>
      <w:r w:rsidRPr="00D116D3">
        <w:rPr>
          <w:sz w:val="20"/>
          <w:szCs w:val="20"/>
        </w:rPr>
        <w:t>2. Los menores tienen el derecho de asociación que, en especial, comprende:</w:t>
      </w:r>
    </w:p>
    <w:p w:rsidR="004E1FA4" w:rsidRPr="00D116D3" w:rsidRDefault="004E1FA4" w:rsidP="004E1FA4">
      <w:pPr>
        <w:pStyle w:val="NormalWeb"/>
        <w:numPr>
          <w:ilvl w:val="0"/>
          <w:numId w:val="14"/>
        </w:numPr>
        <w:ind w:left="900"/>
        <w:rPr>
          <w:sz w:val="20"/>
          <w:szCs w:val="20"/>
        </w:rPr>
      </w:pPr>
      <w:r w:rsidRPr="00D116D3">
        <w:rPr>
          <w:sz w:val="20"/>
          <w:szCs w:val="20"/>
        </w:rPr>
        <w:t>El derecho a formar parte de asociaciones y organizaciones juveniles de los partidos políticos y sindicatos, de acuerdo con la Ley y los Estatutos.</w:t>
      </w:r>
    </w:p>
    <w:p w:rsidR="004E1FA4" w:rsidRPr="00D116D3" w:rsidRDefault="004E1FA4" w:rsidP="004E1FA4">
      <w:pPr>
        <w:pStyle w:val="NormalWeb"/>
        <w:numPr>
          <w:ilvl w:val="0"/>
          <w:numId w:val="14"/>
        </w:numPr>
        <w:ind w:left="900"/>
        <w:rPr>
          <w:sz w:val="20"/>
          <w:szCs w:val="20"/>
        </w:rPr>
      </w:pPr>
      <w:r w:rsidRPr="00D116D3">
        <w:rPr>
          <w:sz w:val="20"/>
          <w:szCs w:val="20"/>
        </w:rPr>
        <w:t>El derecho a promover asociaciones infantiles y juveniles e inscribirlas de conformidad con la Ley. Los menores podrán formar parte de los órganos directivos de estas asociaciones.</w:t>
      </w:r>
    </w:p>
    <w:p w:rsidR="004E1FA4" w:rsidRPr="00D116D3" w:rsidRDefault="004E1FA4" w:rsidP="004E1FA4">
      <w:pPr>
        <w:pStyle w:val="NormalWeb"/>
        <w:rPr>
          <w:sz w:val="20"/>
          <w:szCs w:val="20"/>
        </w:rPr>
      </w:pPr>
      <w:r w:rsidRPr="00D116D3">
        <w:rPr>
          <w:sz w:val="20"/>
          <w:szCs w:val="20"/>
        </w:rPr>
        <w:t>Para que las asociaciones infantiles y juveniles puedan obligarse civilmente, deberán haber nombrado, de acuerdo con sus Estatutos, un representante legal con plena capacidad.</w:t>
      </w:r>
    </w:p>
    <w:p w:rsidR="004E1FA4" w:rsidRPr="00D116D3" w:rsidRDefault="004E1FA4" w:rsidP="004E1FA4">
      <w:pPr>
        <w:pStyle w:val="NormalWeb"/>
        <w:rPr>
          <w:sz w:val="20"/>
          <w:szCs w:val="20"/>
        </w:rPr>
      </w:pPr>
      <w:r w:rsidRPr="00D116D3">
        <w:rPr>
          <w:sz w:val="20"/>
          <w:szCs w:val="20"/>
        </w:rPr>
        <w:t>Cuando la pertenencia de un menor o de sus padres a una asociación impida o perjudique al desarrollo integral del menor, cualquier interesado, persona física o jurídica, o entidad pública, podrá dirigirse al Ministerio Fiscal para que promueva las medidas jurídicas de protección que estime necesarias.</w:t>
      </w:r>
    </w:p>
    <w:p w:rsidR="00FA1D7A" w:rsidRDefault="00FA1D7A" w:rsidP="000D5464">
      <w:pPr>
        <w:spacing w:before="120" w:after="120"/>
        <w:jc w:val="both"/>
        <w:rPr>
          <w:rStyle w:val="Textoennegrita"/>
          <w:rFonts w:ascii="Verdana" w:hAnsi="Verdana"/>
          <w:b w:val="0"/>
          <w:sz w:val="20"/>
          <w:szCs w:val="20"/>
          <w:lang w:val="es-ES"/>
        </w:rPr>
      </w:pPr>
      <w:bookmarkStart w:id="740" w:name="_Toc211690982"/>
      <w:bookmarkStart w:id="741" w:name="_Toc211696587"/>
      <w:bookmarkStart w:id="742" w:name="_Toc211696961"/>
      <w:bookmarkStart w:id="743" w:name="_Toc211749853"/>
      <w:bookmarkStart w:id="744" w:name="_Toc211753474"/>
    </w:p>
    <w:p w:rsidR="004E1FA4" w:rsidRPr="00D116D3" w:rsidRDefault="004E1FA4" w:rsidP="00763425">
      <w:pPr>
        <w:pStyle w:val="Ttulo2"/>
        <w:spacing w:before="120" w:after="120"/>
        <w:jc w:val="both"/>
        <w:rPr>
          <w:rStyle w:val="Textoennegrita"/>
          <w:rFonts w:ascii="Verdana" w:hAnsi="Verdana"/>
          <w:b/>
          <w:sz w:val="20"/>
          <w:szCs w:val="20"/>
          <w:lang w:val="es-ES"/>
        </w:rPr>
      </w:pPr>
      <w:r w:rsidRPr="00D116D3">
        <w:rPr>
          <w:rStyle w:val="Textoennegrita"/>
          <w:rFonts w:ascii="Verdana" w:hAnsi="Verdana"/>
          <w:b/>
          <w:sz w:val="20"/>
          <w:szCs w:val="20"/>
          <w:lang w:val="es-ES"/>
        </w:rPr>
        <w:t>5.- LEY 1/1993, DE 19 DE FEBRERO, DE LA ESCUELA PÚBLICA VASCA</w:t>
      </w:r>
      <w:bookmarkEnd w:id="740"/>
      <w:bookmarkEnd w:id="741"/>
      <w:bookmarkEnd w:id="742"/>
      <w:bookmarkEnd w:id="743"/>
      <w:bookmarkEnd w:id="744"/>
    </w:p>
    <w:p w:rsidR="004E1FA4" w:rsidRPr="00D116D3" w:rsidRDefault="004E1FA4" w:rsidP="00763425">
      <w:pPr>
        <w:pStyle w:val="NormalWeb"/>
        <w:spacing w:after="0" w:afterAutospacing="0"/>
        <w:rPr>
          <w:sz w:val="20"/>
          <w:szCs w:val="20"/>
        </w:rPr>
      </w:pPr>
      <w:bookmarkStart w:id="745" w:name="a44"/>
      <w:r w:rsidRPr="00D116D3">
        <w:rPr>
          <w:rStyle w:val="Textoennegrita"/>
          <w:sz w:val="20"/>
          <w:szCs w:val="20"/>
        </w:rPr>
        <w:t>Artículo 44</w:t>
      </w:r>
      <w:bookmarkEnd w:id="745"/>
    </w:p>
    <w:p w:rsidR="004E1FA4" w:rsidRPr="00D116D3" w:rsidRDefault="004E1FA4" w:rsidP="004E1FA4">
      <w:pPr>
        <w:pStyle w:val="NormalWeb"/>
        <w:rPr>
          <w:sz w:val="20"/>
          <w:szCs w:val="20"/>
        </w:rPr>
      </w:pPr>
      <w:r w:rsidRPr="00D116D3">
        <w:rPr>
          <w:sz w:val="20"/>
          <w:szCs w:val="20"/>
        </w:rPr>
        <w:t>1. La Administración educativa fomentará, mediante las acciones de apoyo que se establezcan, el desarrollo de todas aquellas fórmulas de participación de los estamentos que se integran en la comunidad escolar.</w:t>
      </w:r>
    </w:p>
    <w:p w:rsidR="004E1FA4" w:rsidRPr="00D116D3" w:rsidRDefault="004E1FA4" w:rsidP="004E1FA4">
      <w:pPr>
        <w:pStyle w:val="NormalWeb"/>
        <w:rPr>
          <w:sz w:val="20"/>
          <w:szCs w:val="20"/>
        </w:rPr>
      </w:pPr>
      <w:r w:rsidRPr="00D116D3">
        <w:rPr>
          <w:sz w:val="20"/>
          <w:szCs w:val="20"/>
        </w:rPr>
        <w:t>2. En particular, se apoyará la constitución y el funcionamiento de asociaciones de padres</w:t>
      </w:r>
      <w:r w:rsidR="009D5A87" w:rsidRPr="00D116D3">
        <w:rPr>
          <w:sz w:val="20"/>
          <w:szCs w:val="20"/>
        </w:rPr>
        <w:t xml:space="preserve"> y madres, </w:t>
      </w:r>
      <w:r w:rsidRPr="00D116D3">
        <w:rPr>
          <w:sz w:val="20"/>
          <w:szCs w:val="20"/>
        </w:rPr>
        <w:t>y de alumnos</w:t>
      </w:r>
      <w:r w:rsidR="009D5A87" w:rsidRPr="00D116D3">
        <w:rPr>
          <w:sz w:val="20"/>
          <w:szCs w:val="20"/>
        </w:rPr>
        <w:t xml:space="preserve"> y alumnas</w:t>
      </w:r>
      <w:r w:rsidRPr="00D116D3">
        <w:rPr>
          <w:sz w:val="20"/>
          <w:szCs w:val="20"/>
        </w:rPr>
        <w:t>, y federaciones y confederaciones de estas asociaciones a través de:</w:t>
      </w:r>
    </w:p>
    <w:p w:rsidR="004E1FA4" w:rsidRPr="00D116D3" w:rsidRDefault="004E1FA4" w:rsidP="004E1FA4">
      <w:pPr>
        <w:pStyle w:val="NormalWeb"/>
        <w:numPr>
          <w:ilvl w:val="0"/>
          <w:numId w:val="15"/>
        </w:numPr>
        <w:ind w:left="900"/>
        <w:rPr>
          <w:sz w:val="20"/>
          <w:szCs w:val="20"/>
        </w:rPr>
      </w:pPr>
      <w:r w:rsidRPr="00D116D3">
        <w:rPr>
          <w:sz w:val="20"/>
          <w:szCs w:val="20"/>
        </w:rPr>
        <w:t>El establecimiento de mecanismos de financiación para su consolidación y desarrollo.</w:t>
      </w:r>
    </w:p>
    <w:p w:rsidR="004E1FA4" w:rsidRPr="00D116D3" w:rsidRDefault="004E1FA4" w:rsidP="004E1FA4">
      <w:pPr>
        <w:pStyle w:val="NormalWeb"/>
        <w:numPr>
          <w:ilvl w:val="0"/>
          <w:numId w:val="15"/>
        </w:numPr>
        <w:ind w:left="900"/>
        <w:rPr>
          <w:sz w:val="20"/>
          <w:szCs w:val="20"/>
        </w:rPr>
      </w:pPr>
      <w:r w:rsidRPr="00D116D3">
        <w:rPr>
          <w:sz w:val="20"/>
          <w:szCs w:val="20"/>
        </w:rPr>
        <w:t>La formación permanente de los padres</w:t>
      </w:r>
      <w:r w:rsidR="009D5A87" w:rsidRPr="00D116D3">
        <w:rPr>
          <w:sz w:val="20"/>
          <w:szCs w:val="20"/>
        </w:rPr>
        <w:t xml:space="preserve"> y madres y</w:t>
      </w:r>
      <w:r w:rsidRPr="00D116D3">
        <w:rPr>
          <w:sz w:val="20"/>
          <w:szCs w:val="20"/>
        </w:rPr>
        <w:t xml:space="preserve"> de las asociacio</w:t>
      </w:r>
      <w:r w:rsidR="009D5A87" w:rsidRPr="00D116D3">
        <w:rPr>
          <w:sz w:val="20"/>
          <w:szCs w:val="20"/>
        </w:rPr>
        <w:t>nes de este estamento</w:t>
      </w:r>
      <w:r w:rsidRPr="00D116D3">
        <w:rPr>
          <w:sz w:val="20"/>
          <w:szCs w:val="20"/>
        </w:rPr>
        <w:t xml:space="preserve"> y el apoyo técnico conveniente para el cumplimiento de las funciones que los padres </w:t>
      </w:r>
      <w:r w:rsidR="009D5A87" w:rsidRPr="00D116D3">
        <w:rPr>
          <w:sz w:val="20"/>
          <w:szCs w:val="20"/>
        </w:rPr>
        <w:t xml:space="preserve"> y madres </w:t>
      </w:r>
      <w:r w:rsidRPr="00D116D3">
        <w:rPr>
          <w:sz w:val="20"/>
          <w:szCs w:val="20"/>
        </w:rPr>
        <w:t>tienen asignados.</w:t>
      </w:r>
    </w:p>
    <w:p w:rsidR="004E1FA4" w:rsidRPr="00D116D3" w:rsidRDefault="00A97EBE" w:rsidP="004E1FA4">
      <w:pPr>
        <w:pStyle w:val="NormalWeb"/>
        <w:numPr>
          <w:ilvl w:val="0"/>
          <w:numId w:val="15"/>
        </w:numPr>
        <w:ind w:left="900"/>
        <w:rPr>
          <w:sz w:val="20"/>
          <w:szCs w:val="20"/>
        </w:rPr>
      </w:pPr>
      <w:r>
        <w:rPr>
          <w:sz w:val="20"/>
          <w:szCs w:val="20"/>
        </w:rPr>
        <w:tab/>
        <w:t>L</w:t>
      </w:r>
      <w:r w:rsidR="004E1FA4" w:rsidRPr="00D116D3">
        <w:rPr>
          <w:sz w:val="20"/>
          <w:szCs w:val="20"/>
        </w:rPr>
        <w:t>a promoción de la presencia de las asociaciones de los padres</w:t>
      </w:r>
      <w:r w:rsidR="009D5A87" w:rsidRPr="00D116D3">
        <w:rPr>
          <w:sz w:val="20"/>
          <w:szCs w:val="20"/>
        </w:rPr>
        <w:t xml:space="preserve"> y madres,</w:t>
      </w:r>
      <w:r w:rsidR="004E1FA4" w:rsidRPr="00D116D3">
        <w:rPr>
          <w:sz w:val="20"/>
          <w:szCs w:val="20"/>
        </w:rPr>
        <w:t xml:space="preserve"> y de alumnos </w:t>
      </w:r>
      <w:r w:rsidR="009D5A87" w:rsidRPr="00D116D3">
        <w:rPr>
          <w:sz w:val="20"/>
          <w:szCs w:val="20"/>
        </w:rPr>
        <w:t xml:space="preserve"> y alumnas </w:t>
      </w:r>
      <w:r w:rsidR="004E1FA4" w:rsidRPr="00D116D3">
        <w:rPr>
          <w:sz w:val="20"/>
          <w:szCs w:val="20"/>
        </w:rPr>
        <w:t>en los centros conforme a lo que se disponga reglamentariamente.</w:t>
      </w:r>
    </w:p>
    <w:p w:rsidR="004E1FA4" w:rsidRPr="00D116D3" w:rsidRDefault="004E1FA4" w:rsidP="004E1FA4">
      <w:pPr>
        <w:pStyle w:val="NormalWeb"/>
        <w:rPr>
          <w:sz w:val="20"/>
          <w:szCs w:val="20"/>
        </w:rPr>
      </w:pPr>
      <w:r w:rsidRPr="00D116D3">
        <w:rPr>
          <w:sz w:val="20"/>
          <w:szCs w:val="20"/>
        </w:rPr>
        <w:t>3. La Administración educativa consultará a las federaciones y confederaciones sobre las normas de desarrollo del presente artículo y decisiones de carácter general que tengan una incidencia directa en la calidad del servicio educativo.</w:t>
      </w:r>
    </w:p>
    <w:p w:rsidR="00234FA3" w:rsidRPr="00D116D3" w:rsidRDefault="00234FA3" w:rsidP="000D5464">
      <w:pPr>
        <w:spacing w:before="120" w:after="120"/>
        <w:jc w:val="both"/>
        <w:rPr>
          <w:rStyle w:val="Textoennegrita"/>
          <w:rFonts w:ascii="Verdana" w:hAnsi="Verdana"/>
          <w:b w:val="0"/>
          <w:sz w:val="20"/>
          <w:szCs w:val="20"/>
          <w:lang w:val="es-ES"/>
        </w:rPr>
      </w:pPr>
      <w:bookmarkStart w:id="746" w:name="_Toc211690983"/>
      <w:bookmarkStart w:id="747" w:name="_Toc211696588"/>
      <w:bookmarkStart w:id="748" w:name="_Toc211696962"/>
      <w:bookmarkStart w:id="749" w:name="_Toc211749854"/>
      <w:bookmarkStart w:id="750" w:name="_Toc211753475"/>
    </w:p>
    <w:p w:rsidR="004E1FA4" w:rsidRPr="00D116D3" w:rsidRDefault="004E1FA4" w:rsidP="00763425">
      <w:pPr>
        <w:pStyle w:val="Ttulo2"/>
        <w:spacing w:before="120" w:after="120"/>
        <w:jc w:val="both"/>
        <w:rPr>
          <w:rStyle w:val="Textoennegrita"/>
          <w:rFonts w:ascii="Verdana" w:hAnsi="Verdana"/>
          <w:b/>
          <w:sz w:val="20"/>
          <w:szCs w:val="20"/>
          <w:lang w:val="es-ES"/>
        </w:rPr>
      </w:pPr>
      <w:r w:rsidRPr="00D116D3">
        <w:rPr>
          <w:rStyle w:val="Textoennegrita"/>
          <w:rFonts w:ascii="Verdana" w:hAnsi="Verdana"/>
          <w:b/>
          <w:sz w:val="20"/>
          <w:szCs w:val="20"/>
          <w:lang w:val="es-ES"/>
        </w:rPr>
        <w:t>6.- LEY ORGÁNICA 2/2006, DE 3 DE MAYO, DE EDUCACIÓN</w:t>
      </w:r>
      <w:bookmarkEnd w:id="746"/>
      <w:bookmarkEnd w:id="747"/>
      <w:bookmarkEnd w:id="748"/>
      <w:bookmarkEnd w:id="749"/>
      <w:bookmarkEnd w:id="750"/>
    </w:p>
    <w:p w:rsidR="004E1FA4" w:rsidRPr="00D116D3" w:rsidRDefault="004E1FA4" w:rsidP="004E1FA4">
      <w:pPr>
        <w:pStyle w:val="NormalWeb"/>
        <w:rPr>
          <w:sz w:val="20"/>
          <w:szCs w:val="20"/>
        </w:rPr>
      </w:pPr>
      <w:bookmarkStart w:id="751" w:name="da23"/>
      <w:r w:rsidRPr="00D116D3">
        <w:rPr>
          <w:rStyle w:val="Textoennegrita"/>
          <w:sz w:val="20"/>
          <w:szCs w:val="20"/>
        </w:rPr>
        <w:t>DISPOSICIÓN ADICIONAL VIGESIMOTERCERA.</w:t>
      </w:r>
      <w:bookmarkEnd w:id="751"/>
      <w:r w:rsidRPr="00D116D3">
        <w:rPr>
          <w:sz w:val="20"/>
          <w:szCs w:val="20"/>
        </w:rPr>
        <w:t xml:space="preserve"> Datos personales de los alumnos</w:t>
      </w:r>
      <w:r w:rsidR="009D5A87" w:rsidRPr="00D116D3">
        <w:rPr>
          <w:sz w:val="20"/>
          <w:szCs w:val="20"/>
        </w:rPr>
        <w:t xml:space="preserve"> y alumnas</w:t>
      </w:r>
    </w:p>
    <w:p w:rsidR="004E1FA4" w:rsidRPr="00D116D3" w:rsidRDefault="004E1FA4" w:rsidP="004E1FA4">
      <w:pPr>
        <w:pStyle w:val="NormalWeb"/>
        <w:rPr>
          <w:sz w:val="20"/>
          <w:szCs w:val="20"/>
        </w:rPr>
      </w:pPr>
      <w:r w:rsidRPr="00D116D3">
        <w:rPr>
          <w:sz w:val="20"/>
          <w:szCs w:val="20"/>
        </w:rPr>
        <w:t>1. Los centros docentes podrán recabar los datos personales de su alumnado que sean necesarios para el ejercicio de su función educativa. Dichos datos podrán hacer referencia al origen y ambiente familiar y social, a características o condiciones personales, al desarrollo y resultados de su escolarización, así como a aquellas otras circunstancias cuyo conocimiento sea necesario para la educación y orientación de los alumnos</w:t>
      </w:r>
      <w:r w:rsidR="009D5A87" w:rsidRPr="00D116D3">
        <w:rPr>
          <w:sz w:val="20"/>
          <w:szCs w:val="20"/>
        </w:rPr>
        <w:t xml:space="preserve"> y alumnas</w:t>
      </w:r>
      <w:r w:rsidRPr="00D116D3">
        <w:rPr>
          <w:sz w:val="20"/>
          <w:szCs w:val="20"/>
        </w:rPr>
        <w:t>.</w:t>
      </w:r>
    </w:p>
    <w:p w:rsidR="004E1FA4" w:rsidRPr="00D116D3" w:rsidRDefault="004E1FA4" w:rsidP="004E1FA4">
      <w:pPr>
        <w:pStyle w:val="NormalWeb"/>
        <w:rPr>
          <w:sz w:val="20"/>
          <w:szCs w:val="20"/>
        </w:rPr>
      </w:pPr>
      <w:r w:rsidRPr="00D116D3">
        <w:rPr>
          <w:sz w:val="20"/>
          <w:szCs w:val="20"/>
        </w:rPr>
        <w:t>2. Los padres</w:t>
      </w:r>
      <w:r w:rsidR="009D5A87" w:rsidRPr="00D116D3">
        <w:rPr>
          <w:sz w:val="20"/>
          <w:szCs w:val="20"/>
        </w:rPr>
        <w:t xml:space="preserve"> </w:t>
      </w:r>
      <w:r w:rsidRPr="00D116D3">
        <w:rPr>
          <w:sz w:val="20"/>
          <w:szCs w:val="20"/>
        </w:rPr>
        <w:t>o tutores y los propios alumnos</w:t>
      </w:r>
      <w:r w:rsidR="009D5A87" w:rsidRPr="00D116D3">
        <w:rPr>
          <w:sz w:val="20"/>
          <w:szCs w:val="20"/>
        </w:rPr>
        <w:t xml:space="preserve"> y alumnas </w:t>
      </w:r>
      <w:r w:rsidRPr="00D116D3">
        <w:rPr>
          <w:sz w:val="20"/>
          <w:szCs w:val="20"/>
        </w:rPr>
        <w:t xml:space="preserve">deberán colaborar en la obtención de la información a la que hace referencia este artículo. La incorporación de un alumno </w:t>
      </w:r>
      <w:r w:rsidR="009D5A87" w:rsidRPr="00D116D3">
        <w:rPr>
          <w:sz w:val="20"/>
          <w:szCs w:val="20"/>
        </w:rPr>
        <w:t xml:space="preserve">o alumna </w:t>
      </w:r>
      <w:r w:rsidRPr="00D116D3">
        <w:rPr>
          <w:sz w:val="20"/>
          <w:szCs w:val="20"/>
        </w:rPr>
        <w:t>a un centro docente supondrá el consentimiento para el tratamiento de sus datos y, en su caso, la cesión de datos procedentes del centro en el que hubiera estado escolarizado con anterioridad, en los términos establecidos en la legislación sobre protección de datos. En todo caso, la información a la que se refiere este apartado será la estrictamente necesaria para la función docente y orientadora, no pudiendo tratarse con fines diferentes del educativo sin consentimiento expreso.</w:t>
      </w:r>
    </w:p>
    <w:p w:rsidR="004E1FA4" w:rsidRPr="00D116D3" w:rsidRDefault="004E1FA4" w:rsidP="004E1FA4">
      <w:pPr>
        <w:pStyle w:val="NormalWeb"/>
        <w:rPr>
          <w:sz w:val="20"/>
          <w:szCs w:val="20"/>
        </w:rPr>
      </w:pPr>
      <w:r w:rsidRPr="00D116D3">
        <w:rPr>
          <w:sz w:val="20"/>
          <w:szCs w:val="20"/>
        </w:rPr>
        <w:t>3. En el tratamiento de los datos del alumnado se aplicarán normas técnicas y organizativas que garanticen su seguridad y confidencialidad. El profesorado y el resto del personal que, en el ejercicio de sus funciones, acceda a datos personales y familiares o que afecten al honor e intimidad de los menores o sus familias quedará sujeto al deber de sigilo.</w:t>
      </w:r>
    </w:p>
    <w:p w:rsidR="004E1FA4" w:rsidRPr="00D116D3" w:rsidRDefault="004E1FA4" w:rsidP="004E1FA4">
      <w:pPr>
        <w:pStyle w:val="NormalWeb"/>
        <w:rPr>
          <w:sz w:val="20"/>
          <w:szCs w:val="20"/>
        </w:rPr>
      </w:pPr>
      <w:r w:rsidRPr="00D116D3">
        <w:rPr>
          <w:sz w:val="20"/>
          <w:szCs w:val="20"/>
        </w:rPr>
        <w:t>4. La cesión de los datos, incluidos los de carácter reservado, necesarios para el sistema educativo, se realizará preferentemente por vía telemática y estará sujeta a la legislación en materia de protección de datos de carácter personal, y las condiciones mínimas serán acordadas por el Gobierno con las Comunidades Autónomas en el seno de la Conferencia Sectorial de Educación.</w:t>
      </w:r>
    </w:p>
    <w:p w:rsidR="00234FA3" w:rsidRPr="00D116D3" w:rsidRDefault="00234FA3" w:rsidP="000D5464">
      <w:pPr>
        <w:spacing w:before="120" w:after="120"/>
        <w:jc w:val="both"/>
        <w:rPr>
          <w:rStyle w:val="Textoennegrita"/>
          <w:rFonts w:ascii="Verdana" w:hAnsi="Verdana"/>
          <w:b w:val="0"/>
          <w:sz w:val="20"/>
          <w:szCs w:val="20"/>
          <w:lang w:val="es-ES"/>
        </w:rPr>
      </w:pPr>
      <w:bookmarkStart w:id="752" w:name="_Toc211690984"/>
      <w:bookmarkStart w:id="753" w:name="_Toc211696589"/>
      <w:bookmarkStart w:id="754" w:name="_Toc211696963"/>
      <w:bookmarkStart w:id="755" w:name="_Toc211749855"/>
      <w:bookmarkStart w:id="756" w:name="_Toc211753476"/>
    </w:p>
    <w:p w:rsidR="004E1FA4" w:rsidRPr="00D116D3" w:rsidRDefault="004E1FA4" w:rsidP="00763425">
      <w:pPr>
        <w:pStyle w:val="Ttulo2"/>
        <w:spacing w:before="120" w:after="120"/>
        <w:jc w:val="both"/>
        <w:rPr>
          <w:rStyle w:val="Textoennegrita"/>
          <w:rFonts w:ascii="Verdana" w:hAnsi="Verdana"/>
          <w:b/>
          <w:sz w:val="20"/>
          <w:szCs w:val="20"/>
          <w:lang w:val="es-ES"/>
        </w:rPr>
      </w:pPr>
      <w:r w:rsidRPr="00D116D3">
        <w:rPr>
          <w:rStyle w:val="Textoennegrita"/>
          <w:rFonts w:ascii="Verdana" w:hAnsi="Verdana"/>
          <w:b/>
          <w:sz w:val="20"/>
          <w:szCs w:val="20"/>
          <w:lang w:val="es-ES"/>
        </w:rPr>
        <w:t>7.- LEY ORGÁNICA 5/2000, DE 12 DE ENERO, REGULADORA DE LA RESPONSABILIDAD PENAL DE LOS MENORES</w:t>
      </w:r>
      <w:bookmarkEnd w:id="752"/>
      <w:bookmarkEnd w:id="753"/>
      <w:bookmarkEnd w:id="754"/>
      <w:bookmarkEnd w:id="755"/>
      <w:bookmarkEnd w:id="756"/>
    </w:p>
    <w:p w:rsidR="004E1FA4" w:rsidRPr="00D116D3" w:rsidRDefault="004E1FA4" w:rsidP="004E1FA4">
      <w:pPr>
        <w:pStyle w:val="NormalWeb"/>
        <w:rPr>
          <w:sz w:val="20"/>
          <w:szCs w:val="20"/>
        </w:rPr>
      </w:pPr>
      <w:r w:rsidRPr="00D116D3">
        <w:rPr>
          <w:rStyle w:val="Textoennegrita"/>
          <w:sz w:val="20"/>
          <w:szCs w:val="20"/>
        </w:rPr>
        <w:t>Artículo 16.</w:t>
      </w:r>
      <w:r w:rsidR="00234FA3" w:rsidRPr="00D116D3">
        <w:rPr>
          <w:sz w:val="20"/>
          <w:szCs w:val="20"/>
        </w:rPr>
        <w:t xml:space="preserve"> Incoación del expediente</w:t>
      </w:r>
    </w:p>
    <w:p w:rsidR="004E1FA4" w:rsidRPr="00D116D3" w:rsidRDefault="004E1FA4" w:rsidP="004E1FA4">
      <w:pPr>
        <w:pStyle w:val="NormalWeb"/>
        <w:rPr>
          <w:sz w:val="20"/>
          <w:szCs w:val="20"/>
        </w:rPr>
      </w:pPr>
      <w:r w:rsidRPr="00D116D3">
        <w:rPr>
          <w:sz w:val="20"/>
          <w:szCs w:val="20"/>
        </w:rPr>
        <w:t>2. Quienes tuvieren noticia de algún hecho de los indicados en el apartado anterior, presuntamente cometido por un menor de dieciocho años, deberán ponerlo en conocimiento del Ministerio Fiscal, el cual admitirá o no a trámite la denuncia, según que los hechos sean o no indiciariamente constitutivos de delito; custodiará las piezas, documentos y efectos que le hayan sido remitidos, y practicará, en su caso, las diligencias que estime pertinentes para la comprobación del hecho y de la responsabilidad del menor en su comisión, pudiendo resolver el archivo de las actuaciones cuando los hechos no constituyan delito o no tengan autor conocido. La resolución recaída sobre la denuncia deberá notificarse a quienes hubieran formulado la misma.</w:t>
      </w:r>
    </w:p>
    <w:p w:rsidR="00234FA3" w:rsidRPr="00D116D3" w:rsidRDefault="00234FA3" w:rsidP="000D5464">
      <w:pPr>
        <w:spacing w:before="120" w:after="120"/>
        <w:jc w:val="both"/>
        <w:rPr>
          <w:rStyle w:val="Textoennegrita"/>
          <w:rFonts w:ascii="Verdana" w:hAnsi="Verdana"/>
          <w:b w:val="0"/>
          <w:sz w:val="20"/>
          <w:szCs w:val="20"/>
          <w:lang w:val="es-ES"/>
        </w:rPr>
      </w:pPr>
      <w:bookmarkStart w:id="757" w:name="_Toc211690985"/>
      <w:bookmarkStart w:id="758" w:name="_Toc211696590"/>
      <w:bookmarkStart w:id="759" w:name="_Toc211696964"/>
      <w:bookmarkStart w:id="760" w:name="_Toc211749856"/>
      <w:bookmarkStart w:id="761" w:name="_Toc211753477"/>
    </w:p>
    <w:p w:rsidR="004E1FA4" w:rsidRPr="00D116D3" w:rsidRDefault="004E1FA4" w:rsidP="00763425">
      <w:pPr>
        <w:pStyle w:val="Ttulo2"/>
        <w:spacing w:before="120" w:after="120"/>
        <w:jc w:val="both"/>
        <w:rPr>
          <w:rStyle w:val="Textoennegrita"/>
          <w:rFonts w:ascii="Verdana" w:hAnsi="Verdana"/>
          <w:b/>
          <w:sz w:val="20"/>
          <w:szCs w:val="20"/>
          <w:lang w:val="es-ES"/>
        </w:rPr>
      </w:pPr>
      <w:r w:rsidRPr="00D116D3">
        <w:rPr>
          <w:rStyle w:val="Textoennegrita"/>
          <w:rFonts w:ascii="Verdana" w:hAnsi="Verdana"/>
          <w:b/>
          <w:sz w:val="20"/>
          <w:szCs w:val="20"/>
          <w:lang w:val="es-ES"/>
        </w:rPr>
        <w:t>8.- LEY 10/1982, DE 24 DE NOVIEMBRE, BÁSICA DE NORMALIZACIÓN DEL USO DEL EUSKERA</w:t>
      </w:r>
      <w:bookmarkEnd w:id="757"/>
      <w:bookmarkEnd w:id="758"/>
      <w:bookmarkEnd w:id="759"/>
      <w:bookmarkEnd w:id="760"/>
      <w:bookmarkEnd w:id="761"/>
    </w:p>
    <w:p w:rsidR="004E1FA4" w:rsidRPr="00D116D3" w:rsidRDefault="004E1FA4" w:rsidP="004E1FA4">
      <w:pPr>
        <w:pStyle w:val="NormalWeb"/>
        <w:rPr>
          <w:sz w:val="20"/>
          <w:szCs w:val="20"/>
        </w:rPr>
      </w:pPr>
      <w:r w:rsidRPr="00D116D3">
        <w:rPr>
          <w:rStyle w:val="Textoennegrita"/>
          <w:sz w:val="20"/>
          <w:szCs w:val="20"/>
        </w:rPr>
        <w:t>Artículo 5</w:t>
      </w:r>
    </w:p>
    <w:p w:rsidR="004E1FA4" w:rsidRPr="00D116D3" w:rsidRDefault="004E1FA4" w:rsidP="004E1FA4">
      <w:pPr>
        <w:pStyle w:val="NormalWeb"/>
        <w:rPr>
          <w:sz w:val="20"/>
          <w:szCs w:val="20"/>
        </w:rPr>
      </w:pPr>
      <w:r w:rsidRPr="00D116D3">
        <w:rPr>
          <w:sz w:val="20"/>
          <w:szCs w:val="20"/>
        </w:rPr>
        <w:t>1. Todos los ciudadanos del País Vasco tienen derecho a conocer y usar las lenguas oficiales, tanto oralmente como por escrito.</w:t>
      </w:r>
    </w:p>
    <w:p w:rsidR="004E1FA4" w:rsidRPr="00D116D3" w:rsidRDefault="004E1FA4" w:rsidP="004E1FA4">
      <w:pPr>
        <w:pStyle w:val="NormalWeb"/>
        <w:rPr>
          <w:sz w:val="20"/>
          <w:szCs w:val="20"/>
        </w:rPr>
      </w:pPr>
      <w:r w:rsidRPr="00D116D3">
        <w:rPr>
          <w:sz w:val="20"/>
          <w:szCs w:val="20"/>
        </w:rPr>
        <w:t>2. Se reconocen a los ciudadanos del País Vasco los siguientes derechos lingüísticos fundamentales:</w:t>
      </w:r>
    </w:p>
    <w:p w:rsidR="004E1FA4" w:rsidRPr="00D116D3" w:rsidRDefault="004E1FA4" w:rsidP="004E1FA4">
      <w:pPr>
        <w:pStyle w:val="NormalWeb"/>
        <w:numPr>
          <w:ilvl w:val="0"/>
          <w:numId w:val="16"/>
        </w:numPr>
        <w:ind w:left="900"/>
        <w:rPr>
          <w:sz w:val="20"/>
          <w:szCs w:val="20"/>
        </w:rPr>
      </w:pPr>
      <w:r w:rsidRPr="00D116D3">
        <w:rPr>
          <w:sz w:val="20"/>
          <w:szCs w:val="20"/>
        </w:rPr>
        <w:t>Derecho a relacionarse en euskera o en castellano oralmente y/o por escrito con la Administración y con cualquier Organismo o Entidad radicado en la Comunidad Autónoma.</w:t>
      </w:r>
    </w:p>
    <w:p w:rsidR="004E1FA4" w:rsidRPr="00D116D3" w:rsidRDefault="004E1FA4" w:rsidP="004E1FA4">
      <w:pPr>
        <w:pStyle w:val="NormalWeb"/>
        <w:numPr>
          <w:ilvl w:val="0"/>
          <w:numId w:val="16"/>
        </w:numPr>
        <w:ind w:left="900"/>
        <w:rPr>
          <w:sz w:val="20"/>
          <w:szCs w:val="20"/>
        </w:rPr>
      </w:pPr>
      <w:r w:rsidRPr="00D116D3">
        <w:rPr>
          <w:sz w:val="20"/>
          <w:szCs w:val="20"/>
        </w:rPr>
        <w:t>Derecho a recibir la enseñanza en ambas lenguas oficiales.</w:t>
      </w:r>
    </w:p>
    <w:p w:rsidR="004E1FA4" w:rsidRPr="00D116D3" w:rsidRDefault="004E1FA4" w:rsidP="00EC53AF">
      <w:pPr>
        <w:pStyle w:val="NormalWeb"/>
        <w:numPr>
          <w:ilvl w:val="0"/>
          <w:numId w:val="16"/>
        </w:numPr>
        <w:tabs>
          <w:tab w:val="clear" w:pos="720"/>
        </w:tabs>
        <w:ind w:left="900"/>
        <w:rPr>
          <w:sz w:val="20"/>
          <w:szCs w:val="20"/>
        </w:rPr>
      </w:pPr>
      <w:r w:rsidRPr="00D116D3">
        <w:rPr>
          <w:sz w:val="20"/>
          <w:szCs w:val="20"/>
        </w:rPr>
        <w:t>Derecho a recibir en euskera publicaciones periódicas, programaciones de radio y televisión y de otros medios de comunicación.</w:t>
      </w:r>
    </w:p>
    <w:p w:rsidR="004E1FA4" w:rsidRPr="00D116D3" w:rsidRDefault="004E1FA4" w:rsidP="004E1FA4">
      <w:pPr>
        <w:pStyle w:val="NormalWeb"/>
        <w:numPr>
          <w:ilvl w:val="0"/>
          <w:numId w:val="16"/>
        </w:numPr>
        <w:ind w:left="900"/>
        <w:rPr>
          <w:sz w:val="20"/>
          <w:szCs w:val="20"/>
        </w:rPr>
      </w:pPr>
      <w:r w:rsidRPr="00D116D3">
        <w:rPr>
          <w:sz w:val="20"/>
          <w:szCs w:val="20"/>
        </w:rPr>
        <w:t>Derecho a desarrollar actividades profesionales, laborales, políticas y sindicales en euskera.</w:t>
      </w:r>
    </w:p>
    <w:p w:rsidR="004E1FA4" w:rsidRPr="00D116D3" w:rsidRDefault="004E1FA4" w:rsidP="004E1FA4">
      <w:pPr>
        <w:pStyle w:val="NormalWeb"/>
        <w:numPr>
          <w:ilvl w:val="0"/>
          <w:numId w:val="16"/>
        </w:numPr>
        <w:ind w:left="900"/>
        <w:rPr>
          <w:sz w:val="20"/>
          <w:szCs w:val="20"/>
        </w:rPr>
      </w:pPr>
      <w:r w:rsidRPr="00D116D3">
        <w:rPr>
          <w:sz w:val="20"/>
          <w:szCs w:val="20"/>
        </w:rPr>
        <w:t>Derecho a expresarse en euskera en cualquier reunión.</w:t>
      </w:r>
    </w:p>
    <w:p w:rsidR="004E1FA4" w:rsidRPr="00D116D3" w:rsidRDefault="002F227C" w:rsidP="0007181F">
      <w:pPr>
        <w:pStyle w:val="NormalWeb"/>
        <w:rPr>
          <w:sz w:val="20"/>
          <w:szCs w:val="20"/>
        </w:rPr>
      </w:pPr>
      <w:r>
        <w:rPr>
          <w:sz w:val="20"/>
          <w:szCs w:val="20"/>
        </w:rPr>
        <w:t xml:space="preserve">3. </w:t>
      </w:r>
      <w:r w:rsidR="004E1FA4" w:rsidRPr="00D116D3">
        <w:rPr>
          <w:sz w:val="20"/>
          <w:szCs w:val="20"/>
        </w:rPr>
        <w:t>Los poderes públicos garantizarán el ejercicio de estos derechos, en el ámbito territorial de la Comunidad Autónoma, a fin de que sean efectivos y reales.</w:t>
      </w:r>
    </w:p>
    <w:p w:rsidR="004E1FA4" w:rsidRPr="00D116D3" w:rsidRDefault="004E1FA4" w:rsidP="004E1FA4">
      <w:pPr>
        <w:pStyle w:val="NormalWeb"/>
        <w:rPr>
          <w:sz w:val="20"/>
          <w:szCs w:val="20"/>
        </w:rPr>
      </w:pPr>
      <w:r w:rsidRPr="00D116D3">
        <w:rPr>
          <w:rStyle w:val="Textoennegrita"/>
          <w:sz w:val="20"/>
          <w:szCs w:val="20"/>
        </w:rPr>
        <w:t>Artículo 6</w:t>
      </w:r>
    </w:p>
    <w:p w:rsidR="004E1FA4" w:rsidRPr="00D116D3" w:rsidRDefault="004E1FA4" w:rsidP="004E1FA4">
      <w:pPr>
        <w:pStyle w:val="NormalWeb"/>
        <w:rPr>
          <w:sz w:val="20"/>
          <w:szCs w:val="20"/>
        </w:rPr>
      </w:pPr>
      <w:r w:rsidRPr="00D116D3">
        <w:rPr>
          <w:sz w:val="20"/>
          <w:szCs w:val="20"/>
        </w:rPr>
        <w:t>1. Se reconoce a todos los ciudadanos el derecho a usar tanto el euskera como el castellano en sus relaciones con la Administración Pública en el ámbito territorial de la Comunidad Autónoma, y a ser atendidos en la lengua oficial que elijan.</w:t>
      </w:r>
    </w:p>
    <w:p w:rsidR="004E1FA4" w:rsidRPr="00D116D3" w:rsidRDefault="004E1FA4" w:rsidP="004E1FA4">
      <w:pPr>
        <w:pStyle w:val="NormalWeb"/>
        <w:rPr>
          <w:sz w:val="20"/>
          <w:szCs w:val="20"/>
        </w:rPr>
      </w:pPr>
      <w:r w:rsidRPr="00D116D3">
        <w:rPr>
          <w:sz w:val="20"/>
          <w:szCs w:val="20"/>
        </w:rPr>
        <w:t>A tal efecto se adoptarán las medidas oportunas y se arbitrarán los medios necesarios para garantizar de forma progresiva el ejercicio de este derecho.</w:t>
      </w:r>
    </w:p>
    <w:p w:rsidR="004E1FA4" w:rsidRDefault="004E1FA4" w:rsidP="004E1FA4">
      <w:pPr>
        <w:pStyle w:val="NormalWeb"/>
        <w:rPr>
          <w:sz w:val="20"/>
          <w:szCs w:val="20"/>
        </w:rPr>
      </w:pPr>
      <w:r w:rsidRPr="00D116D3">
        <w:rPr>
          <w:sz w:val="20"/>
          <w:szCs w:val="20"/>
        </w:rPr>
        <w:t>2. En los expedientes o procedimientos en los que intervenga más de una persona, los poderes públicos utilizarán aquella lengua que establezcan de mutuo acuerdo las partes que concurran.</w:t>
      </w:r>
    </w:p>
    <w:p w:rsidR="000D5464" w:rsidRDefault="00BB1BA6" w:rsidP="000D5464">
      <w:pPr>
        <w:spacing w:before="120" w:after="120"/>
        <w:jc w:val="both"/>
        <w:rPr>
          <w:rStyle w:val="Textoennegrita"/>
          <w:rFonts w:ascii="Verdana" w:hAnsi="Verdana"/>
          <w:b w:val="0"/>
          <w:sz w:val="20"/>
          <w:szCs w:val="20"/>
          <w:lang w:val="es-ES"/>
        </w:rPr>
      </w:pPr>
      <w:bookmarkStart w:id="762" w:name="_Toc211690986"/>
      <w:bookmarkStart w:id="763" w:name="_Toc211696591"/>
      <w:bookmarkStart w:id="764" w:name="_Toc211696965"/>
      <w:bookmarkStart w:id="765" w:name="_Toc211749857"/>
      <w:bookmarkStart w:id="766" w:name="_Toc211753478"/>
      <w:r>
        <w:rPr>
          <w:rStyle w:val="Textoennegrita"/>
          <w:rFonts w:ascii="Verdana" w:hAnsi="Verdana"/>
          <w:b w:val="0"/>
          <w:sz w:val="20"/>
          <w:szCs w:val="20"/>
          <w:lang w:val="es-ES"/>
        </w:rPr>
        <w:br w:type="page"/>
      </w:r>
    </w:p>
    <w:p w:rsidR="004E1FA4" w:rsidRPr="00D116D3" w:rsidRDefault="004E1FA4" w:rsidP="00975EC8">
      <w:pPr>
        <w:pStyle w:val="Ttulo2"/>
        <w:spacing w:before="240" w:after="120"/>
        <w:jc w:val="both"/>
        <w:rPr>
          <w:rStyle w:val="Textoennegrita"/>
          <w:rFonts w:ascii="Verdana" w:hAnsi="Verdana"/>
          <w:b/>
          <w:sz w:val="20"/>
          <w:szCs w:val="20"/>
          <w:lang w:val="es-ES"/>
        </w:rPr>
      </w:pPr>
      <w:r w:rsidRPr="00D116D3">
        <w:rPr>
          <w:rStyle w:val="Textoennegrita"/>
          <w:rFonts w:ascii="Verdana" w:hAnsi="Verdana"/>
          <w:b/>
          <w:sz w:val="20"/>
          <w:szCs w:val="20"/>
          <w:lang w:val="es-ES"/>
        </w:rPr>
        <w:t>9.- CÓDIGO CIVIL</w:t>
      </w:r>
      <w:bookmarkEnd w:id="762"/>
      <w:bookmarkEnd w:id="763"/>
      <w:bookmarkEnd w:id="764"/>
      <w:bookmarkEnd w:id="765"/>
      <w:bookmarkEnd w:id="766"/>
    </w:p>
    <w:p w:rsidR="004E1FA4" w:rsidRPr="00D116D3" w:rsidRDefault="004E1FA4" w:rsidP="004E1FA4">
      <w:pPr>
        <w:pStyle w:val="NormalWeb"/>
        <w:rPr>
          <w:sz w:val="20"/>
          <w:szCs w:val="20"/>
        </w:rPr>
      </w:pPr>
      <w:bookmarkStart w:id="767" w:name="a156"/>
      <w:r w:rsidRPr="00D116D3">
        <w:rPr>
          <w:rStyle w:val="Textoennegrita"/>
          <w:sz w:val="20"/>
          <w:szCs w:val="20"/>
        </w:rPr>
        <w:t>Artículo 156</w:t>
      </w:r>
      <w:bookmarkEnd w:id="767"/>
    </w:p>
    <w:p w:rsidR="004E1FA4" w:rsidRPr="00D116D3" w:rsidRDefault="004E1FA4" w:rsidP="004E1FA4">
      <w:pPr>
        <w:pStyle w:val="NormalWeb"/>
        <w:rPr>
          <w:sz w:val="20"/>
          <w:szCs w:val="20"/>
        </w:rPr>
      </w:pPr>
      <w:r w:rsidRPr="00D116D3">
        <w:rPr>
          <w:sz w:val="20"/>
          <w:szCs w:val="20"/>
        </w:rPr>
        <w:t>La patria potestad se ejercerá conjuntamente por ambos progenitores o por uno solo con el consentimiento expreso o tácito del otro. Serán válidos los actos que realice uno de ellos conforme al uso social y a las circunstancias, o en situaciones de urgente necesidad.</w:t>
      </w:r>
    </w:p>
    <w:p w:rsidR="004E1FA4" w:rsidRPr="00D116D3" w:rsidRDefault="004E1FA4" w:rsidP="004E1FA4">
      <w:pPr>
        <w:pStyle w:val="NormalWeb"/>
        <w:rPr>
          <w:sz w:val="20"/>
          <w:szCs w:val="20"/>
        </w:rPr>
      </w:pPr>
      <w:r w:rsidRPr="00D116D3">
        <w:rPr>
          <w:sz w:val="20"/>
          <w:szCs w:val="20"/>
        </w:rPr>
        <w:t>En caso de desacuerdo, cualquiera de los dos podrán acudir al Juez quien, después de oír a ambos y al hijo si tuviera suficiente juicio y, en todo caso, si fuera mayor de doce años, atribuirá sin ulterior recurso la facultad de decidir al padre o a la madre. Si los desacuerdos fueran reiterados o concurriera cualquier otra causa que entorpezca gravemente el ejercicio de la patria potestad, podrá atribuirla total o parcialmente a uno de los padres o distribuir entre ellos sus funciones. Esta medida tendrá vigencia durante el plazo que se fije, que no podrá nunca exceder de dos años.</w:t>
      </w:r>
    </w:p>
    <w:p w:rsidR="004E1FA4" w:rsidRPr="00D116D3" w:rsidRDefault="004E1FA4" w:rsidP="004E1FA4">
      <w:pPr>
        <w:pStyle w:val="NormalWeb"/>
        <w:rPr>
          <w:sz w:val="20"/>
          <w:szCs w:val="20"/>
        </w:rPr>
      </w:pPr>
      <w:r w:rsidRPr="00D116D3">
        <w:rPr>
          <w:sz w:val="20"/>
          <w:szCs w:val="20"/>
        </w:rPr>
        <w:t>En los supuestos de los párrafos anteriores, respecto de terceros de buena fe, se presumirá que cada uno de los progenitores actúa en el ejercicio ordinario de la patria potestad con el consentimiento del otro.</w:t>
      </w:r>
    </w:p>
    <w:p w:rsidR="004E1FA4" w:rsidRPr="00D116D3" w:rsidRDefault="004E1FA4" w:rsidP="004E1FA4">
      <w:pPr>
        <w:pStyle w:val="NormalWeb"/>
        <w:rPr>
          <w:sz w:val="20"/>
          <w:szCs w:val="20"/>
        </w:rPr>
      </w:pPr>
      <w:r w:rsidRPr="00D116D3">
        <w:rPr>
          <w:sz w:val="20"/>
          <w:szCs w:val="20"/>
        </w:rPr>
        <w:t>En defecto o por ausencia, incapacidad o imposibilidad de uno de los padres, la patria potestad será ejercida exclusivamente por el otro.</w:t>
      </w:r>
    </w:p>
    <w:p w:rsidR="004E1FA4" w:rsidRPr="00D116D3" w:rsidRDefault="004E1FA4" w:rsidP="004E1FA4">
      <w:pPr>
        <w:pStyle w:val="NormalWeb"/>
        <w:rPr>
          <w:sz w:val="20"/>
          <w:szCs w:val="20"/>
        </w:rPr>
      </w:pPr>
      <w:r w:rsidRPr="00D116D3">
        <w:rPr>
          <w:sz w:val="20"/>
          <w:szCs w:val="20"/>
        </w:rPr>
        <w:t>Si los padres viven separados la patria, potestad se ejercerá por aquel con quien el hijo conviva. Sin embargo, el Juez, a solicitud fundada del otro progenitor, podrá, en interés del hijo, atribuir al solicitante la patria potestad para que la ejerza conjuntamente con el otro progenitor o distribuir entre el padre y la madre las funciones inherentes a su ejercicio.</w:t>
      </w:r>
    </w:p>
    <w:p w:rsidR="000D5464" w:rsidRDefault="000D5464" w:rsidP="000D5464">
      <w:pPr>
        <w:spacing w:before="120" w:after="120"/>
        <w:jc w:val="both"/>
        <w:rPr>
          <w:rStyle w:val="Textoennegrita"/>
          <w:rFonts w:ascii="Verdana" w:hAnsi="Verdana"/>
          <w:b w:val="0"/>
          <w:sz w:val="20"/>
          <w:szCs w:val="20"/>
          <w:lang w:val="es-ES"/>
        </w:rPr>
      </w:pPr>
    </w:p>
    <w:p w:rsidR="004E1FA4" w:rsidRPr="00D116D3" w:rsidRDefault="004E1FA4" w:rsidP="00975EC8">
      <w:pPr>
        <w:pStyle w:val="Ttulo2"/>
        <w:spacing w:before="240" w:after="120"/>
        <w:jc w:val="both"/>
        <w:rPr>
          <w:rStyle w:val="Textoennegrita"/>
          <w:rFonts w:ascii="Verdana" w:hAnsi="Verdana"/>
          <w:b/>
          <w:sz w:val="20"/>
          <w:szCs w:val="20"/>
          <w:lang w:val="es-ES"/>
        </w:rPr>
      </w:pPr>
      <w:r w:rsidRPr="00D116D3">
        <w:rPr>
          <w:rStyle w:val="Textoennegrita"/>
          <w:rFonts w:ascii="Verdana" w:hAnsi="Verdana"/>
          <w:b/>
          <w:sz w:val="20"/>
          <w:szCs w:val="20"/>
          <w:lang w:val="es-ES"/>
        </w:rPr>
        <w:t xml:space="preserve">10.- LEY DE REGIMEN JURIDICO DE LAS ADMINISTRACIONES PÚBLICAS Y DEL PROCEDIMIENTO </w:t>
      </w:r>
      <w:r w:rsidR="00EC53AF" w:rsidRPr="00D116D3">
        <w:rPr>
          <w:rStyle w:val="Textoennegrita"/>
          <w:rFonts w:ascii="Verdana" w:hAnsi="Verdana"/>
          <w:b/>
          <w:sz w:val="20"/>
          <w:szCs w:val="20"/>
          <w:lang w:val="es-ES"/>
        </w:rPr>
        <w:t>ADMINISTRATIVO COMÚN. Ley 30/92</w:t>
      </w:r>
    </w:p>
    <w:p w:rsidR="004E1FA4" w:rsidRPr="00D116D3" w:rsidRDefault="004E1FA4" w:rsidP="004E1FA4">
      <w:pPr>
        <w:pStyle w:val="H4"/>
        <w:spacing w:before="120" w:after="120"/>
        <w:jc w:val="both"/>
        <w:rPr>
          <w:rFonts w:ascii="Verdana" w:hAnsi="Verdana"/>
          <w:sz w:val="20"/>
        </w:rPr>
      </w:pPr>
      <w:r w:rsidRPr="00D116D3">
        <w:rPr>
          <w:rFonts w:ascii="Verdana" w:hAnsi="Verdana"/>
          <w:sz w:val="20"/>
        </w:rPr>
        <w:t>Capítu</w:t>
      </w:r>
      <w:r w:rsidR="00EC53AF" w:rsidRPr="00D116D3">
        <w:rPr>
          <w:rFonts w:ascii="Verdana" w:hAnsi="Verdana"/>
          <w:sz w:val="20"/>
        </w:rPr>
        <w:t>lo III. Abstención y recusación</w:t>
      </w:r>
    </w:p>
    <w:p w:rsidR="004E1FA4" w:rsidRPr="00D116D3" w:rsidRDefault="004E1FA4" w:rsidP="004E1FA4">
      <w:pPr>
        <w:spacing w:before="120" w:after="120"/>
        <w:jc w:val="both"/>
        <w:rPr>
          <w:rFonts w:ascii="Verdana" w:hAnsi="Verdana"/>
          <w:sz w:val="20"/>
          <w:szCs w:val="20"/>
        </w:rPr>
      </w:pPr>
      <w:r w:rsidRPr="00D116D3">
        <w:rPr>
          <w:rStyle w:val="Textoennegrita"/>
          <w:rFonts w:ascii="Verdana" w:hAnsi="Verdana"/>
          <w:sz w:val="20"/>
          <w:szCs w:val="20"/>
        </w:rPr>
        <w:t>Artículo 28. Abstención</w:t>
      </w:r>
    </w:p>
    <w:p w:rsidR="004E1FA4" w:rsidRPr="00D116D3" w:rsidRDefault="004E1FA4" w:rsidP="004E1FA4">
      <w:pPr>
        <w:spacing w:before="120" w:after="120"/>
        <w:jc w:val="both"/>
        <w:rPr>
          <w:rFonts w:ascii="Verdana" w:hAnsi="Verdana"/>
          <w:sz w:val="20"/>
          <w:szCs w:val="20"/>
        </w:rPr>
      </w:pPr>
      <w:r w:rsidRPr="00D116D3">
        <w:rPr>
          <w:rFonts w:ascii="Verdana" w:hAnsi="Verdana"/>
          <w:sz w:val="20"/>
          <w:szCs w:val="20"/>
        </w:rPr>
        <w:t>1. Las autoridades y el personal al servicio de las Administraciones en quienes se den algunas de las circunstancias señaladas en el número siguiente de este artículo se abstendrán de intervenir en el procedimiento y lo comunicarán a su superior inmediato, quien resolverá lo procedente.</w:t>
      </w:r>
    </w:p>
    <w:p w:rsidR="004E1FA4" w:rsidRPr="00D116D3" w:rsidRDefault="004E1FA4" w:rsidP="004E1FA4">
      <w:pPr>
        <w:spacing w:before="120" w:after="120"/>
        <w:jc w:val="both"/>
        <w:rPr>
          <w:rFonts w:ascii="Verdana" w:hAnsi="Verdana"/>
          <w:sz w:val="20"/>
          <w:szCs w:val="20"/>
        </w:rPr>
      </w:pPr>
      <w:r w:rsidRPr="00D116D3">
        <w:rPr>
          <w:rFonts w:ascii="Verdana" w:hAnsi="Verdana"/>
          <w:sz w:val="20"/>
          <w:szCs w:val="20"/>
        </w:rPr>
        <w:t>2. Son motivos de abstención los siguientes:</w:t>
      </w:r>
    </w:p>
    <w:p w:rsidR="004E1FA4" w:rsidRPr="00D116D3" w:rsidRDefault="004E1FA4" w:rsidP="006D5B26">
      <w:pPr>
        <w:pStyle w:val="NormalWeb"/>
        <w:numPr>
          <w:ilvl w:val="0"/>
          <w:numId w:val="27"/>
        </w:numPr>
        <w:rPr>
          <w:sz w:val="20"/>
        </w:rPr>
      </w:pPr>
      <w:r w:rsidRPr="00D116D3">
        <w:rPr>
          <w:sz w:val="20"/>
        </w:rPr>
        <w:t>Tener interés personal en el asunto de que se trate o en otro en cuya resolución pudiera influir la de aquél ser administrador de sociedad o entidad interesada, o tener cuestión litigiosa pendiente con algún interesado.</w:t>
      </w:r>
    </w:p>
    <w:p w:rsidR="004E1FA4" w:rsidRPr="00D116D3" w:rsidRDefault="004E1FA4" w:rsidP="00A97EBE">
      <w:pPr>
        <w:pStyle w:val="NormalWeb"/>
        <w:numPr>
          <w:ilvl w:val="0"/>
          <w:numId w:val="27"/>
        </w:numPr>
        <w:rPr>
          <w:sz w:val="20"/>
        </w:rPr>
      </w:pPr>
      <w:r w:rsidRPr="00D116D3">
        <w:rPr>
          <w:sz w:val="20"/>
        </w:rPr>
        <w:t>Tener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4E1FA4" w:rsidRPr="00D116D3" w:rsidRDefault="004E1FA4" w:rsidP="00A97EBE">
      <w:pPr>
        <w:pStyle w:val="NormalWeb"/>
        <w:numPr>
          <w:ilvl w:val="0"/>
          <w:numId w:val="27"/>
        </w:numPr>
        <w:rPr>
          <w:sz w:val="20"/>
        </w:rPr>
      </w:pPr>
      <w:r w:rsidRPr="00D116D3">
        <w:rPr>
          <w:sz w:val="20"/>
        </w:rPr>
        <w:t>Tener amistad íntima o enemistad manifiesta con alguna de las personas mencionadas en el apartado anterior.</w:t>
      </w:r>
    </w:p>
    <w:p w:rsidR="004E1FA4" w:rsidRPr="00D116D3" w:rsidRDefault="004E1FA4" w:rsidP="00A97EBE">
      <w:pPr>
        <w:pStyle w:val="NormalWeb"/>
        <w:numPr>
          <w:ilvl w:val="0"/>
          <w:numId w:val="27"/>
        </w:numPr>
        <w:rPr>
          <w:sz w:val="20"/>
        </w:rPr>
      </w:pPr>
      <w:r w:rsidRPr="00D116D3">
        <w:rPr>
          <w:sz w:val="20"/>
        </w:rPr>
        <w:t>Haber tenido intervención como perito o como testigo en el procedimiento de que se trate.</w:t>
      </w:r>
    </w:p>
    <w:p w:rsidR="004E1FA4" w:rsidRPr="00D116D3" w:rsidRDefault="004E1FA4" w:rsidP="00A97EBE">
      <w:pPr>
        <w:pStyle w:val="NormalWeb"/>
        <w:numPr>
          <w:ilvl w:val="0"/>
          <w:numId w:val="27"/>
        </w:numPr>
        <w:rPr>
          <w:sz w:val="20"/>
        </w:rPr>
      </w:pPr>
      <w:r w:rsidRPr="00D116D3">
        <w:rPr>
          <w:sz w:val="20"/>
        </w:rPr>
        <w:t>Tener relación de servicio con persona natural o jurídica interesada directamente en el asunto, o haberle prestado en los dos últimos años servicios profesionales de cualquier tipo y en cualquier circunstancia o lugar.</w:t>
      </w:r>
    </w:p>
    <w:p w:rsidR="004E1FA4" w:rsidRPr="00D116D3" w:rsidRDefault="004E1FA4" w:rsidP="004E1FA4">
      <w:pPr>
        <w:spacing w:before="120" w:after="120"/>
        <w:jc w:val="both"/>
        <w:rPr>
          <w:rFonts w:ascii="Verdana" w:hAnsi="Verdana"/>
          <w:sz w:val="20"/>
          <w:szCs w:val="20"/>
        </w:rPr>
      </w:pPr>
      <w:r w:rsidRPr="00D116D3">
        <w:rPr>
          <w:rFonts w:ascii="Verdana" w:hAnsi="Verdana"/>
          <w:sz w:val="20"/>
          <w:szCs w:val="20"/>
        </w:rPr>
        <w:t>3. La actuación de autoridades y personal al servicio de las Administraciones Públicas en los que concurran motivos de abstención no implicará, necesariamente, la invalidez de los actos en que hayan intervenido.</w:t>
      </w:r>
    </w:p>
    <w:p w:rsidR="004E1FA4" w:rsidRPr="00D116D3" w:rsidRDefault="004E1FA4" w:rsidP="004E1FA4">
      <w:pPr>
        <w:spacing w:before="120" w:after="120"/>
        <w:jc w:val="both"/>
        <w:rPr>
          <w:rFonts w:ascii="Verdana" w:hAnsi="Verdana"/>
          <w:sz w:val="20"/>
          <w:szCs w:val="20"/>
        </w:rPr>
      </w:pPr>
      <w:r w:rsidRPr="00D116D3">
        <w:rPr>
          <w:rFonts w:ascii="Verdana" w:hAnsi="Verdana"/>
          <w:sz w:val="20"/>
          <w:szCs w:val="20"/>
        </w:rPr>
        <w:t>4. Los órganos superiores podrán ordenar a las personas en quienes se dé alguna de las circunstancias señaladas que se abstengan de toda intervención en el expediente.</w:t>
      </w:r>
    </w:p>
    <w:p w:rsidR="004E1FA4" w:rsidRPr="00D116D3" w:rsidRDefault="004E1FA4" w:rsidP="004E1FA4">
      <w:pPr>
        <w:spacing w:before="120" w:after="120"/>
        <w:jc w:val="both"/>
        <w:rPr>
          <w:rFonts w:ascii="Verdana" w:hAnsi="Verdana"/>
          <w:sz w:val="20"/>
          <w:szCs w:val="20"/>
        </w:rPr>
      </w:pPr>
      <w:r w:rsidRPr="00D116D3">
        <w:rPr>
          <w:rFonts w:ascii="Verdana" w:hAnsi="Verdana"/>
          <w:sz w:val="20"/>
          <w:szCs w:val="20"/>
        </w:rPr>
        <w:t>5. La no abstención en los casos en que proceda dará lugar a responsabilidad.</w:t>
      </w:r>
    </w:p>
    <w:p w:rsidR="004E1FA4" w:rsidRPr="00D116D3" w:rsidRDefault="004E1FA4" w:rsidP="004E1FA4">
      <w:pPr>
        <w:spacing w:before="120" w:after="120"/>
        <w:jc w:val="both"/>
        <w:rPr>
          <w:rFonts w:ascii="Verdana" w:hAnsi="Verdana"/>
          <w:sz w:val="20"/>
          <w:szCs w:val="20"/>
        </w:rPr>
      </w:pPr>
      <w:r w:rsidRPr="00D116D3">
        <w:rPr>
          <w:rStyle w:val="Textoennegrita"/>
          <w:rFonts w:ascii="Verdana" w:hAnsi="Verdana"/>
          <w:sz w:val="20"/>
          <w:szCs w:val="20"/>
        </w:rPr>
        <w:t>Artículo 29. Recusación</w:t>
      </w:r>
    </w:p>
    <w:p w:rsidR="004E1FA4" w:rsidRPr="00D116D3" w:rsidRDefault="004E1FA4" w:rsidP="004E1FA4">
      <w:pPr>
        <w:spacing w:before="120" w:after="120"/>
        <w:jc w:val="both"/>
        <w:rPr>
          <w:rFonts w:ascii="Verdana" w:hAnsi="Verdana"/>
          <w:sz w:val="20"/>
          <w:szCs w:val="20"/>
        </w:rPr>
      </w:pPr>
      <w:r w:rsidRPr="00D116D3">
        <w:rPr>
          <w:rFonts w:ascii="Verdana" w:hAnsi="Verdana"/>
          <w:sz w:val="20"/>
          <w:szCs w:val="20"/>
        </w:rPr>
        <w:t>1. En los casos previstos en el artículo anterior podrá promoverse recusación por los interesados en cualquier momento de la tramitación del procedimiento.</w:t>
      </w:r>
    </w:p>
    <w:p w:rsidR="004E1FA4" w:rsidRPr="00D116D3" w:rsidRDefault="004E1FA4" w:rsidP="004E1FA4">
      <w:pPr>
        <w:spacing w:before="120" w:after="120"/>
        <w:jc w:val="both"/>
        <w:rPr>
          <w:rFonts w:ascii="Verdana" w:hAnsi="Verdana"/>
          <w:sz w:val="20"/>
          <w:szCs w:val="20"/>
        </w:rPr>
      </w:pPr>
      <w:r w:rsidRPr="00D116D3">
        <w:rPr>
          <w:rFonts w:ascii="Verdana" w:hAnsi="Verdana"/>
          <w:sz w:val="20"/>
          <w:szCs w:val="20"/>
        </w:rPr>
        <w:t>2. La recusación se planteará por escrito en el que se expresará la causa o causas en que se funda.</w:t>
      </w:r>
    </w:p>
    <w:p w:rsidR="004E1FA4" w:rsidRPr="00D116D3" w:rsidRDefault="004E1FA4" w:rsidP="004E1FA4">
      <w:pPr>
        <w:spacing w:before="120" w:after="120"/>
        <w:jc w:val="both"/>
        <w:rPr>
          <w:rFonts w:ascii="Verdana" w:hAnsi="Verdana"/>
          <w:sz w:val="20"/>
          <w:szCs w:val="20"/>
        </w:rPr>
      </w:pPr>
      <w:r w:rsidRPr="00D116D3">
        <w:rPr>
          <w:rFonts w:ascii="Verdana" w:hAnsi="Verdana"/>
          <w:sz w:val="20"/>
          <w:szCs w:val="20"/>
        </w:rPr>
        <w:t>3. En el día siguiente el recusado manifestará a su inmediato superior si se da o no en él la causa alegada. En el primer caso, el superior podrá acordar su sustitución acto seguido.</w:t>
      </w:r>
    </w:p>
    <w:p w:rsidR="004E1FA4" w:rsidRPr="00D116D3" w:rsidRDefault="004E1FA4" w:rsidP="004E1FA4">
      <w:pPr>
        <w:spacing w:before="120" w:after="120"/>
        <w:jc w:val="both"/>
        <w:rPr>
          <w:rFonts w:ascii="Verdana" w:hAnsi="Verdana"/>
          <w:sz w:val="20"/>
          <w:szCs w:val="20"/>
        </w:rPr>
      </w:pPr>
      <w:r w:rsidRPr="00D116D3">
        <w:rPr>
          <w:rFonts w:ascii="Verdana" w:hAnsi="Verdana"/>
          <w:sz w:val="20"/>
          <w:szCs w:val="20"/>
        </w:rPr>
        <w:t>4. Si el recusado niega la causa de recusación, el superior resolverá en el plazo de tres días, previos los informes y comprobaciones que considere oportunos.</w:t>
      </w:r>
    </w:p>
    <w:p w:rsidR="004E1FA4" w:rsidRPr="00D116D3" w:rsidRDefault="004E1FA4" w:rsidP="004E1FA4">
      <w:pPr>
        <w:spacing w:before="120" w:after="120"/>
        <w:jc w:val="both"/>
        <w:rPr>
          <w:rFonts w:ascii="Verdana" w:hAnsi="Verdana"/>
          <w:sz w:val="20"/>
          <w:szCs w:val="20"/>
        </w:rPr>
      </w:pPr>
      <w:r w:rsidRPr="00D116D3">
        <w:rPr>
          <w:rFonts w:ascii="Verdana" w:hAnsi="Verdana"/>
          <w:sz w:val="20"/>
          <w:szCs w:val="20"/>
        </w:rPr>
        <w:t>5. Contra las resoluciones adoptadas en esta materia no cabrá recurso, sin perjuicio de la posibilidad de alegar la recusación al interponer el recurso que proceda contra el acto que termine el procedimiento.</w:t>
      </w:r>
    </w:p>
    <w:sectPr w:rsidR="004E1FA4" w:rsidRPr="00D116D3" w:rsidSect="00D41AAD">
      <w:footerReference w:type="even" r:id="rId9"/>
      <w:footerReference w:type="default" r:id="rId10"/>
      <w:headerReference w:type="first" r:id="rId11"/>
      <w:pgSz w:w="11907" w:h="16840" w:code="9"/>
      <w:pgMar w:top="1134" w:right="1134" w:bottom="1134" w:left="1134" w:header="720" w:footer="79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CDD" w:rsidRDefault="00F30CDD">
      <w:r>
        <w:separator/>
      </w:r>
    </w:p>
  </w:endnote>
  <w:endnote w:type="continuationSeparator" w:id="0">
    <w:p w:rsidR="00F30CDD" w:rsidRDefault="00F3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Three">
    <w:panose1 w:val="00000000000000000000"/>
    <w:charset w:val="00"/>
    <w:family w:val="roman"/>
    <w:notTrueType/>
    <w:pitch w:val="default"/>
    <w:sig w:usb0="00000003" w:usb1="00000000" w:usb2="00000000" w:usb3="00000000" w:csb0="00000001" w:csb1="00000000"/>
  </w:font>
  <w:font w:name="GaramondThree-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AD" w:rsidRDefault="00D41AAD" w:rsidP="001558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41AAD" w:rsidRDefault="00D41AAD" w:rsidP="00D41AA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AAD" w:rsidRDefault="00D41AAD" w:rsidP="001558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1942">
      <w:rPr>
        <w:rStyle w:val="Nmerodepgina"/>
        <w:noProof/>
      </w:rPr>
      <w:t>21</w:t>
    </w:r>
    <w:r>
      <w:rPr>
        <w:rStyle w:val="Nmerodepgina"/>
      </w:rPr>
      <w:fldChar w:fldCharType="end"/>
    </w:r>
  </w:p>
  <w:p w:rsidR="00D41AAD" w:rsidRDefault="00D41AAD" w:rsidP="00D41AA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CDD" w:rsidRDefault="00F30CDD">
      <w:r>
        <w:separator/>
      </w:r>
    </w:p>
  </w:footnote>
  <w:footnote w:type="continuationSeparator" w:id="0">
    <w:p w:rsidR="00F30CDD" w:rsidRDefault="00F30CDD">
      <w:r>
        <w:continuationSeparator/>
      </w:r>
    </w:p>
  </w:footnote>
  <w:footnote w:id="1">
    <w:p w:rsidR="00074516" w:rsidRDefault="00074516" w:rsidP="00E73616">
      <w:pPr>
        <w:pStyle w:val="Textonotapie"/>
      </w:pPr>
      <w:r>
        <w:rPr>
          <w:rStyle w:val="Refdenotaalpie"/>
        </w:rPr>
        <w:footnoteRef/>
      </w:r>
      <w:r>
        <w:t xml:space="preserve"> Se entregarán dos copias al alumno o alumna al objeto de que una de ellas sea devuelta al centro firmada por los padres.</w:t>
      </w:r>
    </w:p>
  </w:footnote>
  <w:footnote w:id="2">
    <w:p w:rsidR="00074516" w:rsidRDefault="00074516" w:rsidP="00E73616">
      <w:pPr>
        <w:pStyle w:val="Textonotapie"/>
      </w:pPr>
      <w:r>
        <w:rPr>
          <w:rStyle w:val="Refdenotaalpie"/>
        </w:rPr>
        <w:footnoteRef/>
      </w:r>
      <w:r>
        <w:t xml:space="preserve"> En la que se mantengan las proporciones de profesorado, padres-madres y alumnado (Artículo 66.2).</w:t>
      </w:r>
    </w:p>
  </w:footnote>
  <w:footnote w:id="3">
    <w:p w:rsidR="00074516" w:rsidRDefault="00074516" w:rsidP="00E73616">
      <w:pPr>
        <w:pStyle w:val="Textonotapie"/>
      </w:pPr>
      <w:r>
        <w:rPr>
          <w:rStyle w:val="Refdenotaalpie"/>
        </w:rPr>
        <w:footnoteRef/>
      </w:r>
      <w:r>
        <w:t xml:space="preserve"> En la que se mantengan las proporciones de profesorado, padres-madres y alumnado (Artículo 66.2).</w:t>
      </w:r>
    </w:p>
  </w:footnote>
  <w:footnote w:id="4">
    <w:p w:rsidR="00074516" w:rsidRPr="00055D61" w:rsidRDefault="00074516" w:rsidP="004E1FA4">
      <w:pPr>
        <w:pStyle w:val="Textonotapie"/>
        <w:rPr>
          <w:lang w:val="es-ES"/>
        </w:rPr>
      </w:pPr>
      <w:r>
        <w:rPr>
          <w:rStyle w:val="Refdenotaalpie"/>
        </w:rPr>
        <w:footnoteRef/>
      </w:r>
      <w:r>
        <w:t xml:space="preserve"> </w:t>
      </w:r>
      <w:r>
        <w:rPr>
          <w:lang w:val="es-ES"/>
        </w:rPr>
        <w:t>Dicha notificación no paraliza el procedimiento corrector.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16" w:rsidRDefault="00074516">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2BF"/>
    <w:multiLevelType w:val="hybridMultilevel"/>
    <w:tmpl w:val="A82E5E4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F64FE8"/>
    <w:multiLevelType w:val="singleLevel"/>
    <w:tmpl w:val="3A9EFF4E"/>
    <w:lvl w:ilvl="0">
      <w:start w:val="1"/>
      <w:numFmt w:val="lowerLetter"/>
      <w:lvlText w:val="%1)"/>
      <w:lvlJc w:val="left"/>
      <w:pPr>
        <w:tabs>
          <w:tab w:val="num" w:pos="360"/>
        </w:tabs>
        <w:ind w:left="216" w:hanging="216"/>
      </w:pPr>
      <w:rPr>
        <w:b/>
        <w:bCs/>
        <w:snapToGrid/>
        <w:sz w:val="20"/>
        <w:szCs w:val="20"/>
      </w:rPr>
    </w:lvl>
  </w:abstractNum>
  <w:abstractNum w:abstractNumId="2" w15:restartNumberingAfterBreak="0">
    <w:nsid w:val="04D5AF36"/>
    <w:multiLevelType w:val="singleLevel"/>
    <w:tmpl w:val="383066D4"/>
    <w:lvl w:ilvl="0">
      <w:start w:val="1"/>
      <w:numFmt w:val="decimal"/>
      <w:lvlText w:val="%1."/>
      <w:lvlJc w:val="left"/>
      <w:pPr>
        <w:tabs>
          <w:tab w:val="num" w:pos="432"/>
        </w:tabs>
        <w:ind w:left="936" w:hanging="432"/>
      </w:pPr>
      <w:rPr>
        <w:snapToGrid/>
        <w:spacing w:val="-1"/>
        <w:sz w:val="20"/>
        <w:szCs w:val="20"/>
      </w:rPr>
    </w:lvl>
  </w:abstractNum>
  <w:abstractNum w:abstractNumId="3" w15:restartNumberingAfterBreak="0">
    <w:nsid w:val="0A980D51"/>
    <w:multiLevelType w:val="hybridMultilevel"/>
    <w:tmpl w:val="EE140F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267801"/>
    <w:multiLevelType w:val="hybridMultilevel"/>
    <w:tmpl w:val="CD98BD56"/>
    <w:lvl w:ilvl="0" w:tplc="A440CA12">
      <w:start w:val="6"/>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C4DA2"/>
    <w:multiLevelType w:val="multilevel"/>
    <w:tmpl w:val="4976B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F000E8"/>
    <w:multiLevelType w:val="multilevel"/>
    <w:tmpl w:val="5D62CD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6AE5631"/>
    <w:multiLevelType w:val="hybridMultilevel"/>
    <w:tmpl w:val="DDD862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7344AD7"/>
    <w:multiLevelType w:val="multilevel"/>
    <w:tmpl w:val="5D62CD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8D79AA"/>
    <w:multiLevelType w:val="multilevel"/>
    <w:tmpl w:val="A704C0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A30540"/>
    <w:multiLevelType w:val="multilevel"/>
    <w:tmpl w:val="166213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9B1509"/>
    <w:multiLevelType w:val="hybridMultilevel"/>
    <w:tmpl w:val="634A74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C0F7C3A"/>
    <w:multiLevelType w:val="hybridMultilevel"/>
    <w:tmpl w:val="6AA46CA6"/>
    <w:lvl w:ilvl="0" w:tplc="F898836C">
      <w:start w:val="6"/>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17451"/>
    <w:multiLevelType w:val="hybridMultilevel"/>
    <w:tmpl w:val="4976BE2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3B407D6"/>
    <w:multiLevelType w:val="hybridMultilevel"/>
    <w:tmpl w:val="AC5CED7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45B14E7A"/>
    <w:multiLevelType w:val="hybridMultilevel"/>
    <w:tmpl w:val="A5285A5E"/>
    <w:lvl w:ilvl="0" w:tplc="040A0003">
      <w:start w:val="1"/>
      <w:numFmt w:val="bullet"/>
      <w:lvlText w:val="o"/>
      <w:lvlJc w:val="left"/>
      <w:pPr>
        <w:tabs>
          <w:tab w:val="num" w:pos="720"/>
        </w:tabs>
        <w:ind w:left="720" w:hanging="360"/>
      </w:pPr>
      <w:rPr>
        <w:rFonts w:ascii="Courier New"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54DE2"/>
    <w:multiLevelType w:val="hybridMultilevel"/>
    <w:tmpl w:val="5400E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DE4ED8"/>
    <w:multiLevelType w:val="hybridMultilevel"/>
    <w:tmpl w:val="0D1AFD34"/>
    <w:lvl w:ilvl="0" w:tplc="0C0A0001">
      <w:start w:val="1"/>
      <w:numFmt w:val="bullet"/>
      <w:lvlText w:val=""/>
      <w:lvlJc w:val="left"/>
      <w:pPr>
        <w:ind w:left="1069" w:hanging="360"/>
      </w:pPr>
      <w:rPr>
        <w:rFonts w:ascii="Symbol" w:hAnsi="Symbol"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18" w15:restartNumberingAfterBreak="0">
    <w:nsid w:val="523C041D"/>
    <w:multiLevelType w:val="hybridMultilevel"/>
    <w:tmpl w:val="0088B836"/>
    <w:lvl w:ilvl="0" w:tplc="0C0A0001">
      <w:start w:val="1"/>
      <w:numFmt w:val="bullet"/>
      <w:lvlText w:val=""/>
      <w:lvlJc w:val="left"/>
      <w:pPr>
        <w:ind w:left="1069" w:hanging="360"/>
      </w:pPr>
      <w:rPr>
        <w:rFonts w:ascii="Symbol" w:hAnsi="Symbol"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19" w15:restartNumberingAfterBreak="0">
    <w:nsid w:val="55334AF4"/>
    <w:multiLevelType w:val="multilevel"/>
    <w:tmpl w:val="5D62CD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6DB567F"/>
    <w:multiLevelType w:val="hybridMultilevel"/>
    <w:tmpl w:val="9A5E7D88"/>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5C1552B4"/>
    <w:multiLevelType w:val="multilevel"/>
    <w:tmpl w:val="0804ED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745D7C"/>
    <w:multiLevelType w:val="multilevel"/>
    <w:tmpl w:val="5D62CD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6AB27DEA"/>
    <w:multiLevelType w:val="hybridMultilevel"/>
    <w:tmpl w:val="A90A7D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778F9"/>
    <w:multiLevelType w:val="hybridMultilevel"/>
    <w:tmpl w:val="8486796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6CE02C36"/>
    <w:multiLevelType w:val="hybridMultilevel"/>
    <w:tmpl w:val="67523FD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79602F94"/>
    <w:multiLevelType w:val="multilevel"/>
    <w:tmpl w:val="F8149A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2"/>
  </w:num>
  <w:num w:numId="3">
    <w:abstractNumId w:val="2"/>
  </w:num>
  <w:num w:numId="4">
    <w:abstractNumId w:val="1"/>
  </w:num>
  <w:num w:numId="5">
    <w:abstractNumId w:val="0"/>
  </w:num>
  <w:num w:numId="6">
    <w:abstractNumId w:val="11"/>
  </w:num>
  <w:num w:numId="7">
    <w:abstractNumId w:val="7"/>
  </w:num>
  <w:num w:numId="8">
    <w:abstractNumId w:val="13"/>
  </w:num>
  <w:num w:numId="9">
    <w:abstractNumId w:val="14"/>
  </w:num>
  <w:num w:numId="10">
    <w:abstractNumId w:val="5"/>
  </w:num>
  <w:num w:numId="11">
    <w:abstractNumId w:val="3"/>
  </w:num>
  <w:num w:numId="12">
    <w:abstractNumId w:val="21"/>
  </w:num>
  <w:num w:numId="13">
    <w:abstractNumId w:val="26"/>
  </w:num>
  <w:num w:numId="14">
    <w:abstractNumId w:val="9"/>
  </w:num>
  <w:num w:numId="15">
    <w:abstractNumId w:val="10"/>
  </w:num>
  <w:num w:numId="16">
    <w:abstractNumId w:val="19"/>
  </w:num>
  <w:num w:numId="17">
    <w:abstractNumId w:val="25"/>
  </w:num>
  <w:num w:numId="18">
    <w:abstractNumId w:val="17"/>
  </w:num>
  <w:num w:numId="19">
    <w:abstractNumId w:val="18"/>
  </w:num>
  <w:num w:numId="20">
    <w:abstractNumId w:val="20"/>
  </w:num>
  <w:num w:numId="21">
    <w:abstractNumId w:val="16"/>
  </w:num>
  <w:num w:numId="22">
    <w:abstractNumId w:val="24"/>
  </w:num>
  <w:num w:numId="23">
    <w:abstractNumId w:val="23"/>
  </w:num>
  <w:num w:numId="24">
    <w:abstractNumId w:val="15"/>
  </w:num>
  <w:num w:numId="25">
    <w:abstractNumId w:val="6"/>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hideGrammaticalErrors/>
  <w:activeWritingStyle w:appName="MSWord" w:lang="es-ES" w:vendorID="64" w:dllVersion="131078" w:nlCheck="1" w:checkStyle="1"/>
  <w:activeWritingStyle w:appName="MSWord" w:lang="es-ES_tradnl"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isplayHorizontalDrawingGridEvery w:val="0"/>
  <w:displayVerticalDrawingGridEvery w:val="0"/>
  <w:noPunctuationKerning/>
  <w:characterSpacingControl w:val="doNotCompress"/>
  <w:savePreviewPicture/>
  <w:hdrShapeDefaults>
    <o:shapedefaults v:ext="edit" spidmax="3483" fillcolor="white">
      <v:fill color="white"/>
    </o:shapedefaults>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E52"/>
    <w:rsid w:val="0000084B"/>
    <w:rsid w:val="00005159"/>
    <w:rsid w:val="0000652E"/>
    <w:rsid w:val="000117FE"/>
    <w:rsid w:val="000129E2"/>
    <w:rsid w:val="0002281C"/>
    <w:rsid w:val="00022B8D"/>
    <w:rsid w:val="00022B90"/>
    <w:rsid w:val="00023EA2"/>
    <w:rsid w:val="000265C4"/>
    <w:rsid w:val="00030010"/>
    <w:rsid w:val="00031D4B"/>
    <w:rsid w:val="00034444"/>
    <w:rsid w:val="00043F83"/>
    <w:rsid w:val="00050D48"/>
    <w:rsid w:val="00055D61"/>
    <w:rsid w:val="0006118E"/>
    <w:rsid w:val="00063499"/>
    <w:rsid w:val="0006520A"/>
    <w:rsid w:val="00070CB1"/>
    <w:rsid w:val="0007181F"/>
    <w:rsid w:val="000737C2"/>
    <w:rsid w:val="00074516"/>
    <w:rsid w:val="000920C5"/>
    <w:rsid w:val="0009263B"/>
    <w:rsid w:val="000A04D3"/>
    <w:rsid w:val="000A21D9"/>
    <w:rsid w:val="000A43FD"/>
    <w:rsid w:val="000A79C6"/>
    <w:rsid w:val="000B26EF"/>
    <w:rsid w:val="000B2F81"/>
    <w:rsid w:val="000B4E8A"/>
    <w:rsid w:val="000B74C6"/>
    <w:rsid w:val="000B7F66"/>
    <w:rsid w:val="000C4C6C"/>
    <w:rsid w:val="000C7CBF"/>
    <w:rsid w:val="000D2A1A"/>
    <w:rsid w:val="000D45E5"/>
    <w:rsid w:val="000D5464"/>
    <w:rsid w:val="000E2EC0"/>
    <w:rsid w:val="000E6021"/>
    <w:rsid w:val="000F3014"/>
    <w:rsid w:val="00105193"/>
    <w:rsid w:val="001125A1"/>
    <w:rsid w:val="0012077D"/>
    <w:rsid w:val="00150B23"/>
    <w:rsid w:val="00155850"/>
    <w:rsid w:val="00157A8E"/>
    <w:rsid w:val="001619CB"/>
    <w:rsid w:val="001629EA"/>
    <w:rsid w:val="0016724E"/>
    <w:rsid w:val="001677DE"/>
    <w:rsid w:val="0017270B"/>
    <w:rsid w:val="001743BC"/>
    <w:rsid w:val="001807BA"/>
    <w:rsid w:val="00180E0A"/>
    <w:rsid w:val="00181AA1"/>
    <w:rsid w:val="00183C99"/>
    <w:rsid w:val="00191814"/>
    <w:rsid w:val="001932C0"/>
    <w:rsid w:val="00194102"/>
    <w:rsid w:val="00194B96"/>
    <w:rsid w:val="001951E7"/>
    <w:rsid w:val="001963FF"/>
    <w:rsid w:val="00197A20"/>
    <w:rsid w:val="001A25E8"/>
    <w:rsid w:val="001A383C"/>
    <w:rsid w:val="001B139D"/>
    <w:rsid w:val="001B4021"/>
    <w:rsid w:val="001C589A"/>
    <w:rsid w:val="001C5F9B"/>
    <w:rsid w:val="001C6EAB"/>
    <w:rsid w:val="001D4007"/>
    <w:rsid w:val="001D6E43"/>
    <w:rsid w:val="001E6940"/>
    <w:rsid w:val="001E7435"/>
    <w:rsid w:val="001E7521"/>
    <w:rsid w:val="001F01BD"/>
    <w:rsid w:val="001F2A85"/>
    <w:rsid w:val="0020126F"/>
    <w:rsid w:val="00204131"/>
    <w:rsid w:val="00211B31"/>
    <w:rsid w:val="00212317"/>
    <w:rsid w:val="0021427A"/>
    <w:rsid w:val="00221172"/>
    <w:rsid w:val="00221DD4"/>
    <w:rsid w:val="002240C7"/>
    <w:rsid w:val="00225AEE"/>
    <w:rsid w:val="00226C35"/>
    <w:rsid w:val="00234FA3"/>
    <w:rsid w:val="0023753F"/>
    <w:rsid w:val="002446EB"/>
    <w:rsid w:val="00246CFC"/>
    <w:rsid w:val="00250BA0"/>
    <w:rsid w:val="00251C97"/>
    <w:rsid w:val="00252F2A"/>
    <w:rsid w:val="002576C3"/>
    <w:rsid w:val="00266723"/>
    <w:rsid w:val="00280B5D"/>
    <w:rsid w:val="00281E43"/>
    <w:rsid w:val="00283BD0"/>
    <w:rsid w:val="00285B44"/>
    <w:rsid w:val="002948CE"/>
    <w:rsid w:val="002A0150"/>
    <w:rsid w:val="002B0D2E"/>
    <w:rsid w:val="002B65F8"/>
    <w:rsid w:val="002B6B63"/>
    <w:rsid w:val="002C1039"/>
    <w:rsid w:val="002C133F"/>
    <w:rsid w:val="002C2443"/>
    <w:rsid w:val="002C51BB"/>
    <w:rsid w:val="002D1C4D"/>
    <w:rsid w:val="002D7A8E"/>
    <w:rsid w:val="002E0D6B"/>
    <w:rsid w:val="002E2279"/>
    <w:rsid w:val="002E65F1"/>
    <w:rsid w:val="002F032D"/>
    <w:rsid w:val="002F1A23"/>
    <w:rsid w:val="002F227C"/>
    <w:rsid w:val="0030034C"/>
    <w:rsid w:val="00302925"/>
    <w:rsid w:val="0031608B"/>
    <w:rsid w:val="0031633A"/>
    <w:rsid w:val="003174F1"/>
    <w:rsid w:val="00321DC7"/>
    <w:rsid w:val="003303A2"/>
    <w:rsid w:val="003337DD"/>
    <w:rsid w:val="00333C82"/>
    <w:rsid w:val="00345BAE"/>
    <w:rsid w:val="00346353"/>
    <w:rsid w:val="003535EC"/>
    <w:rsid w:val="00353C07"/>
    <w:rsid w:val="00355933"/>
    <w:rsid w:val="00355E29"/>
    <w:rsid w:val="00364B16"/>
    <w:rsid w:val="003705EB"/>
    <w:rsid w:val="00372326"/>
    <w:rsid w:val="00373164"/>
    <w:rsid w:val="00375AC4"/>
    <w:rsid w:val="0037612D"/>
    <w:rsid w:val="00392F8E"/>
    <w:rsid w:val="00393499"/>
    <w:rsid w:val="00397CB3"/>
    <w:rsid w:val="003A2903"/>
    <w:rsid w:val="003A4C9B"/>
    <w:rsid w:val="003A5FF5"/>
    <w:rsid w:val="003A6F72"/>
    <w:rsid w:val="003C0C3E"/>
    <w:rsid w:val="003C46C0"/>
    <w:rsid w:val="003C5079"/>
    <w:rsid w:val="003C70C8"/>
    <w:rsid w:val="003D1189"/>
    <w:rsid w:val="003D48B6"/>
    <w:rsid w:val="003E2EA3"/>
    <w:rsid w:val="003F4BE7"/>
    <w:rsid w:val="003F6759"/>
    <w:rsid w:val="004007F6"/>
    <w:rsid w:val="00401194"/>
    <w:rsid w:val="00401774"/>
    <w:rsid w:val="0040321F"/>
    <w:rsid w:val="004128E9"/>
    <w:rsid w:val="0041302C"/>
    <w:rsid w:val="004208A2"/>
    <w:rsid w:val="00422818"/>
    <w:rsid w:val="00425DE5"/>
    <w:rsid w:val="0042670A"/>
    <w:rsid w:val="004301C8"/>
    <w:rsid w:val="004306E7"/>
    <w:rsid w:val="00432BAA"/>
    <w:rsid w:val="00433DE5"/>
    <w:rsid w:val="0043559A"/>
    <w:rsid w:val="00441904"/>
    <w:rsid w:val="0044344F"/>
    <w:rsid w:val="004474BB"/>
    <w:rsid w:val="00454A2F"/>
    <w:rsid w:val="0046747B"/>
    <w:rsid w:val="00467F2D"/>
    <w:rsid w:val="00467FAE"/>
    <w:rsid w:val="00473AE6"/>
    <w:rsid w:val="0047474F"/>
    <w:rsid w:val="00477114"/>
    <w:rsid w:val="004803D8"/>
    <w:rsid w:val="00496DCF"/>
    <w:rsid w:val="00497E8C"/>
    <w:rsid w:val="00497F53"/>
    <w:rsid w:val="004A11C1"/>
    <w:rsid w:val="004B24C4"/>
    <w:rsid w:val="004B314E"/>
    <w:rsid w:val="004B4813"/>
    <w:rsid w:val="004B5177"/>
    <w:rsid w:val="004B72A0"/>
    <w:rsid w:val="004C174C"/>
    <w:rsid w:val="004C2167"/>
    <w:rsid w:val="004C5E64"/>
    <w:rsid w:val="004D10FF"/>
    <w:rsid w:val="004D38C9"/>
    <w:rsid w:val="004D637F"/>
    <w:rsid w:val="004E15DB"/>
    <w:rsid w:val="004E1FA4"/>
    <w:rsid w:val="004F2A6A"/>
    <w:rsid w:val="004F2BEF"/>
    <w:rsid w:val="004F3014"/>
    <w:rsid w:val="004F7FB4"/>
    <w:rsid w:val="00500452"/>
    <w:rsid w:val="005021B7"/>
    <w:rsid w:val="00510149"/>
    <w:rsid w:val="00512158"/>
    <w:rsid w:val="005149D3"/>
    <w:rsid w:val="00516B14"/>
    <w:rsid w:val="00524FFA"/>
    <w:rsid w:val="005262AA"/>
    <w:rsid w:val="00527384"/>
    <w:rsid w:val="005317D6"/>
    <w:rsid w:val="00533CE5"/>
    <w:rsid w:val="00536903"/>
    <w:rsid w:val="00537F4A"/>
    <w:rsid w:val="00540345"/>
    <w:rsid w:val="0054722F"/>
    <w:rsid w:val="005552DE"/>
    <w:rsid w:val="00565711"/>
    <w:rsid w:val="0057081F"/>
    <w:rsid w:val="00573006"/>
    <w:rsid w:val="005802AF"/>
    <w:rsid w:val="005820A8"/>
    <w:rsid w:val="005821B8"/>
    <w:rsid w:val="00582679"/>
    <w:rsid w:val="005827A2"/>
    <w:rsid w:val="005830B4"/>
    <w:rsid w:val="005919E7"/>
    <w:rsid w:val="00594B97"/>
    <w:rsid w:val="00595A15"/>
    <w:rsid w:val="00596D84"/>
    <w:rsid w:val="0059715D"/>
    <w:rsid w:val="005A192C"/>
    <w:rsid w:val="005A1CB1"/>
    <w:rsid w:val="005A3BA2"/>
    <w:rsid w:val="005B15E9"/>
    <w:rsid w:val="005B1693"/>
    <w:rsid w:val="005B5CBA"/>
    <w:rsid w:val="005B7EEE"/>
    <w:rsid w:val="005C0987"/>
    <w:rsid w:val="005C1DF7"/>
    <w:rsid w:val="005C7F7B"/>
    <w:rsid w:val="005E04BE"/>
    <w:rsid w:val="005E3860"/>
    <w:rsid w:val="005E4466"/>
    <w:rsid w:val="005E4788"/>
    <w:rsid w:val="005E481B"/>
    <w:rsid w:val="005E5FE4"/>
    <w:rsid w:val="005E715C"/>
    <w:rsid w:val="005E7313"/>
    <w:rsid w:val="005F39D4"/>
    <w:rsid w:val="005F55A5"/>
    <w:rsid w:val="005F72C9"/>
    <w:rsid w:val="00612B99"/>
    <w:rsid w:val="00615AB6"/>
    <w:rsid w:val="00620A59"/>
    <w:rsid w:val="00622070"/>
    <w:rsid w:val="00626B67"/>
    <w:rsid w:val="00635618"/>
    <w:rsid w:val="00636AB3"/>
    <w:rsid w:val="0063779D"/>
    <w:rsid w:val="006414DA"/>
    <w:rsid w:val="00641F3C"/>
    <w:rsid w:val="00651C8C"/>
    <w:rsid w:val="006530B2"/>
    <w:rsid w:val="00654EFA"/>
    <w:rsid w:val="00655E33"/>
    <w:rsid w:val="0066519E"/>
    <w:rsid w:val="0067511B"/>
    <w:rsid w:val="0067735E"/>
    <w:rsid w:val="00681E8A"/>
    <w:rsid w:val="00693DD1"/>
    <w:rsid w:val="0069602A"/>
    <w:rsid w:val="006A097E"/>
    <w:rsid w:val="006A52B3"/>
    <w:rsid w:val="006A59CE"/>
    <w:rsid w:val="006A5B21"/>
    <w:rsid w:val="006C0399"/>
    <w:rsid w:val="006C18C7"/>
    <w:rsid w:val="006C30C5"/>
    <w:rsid w:val="006D1F65"/>
    <w:rsid w:val="006D2FFA"/>
    <w:rsid w:val="006D33E3"/>
    <w:rsid w:val="006D5B26"/>
    <w:rsid w:val="006D7FEE"/>
    <w:rsid w:val="006E1262"/>
    <w:rsid w:val="006E285A"/>
    <w:rsid w:val="006E2EDE"/>
    <w:rsid w:val="006E3773"/>
    <w:rsid w:val="006E7E6A"/>
    <w:rsid w:val="006F2AE5"/>
    <w:rsid w:val="007124B6"/>
    <w:rsid w:val="007171ED"/>
    <w:rsid w:val="007228E0"/>
    <w:rsid w:val="00723744"/>
    <w:rsid w:val="00723DA4"/>
    <w:rsid w:val="00726DAC"/>
    <w:rsid w:val="007311B5"/>
    <w:rsid w:val="00745380"/>
    <w:rsid w:val="007545E1"/>
    <w:rsid w:val="00756761"/>
    <w:rsid w:val="00757646"/>
    <w:rsid w:val="00757A76"/>
    <w:rsid w:val="00761B7B"/>
    <w:rsid w:val="00763425"/>
    <w:rsid w:val="0076460E"/>
    <w:rsid w:val="00765ACC"/>
    <w:rsid w:val="00767CB3"/>
    <w:rsid w:val="007703C5"/>
    <w:rsid w:val="0077224F"/>
    <w:rsid w:val="007724F6"/>
    <w:rsid w:val="007772BD"/>
    <w:rsid w:val="007811F5"/>
    <w:rsid w:val="0078131B"/>
    <w:rsid w:val="00781E88"/>
    <w:rsid w:val="00790E77"/>
    <w:rsid w:val="00791FB1"/>
    <w:rsid w:val="0079338F"/>
    <w:rsid w:val="00793421"/>
    <w:rsid w:val="00796C3E"/>
    <w:rsid w:val="00796DB5"/>
    <w:rsid w:val="007A0052"/>
    <w:rsid w:val="007A0ED6"/>
    <w:rsid w:val="007A14B2"/>
    <w:rsid w:val="007A36DA"/>
    <w:rsid w:val="007A53BE"/>
    <w:rsid w:val="007A751D"/>
    <w:rsid w:val="007B2A34"/>
    <w:rsid w:val="007B605F"/>
    <w:rsid w:val="007C0EBD"/>
    <w:rsid w:val="007C3ADF"/>
    <w:rsid w:val="007C7324"/>
    <w:rsid w:val="007D4587"/>
    <w:rsid w:val="007E2551"/>
    <w:rsid w:val="007E2DFF"/>
    <w:rsid w:val="007E6065"/>
    <w:rsid w:val="007F0D45"/>
    <w:rsid w:val="007F0DF9"/>
    <w:rsid w:val="007F264C"/>
    <w:rsid w:val="007F5E93"/>
    <w:rsid w:val="007F6165"/>
    <w:rsid w:val="007F6545"/>
    <w:rsid w:val="00810DBB"/>
    <w:rsid w:val="00816D97"/>
    <w:rsid w:val="00821BE0"/>
    <w:rsid w:val="00827AA0"/>
    <w:rsid w:val="00834F79"/>
    <w:rsid w:val="00841BB3"/>
    <w:rsid w:val="00841F52"/>
    <w:rsid w:val="00843612"/>
    <w:rsid w:val="0084393E"/>
    <w:rsid w:val="00843F6D"/>
    <w:rsid w:val="00845A1A"/>
    <w:rsid w:val="00850D93"/>
    <w:rsid w:val="0085544A"/>
    <w:rsid w:val="00857FCD"/>
    <w:rsid w:val="00865672"/>
    <w:rsid w:val="008658C4"/>
    <w:rsid w:val="0087252A"/>
    <w:rsid w:val="008762E1"/>
    <w:rsid w:val="00877708"/>
    <w:rsid w:val="00877E57"/>
    <w:rsid w:val="00883803"/>
    <w:rsid w:val="00884A11"/>
    <w:rsid w:val="008879EE"/>
    <w:rsid w:val="00892B24"/>
    <w:rsid w:val="008939B2"/>
    <w:rsid w:val="008A3A3F"/>
    <w:rsid w:val="008B1942"/>
    <w:rsid w:val="008B31B4"/>
    <w:rsid w:val="008C01EE"/>
    <w:rsid w:val="008C5357"/>
    <w:rsid w:val="008C5F60"/>
    <w:rsid w:val="008D0854"/>
    <w:rsid w:val="008D1425"/>
    <w:rsid w:val="008D15C4"/>
    <w:rsid w:val="008D2231"/>
    <w:rsid w:val="008D44A0"/>
    <w:rsid w:val="008E36E5"/>
    <w:rsid w:val="008F3535"/>
    <w:rsid w:val="008F3C10"/>
    <w:rsid w:val="008F4037"/>
    <w:rsid w:val="008F5263"/>
    <w:rsid w:val="008F5D19"/>
    <w:rsid w:val="008F5F82"/>
    <w:rsid w:val="00903F79"/>
    <w:rsid w:val="0091018C"/>
    <w:rsid w:val="0091250E"/>
    <w:rsid w:val="00912A14"/>
    <w:rsid w:val="00914798"/>
    <w:rsid w:val="0091607F"/>
    <w:rsid w:val="009173CF"/>
    <w:rsid w:val="00917B02"/>
    <w:rsid w:val="00917CFD"/>
    <w:rsid w:val="00923B11"/>
    <w:rsid w:val="00931FFD"/>
    <w:rsid w:val="00935E03"/>
    <w:rsid w:val="00937336"/>
    <w:rsid w:val="0094094E"/>
    <w:rsid w:val="009428D1"/>
    <w:rsid w:val="00943B63"/>
    <w:rsid w:val="009540B2"/>
    <w:rsid w:val="009570E6"/>
    <w:rsid w:val="00957511"/>
    <w:rsid w:val="0097539A"/>
    <w:rsid w:val="00975EC8"/>
    <w:rsid w:val="0097657A"/>
    <w:rsid w:val="00976A25"/>
    <w:rsid w:val="0097740A"/>
    <w:rsid w:val="00984778"/>
    <w:rsid w:val="009904D7"/>
    <w:rsid w:val="00990F8F"/>
    <w:rsid w:val="00991C93"/>
    <w:rsid w:val="00992E8E"/>
    <w:rsid w:val="00996707"/>
    <w:rsid w:val="00997625"/>
    <w:rsid w:val="009A0B9C"/>
    <w:rsid w:val="009A1EA0"/>
    <w:rsid w:val="009A6972"/>
    <w:rsid w:val="009A6C0E"/>
    <w:rsid w:val="009B3375"/>
    <w:rsid w:val="009B4701"/>
    <w:rsid w:val="009B5E52"/>
    <w:rsid w:val="009B734A"/>
    <w:rsid w:val="009C2EFE"/>
    <w:rsid w:val="009C6F3C"/>
    <w:rsid w:val="009C7130"/>
    <w:rsid w:val="009D2905"/>
    <w:rsid w:val="009D5A87"/>
    <w:rsid w:val="009D5EB8"/>
    <w:rsid w:val="009E02A3"/>
    <w:rsid w:val="009E5FFC"/>
    <w:rsid w:val="009E6EDB"/>
    <w:rsid w:val="009F1EA0"/>
    <w:rsid w:val="009F59B0"/>
    <w:rsid w:val="009F66FA"/>
    <w:rsid w:val="00A058E4"/>
    <w:rsid w:val="00A1416A"/>
    <w:rsid w:val="00A171D0"/>
    <w:rsid w:val="00A22746"/>
    <w:rsid w:val="00A3220B"/>
    <w:rsid w:val="00A32867"/>
    <w:rsid w:val="00A376C6"/>
    <w:rsid w:val="00A41564"/>
    <w:rsid w:val="00A4299D"/>
    <w:rsid w:val="00A456BB"/>
    <w:rsid w:val="00A52BA4"/>
    <w:rsid w:val="00A60091"/>
    <w:rsid w:val="00A724EE"/>
    <w:rsid w:val="00A7575E"/>
    <w:rsid w:val="00A77174"/>
    <w:rsid w:val="00A80810"/>
    <w:rsid w:val="00A8418D"/>
    <w:rsid w:val="00A905C2"/>
    <w:rsid w:val="00A92C07"/>
    <w:rsid w:val="00A93B94"/>
    <w:rsid w:val="00A95D96"/>
    <w:rsid w:val="00A97EBE"/>
    <w:rsid w:val="00AA5794"/>
    <w:rsid w:val="00AA7531"/>
    <w:rsid w:val="00AA7AEB"/>
    <w:rsid w:val="00AB39EE"/>
    <w:rsid w:val="00AB4C38"/>
    <w:rsid w:val="00AB6ED6"/>
    <w:rsid w:val="00AB7D67"/>
    <w:rsid w:val="00AC2FE1"/>
    <w:rsid w:val="00AC3EB4"/>
    <w:rsid w:val="00AC5553"/>
    <w:rsid w:val="00AC6051"/>
    <w:rsid w:val="00AD1E28"/>
    <w:rsid w:val="00AE2401"/>
    <w:rsid w:val="00AE45FE"/>
    <w:rsid w:val="00AE4B6A"/>
    <w:rsid w:val="00AF4AA6"/>
    <w:rsid w:val="00B048FF"/>
    <w:rsid w:val="00B04C08"/>
    <w:rsid w:val="00B11450"/>
    <w:rsid w:val="00B133BC"/>
    <w:rsid w:val="00B13915"/>
    <w:rsid w:val="00B16CD8"/>
    <w:rsid w:val="00B2189F"/>
    <w:rsid w:val="00B239BE"/>
    <w:rsid w:val="00B303E6"/>
    <w:rsid w:val="00B304A1"/>
    <w:rsid w:val="00B307CC"/>
    <w:rsid w:val="00B32270"/>
    <w:rsid w:val="00B4378A"/>
    <w:rsid w:val="00B4523F"/>
    <w:rsid w:val="00B50D8D"/>
    <w:rsid w:val="00B56C01"/>
    <w:rsid w:val="00B57D05"/>
    <w:rsid w:val="00B728F4"/>
    <w:rsid w:val="00B73394"/>
    <w:rsid w:val="00B74ACA"/>
    <w:rsid w:val="00B75FAC"/>
    <w:rsid w:val="00B75FE3"/>
    <w:rsid w:val="00B80FFA"/>
    <w:rsid w:val="00B8536C"/>
    <w:rsid w:val="00B8645F"/>
    <w:rsid w:val="00B86E06"/>
    <w:rsid w:val="00B905D7"/>
    <w:rsid w:val="00B907BE"/>
    <w:rsid w:val="00B90FAB"/>
    <w:rsid w:val="00B92828"/>
    <w:rsid w:val="00BA0285"/>
    <w:rsid w:val="00BA05F5"/>
    <w:rsid w:val="00BA53E4"/>
    <w:rsid w:val="00BA600C"/>
    <w:rsid w:val="00BB1BA6"/>
    <w:rsid w:val="00BC1782"/>
    <w:rsid w:val="00BC1D8A"/>
    <w:rsid w:val="00BC2CED"/>
    <w:rsid w:val="00BC7549"/>
    <w:rsid w:val="00BD2355"/>
    <w:rsid w:val="00BD32BD"/>
    <w:rsid w:val="00BD4D0B"/>
    <w:rsid w:val="00BD6951"/>
    <w:rsid w:val="00BE75F6"/>
    <w:rsid w:val="00BF2043"/>
    <w:rsid w:val="00BF27C3"/>
    <w:rsid w:val="00BF3E77"/>
    <w:rsid w:val="00C002EA"/>
    <w:rsid w:val="00C04461"/>
    <w:rsid w:val="00C123EB"/>
    <w:rsid w:val="00C136ED"/>
    <w:rsid w:val="00C15545"/>
    <w:rsid w:val="00C16018"/>
    <w:rsid w:val="00C1653F"/>
    <w:rsid w:val="00C26F1A"/>
    <w:rsid w:val="00C346A3"/>
    <w:rsid w:val="00C37AEE"/>
    <w:rsid w:val="00C40F3F"/>
    <w:rsid w:val="00C42994"/>
    <w:rsid w:val="00C51299"/>
    <w:rsid w:val="00C550D4"/>
    <w:rsid w:val="00C6657A"/>
    <w:rsid w:val="00C72050"/>
    <w:rsid w:val="00C743F4"/>
    <w:rsid w:val="00C81049"/>
    <w:rsid w:val="00C908F9"/>
    <w:rsid w:val="00C90AC7"/>
    <w:rsid w:val="00C92AF3"/>
    <w:rsid w:val="00C930EE"/>
    <w:rsid w:val="00CA27FD"/>
    <w:rsid w:val="00CB051A"/>
    <w:rsid w:val="00CB05D5"/>
    <w:rsid w:val="00CB2721"/>
    <w:rsid w:val="00CB29FC"/>
    <w:rsid w:val="00CB2D0E"/>
    <w:rsid w:val="00CC164D"/>
    <w:rsid w:val="00CC1FDC"/>
    <w:rsid w:val="00CC7187"/>
    <w:rsid w:val="00CD226E"/>
    <w:rsid w:val="00CD28EF"/>
    <w:rsid w:val="00CD4453"/>
    <w:rsid w:val="00CD4ED9"/>
    <w:rsid w:val="00CE1BC1"/>
    <w:rsid w:val="00CE3B9D"/>
    <w:rsid w:val="00CE4B19"/>
    <w:rsid w:val="00CE52FA"/>
    <w:rsid w:val="00CF044B"/>
    <w:rsid w:val="00CF660C"/>
    <w:rsid w:val="00D034DA"/>
    <w:rsid w:val="00D060C2"/>
    <w:rsid w:val="00D116D3"/>
    <w:rsid w:val="00D2220E"/>
    <w:rsid w:val="00D24311"/>
    <w:rsid w:val="00D24CBF"/>
    <w:rsid w:val="00D25CBF"/>
    <w:rsid w:val="00D31914"/>
    <w:rsid w:val="00D321FE"/>
    <w:rsid w:val="00D36993"/>
    <w:rsid w:val="00D37A37"/>
    <w:rsid w:val="00D41AAD"/>
    <w:rsid w:val="00D432D4"/>
    <w:rsid w:val="00D45289"/>
    <w:rsid w:val="00D55F21"/>
    <w:rsid w:val="00D65990"/>
    <w:rsid w:val="00D662AB"/>
    <w:rsid w:val="00D66733"/>
    <w:rsid w:val="00D71569"/>
    <w:rsid w:val="00D86886"/>
    <w:rsid w:val="00D90FC8"/>
    <w:rsid w:val="00D92509"/>
    <w:rsid w:val="00D92F7F"/>
    <w:rsid w:val="00D930AA"/>
    <w:rsid w:val="00D9343F"/>
    <w:rsid w:val="00D953CD"/>
    <w:rsid w:val="00DB227C"/>
    <w:rsid w:val="00DB603C"/>
    <w:rsid w:val="00DC65C8"/>
    <w:rsid w:val="00DC6B9F"/>
    <w:rsid w:val="00DD07EA"/>
    <w:rsid w:val="00DD30E7"/>
    <w:rsid w:val="00DD46B0"/>
    <w:rsid w:val="00DD6393"/>
    <w:rsid w:val="00DD7053"/>
    <w:rsid w:val="00DE47DD"/>
    <w:rsid w:val="00DE7721"/>
    <w:rsid w:val="00DF14DD"/>
    <w:rsid w:val="00E00ADB"/>
    <w:rsid w:val="00E00DBC"/>
    <w:rsid w:val="00E026AA"/>
    <w:rsid w:val="00E03D72"/>
    <w:rsid w:val="00E11364"/>
    <w:rsid w:val="00E12929"/>
    <w:rsid w:val="00E13892"/>
    <w:rsid w:val="00E14DAF"/>
    <w:rsid w:val="00E16B8D"/>
    <w:rsid w:val="00E20FD5"/>
    <w:rsid w:val="00E21A00"/>
    <w:rsid w:val="00E21EB7"/>
    <w:rsid w:val="00E24254"/>
    <w:rsid w:val="00E26A91"/>
    <w:rsid w:val="00E30817"/>
    <w:rsid w:val="00E4000E"/>
    <w:rsid w:val="00E410BC"/>
    <w:rsid w:val="00E455CE"/>
    <w:rsid w:val="00E46142"/>
    <w:rsid w:val="00E46FCA"/>
    <w:rsid w:val="00E51F12"/>
    <w:rsid w:val="00E660D1"/>
    <w:rsid w:val="00E66971"/>
    <w:rsid w:val="00E72343"/>
    <w:rsid w:val="00E73616"/>
    <w:rsid w:val="00E81F94"/>
    <w:rsid w:val="00E91B65"/>
    <w:rsid w:val="00E91C34"/>
    <w:rsid w:val="00E938AE"/>
    <w:rsid w:val="00E93B7B"/>
    <w:rsid w:val="00E97685"/>
    <w:rsid w:val="00EA42FF"/>
    <w:rsid w:val="00EB4B42"/>
    <w:rsid w:val="00EB7B53"/>
    <w:rsid w:val="00EC4D08"/>
    <w:rsid w:val="00EC4E1E"/>
    <w:rsid w:val="00EC53AF"/>
    <w:rsid w:val="00EC543D"/>
    <w:rsid w:val="00ED1B44"/>
    <w:rsid w:val="00ED5951"/>
    <w:rsid w:val="00ED5C95"/>
    <w:rsid w:val="00EE0A5A"/>
    <w:rsid w:val="00EE6A8A"/>
    <w:rsid w:val="00EF30E1"/>
    <w:rsid w:val="00EF3C9E"/>
    <w:rsid w:val="00EF4454"/>
    <w:rsid w:val="00EF58FC"/>
    <w:rsid w:val="00EF7A2E"/>
    <w:rsid w:val="00F004FF"/>
    <w:rsid w:val="00F0263B"/>
    <w:rsid w:val="00F05526"/>
    <w:rsid w:val="00F058DF"/>
    <w:rsid w:val="00F1097F"/>
    <w:rsid w:val="00F1572E"/>
    <w:rsid w:val="00F22525"/>
    <w:rsid w:val="00F23D5B"/>
    <w:rsid w:val="00F248E0"/>
    <w:rsid w:val="00F30CDD"/>
    <w:rsid w:val="00F32363"/>
    <w:rsid w:val="00F32A9F"/>
    <w:rsid w:val="00F34216"/>
    <w:rsid w:val="00F55FBF"/>
    <w:rsid w:val="00F56916"/>
    <w:rsid w:val="00F57A11"/>
    <w:rsid w:val="00F61F99"/>
    <w:rsid w:val="00F62A31"/>
    <w:rsid w:val="00F77D1B"/>
    <w:rsid w:val="00F80BD7"/>
    <w:rsid w:val="00F848F6"/>
    <w:rsid w:val="00F87961"/>
    <w:rsid w:val="00F91EF2"/>
    <w:rsid w:val="00F9264D"/>
    <w:rsid w:val="00F951D9"/>
    <w:rsid w:val="00FA1D7A"/>
    <w:rsid w:val="00FB0F75"/>
    <w:rsid w:val="00FB3862"/>
    <w:rsid w:val="00FB4D04"/>
    <w:rsid w:val="00FC2B70"/>
    <w:rsid w:val="00FC3B73"/>
    <w:rsid w:val="00FC7472"/>
    <w:rsid w:val="00FD04EA"/>
    <w:rsid w:val="00FD2BD5"/>
    <w:rsid w:val="00FD67B2"/>
    <w:rsid w:val="00FE2219"/>
    <w:rsid w:val="00FF78D0"/>
    <w:rsid w:val="00FF7AC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3" fillcolor="white">
      <v:fill color="white"/>
    </o:shapedefaults>
    <o:shapelayout v:ext="edit">
      <o:idmap v:ext="edit" data="1,3"/>
      <o:rules v:ext="edit">
        <o:r id="V:Rule1" type="connector" idref="#_x0000_s1900"/>
        <o:r id="V:Rule2" type="connector" idref="#_x0000_s1901"/>
        <o:r id="V:Rule3" type="connector" idref="#_x0000_s1902"/>
        <o:r id="V:Rule4" type="connector" idref="#_x0000_s1903"/>
        <o:r id="V:Rule5" type="connector" idref="#_x0000_s1904"/>
        <o:r id="V:Rule6" type="connector" idref="#_x0000_s1906"/>
        <o:r id="V:Rule7" type="connector" idref="#_x0000_s1907"/>
        <o:r id="V:Rule8" type="connector" idref="#_x0000_s3377">
          <o:proxy start="" idref="#_x0000_s3372" connectloc="1"/>
          <o:proxy end="" idref="#_x0000_s3373" connectloc="1"/>
        </o:r>
        <o:r id="V:Rule9" type="connector" idref="#_x0000_s3378">
          <o:proxy start="" idref="#_x0000_s3372" connectloc="1"/>
          <o:proxy end="" idref="#_x0000_s3374" connectloc="1"/>
        </o:r>
        <o:r id="V:Rule10" type="connector" idref="#_x0000_s3379">
          <o:proxy start="" idref="#_x0000_s3372" connectloc="1"/>
          <o:proxy end="" idref="#_x0000_s3375" connectloc="1"/>
        </o:r>
        <o:r id="V:Rule11" type="connector" idref="#_x0000_s3380">
          <o:proxy start="" idref="#_x0000_s3372" connectloc="1"/>
          <o:proxy end="" idref="#_x0000_s3376" connectloc="1"/>
        </o:r>
        <o:r id="V:Rule12" type="connector" idref="#_x0000_s3381">
          <o:proxy start="" idref="#_x0000_s3373" connectloc="3"/>
          <o:proxy end="" idref="#_x0000_s3376" connectloc="3"/>
        </o:r>
        <o:r id="V:Rule13" type="connector" idref="#_x0000_s3385">
          <o:proxy start="" idref="#_x0000_s3383" connectloc="0"/>
          <o:proxy end="" idref="#_x0000_s3384" connectloc="1"/>
        </o:r>
        <o:r id="V:Rule14" type="connector" idref="#_x0000_s3388">
          <o:proxy start="" idref="#_x0000_s3384" connectloc="3"/>
          <o:proxy end="" idref="#_x0000_s3387" connectloc="0"/>
        </o:r>
        <o:r id="V:Rule15" type="connector" idref="#_x0000_s3391">
          <o:proxy start="" idref="#_x0000_s3387" connectloc="3"/>
          <o:proxy end="" idref="#_x0000_s3389" connectloc="2"/>
        </o:r>
      </o:rules>
    </o:shapelayout>
  </w:shapeDefaults>
  <w:decimalSymbol w:val=","/>
  <w:listSeparator w:val=";"/>
  <w15:chartTrackingRefBased/>
  <w15:docId w15:val="{74252413-45C1-490A-AFB6-8CCD5542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F52"/>
    <w:rPr>
      <w:sz w:val="24"/>
      <w:szCs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customStyle="1" w:styleId="NormalWeb1">
    <w:name w:val="Normal (Web)1"/>
    <w:basedOn w:val="Normal"/>
    <w:rsid w:val="00D71569"/>
    <w:pPr>
      <w:spacing w:before="100" w:beforeAutospacing="1" w:after="60"/>
    </w:pPr>
  </w:style>
  <w:style w:type="paragraph" w:styleId="HTMLconformatoprevio">
    <w:name w:val="HTML Preformatted"/>
    <w:basedOn w:val="Normal"/>
    <w:rsid w:val="00D7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Nmerodepgina">
    <w:name w:val="page number"/>
    <w:basedOn w:val="Fuentedeprrafopredeter"/>
    <w:rsid w:val="00790E77"/>
  </w:style>
  <w:style w:type="paragraph" w:styleId="Textonotapie">
    <w:name w:val="footnote text"/>
    <w:basedOn w:val="Normal"/>
    <w:link w:val="TextonotapieCar"/>
    <w:semiHidden/>
    <w:rsid w:val="00D55F21"/>
    <w:rPr>
      <w:sz w:val="20"/>
      <w:szCs w:val="20"/>
    </w:rPr>
  </w:style>
  <w:style w:type="character" w:styleId="Refdenotaalpie">
    <w:name w:val="footnote reference"/>
    <w:semiHidden/>
    <w:rsid w:val="00D55F21"/>
    <w:rPr>
      <w:vertAlign w:val="superscript"/>
    </w:rPr>
  </w:style>
  <w:style w:type="paragraph" w:styleId="Textodeglobo">
    <w:name w:val="Balloon Text"/>
    <w:basedOn w:val="Normal"/>
    <w:semiHidden/>
    <w:rsid w:val="00CD28EF"/>
    <w:rPr>
      <w:rFonts w:ascii="Tahoma" w:hAnsi="Tahoma" w:cs="Tahoma"/>
      <w:sz w:val="16"/>
      <w:szCs w:val="16"/>
    </w:rPr>
  </w:style>
  <w:style w:type="character" w:styleId="Hipervnculo">
    <w:name w:val="Hyperlink"/>
    <w:rsid w:val="00F951D9"/>
    <w:rPr>
      <w:color w:val="0000FF"/>
      <w:u w:val="single"/>
    </w:rPr>
  </w:style>
  <w:style w:type="paragraph" w:styleId="TDC1">
    <w:name w:val="toc 1"/>
    <w:basedOn w:val="Normal"/>
    <w:next w:val="Normal"/>
    <w:autoRedefine/>
    <w:semiHidden/>
    <w:rsid w:val="006E3773"/>
    <w:pPr>
      <w:spacing w:before="120" w:after="120"/>
      <w:jc w:val="both"/>
    </w:pPr>
    <w:rPr>
      <w:rFonts w:ascii="Verdana" w:hAnsi="Verdana"/>
      <w:b/>
      <w:sz w:val="20"/>
    </w:rPr>
  </w:style>
  <w:style w:type="paragraph" w:styleId="TDC2">
    <w:name w:val="toc 2"/>
    <w:basedOn w:val="Normal"/>
    <w:next w:val="Normal"/>
    <w:autoRedefine/>
    <w:semiHidden/>
    <w:rsid w:val="00E81F94"/>
    <w:pPr>
      <w:spacing w:before="120" w:after="120"/>
      <w:ind w:left="240"/>
      <w:jc w:val="both"/>
    </w:pPr>
    <w:rPr>
      <w:rFonts w:ascii="Verdana" w:hAnsi="Verdana"/>
      <w:sz w:val="20"/>
    </w:rPr>
  </w:style>
  <w:style w:type="table" w:styleId="Tablaconcuadrcula">
    <w:name w:val="Table Grid"/>
    <w:basedOn w:val="Tablanormal"/>
    <w:rsid w:val="0021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semiHidden/>
    <w:rsid w:val="00E81F94"/>
    <w:pPr>
      <w:spacing w:before="120" w:after="120"/>
      <w:ind w:left="480"/>
      <w:jc w:val="both"/>
    </w:pPr>
    <w:rPr>
      <w:rFonts w:ascii="Verdana" w:hAnsi="Verdana"/>
      <w:sz w:val="20"/>
    </w:rPr>
  </w:style>
  <w:style w:type="paragraph" w:customStyle="1" w:styleId="Titulo5">
    <w:name w:val="Titulo 5"/>
    <w:basedOn w:val="Normal"/>
    <w:rsid w:val="00850D93"/>
    <w:pPr>
      <w:jc w:val="both"/>
    </w:pPr>
    <w:rPr>
      <w:rFonts w:ascii="Verdana" w:hAnsi="Verdana"/>
      <w:b/>
      <w:sz w:val="16"/>
      <w:szCs w:val="16"/>
    </w:rPr>
  </w:style>
  <w:style w:type="paragraph" w:styleId="TDC4">
    <w:name w:val="toc 4"/>
    <w:basedOn w:val="Normal"/>
    <w:next w:val="Normal"/>
    <w:autoRedefine/>
    <w:semiHidden/>
    <w:rsid w:val="00E81F94"/>
    <w:pPr>
      <w:spacing w:before="120" w:after="120"/>
      <w:ind w:left="720"/>
      <w:jc w:val="both"/>
    </w:pPr>
    <w:rPr>
      <w:rFonts w:ascii="Verdana" w:hAnsi="Verdana"/>
      <w:sz w:val="18"/>
    </w:rPr>
  </w:style>
  <w:style w:type="paragraph" w:styleId="TDC5">
    <w:name w:val="toc 5"/>
    <w:basedOn w:val="Normal"/>
    <w:next w:val="Normal"/>
    <w:autoRedefine/>
    <w:semiHidden/>
    <w:rsid w:val="00E81F94"/>
    <w:pPr>
      <w:spacing w:before="120" w:after="120"/>
      <w:ind w:left="960"/>
      <w:jc w:val="both"/>
    </w:pPr>
    <w:rPr>
      <w:rFonts w:ascii="Verdana" w:hAnsi="Verdana"/>
      <w:sz w:val="16"/>
    </w:rPr>
  </w:style>
  <w:style w:type="paragraph" w:styleId="NormalWeb">
    <w:name w:val="Normal (Web)"/>
    <w:basedOn w:val="Normal"/>
    <w:rsid w:val="0079338F"/>
    <w:pPr>
      <w:spacing w:before="100" w:beforeAutospacing="1" w:after="100" w:afterAutospacing="1"/>
      <w:jc w:val="both"/>
    </w:pPr>
    <w:rPr>
      <w:rFonts w:ascii="Verdana" w:hAnsi="Verdana"/>
      <w:sz w:val="17"/>
      <w:szCs w:val="17"/>
      <w:lang w:val="es-ES" w:eastAsia="es-ES"/>
    </w:rPr>
  </w:style>
  <w:style w:type="character" w:styleId="Textoennegrita">
    <w:name w:val="Strong"/>
    <w:qFormat/>
    <w:rsid w:val="0079338F"/>
    <w:rPr>
      <w:b/>
      <w:bCs/>
    </w:rPr>
  </w:style>
  <w:style w:type="character" w:customStyle="1" w:styleId="eacep1">
    <w:name w:val="eacep1"/>
    <w:rsid w:val="00401194"/>
    <w:rPr>
      <w:color w:val="000000"/>
    </w:rPr>
  </w:style>
  <w:style w:type="paragraph" w:styleId="Mapadeldocumento">
    <w:name w:val="Document Map"/>
    <w:basedOn w:val="Normal"/>
    <w:semiHidden/>
    <w:rsid w:val="005820A8"/>
    <w:pPr>
      <w:shd w:val="clear" w:color="auto" w:fill="000080"/>
    </w:pPr>
    <w:rPr>
      <w:rFonts w:ascii="Tahoma" w:hAnsi="Tahoma" w:cs="Tahoma"/>
      <w:sz w:val="20"/>
      <w:szCs w:val="20"/>
    </w:rPr>
  </w:style>
  <w:style w:type="character" w:customStyle="1" w:styleId="TextonotapieCar">
    <w:name w:val="Texto nota pie Car"/>
    <w:link w:val="Textonotapie"/>
    <w:semiHidden/>
    <w:locked/>
    <w:rsid w:val="00E73616"/>
    <w:rPr>
      <w:lang w:val="es-ES_tradnl" w:eastAsia="es-ES_tradnl" w:bidi="ar-SA"/>
    </w:rPr>
  </w:style>
  <w:style w:type="paragraph" w:customStyle="1" w:styleId="H4">
    <w:name w:val="H4"/>
    <w:basedOn w:val="Normal"/>
    <w:next w:val="Normal"/>
    <w:rsid w:val="004E1FA4"/>
    <w:pPr>
      <w:keepNext/>
      <w:spacing w:before="100" w:after="100"/>
      <w:outlineLvl w:val="4"/>
    </w:pPr>
    <w:rPr>
      <w:b/>
      <w:snapToGrid w:val="0"/>
      <w:szCs w:val="20"/>
      <w:lang w:eastAsia="es-ES"/>
    </w:rPr>
  </w:style>
  <w:style w:type="paragraph" w:customStyle="1" w:styleId="Blockquote">
    <w:name w:val="Blockquote"/>
    <w:basedOn w:val="Normal"/>
    <w:rsid w:val="004E1FA4"/>
    <w:pPr>
      <w:spacing w:before="100" w:after="100"/>
      <w:ind w:left="360" w:right="360"/>
    </w:pPr>
    <w:rPr>
      <w:snapToGrid w:val="0"/>
      <w:szCs w:val="20"/>
      <w:lang w:eastAsia="es-ES"/>
    </w:rPr>
  </w:style>
  <w:style w:type="character" w:customStyle="1" w:styleId="PiedepginaCar">
    <w:name w:val="Pie de página Car"/>
    <w:link w:val="Piedepgina"/>
    <w:uiPriority w:val="99"/>
    <w:rsid w:val="002D1C4D"/>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00361m\Escritorio\Plantilla%20DepEdu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DepEduc.dot</Template>
  <TotalTime>0</TotalTime>
  <Pages>46</Pages>
  <Words>15598</Words>
  <Characters>88909</Characters>
  <Application>Microsoft Office Word</Application>
  <DocSecurity>0</DocSecurity>
  <Lines>740</Lines>
  <Paragraphs>208</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 </Company>
  <LinksUpToDate>false</LinksUpToDate>
  <CharactersWithSpaces>104299</CharactersWithSpaces>
  <SharedDoc>false</SharedDoc>
  <HLinks>
    <vt:vector size="84" baseType="variant">
      <vt:variant>
        <vt:i4>5832730</vt:i4>
      </vt:variant>
      <vt:variant>
        <vt:i4>-1</vt:i4>
      </vt:variant>
      <vt:variant>
        <vt:i4>3298</vt:i4>
      </vt:variant>
      <vt:variant>
        <vt:i4>4</vt:i4>
      </vt:variant>
      <vt:variant>
        <vt:lpwstr>../../Datos de programa/SP00557e/Configuración local/MAZULARRA/Configuración local/Archivos temporales de Internet/OLK1B/ANEXOII.doc</vt:lpwstr>
      </vt:variant>
      <vt:variant>
        <vt:lpwstr/>
      </vt:variant>
      <vt:variant>
        <vt:i4>3145833</vt:i4>
      </vt:variant>
      <vt:variant>
        <vt:i4>-1</vt:i4>
      </vt:variant>
      <vt:variant>
        <vt:i4>3299</vt:i4>
      </vt:variant>
      <vt:variant>
        <vt:i4>4</vt:i4>
      </vt:variant>
      <vt:variant>
        <vt:lpwstr>../../Datos de programa/SP00557e/Configuración local/MAZULARRA/Configuración local/Archivos temporales de Internet/OLK1B/ANEXOSIII.doc</vt:lpwstr>
      </vt:variant>
      <vt:variant>
        <vt:lpwstr/>
      </vt:variant>
      <vt:variant>
        <vt:i4>4587546</vt:i4>
      </vt:variant>
      <vt:variant>
        <vt:i4>-1</vt:i4>
      </vt:variant>
      <vt:variant>
        <vt:i4>3300</vt:i4>
      </vt:variant>
      <vt:variant>
        <vt:i4>4</vt:i4>
      </vt:variant>
      <vt:variant>
        <vt:lpwstr>../../Datos de programa/SP00557e/Configuración local/MAZULARRA/Configuración local/Archivos temporales de Internet/OLK1B/ANEXOIV.doc</vt:lpwstr>
      </vt:variant>
      <vt:variant>
        <vt:lpwstr/>
      </vt:variant>
      <vt:variant>
        <vt:i4>7733280</vt:i4>
      </vt:variant>
      <vt:variant>
        <vt:i4>-1</vt:i4>
      </vt:variant>
      <vt:variant>
        <vt:i4>3302</vt:i4>
      </vt:variant>
      <vt:variant>
        <vt:i4>4</vt:i4>
      </vt:variant>
      <vt:variant>
        <vt:lpwstr>../../Datos de programa/SP00557e/Configuración local/MAZULARRA/Configuración local/Archivos temporales de Internet/OLK1B/ANEXOV.doc</vt:lpwstr>
      </vt:variant>
      <vt:variant>
        <vt:lpwstr/>
      </vt:variant>
      <vt:variant>
        <vt:i4>3145836</vt:i4>
      </vt:variant>
      <vt:variant>
        <vt:i4>-1</vt:i4>
      </vt:variant>
      <vt:variant>
        <vt:i4>3303</vt:i4>
      </vt:variant>
      <vt:variant>
        <vt:i4>4</vt:i4>
      </vt:variant>
      <vt:variant>
        <vt:lpwstr>../../Datos de programa/SP00557e/Configuración local/MAZULARRA/Configuración local/Archivos temporales de Internet/OLK1B/ANEXOVIII.doc</vt:lpwstr>
      </vt:variant>
      <vt:variant>
        <vt:lpwstr/>
      </vt:variant>
      <vt:variant>
        <vt:i4>5832730</vt:i4>
      </vt:variant>
      <vt:variant>
        <vt:i4>-1</vt:i4>
      </vt:variant>
      <vt:variant>
        <vt:i4>3345</vt:i4>
      </vt:variant>
      <vt:variant>
        <vt:i4>4</vt:i4>
      </vt:variant>
      <vt:variant>
        <vt:lpwstr>../../Datos de programa/SP00557e/Configuración local/MAZULARRA/Configuración local/Archivos temporales de Internet/OLK1B/ANEXOII.doc</vt:lpwstr>
      </vt:variant>
      <vt:variant>
        <vt:lpwstr/>
      </vt:variant>
      <vt:variant>
        <vt:i4>4587546</vt:i4>
      </vt:variant>
      <vt:variant>
        <vt:i4>-1</vt:i4>
      </vt:variant>
      <vt:variant>
        <vt:i4>3347</vt:i4>
      </vt:variant>
      <vt:variant>
        <vt:i4>4</vt:i4>
      </vt:variant>
      <vt:variant>
        <vt:lpwstr>../../Datos de programa/SP00557e/Configuración local/MAZULARRA/Configuración local/Archivos temporales de Internet/OLK1B/ANEXOIV.doc</vt:lpwstr>
      </vt:variant>
      <vt:variant>
        <vt:lpwstr/>
      </vt:variant>
      <vt:variant>
        <vt:i4>4587546</vt:i4>
      </vt:variant>
      <vt:variant>
        <vt:i4>-1</vt:i4>
      </vt:variant>
      <vt:variant>
        <vt:i4>3348</vt:i4>
      </vt:variant>
      <vt:variant>
        <vt:i4>4</vt:i4>
      </vt:variant>
      <vt:variant>
        <vt:lpwstr>../../Datos de programa/SP00557e/Configuración local/MAZULARRA/Configuración local/Archivos temporales de Internet/OLK1B/ANEXOIV.doc</vt:lpwstr>
      </vt:variant>
      <vt:variant>
        <vt:lpwstr/>
      </vt:variant>
      <vt:variant>
        <vt:i4>4587546</vt:i4>
      </vt:variant>
      <vt:variant>
        <vt:i4>-1</vt:i4>
      </vt:variant>
      <vt:variant>
        <vt:i4>3354</vt:i4>
      </vt:variant>
      <vt:variant>
        <vt:i4>4</vt:i4>
      </vt:variant>
      <vt:variant>
        <vt:lpwstr>../../Datos de programa/SP00557e/Configuración local/MAZULARRA/Configuración local/Archivos temporales de Internet/OLK1B/ANEXOIV.doc</vt:lpwstr>
      </vt:variant>
      <vt:variant>
        <vt:lpwstr/>
      </vt:variant>
      <vt:variant>
        <vt:i4>3997736</vt:i4>
      </vt:variant>
      <vt:variant>
        <vt:i4>-1</vt:i4>
      </vt:variant>
      <vt:variant>
        <vt:i4>3437</vt:i4>
      </vt:variant>
      <vt:variant>
        <vt:i4>4</vt:i4>
      </vt:variant>
      <vt:variant>
        <vt:lpwstr>../../SP00557e/Configuración local/MAZULARRA/Configuración local/Archivos temporales de Internet/OLK1B/ANEXOII.doc</vt:lpwstr>
      </vt:variant>
      <vt:variant>
        <vt:lpwstr/>
      </vt:variant>
      <vt:variant>
        <vt:i4>5505115</vt:i4>
      </vt:variant>
      <vt:variant>
        <vt:i4>-1</vt:i4>
      </vt:variant>
      <vt:variant>
        <vt:i4>3438</vt:i4>
      </vt:variant>
      <vt:variant>
        <vt:i4>4</vt:i4>
      </vt:variant>
      <vt:variant>
        <vt:lpwstr>../../SP00557e/Configuración local/MAZULARRA/Configuración local/Archivos temporales de Internet/OLK1B/ANEXOSIII.doc</vt:lpwstr>
      </vt:variant>
      <vt:variant>
        <vt:lpwstr/>
      </vt:variant>
      <vt:variant>
        <vt:i4>2228264</vt:i4>
      </vt:variant>
      <vt:variant>
        <vt:i4>-1</vt:i4>
      </vt:variant>
      <vt:variant>
        <vt:i4>3439</vt:i4>
      </vt:variant>
      <vt:variant>
        <vt:i4>4</vt:i4>
      </vt:variant>
      <vt:variant>
        <vt:lpwstr>../../SP00557e/Configuración local/MAZULARRA/Configuración local/Archivos temporales de Internet/OLK1B/ANEXOIV.doc</vt:lpwstr>
      </vt:variant>
      <vt:variant>
        <vt:lpwstr/>
      </vt:variant>
      <vt:variant>
        <vt:i4>1179666</vt:i4>
      </vt:variant>
      <vt:variant>
        <vt:i4>-1</vt:i4>
      </vt:variant>
      <vt:variant>
        <vt:i4>3441</vt:i4>
      </vt:variant>
      <vt:variant>
        <vt:i4>4</vt:i4>
      </vt:variant>
      <vt:variant>
        <vt:lpwstr>../../SP00557e/Configuración local/MAZULARRA/Configuración local/Archivos temporales de Internet/OLK1B/ANEXOV.doc</vt:lpwstr>
      </vt:variant>
      <vt:variant>
        <vt:lpwstr/>
      </vt:variant>
      <vt:variant>
        <vt:i4>5505118</vt:i4>
      </vt:variant>
      <vt:variant>
        <vt:i4>-1</vt:i4>
      </vt:variant>
      <vt:variant>
        <vt:i4>3442</vt:i4>
      </vt:variant>
      <vt:variant>
        <vt:i4>4</vt:i4>
      </vt:variant>
      <vt:variant>
        <vt:lpwstr>../../SP00557e/Configuración local/MAZULARRA/Configuración local/Archivos temporales de Internet/OLK1B/ANEXOVIII.doc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CO00361m</dc:creator>
  <cp:keywords/>
  <dc:description>Plantilla para crear documentos y cartas con  arreglo a las recomendaciones del Manual de Identidad Corporativa</dc:description>
  <cp:lastModifiedBy>Fernández Martínez, Alfonso</cp:lastModifiedBy>
  <cp:revision>2</cp:revision>
  <cp:lastPrinted>2008-12-18T12:35:00Z</cp:lastPrinted>
  <dcterms:created xsi:type="dcterms:W3CDTF">2022-01-19T11:13:00Z</dcterms:created>
  <dcterms:modified xsi:type="dcterms:W3CDTF">2022-01-19T11:13:00Z</dcterms:modified>
</cp:coreProperties>
</file>