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E" w:rsidRPr="00546B82" w:rsidRDefault="0080484E" w:rsidP="0080484E">
      <w:pPr>
        <w:rPr>
          <w:lang w:val="es-ES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1487170" cy="2781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4E" w:rsidRDefault="0080484E" w:rsidP="0080484E">
      <w:pPr>
        <w:rPr>
          <w:lang w:val="es-ES"/>
        </w:rPr>
      </w:pPr>
    </w:p>
    <w:p w:rsidR="0080484E" w:rsidRDefault="0080484E" w:rsidP="0080484E">
      <w:pPr>
        <w:rPr>
          <w:lang w:val="es-ES"/>
        </w:rPr>
      </w:pPr>
    </w:p>
    <w:p w:rsidR="0080484E" w:rsidRPr="00546B82" w:rsidRDefault="0080484E" w:rsidP="0080484E">
      <w:pPr>
        <w:rPr>
          <w:lang w:val="es-ES"/>
        </w:rPr>
      </w:pPr>
    </w:p>
    <w:p w:rsidR="0080484E" w:rsidRDefault="0080484E" w:rsidP="0080484E">
      <w:pPr>
        <w:ind w:left="3600" w:firstLine="720"/>
        <w:rPr>
          <w:lang w:val="es-ES"/>
        </w:rPr>
      </w:pPr>
      <w:r w:rsidRPr="00546B82">
        <w:rPr>
          <w:lang w:val="es-ES"/>
        </w:rPr>
        <w:t xml:space="preserve">          Bilbao, </w:t>
      </w:r>
      <w:r>
        <w:rPr>
          <w:lang w:val="es-ES"/>
        </w:rPr>
        <w:fldChar w:fldCharType="begin"/>
      </w:r>
      <w:r>
        <w:rPr>
          <w:lang w:val="es-ES"/>
        </w:rPr>
        <w:instrText xml:space="preserve"> TIME \@ "dd' de 'MMMM' de 'yyyy" </w:instrText>
      </w:r>
      <w:r>
        <w:rPr>
          <w:lang w:val="es-ES"/>
        </w:rPr>
        <w:fldChar w:fldCharType="separate"/>
      </w:r>
      <w:r>
        <w:rPr>
          <w:noProof/>
          <w:lang w:val="es-ES"/>
        </w:rPr>
        <w:t>30 de enero de 2019</w:t>
      </w:r>
      <w:r>
        <w:rPr>
          <w:lang w:val="es-ES"/>
        </w:rPr>
        <w:fldChar w:fldCharType="end"/>
      </w:r>
      <w:r>
        <w:rPr>
          <w:lang w:val="es-ES"/>
        </w:rPr>
        <w:t xml:space="preserve"> </w:t>
      </w:r>
    </w:p>
    <w:p w:rsidR="0080484E" w:rsidRDefault="0080484E" w:rsidP="0080484E">
      <w:pPr>
        <w:ind w:left="3600" w:firstLine="720"/>
        <w:rPr>
          <w:lang w:val="es-ES"/>
        </w:rPr>
      </w:pPr>
    </w:p>
    <w:p w:rsidR="0080484E" w:rsidRDefault="0080484E" w:rsidP="0080484E">
      <w:pPr>
        <w:ind w:left="3600" w:firstLine="720"/>
        <w:rPr>
          <w:lang w:val="es-ES"/>
        </w:rPr>
      </w:pPr>
    </w:p>
    <w:p w:rsidR="0080484E" w:rsidRPr="00546B82" w:rsidRDefault="0080484E" w:rsidP="0080484E">
      <w:pPr>
        <w:ind w:left="3600" w:firstLine="720"/>
        <w:rPr>
          <w:lang w:val="es-ES"/>
        </w:rPr>
      </w:pPr>
    </w:p>
    <w:p w:rsidR="0080484E" w:rsidRPr="00546B82" w:rsidRDefault="0080484E" w:rsidP="0080484E">
      <w:pPr>
        <w:ind w:left="3600" w:firstLine="720"/>
        <w:rPr>
          <w:lang w:val="es-ES"/>
        </w:rPr>
      </w:pPr>
    </w:p>
    <w:p w:rsidR="0080484E" w:rsidRPr="00E858D9" w:rsidRDefault="0080484E" w:rsidP="0080484E">
      <w:pPr>
        <w:rPr>
          <w:sz w:val="32"/>
          <w:lang w:val="es-ES"/>
        </w:rPr>
      </w:pPr>
      <w:r>
        <w:rPr>
          <w:sz w:val="32"/>
          <w:lang w:val="es-ES"/>
        </w:rPr>
        <w:t>PROGRAMA DE INTERMEDIACIÓN EN EL MERCADO DE ALQUILER DE VIVIENDA LIBRE –ASAP.</w:t>
      </w:r>
    </w:p>
    <w:p w:rsidR="0080484E" w:rsidRPr="00546B82" w:rsidRDefault="0080484E" w:rsidP="0080484E">
      <w:pPr>
        <w:rPr>
          <w:lang w:val="es-ES"/>
        </w:rPr>
      </w:pPr>
    </w:p>
    <w:p w:rsidR="0080484E" w:rsidRPr="00546B82" w:rsidRDefault="0080484E" w:rsidP="0080484E">
      <w:pPr>
        <w:rPr>
          <w:lang w:val="es-ES"/>
        </w:rPr>
      </w:pPr>
    </w:p>
    <w:p w:rsidR="0080484E" w:rsidRPr="00546B82" w:rsidRDefault="0080484E" w:rsidP="0080484E">
      <w:pPr>
        <w:rPr>
          <w:lang w:val="es-ES"/>
        </w:rPr>
      </w:pP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  <w:r w:rsidRPr="00E858D9">
        <w:rPr>
          <w:sz w:val="28"/>
          <w:szCs w:val="28"/>
          <w:lang w:val="es-ES"/>
        </w:rPr>
        <w:t>Estimado/a Señor/a:</w:t>
      </w: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  <w:r w:rsidRPr="00E858D9">
        <w:rPr>
          <w:sz w:val="28"/>
          <w:szCs w:val="28"/>
          <w:lang w:val="es-ES"/>
        </w:rPr>
        <w:t>Con la firma del contrato de arrendamiento</w:t>
      </w:r>
      <w:r>
        <w:rPr>
          <w:sz w:val="28"/>
          <w:szCs w:val="28"/>
          <w:lang w:val="es-ES"/>
        </w:rPr>
        <w:t>, y supeditado a</w:t>
      </w:r>
      <w:r w:rsidRPr="00C5558F">
        <w:rPr>
          <w:b/>
          <w:sz w:val="28"/>
          <w:szCs w:val="28"/>
          <w:lang w:val="es-ES"/>
        </w:rPr>
        <w:t xml:space="preserve"> </w:t>
      </w:r>
      <w:r w:rsidRPr="00C5558F">
        <w:rPr>
          <w:sz w:val="28"/>
          <w:szCs w:val="28"/>
          <w:lang w:val="es-ES"/>
        </w:rPr>
        <w:t>la resolución de inclusión del mismo en el programa</w:t>
      </w:r>
      <w:r>
        <w:rPr>
          <w:sz w:val="28"/>
          <w:szCs w:val="28"/>
          <w:lang w:val="es-ES"/>
        </w:rPr>
        <w:t xml:space="preserve"> </w:t>
      </w:r>
      <w:r w:rsidRPr="00C5558F">
        <w:rPr>
          <w:sz w:val="28"/>
          <w:szCs w:val="28"/>
          <w:lang w:val="es-ES"/>
        </w:rPr>
        <w:t>ASAP, Vd., quedará</w:t>
      </w:r>
      <w:r w:rsidRPr="00E858D9">
        <w:rPr>
          <w:sz w:val="28"/>
          <w:szCs w:val="28"/>
          <w:lang w:val="es-ES"/>
        </w:rPr>
        <w:t xml:space="preserve"> incorporado como asegurado en la póliza que el Departamento de </w:t>
      </w:r>
      <w:r>
        <w:rPr>
          <w:sz w:val="28"/>
          <w:szCs w:val="28"/>
          <w:lang w:val="es-ES"/>
        </w:rPr>
        <w:t>Medio Ambiente, Planificación Territorial y Vivienda</w:t>
      </w:r>
      <w:bookmarkStart w:id="0" w:name="_GoBack"/>
      <w:bookmarkEnd w:id="0"/>
      <w:r w:rsidRPr="00E858D9">
        <w:rPr>
          <w:sz w:val="28"/>
          <w:szCs w:val="28"/>
          <w:lang w:val="es-ES"/>
        </w:rPr>
        <w:t xml:space="preserve"> del Gobierno Vasco tiene contratada en nuestra Entidad con la cobertura de protección de impago de alquileres y Defensa Jurídica del Arrendador.  Próximamente, recibirá en su domicilio el certificado de seguro que le acredita como asegurado en la </w:t>
      </w:r>
      <w:r w:rsidRPr="00EB3C47">
        <w:rPr>
          <w:sz w:val="28"/>
          <w:szCs w:val="28"/>
          <w:lang w:val="es-ES"/>
        </w:rPr>
        <w:t>póliza nº 027-1880208300.</w:t>
      </w: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</w:p>
    <w:p w:rsidR="0080484E" w:rsidRPr="00E858D9" w:rsidRDefault="0080484E" w:rsidP="0080484E">
      <w:pPr>
        <w:jc w:val="both"/>
        <w:rPr>
          <w:sz w:val="28"/>
          <w:szCs w:val="28"/>
          <w:lang w:val="es-ES"/>
        </w:rPr>
      </w:pPr>
    </w:p>
    <w:p w:rsidR="0080484E" w:rsidRPr="00E858D9" w:rsidRDefault="0080484E" w:rsidP="0080484E">
      <w:pPr>
        <w:jc w:val="both"/>
        <w:rPr>
          <w:sz w:val="28"/>
          <w:szCs w:val="28"/>
        </w:rPr>
      </w:pPr>
      <w:r w:rsidRPr="00E858D9">
        <w:rPr>
          <w:sz w:val="28"/>
          <w:szCs w:val="28"/>
        </w:rPr>
        <w:fldChar w:fldCharType="begin"/>
      </w:r>
      <w:r w:rsidRPr="00E858D9">
        <w:rPr>
          <w:sz w:val="28"/>
          <w:szCs w:val="28"/>
        </w:rPr>
        <w:instrText> AUTOTEXTLIST  \s Closing \t "</w:instrText>
      </w:r>
      <w:r w:rsidRPr="00E858D9">
        <w:rPr>
          <w:rFonts w:ascii="Arial" w:hAnsi="Arial" w:cs="Arial"/>
          <w:color w:val="0000FF"/>
          <w:sz w:val="28"/>
          <w:szCs w:val="28"/>
        </w:rPr>
        <w:instrText xml:space="preserve"> </w:instrText>
      </w:r>
      <w:r w:rsidRPr="00E858D9">
        <w:rPr>
          <w:sz w:val="28"/>
          <w:szCs w:val="28"/>
        </w:rPr>
        <w:instrText xml:space="preserve">Right-click here to select from a list of standard closing salutations." \* MERGEFORMAT </w:instrText>
      </w:r>
      <w:r w:rsidRPr="00E858D9">
        <w:rPr>
          <w:sz w:val="28"/>
          <w:szCs w:val="28"/>
        </w:rPr>
        <w:fldChar w:fldCharType="separate"/>
      </w:r>
      <w:r w:rsidRPr="00E858D9">
        <w:rPr>
          <w:sz w:val="28"/>
          <w:szCs w:val="28"/>
        </w:rPr>
        <w:t>Atentamente,</w:t>
      </w:r>
      <w:r w:rsidRPr="00E858D9">
        <w:rPr>
          <w:sz w:val="28"/>
          <w:szCs w:val="28"/>
        </w:rPr>
        <w:fldChar w:fldCharType="end"/>
      </w:r>
    </w:p>
    <w:p w:rsidR="0080484E" w:rsidRDefault="0080484E" w:rsidP="0080484E"/>
    <w:p w:rsidR="0080484E" w:rsidRDefault="0080484E" w:rsidP="0080484E">
      <w:r>
        <w:rPr>
          <w:noProof/>
          <w:lang w:val="es-ES_tradnl" w:eastAsia="es-ES_tradnl"/>
        </w:rPr>
        <w:drawing>
          <wp:inline distT="0" distB="0" distL="0" distR="0">
            <wp:extent cx="2353310" cy="1192530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4E" w:rsidRDefault="0080484E" w:rsidP="0080484E"/>
    <w:p w:rsidR="0080484E" w:rsidRDefault="0080484E" w:rsidP="0080484E">
      <w:pPr>
        <w:spacing w:before="240"/>
      </w:pPr>
    </w:p>
    <w:p w:rsidR="0080484E" w:rsidRPr="00911151" w:rsidRDefault="0080484E" w:rsidP="0080484E">
      <w:pPr>
        <w:jc w:val="both"/>
        <w:outlineLvl w:val="0"/>
        <w:rPr>
          <w:b/>
          <w:sz w:val="28"/>
          <w:lang w:val="es-ES"/>
        </w:rPr>
      </w:pPr>
      <w:r w:rsidRPr="00ED678E">
        <w:rPr>
          <w:color w:val="000000"/>
          <w:sz w:val="28"/>
          <w:lang w:val="es-ES"/>
        </w:rPr>
        <w:t xml:space="preserve">NOTA IMPORTANTE: La comunicación del impago deberá realizarse al agente inmobiliario colaborador. Es de la máxima importancia que la comunicación tenga lugar en el mismo instante en que se produzca el primer impago. </w:t>
      </w:r>
      <w:r w:rsidRPr="00ED678E">
        <w:rPr>
          <w:b/>
          <w:color w:val="000000"/>
          <w:sz w:val="28"/>
          <w:lang w:val="es-ES"/>
        </w:rPr>
        <w:t xml:space="preserve">No obstante, el plazo máximo de comunicación a la aseguradora es de quince días a partir de la </w:t>
      </w:r>
      <w:r>
        <w:rPr>
          <w:b/>
          <w:color w:val="000000"/>
          <w:sz w:val="28"/>
          <w:lang w:val="es-ES"/>
        </w:rPr>
        <w:t>primera</w:t>
      </w:r>
      <w:r w:rsidRPr="00ED678E">
        <w:rPr>
          <w:b/>
          <w:color w:val="000000"/>
          <w:sz w:val="28"/>
          <w:lang w:val="es-ES"/>
        </w:rPr>
        <w:t xml:space="preserve"> renta devengada impagada.</w:t>
      </w:r>
    </w:p>
    <w:p w:rsidR="001E21B7" w:rsidRPr="0080484E" w:rsidRDefault="00DA0698">
      <w:pPr>
        <w:rPr>
          <w:lang w:val="es-ES"/>
        </w:rPr>
      </w:pPr>
    </w:p>
    <w:sectPr w:rsidR="001E21B7" w:rsidRPr="0080484E" w:rsidSect="00C016DC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4E"/>
    <w:rsid w:val="000F7DF8"/>
    <w:rsid w:val="0080484E"/>
    <w:rsid w:val="00C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8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84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8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84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E6F65188.dotm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Sáez De Heredia Ibarreta, Marian</dc:creator>
  <cp:lastModifiedBy>Sáez De Heredia Ibarreta, Marian</cp:lastModifiedBy>
  <cp:revision>2</cp:revision>
  <dcterms:created xsi:type="dcterms:W3CDTF">2019-01-30T08:36:00Z</dcterms:created>
  <dcterms:modified xsi:type="dcterms:W3CDTF">2019-01-30T08:36:00Z</dcterms:modified>
</cp:coreProperties>
</file>