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598" w:lineRule="exact" w:before="6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bookmarkStart w:name="PORTADA" w:id="1"/>
      <w:bookmarkEnd w:id="1"/>
      <w:r>
        <w:rPr>
          <w:b w:val="0"/>
        </w:rPr>
      </w:r>
      <w:r>
        <w:rPr>
          <w:rFonts w:ascii="Times New Roman"/>
          <w:color w:val="253047"/>
        </w:rPr>
        <w:t>TABLAS</w:t>
      </w:r>
      <w:r>
        <w:rPr>
          <w:rFonts w:ascii="Times New Roman"/>
          <w:color w:val="253047"/>
          <w:spacing w:val="-34"/>
        </w:rPr>
        <w:t> </w:t>
      </w:r>
      <w:r>
        <w:rPr>
          <w:rFonts w:ascii="Times New Roman"/>
          <w:color w:val="253047"/>
        </w:rPr>
        <w:t>DE</w:t>
      </w:r>
      <w:r>
        <w:rPr>
          <w:rFonts w:ascii="Times New Roman"/>
          <w:color w:val="253047"/>
          <w:spacing w:val="-33"/>
        </w:rPr>
        <w:t> </w:t>
      </w:r>
      <w:r>
        <w:rPr>
          <w:rFonts w:ascii="Times New Roman"/>
          <w:color w:val="253047"/>
        </w:rPr>
        <w:t>RESULTADOS:</w:t>
      </w:r>
      <w:r>
        <w:rPr>
          <w:rFonts w:ascii="Times New Roman"/>
          <w:b w:val="0"/>
        </w:rPr>
      </w:r>
    </w:p>
    <w:p>
      <w:pPr>
        <w:spacing w:line="598" w:lineRule="exact" w:before="0"/>
        <w:ind w:left="455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DETERMINANTES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LA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pStyle w:val="Heading2"/>
        <w:spacing w:line="598" w:lineRule="exact"/>
        <w:ind w:right="0"/>
        <w:jc w:val="left"/>
        <w:rPr>
          <w:b w:val="0"/>
          <w:bCs w:val="0"/>
          <w:i w:val="0"/>
        </w:rPr>
      </w:pPr>
      <w:r>
        <w:rPr>
          <w:i/>
          <w:color w:val="253047"/>
        </w:rPr>
        <w:t>Condiciones</w:t>
      </w:r>
      <w:r>
        <w:rPr>
          <w:i/>
          <w:color w:val="253047"/>
          <w:spacing w:val="-14"/>
        </w:rPr>
        <w:t> </w:t>
      </w:r>
      <w:r>
        <w:rPr>
          <w:i/>
          <w:color w:val="253047"/>
        </w:rPr>
        <w:t>de</w:t>
      </w:r>
      <w:r>
        <w:rPr>
          <w:i/>
          <w:color w:val="253047"/>
          <w:spacing w:val="-14"/>
        </w:rPr>
        <w:t> </w:t>
      </w:r>
      <w:r>
        <w:rPr>
          <w:i/>
          <w:color w:val="253047"/>
        </w:rPr>
        <w:t>vida</w:t>
      </w:r>
      <w:r>
        <w:rPr>
          <w:i/>
          <w:color w:val="253047"/>
          <w:spacing w:val="-13"/>
        </w:rPr>
        <w:t> </w:t>
      </w:r>
      <w:r>
        <w:rPr>
          <w:i/>
          <w:color w:val="253047"/>
        </w:rPr>
        <w:t>y</w:t>
      </w:r>
      <w:r>
        <w:rPr>
          <w:i/>
          <w:color w:val="253047"/>
          <w:spacing w:val="-14"/>
        </w:rPr>
        <w:t> </w:t>
      </w:r>
      <w:r>
        <w:rPr>
          <w:i/>
          <w:color w:val="253047"/>
        </w:rPr>
        <w:t>de</w:t>
      </w:r>
      <w:r>
        <w:rPr>
          <w:i/>
          <w:color w:val="253047"/>
          <w:spacing w:val="-13"/>
        </w:rPr>
        <w:t> </w:t>
      </w:r>
      <w:r>
        <w:rPr>
          <w:i/>
          <w:color w:val="253047"/>
        </w:rPr>
        <w:t>trabajo</w:t>
      </w:r>
      <w:r>
        <w:rPr>
          <w:b w:val="0"/>
          <w:i w:val="0"/>
        </w:rPr>
      </w:r>
    </w:p>
    <w:p>
      <w:pPr>
        <w:spacing w:line="598" w:lineRule="exact" w:before="0"/>
        <w:ind w:left="1175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Discriminación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20" w:bottom="280" w:left="1680" w:right="1180"/>
        </w:sectPr>
      </w:pPr>
    </w:p>
    <w:p>
      <w:pPr>
        <w:pStyle w:val="Heading3"/>
        <w:spacing w:line="240" w:lineRule="auto" w:before="39"/>
        <w:ind w:left="0" w:right="98"/>
        <w:jc w:val="right"/>
      </w:pPr>
      <w:r>
        <w:rPr/>
        <w:pict>
          <v:shape style="position:absolute;margin-left:14.173279pt;margin-top:768.591492pt;width:59.532544pt;height:73.3285pt;mso-position-horizontal-relative:page;mso-position-vertical-relative:page;z-index:0" type="#_x0000_t75" stroked="false">
            <v:imagedata r:id="rId7" o:title=""/>
          </v:shape>
        </w:pict>
      </w:r>
      <w:bookmarkStart w:name="ÍNDICE" w:id="2"/>
      <w:bookmarkEnd w:id="2"/>
      <w:r>
        <w:rPr/>
      </w:r>
      <w:r>
        <w:rPr>
          <w:w w:val="95"/>
        </w:rPr>
        <w:t>2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before="177"/>
        <w:ind w:left="1882" w:right="0" w:firstLine="3307"/>
        <w:jc w:val="left"/>
        <w:rPr>
          <w:rFonts w:ascii="Verdana" w:hAnsi="Verdana" w:cs="Verdana" w:eastAsia="Verdana"/>
          <w:sz w:val="28"/>
          <w:szCs w:val="28"/>
        </w:rPr>
      </w:pP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8"/>
          <w:szCs w:val="28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7"/>
          <w:szCs w:val="27"/>
        </w:rPr>
      </w:pPr>
    </w:p>
    <w:p>
      <w:pPr>
        <w:pStyle w:val="Heading4"/>
        <w:spacing w:line="240" w:lineRule="auto"/>
        <w:ind w:left="1882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CONDICIONES</w:t>
      </w:r>
      <w:r>
        <w:rPr>
          <w:rFonts w:ascii="Verdana"/>
          <w:spacing w:val="-4"/>
        </w:rPr>
        <w:t> </w:t>
      </w:r>
      <w:r>
        <w:rPr>
          <w:rFonts w:ascii="Verdana"/>
        </w:rPr>
        <w:t>DE</w:t>
      </w:r>
      <w:r>
        <w:rPr>
          <w:rFonts w:ascii="Verdana"/>
          <w:spacing w:val="-6"/>
        </w:rPr>
        <w:t> </w:t>
      </w:r>
      <w:r>
        <w:rPr>
          <w:rFonts w:ascii="Verdana"/>
          <w:spacing w:val="-1"/>
        </w:rPr>
        <w:t>VIDA</w:t>
      </w:r>
      <w:r>
        <w:rPr>
          <w:rFonts w:ascii="Verdana"/>
          <w:spacing w:val="-4"/>
        </w:rPr>
        <w:t> </w:t>
      </w:r>
      <w:r>
        <w:rPr>
          <w:rFonts w:ascii="Verdana"/>
        </w:rPr>
        <w:t>Y</w:t>
      </w:r>
      <w:r>
        <w:rPr>
          <w:rFonts w:ascii="Verdana"/>
          <w:spacing w:val="-3"/>
        </w:rPr>
        <w:t> </w:t>
      </w:r>
      <w:r>
        <w:rPr>
          <w:rFonts w:ascii="Verdana"/>
        </w:rPr>
        <w:t>DE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TRABAJO</w:t>
      </w:r>
      <w:r>
        <w:rPr>
          <w:rFonts w:ascii="Verdana"/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before="61"/>
        <w:ind w:left="1684" w:right="0" w:firstLine="0"/>
        <w:jc w:val="both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/>
          <w:b/>
          <w:spacing w:val="-1"/>
          <w:sz w:val="22"/>
        </w:rPr>
        <w:t>Discriminación</w:t>
      </w:r>
      <w:r>
        <w:rPr>
          <w:rFonts w:ascii="Verdana" w:hAnsi="Verdana"/>
          <w:sz w:val="22"/>
        </w:rPr>
      </w:r>
    </w:p>
    <w:p>
      <w:pPr>
        <w:spacing w:line="275" w:lineRule="auto" w:before="319"/>
        <w:ind w:left="1684" w:right="14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89.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sienten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discriminadas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(por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nacimiento,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...)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territorio histórico……………………………………………………………….    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684" w:right="143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90.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sienten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discriminadas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(por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nacimiento,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...)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social………………………………………………………………………………….    </w:t>
        </w:r>
        <w:r>
          <w:rPr>
            <w:rFonts w:ascii="Verdana" w:hAnsi="Verdana" w:cs="Verdana" w:eastAsia="Verdana"/>
            <w:b/>
            <w:bCs/>
            <w:color w:val="4F81BC"/>
            <w:spacing w:val="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684" w:right="142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91.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sienten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discriminadas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(por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lugar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nacimiento,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...)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de estudios………………………………………………………………………….    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26"/>
          <w:szCs w:val="26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top="140" w:bottom="0" w:left="180" w:right="100"/>
        </w:sectPr>
      </w:pPr>
    </w:p>
    <w:p>
      <w:pPr>
        <w:pStyle w:val="BodyText"/>
        <w:spacing w:line="240" w:lineRule="auto" w:before="13"/>
        <w:ind w:left="6695" w:right="6789"/>
        <w:jc w:val="center"/>
        <w:rPr>
          <w:b w:val="0"/>
          <w:bCs w:val="0"/>
        </w:rPr>
      </w:pPr>
      <w:bookmarkStart w:name="Discriminación" w:id="3"/>
      <w:bookmarkEnd w:id="3"/>
      <w:r>
        <w:rPr>
          <w:b w:val="0"/>
        </w:rPr>
      </w:r>
      <w:bookmarkStart w:name="Tabla 89. Prevalencia (%) de personas qu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0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80"/>
        <w:gridCol w:w="710"/>
        <w:gridCol w:w="1056"/>
        <w:gridCol w:w="854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9"/>
          <w:footerReference w:type="default" r:id="rId10"/>
          <w:pgSz w:w="15840" w:h="12240" w:orient="landscape"/>
          <w:pgMar w:header="234" w:footer="1282" w:top="1760" w:bottom="1480" w:left="180" w:right="180"/>
          <w:pgNumType w:start="3"/>
        </w:sectPr>
      </w:pPr>
    </w:p>
    <w:p>
      <w:pPr>
        <w:pStyle w:val="BodyText"/>
        <w:spacing w:line="240" w:lineRule="auto" w:before="13"/>
        <w:ind w:left="6697" w:right="6741"/>
        <w:jc w:val="center"/>
        <w:rPr>
          <w:b w:val="0"/>
          <w:bCs w:val="0"/>
        </w:rPr>
      </w:pPr>
      <w:bookmarkStart w:name="Tabla 90. Prevalencia (%) de personas qu" w:id="6"/>
      <w:bookmarkEnd w:id="6"/>
      <w:r>
        <w:rPr>
          <w:b w:val="0"/>
        </w:rPr>
      </w:r>
      <w:bookmarkStart w:name="_bookmark1" w:id="7"/>
      <w:bookmarkEnd w:id="7"/>
      <w:r>
        <w:rPr>
          <w:b w:val="0"/>
        </w:rPr>
      </w:r>
      <w:r>
        <w:rPr>
          <w:spacing w:val="-5"/>
        </w:rPr>
        <w:t>clase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social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52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403"/>
        <w:gridCol w:w="518"/>
        <w:gridCol w:w="403"/>
        <w:gridCol w:w="403"/>
        <w:gridCol w:w="518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1"/>
          <w:pgSz w:w="15840" w:h="12240" w:orient="landscape"/>
          <w:pgMar w:header="234" w:footer="1282" w:top="1760" w:bottom="1480" w:left="180" w:right="180"/>
          <w:pgNumType w:start="4"/>
        </w:sectPr>
      </w:pPr>
    </w:p>
    <w:p>
      <w:pPr>
        <w:pStyle w:val="BodyText"/>
        <w:spacing w:line="240" w:lineRule="auto" w:before="13"/>
        <w:ind w:left="6697" w:right="6786"/>
        <w:jc w:val="center"/>
        <w:rPr>
          <w:b w:val="0"/>
          <w:bCs w:val="0"/>
        </w:rPr>
      </w:pPr>
      <w:bookmarkStart w:name="Tabla 91. Prevalencia (%) de personas qu" w:id="8"/>
      <w:bookmarkEnd w:id="8"/>
      <w:r>
        <w:rPr>
          <w:b w:val="0"/>
        </w:rPr>
      </w:r>
      <w:bookmarkStart w:name="_bookmark2" w:id="9"/>
      <w:bookmarkEnd w:id="9"/>
      <w:r>
        <w:rPr>
          <w:b w:val="0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9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1"/>
        <w:gridCol w:w="1046"/>
        <w:gridCol w:w="1334"/>
        <w:gridCol w:w="1334"/>
        <w:gridCol w:w="1018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59"/>
              <w:ind w:left="57" w:right="101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7" w:right="124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39" w:right="124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</w:tbl>
    <w:sectPr>
      <w:headerReference w:type="default" r:id="rId12"/>
      <w:footerReference w:type="default" r:id="rId13"/>
      <w:pgSz w:w="15840" w:h="12240" w:orient="landscape"/>
      <w:pgMar w:header="234" w:footer="1282" w:top="1760" w:bottom="1480" w:left="180" w:right="180"/>
      <w:pgNumType w:start="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388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385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38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3366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33640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33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335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0.64801pt;margin-top:10.689594pt;width:11.8pt;height:16pt;mso-position-horizontal-relative:page;mso-position-vertical-relative:page;z-index:-339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39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2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6"/>
                  </w:rPr>
                  <w:t>Discriminación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712.3pt;height:12.1pt;mso-position-horizontal-relative:page;mso-position-vertical-relative:page;z-index:-3390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89.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sienten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discriminadas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(por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edad,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lugar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nacimiento,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...)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1.64801pt;margin-top:10.689594pt;width:11.8pt;height:16pt;mso-position-horizontal-relative:page;mso-position-vertical-relative:page;z-index:-3380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378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2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6"/>
                  </w:rPr>
                  <w:t>Discriminación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712.3pt;height:12.1pt;mso-position-horizontal-relative:page;mso-position-vertical-relative:page;z-index:-3376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90.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sienten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discriminadas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(por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edad,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lugar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nacimiento,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...)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761.64801pt;margin-top:10.689594pt;width:11.8pt;height:16pt;mso-position-horizontal-relative:page;mso-position-vertical-relative:page;z-index:-3373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3371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23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icion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es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vi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z w:val="24"/>
                  </w:rPr>
                  <w:t>y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2"/>
                    <w:sz w:val="24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-11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1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raba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jo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pStyle w:val="BodyText"/>
                  <w:spacing w:line="237" w:lineRule="exact"/>
                  <w:ind w:left="125" w:right="0"/>
                  <w:jc w:val="center"/>
                  <w:rPr>
                    <w:b w:val="0"/>
                    <w:bCs w:val="0"/>
                  </w:rPr>
                </w:pPr>
                <w:r>
                  <w:rPr>
                    <w:color w:val="1F1F73"/>
                    <w:spacing w:val="-6"/>
                  </w:rPr>
                  <w:t>Discriminación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712.3pt;height:12.1pt;mso-position-horizontal-relative:page;mso-position-vertical-relative:page;z-index:-33688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Tabla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91.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Prevalencia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(%)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personas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que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4"/>
                  </w:rPr>
                  <w:t>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sienten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discriminadas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(por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su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edad,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lugar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2"/>
                  </w:rPr>
                  <w:t>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nacimiento,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3"/>
                  </w:rPr>
                  <w:t>...)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por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sexo,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2"/>
                  </w:rPr>
                  <w:t>edad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/>
                  <w:t>y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20"/>
      <w:szCs w:val="20"/>
    </w:rPr>
  </w:style>
  <w:style w:styleId="Heading1" w:type="paragraph">
    <w:name w:val="Heading 1"/>
    <w:basedOn w:val="Normal"/>
    <w:uiPriority w:val="1"/>
    <w:qFormat/>
    <w:pPr>
      <w:ind w:left="455"/>
      <w:outlineLvl w:val="1"/>
    </w:pPr>
    <w:rPr>
      <w:rFonts w:ascii="Times New Roman" w:hAnsi="Times New Roman" w:eastAsia="Times New Roman"/>
      <w:b/>
      <w:bCs/>
      <w:sz w:val="52"/>
      <w:szCs w:val="52"/>
    </w:rPr>
  </w:style>
  <w:style w:styleId="Heading2" w:type="paragraph">
    <w:name w:val="Heading 2"/>
    <w:basedOn w:val="Normal"/>
    <w:uiPriority w:val="1"/>
    <w:qFormat/>
    <w:pPr>
      <w:ind w:left="455"/>
      <w:outlineLvl w:val="2"/>
    </w:pPr>
    <w:rPr>
      <w:rFonts w:ascii="Times New Roman" w:hAnsi="Times New Roman" w:eastAsia="Times New Roman"/>
      <w:b/>
      <w:bCs/>
      <w:i/>
      <w:sz w:val="52"/>
      <w:szCs w:val="52"/>
    </w:rPr>
  </w:style>
  <w:style w:styleId="Heading3" w:type="paragraph">
    <w:name w:val="Heading 3"/>
    <w:basedOn w:val="Normal"/>
    <w:uiPriority w:val="1"/>
    <w:qFormat/>
    <w:pPr>
      <w:ind w:left="40"/>
      <w:outlineLvl w:val="3"/>
    </w:pPr>
    <w:rPr>
      <w:rFonts w:ascii="Arial" w:hAnsi="Arial" w:eastAsia="Arial"/>
      <w:sz w:val="28"/>
      <w:szCs w:val="28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Verdana" w:hAnsi="Verdana" w:eastAsia="Verdan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2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2018-10-19T13:04:19Z</dcterms:created>
  <dcterms:modified xsi:type="dcterms:W3CDTF">2018-10-19T13:04:19Z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LastSaved">
    <vt:filetime>2018-10-19T00:00:00Z</vt:filetime>
  </property>
</Properties>
</file>