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B6" w:rsidRDefault="00AD62B6"/>
    <w:p w:rsidR="00AD62B6" w:rsidRDefault="00AD62B6"/>
    <w:p w:rsidR="00AD62B6" w:rsidRDefault="00AD62B6"/>
    <w:p w:rsidR="00AD62B6" w:rsidRDefault="00AD62B6"/>
    <w:p w:rsidR="00AD62B6" w:rsidRDefault="00AD62B6"/>
    <w:p w:rsidR="00AD62B6" w:rsidRPr="00BC2200" w:rsidRDefault="00AD62B6" w:rsidP="00AD62B6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BC2200">
        <w:rPr>
          <w:rFonts w:eastAsia="Times New Roman"/>
          <w:b/>
          <w:bCs/>
          <w:color w:val="253047"/>
          <w:sz w:val="52"/>
          <w:szCs w:val="52"/>
          <w:lang w:val="es-ES"/>
        </w:rPr>
        <w:t>TABLAS DE RESULTADOS:</w:t>
      </w:r>
    </w:p>
    <w:p w:rsidR="00AD62B6" w:rsidRPr="00BC2200" w:rsidRDefault="00AD62B6" w:rsidP="00AD62B6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BC2200"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color w:val="253047"/>
          <w:sz w:val="52"/>
          <w:szCs w:val="52"/>
          <w:lang w:val="es-ES"/>
        </w:rPr>
        <w:t>DETERMINANTES DE LA SALUD:</w:t>
      </w:r>
    </w:p>
    <w:p w:rsidR="00AD62B6" w:rsidRDefault="00AD62B6" w:rsidP="00AD62B6">
      <w:pPr>
        <w:tabs>
          <w:tab w:val="left" w:pos="1701"/>
        </w:tabs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r w:rsidRPr="00BC2200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Condiciones de vida y de trabajo</w:t>
      </w:r>
    </w:p>
    <w:p w:rsidR="00AD62B6" w:rsidRPr="00BC2200" w:rsidRDefault="00AD62B6" w:rsidP="00AD62B6">
      <w:pPr>
        <w:tabs>
          <w:tab w:val="left" w:pos="1701"/>
        </w:tabs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  <w:t>Ingresos y situación económica</w:t>
      </w:r>
    </w:p>
    <w:p w:rsidR="00AD62B6" w:rsidRPr="00AD62B6" w:rsidRDefault="00AD62B6">
      <w:pPr>
        <w:rPr>
          <w:lang w:val="es-ES"/>
        </w:rPr>
      </w:pPr>
    </w:p>
    <w:p w:rsidR="00AD62B6" w:rsidRDefault="00AD62B6"/>
    <w:p w:rsidR="00AD62B6" w:rsidRDefault="00AD62B6"/>
    <w:p w:rsidR="00AD62B6" w:rsidRDefault="00AD62B6"/>
    <w:p w:rsidR="00AD62B6" w:rsidRDefault="00AD62B6" w:rsidP="00AD62B6">
      <w:pPr>
        <w:jc w:val="center"/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23D98FE" wp14:editId="202324D0">
            <wp:simplePos x="0" y="0"/>
            <wp:positionH relativeFrom="column">
              <wp:posOffset>5676900</wp:posOffset>
            </wp:positionH>
            <wp:positionV relativeFrom="paragraph">
              <wp:posOffset>5492115</wp:posOffset>
            </wp:positionV>
            <wp:extent cx="1295400" cy="664845"/>
            <wp:effectExtent l="0" t="0" r="0" b="1905"/>
            <wp:wrapNone/>
            <wp:docPr id="3" name="Imagen 3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inline distT="0" distB="0" distL="0" distR="0" wp14:anchorId="6424ED64" wp14:editId="77B412AE">
            <wp:extent cx="4981575" cy="5608955"/>
            <wp:effectExtent l="0" t="0" r="9525" b="0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B6" w:rsidRDefault="00AD62B6"/>
    <w:p w:rsidR="00AD62B6" w:rsidRDefault="00AD62B6"/>
    <w:p w:rsidR="00AD62B6" w:rsidRDefault="00AD62B6">
      <w:pPr>
        <w:sectPr w:rsidR="00AD62B6" w:rsidSect="00AD62B6">
          <w:headerReference w:type="default" r:id="rId9"/>
          <w:footerReference w:type="default" r:id="rId10"/>
          <w:footerReference w:type="first" r:id="rId11"/>
          <w:pgSz w:w="12240" w:h="15840" w:code="1"/>
          <w:pgMar w:top="357" w:right="357" w:bottom="357" w:left="357" w:header="720" w:footer="357" w:gutter="0"/>
          <w:cols w:space="720"/>
          <w:titlePg/>
        </w:sectPr>
      </w:pPr>
    </w:p>
    <w:p w:rsidR="00AD62B6" w:rsidRDefault="00AD62B6"/>
    <w:p w:rsidR="00AD62B6" w:rsidRDefault="00AD62B6"/>
    <w:p w:rsidR="00AD62B6" w:rsidRDefault="00AD62B6"/>
    <w:p w:rsidR="00AD62B6" w:rsidRDefault="00AD62B6"/>
    <w:p w:rsidR="00AD62B6" w:rsidRDefault="00AD62B6"/>
    <w:p w:rsidR="00AD62B6" w:rsidRDefault="00AD62B6"/>
    <w:p w:rsidR="00AD62B6" w:rsidRPr="00AD62B6" w:rsidRDefault="00AD62B6" w:rsidP="00AD62B6">
      <w:pPr>
        <w:jc w:val="center"/>
        <w:rPr>
          <w:b/>
          <w:i/>
          <w:sz w:val="28"/>
          <w:szCs w:val="28"/>
        </w:rPr>
      </w:pPr>
      <w:r w:rsidRPr="00AD62B6">
        <w:rPr>
          <w:b/>
          <w:i/>
          <w:sz w:val="28"/>
          <w:szCs w:val="28"/>
        </w:rPr>
        <w:t>INDICE</w:t>
      </w:r>
    </w:p>
    <w:p w:rsidR="00AD62B6" w:rsidRDefault="00AD62B6"/>
    <w:p w:rsidR="00AD62B6" w:rsidRDefault="00AD62B6"/>
    <w:p w:rsidR="00AD62B6" w:rsidRDefault="00AD62B6"/>
    <w:p w:rsidR="00AD62B6" w:rsidRDefault="00AD62B6"/>
    <w:p w:rsidR="00AD62B6" w:rsidRDefault="00AD62B6"/>
    <w:p w:rsidR="00AD62B6" w:rsidRDefault="00AD62B6"/>
    <w:p w:rsidR="00AD62B6" w:rsidRDefault="009B4710" w:rsidP="00AD62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2" w:history="1">
        <w:r w:rsidR="00AD62B6" w:rsidRPr="00D66221">
          <w:rPr>
            <w:rStyle w:val="Hipervnculo"/>
            <w:b/>
            <w:i/>
            <w:noProof/>
            <w:sz w:val="28"/>
            <w:szCs w:val="28"/>
          </w:rPr>
          <w:t>Tabla 12. Distribución de las familias según su situación económica percibida por sexo y edad de la persona de referencia y territorio histórico</w:t>
        </w:r>
      </w:hyperlink>
      <w:r w:rsidR="00AD62B6" w:rsidRPr="00AD62B6">
        <w:rPr>
          <w:b/>
          <w:i/>
          <w:noProof/>
          <w:sz w:val="28"/>
          <w:szCs w:val="28"/>
        </w:rPr>
        <w:tab/>
      </w:r>
      <w:r w:rsidR="00AD62B6">
        <w:rPr>
          <w:b/>
          <w:i/>
          <w:noProof/>
          <w:sz w:val="28"/>
          <w:szCs w:val="28"/>
        </w:rPr>
        <w:t>1</w:t>
      </w:r>
    </w:p>
    <w:p w:rsidR="003155DC" w:rsidRPr="003155DC" w:rsidRDefault="003155DC" w:rsidP="003155DC"/>
    <w:p w:rsidR="00AD62B6" w:rsidRDefault="009B4710" w:rsidP="00AD62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3" w:history="1">
        <w:r w:rsidR="00AD62B6" w:rsidRPr="00D66221">
          <w:rPr>
            <w:rStyle w:val="Hipervnculo"/>
            <w:b/>
            <w:i/>
            <w:noProof/>
            <w:sz w:val="28"/>
            <w:szCs w:val="28"/>
          </w:rPr>
          <w:t>Tabla 13. Distribución de las familias según su situación económica percibida por sexo, edad y clase social de la persona de referencia</w:t>
        </w:r>
      </w:hyperlink>
      <w:r w:rsidR="00AD62B6" w:rsidRPr="00AD62B6">
        <w:rPr>
          <w:b/>
          <w:i/>
          <w:noProof/>
          <w:sz w:val="28"/>
          <w:szCs w:val="28"/>
        </w:rPr>
        <w:tab/>
      </w:r>
      <w:r w:rsidR="00AD62B6">
        <w:rPr>
          <w:b/>
          <w:i/>
          <w:noProof/>
          <w:sz w:val="28"/>
          <w:szCs w:val="28"/>
        </w:rPr>
        <w:t>7</w:t>
      </w:r>
    </w:p>
    <w:p w:rsidR="003155DC" w:rsidRPr="003155DC" w:rsidRDefault="003155DC" w:rsidP="003155DC"/>
    <w:p w:rsidR="00AD62B6" w:rsidRDefault="009B4710" w:rsidP="00AD62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4" w:history="1">
        <w:r w:rsidR="00AD62B6" w:rsidRPr="00D66221">
          <w:rPr>
            <w:rStyle w:val="Hipervnculo"/>
            <w:b/>
            <w:i/>
            <w:noProof/>
            <w:sz w:val="28"/>
            <w:szCs w:val="28"/>
          </w:rPr>
          <w:t>Tabla 14. Distribución de las familias según su situación económica percibida por sexo, edad y nivel de estudios de la persona de referencia</w:t>
        </w:r>
      </w:hyperlink>
      <w:r w:rsidR="00AD62B6" w:rsidRPr="00AD62B6">
        <w:rPr>
          <w:b/>
          <w:i/>
          <w:noProof/>
          <w:sz w:val="28"/>
          <w:szCs w:val="28"/>
        </w:rPr>
        <w:tab/>
      </w:r>
      <w:r w:rsidR="00AD62B6">
        <w:rPr>
          <w:b/>
          <w:i/>
          <w:noProof/>
          <w:sz w:val="28"/>
          <w:szCs w:val="28"/>
        </w:rPr>
        <w:t>16</w:t>
      </w:r>
    </w:p>
    <w:p w:rsidR="003155DC" w:rsidRPr="003155DC" w:rsidRDefault="003155DC" w:rsidP="003155DC"/>
    <w:p w:rsidR="00AD62B6" w:rsidRDefault="009B4710" w:rsidP="00AD62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5" w:history="1">
        <w:r w:rsidR="00AD62B6" w:rsidRPr="00D66221">
          <w:rPr>
            <w:rStyle w:val="Hipervnculo"/>
            <w:b/>
            <w:i/>
            <w:noProof/>
            <w:sz w:val="28"/>
            <w:szCs w:val="28"/>
          </w:rPr>
          <w:t>Tabla 15. Distribución de las familias según sus dificultades para llegar a fin de mes por sexo y edad de la persona de referencia y territorio histórico</w:t>
        </w:r>
      </w:hyperlink>
      <w:r w:rsidR="00AD62B6" w:rsidRPr="00AD62B6">
        <w:rPr>
          <w:b/>
          <w:i/>
          <w:noProof/>
          <w:sz w:val="28"/>
          <w:szCs w:val="28"/>
        </w:rPr>
        <w:tab/>
      </w:r>
      <w:r w:rsidR="00AD62B6">
        <w:rPr>
          <w:b/>
          <w:i/>
          <w:noProof/>
          <w:sz w:val="28"/>
          <w:szCs w:val="28"/>
        </w:rPr>
        <w:t>24</w:t>
      </w:r>
    </w:p>
    <w:p w:rsidR="003155DC" w:rsidRPr="003155DC" w:rsidRDefault="003155DC" w:rsidP="003155DC"/>
    <w:p w:rsidR="00AD62B6" w:rsidRDefault="009B4710" w:rsidP="00AD62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6" w:history="1">
        <w:r w:rsidR="00AD62B6" w:rsidRPr="00D66221">
          <w:rPr>
            <w:rStyle w:val="Hipervnculo"/>
            <w:b/>
            <w:i/>
            <w:noProof/>
            <w:sz w:val="28"/>
            <w:szCs w:val="28"/>
          </w:rPr>
          <w:t>Tabla 16. Distribución de las familias según sus dificultades para llegar a fin de mes por sexo, edad y clase social de la persona de referencia</w:t>
        </w:r>
      </w:hyperlink>
      <w:r w:rsidR="00AD62B6" w:rsidRPr="00AD62B6">
        <w:rPr>
          <w:b/>
          <w:i/>
          <w:noProof/>
          <w:sz w:val="28"/>
          <w:szCs w:val="28"/>
        </w:rPr>
        <w:tab/>
      </w:r>
      <w:r w:rsidR="00AD62B6">
        <w:rPr>
          <w:b/>
          <w:i/>
          <w:noProof/>
          <w:sz w:val="28"/>
          <w:szCs w:val="28"/>
        </w:rPr>
        <w:t>30</w:t>
      </w:r>
    </w:p>
    <w:p w:rsidR="003155DC" w:rsidRPr="003155DC" w:rsidRDefault="003155DC" w:rsidP="003155DC"/>
    <w:p w:rsidR="00AD62B6" w:rsidRDefault="009B4710" w:rsidP="00AD62B6">
      <w:pPr>
        <w:pStyle w:val="TDC1"/>
        <w:tabs>
          <w:tab w:val="right" w:leader="dot" w:pos="11510"/>
        </w:tabs>
        <w:rPr>
          <w:noProof/>
        </w:rPr>
      </w:pPr>
      <w:hyperlink w:anchor="tabla17" w:history="1">
        <w:r w:rsidR="00AD62B6" w:rsidRPr="00D66221">
          <w:rPr>
            <w:rStyle w:val="Hipervnculo"/>
            <w:b/>
            <w:i/>
            <w:noProof/>
            <w:sz w:val="28"/>
            <w:szCs w:val="28"/>
          </w:rPr>
          <w:t>Tabla 17. Distribución de las familias según sus dificultades para llegar a fin de mes por sexo, edad y nivel de estudios de la persona de referencia</w:t>
        </w:r>
      </w:hyperlink>
      <w:r w:rsidR="00AD62B6" w:rsidRPr="00AD62B6">
        <w:rPr>
          <w:b/>
          <w:i/>
          <w:noProof/>
          <w:sz w:val="28"/>
          <w:szCs w:val="28"/>
        </w:rPr>
        <w:tab/>
      </w:r>
      <w:r w:rsidR="00AD62B6">
        <w:rPr>
          <w:b/>
          <w:i/>
          <w:noProof/>
          <w:sz w:val="28"/>
          <w:szCs w:val="28"/>
        </w:rPr>
        <w:t>39</w:t>
      </w:r>
    </w:p>
    <w:p w:rsidR="00AD62B6" w:rsidRDefault="00AD62B6"/>
    <w:p w:rsidR="00AD62B6" w:rsidRDefault="00AD62B6"/>
    <w:p w:rsidR="00AD62B6" w:rsidRDefault="00AD62B6"/>
    <w:p w:rsidR="00AD62B6" w:rsidRDefault="00AD62B6"/>
    <w:p w:rsidR="00AD62B6" w:rsidRDefault="00AD62B6"/>
    <w:p w:rsidR="00AD62B6" w:rsidRDefault="00AD62B6"/>
    <w:p w:rsidR="00AD62B6" w:rsidRDefault="00AD62B6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1059"/>
        <w:gridCol w:w="116"/>
        <w:gridCol w:w="340"/>
        <w:gridCol w:w="899"/>
        <w:gridCol w:w="1731"/>
        <w:gridCol w:w="1731"/>
        <w:gridCol w:w="1306"/>
        <w:gridCol w:w="880"/>
      </w:tblGrid>
      <w:tr w:rsidR="00AD62B6" w:rsidTr="00AD62B6">
        <w:trPr>
          <w:cantSplit/>
          <w:tblHeader/>
          <w:jc w:val="center"/>
        </w:trPr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tabla12"/>
            <w:bookmarkEnd w:id="0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Pobre o muy pobre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Apañándoselas, por debajo de la media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Apañándoselas, por encima de la media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Acomodada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38.196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233.183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250.572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552.117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4.132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33.833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45.061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5.769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88.796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10.659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76.248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84.486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180.423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23.405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123.102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121.024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282.898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11.875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12.570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28.741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5.658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10.564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5.406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12.519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9.784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21.547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3.949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3.015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6.309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5.017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5.270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11.289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12.797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59.515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52.613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129.861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8.812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9.734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21.331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3.520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20.229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17.267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42.466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7.806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30.473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25.612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66.063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11.834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82.251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94.501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202.484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11.670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16.541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31.672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3.615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27.252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31.010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66.409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43.329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46.951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7.123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104.403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33.898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47.707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90.953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4.732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7.999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13.915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10.676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16.968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30.410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18.490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22.740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46.629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6.171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36.015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33.397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78.531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5.089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5.883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12.270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10.540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11.499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24.265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3.951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20.386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16.015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41.996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20.151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130.726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104.152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264.594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15.314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17.830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35.854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5.232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46.939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35.281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89.862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13.427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68.474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51.041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138.878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5.842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2.619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29.989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22.831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57.262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6.983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9.480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6.873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17.414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17.469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12.482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32.865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29.844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35.478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75.022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4.661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6.179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12.030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9.932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11.781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23.978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15.250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17.519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39.015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23.014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14.665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41.741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3.338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6.178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8.352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14.361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11.948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6.048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21.202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8.039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44.987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29.317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84.727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4.409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9.690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2.510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17.494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10.533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31.490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4.901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23.085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14.344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43.547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58.347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363.910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354.724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39.731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816.711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5.623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49.147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62.891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124.650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15.892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123.187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119.768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270.285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36.832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191.576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172.065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421.777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11.875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12.570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28.741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5.658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10.564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5.406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12.519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12.521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11.645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27.388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4.922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8.928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5.739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13.538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15.950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89.504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75.444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187.123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11.852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28.314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4.301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29.709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24.140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59.881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9.797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47.942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38.094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3.095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98.928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16.530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112.095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129.980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277.507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16.332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22.719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3.162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43.702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37.184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42.791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90.387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10.173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58.579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64.470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10.195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143.417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7.284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56.912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62.372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132.694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7.446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11.337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20.093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19.028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22.247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44.771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5.200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30.438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28.788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67.830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14.210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81.003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62.714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163.258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9.498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10.322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21.960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28.034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22.032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55.755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8.851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43.471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30.359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2.861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85.543</w:t>
            </w:r>
          </w:p>
        </w:tc>
      </w:tr>
      <w:tr w:rsidR="00AD62B6" w:rsidTr="00AD62B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AD62B6" w:rsidRDefault="00AD62B6" w:rsidP="00AD62B6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AD62B6" w:rsidSect="00AD62B6">
          <w:pgSz w:w="12240" w:h="15840" w:code="1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16"/>
        <w:gridCol w:w="340"/>
        <w:gridCol w:w="899"/>
        <w:gridCol w:w="1731"/>
        <w:gridCol w:w="1731"/>
        <w:gridCol w:w="1306"/>
        <w:gridCol w:w="880"/>
      </w:tblGrid>
      <w:tr w:rsidR="00AD62B6" w:rsidTr="00D547F4">
        <w:trPr>
          <w:cantSplit/>
          <w:tblHeader/>
          <w:jc w:val="center"/>
        </w:trPr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IDX18"/>
            <w:bookmarkStart w:id="2" w:name="tabla13"/>
            <w:bookmarkStart w:id="3" w:name="_GoBack"/>
            <w:bookmarkEnd w:id="1"/>
            <w:bookmarkEnd w:id="2"/>
            <w:bookmarkEnd w:id="3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Pobre o muy pobre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Apañándoselas, por debajo de la media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Apañándoselas, por encima de la media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Acomodada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38.196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233.183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250.572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552.117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15.348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59.053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91.163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16.951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36.774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60.067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7.378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57.699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61.429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131.028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22.986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128.666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87.925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245.349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4.117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14.519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5.391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24.511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11.875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12.570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28.741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3.854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6.095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5.177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5.099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10.530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4.717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9.784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21.547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4.634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5.935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4.022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6.794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12.797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59.515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52.613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129.861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6.640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16.756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26.973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6.215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8.201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11.973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11.504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26.454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7.066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30.390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15.819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53.637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4.296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6.504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11.834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82.251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94.501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202.484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5.036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22.719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6.737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34.866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12.008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18.512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19.941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22.748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48.021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7.803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48.419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34.869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93.978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4.320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2.157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7.107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33.898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47.707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90.953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10.302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14.974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5.835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8.263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8.310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10.894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20.742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21.756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19.051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43.899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6.171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36.015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33.397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78.531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4.618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8.275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9.154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18.487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22.539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17.122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45.116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3.254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5.340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20.151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130.726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104.152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264.594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9.576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23.560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40.112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15.554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18.935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36.667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3.829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38.615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34.011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78.600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9.089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44.220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20.926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74.332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5.402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22.762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6.719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34.883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5.842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29.989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22.831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57.262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5.621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9.500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16.591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6.479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12.628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9.330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6.689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17.019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6.614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29.844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35.478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75.022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8.966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13.835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6.870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11.619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12.607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13.692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28.148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7.107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4.184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13.378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8.042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23.014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14.665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41.741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3.708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5.625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4.856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10.773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8.592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4.763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15.892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7.963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8.039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44.987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29.317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84.727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7.299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10.151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20.983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21.096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11.149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35.422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10.026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16.327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58.347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363.910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354.724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39.731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816.711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24.924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82.613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21.552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131.275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32.506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55.709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5.159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96.734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11.207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96.314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95.440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209.627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32.074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172.885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108.852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319.681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9.519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37.281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12.110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59.395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11.875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12.570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28.741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3.854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6.095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5.177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5.099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10.530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4.717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12.521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11.645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27.388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2.907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5.461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5.527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7.347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4.924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3.708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5.168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15.950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89.504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75.444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187.123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12.261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26.256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43.565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12.695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14.161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28.921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21.303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18.193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43.472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8.244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37.005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16.501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62.110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9.056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16.530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112.095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129.980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277.507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6.391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31.684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10.252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48.701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18.878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30.131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32.549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36.440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76.169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9.890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55.526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39.054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107.356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9.151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15.149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7.284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56.912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62.372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132.694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12.409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18.378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3.308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11.971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13.936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15.749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31.516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30.349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23.815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59.791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7.156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11.039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14.210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81.003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62.714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163.258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5.502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9.314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6.605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12.270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18.426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17.539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39.470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7.602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43.635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28.270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80.539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3.590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13.279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4.797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21.666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AD62B6" w:rsidRDefault="00AD62B6" w:rsidP="00AD62B6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AD62B6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716"/>
        <w:gridCol w:w="2357"/>
        <w:gridCol w:w="116"/>
        <w:gridCol w:w="340"/>
        <w:gridCol w:w="897"/>
        <w:gridCol w:w="1731"/>
        <w:gridCol w:w="1731"/>
        <w:gridCol w:w="1306"/>
        <w:gridCol w:w="880"/>
      </w:tblGrid>
      <w:tr w:rsidR="00AD62B6" w:rsidTr="00D547F4">
        <w:trPr>
          <w:cantSplit/>
          <w:tblHeader/>
          <w:jc w:val="center"/>
        </w:trPr>
        <w:tc>
          <w:tcPr>
            <w:tcW w:w="497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IDX19"/>
            <w:bookmarkStart w:id="5" w:name="tabla14"/>
            <w:bookmarkEnd w:id="4"/>
            <w:bookmarkEnd w:id="5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Pobre o muy pobre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Apañándoselas, por debajo de la media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Apañándoselas, por encima de la media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Acomodada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38.196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233.183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250.572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552.117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6.936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18.343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14.218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80.428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61.908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160.135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8.684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49.754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29.237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88.831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11.167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75.133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82.293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8.552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177.145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20.932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68.747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15.273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107.663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11.875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12.570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28.741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6.936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18.343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4.196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3.633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9.105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1.293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9.784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21.547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1.757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7.239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4.897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4.916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10.816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1.734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12.797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59.515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52.613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129.861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13.501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3.956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10.209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2.685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16.850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5.162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31.568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22.926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60.775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10.213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23.123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3.817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38.734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11.834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82.251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94.501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202.484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3.958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24.426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17.975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47.444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3.290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21.080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10.771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35.965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4.026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29.608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36.360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74.447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7.137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29.396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7.535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44.628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33.898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47.707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90.953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17.421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16.197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36.808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8.169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6.915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15.657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6.481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12.979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22.134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11.616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16.354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6.171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36.015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33.397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78.531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4.910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26.188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19.367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51.519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6.160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5.070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11.827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5.112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8.972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3.849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6.213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20.151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130.726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104.152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264.594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10.301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55.874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29.500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96.620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4.483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22.005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11.674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38.726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3.737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34.121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24.925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64.551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18.727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38.053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64.696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5.842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564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2.485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2.793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29.989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22.831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57.262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2.972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2.339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3.515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14.126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20.837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11.533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16.412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29.938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29.844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35.478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75.022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7.013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5.616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14.255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3.202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10.814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12.519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12.495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27.192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14.166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22.762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23.014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14.665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41.741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2.335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13.666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6.642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22.805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7.974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6.730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2.680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4.232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8.039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44.987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29.317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84.727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5.523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33.204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17.079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56.589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8.108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15.859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3.228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7.308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58.347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363.910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354.724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39.731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816.711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6.936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18.343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24.520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136.301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91.408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256.755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71.759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40.911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127.557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14.904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109.254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107.218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241.696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39.659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106.800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21.559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172.360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11.875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12.570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28.741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6.936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18.343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4.196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3.633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9.105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1.293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12.521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11.645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27.388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1.757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3.749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7.803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6.263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5.409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13.301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4.526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15.950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89.504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75.444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187.123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2.915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9.516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4.042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16.473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4.653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12.548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3.164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20.366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6.010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45.694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28.703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81.612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21.746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39.534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68.673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16.530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112.095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129.980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277.507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31.439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23.591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61.698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27.310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13.972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46.779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5.482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42.127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48.855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101.639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11.219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43.561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67.391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7.284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56.912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62.372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132.694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31.087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22.839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59.614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9.327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23.630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9.659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15.911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28.864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14.295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20.587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14.210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81.003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62.714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163.258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10.434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59.392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36.445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108.108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14.268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10.651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27.686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8.340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16.280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1.831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7.278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11.184</w:t>
            </w:r>
          </w:p>
        </w:tc>
      </w:tr>
      <w:tr w:rsidR="00AD62B6" w:rsidTr="00D547F4">
        <w:trPr>
          <w:cantSplit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73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3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AD62B6" w:rsidRDefault="00AD62B6" w:rsidP="00AD62B6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AD62B6">
          <w:headerReference w:type="default" r:id="rId14"/>
          <w:footerReference w:type="default" r:id="rId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1059"/>
        <w:gridCol w:w="116"/>
        <w:gridCol w:w="340"/>
        <w:gridCol w:w="1075"/>
        <w:gridCol w:w="1075"/>
        <w:gridCol w:w="983"/>
        <w:gridCol w:w="983"/>
        <w:gridCol w:w="880"/>
      </w:tblGrid>
      <w:tr w:rsidR="00AD62B6" w:rsidTr="00D547F4">
        <w:trPr>
          <w:cantSplit/>
          <w:tblHeader/>
          <w:jc w:val="center"/>
        </w:trPr>
        <w:tc>
          <w:tcPr>
            <w:tcW w:w="3681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IDX20"/>
            <w:bookmarkStart w:id="7" w:name="tabla15"/>
            <w:bookmarkEnd w:id="6"/>
            <w:bookmarkEnd w:id="7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 dificultad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 cierta dificultad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 cierta facilidad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 facilidad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67.101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157.678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196.344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554.853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7.505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23.245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32.416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89.091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21.616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49.160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67.980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42.946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181.703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37.979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85.274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95.948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64.858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284.059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9.232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28.683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5.658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3.780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10.726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3.099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3.682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12.299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3.686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5.731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21.221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6.402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10.870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23.966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36.997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44.877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24.829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130.669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8.181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21.573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7.807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11.917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14.995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42.644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13.378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19.208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21.700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66.453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21.619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60.462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68.208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203.245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8.328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11.557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9.273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31.636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6.718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18.767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23.487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18.069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67.041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12.422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33.368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33.165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104.569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6.201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22.638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35.753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92.228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5.864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14.005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11.723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30.743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12.931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18.166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47.479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6.788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24.604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31.033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78.806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3.815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12.270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7.018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11.240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24.147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4.235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13.771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15.582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42.389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32.996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84.594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88.686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58.568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264.844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15.195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35.854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10.015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29.264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35.312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89.805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20.678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47.204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38.179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33.124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139.185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5.842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6.992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18.390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19.463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57.640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6.983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6.737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17.255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3.990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12.786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9.673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33.402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9.967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17.429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25.636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75.141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4.926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12.030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6.923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10.099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4.900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24.096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6.844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8.518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10.612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39.015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15.624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14.349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6.961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41.741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6.178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5.293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5.435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14.361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8.898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6.250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3.259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21.202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10.071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30.682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27.874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84.481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9.690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11.447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12.466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4.171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31.474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6.189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16.501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11.250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43.317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100.097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242.272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285.029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192.298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819.697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9.808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31.371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47.611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36.155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124.945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31.631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78.424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103.292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58.160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271.508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58.658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132.478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134.127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97.982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423.244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9.232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28.683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5.658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3.780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10.726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3.099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3.682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12.299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8.199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8.603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27.063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4.922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3.329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9.021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4.046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13.120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30.958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55.387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64.340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37.625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188.310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3.309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7.264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11.234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6.749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28.556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10.281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16.129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21.732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59.899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17.368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31.994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31.373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99.855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31.586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77.892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93.845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75.064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278.386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16.483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13.440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43.665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8.893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25.690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33.585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22.969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91.137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19.266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41.886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43.777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38.655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143.583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11.008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38.262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50.103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133.969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8.528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20.183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12.518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17.158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45.104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21.828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24.417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68.681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16.858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55.286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58.907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163.286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6.549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8.369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21.960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5.205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18.465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23.706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8.245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55.621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10.424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30.272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26.832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85.706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AD62B6" w:rsidRDefault="00AD62B6" w:rsidP="00AD62B6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AD62B6">
          <w:headerReference w:type="default" r:id="rId16"/>
          <w:footerReference w:type="default" r:id="rId1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16"/>
        <w:gridCol w:w="340"/>
        <w:gridCol w:w="1075"/>
        <w:gridCol w:w="1075"/>
        <w:gridCol w:w="983"/>
        <w:gridCol w:w="983"/>
        <w:gridCol w:w="880"/>
      </w:tblGrid>
      <w:tr w:rsidR="00AD62B6" w:rsidTr="00D547F4">
        <w:trPr>
          <w:cantSplit/>
          <w:tblHeader/>
          <w:jc w:val="center"/>
        </w:trPr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IDX21"/>
            <w:bookmarkStart w:id="9" w:name="tabla16"/>
            <w:bookmarkEnd w:id="8"/>
            <w:bookmarkEnd w:id="9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 dificultad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 cierta dificultad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 cierta facilidad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 facilidad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67.101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157.678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196.344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554.853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34.400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43.433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90.866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5.191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12.969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22.633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19.449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60.242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16.871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36.585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47.875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132.655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36.123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87.797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85.529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246.578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6.194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10.016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5.908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24.511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9.232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28.683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6.095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4.871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4.717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3.686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5.731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21.221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3.677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5.715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6.794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4.095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23.966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36.997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44.877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24.829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130.669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4.010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12.365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10.240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27.363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5.647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5.418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7.707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9.660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26.695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13.584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19.018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15.970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53.814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6.504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21.619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60.462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68.208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203.245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4.453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12.639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34.432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7.040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18.699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5.501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12.850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15.796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48.503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12.160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35.147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31.318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94.503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3.798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7.107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6.201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22.638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35.753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92.228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4.126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9.412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14.752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8.020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6.259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21.638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2.969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14.278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18.520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44.292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6.788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24.604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31.033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78.806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4.786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5.317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7.822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18.552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4.176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16.148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17.804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45.158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2.066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5.340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32.996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84.594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88.686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58.568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264.844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5.551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14.144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40.313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2.331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9.442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14.621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10.391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36.785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6.709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25.050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30.176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78.444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13.754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28.979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21.314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74.144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8.070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15.572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35.158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5.842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6.992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18.390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19.463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57.640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2.853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7.326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16.559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12.628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6.520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6.191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17.154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4.819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2.826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9.967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17.429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25.636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75.141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4.061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13.835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5.158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3.771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11.619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7.643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11.027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6.591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28.267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3.192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4.597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13.378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2.396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8.042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15.624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14.349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6.961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41.741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3.708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3.700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10.773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5.484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5.662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15.892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4.507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7.963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10.071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30.682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27.874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84.481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4.928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7.418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6.328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8.068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20.573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4.547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13.432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11.432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35.235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7.647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16.327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100.097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242.272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285.029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192.298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819.697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4.854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15.863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48.544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131.179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22.411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37.253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29.840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97.027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23.580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61.634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78.051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211.099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49.877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116.776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106.843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47.227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320.723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14.263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25.588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14.339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59.669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9.232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28.683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6.095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4.871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4.717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8.199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8.603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27.063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2.110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1.511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7.127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2.117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30.958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55.387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64.340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37.625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188.310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19.691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43.922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6.887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10.623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28.920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7.068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14.227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43.849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16.050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23.836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16.619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5.782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62.287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3.566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9.330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31.586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77.892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93.845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75.064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278.386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5.390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16.701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48.268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2.596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6.071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12.198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30.319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8.507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20.493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26.823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76.770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15.351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39.744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34.744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107.881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6.194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15.149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11.008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38.262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50.103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133.969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4.917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18.157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5.402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12.178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12.584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32.411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19.762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24.182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10.095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60.185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5.727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3.018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11.039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16.858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55.286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58.907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163.286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9.714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3.823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12.388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11.644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15.890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39.125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29.580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29.235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80.393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9.713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5.815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21.666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AD62B6" w:rsidRDefault="00AD62B6" w:rsidP="00AD62B6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AD62B6">
          <w:headerReference w:type="default" r:id="rId18"/>
          <w:footerReference w:type="default" r:id="rId1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2371"/>
        <w:gridCol w:w="116"/>
        <w:gridCol w:w="340"/>
        <w:gridCol w:w="1075"/>
        <w:gridCol w:w="1075"/>
        <w:gridCol w:w="983"/>
        <w:gridCol w:w="983"/>
        <w:gridCol w:w="880"/>
      </w:tblGrid>
      <w:tr w:rsidR="00AD62B6" w:rsidTr="00D547F4">
        <w:trPr>
          <w:cantSplit/>
          <w:tblHeader/>
          <w:jc w:val="center"/>
        </w:trPr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IDX22"/>
            <w:bookmarkStart w:id="11" w:name="tabla17"/>
            <w:bookmarkEnd w:id="10"/>
            <w:bookmarkEnd w:id="11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 dificultad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 cierta dificultad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 cierta facilidad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 facilidad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67.101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157.678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196.344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554.853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4.277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6.057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18.506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20.647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53.034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61.220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161.173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17.068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32.848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25.034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88.748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21.092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52.932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65.359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38.734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178.117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5.549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14.587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38.674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49.499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108.309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9.232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28.683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4.277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6.057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18.506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8.885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3.686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5.731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21.221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7.041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4.369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10.690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23.966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36.997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44.877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24.829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130.669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4.130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5.188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13.679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6.003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6.754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3.215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16.850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11.980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19.674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20.262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61.017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6.440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16.212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13.945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39.124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21.619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60.462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68.208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203.245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6.578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16.414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16.560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8.561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48.112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7.086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13.818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9.792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35.965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6.281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23.748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27.052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17.712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74.793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6.482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14.805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21.414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44.375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6.201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22.638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35.753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92.228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12.114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15.244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37.222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5.026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15.657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4.757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22.653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10.495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16.696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6.788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24.604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31.033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78.806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5.074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17.364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21.393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51.518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5.040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2.599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11.943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4.056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8.964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6.381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32.996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84.594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88.686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58.568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264.844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15.221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36.343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31.077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14.023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96.665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6.706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15.735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10.041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38.726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8.047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21.132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23.250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64.662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24.317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26.069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64.791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5.842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6.992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18.390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19.463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57.640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3.217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9.412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6.325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21.239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6.482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12.121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10.143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29.915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9.967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17.429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25.636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75.141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3.200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3.864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14.255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4.175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10.814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3.885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6.801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10.093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27.310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8.340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11.223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22.762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15.624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14.349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6.961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41.741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3.189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9.933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6.828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22.805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7.974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6.730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4.232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10.071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30.682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27.874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84.481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7.378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19.335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56.633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6.371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6.899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5.089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100.097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242.272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285.029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192.298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819.697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4.277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6.057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18.506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35.868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89.377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92.297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40.295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257.838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23.774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48.584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35.074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127.474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29.139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74.064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88.610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50.966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242.779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8.571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25.970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62.991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75.568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173.100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9.232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28.683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4.277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6.057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18.506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8.885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8.199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8.603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27.063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7.605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4.224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13.174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30.958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55.387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64.340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37.625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188.310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4.912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4.904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5.563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16.650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7.153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3.858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20.366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15.197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29.086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26.586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82.256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12.922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28.333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69.038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31.586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77.892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93.845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75.064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278.386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9.777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20.279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21.099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11.212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62.367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9.357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17.993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12.455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6.973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46.779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10.167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30.550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37.145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102.104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9.070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23.145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32.637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67.137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11.008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38.262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50.103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133.969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6.215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22.047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22.071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60.027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2.516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8.052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23.630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6.596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13.000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8.329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29.383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6.311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20.929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16.858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55.286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58.907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163.286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12.452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39.136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40.728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15.835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108.152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3.049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11.411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7.618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27.802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3.608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6.904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15.863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1.131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3.656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11.470</w:t>
            </w:r>
          </w:p>
        </w:tc>
      </w:tr>
      <w:tr w:rsidR="00AD62B6" w:rsidTr="00D547F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D62B6" w:rsidRDefault="00AD62B6" w:rsidP="00D547F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7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D62B6" w:rsidRDefault="00AD62B6" w:rsidP="00D547F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D547F4" w:rsidRDefault="00D547F4"/>
    <w:sectPr w:rsidR="00D547F4">
      <w:headerReference w:type="default" r:id="rId20"/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D2" w:rsidRDefault="009D47D2" w:rsidP="00AD62B6">
      <w:r>
        <w:separator/>
      </w:r>
    </w:p>
  </w:endnote>
  <w:endnote w:type="continuationSeparator" w:id="0">
    <w:p w:rsidR="009D47D2" w:rsidRDefault="009D47D2" w:rsidP="00AD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F4" w:rsidRDefault="00D547F4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8.5pt;height:8.25pt" o:ole="">
                <v:imagedata r:id="rId1" o:title=""/>
              </v:shape>
              <o:OLEObject Type="Embed" ProgID="MSPhotoEd.3" ShapeID="_x0000_i1025" DrawAspect="Content" ObjectID="_1487662078" r:id="rId2"/>
            </w:objec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F4" w:rsidRDefault="00D547F4" w:rsidP="00AD62B6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8.25pt" o:ole="">
          <v:imagedata r:id="rId1" o:title=""/>
        </v:shape>
        <o:OLEObject Type="Embed" ProgID="MSPhotoEd.3" ShapeID="_x0000_i1026" DrawAspect="Content" ObjectID="_1487662079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F4" w:rsidRDefault="00D547F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8.25pt" o:ole="">
          <v:imagedata r:id="rId1" o:title=""/>
        </v:shape>
        <o:OLEObject Type="Embed" ProgID="MSPhotoEd.3" ShapeID="_x0000_i1027" DrawAspect="Content" ObjectID="_148766208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F4" w:rsidRDefault="00D547F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8.25pt" o:ole="">
          <v:imagedata r:id="rId1" o:title=""/>
        </v:shape>
        <o:OLEObject Type="Embed" ProgID="MSPhotoEd.3" ShapeID="_x0000_i1028" DrawAspect="Content" ObjectID="_148766208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F4" w:rsidRDefault="00D547F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8.25pt" o:ole="">
          <v:imagedata r:id="rId1" o:title=""/>
        </v:shape>
        <o:OLEObject Type="Embed" ProgID="MSPhotoEd.3" ShapeID="_x0000_i1029" DrawAspect="Content" ObjectID="_148766208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F4" w:rsidRDefault="00D547F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8.25pt" o:ole="">
          <v:imagedata r:id="rId1" o:title=""/>
        </v:shape>
        <o:OLEObject Type="Embed" ProgID="MSPhotoEd.3" ShapeID="_x0000_i1030" DrawAspect="Content" ObjectID="_148766208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F4" w:rsidRDefault="00D547F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8.25pt" o:ole="">
          <v:imagedata r:id="rId1" o:title=""/>
        </v:shape>
        <o:OLEObject Type="Embed" ProgID="MSPhotoEd.3" ShapeID="_x0000_i1031" DrawAspect="Content" ObjectID="_148766208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D2" w:rsidRDefault="009D47D2" w:rsidP="00AD62B6">
      <w:r>
        <w:separator/>
      </w:r>
    </w:p>
  </w:footnote>
  <w:footnote w:type="continuationSeparator" w:id="0">
    <w:p w:rsidR="009D47D2" w:rsidRDefault="009D47D2" w:rsidP="00AD6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F4" w:rsidRDefault="00D547F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B23A2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Ingresos y situación económica</w: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12. Distribución de las familias según su situación económica percibida por sexo y edad de la persona de referencia y territorio histórico</w:t>
          </w:r>
        </w:p>
      </w:tc>
    </w:tr>
  </w:tbl>
  <w:p w:rsidR="00D547F4" w:rsidRDefault="00D547F4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F4" w:rsidRDefault="00D547F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B23A2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Ingresos y situación económica</w: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13. Distribución de las familias según su situación económica percibida por sexo, edad y clase social de la persona de referencia</w:t>
          </w:r>
        </w:p>
      </w:tc>
    </w:tr>
  </w:tbl>
  <w:p w:rsidR="00D547F4" w:rsidRDefault="00D547F4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F4" w:rsidRDefault="00D547F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B23A2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Ingresos y situación económica</w: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14. Distribución de las familias según su situación económica percibida por sexo, edad y nivel de estudios* de la persona de referencia</w:t>
          </w:r>
        </w:p>
      </w:tc>
    </w:tr>
  </w:tbl>
  <w:p w:rsidR="00D547F4" w:rsidRDefault="00D547F4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F4" w:rsidRDefault="00D547F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B23A2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Ingresos y situación económica</w: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15. Distribución de las familias según sus dificultades para llegar a fin de mes por sexo y edad de la persona de referencia y territorio histórico</w:t>
          </w:r>
        </w:p>
      </w:tc>
    </w:tr>
  </w:tbl>
  <w:p w:rsidR="00D547F4" w:rsidRDefault="00D547F4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F4" w:rsidRDefault="00D547F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B23A2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Ingresos y situación económica</w: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16. Distribución de las familias según sus dificultades para llegar a fin de mes por sexo, edad y clase social de la persona de referencia</w:t>
          </w:r>
        </w:p>
      </w:tc>
    </w:tr>
  </w:tbl>
  <w:p w:rsidR="00D547F4" w:rsidRDefault="00D547F4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F4" w:rsidRDefault="00D547F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B23A2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Ingresos y situación económica</w:t>
          </w: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547F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547F4" w:rsidRDefault="00D547F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17. Distribución de las familias según sus dificultades para llegar a fin de mes por sexo, edad y nivel de estudios* de la persona de referencia</w:t>
          </w:r>
        </w:p>
      </w:tc>
    </w:tr>
  </w:tbl>
  <w:p w:rsidR="00D547F4" w:rsidRDefault="00D547F4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B6"/>
    <w:rsid w:val="001327E2"/>
    <w:rsid w:val="001449F4"/>
    <w:rsid w:val="002C5B7B"/>
    <w:rsid w:val="003155DC"/>
    <w:rsid w:val="00665172"/>
    <w:rsid w:val="00817426"/>
    <w:rsid w:val="00947F9C"/>
    <w:rsid w:val="009D47D2"/>
    <w:rsid w:val="00AD62B6"/>
    <w:rsid w:val="00B23A2F"/>
    <w:rsid w:val="00D204BA"/>
    <w:rsid w:val="00D547F4"/>
    <w:rsid w:val="00D66221"/>
    <w:rsid w:val="00DD604F"/>
    <w:rsid w:val="00EA2E18"/>
    <w:rsid w:val="00F04F55"/>
    <w:rsid w:val="00F26E68"/>
    <w:rsid w:val="00F7454F"/>
    <w:rsid w:val="00F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B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AD62B6"/>
  </w:style>
  <w:style w:type="paragraph" w:styleId="TDC2">
    <w:name w:val="toc 2"/>
    <w:basedOn w:val="Normal"/>
    <w:next w:val="Normal"/>
    <w:autoRedefine/>
    <w:uiPriority w:val="39"/>
    <w:unhideWhenUsed/>
    <w:rsid w:val="00AD62B6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AD62B6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AD62B6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AD62B6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AD62B6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AD62B6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AD62B6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AD62B6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AD62B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2B6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D62B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62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2B6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D62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2B6"/>
    <w:rPr>
      <w:rFonts w:ascii="Times New Roman" w:eastAsiaTheme="minorEastAsia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B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AD62B6"/>
  </w:style>
  <w:style w:type="paragraph" w:styleId="TDC2">
    <w:name w:val="toc 2"/>
    <w:basedOn w:val="Normal"/>
    <w:next w:val="Normal"/>
    <w:autoRedefine/>
    <w:uiPriority w:val="39"/>
    <w:unhideWhenUsed/>
    <w:rsid w:val="00AD62B6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AD62B6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AD62B6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AD62B6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AD62B6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AD62B6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AD62B6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AD62B6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AD62B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2B6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D62B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62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2B6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D62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2B6"/>
    <w:rPr>
      <w:rFonts w:ascii="Times New Roman" w:eastAsiaTheme="minorEastAsia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7400</Words>
  <Characters>40701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2015-03-12T09:41:00Z</dcterms:created>
  <dcterms:modified xsi:type="dcterms:W3CDTF">2015-03-12T09:41:00Z</dcterms:modified>
</cp:coreProperties>
</file>