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E6" w:rsidRPr="003924D7" w:rsidRDefault="002F6EE6">
      <w:pPr>
        <w:pBdr>
          <w:bottom w:val="single" w:sz="6" w:space="1" w:color="auto"/>
        </w:pBdr>
        <w:rPr>
          <w:rFonts w:ascii="Candara" w:hAnsi="Candara"/>
          <w:b/>
          <w:color w:val="8064A2" w:themeColor="accent4"/>
          <w:sz w:val="10"/>
          <w:szCs w:val="24"/>
        </w:rPr>
      </w:pPr>
    </w:p>
    <w:p w:rsidR="00B642F8" w:rsidRPr="0024251A" w:rsidRDefault="003058D7" w:rsidP="0024251A">
      <w:pPr>
        <w:pBdr>
          <w:bottom w:val="single" w:sz="6" w:space="1" w:color="auto"/>
        </w:pBdr>
        <w:jc w:val="center"/>
        <w:rPr>
          <w:rFonts w:ascii="Candara" w:hAnsi="Candara"/>
          <w:b/>
          <w:color w:val="8064A2" w:themeColor="accent4"/>
          <w:sz w:val="28"/>
          <w:szCs w:val="24"/>
        </w:rPr>
      </w:pPr>
      <w:r w:rsidRPr="0024251A">
        <w:rPr>
          <w:rFonts w:ascii="Candara" w:hAnsi="Candara"/>
          <w:b/>
          <w:color w:val="8064A2" w:themeColor="accent4"/>
          <w:sz w:val="28"/>
          <w:szCs w:val="24"/>
        </w:rPr>
        <w:t>PREGUNTAS PREVIAS</w:t>
      </w:r>
      <w:r w:rsidR="00B642F8" w:rsidRPr="0024251A">
        <w:rPr>
          <w:rFonts w:ascii="Candara" w:hAnsi="Candara"/>
          <w:b/>
          <w:color w:val="8064A2" w:themeColor="accent4"/>
          <w:sz w:val="28"/>
          <w:szCs w:val="24"/>
        </w:rPr>
        <w:t xml:space="preserve"> </w:t>
      </w:r>
      <w:r w:rsidR="00B642F8" w:rsidRPr="0024251A">
        <w:rPr>
          <w:rFonts w:ascii="Candara" w:hAnsi="Candara"/>
          <w:color w:val="8064A2" w:themeColor="accent4"/>
          <w:sz w:val="28"/>
          <w:szCs w:val="24"/>
        </w:rPr>
        <w:t xml:space="preserve">– 1ª </w:t>
      </w:r>
      <w:r w:rsidR="002F6EE6" w:rsidRPr="0024251A">
        <w:rPr>
          <w:rFonts w:ascii="Candara" w:hAnsi="Candara"/>
          <w:color w:val="8064A2" w:themeColor="accent4"/>
          <w:sz w:val="28"/>
          <w:szCs w:val="24"/>
        </w:rPr>
        <w:t xml:space="preserve">jornada </w:t>
      </w:r>
      <w:r w:rsidR="00B642F8" w:rsidRPr="0024251A">
        <w:rPr>
          <w:rFonts w:ascii="Candara" w:hAnsi="Candara"/>
          <w:color w:val="8064A2" w:themeColor="accent4"/>
          <w:sz w:val="28"/>
          <w:szCs w:val="24"/>
        </w:rPr>
        <w:t>técnica</w:t>
      </w:r>
      <w:r w:rsidR="002F6EE6" w:rsidRPr="0024251A">
        <w:rPr>
          <w:rFonts w:ascii="Candara" w:hAnsi="Candara"/>
          <w:color w:val="8064A2" w:themeColor="accent4"/>
          <w:sz w:val="28"/>
          <w:szCs w:val="24"/>
        </w:rPr>
        <w:t xml:space="preserve"> – 10 de diciembre 2014</w:t>
      </w:r>
    </w:p>
    <w:p w:rsidR="003058D7" w:rsidRPr="003924D7" w:rsidRDefault="003058D7">
      <w:pPr>
        <w:rPr>
          <w:rFonts w:ascii="Candara" w:hAnsi="Candara"/>
          <w:sz w:val="10"/>
          <w:szCs w:val="24"/>
        </w:rPr>
      </w:pPr>
    </w:p>
    <w:p w:rsidR="001C1AE8" w:rsidRPr="001D0C2C" w:rsidRDefault="002B798F" w:rsidP="001C1AE8">
      <w:pPr>
        <w:jc w:val="both"/>
        <w:rPr>
          <w:rFonts w:ascii="Candara" w:hAnsi="Candara"/>
          <w:color w:val="0D0D0D" w:themeColor="text1" w:themeTint="F2"/>
          <w:sz w:val="24"/>
          <w:szCs w:val="24"/>
        </w:rPr>
      </w:pPr>
      <w:r w:rsidRPr="001D0C2C">
        <w:rPr>
          <w:rFonts w:ascii="Candara" w:hAnsi="Candara"/>
          <w:color w:val="0D0D0D" w:themeColor="text1" w:themeTint="F2"/>
          <w:sz w:val="24"/>
          <w:szCs w:val="24"/>
        </w:rPr>
        <w:t>O</w:t>
      </w:r>
      <w:r w:rsidR="00477F57" w:rsidRPr="001D0C2C">
        <w:rPr>
          <w:rFonts w:ascii="Candara" w:hAnsi="Candara"/>
          <w:color w:val="0D0D0D" w:themeColor="text1" w:themeTint="F2"/>
          <w:sz w:val="24"/>
          <w:szCs w:val="24"/>
        </w:rPr>
        <w:t>s presentamos</w:t>
      </w:r>
      <w:r w:rsidR="002F6EE6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 </w:t>
      </w:r>
      <w:r w:rsidR="00477F57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una serie de preguntas previas </w:t>
      </w:r>
      <w:r w:rsidR="002F6EE6" w:rsidRPr="001D0C2C">
        <w:rPr>
          <w:rFonts w:ascii="Candara" w:hAnsi="Candara"/>
          <w:color w:val="0D0D0D" w:themeColor="text1" w:themeTint="F2"/>
          <w:sz w:val="24"/>
          <w:szCs w:val="24"/>
        </w:rPr>
        <w:t>con el objetivo de trabajar</w:t>
      </w:r>
      <w:r w:rsidR="00477F57" w:rsidRPr="001D0C2C">
        <w:rPr>
          <w:rFonts w:ascii="Candara" w:hAnsi="Candara"/>
          <w:color w:val="0D0D0D" w:themeColor="text1" w:themeTint="F2"/>
          <w:sz w:val="24"/>
          <w:szCs w:val="24"/>
        </w:rPr>
        <w:t>,</w:t>
      </w:r>
      <w:r w:rsidR="002F6EE6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 de forma individual</w:t>
      </w:r>
      <w:r w:rsidR="00477F57" w:rsidRPr="001D0C2C">
        <w:rPr>
          <w:rFonts w:ascii="Candara" w:hAnsi="Candara"/>
          <w:color w:val="0D0D0D" w:themeColor="text1" w:themeTint="F2"/>
          <w:sz w:val="24"/>
          <w:szCs w:val="24"/>
        </w:rPr>
        <w:t>,</w:t>
      </w:r>
      <w:r w:rsidR="002F6EE6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 en los contenidos que se desarrollarán en la 1ª jornada técnica</w:t>
      </w:r>
      <w:r w:rsidR="001C1AE8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 (10 de diciembre 2014)</w:t>
      </w:r>
      <w:r w:rsidR="002F6EE6" w:rsidRPr="001D0C2C">
        <w:rPr>
          <w:rFonts w:ascii="Candara" w:hAnsi="Candara"/>
          <w:color w:val="0D0D0D" w:themeColor="text1" w:themeTint="F2"/>
          <w:sz w:val="24"/>
          <w:szCs w:val="24"/>
        </w:rPr>
        <w:t>.</w:t>
      </w:r>
    </w:p>
    <w:p w:rsidR="002F6EE6" w:rsidRPr="001D0C2C" w:rsidRDefault="002B798F" w:rsidP="001C1AE8">
      <w:pPr>
        <w:jc w:val="both"/>
        <w:rPr>
          <w:rFonts w:ascii="Candara" w:hAnsi="Candara"/>
          <w:color w:val="0D0D0D" w:themeColor="text1" w:themeTint="F2"/>
          <w:sz w:val="24"/>
          <w:szCs w:val="24"/>
        </w:rPr>
      </w:pPr>
      <w:r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 </w:t>
      </w:r>
      <w:r w:rsidR="00147780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Para </w:t>
      </w:r>
      <w:r w:rsidRPr="001D0C2C">
        <w:rPr>
          <w:rFonts w:ascii="Candara" w:hAnsi="Candara"/>
          <w:color w:val="0D0D0D" w:themeColor="text1" w:themeTint="F2"/>
          <w:sz w:val="24"/>
          <w:szCs w:val="24"/>
        </w:rPr>
        <w:t>ello</w:t>
      </w:r>
      <w:r w:rsidR="001D0C2C">
        <w:rPr>
          <w:rFonts w:ascii="Candara" w:hAnsi="Candara"/>
          <w:color w:val="0D0D0D" w:themeColor="text1" w:themeTint="F2"/>
          <w:sz w:val="24"/>
          <w:szCs w:val="24"/>
        </w:rPr>
        <w:t>,</w:t>
      </w:r>
      <w:r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 os solicitamos </w:t>
      </w:r>
      <w:r w:rsidR="002F6EE6" w:rsidRPr="001D0C2C">
        <w:rPr>
          <w:rFonts w:ascii="Candara" w:hAnsi="Candara"/>
          <w:color w:val="0D0D0D" w:themeColor="text1" w:themeTint="F2"/>
          <w:sz w:val="24"/>
          <w:szCs w:val="24"/>
        </w:rPr>
        <w:t>que</w:t>
      </w:r>
      <w:r w:rsidRPr="001D0C2C">
        <w:rPr>
          <w:rFonts w:ascii="Candara" w:hAnsi="Candara"/>
          <w:color w:val="0D0D0D" w:themeColor="text1" w:themeTint="F2"/>
          <w:sz w:val="24"/>
          <w:szCs w:val="24"/>
        </w:rPr>
        <w:t>,</w:t>
      </w:r>
      <w:r w:rsidR="002F6EE6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 en la medida de lo posible</w:t>
      </w:r>
      <w:r w:rsidRPr="001D0C2C">
        <w:rPr>
          <w:rFonts w:ascii="Candara" w:hAnsi="Candara"/>
          <w:color w:val="0D0D0D" w:themeColor="text1" w:themeTint="F2"/>
          <w:sz w:val="24"/>
          <w:szCs w:val="24"/>
        </w:rPr>
        <w:t>,</w:t>
      </w:r>
      <w:r w:rsidR="002F6EE6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 trabajéis las cuestiones planteadas</w:t>
      </w:r>
      <w:r w:rsidR="00147780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 </w:t>
      </w:r>
      <w:r w:rsidR="00B46DDF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cada cual </w:t>
      </w:r>
      <w:r w:rsidR="002F6EE6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en vuestra entidad y </w:t>
      </w:r>
      <w:r w:rsidR="00B46DDF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recojáis los resultados </w:t>
      </w:r>
      <w:r w:rsidR="001C1AE8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en el </w:t>
      </w:r>
      <w:r w:rsidR="00B46DDF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propio </w:t>
      </w:r>
      <w:r w:rsidR="001C1AE8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documento, ya que </w:t>
      </w:r>
      <w:r w:rsidR="00B46DDF" w:rsidRPr="001D0C2C">
        <w:rPr>
          <w:rFonts w:ascii="Candara" w:hAnsi="Candara"/>
          <w:color w:val="0D0D0D" w:themeColor="text1" w:themeTint="F2"/>
          <w:sz w:val="24"/>
          <w:szCs w:val="24"/>
        </w:rPr>
        <w:t xml:space="preserve">éste </w:t>
      </w:r>
      <w:r w:rsidR="001C1AE8" w:rsidRPr="001D0C2C">
        <w:rPr>
          <w:rFonts w:ascii="Candara" w:hAnsi="Candara"/>
          <w:color w:val="0D0D0D" w:themeColor="text1" w:themeTint="F2"/>
          <w:sz w:val="24"/>
          <w:szCs w:val="24"/>
        </w:rPr>
        <w:t>será la base con la que trabajar en la reunión técnica.</w:t>
      </w:r>
    </w:p>
    <w:p w:rsidR="002F6EE6" w:rsidRDefault="002F6EE6">
      <w:pPr>
        <w:rPr>
          <w:rFonts w:ascii="Candara" w:hAnsi="Candara"/>
          <w:sz w:val="24"/>
          <w:szCs w:val="24"/>
        </w:rPr>
      </w:pPr>
    </w:p>
    <w:p w:rsidR="002F6EE6" w:rsidRPr="002F6EE6" w:rsidRDefault="002F6EE6">
      <w:pPr>
        <w:pBdr>
          <w:bottom w:val="single" w:sz="6" w:space="1" w:color="auto"/>
        </w:pBdr>
        <w:rPr>
          <w:rFonts w:ascii="Candara" w:hAnsi="Candara"/>
          <w:b/>
          <w:color w:val="76923C" w:themeColor="accent3" w:themeShade="BF"/>
          <w:sz w:val="24"/>
          <w:szCs w:val="24"/>
        </w:rPr>
      </w:pPr>
      <w:r w:rsidRPr="002F6EE6">
        <w:rPr>
          <w:rFonts w:ascii="Candara" w:hAnsi="Candara"/>
          <w:b/>
          <w:color w:val="76923C" w:themeColor="accent3" w:themeShade="BF"/>
          <w:sz w:val="24"/>
          <w:szCs w:val="24"/>
        </w:rPr>
        <w:t>DIAGNÓSTICO COMPARTIDO</w:t>
      </w:r>
    </w:p>
    <w:p w:rsidR="003058D7" w:rsidRDefault="003058D7">
      <w:pPr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 xml:space="preserve">1- ¿Cómo crees que es la comunicación periodística y </w:t>
      </w:r>
      <w:r w:rsidR="00C96F6F">
        <w:rPr>
          <w:rFonts w:ascii="Candara" w:hAnsi="Candara"/>
          <w:szCs w:val="24"/>
        </w:rPr>
        <w:t xml:space="preserve">publicitaria </w:t>
      </w:r>
      <w:r>
        <w:rPr>
          <w:rFonts w:ascii="Candara" w:hAnsi="Candara"/>
          <w:szCs w:val="24"/>
        </w:rPr>
        <w:t>actual en relación a la igualdad de hombres y mujeres?</w:t>
      </w:r>
    </w:p>
    <w:p w:rsidR="001C1AE8" w:rsidRDefault="001C1AE8">
      <w:pPr>
        <w:rPr>
          <w:rFonts w:ascii="Candara" w:hAnsi="Candara"/>
          <w:szCs w:val="24"/>
        </w:rPr>
      </w:pPr>
    </w:p>
    <w:p w:rsidR="001C1AE8" w:rsidRDefault="001C1AE8">
      <w:pPr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2- En vuestra opinión ¿cuáles son las principales líneas en las que trabajar para avanzar hacia una comunica</w:t>
      </w:r>
      <w:r w:rsidR="00C96F6F">
        <w:rPr>
          <w:rFonts w:ascii="Candara" w:hAnsi="Candara"/>
          <w:szCs w:val="24"/>
        </w:rPr>
        <w:t>ción con perspectiva de género?</w:t>
      </w:r>
    </w:p>
    <w:p w:rsidR="001C1AE8" w:rsidRDefault="001C1AE8">
      <w:pPr>
        <w:rPr>
          <w:rFonts w:ascii="Candara" w:hAnsi="Candara"/>
          <w:szCs w:val="24"/>
        </w:rPr>
      </w:pPr>
    </w:p>
    <w:p w:rsidR="001C1AE8" w:rsidRPr="002F6EE6" w:rsidRDefault="003924D7" w:rsidP="001C1AE8">
      <w:pPr>
        <w:pBdr>
          <w:bottom w:val="single" w:sz="6" w:space="1" w:color="auto"/>
        </w:pBdr>
        <w:rPr>
          <w:rFonts w:ascii="Candara" w:hAnsi="Candara"/>
          <w:b/>
          <w:color w:val="76923C" w:themeColor="accent3" w:themeShade="BF"/>
          <w:sz w:val="24"/>
          <w:szCs w:val="24"/>
        </w:rPr>
      </w:pPr>
      <w:r>
        <w:rPr>
          <w:rFonts w:ascii="Candara" w:hAnsi="Candara"/>
          <w:b/>
          <w:color w:val="76923C" w:themeColor="accent3" w:themeShade="BF"/>
          <w:sz w:val="24"/>
          <w:szCs w:val="24"/>
        </w:rPr>
        <w:t xml:space="preserve">DISEÑO DE </w:t>
      </w:r>
      <w:r w:rsidR="001C1AE8">
        <w:rPr>
          <w:rFonts w:ascii="Candara" w:hAnsi="Candara"/>
          <w:b/>
          <w:color w:val="76923C" w:themeColor="accent3" w:themeShade="BF"/>
          <w:sz w:val="24"/>
          <w:szCs w:val="24"/>
        </w:rPr>
        <w:t xml:space="preserve">HERRAMIENTAS </w:t>
      </w:r>
    </w:p>
    <w:p w:rsidR="00287DFA" w:rsidRPr="001D0C2C" w:rsidRDefault="00287DFA" w:rsidP="00287DFA">
      <w:pPr>
        <w:rPr>
          <w:rFonts w:ascii="Candara" w:hAnsi="Candara"/>
          <w:strike/>
          <w:color w:val="0D0D0D" w:themeColor="text1" w:themeTint="F2"/>
          <w:szCs w:val="24"/>
        </w:rPr>
      </w:pPr>
      <w:r w:rsidRPr="001D0C2C">
        <w:rPr>
          <w:rFonts w:ascii="Candara" w:hAnsi="Candara"/>
          <w:color w:val="0D0D0D" w:themeColor="text1" w:themeTint="F2"/>
          <w:szCs w:val="24"/>
        </w:rPr>
        <w:t>3- ¿Qué se puede hacer desde los medios y las agencias para la i</w:t>
      </w:r>
      <w:r w:rsidR="00C96F6F" w:rsidRPr="001D0C2C">
        <w:rPr>
          <w:rFonts w:ascii="Candara" w:hAnsi="Candara"/>
          <w:color w:val="0D0D0D" w:themeColor="text1" w:themeTint="F2"/>
          <w:szCs w:val="24"/>
        </w:rPr>
        <w:t xml:space="preserve">ncorporar </w:t>
      </w:r>
      <w:r w:rsidR="00D10AC8" w:rsidRPr="001D0C2C">
        <w:rPr>
          <w:rFonts w:ascii="Candara" w:hAnsi="Candara"/>
          <w:color w:val="0D0D0D" w:themeColor="text1" w:themeTint="F2"/>
          <w:szCs w:val="24"/>
        </w:rPr>
        <w:t xml:space="preserve">la perspectiva de género tanto en su organización como en su </w:t>
      </w:r>
      <w:r w:rsidR="001D0C2C" w:rsidRPr="001D0C2C">
        <w:rPr>
          <w:rFonts w:ascii="Candara" w:hAnsi="Candara"/>
          <w:color w:val="0D0D0D" w:themeColor="text1" w:themeTint="F2"/>
          <w:szCs w:val="24"/>
        </w:rPr>
        <w:t>actividad?</w:t>
      </w:r>
    </w:p>
    <w:p w:rsidR="003924D7" w:rsidRDefault="003924D7" w:rsidP="003924D7">
      <w:pPr>
        <w:rPr>
          <w:rFonts w:ascii="Candara" w:hAnsi="Candara"/>
          <w:szCs w:val="24"/>
        </w:rPr>
      </w:pPr>
    </w:p>
    <w:p w:rsidR="003058D7" w:rsidRPr="001D0C2C" w:rsidRDefault="00287DFA">
      <w:pPr>
        <w:rPr>
          <w:rFonts w:ascii="Candara" w:hAnsi="Candara"/>
          <w:color w:val="0D0D0D" w:themeColor="text1" w:themeTint="F2"/>
          <w:szCs w:val="24"/>
        </w:rPr>
      </w:pPr>
      <w:r w:rsidRPr="001D0C2C">
        <w:rPr>
          <w:rFonts w:ascii="Candara" w:hAnsi="Candara"/>
          <w:color w:val="0D0D0D" w:themeColor="text1" w:themeTint="F2"/>
          <w:szCs w:val="24"/>
        </w:rPr>
        <w:t>4</w:t>
      </w:r>
      <w:r w:rsidR="003924D7" w:rsidRPr="001D0C2C">
        <w:rPr>
          <w:rFonts w:ascii="Candara" w:hAnsi="Candara"/>
          <w:color w:val="0D0D0D" w:themeColor="text1" w:themeTint="F2"/>
          <w:szCs w:val="24"/>
        </w:rPr>
        <w:t xml:space="preserve">- ¿Qué necesitáis  los medios de comunicación  y </w:t>
      </w:r>
      <w:r w:rsidR="00D10AC8" w:rsidRPr="001D0C2C">
        <w:rPr>
          <w:rFonts w:ascii="Candara" w:hAnsi="Candara"/>
          <w:color w:val="0D0D0D" w:themeColor="text1" w:themeTint="F2"/>
          <w:szCs w:val="24"/>
        </w:rPr>
        <w:t xml:space="preserve">las </w:t>
      </w:r>
      <w:r w:rsidR="003924D7" w:rsidRPr="001D0C2C">
        <w:rPr>
          <w:rFonts w:ascii="Candara" w:hAnsi="Candara"/>
          <w:color w:val="0D0D0D" w:themeColor="text1" w:themeTint="F2"/>
          <w:szCs w:val="24"/>
        </w:rPr>
        <w:t>agencias de publicidad para impulsar una comunicación más igualitaria?</w:t>
      </w:r>
      <w:r w:rsidR="0024251A" w:rsidRPr="001D0C2C">
        <w:rPr>
          <w:rFonts w:ascii="Candara" w:hAnsi="Candara"/>
          <w:color w:val="0D0D0D" w:themeColor="text1" w:themeTint="F2"/>
          <w:szCs w:val="24"/>
        </w:rPr>
        <w:t xml:space="preserve">  </w:t>
      </w:r>
      <w:r w:rsidR="003058D7" w:rsidRPr="001D0C2C">
        <w:rPr>
          <w:rFonts w:ascii="Candara" w:hAnsi="Candara"/>
          <w:color w:val="0D0D0D" w:themeColor="text1" w:themeTint="F2"/>
          <w:szCs w:val="24"/>
        </w:rPr>
        <w:t xml:space="preserve">¿Qué herramientas creéis que son más útiles para  un periodismo  y </w:t>
      </w:r>
      <w:r w:rsidR="00D10AC8" w:rsidRPr="001D0C2C">
        <w:rPr>
          <w:rFonts w:ascii="Candara" w:hAnsi="Candara"/>
          <w:color w:val="0D0D0D" w:themeColor="text1" w:themeTint="F2"/>
          <w:szCs w:val="24"/>
        </w:rPr>
        <w:t xml:space="preserve">una </w:t>
      </w:r>
      <w:r w:rsidR="003058D7" w:rsidRPr="001D0C2C">
        <w:rPr>
          <w:rFonts w:ascii="Candara" w:hAnsi="Candara"/>
          <w:color w:val="0D0D0D" w:themeColor="text1" w:themeTint="F2"/>
          <w:szCs w:val="24"/>
        </w:rPr>
        <w:t>publicidad no sexista? códigos éticos, decálogos, libros de estilo, bancos de buenas prácticas,…</w:t>
      </w:r>
    </w:p>
    <w:p w:rsidR="003924D7" w:rsidRDefault="003924D7" w:rsidP="003924D7">
      <w:pPr>
        <w:pBdr>
          <w:bottom w:val="single" w:sz="6" w:space="1" w:color="auto"/>
        </w:pBdr>
        <w:rPr>
          <w:rFonts w:ascii="Candara" w:hAnsi="Candara"/>
          <w:b/>
          <w:color w:val="76923C" w:themeColor="accent3" w:themeShade="BF"/>
          <w:sz w:val="24"/>
          <w:szCs w:val="24"/>
        </w:rPr>
      </w:pPr>
    </w:p>
    <w:p w:rsidR="0024251A" w:rsidRPr="00287DFA" w:rsidRDefault="003924D7" w:rsidP="00287DFA">
      <w:pPr>
        <w:pBdr>
          <w:bottom w:val="single" w:sz="6" w:space="1" w:color="auto"/>
        </w:pBdr>
        <w:rPr>
          <w:rFonts w:ascii="Candara" w:hAnsi="Candara"/>
          <w:b/>
          <w:color w:val="76923C" w:themeColor="accent3" w:themeShade="BF"/>
          <w:sz w:val="24"/>
          <w:szCs w:val="24"/>
        </w:rPr>
      </w:pPr>
      <w:r>
        <w:rPr>
          <w:rFonts w:ascii="Candara" w:hAnsi="Candara"/>
          <w:b/>
          <w:color w:val="76923C" w:themeColor="accent3" w:themeShade="BF"/>
          <w:sz w:val="24"/>
          <w:szCs w:val="24"/>
        </w:rPr>
        <w:t xml:space="preserve">ESTRATEGIA DE IMPLEMENTACIÓN </w:t>
      </w:r>
    </w:p>
    <w:p w:rsidR="0024251A" w:rsidRPr="001D0C2C" w:rsidRDefault="0024251A">
      <w:pPr>
        <w:rPr>
          <w:rFonts w:ascii="Candara" w:hAnsi="Candara"/>
          <w:color w:val="0D0D0D" w:themeColor="text1" w:themeTint="F2"/>
          <w:szCs w:val="24"/>
        </w:rPr>
      </w:pPr>
      <w:r w:rsidRPr="001D0C2C">
        <w:rPr>
          <w:rFonts w:ascii="Candara" w:hAnsi="Candara"/>
          <w:color w:val="0D0D0D" w:themeColor="text1" w:themeTint="F2"/>
          <w:szCs w:val="24"/>
        </w:rPr>
        <w:t>5</w:t>
      </w:r>
      <w:r w:rsidR="003924D7" w:rsidRPr="001D0C2C">
        <w:rPr>
          <w:rFonts w:ascii="Candara" w:hAnsi="Candara"/>
          <w:color w:val="0D0D0D" w:themeColor="text1" w:themeTint="F2"/>
          <w:szCs w:val="24"/>
        </w:rPr>
        <w:t xml:space="preserve">- ¿Qué dificultades observáis para la  </w:t>
      </w:r>
      <w:r w:rsidR="00D10AC8" w:rsidRPr="001D0C2C">
        <w:rPr>
          <w:rFonts w:ascii="Candara" w:hAnsi="Candara"/>
          <w:color w:val="0D0D0D" w:themeColor="text1" w:themeTint="F2"/>
          <w:szCs w:val="24"/>
        </w:rPr>
        <w:t xml:space="preserve">puesta en marcha </w:t>
      </w:r>
      <w:r w:rsidR="003924D7" w:rsidRPr="001D0C2C">
        <w:rPr>
          <w:rFonts w:ascii="Candara" w:hAnsi="Candara"/>
          <w:color w:val="0D0D0D" w:themeColor="text1" w:themeTint="F2"/>
          <w:szCs w:val="24"/>
        </w:rPr>
        <w:t>de un código deontológico en vuestra entidad?</w:t>
      </w:r>
    </w:p>
    <w:p w:rsidR="003058D7" w:rsidRDefault="0024251A">
      <w:pPr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6- ¿Cuáles podrían ser las claves para que un código deontológico funcione dentro de vuestra entidad?</w:t>
      </w:r>
    </w:p>
    <w:p w:rsidR="001D0C2C" w:rsidRDefault="001D0C2C">
      <w:pPr>
        <w:rPr>
          <w:rFonts w:ascii="Candara" w:hAnsi="Candara"/>
          <w:szCs w:val="24"/>
        </w:rPr>
      </w:pPr>
    </w:p>
    <w:p w:rsidR="001C1AE8" w:rsidRPr="002F6EE6" w:rsidRDefault="001C1AE8" w:rsidP="001C1AE8">
      <w:pPr>
        <w:pBdr>
          <w:bottom w:val="single" w:sz="6" w:space="1" w:color="auto"/>
        </w:pBdr>
        <w:rPr>
          <w:rFonts w:ascii="Candara" w:hAnsi="Candara"/>
          <w:b/>
          <w:color w:val="76923C" w:themeColor="accent3" w:themeShade="BF"/>
          <w:sz w:val="24"/>
          <w:szCs w:val="24"/>
        </w:rPr>
      </w:pPr>
      <w:r>
        <w:rPr>
          <w:rFonts w:ascii="Candara" w:hAnsi="Candara"/>
          <w:b/>
          <w:color w:val="76923C" w:themeColor="accent3" w:themeShade="BF"/>
          <w:sz w:val="24"/>
          <w:szCs w:val="24"/>
        </w:rPr>
        <w:lastRenderedPageBreak/>
        <w:t xml:space="preserve">PRINCIPIOS BÁSICOS DE UN CÓDIGO DEONTOLÓGICO </w:t>
      </w:r>
    </w:p>
    <w:p w:rsidR="001C1AE8" w:rsidRPr="001D0C2C" w:rsidRDefault="001C1AE8" w:rsidP="001C1AE8">
      <w:pPr>
        <w:rPr>
          <w:rFonts w:ascii="Candara" w:hAnsi="Candara"/>
          <w:color w:val="0D0D0D" w:themeColor="text1" w:themeTint="F2"/>
          <w:szCs w:val="24"/>
        </w:rPr>
      </w:pPr>
    </w:p>
    <w:p w:rsidR="003924D7" w:rsidRPr="001D0C2C" w:rsidRDefault="0024251A" w:rsidP="001C1AE8">
      <w:pPr>
        <w:rPr>
          <w:rFonts w:ascii="Candara" w:hAnsi="Candara"/>
          <w:color w:val="0D0D0D" w:themeColor="text1" w:themeTint="F2"/>
          <w:szCs w:val="24"/>
        </w:rPr>
      </w:pPr>
      <w:r w:rsidRPr="001D0C2C">
        <w:rPr>
          <w:rFonts w:ascii="Candara" w:hAnsi="Candara"/>
          <w:color w:val="0D0D0D" w:themeColor="text1" w:themeTint="F2"/>
          <w:szCs w:val="24"/>
        </w:rPr>
        <w:t xml:space="preserve">7- </w:t>
      </w:r>
      <w:r w:rsidR="001C1AE8" w:rsidRPr="001D0C2C">
        <w:rPr>
          <w:rFonts w:ascii="Candara" w:hAnsi="Candara"/>
          <w:color w:val="0D0D0D" w:themeColor="text1" w:themeTint="F2"/>
          <w:szCs w:val="24"/>
        </w:rPr>
        <w:t>En relación al documento de principios de un código deontológico</w:t>
      </w:r>
      <w:r w:rsidR="003924D7" w:rsidRPr="001D0C2C">
        <w:rPr>
          <w:rFonts w:ascii="Candara" w:hAnsi="Candara"/>
          <w:color w:val="0D0D0D" w:themeColor="text1" w:themeTint="F2"/>
          <w:szCs w:val="24"/>
        </w:rPr>
        <w:t>…</w:t>
      </w:r>
    </w:p>
    <w:p w:rsidR="003924D7" w:rsidRPr="001D0C2C" w:rsidRDefault="003924D7" w:rsidP="003924D7">
      <w:pPr>
        <w:pStyle w:val="Prrafodelista"/>
        <w:numPr>
          <w:ilvl w:val="0"/>
          <w:numId w:val="1"/>
        </w:numPr>
        <w:rPr>
          <w:rFonts w:ascii="Candara" w:hAnsi="Candara"/>
          <w:color w:val="0D0D0D" w:themeColor="text1" w:themeTint="F2"/>
          <w:szCs w:val="24"/>
        </w:rPr>
      </w:pPr>
      <w:r w:rsidRPr="001D0C2C">
        <w:rPr>
          <w:rFonts w:ascii="Candara" w:hAnsi="Candara"/>
          <w:color w:val="0D0D0D" w:themeColor="text1" w:themeTint="F2"/>
          <w:szCs w:val="24"/>
        </w:rPr>
        <w:t xml:space="preserve">¿Estáis de acuerdo con </w:t>
      </w:r>
      <w:r w:rsidR="00147780" w:rsidRPr="001D0C2C">
        <w:rPr>
          <w:rFonts w:ascii="Candara" w:hAnsi="Candara"/>
          <w:color w:val="0D0D0D" w:themeColor="text1" w:themeTint="F2"/>
          <w:szCs w:val="24"/>
        </w:rPr>
        <w:t>todos</w:t>
      </w:r>
      <w:r w:rsidRPr="001D0C2C">
        <w:rPr>
          <w:rFonts w:ascii="Candara" w:hAnsi="Candara"/>
          <w:color w:val="0D0D0D" w:themeColor="text1" w:themeTint="F2"/>
          <w:szCs w:val="24"/>
        </w:rPr>
        <w:t xml:space="preserve"> ellos? ¿falta o sobra alguno?</w:t>
      </w:r>
    </w:p>
    <w:p w:rsidR="001C1AE8" w:rsidRPr="001D0C2C" w:rsidRDefault="003924D7" w:rsidP="001C1AE8">
      <w:pPr>
        <w:pStyle w:val="Prrafodelista"/>
        <w:numPr>
          <w:ilvl w:val="0"/>
          <w:numId w:val="1"/>
        </w:numPr>
        <w:rPr>
          <w:rFonts w:ascii="Candara" w:hAnsi="Candara"/>
          <w:color w:val="0D0D0D" w:themeColor="text1" w:themeTint="F2"/>
          <w:szCs w:val="24"/>
        </w:rPr>
      </w:pPr>
      <w:r w:rsidRPr="001D0C2C">
        <w:rPr>
          <w:rFonts w:ascii="Candara" w:hAnsi="Candara"/>
          <w:color w:val="0D0D0D" w:themeColor="text1" w:themeTint="F2"/>
          <w:szCs w:val="24"/>
        </w:rPr>
        <w:t>¿C</w:t>
      </w:r>
      <w:r w:rsidR="001D0C2C" w:rsidRPr="001D0C2C">
        <w:rPr>
          <w:rFonts w:ascii="Candara" w:hAnsi="Candara"/>
          <w:color w:val="0D0D0D" w:themeColor="text1" w:themeTint="F2"/>
          <w:szCs w:val="24"/>
        </w:rPr>
        <w:t xml:space="preserve">uáles creéis que son </w:t>
      </w:r>
      <w:r w:rsidRPr="001D0C2C">
        <w:rPr>
          <w:rFonts w:ascii="Candara" w:hAnsi="Candara"/>
          <w:color w:val="0D0D0D" w:themeColor="text1" w:themeTint="F2"/>
          <w:szCs w:val="24"/>
        </w:rPr>
        <w:t xml:space="preserve">prioritarios? </w:t>
      </w:r>
      <w:bookmarkStart w:id="0" w:name="_GoBack"/>
      <w:bookmarkEnd w:id="0"/>
    </w:p>
    <w:p w:rsidR="001C1AE8" w:rsidRDefault="001C1AE8">
      <w:pPr>
        <w:rPr>
          <w:rFonts w:ascii="Candara" w:hAnsi="Candara"/>
          <w:szCs w:val="24"/>
        </w:rPr>
      </w:pPr>
    </w:p>
    <w:sectPr w:rsidR="001C1AE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8E" w:rsidRDefault="000D128E" w:rsidP="002F6EE6">
      <w:pPr>
        <w:spacing w:after="0" w:line="240" w:lineRule="auto"/>
      </w:pPr>
      <w:r>
        <w:separator/>
      </w:r>
    </w:p>
  </w:endnote>
  <w:endnote w:type="continuationSeparator" w:id="0">
    <w:p w:rsidR="000D128E" w:rsidRDefault="000D128E" w:rsidP="002F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329748"/>
      <w:docPartObj>
        <w:docPartGallery w:val="Page Numbers (Bottom of Page)"/>
        <w:docPartUnique/>
      </w:docPartObj>
    </w:sdtPr>
    <w:sdtEndPr/>
    <w:sdtContent>
      <w:p w:rsidR="003924D7" w:rsidRDefault="003924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C2C">
          <w:rPr>
            <w:noProof/>
          </w:rPr>
          <w:t>1</w:t>
        </w:r>
        <w:r>
          <w:fldChar w:fldCharType="end"/>
        </w:r>
      </w:p>
    </w:sdtContent>
  </w:sdt>
  <w:p w:rsidR="003924D7" w:rsidRDefault="003924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8E" w:rsidRDefault="000D128E" w:rsidP="002F6EE6">
      <w:pPr>
        <w:spacing w:after="0" w:line="240" w:lineRule="auto"/>
      </w:pPr>
      <w:r>
        <w:separator/>
      </w:r>
    </w:p>
  </w:footnote>
  <w:footnote w:type="continuationSeparator" w:id="0">
    <w:p w:rsidR="000D128E" w:rsidRDefault="000D128E" w:rsidP="002F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E6" w:rsidRDefault="002F6EE6">
    <w:pPr>
      <w:pStyle w:val="Encabezado"/>
    </w:pPr>
    <w:r w:rsidRPr="002F6EE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EAE8A71" wp14:editId="5901CFCD">
          <wp:simplePos x="0" y="0"/>
          <wp:positionH relativeFrom="column">
            <wp:posOffset>4573905</wp:posOffset>
          </wp:positionH>
          <wp:positionV relativeFrom="paragraph">
            <wp:posOffset>-299085</wp:posOffset>
          </wp:positionV>
          <wp:extent cx="1684020" cy="505460"/>
          <wp:effectExtent l="0" t="0" r="0" b="8890"/>
          <wp:wrapSquare wrapText="bothSides"/>
          <wp:docPr id="2" name="4 Gr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 Gru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" b="-162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054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6EE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859745" wp14:editId="2008DA61">
          <wp:simplePos x="0" y="0"/>
          <wp:positionH relativeFrom="column">
            <wp:posOffset>-929640</wp:posOffset>
          </wp:positionH>
          <wp:positionV relativeFrom="paragraph">
            <wp:posOffset>-240665</wp:posOffset>
          </wp:positionV>
          <wp:extent cx="679450" cy="541655"/>
          <wp:effectExtent l="0" t="0" r="0" b="0"/>
          <wp:wrapSquare wrapText="bothSides"/>
          <wp:docPr id="2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83E6E"/>
    <w:multiLevelType w:val="hybridMultilevel"/>
    <w:tmpl w:val="60367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B1"/>
    <w:rsid w:val="000D128E"/>
    <w:rsid w:val="00147780"/>
    <w:rsid w:val="001C1AE8"/>
    <w:rsid w:val="001D0C2C"/>
    <w:rsid w:val="0024251A"/>
    <w:rsid w:val="00287DFA"/>
    <w:rsid w:val="002B798F"/>
    <w:rsid w:val="002F6EE6"/>
    <w:rsid w:val="003058D7"/>
    <w:rsid w:val="003924D7"/>
    <w:rsid w:val="00477F57"/>
    <w:rsid w:val="004E6C7A"/>
    <w:rsid w:val="00864FE2"/>
    <w:rsid w:val="008F29AD"/>
    <w:rsid w:val="00A853FF"/>
    <w:rsid w:val="00B46DDF"/>
    <w:rsid w:val="00B642F8"/>
    <w:rsid w:val="00C96F6F"/>
    <w:rsid w:val="00D10AC8"/>
    <w:rsid w:val="00E0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EE6"/>
  </w:style>
  <w:style w:type="paragraph" w:styleId="Piedepgina">
    <w:name w:val="footer"/>
    <w:basedOn w:val="Normal"/>
    <w:link w:val="Piedepgina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EE6"/>
  </w:style>
  <w:style w:type="paragraph" w:styleId="Prrafodelista">
    <w:name w:val="List Paragraph"/>
    <w:basedOn w:val="Normal"/>
    <w:uiPriority w:val="34"/>
    <w:qFormat/>
    <w:rsid w:val="00392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EE6"/>
  </w:style>
  <w:style w:type="paragraph" w:styleId="Piedepgina">
    <w:name w:val="footer"/>
    <w:basedOn w:val="Normal"/>
    <w:link w:val="PiedepginaCar"/>
    <w:uiPriority w:val="99"/>
    <w:unhideWhenUsed/>
    <w:rsid w:val="002F6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EE6"/>
  </w:style>
  <w:style w:type="paragraph" w:styleId="Prrafodelista">
    <w:name w:val="List Paragraph"/>
    <w:basedOn w:val="Normal"/>
    <w:uiPriority w:val="34"/>
    <w:qFormat/>
    <w:rsid w:val="00392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Puesto11</dc:creator>
  <cp:lastModifiedBy>Puesto11</cp:lastModifiedBy>
  <cp:revision>5</cp:revision>
  <cp:lastPrinted>2014-11-13T11:03:00Z</cp:lastPrinted>
  <dcterms:created xsi:type="dcterms:W3CDTF">2014-11-13T11:25:00Z</dcterms:created>
  <dcterms:modified xsi:type="dcterms:W3CDTF">2014-11-18T13:15:00Z</dcterms:modified>
</cp:coreProperties>
</file>