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8AC" w:rsidRPr="00287531" w:rsidRDefault="00FA68AC"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7C7EC7" w:rsidRPr="00287531" w:rsidRDefault="007C7EC7" w:rsidP="007C7EC7">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r>
        <w:rPr>
          <w:rFonts w:ascii="Arial" w:hAnsi="Arial" w:cs="Arial"/>
          <w:b/>
          <w:sz w:val="48"/>
          <w:szCs w:val="48"/>
        </w:rPr>
        <w:t>LAN-ARRISKUEN PREBENTZIOA</w:t>
      </w:r>
    </w:p>
    <w:p w:rsidR="007C7EC7" w:rsidRPr="00287531" w:rsidRDefault="007C7EC7" w:rsidP="007C7EC7">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7C7EC7" w:rsidRPr="00287531" w:rsidRDefault="007C7EC7" w:rsidP="007C7EC7">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7C7EC7" w:rsidRDefault="007C7EC7" w:rsidP="007C7EC7">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96"/>
          <w:szCs w:val="96"/>
        </w:rPr>
      </w:pPr>
      <w:r w:rsidRPr="00287531">
        <w:rPr>
          <w:rFonts w:ascii="Arial" w:hAnsi="Arial" w:cs="Arial"/>
          <w:b/>
          <w:sz w:val="96"/>
          <w:szCs w:val="96"/>
        </w:rPr>
        <w:t>BA</w:t>
      </w:r>
      <w:r>
        <w:rPr>
          <w:rFonts w:ascii="Arial" w:hAnsi="Arial" w:cs="Arial"/>
          <w:b/>
          <w:sz w:val="96"/>
          <w:szCs w:val="96"/>
        </w:rPr>
        <w:t>TXILERGOA</w:t>
      </w:r>
    </w:p>
    <w:p w:rsidR="00F63B5E" w:rsidRP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center"/>
        <w:rPr>
          <w:rFonts w:ascii="Arial Narrow" w:hAnsi="Arial Narrow"/>
          <w:sz w:val="24"/>
          <w:szCs w:val="24"/>
        </w:rPr>
      </w:pPr>
      <w:r>
        <w:rPr>
          <w:rFonts w:ascii="Arial Narrow" w:hAnsi="Arial Narrow"/>
          <w:noProof/>
          <w:sz w:val="24"/>
          <w:szCs w:val="24"/>
        </w:rPr>
        <w:drawing>
          <wp:inline distT="0" distB="0" distL="0" distR="0">
            <wp:extent cx="3886200" cy="1493916"/>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SALAN_0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09533" cy="1502885"/>
                    </a:xfrm>
                    <a:prstGeom prst="rect">
                      <a:avLst/>
                    </a:prstGeom>
                  </pic:spPr>
                </pic:pic>
              </a:graphicData>
            </a:graphic>
          </wp:inline>
        </w:drawing>
      </w: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EA5942" w:rsidRPr="00EA5942" w:rsidRDefault="00EA5942"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5503D8" w:rsidRDefault="009A61C8"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72"/>
          <w:szCs w:val="72"/>
        </w:rPr>
      </w:pPr>
      <w:r>
        <w:rPr>
          <w:rFonts w:ascii="Arial" w:hAnsi="Arial" w:cs="Arial"/>
          <w:b/>
          <w:sz w:val="72"/>
          <w:szCs w:val="72"/>
        </w:rPr>
        <w:t>FISI</w:t>
      </w:r>
      <w:r w:rsidR="007C7EC7">
        <w:rPr>
          <w:rFonts w:ascii="Arial" w:hAnsi="Arial" w:cs="Arial"/>
          <w:b/>
          <w:sz w:val="72"/>
          <w:szCs w:val="72"/>
        </w:rPr>
        <w:t>K</w:t>
      </w:r>
      <w:r>
        <w:rPr>
          <w:rFonts w:ascii="Arial" w:hAnsi="Arial" w:cs="Arial"/>
          <w:b/>
          <w:sz w:val="72"/>
          <w:szCs w:val="72"/>
        </w:rPr>
        <w:t>A</w:t>
      </w:r>
    </w:p>
    <w:p w:rsidR="00EA5942" w:rsidRPr="00EA5942" w:rsidRDefault="00EA5942"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5503D8" w:rsidRDefault="005503D8"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7C7EC7" w:rsidRDefault="007C7EC7" w:rsidP="007C7EC7">
      <w:pPr>
        <w:spacing w:after="0" w:line="240" w:lineRule="auto"/>
        <w:jc w:val="center"/>
        <w:rPr>
          <w:rFonts w:ascii="Arial" w:hAnsi="Arial" w:cs="Arial"/>
          <w:b/>
          <w:sz w:val="96"/>
          <w:szCs w:val="96"/>
        </w:rPr>
      </w:pPr>
      <w:r>
        <w:rPr>
          <w:rFonts w:ascii="Arial" w:hAnsi="Arial" w:cs="Arial"/>
          <w:b/>
          <w:sz w:val="96"/>
          <w:szCs w:val="96"/>
        </w:rPr>
        <w:t>JARDUERA</w:t>
      </w:r>
    </w:p>
    <w:p w:rsidR="005503D8" w:rsidRPr="00287531" w:rsidRDefault="005503D8" w:rsidP="005503D8">
      <w:pPr>
        <w:spacing w:after="0" w:line="240" w:lineRule="auto"/>
        <w:jc w:val="center"/>
        <w:rPr>
          <w:rFonts w:ascii="Arial" w:hAnsi="Arial" w:cs="Arial"/>
          <w:b/>
          <w:sz w:val="96"/>
          <w:szCs w:val="96"/>
        </w:rPr>
      </w:pPr>
      <w:r>
        <w:rPr>
          <w:rFonts w:ascii="Arial" w:hAnsi="Arial" w:cs="Arial"/>
          <w:b/>
          <w:sz w:val="96"/>
          <w:szCs w:val="96"/>
        </w:rPr>
        <w:t>0</w:t>
      </w:r>
      <w:r w:rsidR="00235FD0">
        <w:rPr>
          <w:rFonts w:ascii="Arial" w:hAnsi="Arial" w:cs="Arial"/>
          <w:b/>
          <w:sz w:val="96"/>
          <w:szCs w:val="96"/>
        </w:rPr>
        <w:t>2</w:t>
      </w: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7C7EC7" w:rsidRPr="00511353" w:rsidRDefault="007C7EC7" w:rsidP="007C7EC7">
      <w:pPr>
        <w:shd w:val="clear" w:color="auto" w:fill="FFC000"/>
        <w:spacing w:after="0" w:line="240" w:lineRule="auto"/>
        <w:jc w:val="center"/>
        <w:rPr>
          <w:rFonts w:ascii="Arial Narrow" w:hAnsi="Arial Narrow"/>
          <w:b/>
          <w:sz w:val="52"/>
          <w:szCs w:val="52"/>
          <w:lang w:val="eu-ES"/>
        </w:rPr>
      </w:pPr>
      <w:r w:rsidRPr="00511353">
        <w:rPr>
          <w:rFonts w:ascii="Arial Narrow" w:hAnsi="Arial Narrow"/>
          <w:b/>
          <w:sz w:val="52"/>
          <w:szCs w:val="52"/>
          <w:lang w:val="eu-ES"/>
        </w:rPr>
        <w:t>AURRETIKO INFORMAZIOA</w:t>
      </w:r>
    </w:p>
    <w:p w:rsidR="00F63B5E" w:rsidRDefault="00A167CB" w:rsidP="00F63B5E">
      <w:pPr>
        <w:spacing w:after="0" w:line="240" w:lineRule="auto"/>
        <w:jc w:val="both"/>
        <w:rPr>
          <w:rFonts w:ascii="Arial Narrow" w:hAnsi="Arial Narrow"/>
          <w:sz w:val="28"/>
          <w:szCs w:val="28"/>
        </w:rPr>
      </w:pPr>
      <w:r>
        <w:rPr>
          <w:rFonts w:ascii="Arial Narrow" w:hAnsi="Arial Narrow"/>
          <w:noProof/>
        </w:rPr>
        <w:drawing>
          <wp:anchor distT="0" distB="0" distL="114300" distR="114300" simplePos="0" relativeHeight="251658240" behindDoc="0" locked="0" layoutInCell="1" allowOverlap="1" wp14:anchorId="146497C7" wp14:editId="721F6FFA">
            <wp:simplePos x="0" y="0"/>
            <wp:positionH relativeFrom="margin">
              <wp:posOffset>4502785</wp:posOffset>
            </wp:positionH>
            <wp:positionV relativeFrom="paragraph">
              <wp:posOffset>181610</wp:posOffset>
            </wp:positionV>
            <wp:extent cx="1971675" cy="2144395"/>
            <wp:effectExtent l="0" t="0" r="9525" b="8255"/>
            <wp:wrapSquare wrapText="bothSides"/>
            <wp:docPr id="1" name="Imagen 1" descr="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20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71675" cy="21443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167CB" w:rsidRDefault="00A167CB" w:rsidP="00A167CB">
      <w:pPr>
        <w:autoSpaceDE w:val="0"/>
        <w:autoSpaceDN w:val="0"/>
        <w:adjustRightInd w:val="0"/>
        <w:spacing w:after="0" w:line="240" w:lineRule="auto"/>
        <w:jc w:val="both"/>
        <w:rPr>
          <w:rFonts w:ascii="Arial Narrow" w:hAnsi="Arial Narrow"/>
          <w:sz w:val="28"/>
          <w:szCs w:val="28"/>
          <w:lang w:val="eu-ES"/>
        </w:rPr>
      </w:pPr>
    </w:p>
    <w:p w:rsidR="00A167CB" w:rsidRDefault="00A167CB" w:rsidP="00A167CB">
      <w:pPr>
        <w:autoSpaceDE w:val="0"/>
        <w:autoSpaceDN w:val="0"/>
        <w:adjustRightInd w:val="0"/>
        <w:spacing w:after="0" w:line="240" w:lineRule="auto"/>
        <w:jc w:val="both"/>
        <w:rPr>
          <w:rFonts w:ascii="Arial Narrow" w:hAnsi="Arial Narrow"/>
          <w:sz w:val="28"/>
          <w:szCs w:val="28"/>
          <w:lang w:val="eu-ES"/>
        </w:rPr>
      </w:pPr>
      <w:r w:rsidRPr="00A167CB">
        <w:rPr>
          <w:rFonts w:ascii="Arial Narrow" w:hAnsi="Arial Narrow"/>
          <w:sz w:val="28"/>
          <w:szCs w:val="28"/>
          <w:lang w:val="eu-ES"/>
        </w:rPr>
        <w:t>Zarata-maila kontrolatzeko tekniken helburua da lan</w:t>
      </w:r>
      <w:r>
        <w:rPr>
          <w:rFonts w:ascii="Arial Narrow" w:hAnsi="Arial Narrow"/>
          <w:sz w:val="28"/>
          <w:szCs w:val="28"/>
          <w:lang w:val="eu-ES"/>
        </w:rPr>
        <w:t>-</w:t>
      </w:r>
      <w:r w:rsidRPr="00A167CB">
        <w:rPr>
          <w:rFonts w:ascii="Arial Narrow" w:hAnsi="Arial Narrow"/>
          <w:sz w:val="28"/>
          <w:szCs w:val="28"/>
          <w:lang w:val="eu-ES"/>
        </w:rPr>
        <w:t>eremuetako</w:t>
      </w:r>
      <w:r>
        <w:rPr>
          <w:rFonts w:ascii="Arial Narrow" w:hAnsi="Arial Narrow"/>
          <w:sz w:val="28"/>
          <w:szCs w:val="28"/>
          <w:lang w:val="eu-ES"/>
        </w:rPr>
        <w:t xml:space="preserve"> </w:t>
      </w:r>
      <w:r w:rsidRPr="00A167CB">
        <w:rPr>
          <w:rFonts w:ascii="Arial Narrow" w:hAnsi="Arial Narrow"/>
          <w:sz w:val="28"/>
          <w:szCs w:val="28"/>
          <w:lang w:val="eu-ES"/>
        </w:rPr>
        <w:t>esposizio-mailak murriztea, balio onargarrietaraino,</w:t>
      </w:r>
      <w:r>
        <w:rPr>
          <w:rFonts w:ascii="Arial Narrow" w:hAnsi="Arial Narrow"/>
          <w:sz w:val="28"/>
          <w:szCs w:val="28"/>
          <w:lang w:val="eu-ES"/>
        </w:rPr>
        <w:t xml:space="preserve"> </w:t>
      </w:r>
      <w:r w:rsidRPr="00A167CB">
        <w:rPr>
          <w:rFonts w:ascii="Arial Narrow" w:hAnsi="Arial Narrow"/>
          <w:sz w:val="28"/>
          <w:szCs w:val="28"/>
          <w:lang w:val="eu-ES"/>
        </w:rPr>
        <w:t>kostuak ere onargarriak izanik. Zarata kontrolatzeko</w:t>
      </w:r>
      <w:r>
        <w:rPr>
          <w:rFonts w:ascii="Arial Narrow" w:hAnsi="Arial Narrow"/>
          <w:sz w:val="28"/>
          <w:szCs w:val="28"/>
          <w:lang w:val="eu-ES"/>
        </w:rPr>
        <w:t xml:space="preserve"> </w:t>
      </w:r>
      <w:r w:rsidRPr="00A167CB">
        <w:rPr>
          <w:rFonts w:ascii="Arial Narrow" w:hAnsi="Arial Narrow"/>
          <w:sz w:val="28"/>
          <w:szCs w:val="28"/>
          <w:lang w:val="eu-ES"/>
        </w:rPr>
        <w:t>jardunbideen</w:t>
      </w:r>
      <w:r>
        <w:rPr>
          <w:rFonts w:ascii="Arial Narrow" w:hAnsi="Arial Narrow"/>
          <w:sz w:val="28"/>
          <w:szCs w:val="28"/>
          <w:lang w:val="eu-ES"/>
        </w:rPr>
        <w:t xml:space="preserve"> arrakasta lortutako zarata-mu</w:t>
      </w:r>
      <w:r w:rsidRPr="00A167CB">
        <w:rPr>
          <w:rFonts w:ascii="Arial Narrow" w:hAnsi="Arial Narrow"/>
          <w:sz w:val="28"/>
          <w:szCs w:val="28"/>
          <w:lang w:val="eu-ES"/>
        </w:rPr>
        <w:t>rrizketaren araberakoa da.</w:t>
      </w:r>
    </w:p>
    <w:p w:rsidR="00A167CB" w:rsidRPr="00A167CB" w:rsidRDefault="00A167CB" w:rsidP="00A167CB">
      <w:pPr>
        <w:autoSpaceDE w:val="0"/>
        <w:autoSpaceDN w:val="0"/>
        <w:adjustRightInd w:val="0"/>
        <w:spacing w:after="0" w:line="240" w:lineRule="auto"/>
        <w:jc w:val="both"/>
        <w:rPr>
          <w:rFonts w:ascii="Arial Narrow" w:hAnsi="Arial Narrow"/>
          <w:sz w:val="28"/>
          <w:szCs w:val="28"/>
          <w:lang w:val="eu-ES"/>
        </w:rPr>
      </w:pPr>
    </w:p>
    <w:p w:rsidR="00A167CB" w:rsidRPr="00A167CB" w:rsidRDefault="00A167CB" w:rsidP="00A167CB">
      <w:pPr>
        <w:autoSpaceDE w:val="0"/>
        <w:autoSpaceDN w:val="0"/>
        <w:adjustRightInd w:val="0"/>
        <w:spacing w:after="0" w:line="240" w:lineRule="auto"/>
        <w:jc w:val="both"/>
        <w:rPr>
          <w:rFonts w:ascii="Arial Narrow" w:hAnsi="Arial Narrow"/>
          <w:sz w:val="28"/>
          <w:szCs w:val="28"/>
          <w:lang w:val="eu-ES"/>
        </w:rPr>
      </w:pPr>
      <w:r w:rsidRPr="00A167CB">
        <w:rPr>
          <w:rFonts w:ascii="Arial Narrow" w:hAnsi="Arial Narrow"/>
          <w:sz w:val="28"/>
          <w:szCs w:val="28"/>
          <w:lang w:val="eu-ES"/>
        </w:rPr>
        <w:t>Zarata-kontrolatzeko tekniken bidez zenbait elementutan</w:t>
      </w:r>
      <w:r>
        <w:rPr>
          <w:rFonts w:ascii="Arial Narrow" w:hAnsi="Arial Narrow"/>
          <w:sz w:val="28"/>
          <w:szCs w:val="28"/>
          <w:lang w:val="eu-ES"/>
        </w:rPr>
        <w:t xml:space="preserve"> </w:t>
      </w:r>
      <w:r w:rsidRPr="00A167CB">
        <w:rPr>
          <w:rFonts w:ascii="Arial Narrow" w:hAnsi="Arial Narrow"/>
          <w:sz w:val="28"/>
          <w:szCs w:val="28"/>
          <w:lang w:val="eu-ES"/>
        </w:rPr>
        <w:t>eragiten da:</w:t>
      </w:r>
      <w:r>
        <w:rPr>
          <w:rFonts w:ascii="Arial Narrow" w:hAnsi="Arial Narrow"/>
          <w:sz w:val="28"/>
          <w:szCs w:val="28"/>
          <w:lang w:val="eu-ES"/>
        </w:rPr>
        <w:t xml:space="preserve"> ITURRIAN, </w:t>
      </w:r>
      <w:r w:rsidRPr="00A167CB">
        <w:rPr>
          <w:rFonts w:ascii="Arial Narrow" w:hAnsi="Arial Narrow"/>
          <w:sz w:val="28"/>
          <w:szCs w:val="28"/>
          <w:lang w:val="eu-ES"/>
        </w:rPr>
        <w:t>HEDATZE</w:t>
      </w:r>
      <w:r>
        <w:rPr>
          <w:rFonts w:ascii="Arial Narrow" w:hAnsi="Arial Narrow"/>
          <w:sz w:val="28"/>
          <w:szCs w:val="28"/>
          <w:lang w:val="eu-ES"/>
        </w:rPr>
        <w:t>-</w:t>
      </w:r>
      <w:r w:rsidRPr="00A167CB">
        <w:rPr>
          <w:rFonts w:ascii="Arial Narrow" w:hAnsi="Arial Narrow"/>
          <w:sz w:val="28"/>
          <w:szCs w:val="28"/>
          <w:lang w:val="eu-ES"/>
        </w:rPr>
        <w:t>BITARTEKOAN</w:t>
      </w:r>
      <w:r>
        <w:rPr>
          <w:rFonts w:ascii="Arial Narrow" w:hAnsi="Arial Narrow"/>
          <w:sz w:val="28"/>
          <w:szCs w:val="28"/>
          <w:lang w:val="eu-ES"/>
        </w:rPr>
        <w:t xml:space="preserve"> eta HARTZAILEARENGAN.</w:t>
      </w:r>
    </w:p>
    <w:p w:rsidR="00A167CB" w:rsidRPr="00A167CB" w:rsidRDefault="00A167CB" w:rsidP="00A167CB">
      <w:pPr>
        <w:autoSpaceDE w:val="0"/>
        <w:autoSpaceDN w:val="0"/>
        <w:adjustRightInd w:val="0"/>
        <w:spacing w:after="0" w:line="240" w:lineRule="auto"/>
        <w:jc w:val="both"/>
        <w:rPr>
          <w:rFonts w:ascii="Arial Narrow" w:hAnsi="Arial Narrow"/>
          <w:sz w:val="28"/>
          <w:szCs w:val="28"/>
          <w:lang w:val="eu-ES"/>
        </w:rPr>
      </w:pPr>
    </w:p>
    <w:p w:rsidR="00A167CB" w:rsidRPr="00A167CB" w:rsidRDefault="00A167CB" w:rsidP="00A167CB">
      <w:pPr>
        <w:autoSpaceDE w:val="0"/>
        <w:autoSpaceDN w:val="0"/>
        <w:adjustRightInd w:val="0"/>
        <w:spacing w:after="0" w:line="240" w:lineRule="auto"/>
        <w:jc w:val="both"/>
        <w:rPr>
          <w:rFonts w:ascii="Arial Narrow" w:hAnsi="Arial Narrow"/>
          <w:sz w:val="28"/>
          <w:szCs w:val="28"/>
          <w:lang w:val="eu-ES"/>
        </w:rPr>
      </w:pPr>
    </w:p>
    <w:p w:rsidR="00A167CB" w:rsidRDefault="00A167CB" w:rsidP="00A167CB">
      <w:pPr>
        <w:jc w:val="both"/>
        <w:rPr>
          <w:rFonts w:ascii="Arial Narrow" w:hAnsi="Arial Narrow"/>
          <w:sz w:val="28"/>
          <w:szCs w:val="28"/>
          <w:lang w:val="eu-ES"/>
        </w:rPr>
      </w:pPr>
      <w:r w:rsidRPr="00A167CB">
        <w:rPr>
          <w:rFonts w:ascii="Arial Narrow" w:hAnsi="Arial Narrow"/>
          <w:b/>
          <w:sz w:val="28"/>
          <w:szCs w:val="28"/>
          <w:lang w:val="eu-ES"/>
        </w:rPr>
        <w:t>ZARATAREN AURKAKO</w:t>
      </w:r>
      <w:r w:rsidRPr="00A167CB">
        <w:rPr>
          <w:rFonts w:ascii="Arial Narrow" w:hAnsi="Arial Narrow"/>
          <w:sz w:val="28"/>
          <w:szCs w:val="28"/>
          <w:lang w:val="eu-ES"/>
        </w:rPr>
        <w:t xml:space="preserve"> tekniketan </w:t>
      </w:r>
      <w:r>
        <w:rPr>
          <w:rFonts w:ascii="Arial Narrow" w:hAnsi="Arial Narrow"/>
          <w:sz w:val="28"/>
          <w:szCs w:val="28"/>
          <w:lang w:val="eu-ES"/>
        </w:rPr>
        <w:t>mai</w:t>
      </w:r>
      <w:r w:rsidRPr="00A167CB">
        <w:rPr>
          <w:rFonts w:ascii="Arial Narrow" w:hAnsi="Arial Narrow"/>
          <w:sz w:val="28"/>
          <w:szCs w:val="28"/>
          <w:lang w:val="eu-ES"/>
        </w:rPr>
        <w:t xml:space="preserve">z erabiltzen dan kontzeptu garrantzitsu bat </w:t>
      </w:r>
      <w:r w:rsidRPr="00A167CB">
        <w:rPr>
          <w:rFonts w:ascii="Arial Narrow" w:hAnsi="Arial Narrow"/>
          <w:b/>
          <w:sz w:val="28"/>
          <w:szCs w:val="28"/>
          <w:lang w:val="eu-ES"/>
        </w:rPr>
        <w:t>ABSORZIO MAILA</w:t>
      </w:r>
      <w:r w:rsidRPr="00A167CB">
        <w:rPr>
          <w:rFonts w:ascii="Arial Narrow" w:hAnsi="Arial Narrow"/>
          <w:sz w:val="28"/>
          <w:szCs w:val="28"/>
          <w:lang w:val="eu-ES"/>
        </w:rPr>
        <w:t xml:space="preserve"> da</w:t>
      </w:r>
      <w:r>
        <w:rPr>
          <w:rFonts w:ascii="Arial Narrow" w:hAnsi="Arial Narrow"/>
          <w:sz w:val="28"/>
          <w:szCs w:val="28"/>
          <w:lang w:val="eu-ES"/>
        </w:rPr>
        <w:t>. Beronen inguruan jardungo dugu oraingoan.</w:t>
      </w:r>
    </w:p>
    <w:p w:rsidR="00A167CB" w:rsidRPr="00A167CB" w:rsidRDefault="00A167CB" w:rsidP="00A167CB">
      <w:pPr>
        <w:jc w:val="both"/>
        <w:rPr>
          <w:rFonts w:ascii="Arial Narrow" w:hAnsi="Arial Narrow"/>
          <w:sz w:val="28"/>
          <w:szCs w:val="28"/>
          <w:lang w:val="eu-ES"/>
        </w:rPr>
      </w:pPr>
      <w:bookmarkStart w:id="0" w:name="_GoBack"/>
      <w:bookmarkEnd w:id="0"/>
    </w:p>
    <w:p w:rsidR="007C7EC7" w:rsidRPr="00511353" w:rsidRDefault="007C7EC7" w:rsidP="007C7EC7">
      <w:pPr>
        <w:shd w:val="clear" w:color="auto" w:fill="FFC000"/>
        <w:spacing w:after="0" w:line="240" w:lineRule="auto"/>
        <w:jc w:val="center"/>
        <w:rPr>
          <w:rFonts w:ascii="Arial Narrow" w:hAnsi="Arial Narrow"/>
          <w:b/>
          <w:sz w:val="52"/>
          <w:szCs w:val="52"/>
          <w:lang w:val="eu-ES"/>
        </w:rPr>
      </w:pPr>
      <w:r w:rsidRPr="00511353">
        <w:rPr>
          <w:rFonts w:ascii="Arial Narrow" w:hAnsi="Arial Narrow"/>
          <w:b/>
          <w:sz w:val="52"/>
          <w:szCs w:val="52"/>
          <w:lang w:val="eu-ES"/>
        </w:rPr>
        <w:t>JARDUERAREN PLANTEAMENDUA</w:t>
      </w:r>
    </w:p>
    <w:p w:rsidR="009A61C8" w:rsidRDefault="009A61C8" w:rsidP="009A61C8">
      <w:pPr>
        <w:jc w:val="both"/>
        <w:rPr>
          <w:rFonts w:ascii="Arial Narrow" w:hAnsi="Arial Narrow"/>
          <w:sz w:val="28"/>
          <w:szCs w:val="28"/>
        </w:rPr>
      </w:pPr>
    </w:p>
    <w:p w:rsidR="00235FD0" w:rsidRPr="00A167CB" w:rsidRDefault="00235FD0" w:rsidP="00235FD0">
      <w:pPr>
        <w:jc w:val="both"/>
        <w:rPr>
          <w:rFonts w:ascii="Arial Narrow" w:hAnsi="Arial Narrow"/>
          <w:sz w:val="28"/>
          <w:szCs w:val="28"/>
        </w:rPr>
      </w:pPr>
      <w:r w:rsidRPr="00A167CB">
        <w:rPr>
          <w:rFonts w:ascii="Arial Narrow" w:hAnsi="Arial Narrow"/>
          <w:sz w:val="28"/>
          <w:szCs w:val="28"/>
        </w:rPr>
        <w:t xml:space="preserve">Algunos tipos de goma hacen que estos materiales sean muy valiosos como </w:t>
      </w:r>
      <w:r w:rsidRPr="00A167CB">
        <w:rPr>
          <w:rFonts w:ascii="Arial Narrow" w:hAnsi="Arial Narrow"/>
          <w:b/>
          <w:sz w:val="28"/>
          <w:szCs w:val="28"/>
        </w:rPr>
        <w:t>ABSORBENTES DE VIBRACIONES</w:t>
      </w:r>
      <w:r w:rsidRPr="00A167CB">
        <w:rPr>
          <w:rFonts w:ascii="Arial Narrow" w:hAnsi="Arial Narrow"/>
          <w:sz w:val="28"/>
          <w:szCs w:val="28"/>
        </w:rPr>
        <w:t>. Si se coloca un bloque (taco) de un material de este tipo entre una máquina que vibre y el suelo, la energía mecánica se transforma en otra denominada energía interna, que se manifiesta por un aumento de temperatura. En consecuencia, sólo se transmite al suelo una pequeña parte de la energía de vibración.</w:t>
      </w:r>
    </w:p>
    <w:p w:rsidR="00235FD0" w:rsidRPr="00A167CB" w:rsidRDefault="00235FD0" w:rsidP="00235FD0">
      <w:pPr>
        <w:jc w:val="both"/>
        <w:rPr>
          <w:rFonts w:ascii="Arial Narrow" w:hAnsi="Arial Narrow"/>
          <w:sz w:val="16"/>
          <w:szCs w:val="16"/>
        </w:rPr>
      </w:pPr>
    </w:p>
    <w:p w:rsidR="00235FD0" w:rsidRPr="00A167CB" w:rsidRDefault="00235FD0" w:rsidP="00235FD0">
      <w:pPr>
        <w:jc w:val="both"/>
        <w:rPr>
          <w:rFonts w:ascii="Arial Narrow" w:hAnsi="Arial Narrow"/>
          <w:sz w:val="28"/>
          <w:szCs w:val="28"/>
        </w:rPr>
      </w:pPr>
      <w:r w:rsidRPr="00A167CB">
        <w:rPr>
          <w:rFonts w:ascii="Arial Narrow" w:hAnsi="Arial Narrow"/>
          <w:sz w:val="28"/>
          <w:szCs w:val="28"/>
        </w:rPr>
        <w:t xml:space="preserve">Este tipo de </w:t>
      </w:r>
      <w:r w:rsidRPr="00A167CB">
        <w:rPr>
          <w:rFonts w:ascii="Arial Narrow" w:hAnsi="Arial Narrow"/>
          <w:b/>
          <w:sz w:val="28"/>
          <w:szCs w:val="28"/>
        </w:rPr>
        <w:t>MATERIALES ABSORBENTES</w:t>
      </w:r>
      <w:r w:rsidRPr="00A167CB">
        <w:rPr>
          <w:rFonts w:ascii="Arial Narrow" w:hAnsi="Arial Narrow"/>
          <w:sz w:val="28"/>
          <w:szCs w:val="28"/>
        </w:rPr>
        <w:t xml:space="preserve"> muestran histéresis elástica (la no coincidencia de las curvas, al aumentar y disminuir el esfuerzo). Teniendo en cuenta el diagrama típico esfuerzo-deformación de ciertos materiales mostrando histéresis  elástica, es necesario el cálculo de la deformación por tensión/compresión, esfuerzo y el módulo de Young  de estos materiales.</w:t>
      </w:r>
    </w:p>
    <w:p w:rsidR="00235FD0" w:rsidRPr="00A167CB" w:rsidRDefault="00235FD0" w:rsidP="00235FD0">
      <w:pPr>
        <w:jc w:val="both"/>
        <w:rPr>
          <w:rFonts w:ascii="Arial Narrow" w:hAnsi="Arial Narrow"/>
          <w:sz w:val="16"/>
          <w:szCs w:val="16"/>
        </w:rPr>
      </w:pPr>
    </w:p>
    <w:p w:rsidR="00235FD0" w:rsidRPr="00A167CB" w:rsidRDefault="00235FD0" w:rsidP="00235FD0">
      <w:pPr>
        <w:jc w:val="both"/>
        <w:rPr>
          <w:rFonts w:ascii="Arial Narrow" w:hAnsi="Arial Narrow"/>
          <w:sz w:val="28"/>
          <w:szCs w:val="28"/>
        </w:rPr>
      </w:pPr>
      <w:r w:rsidRPr="00A167CB">
        <w:rPr>
          <w:rFonts w:ascii="Arial Narrow" w:hAnsi="Arial Narrow"/>
          <w:sz w:val="28"/>
          <w:szCs w:val="28"/>
        </w:rPr>
        <w:t>La deformación, esfuerzo y módulo de Young   en ciertos materiales se define como:</w:t>
      </w:r>
    </w:p>
    <w:p w:rsidR="00235FD0" w:rsidRPr="00A167CB" w:rsidRDefault="00235FD0" w:rsidP="00235FD0">
      <w:pPr>
        <w:rPr>
          <w:rFonts w:ascii="Arial Narrow" w:hAnsi="Arial Narrow"/>
          <w:sz w:val="16"/>
          <w:szCs w:val="16"/>
        </w:rPr>
      </w:pPr>
    </w:p>
    <w:p w:rsidR="00235FD0" w:rsidRPr="00A167CB" w:rsidRDefault="00235FD0" w:rsidP="00235FD0">
      <w:pPr>
        <w:rPr>
          <w:rFonts w:ascii="Arial Narrow" w:hAnsi="Arial Narrow"/>
          <w:sz w:val="28"/>
          <w:szCs w:val="28"/>
        </w:rPr>
      </w:pPr>
      <w:r w:rsidRPr="00A167CB">
        <w:rPr>
          <w:rFonts w:ascii="Arial Narrow" w:hAnsi="Arial Narrow"/>
          <w:sz w:val="28"/>
          <w:szCs w:val="28"/>
        </w:rPr>
        <w:t xml:space="preserve">Deformación longitudinal  por  tensión/compresión = </w:t>
      </w:r>
      <m:oMath>
        <m:r>
          <w:rPr>
            <w:rFonts w:ascii="Cambria Math" w:hAnsi="Cambria Math"/>
          </w:rPr>
          <m:t xml:space="preserve"> </m:t>
        </m:r>
        <m:f>
          <m:fPr>
            <m:ctrlPr>
              <w:rPr>
                <w:rFonts w:ascii="Cambria Math" w:hAnsi="Cambria Math"/>
                <w:i/>
              </w:rPr>
            </m:ctrlPr>
          </m:fPr>
          <m:num>
            <m:r>
              <w:rPr>
                <w:rFonts w:ascii="Cambria Math" w:hAnsi="Cambria Math"/>
              </w:rPr>
              <m:t>l-</m:t>
            </m:r>
            <m:sSub>
              <m:sSubPr>
                <m:ctrlPr>
                  <w:rPr>
                    <w:rFonts w:ascii="Cambria Math" w:hAnsi="Cambria Math"/>
                    <w:i/>
                  </w:rPr>
                </m:ctrlPr>
              </m:sSubPr>
              <m:e>
                <m:r>
                  <w:rPr>
                    <w:rFonts w:ascii="Cambria Math" w:hAnsi="Cambria Math"/>
                  </w:rPr>
                  <m:t>l</m:t>
                </m:r>
              </m:e>
              <m:sub>
                <m:r>
                  <w:rPr>
                    <w:rFonts w:ascii="Cambria Math" w:hAnsi="Cambria Math"/>
                  </w:rPr>
                  <m:t>0</m:t>
                </m:r>
              </m:sub>
            </m:sSub>
          </m:num>
          <m:den>
            <m:sSub>
              <m:sSubPr>
                <m:ctrlPr>
                  <w:rPr>
                    <w:rFonts w:ascii="Cambria Math" w:hAnsi="Cambria Math"/>
                    <w:i/>
                  </w:rPr>
                </m:ctrlPr>
              </m:sSubPr>
              <m:e>
                <m:r>
                  <w:rPr>
                    <w:rFonts w:ascii="Cambria Math" w:hAnsi="Cambria Math"/>
                  </w:rPr>
                  <m:t>l</m:t>
                </m:r>
              </m:e>
              <m:sub>
                <m:r>
                  <w:rPr>
                    <w:rFonts w:ascii="Cambria Math" w:hAnsi="Cambria Math"/>
                  </w:rPr>
                  <m:t>0</m:t>
                </m:r>
              </m:sub>
            </m:sSub>
          </m:den>
        </m:f>
        <m:r>
          <w:rPr>
            <w:rFonts w:ascii="Cambria Math" w:hAnsi="Cambria Math"/>
          </w:rPr>
          <m:t xml:space="preserve">= </m:t>
        </m:r>
        <m:f>
          <m:fPr>
            <m:ctrlPr>
              <w:rPr>
                <w:rFonts w:ascii="Cambria Math" w:hAnsi="Cambria Math"/>
                <w:i/>
              </w:rPr>
            </m:ctrlPr>
          </m:fPr>
          <m:num>
            <m:r>
              <w:rPr>
                <w:rFonts w:ascii="Cambria Math" w:hAnsi="Cambria Math"/>
              </w:rPr>
              <m:t>∆l</m:t>
            </m:r>
          </m:num>
          <m:den>
            <m:sSub>
              <m:sSubPr>
                <m:ctrlPr>
                  <w:rPr>
                    <w:rFonts w:ascii="Cambria Math" w:hAnsi="Cambria Math"/>
                    <w:i/>
                  </w:rPr>
                </m:ctrlPr>
              </m:sSubPr>
              <m:e>
                <m:r>
                  <w:rPr>
                    <w:rFonts w:ascii="Cambria Math" w:hAnsi="Cambria Math"/>
                  </w:rPr>
                  <m:t>l</m:t>
                </m:r>
              </m:e>
              <m:sub>
                <m:r>
                  <w:rPr>
                    <w:rFonts w:ascii="Cambria Math" w:hAnsi="Cambria Math"/>
                  </w:rPr>
                  <m:t>0</m:t>
                </m:r>
              </m:sub>
            </m:sSub>
          </m:den>
        </m:f>
      </m:oMath>
      <w:r w:rsidRPr="00A167CB">
        <w:rPr>
          <w:rFonts w:ascii="Arial Narrow" w:hAnsi="Arial Narrow"/>
          <w:sz w:val="28"/>
          <w:szCs w:val="28"/>
        </w:rPr>
        <w:t xml:space="preserve">   </w:t>
      </w:r>
    </w:p>
    <w:p w:rsidR="00235FD0" w:rsidRPr="00A167CB" w:rsidRDefault="00235FD0" w:rsidP="00235FD0">
      <w:pPr>
        <w:rPr>
          <w:rFonts w:ascii="Arial Narrow" w:hAnsi="Arial Narrow"/>
          <w:sz w:val="28"/>
          <w:szCs w:val="28"/>
        </w:rPr>
      </w:pPr>
      <w:r w:rsidRPr="00A167CB">
        <w:rPr>
          <w:rFonts w:ascii="Arial Narrow" w:hAnsi="Arial Narrow"/>
          <w:sz w:val="28"/>
          <w:szCs w:val="28"/>
        </w:rPr>
        <w:t>Esfuerzo (</w:t>
      </w:r>
      <w:proofErr w:type="spellStart"/>
      <w:r w:rsidRPr="00A167CB">
        <w:rPr>
          <w:rFonts w:ascii="Arial Narrow" w:hAnsi="Arial Narrow"/>
          <w:sz w:val="28"/>
          <w:szCs w:val="28"/>
        </w:rPr>
        <w:t>Pa</w:t>
      </w:r>
      <w:proofErr w:type="spellEnd"/>
      <w:r w:rsidRPr="00A167CB">
        <w:rPr>
          <w:rFonts w:ascii="Arial Narrow" w:hAnsi="Arial Narrow"/>
          <w:sz w:val="28"/>
          <w:szCs w:val="28"/>
        </w:rPr>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normal</m:t>
                </m:r>
              </m:sub>
            </m:sSub>
          </m:num>
          <m:den>
            <m:r>
              <w:rPr>
                <w:rFonts w:ascii="Cambria Math" w:hAnsi="Cambria Math"/>
              </w:rPr>
              <m:t>A</m:t>
            </m:r>
          </m:den>
        </m:f>
      </m:oMath>
    </w:p>
    <w:p w:rsidR="00235FD0" w:rsidRPr="00A167CB" w:rsidRDefault="00235FD0" w:rsidP="00235FD0">
      <w:pPr>
        <w:rPr>
          <w:rFonts w:ascii="Arial Narrow" w:hAnsi="Arial Narrow"/>
        </w:rPr>
      </w:pPr>
      <w:r w:rsidRPr="00A167CB">
        <w:rPr>
          <w:rFonts w:ascii="Arial Narrow" w:hAnsi="Arial Narrow"/>
          <w:sz w:val="28"/>
          <w:szCs w:val="28"/>
        </w:rPr>
        <w:t>Módulo de Young (Y) (</w:t>
      </w:r>
      <w:proofErr w:type="spellStart"/>
      <w:r w:rsidRPr="00A167CB">
        <w:rPr>
          <w:rFonts w:ascii="Arial Narrow" w:hAnsi="Arial Narrow"/>
          <w:sz w:val="28"/>
          <w:szCs w:val="28"/>
        </w:rPr>
        <w:t>Pa</w:t>
      </w:r>
      <w:proofErr w:type="spellEnd"/>
      <w:r w:rsidRPr="00A167CB">
        <w:rPr>
          <w:rFonts w:ascii="Arial Narrow" w:hAnsi="Arial Narrow"/>
          <w:sz w:val="28"/>
          <w:szCs w:val="28"/>
        </w:rPr>
        <w:t xml:space="preserve">) = </w:t>
      </w:r>
      <m:oMath>
        <m:f>
          <m:fPr>
            <m:ctrlPr>
              <w:rPr>
                <w:rFonts w:ascii="Cambria Math" w:eastAsia="Times New Roman" w:hAnsi="Cambria Math"/>
                <w:i/>
              </w:rPr>
            </m:ctrlPr>
          </m:fPr>
          <m:num>
            <m:r>
              <w:rPr>
                <w:rFonts w:ascii="Cambria Math" w:eastAsia="Times New Roman" w:hAnsi="Cambria Math"/>
              </w:rPr>
              <m:t>Esfuerzo</m:t>
            </m:r>
          </m:num>
          <m:den>
            <m:r>
              <w:rPr>
                <w:rFonts w:ascii="Cambria Math" w:eastAsia="Times New Roman" w:hAnsi="Cambria Math"/>
              </w:rPr>
              <m:t>Deformación</m:t>
            </m:r>
          </m:den>
        </m:f>
      </m:oMath>
    </w:p>
    <w:p w:rsidR="00A167CB" w:rsidRDefault="00A167CB" w:rsidP="00235FD0">
      <w:pPr>
        <w:rPr>
          <w:rFonts w:ascii="Arial Narrow" w:hAnsi="Arial Narrow"/>
          <w:color w:val="FF0000"/>
        </w:rPr>
      </w:pPr>
    </w:p>
    <w:p w:rsidR="00A167CB" w:rsidRPr="001C344F" w:rsidRDefault="00A167CB" w:rsidP="00235FD0">
      <w:pPr>
        <w:rPr>
          <w:rFonts w:ascii="Arial Narrow" w:hAnsi="Arial Narrow"/>
          <w:color w:val="FF0000"/>
          <w:sz w:val="28"/>
          <w:szCs w:val="28"/>
        </w:rPr>
      </w:pPr>
    </w:p>
    <w:p w:rsidR="00235FD0" w:rsidRPr="00A167CB" w:rsidRDefault="00A167CB" w:rsidP="00235FD0">
      <w:pPr>
        <w:shd w:val="clear" w:color="auto" w:fill="FFC000"/>
        <w:jc w:val="center"/>
        <w:rPr>
          <w:rFonts w:ascii="Arial Narrow" w:hAnsi="Arial Narrow"/>
          <w:b/>
          <w:i/>
          <w:sz w:val="28"/>
          <w:szCs w:val="28"/>
          <w:lang w:val="eu-ES"/>
        </w:rPr>
      </w:pPr>
      <w:r w:rsidRPr="00A167CB">
        <w:rPr>
          <w:rFonts w:ascii="Arial Narrow" w:hAnsi="Arial Narrow"/>
          <w:b/>
          <w:i/>
          <w:sz w:val="28"/>
          <w:szCs w:val="28"/>
          <w:lang w:val="eu-ES"/>
        </w:rPr>
        <w:t>Aipatutakoak kontuan izanik, ondoko ariketa hau planteatzen dizugu</w:t>
      </w:r>
      <w:r w:rsidR="00235FD0" w:rsidRPr="00A167CB">
        <w:rPr>
          <w:rFonts w:ascii="Arial Narrow" w:hAnsi="Arial Narrow"/>
          <w:b/>
          <w:i/>
          <w:sz w:val="28"/>
          <w:szCs w:val="28"/>
          <w:lang w:val="eu-ES"/>
        </w:rPr>
        <w:t>:</w:t>
      </w:r>
    </w:p>
    <w:p w:rsidR="00085177" w:rsidRPr="00085177" w:rsidRDefault="00085177" w:rsidP="00085177">
      <w:pPr>
        <w:pStyle w:val="Textosinformato"/>
        <w:jc w:val="both"/>
        <w:rPr>
          <w:rFonts w:ascii="Arial Narrow" w:eastAsiaTheme="minorEastAsia" w:hAnsi="Arial Narrow"/>
          <w:sz w:val="28"/>
          <w:szCs w:val="28"/>
          <w:lang w:val="eu-ES" w:eastAsia="es-ES"/>
        </w:rPr>
      </w:pPr>
      <w:r w:rsidRPr="00085177">
        <w:rPr>
          <w:rFonts w:ascii="Arial Narrow" w:eastAsiaTheme="minorEastAsia" w:hAnsi="Arial Narrow"/>
          <w:sz w:val="28"/>
          <w:szCs w:val="28"/>
          <w:lang w:val="eu-ES" w:eastAsia="es-ES"/>
        </w:rPr>
        <w:t>Young modulua neurtzeko saiakera baten,  3 m-ko luzera  eta 0,20 cm</w:t>
      </w:r>
      <w:r>
        <w:rPr>
          <w:rFonts w:ascii="Arial Narrow" w:eastAsiaTheme="minorEastAsia" w:hAnsi="Arial Narrow"/>
          <w:sz w:val="28"/>
          <w:szCs w:val="28"/>
          <w:lang w:val="eu-ES" w:eastAsia="es-ES"/>
        </w:rPr>
        <w:t>²</w:t>
      </w:r>
      <w:r w:rsidRPr="00085177">
        <w:rPr>
          <w:rFonts w:ascii="Arial Narrow" w:eastAsiaTheme="minorEastAsia" w:hAnsi="Arial Narrow"/>
          <w:sz w:val="28"/>
          <w:szCs w:val="28"/>
          <w:lang w:val="eu-ES" w:eastAsia="es-ES"/>
        </w:rPr>
        <w:t>-ko sekzioa duen  altzairuzko  alanbrean  0,4 cm-ko luzapena eragin zuen 500kg-ko pisuak zintzilikatuta jartzean. Zein da  Young moduluaren esfortzua, deformazioa eta balioa alanbrearen altzairuarentzat?</w:t>
      </w:r>
    </w:p>
    <w:p w:rsidR="00085177" w:rsidRDefault="00085177" w:rsidP="00235FD0">
      <w:pPr>
        <w:rPr>
          <w:rFonts w:ascii="Arial Narrow" w:hAnsi="Arial Narrow"/>
          <w:sz w:val="28"/>
          <w:szCs w:val="28"/>
        </w:rPr>
      </w:pPr>
    </w:p>
    <w:sectPr w:rsidR="00085177" w:rsidSect="00442F08">
      <w:headerReference w:type="default" r:id="rId10"/>
      <w:footerReference w:type="default" r:id="rId11"/>
      <w:pgSz w:w="11906" w:h="16838"/>
      <w:pgMar w:top="720" w:right="720" w:bottom="720" w:left="720"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0ED2" w:rsidRDefault="00490ED2" w:rsidP="00F63B5E">
      <w:pPr>
        <w:spacing w:after="0" w:line="240" w:lineRule="auto"/>
      </w:pPr>
      <w:r>
        <w:separator/>
      </w:r>
    </w:p>
  </w:endnote>
  <w:endnote w:type="continuationSeparator" w:id="0">
    <w:p w:rsidR="00490ED2" w:rsidRDefault="00490ED2" w:rsidP="00F63B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A5021B" w:rsidRDefault="00A5021B" w:rsidP="00A5021B">
    <w:pPr>
      <w:pStyle w:val="Piedepgina"/>
      <w:jc w:val="center"/>
      <w:rPr>
        <w:rFonts w:ascii="Arial Narrow" w:hAnsi="Arial Narrow"/>
        <w:sz w:val="20"/>
        <w:szCs w:val="20"/>
      </w:rPr>
    </w:pPr>
    <w:r>
      <w:rPr>
        <w:rFonts w:ascii="Arial Narrow" w:hAnsi="Arial Narrow"/>
        <w:sz w:val="20"/>
        <w:szCs w:val="20"/>
      </w:rPr>
      <w:t>ZABAL DEZAGUN PREBENTZIO-KULTURA</w:t>
    </w:r>
    <w:proofErr w:type="gramStart"/>
    <w:r>
      <w:rPr>
        <w:rFonts w:ascii="Arial Narrow" w:hAnsi="Arial Narrow"/>
        <w:sz w:val="20"/>
        <w:szCs w:val="20"/>
      </w:rPr>
      <w:t>!!</w:t>
    </w:r>
    <w:proofErr w:type="gram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0ED2" w:rsidRDefault="00490ED2" w:rsidP="00F63B5E">
      <w:pPr>
        <w:spacing w:after="0" w:line="240" w:lineRule="auto"/>
      </w:pPr>
      <w:r>
        <w:separator/>
      </w:r>
    </w:p>
  </w:footnote>
  <w:footnote w:type="continuationSeparator" w:id="0">
    <w:p w:rsidR="00490ED2" w:rsidRDefault="00490ED2" w:rsidP="00F63B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7C7EC7" w:rsidRDefault="007C7EC7" w:rsidP="007C7EC7">
    <w:pPr>
      <w:pStyle w:val="Encabezado"/>
      <w:rPr>
        <w:rFonts w:ascii="Arial Narrow" w:hAnsi="Arial Narrow"/>
        <w:sz w:val="20"/>
        <w:szCs w:val="20"/>
        <w:lang w:val="en-US"/>
      </w:rPr>
    </w:pPr>
    <w:r w:rsidRPr="005845C4">
      <w:rPr>
        <w:rFonts w:ascii="Arial Narrow" w:hAnsi="Arial Narrow"/>
        <w:sz w:val="20"/>
        <w:szCs w:val="20"/>
        <w:lang w:val="en-US"/>
      </w:rPr>
      <w:t xml:space="preserve">LAN-ARRISKUEN PREBENTZIOA BATXILERGOAN                                                                                                     </w:t>
    </w:r>
    <w:r>
      <w:rPr>
        <w:rFonts w:ascii="Arial Narrow" w:hAnsi="Arial Narrow"/>
        <w:sz w:val="20"/>
        <w:szCs w:val="20"/>
        <w:lang w:val="en-US"/>
      </w:rPr>
      <w:t xml:space="preserve">                                FISIKA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F0080"/>
    <w:multiLevelType w:val="hybridMultilevel"/>
    <w:tmpl w:val="C71AD66A"/>
    <w:lvl w:ilvl="0" w:tplc="EE90C694">
      <w:numFmt w:val="bullet"/>
      <w:lvlText w:val=""/>
      <w:lvlJc w:val="left"/>
      <w:pPr>
        <w:tabs>
          <w:tab w:val="num" w:pos="720"/>
        </w:tabs>
        <w:ind w:left="720" w:hanging="360"/>
      </w:pPr>
      <w:rPr>
        <w:rFonts w:ascii="Symbol" w:eastAsia="Times New Roman" w:hAnsi="Symbo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55D79AA"/>
    <w:multiLevelType w:val="singleLevel"/>
    <w:tmpl w:val="A24A6682"/>
    <w:lvl w:ilvl="0">
      <w:start w:val="2"/>
      <w:numFmt w:val="bullet"/>
      <w:lvlText w:val=""/>
      <w:lvlJc w:val="left"/>
      <w:pPr>
        <w:tabs>
          <w:tab w:val="num" w:pos="1065"/>
        </w:tabs>
        <w:ind w:left="1065" w:hanging="360"/>
      </w:pPr>
      <w:rPr>
        <w:rFonts w:ascii="Symbol" w:hAnsi="Symbol" w:hint="default"/>
      </w:rPr>
    </w:lvl>
  </w:abstractNum>
  <w:abstractNum w:abstractNumId="2">
    <w:nsid w:val="07103414"/>
    <w:multiLevelType w:val="hybridMultilevel"/>
    <w:tmpl w:val="67E89B4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11510438"/>
    <w:multiLevelType w:val="hybridMultilevel"/>
    <w:tmpl w:val="322C385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16C82BDF"/>
    <w:multiLevelType w:val="hybridMultilevel"/>
    <w:tmpl w:val="842885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177E622F"/>
    <w:multiLevelType w:val="hybridMultilevel"/>
    <w:tmpl w:val="BA3E5540"/>
    <w:lvl w:ilvl="0" w:tplc="D0E0D7D2">
      <w:start w:val="1"/>
      <w:numFmt w:val="bullet"/>
      <w:lvlText w:val="•"/>
      <w:lvlJc w:val="left"/>
      <w:pPr>
        <w:tabs>
          <w:tab w:val="num" w:pos="720"/>
        </w:tabs>
        <w:ind w:left="720" w:hanging="360"/>
      </w:pPr>
      <w:rPr>
        <w:rFonts w:ascii="Times New Roman" w:hAnsi="Times New Roman" w:hint="default"/>
      </w:rPr>
    </w:lvl>
    <w:lvl w:ilvl="1" w:tplc="53A8C1DA" w:tentative="1">
      <w:start w:val="1"/>
      <w:numFmt w:val="bullet"/>
      <w:lvlText w:val="•"/>
      <w:lvlJc w:val="left"/>
      <w:pPr>
        <w:tabs>
          <w:tab w:val="num" w:pos="1440"/>
        </w:tabs>
        <w:ind w:left="1440" w:hanging="360"/>
      </w:pPr>
      <w:rPr>
        <w:rFonts w:ascii="Times New Roman" w:hAnsi="Times New Roman" w:hint="default"/>
      </w:rPr>
    </w:lvl>
    <w:lvl w:ilvl="2" w:tplc="804A379E" w:tentative="1">
      <w:start w:val="1"/>
      <w:numFmt w:val="bullet"/>
      <w:lvlText w:val="•"/>
      <w:lvlJc w:val="left"/>
      <w:pPr>
        <w:tabs>
          <w:tab w:val="num" w:pos="2160"/>
        </w:tabs>
        <w:ind w:left="2160" w:hanging="360"/>
      </w:pPr>
      <w:rPr>
        <w:rFonts w:ascii="Times New Roman" w:hAnsi="Times New Roman" w:hint="default"/>
      </w:rPr>
    </w:lvl>
    <w:lvl w:ilvl="3" w:tplc="051696F6" w:tentative="1">
      <w:start w:val="1"/>
      <w:numFmt w:val="bullet"/>
      <w:lvlText w:val="•"/>
      <w:lvlJc w:val="left"/>
      <w:pPr>
        <w:tabs>
          <w:tab w:val="num" w:pos="2880"/>
        </w:tabs>
        <w:ind w:left="2880" w:hanging="360"/>
      </w:pPr>
      <w:rPr>
        <w:rFonts w:ascii="Times New Roman" w:hAnsi="Times New Roman" w:hint="default"/>
      </w:rPr>
    </w:lvl>
    <w:lvl w:ilvl="4" w:tplc="F2E866C4" w:tentative="1">
      <w:start w:val="1"/>
      <w:numFmt w:val="bullet"/>
      <w:lvlText w:val="•"/>
      <w:lvlJc w:val="left"/>
      <w:pPr>
        <w:tabs>
          <w:tab w:val="num" w:pos="3600"/>
        </w:tabs>
        <w:ind w:left="3600" w:hanging="360"/>
      </w:pPr>
      <w:rPr>
        <w:rFonts w:ascii="Times New Roman" w:hAnsi="Times New Roman" w:hint="default"/>
      </w:rPr>
    </w:lvl>
    <w:lvl w:ilvl="5" w:tplc="DF3810D6" w:tentative="1">
      <w:start w:val="1"/>
      <w:numFmt w:val="bullet"/>
      <w:lvlText w:val="•"/>
      <w:lvlJc w:val="left"/>
      <w:pPr>
        <w:tabs>
          <w:tab w:val="num" w:pos="4320"/>
        </w:tabs>
        <w:ind w:left="4320" w:hanging="360"/>
      </w:pPr>
      <w:rPr>
        <w:rFonts w:ascii="Times New Roman" w:hAnsi="Times New Roman" w:hint="default"/>
      </w:rPr>
    </w:lvl>
    <w:lvl w:ilvl="6" w:tplc="59BC1B8A" w:tentative="1">
      <w:start w:val="1"/>
      <w:numFmt w:val="bullet"/>
      <w:lvlText w:val="•"/>
      <w:lvlJc w:val="left"/>
      <w:pPr>
        <w:tabs>
          <w:tab w:val="num" w:pos="5040"/>
        </w:tabs>
        <w:ind w:left="5040" w:hanging="360"/>
      </w:pPr>
      <w:rPr>
        <w:rFonts w:ascii="Times New Roman" w:hAnsi="Times New Roman" w:hint="default"/>
      </w:rPr>
    </w:lvl>
    <w:lvl w:ilvl="7" w:tplc="CB724E6C" w:tentative="1">
      <w:start w:val="1"/>
      <w:numFmt w:val="bullet"/>
      <w:lvlText w:val="•"/>
      <w:lvlJc w:val="left"/>
      <w:pPr>
        <w:tabs>
          <w:tab w:val="num" w:pos="5760"/>
        </w:tabs>
        <w:ind w:left="5760" w:hanging="360"/>
      </w:pPr>
      <w:rPr>
        <w:rFonts w:ascii="Times New Roman" w:hAnsi="Times New Roman" w:hint="default"/>
      </w:rPr>
    </w:lvl>
    <w:lvl w:ilvl="8" w:tplc="0630DE9E" w:tentative="1">
      <w:start w:val="1"/>
      <w:numFmt w:val="bullet"/>
      <w:lvlText w:val="•"/>
      <w:lvlJc w:val="left"/>
      <w:pPr>
        <w:tabs>
          <w:tab w:val="num" w:pos="6480"/>
        </w:tabs>
        <w:ind w:left="6480" w:hanging="360"/>
      </w:pPr>
      <w:rPr>
        <w:rFonts w:ascii="Times New Roman" w:hAnsi="Times New Roman" w:hint="default"/>
      </w:rPr>
    </w:lvl>
  </w:abstractNum>
  <w:abstractNum w:abstractNumId="6">
    <w:nsid w:val="1A84786E"/>
    <w:multiLevelType w:val="hybridMultilevel"/>
    <w:tmpl w:val="DFC060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1AD51D21"/>
    <w:multiLevelType w:val="hybridMultilevel"/>
    <w:tmpl w:val="4524E3E8"/>
    <w:lvl w:ilvl="0" w:tplc="0C0A0001">
      <w:start w:val="1"/>
      <w:numFmt w:val="bullet"/>
      <w:lvlText w:val=""/>
      <w:lvlJc w:val="left"/>
      <w:pPr>
        <w:tabs>
          <w:tab w:val="num" w:pos="720"/>
        </w:tabs>
        <w:ind w:left="720" w:hanging="360"/>
      </w:pPr>
      <w:rPr>
        <w:rFonts w:ascii="Symbol" w:eastAsia="Times New Roman" w:hAnsi="Symbol" w:cs="Times New Roman"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nsid w:val="1B4C59B4"/>
    <w:multiLevelType w:val="hybridMultilevel"/>
    <w:tmpl w:val="9C9214C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20063AFF"/>
    <w:multiLevelType w:val="hybridMultilevel"/>
    <w:tmpl w:val="2018917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2327360B"/>
    <w:multiLevelType w:val="hybridMultilevel"/>
    <w:tmpl w:val="2990E5E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246E3FAA"/>
    <w:multiLevelType w:val="hybridMultilevel"/>
    <w:tmpl w:val="2FD69B44"/>
    <w:lvl w:ilvl="0" w:tplc="7674B188">
      <w:start w:val="4"/>
      <w:numFmt w:val="bullet"/>
      <w:lvlText w:val=""/>
      <w:lvlJc w:val="left"/>
      <w:pPr>
        <w:ind w:left="720" w:hanging="360"/>
      </w:pPr>
      <w:rPr>
        <w:rFonts w:ascii="Symbol" w:eastAsia="Calibri"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2B7A304C"/>
    <w:multiLevelType w:val="hybridMultilevel"/>
    <w:tmpl w:val="04AC7FF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32EA7928"/>
    <w:multiLevelType w:val="hybridMultilevel"/>
    <w:tmpl w:val="88C8F06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3CDB66E8"/>
    <w:multiLevelType w:val="hybridMultilevel"/>
    <w:tmpl w:val="3D904FD2"/>
    <w:lvl w:ilvl="0" w:tplc="AB1010A8">
      <w:numFmt w:val="bullet"/>
      <w:lvlText w:val="-"/>
      <w:lvlJc w:val="left"/>
      <w:pPr>
        <w:ind w:left="720" w:hanging="360"/>
      </w:pPr>
      <w:rPr>
        <w:rFonts w:ascii="Arial Narrow" w:eastAsia="Times New Roman" w:hAnsi="Arial Narrow"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47BB1C72"/>
    <w:multiLevelType w:val="hybridMultilevel"/>
    <w:tmpl w:val="EC621E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49016DE9"/>
    <w:multiLevelType w:val="hybridMultilevel"/>
    <w:tmpl w:val="EE7003E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4C192EC4"/>
    <w:multiLevelType w:val="hybridMultilevel"/>
    <w:tmpl w:val="BDEA5C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4CA22F9D"/>
    <w:multiLevelType w:val="hybridMultilevel"/>
    <w:tmpl w:val="C936D5C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560C5FEB"/>
    <w:multiLevelType w:val="hybridMultilevel"/>
    <w:tmpl w:val="232EF42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6141348E"/>
    <w:multiLevelType w:val="hybridMultilevel"/>
    <w:tmpl w:val="F18E959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7E000913"/>
    <w:multiLevelType w:val="hybridMultilevel"/>
    <w:tmpl w:val="AE127B9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6"/>
  </w:num>
  <w:num w:numId="2">
    <w:abstractNumId w:val="4"/>
  </w:num>
  <w:num w:numId="3">
    <w:abstractNumId w:val="6"/>
  </w:num>
  <w:num w:numId="4">
    <w:abstractNumId w:val="2"/>
  </w:num>
  <w:num w:numId="5">
    <w:abstractNumId w:val="7"/>
  </w:num>
  <w:num w:numId="6">
    <w:abstractNumId w:val="0"/>
  </w:num>
  <w:num w:numId="7">
    <w:abstractNumId w:val="15"/>
  </w:num>
  <w:num w:numId="8">
    <w:abstractNumId w:val="17"/>
  </w:num>
  <w:num w:numId="9">
    <w:abstractNumId w:val="5"/>
  </w:num>
  <w:num w:numId="10">
    <w:abstractNumId w:val="18"/>
  </w:num>
  <w:num w:numId="11">
    <w:abstractNumId w:val="9"/>
  </w:num>
  <w:num w:numId="12">
    <w:abstractNumId w:val="14"/>
  </w:num>
  <w:num w:numId="13">
    <w:abstractNumId w:val="19"/>
  </w:num>
  <w:num w:numId="14">
    <w:abstractNumId w:val="1"/>
  </w:num>
  <w:num w:numId="15">
    <w:abstractNumId w:val="20"/>
  </w:num>
  <w:num w:numId="16">
    <w:abstractNumId w:val="21"/>
  </w:num>
  <w:num w:numId="17">
    <w:abstractNumId w:val="12"/>
  </w:num>
  <w:num w:numId="18">
    <w:abstractNumId w:val="3"/>
  </w:num>
  <w:num w:numId="19">
    <w:abstractNumId w:val="11"/>
  </w:num>
  <w:num w:numId="20">
    <w:abstractNumId w:val="13"/>
  </w:num>
  <w:num w:numId="21">
    <w:abstractNumId w:val="8"/>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4C2"/>
    <w:rsid w:val="00020D79"/>
    <w:rsid w:val="00034A05"/>
    <w:rsid w:val="000439FC"/>
    <w:rsid w:val="000475E3"/>
    <w:rsid w:val="000640C2"/>
    <w:rsid w:val="00085177"/>
    <w:rsid w:val="000D53A7"/>
    <w:rsid w:val="000D6113"/>
    <w:rsid w:val="000E45C6"/>
    <w:rsid w:val="00103E11"/>
    <w:rsid w:val="00104FDB"/>
    <w:rsid w:val="001324C9"/>
    <w:rsid w:val="00151035"/>
    <w:rsid w:val="001956C0"/>
    <w:rsid w:val="00197F61"/>
    <w:rsid w:val="001C344F"/>
    <w:rsid w:val="001D14C2"/>
    <w:rsid w:val="001D2F2B"/>
    <w:rsid w:val="001D7743"/>
    <w:rsid w:val="0020113F"/>
    <w:rsid w:val="002070E4"/>
    <w:rsid w:val="0022285E"/>
    <w:rsid w:val="00231CE3"/>
    <w:rsid w:val="00235FD0"/>
    <w:rsid w:val="00236591"/>
    <w:rsid w:val="0024029E"/>
    <w:rsid w:val="0024226F"/>
    <w:rsid w:val="002465F4"/>
    <w:rsid w:val="0026394B"/>
    <w:rsid w:val="0027083B"/>
    <w:rsid w:val="00285E6B"/>
    <w:rsid w:val="00287531"/>
    <w:rsid w:val="0029747A"/>
    <w:rsid w:val="00297B12"/>
    <w:rsid w:val="002B408F"/>
    <w:rsid w:val="002D60A0"/>
    <w:rsid w:val="002E3C41"/>
    <w:rsid w:val="002F2BD8"/>
    <w:rsid w:val="003430F1"/>
    <w:rsid w:val="00360DCF"/>
    <w:rsid w:val="00381797"/>
    <w:rsid w:val="003854B6"/>
    <w:rsid w:val="003C2D72"/>
    <w:rsid w:val="003C544D"/>
    <w:rsid w:val="003F709A"/>
    <w:rsid w:val="00405407"/>
    <w:rsid w:val="0042117A"/>
    <w:rsid w:val="00442F08"/>
    <w:rsid w:val="00452CCA"/>
    <w:rsid w:val="00465287"/>
    <w:rsid w:val="0047344D"/>
    <w:rsid w:val="004828F0"/>
    <w:rsid w:val="00490ED2"/>
    <w:rsid w:val="004A33FC"/>
    <w:rsid w:val="004A7F83"/>
    <w:rsid w:val="004C2740"/>
    <w:rsid w:val="004D1A2A"/>
    <w:rsid w:val="004E3C2D"/>
    <w:rsid w:val="004F772E"/>
    <w:rsid w:val="00503356"/>
    <w:rsid w:val="00512169"/>
    <w:rsid w:val="00522F07"/>
    <w:rsid w:val="005503D8"/>
    <w:rsid w:val="00571E7B"/>
    <w:rsid w:val="0057770A"/>
    <w:rsid w:val="00585038"/>
    <w:rsid w:val="005947B4"/>
    <w:rsid w:val="00596851"/>
    <w:rsid w:val="005C33DA"/>
    <w:rsid w:val="005C3646"/>
    <w:rsid w:val="005F706E"/>
    <w:rsid w:val="00601237"/>
    <w:rsid w:val="006021D1"/>
    <w:rsid w:val="0060238C"/>
    <w:rsid w:val="00617A5E"/>
    <w:rsid w:val="006206ED"/>
    <w:rsid w:val="0069540E"/>
    <w:rsid w:val="006B6111"/>
    <w:rsid w:val="006F1743"/>
    <w:rsid w:val="00731FEF"/>
    <w:rsid w:val="00735376"/>
    <w:rsid w:val="00752262"/>
    <w:rsid w:val="00776BD4"/>
    <w:rsid w:val="00784154"/>
    <w:rsid w:val="007C05EA"/>
    <w:rsid w:val="007C7EC7"/>
    <w:rsid w:val="007D4B9F"/>
    <w:rsid w:val="00812A7A"/>
    <w:rsid w:val="008601D5"/>
    <w:rsid w:val="008A321C"/>
    <w:rsid w:val="008A3584"/>
    <w:rsid w:val="008D3760"/>
    <w:rsid w:val="00915D6A"/>
    <w:rsid w:val="00921D4D"/>
    <w:rsid w:val="00926B51"/>
    <w:rsid w:val="00934D74"/>
    <w:rsid w:val="00936ECD"/>
    <w:rsid w:val="00940E6E"/>
    <w:rsid w:val="00943E18"/>
    <w:rsid w:val="00976404"/>
    <w:rsid w:val="00992638"/>
    <w:rsid w:val="009A1506"/>
    <w:rsid w:val="009A61C8"/>
    <w:rsid w:val="009A7664"/>
    <w:rsid w:val="00A13EFC"/>
    <w:rsid w:val="00A167CB"/>
    <w:rsid w:val="00A309CA"/>
    <w:rsid w:val="00A32B82"/>
    <w:rsid w:val="00A346CD"/>
    <w:rsid w:val="00A46A77"/>
    <w:rsid w:val="00A5021B"/>
    <w:rsid w:val="00A5378A"/>
    <w:rsid w:val="00A56816"/>
    <w:rsid w:val="00A56E4C"/>
    <w:rsid w:val="00A6283D"/>
    <w:rsid w:val="00AA2DE9"/>
    <w:rsid w:val="00AC3C74"/>
    <w:rsid w:val="00AC7E5F"/>
    <w:rsid w:val="00AE3B10"/>
    <w:rsid w:val="00B02AE2"/>
    <w:rsid w:val="00B20543"/>
    <w:rsid w:val="00B66A2D"/>
    <w:rsid w:val="00B824FA"/>
    <w:rsid w:val="00BB7D3F"/>
    <w:rsid w:val="00BD2989"/>
    <w:rsid w:val="00C077F9"/>
    <w:rsid w:val="00C10362"/>
    <w:rsid w:val="00C23E78"/>
    <w:rsid w:val="00C53356"/>
    <w:rsid w:val="00C77ED9"/>
    <w:rsid w:val="00C96A4C"/>
    <w:rsid w:val="00CB66DA"/>
    <w:rsid w:val="00CC6EBB"/>
    <w:rsid w:val="00CD0D4F"/>
    <w:rsid w:val="00CD61FE"/>
    <w:rsid w:val="00D24113"/>
    <w:rsid w:val="00D43EB6"/>
    <w:rsid w:val="00D54EB1"/>
    <w:rsid w:val="00D724EB"/>
    <w:rsid w:val="00DB5FCD"/>
    <w:rsid w:val="00DE3FE2"/>
    <w:rsid w:val="00E20EF8"/>
    <w:rsid w:val="00E2620C"/>
    <w:rsid w:val="00E42C23"/>
    <w:rsid w:val="00E4330A"/>
    <w:rsid w:val="00E74D3E"/>
    <w:rsid w:val="00E83D2F"/>
    <w:rsid w:val="00E86323"/>
    <w:rsid w:val="00E870D6"/>
    <w:rsid w:val="00EA5942"/>
    <w:rsid w:val="00EB68B4"/>
    <w:rsid w:val="00EC586A"/>
    <w:rsid w:val="00EE34B5"/>
    <w:rsid w:val="00EF2EEA"/>
    <w:rsid w:val="00F01E19"/>
    <w:rsid w:val="00F03F9A"/>
    <w:rsid w:val="00F17066"/>
    <w:rsid w:val="00F31D12"/>
    <w:rsid w:val="00F450F8"/>
    <w:rsid w:val="00F63B5E"/>
    <w:rsid w:val="00FA656B"/>
    <w:rsid w:val="00FA68A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128657F-256F-4C1C-AB52-0548B42CC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E20EF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D0D4F"/>
    <w:pPr>
      <w:ind w:left="720"/>
      <w:contextualSpacing/>
    </w:pPr>
  </w:style>
  <w:style w:type="table" w:styleId="Tablaconcuadrcula">
    <w:name w:val="Table Grid"/>
    <w:basedOn w:val="Tablanormal"/>
    <w:uiPriority w:val="59"/>
    <w:rsid w:val="000640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20EF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0EF8"/>
    <w:rPr>
      <w:rFonts w:ascii="Tahoma" w:hAnsi="Tahoma" w:cs="Tahoma"/>
      <w:sz w:val="16"/>
      <w:szCs w:val="16"/>
    </w:rPr>
  </w:style>
  <w:style w:type="character" w:customStyle="1" w:styleId="Ttulo2Car">
    <w:name w:val="Título 2 Car"/>
    <w:basedOn w:val="Fuentedeprrafopredeter"/>
    <w:link w:val="Ttulo2"/>
    <w:uiPriority w:val="9"/>
    <w:rsid w:val="00E20EF8"/>
    <w:rPr>
      <w:rFonts w:asciiTheme="majorHAnsi" w:eastAsiaTheme="majorEastAsia" w:hAnsiTheme="majorHAnsi" w:cstheme="majorBidi"/>
      <w:b/>
      <w:bCs/>
      <w:color w:val="4F81BD" w:themeColor="accent1"/>
      <w:sz w:val="26"/>
      <w:szCs w:val="26"/>
    </w:rPr>
  </w:style>
  <w:style w:type="paragraph" w:styleId="Puesto">
    <w:name w:val="Title"/>
    <w:basedOn w:val="Normal"/>
    <w:next w:val="Normal"/>
    <w:link w:val="PuestoCar"/>
    <w:uiPriority w:val="10"/>
    <w:qFormat/>
    <w:rsid w:val="004A33F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uestoCar">
    <w:name w:val="Puesto Car"/>
    <w:basedOn w:val="Fuentedeprrafopredeter"/>
    <w:link w:val="Puesto"/>
    <w:uiPriority w:val="10"/>
    <w:rsid w:val="004A33FC"/>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uiPriority w:val="99"/>
    <w:unhideWhenUsed/>
    <w:rsid w:val="004A33FC"/>
    <w:pPr>
      <w:spacing w:after="120"/>
    </w:pPr>
  </w:style>
  <w:style w:type="character" w:customStyle="1" w:styleId="TextoindependienteCar">
    <w:name w:val="Texto independiente Car"/>
    <w:basedOn w:val="Fuentedeprrafopredeter"/>
    <w:link w:val="Textoindependiente"/>
    <w:uiPriority w:val="99"/>
    <w:rsid w:val="004A33FC"/>
  </w:style>
  <w:style w:type="paragraph" w:styleId="Encabezado">
    <w:name w:val="header"/>
    <w:basedOn w:val="Normal"/>
    <w:link w:val="EncabezadoCar"/>
    <w:uiPriority w:val="99"/>
    <w:unhideWhenUsed/>
    <w:rsid w:val="00F63B5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63B5E"/>
  </w:style>
  <w:style w:type="paragraph" w:styleId="Piedepgina">
    <w:name w:val="footer"/>
    <w:basedOn w:val="Normal"/>
    <w:link w:val="PiedepginaCar"/>
    <w:uiPriority w:val="99"/>
    <w:unhideWhenUsed/>
    <w:rsid w:val="00F63B5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63B5E"/>
  </w:style>
  <w:style w:type="paragraph" w:styleId="Textosinformato">
    <w:name w:val="Plain Text"/>
    <w:basedOn w:val="Normal"/>
    <w:link w:val="TextosinformatoCar"/>
    <w:uiPriority w:val="99"/>
    <w:semiHidden/>
    <w:unhideWhenUsed/>
    <w:rsid w:val="00085177"/>
    <w:pPr>
      <w:spacing w:after="0" w:line="240" w:lineRule="auto"/>
    </w:pPr>
    <w:rPr>
      <w:rFonts w:ascii="Consolas" w:eastAsiaTheme="minorHAnsi" w:hAnsi="Consolas"/>
      <w:sz w:val="21"/>
      <w:szCs w:val="21"/>
      <w:lang w:eastAsia="en-US"/>
    </w:rPr>
  </w:style>
  <w:style w:type="character" w:customStyle="1" w:styleId="TextosinformatoCar">
    <w:name w:val="Texto sin formato Car"/>
    <w:basedOn w:val="Fuentedeprrafopredeter"/>
    <w:link w:val="Textosinformato"/>
    <w:uiPriority w:val="99"/>
    <w:semiHidden/>
    <w:rsid w:val="00085177"/>
    <w:rPr>
      <w:rFonts w:ascii="Consolas" w:eastAsiaTheme="minorHAnsi" w:hAnsi="Consolas"/>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702256">
      <w:bodyDiv w:val="1"/>
      <w:marLeft w:val="0"/>
      <w:marRight w:val="0"/>
      <w:marTop w:val="0"/>
      <w:marBottom w:val="0"/>
      <w:divBdr>
        <w:top w:val="none" w:sz="0" w:space="0" w:color="auto"/>
        <w:left w:val="none" w:sz="0" w:space="0" w:color="auto"/>
        <w:bottom w:val="none" w:sz="0" w:space="0" w:color="auto"/>
        <w:right w:val="none" w:sz="0" w:space="0" w:color="auto"/>
      </w:divBdr>
      <w:divsChild>
        <w:div w:id="398793523">
          <w:marLeft w:val="0"/>
          <w:marRight w:val="0"/>
          <w:marTop w:val="0"/>
          <w:marBottom w:val="0"/>
          <w:divBdr>
            <w:top w:val="none" w:sz="0" w:space="0" w:color="auto"/>
            <w:left w:val="none" w:sz="0" w:space="0" w:color="auto"/>
            <w:bottom w:val="none" w:sz="0" w:space="0" w:color="auto"/>
            <w:right w:val="none" w:sz="0" w:space="0" w:color="auto"/>
          </w:divBdr>
          <w:divsChild>
            <w:div w:id="399179792">
              <w:marLeft w:val="0"/>
              <w:marRight w:val="0"/>
              <w:marTop w:val="0"/>
              <w:marBottom w:val="0"/>
              <w:divBdr>
                <w:top w:val="none" w:sz="0" w:space="0" w:color="auto"/>
                <w:left w:val="none" w:sz="0" w:space="0" w:color="auto"/>
                <w:bottom w:val="none" w:sz="0" w:space="0" w:color="auto"/>
                <w:right w:val="none" w:sz="0" w:space="0" w:color="auto"/>
              </w:divBdr>
              <w:divsChild>
                <w:div w:id="944851123">
                  <w:marLeft w:val="0"/>
                  <w:marRight w:val="0"/>
                  <w:marTop w:val="0"/>
                  <w:marBottom w:val="0"/>
                  <w:divBdr>
                    <w:top w:val="none" w:sz="0" w:space="0" w:color="auto"/>
                    <w:left w:val="none" w:sz="0" w:space="0" w:color="auto"/>
                    <w:bottom w:val="none" w:sz="0" w:space="0" w:color="auto"/>
                    <w:right w:val="none" w:sz="0" w:space="0" w:color="auto"/>
                  </w:divBdr>
                  <w:divsChild>
                    <w:div w:id="68821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62483">
              <w:marLeft w:val="0"/>
              <w:marRight w:val="0"/>
              <w:marTop w:val="0"/>
              <w:marBottom w:val="0"/>
              <w:divBdr>
                <w:top w:val="none" w:sz="0" w:space="0" w:color="auto"/>
                <w:left w:val="none" w:sz="0" w:space="0" w:color="auto"/>
                <w:bottom w:val="none" w:sz="0" w:space="0" w:color="auto"/>
                <w:right w:val="none" w:sz="0" w:space="0" w:color="auto"/>
              </w:divBdr>
              <w:divsChild>
                <w:div w:id="1925068770">
                  <w:marLeft w:val="0"/>
                  <w:marRight w:val="0"/>
                  <w:marTop w:val="0"/>
                  <w:marBottom w:val="0"/>
                  <w:divBdr>
                    <w:top w:val="none" w:sz="0" w:space="0" w:color="auto"/>
                    <w:left w:val="none" w:sz="0" w:space="0" w:color="auto"/>
                    <w:bottom w:val="none" w:sz="0" w:space="0" w:color="auto"/>
                    <w:right w:val="none" w:sz="0" w:space="0" w:color="auto"/>
                  </w:divBdr>
                  <w:divsChild>
                    <w:div w:id="1300695197">
                      <w:marLeft w:val="0"/>
                      <w:marRight w:val="0"/>
                      <w:marTop w:val="0"/>
                      <w:marBottom w:val="0"/>
                      <w:divBdr>
                        <w:top w:val="none" w:sz="0" w:space="0" w:color="auto"/>
                        <w:left w:val="none" w:sz="0" w:space="0" w:color="auto"/>
                        <w:bottom w:val="none" w:sz="0" w:space="0" w:color="auto"/>
                        <w:right w:val="none" w:sz="0" w:space="0" w:color="auto"/>
                      </w:divBdr>
                      <w:divsChild>
                        <w:div w:id="392192569">
                          <w:marLeft w:val="0"/>
                          <w:marRight w:val="0"/>
                          <w:marTop w:val="0"/>
                          <w:marBottom w:val="0"/>
                          <w:divBdr>
                            <w:top w:val="none" w:sz="0" w:space="0" w:color="auto"/>
                            <w:left w:val="none" w:sz="0" w:space="0" w:color="auto"/>
                            <w:bottom w:val="none" w:sz="0" w:space="0" w:color="auto"/>
                            <w:right w:val="none" w:sz="0" w:space="0" w:color="auto"/>
                          </w:divBdr>
                          <w:divsChild>
                            <w:div w:id="1758475038">
                              <w:marLeft w:val="0"/>
                              <w:marRight w:val="0"/>
                              <w:marTop w:val="0"/>
                              <w:marBottom w:val="0"/>
                              <w:divBdr>
                                <w:top w:val="none" w:sz="0" w:space="0" w:color="auto"/>
                                <w:left w:val="none" w:sz="0" w:space="0" w:color="auto"/>
                                <w:bottom w:val="none" w:sz="0" w:space="0" w:color="auto"/>
                                <w:right w:val="none" w:sz="0" w:space="0" w:color="auto"/>
                              </w:divBdr>
                              <w:divsChild>
                                <w:div w:id="1543637217">
                                  <w:marLeft w:val="0"/>
                                  <w:marRight w:val="0"/>
                                  <w:marTop w:val="0"/>
                                  <w:marBottom w:val="0"/>
                                  <w:divBdr>
                                    <w:top w:val="none" w:sz="0" w:space="0" w:color="auto"/>
                                    <w:left w:val="none" w:sz="0" w:space="0" w:color="auto"/>
                                    <w:bottom w:val="none" w:sz="0" w:space="0" w:color="auto"/>
                                    <w:right w:val="none" w:sz="0" w:space="0" w:color="auto"/>
                                  </w:divBdr>
                                </w:div>
                                <w:div w:id="496964002">
                                  <w:marLeft w:val="0"/>
                                  <w:marRight w:val="0"/>
                                  <w:marTop w:val="0"/>
                                  <w:marBottom w:val="0"/>
                                  <w:divBdr>
                                    <w:top w:val="none" w:sz="0" w:space="0" w:color="auto"/>
                                    <w:left w:val="none" w:sz="0" w:space="0" w:color="auto"/>
                                    <w:bottom w:val="none" w:sz="0" w:space="0" w:color="auto"/>
                                    <w:right w:val="none" w:sz="0" w:space="0" w:color="auto"/>
                                  </w:divBdr>
                                </w:div>
                                <w:div w:id="62291557">
                                  <w:marLeft w:val="0"/>
                                  <w:marRight w:val="0"/>
                                  <w:marTop w:val="0"/>
                                  <w:marBottom w:val="0"/>
                                  <w:divBdr>
                                    <w:top w:val="none" w:sz="0" w:space="0" w:color="auto"/>
                                    <w:left w:val="none" w:sz="0" w:space="0" w:color="auto"/>
                                    <w:bottom w:val="none" w:sz="0" w:space="0" w:color="auto"/>
                                    <w:right w:val="none" w:sz="0" w:space="0" w:color="auto"/>
                                  </w:divBdr>
                                </w:div>
                                <w:div w:id="261839436">
                                  <w:marLeft w:val="0"/>
                                  <w:marRight w:val="0"/>
                                  <w:marTop w:val="0"/>
                                  <w:marBottom w:val="0"/>
                                  <w:divBdr>
                                    <w:top w:val="none" w:sz="0" w:space="0" w:color="auto"/>
                                    <w:left w:val="none" w:sz="0" w:space="0" w:color="auto"/>
                                    <w:bottom w:val="none" w:sz="0" w:space="0" w:color="auto"/>
                                    <w:right w:val="none" w:sz="0" w:space="0" w:color="auto"/>
                                  </w:divBdr>
                                </w:div>
                                <w:div w:id="628704476">
                                  <w:marLeft w:val="0"/>
                                  <w:marRight w:val="0"/>
                                  <w:marTop w:val="0"/>
                                  <w:marBottom w:val="0"/>
                                  <w:divBdr>
                                    <w:top w:val="none" w:sz="0" w:space="0" w:color="auto"/>
                                    <w:left w:val="none" w:sz="0" w:space="0" w:color="auto"/>
                                    <w:bottom w:val="none" w:sz="0" w:space="0" w:color="auto"/>
                                    <w:right w:val="none" w:sz="0" w:space="0" w:color="auto"/>
                                  </w:divBdr>
                                </w:div>
                                <w:div w:id="1004284384">
                                  <w:marLeft w:val="0"/>
                                  <w:marRight w:val="0"/>
                                  <w:marTop w:val="0"/>
                                  <w:marBottom w:val="0"/>
                                  <w:divBdr>
                                    <w:top w:val="none" w:sz="0" w:space="0" w:color="auto"/>
                                    <w:left w:val="none" w:sz="0" w:space="0" w:color="auto"/>
                                    <w:bottom w:val="none" w:sz="0" w:space="0" w:color="auto"/>
                                    <w:right w:val="none" w:sz="0" w:space="0" w:color="auto"/>
                                  </w:divBdr>
                                </w:div>
                                <w:div w:id="227572565">
                                  <w:marLeft w:val="0"/>
                                  <w:marRight w:val="0"/>
                                  <w:marTop w:val="0"/>
                                  <w:marBottom w:val="0"/>
                                  <w:divBdr>
                                    <w:top w:val="none" w:sz="0" w:space="0" w:color="auto"/>
                                    <w:left w:val="none" w:sz="0" w:space="0" w:color="auto"/>
                                    <w:bottom w:val="none" w:sz="0" w:space="0" w:color="auto"/>
                                    <w:right w:val="none" w:sz="0" w:space="0" w:color="auto"/>
                                  </w:divBdr>
                                </w:div>
                                <w:div w:id="208805124">
                                  <w:marLeft w:val="0"/>
                                  <w:marRight w:val="0"/>
                                  <w:marTop w:val="0"/>
                                  <w:marBottom w:val="0"/>
                                  <w:divBdr>
                                    <w:top w:val="none" w:sz="0" w:space="0" w:color="auto"/>
                                    <w:left w:val="none" w:sz="0" w:space="0" w:color="auto"/>
                                    <w:bottom w:val="none" w:sz="0" w:space="0" w:color="auto"/>
                                    <w:right w:val="none" w:sz="0" w:space="0" w:color="auto"/>
                                  </w:divBdr>
                                </w:div>
                                <w:div w:id="960067593">
                                  <w:marLeft w:val="0"/>
                                  <w:marRight w:val="0"/>
                                  <w:marTop w:val="0"/>
                                  <w:marBottom w:val="0"/>
                                  <w:divBdr>
                                    <w:top w:val="none" w:sz="0" w:space="0" w:color="auto"/>
                                    <w:left w:val="none" w:sz="0" w:space="0" w:color="auto"/>
                                    <w:bottom w:val="none" w:sz="0" w:space="0" w:color="auto"/>
                                    <w:right w:val="none" w:sz="0" w:space="0" w:color="auto"/>
                                  </w:divBdr>
                                </w:div>
                                <w:div w:id="600187724">
                                  <w:marLeft w:val="0"/>
                                  <w:marRight w:val="0"/>
                                  <w:marTop w:val="0"/>
                                  <w:marBottom w:val="0"/>
                                  <w:divBdr>
                                    <w:top w:val="none" w:sz="0" w:space="0" w:color="auto"/>
                                    <w:left w:val="none" w:sz="0" w:space="0" w:color="auto"/>
                                    <w:bottom w:val="none" w:sz="0" w:space="0" w:color="auto"/>
                                    <w:right w:val="none" w:sz="0" w:space="0" w:color="auto"/>
                                  </w:divBdr>
                                </w:div>
                                <w:div w:id="535431245">
                                  <w:marLeft w:val="0"/>
                                  <w:marRight w:val="0"/>
                                  <w:marTop w:val="0"/>
                                  <w:marBottom w:val="0"/>
                                  <w:divBdr>
                                    <w:top w:val="none" w:sz="0" w:space="0" w:color="auto"/>
                                    <w:left w:val="none" w:sz="0" w:space="0" w:color="auto"/>
                                    <w:bottom w:val="none" w:sz="0" w:space="0" w:color="auto"/>
                                    <w:right w:val="none" w:sz="0" w:space="0" w:color="auto"/>
                                  </w:divBdr>
                                </w:div>
                                <w:div w:id="1862746320">
                                  <w:marLeft w:val="0"/>
                                  <w:marRight w:val="0"/>
                                  <w:marTop w:val="0"/>
                                  <w:marBottom w:val="0"/>
                                  <w:divBdr>
                                    <w:top w:val="none" w:sz="0" w:space="0" w:color="auto"/>
                                    <w:left w:val="none" w:sz="0" w:space="0" w:color="auto"/>
                                    <w:bottom w:val="none" w:sz="0" w:space="0" w:color="auto"/>
                                    <w:right w:val="none" w:sz="0" w:space="0" w:color="auto"/>
                                  </w:divBdr>
                                </w:div>
                                <w:div w:id="269704867">
                                  <w:marLeft w:val="0"/>
                                  <w:marRight w:val="0"/>
                                  <w:marTop w:val="0"/>
                                  <w:marBottom w:val="0"/>
                                  <w:divBdr>
                                    <w:top w:val="none" w:sz="0" w:space="0" w:color="auto"/>
                                    <w:left w:val="none" w:sz="0" w:space="0" w:color="auto"/>
                                    <w:bottom w:val="none" w:sz="0" w:space="0" w:color="auto"/>
                                    <w:right w:val="none" w:sz="0" w:space="0" w:color="auto"/>
                                  </w:divBdr>
                                </w:div>
                                <w:div w:id="1131174728">
                                  <w:marLeft w:val="0"/>
                                  <w:marRight w:val="0"/>
                                  <w:marTop w:val="0"/>
                                  <w:marBottom w:val="0"/>
                                  <w:divBdr>
                                    <w:top w:val="none" w:sz="0" w:space="0" w:color="auto"/>
                                    <w:left w:val="none" w:sz="0" w:space="0" w:color="auto"/>
                                    <w:bottom w:val="none" w:sz="0" w:space="0" w:color="auto"/>
                                    <w:right w:val="none" w:sz="0" w:space="0" w:color="auto"/>
                                  </w:divBdr>
                                </w:div>
                                <w:div w:id="2118788420">
                                  <w:marLeft w:val="0"/>
                                  <w:marRight w:val="0"/>
                                  <w:marTop w:val="0"/>
                                  <w:marBottom w:val="0"/>
                                  <w:divBdr>
                                    <w:top w:val="none" w:sz="0" w:space="0" w:color="auto"/>
                                    <w:left w:val="none" w:sz="0" w:space="0" w:color="auto"/>
                                    <w:bottom w:val="none" w:sz="0" w:space="0" w:color="auto"/>
                                    <w:right w:val="none" w:sz="0" w:space="0" w:color="auto"/>
                                  </w:divBdr>
                                </w:div>
                                <w:div w:id="877350223">
                                  <w:marLeft w:val="0"/>
                                  <w:marRight w:val="0"/>
                                  <w:marTop w:val="0"/>
                                  <w:marBottom w:val="0"/>
                                  <w:divBdr>
                                    <w:top w:val="none" w:sz="0" w:space="0" w:color="auto"/>
                                    <w:left w:val="none" w:sz="0" w:space="0" w:color="auto"/>
                                    <w:bottom w:val="none" w:sz="0" w:space="0" w:color="auto"/>
                                    <w:right w:val="none" w:sz="0" w:space="0" w:color="auto"/>
                                  </w:divBdr>
                                </w:div>
                                <w:div w:id="1696539256">
                                  <w:marLeft w:val="0"/>
                                  <w:marRight w:val="0"/>
                                  <w:marTop w:val="0"/>
                                  <w:marBottom w:val="0"/>
                                  <w:divBdr>
                                    <w:top w:val="none" w:sz="0" w:space="0" w:color="auto"/>
                                    <w:left w:val="none" w:sz="0" w:space="0" w:color="auto"/>
                                    <w:bottom w:val="none" w:sz="0" w:space="0" w:color="auto"/>
                                    <w:right w:val="none" w:sz="0" w:space="0" w:color="auto"/>
                                  </w:divBdr>
                                </w:div>
                                <w:div w:id="1767916815">
                                  <w:marLeft w:val="0"/>
                                  <w:marRight w:val="0"/>
                                  <w:marTop w:val="0"/>
                                  <w:marBottom w:val="0"/>
                                  <w:divBdr>
                                    <w:top w:val="none" w:sz="0" w:space="0" w:color="auto"/>
                                    <w:left w:val="none" w:sz="0" w:space="0" w:color="auto"/>
                                    <w:bottom w:val="none" w:sz="0" w:space="0" w:color="auto"/>
                                    <w:right w:val="none" w:sz="0" w:space="0" w:color="auto"/>
                                  </w:divBdr>
                                </w:div>
                                <w:div w:id="1902904896">
                                  <w:marLeft w:val="0"/>
                                  <w:marRight w:val="0"/>
                                  <w:marTop w:val="0"/>
                                  <w:marBottom w:val="0"/>
                                  <w:divBdr>
                                    <w:top w:val="none" w:sz="0" w:space="0" w:color="auto"/>
                                    <w:left w:val="none" w:sz="0" w:space="0" w:color="auto"/>
                                    <w:bottom w:val="none" w:sz="0" w:space="0" w:color="auto"/>
                                    <w:right w:val="none" w:sz="0" w:space="0" w:color="auto"/>
                                  </w:divBdr>
                                </w:div>
                                <w:div w:id="1384596772">
                                  <w:marLeft w:val="0"/>
                                  <w:marRight w:val="0"/>
                                  <w:marTop w:val="0"/>
                                  <w:marBottom w:val="0"/>
                                  <w:divBdr>
                                    <w:top w:val="none" w:sz="0" w:space="0" w:color="auto"/>
                                    <w:left w:val="none" w:sz="0" w:space="0" w:color="auto"/>
                                    <w:bottom w:val="none" w:sz="0" w:space="0" w:color="auto"/>
                                    <w:right w:val="none" w:sz="0" w:space="0" w:color="auto"/>
                                  </w:divBdr>
                                </w:div>
                                <w:div w:id="484011339">
                                  <w:marLeft w:val="0"/>
                                  <w:marRight w:val="0"/>
                                  <w:marTop w:val="0"/>
                                  <w:marBottom w:val="0"/>
                                  <w:divBdr>
                                    <w:top w:val="none" w:sz="0" w:space="0" w:color="auto"/>
                                    <w:left w:val="none" w:sz="0" w:space="0" w:color="auto"/>
                                    <w:bottom w:val="none" w:sz="0" w:space="0" w:color="auto"/>
                                    <w:right w:val="none" w:sz="0" w:space="0" w:color="auto"/>
                                  </w:divBdr>
                                </w:div>
                                <w:div w:id="2141262960">
                                  <w:marLeft w:val="0"/>
                                  <w:marRight w:val="0"/>
                                  <w:marTop w:val="0"/>
                                  <w:marBottom w:val="0"/>
                                  <w:divBdr>
                                    <w:top w:val="none" w:sz="0" w:space="0" w:color="auto"/>
                                    <w:left w:val="none" w:sz="0" w:space="0" w:color="auto"/>
                                    <w:bottom w:val="none" w:sz="0" w:space="0" w:color="auto"/>
                                    <w:right w:val="none" w:sz="0" w:space="0" w:color="auto"/>
                                  </w:divBdr>
                                </w:div>
                                <w:div w:id="352268161">
                                  <w:marLeft w:val="0"/>
                                  <w:marRight w:val="0"/>
                                  <w:marTop w:val="0"/>
                                  <w:marBottom w:val="0"/>
                                  <w:divBdr>
                                    <w:top w:val="none" w:sz="0" w:space="0" w:color="auto"/>
                                    <w:left w:val="none" w:sz="0" w:space="0" w:color="auto"/>
                                    <w:bottom w:val="none" w:sz="0" w:space="0" w:color="auto"/>
                                    <w:right w:val="none" w:sz="0" w:space="0" w:color="auto"/>
                                  </w:divBdr>
                                </w:div>
                                <w:div w:id="2052727821">
                                  <w:marLeft w:val="0"/>
                                  <w:marRight w:val="0"/>
                                  <w:marTop w:val="0"/>
                                  <w:marBottom w:val="0"/>
                                  <w:divBdr>
                                    <w:top w:val="none" w:sz="0" w:space="0" w:color="auto"/>
                                    <w:left w:val="none" w:sz="0" w:space="0" w:color="auto"/>
                                    <w:bottom w:val="none" w:sz="0" w:space="0" w:color="auto"/>
                                    <w:right w:val="none" w:sz="0" w:space="0" w:color="auto"/>
                                  </w:divBdr>
                                </w:div>
                                <w:div w:id="644774646">
                                  <w:marLeft w:val="0"/>
                                  <w:marRight w:val="0"/>
                                  <w:marTop w:val="0"/>
                                  <w:marBottom w:val="0"/>
                                  <w:divBdr>
                                    <w:top w:val="none" w:sz="0" w:space="0" w:color="auto"/>
                                    <w:left w:val="none" w:sz="0" w:space="0" w:color="auto"/>
                                    <w:bottom w:val="none" w:sz="0" w:space="0" w:color="auto"/>
                                    <w:right w:val="none" w:sz="0" w:space="0" w:color="auto"/>
                                  </w:divBdr>
                                </w:div>
                                <w:div w:id="1724016009">
                                  <w:marLeft w:val="0"/>
                                  <w:marRight w:val="0"/>
                                  <w:marTop w:val="0"/>
                                  <w:marBottom w:val="0"/>
                                  <w:divBdr>
                                    <w:top w:val="none" w:sz="0" w:space="0" w:color="auto"/>
                                    <w:left w:val="none" w:sz="0" w:space="0" w:color="auto"/>
                                    <w:bottom w:val="none" w:sz="0" w:space="0" w:color="auto"/>
                                    <w:right w:val="none" w:sz="0" w:space="0" w:color="auto"/>
                                  </w:divBdr>
                                </w:div>
                                <w:div w:id="1327171766">
                                  <w:marLeft w:val="0"/>
                                  <w:marRight w:val="0"/>
                                  <w:marTop w:val="0"/>
                                  <w:marBottom w:val="0"/>
                                  <w:divBdr>
                                    <w:top w:val="none" w:sz="0" w:space="0" w:color="auto"/>
                                    <w:left w:val="none" w:sz="0" w:space="0" w:color="auto"/>
                                    <w:bottom w:val="none" w:sz="0" w:space="0" w:color="auto"/>
                                    <w:right w:val="none" w:sz="0" w:space="0" w:color="auto"/>
                                  </w:divBdr>
                                </w:div>
                                <w:div w:id="684599173">
                                  <w:marLeft w:val="0"/>
                                  <w:marRight w:val="0"/>
                                  <w:marTop w:val="0"/>
                                  <w:marBottom w:val="0"/>
                                  <w:divBdr>
                                    <w:top w:val="none" w:sz="0" w:space="0" w:color="auto"/>
                                    <w:left w:val="none" w:sz="0" w:space="0" w:color="auto"/>
                                    <w:bottom w:val="none" w:sz="0" w:space="0" w:color="auto"/>
                                    <w:right w:val="none" w:sz="0" w:space="0" w:color="auto"/>
                                  </w:divBdr>
                                </w:div>
                                <w:div w:id="824470177">
                                  <w:marLeft w:val="0"/>
                                  <w:marRight w:val="0"/>
                                  <w:marTop w:val="0"/>
                                  <w:marBottom w:val="0"/>
                                  <w:divBdr>
                                    <w:top w:val="none" w:sz="0" w:space="0" w:color="auto"/>
                                    <w:left w:val="none" w:sz="0" w:space="0" w:color="auto"/>
                                    <w:bottom w:val="none" w:sz="0" w:space="0" w:color="auto"/>
                                    <w:right w:val="none" w:sz="0" w:space="0" w:color="auto"/>
                                  </w:divBdr>
                                </w:div>
                                <w:div w:id="1568302169">
                                  <w:marLeft w:val="0"/>
                                  <w:marRight w:val="0"/>
                                  <w:marTop w:val="0"/>
                                  <w:marBottom w:val="0"/>
                                  <w:divBdr>
                                    <w:top w:val="none" w:sz="0" w:space="0" w:color="auto"/>
                                    <w:left w:val="none" w:sz="0" w:space="0" w:color="auto"/>
                                    <w:bottom w:val="none" w:sz="0" w:space="0" w:color="auto"/>
                                    <w:right w:val="none" w:sz="0" w:space="0" w:color="auto"/>
                                  </w:divBdr>
                                </w:div>
                                <w:div w:id="1152254997">
                                  <w:marLeft w:val="0"/>
                                  <w:marRight w:val="0"/>
                                  <w:marTop w:val="0"/>
                                  <w:marBottom w:val="0"/>
                                  <w:divBdr>
                                    <w:top w:val="none" w:sz="0" w:space="0" w:color="auto"/>
                                    <w:left w:val="none" w:sz="0" w:space="0" w:color="auto"/>
                                    <w:bottom w:val="none" w:sz="0" w:space="0" w:color="auto"/>
                                    <w:right w:val="none" w:sz="0" w:space="0" w:color="auto"/>
                                  </w:divBdr>
                                </w:div>
                                <w:div w:id="333847784">
                                  <w:marLeft w:val="0"/>
                                  <w:marRight w:val="0"/>
                                  <w:marTop w:val="0"/>
                                  <w:marBottom w:val="0"/>
                                  <w:divBdr>
                                    <w:top w:val="none" w:sz="0" w:space="0" w:color="auto"/>
                                    <w:left w:val="none" w:sz="0" w:space="0" w:color="auto"/>
                                    <w:bottom w:val="none" w:sz="0" w:space="0" w:color="auto"/>
                                    <w:right w:val="none" w:sz="0" w:space="0" w:color="auto"/>
                                  </w:divBdr>
                                </w:div>
                                <w:div w:id="2146002027">
                                  <w:marLeft w:val="0"/>
                                  <w:marRight w:val="0"/>
                                  <w:marTop w:val="0"/>
                                  <w:marBottom w:val="0"/>
                                  <w:divBdr>
                                    <w:top w:val="none" w:sz="0" w:space="0" w:color="auto"/>
                                    <w:left w:val="none" w:sz="0" w:space="0" w:color="auto"/>
                                    <w:bottom w:val="none" w:sz="0" w:space="0" w:color="auto"/>
                                    <w:right w:val="none" w:sz="0" w:space="0" w:color="auto"/>
                                  </w:divBdr>
                                </w:div>
                                <w:div w:id="257760548">
                                  <w:marLeft w:val="0"/>
                                  <w:marRight w:val="0"/>
                                  <w:marTop w:val="0"/>
                                  <w:marBottom w:val="0"/>
                                  <w:divBdr>
                                    <w:top w:val="none" w:sz="0" w:space="0" w:color="auto"/>
                                    <w:left w:val="none" w:sz="0" w:space="0" w:color="auto"/>
                                    <w:bottom w:val="none" w:sz="0" w:space="0" w:color="auto"/>
                                    <w:right w:val="none" w:sz="0" w:space="0" w:color="auto"/>
                                  </w:divBdr>
                                </w:div>
                                <w:div w:id="157352016">
                                  <w:marLeft w:val="0"/>
                                  <w:marRight w:val="0"/>
                                  <w:marTop w:val="0"/>
                                  <w:marBottom w:val="0"/>
                                  <w:divBdr>
                                    <w:top w:val="none" w:sz="0" w:space="0" w:color="auto"/>
                                    <w:left w:val="none" w:sz="0" w:space="0" w:color="auto"/>
                                    <w:bottom w:val="none" w:sz="0" w:space="0" w:color="auto"/>
                                    <w:right w:val="none" w:sz="0" w:space="0" w:color="auto"/>
                                  </w:divBdr>
                                </w:div>
                                <w:div w:id="2142263865">
                                  <w:marLeft w:val="0"/>
                                  <w:marRight w:val="0"/>
                                  <w:marTop w:val="0"/>
                                  <w:marBottom w:val="0"/>
                                  <w:divBdr>
                                    <w:top w:val="none" w:sz="0" w:space="0" w:color="auto"/>
                                    <w:left w:val="none" w:sz="0" w:space="0" w:color="auto"/>
                                    <w:bottom w:val="none" w:sz="0" w:space="0" w:color="auto"/>
                                    <w:right w:val="none" w:sz="0" w:space="0" w:color="auto"/>
                                  </w:divBdr>
                                </w:div>
                                <w:div w:id="1827240710">
                                  <w:marLeft w:val="0"/>
                                  <w:marRight w:val="0"/>
                                  <w:marTop w:val="0"/>
                                  <w:marBottom w:val="0"/>
                                  <w:divBdr>
                                    <w:top w:val="none" w:sz="0" w:space="0" w:color="auto"/>
                                    <w:left w:val="none" w:sz="0" w:space="0" w:color="auto"/>
                                    <w:bottom w:val="none" w:sz="0" w:space="0" w:color="auto"/>
                                    <w:right w:val="none" w:sz="0" w:space="0" w:color="auto"/>
                                  </w:divBdr>
                                </w:div>
                                <w:div w:id="1143086217">
                                  <w:marLeft w:val="0"/>
                                  <w:marRight w:val="0"/>
                                  <w:marTop w:val="0"/>
                                  <w:marBottom w:val="0"/>
                                  <w:divBdr>
                                    <w:top w:val="none" w:sz="0" w:space="0" w:color="auto"/>
                                    <w:left w:val="none" w:sz="0" w:space="0" w:color="auto"/>
                                    <w:bottom w:val="none" w:sz="0" w:space="0" w:color="auto"/>
                                    <w:right w:val="none" w:sz="0" w:space="0" w:color="auto"/>
                                  </w:divBdr>
                                </w:div>
                                <w:div w:id="1178542257">
                                  <w:marLeft w:val="0"/>
                                  <w:marRight w:val="0"/>
                                  <w:marTop w:val="0"/>
                                  <w:marBottom w:val="0"/>
                                  <w:divBdr>
                                    <w:top w:val="none" w:sz="0" w:space="0" w:color="auto"/>
                                    <w:left w:val="none" w:sz="0" w:space="0" w:color="auto"/>
                                    <w:bottom w:val="none" w:sz="0" w:space="0" w:color="auto"/>
                                    <w:right w:val="none" w:sz="0" w:space="0" w:color="auto"/>
                                  </w:divBdr>
                                </w:div>
                                <w:div w:id="1131166462">
                                  <w:marLeft w:val="0"/>
                                  <w:marRight w:val="0"/>
                                  <w:marTop w:val="0"/>
                                  <w:marBottom w:val="0"/>
                                  <w:divBdr>
                                    <w:top w:val="none" w:sz="0" w:space="0" w:color="auto"/>
                                    <w:left w:val="none" w:sz="0" w:space="0" w:color="auto"/>
                                    <w:bottom w:val="none" w:sz="0" w:space="0" w:color="auto"/>
                                    <w:right w:val="none" w:sz="0" w:space="0" w:color="auto"/>
                                  </w:divBdr>
                                </w:div>
                                <w:div w:id="1063411049">
                                  <w:marLeft w:val="0"/>
                                  <w:marRight w:val="0"/>
                                  <w:marTop w:val="0"/>
                                  <w:marBottom w:val="0"/>
                                  <w:divBdr>
                                    <w:top w:val="none" w:sz="0" w:space="0" w:color="auto"/>
                                    <w:left w:val="none" w:sz="0" w:space="0" w:color="auto"/>
                                    <w:bottom w:val="none" w:sz="0" w:space="0" w:color="auto"/>
                                    <w:right w:val="none" w:sz="0" w:space="0" w:color="auto"/>
                                  </w:divBdr>
                                </w:div>
                                <w:div w:id="533467450">
                                  <w:marLeft w:val="0"/>
                                  <w:marRight w:val="0"/>
                                  <w:marTop w:val="0"/>
                                  <w:marBottom w:val="0"/>
                                  <w:divBdr>
                                    <w:top w:val="none" w:sz="0" w:space="0" w:color="auto"/>
                                    <w:left w:val="none" w:sz="0" w:space="0" w:color="auto"/>
                                    <w:bottom w:val="none" w:sz="0" w:space="0" w:color="auto"/>
                                    <w:right w:val="none" w:sz="0" w:space="0" w:color="auto"/>
                                  </w:divBdr>
                                </w:div>
                                <w:div w:id="2065323221">
                                  <w:marLeft w:val="0"/>
                                  <w:marRight w:val="0"/>
                                  <w:marTop w:val="0"/>
                                  <w:marBottom w:val="0"/>
                                  <w:divBdr>
                                    <w:top w:val="none" w:sz="0" w:space="0" w:color="auto"/>
                                    <w:left w:val="none" w:sz="0" w:space="0" w:color="auto"/>
                                    <w:bottom w:val="none" w:sz="0" w:space="0" w:color="auto"/>
                                    <w:right w:val="none" w:sz="0" w:space="0" w:color="auto"/>
                                  </w:divBdr>
                                </w:div>
                                <w:div w:id="482890214">
                                  <w:marLeft w:val="0"/>
                                  <w:marRight w:val="0"/>
                                  <w:marTop w:val="0"/>
                                  <w:marBottom w:val="0"/>
                                  <w:divBdr>
                                    <w:top w:val="none" w:sz="0" w:space="0" w:color="auto"/>
                                    <w:left w:val="none" w:sz="0" w:space="0" w:color="auto"/>
                                    <w:bottom w:val="none" w:sz="0" w:space="0" w:color="auto"/>
                                    <w:right w:val="none" w:sz="0" w:space="0" w:color="auto"/>
                                  </w:divBdr>
                                </w:div>
                                <w:div w:id="198250881">
                                  <w:marLeft w:val="0"/>
                                  <w:marRight w:val="0"/>
                                  <w:marTop w:val="0"/>
                                  <w:marBottom w:val="0"/>
                                  <w:divBdr>
                                    <w:top w:val="none" w:sz="0" w:space="0" w:color="auto"/>
                                    <w:left w:val="none" w:sz="0" w:space="0" w:color="auto"/>
                                    <w:bottom w:val="none" w:sz="0" w:space="0" w:color="auto"/>
                                    <w:right w:val="none" w:sz="0" w:space="0" w:color="auto"/>
                                  </w:divBdr>
                                </w:div>
                                <w:div w:id="139616530">
                                  <w:marLeft w:val="0"/>
                                  <w:marRight w:val="0"/>
                                  <w:marTop w:val="0"/>
                                  <w:marBottom w:val="0"/>
                                  <w:divBdr>
                                    <w:top w:val="none" w:sz="0" w:space="0" w:color="auto"/>
                                    <w:left w:val="none" w:sz="0" w:space="0" w:color="auto"/>
                                    <w:bottom w:val="none" w:sz="0" w:space="0" w:color="auto"/>
                                    <w:right w:val="none" w:sz="0" w:space="0" w:color="auto"/>
                                  </w:divBdr>
                                </w:div>
                                <w:div w:id="113327620">
                                  <w:marLeft w:val="0"/>
                                  <w:marRight w:val="0"/>
                                  <w:marTop w:val="0"/>
                                  <w:marBottom w:val="0"/>
                                  <w:divBdr>
                                    <w:top w:val="none" w:sz="0" w:space="0" w:color="auto"/>
                                    <w:left w:val="none" w:sz="0" w:space="0" w:color="auto"/>
                                    <w:bottom w:val="none" w:sz="0" w:space="0" w:color="auto"/>
                                    <w:right w:val="none" w:sz="0" w:space="0" w:color="auto"/>
                                  </w:divBdr>
                                </w:div>
                                <w:div w:id="751127700">
                                  <w:marLeft w:val="0"/>
                                  <w:marRight w:val="0"/>
                                  <w:marTop w:val="0"/>
                                  <w:marBottom w:val="0"/>
                                  <w:divBdr>
                                    <w:top w:val="none" w:sz="0" w:space="0" w:color="auto"/>
                                    <w:left w:val="none" w:sz="0" w:space="0" w:color="auto"/>
                                    <w:bottom w:val="none" w:sz="0" w:space="0" w:color="auto"/>
                                    <w:right w:val="none" w:sz="0" w:space="0" w:color="auto"/>
                                  </w:divBdr>
                                </w:div>
                                <w:div w:id="1887371496">
                                  <w:marLeft w:val="0"/>
                                  <w:marRight w:val="0"/>
                                  <w:marTop w:val="0"/>
                                  <w:marBottom w:val="0"/>
                                  <w:divBdr>
                                    <w:top w:val="none" w:sz="0" w:space="0" w:color="auto"/>
                                    <w:left w:val="none" w:sz="0" w:space="0" w:color="auto"/>
                                    <w:bottom w:val="none" w:sz="0" w:space="0" w:color="auto"/>
                                    <w:right w:val="none" w:sz="0" w:space="0" w:color="auto"/>
                                  </w:divBdr>
                                </w:div>
                                <w:div w:id="1489906373">
                                  <w:marLeft w:val="0"/>
                                  <w:marRight w:val="0"/>
                                  <w:marTop w:val="0"/>
                                  <w:marBottom w:val="0"/>
                                  <w:divBdr>
                                    <w:top w:val="none" w:sz="0" w:space="0" w:color="auto"/>
                                    <w:left w:val="none" w:sz="0" w:space="0" w:color="auto"/>
                                    <w:bottom w:val="none" w:sz="0" w:space="0" w:color="auto"/>
                                    <w:right w:val="none" w:sz="0" w:space="0" w:color="auto"/>
                                  </w:divBdr>
                                </w:div>
                                <w:div w:id="1456175457">
                                  <w:marLeft w:val="0"/>
                                  <w:marRight w:val="0"/>
                                  <w:marTop w:val="0"/>
                                  <w:marBottom w:val="0"/>
                                  <w:divBdr>
                                    <w:top w:val="none" w:sz="0" w:space="0" w:color="auto"/>
                                    <w:left w:val="none" w:sz="0" w:space="0" w:color="auto"/>
                                    <w:bottom w:val="none" w:sz="0" w:space="0" w:color="auto"/>
                                    <w:right w:val="none" w:sz="0" w:space="0" w:color="auto"/>
                                  </w:divBdr>
                                </w:div>
                                <w:div w:id="398552580">
                                  <w:marLeft w:val="0"/>
                                  <w:marRight w:val="0"/>
                                  <w:marTop w:val="0"/>
                                  <w:marBottom w:val="0"/>
                                  <w:divBdr>
                                    <w:top w:val="none" w:sz="0" w:space="0" w:color="auto"/>
                                    <w:left w:val="none" w:sz="0" w:space="0" w:color="auto"/>
                                    <w:bottom w:val="none" w:sz="0" w:space="0" w:color="auto"/>
                                    <w:right w:val="none" w:sz="0" w:space="0" w:color="auto"/>
                                  </w:divBdr>
                                </w:div>
                                <w:div w:id="887372833">
                                  <w:marLeft w:val="0"/>
                                  <w:marRight w:val="0"/>
                                  <w:marTop w:val="0"/>
                                  <w:marBottom w:val="0"/>
                                  <w:divBdr>
                                    <w:top w:val="none" w:sz="0" w:space="0" w:color="auto"/>
                                    <w:left w:val="none" w:sz="0" w:space="0" w:color="auto"/>
                                    <w:bottom w:val="none" w:sz="0" w:space="0" w:color="auto"/>
                                    <w:right w:val="none" w:sz="0" w:space="0" w:color="auto"/>
                                  </w:divBdr>
                                </w:div>
                                <w:div w:id="1491096869">
                                  <w:marLeft w:val="0"/>
                                  <w:marRight w:val="0"/>
                                  <w:marTop w:val="0"/>
                                  <w:marBottom w:val="0"/>
                                  <w:divBdr>
                                    <w:top w:val="none" w:sz="0" w:space="0" w:color="auto"/>
                                    <w:left w:val="none" w:sz="0" w:space="0" w:color="auto"/>
                                    <w:bottom w:val="none" w:sz="0" w:space="0" w:color="auto"/>
                                    <w:right w:val="none" w:sz="0" w:space="0" w:color="auto"/>
                                  </w:divBdr>
                                </w:div>
                                <w:div w:id="150022058">
                                  <w:marLeft w:val="0"/>
                                  <w:marRight w:val="0"/>
                                  <w:marTop w:val="0"/>
                                  <w:marBottom w:val="0"/>
                                  <w:divBdr>
                                    <w:top w:val="none" w:sz="0" w:space="0" w:color="auto"/>
                                    <w:left w:val="none" w:sz="0" w:space="0" w:color="auto"/>
                                    <w:bottom w:val="none" w:sz="0" w:space="0" w:color="auto"/>
                                    <w:right w:val="none" w:sz="0" w:space="0" w:color="auto"/>
                                  </w:divBdr>
                                </w:div>
                                <w:div w:id="958418452">
                                  <w:marLeft w:val="0"/>
                                  <w:marRight w:val="0"/>
                                  <w:marTop w:val="0"/>
                                  <w:marBottom w:val="0"/>
                                  <w:divBdr>
                                    <w:top w:val="none" w:sz="0" w:space="0" w:color="auto"/>
                                    <w:left w:val="none" w:sz="0" w:space="0" w:color="auto"/>
                                    <w:bottom w:val="none" w:sz="0" w:space="0" w:color="auto"/>
                                    <w:right w:val="none" w:sz="0" w:space="0" w:color="auto"/>
                                  </w:divBdr>
                                </w:div>
                                <w:div w:id="1979649963">
                                  <w:marLeft w:val="0"/>
                                  <w:marRight w:val="0"/>
                                  <w:marTop w:val="0"/>
                                  <w:marBottom w:val="0"/>
                                  <w:divBdr>
                                    <w:top w:val="none" w:sz="0" w:space="0" w:color="auto"/>
                                    <w:left w:val="none" w:sz="0" w:space="0" w:color="auto"/>
                                    <w:bottom w:val="none" w:sz="0" w:space="0" w:color="auto"/>
                                    <w:right w:val="none" w:sz="0" w:space="0" w:color="auto"/>
                                  </w:divBdr>
                                </w:div>
                                <w:div w:id="547500107">
                                  <w:marLeft w:val="0"/>
                                  <w:marRight w:val="0"/>
                                  <w:marTop w:val="0"/>
                                  <w:marBottom w:val="0"/>
                                  <w:divBdr>
                                    <w:top w:val="none" w:sz="0" w:space="0" w:color="auto"/>
                                    <w:left w:val="none" w:sz="0" w:space="0" w:color="auto"/>
                                    <w:bottom w:val="none" w:sz="0" w:space="0" w:color="auto"/>
                                    <w:right w:val="none" w:sz="0" w:space="0" w:color="auto"/>
                                  </w:divBdr>
                                </w:div>
                                <w:div w:id="1100637114">
                                  <w:marLeft w:val="0"/>
                                  <w:marRight w:val="0"/>
                                  <w:marTop w:val="0"/>
                                  <w:marBottom w:val="0"/>
                                  <w:divBdr>
                                    <w:top w:val="none" w:sz="0" w:space="0" w:color="auto"/>
                                    <w:left w:val="none" w:sz="0" w:space="0" w:color="auto"/>
                                    <w:bottom w:val="none" w:sz="0" w:space="0" w:color="auto"/>
                                    <w:right w:val="none" w:sz="0" w:space="0" w:color="auto"/>
                                  </w:divBdr>
                                </w:div>
                                <w:div w:id="177814428">
                                  <w:marLeft w:val="0"/>
                                  <w:marRight w:val="0"/>
                                  <w:marTop w:val="0"/>
                                  <w:marBottom w:val="0"/>
                                  <w:divBdr>
                                    <w:top w:val="none" w:sz="0" w:space="0" w:color="auto"/>
                                    <w:left w:val="none" w:sz="0" w:space="0" w:color="auto"/>
                                    <w:bottom w:val="none" w:sz="0" w:space="0" w:color="auto"/>
                                    <w:right w:val="none" w:sz="0" w:space="0" w:color="auto"/>
                                  </w:divBdr>
                                </w:div>
                                <w:div w:id="2006080727">
                                  <w:marLeft w:val="0"/>
                                  <w:marRight w:val="0"/>
                                  <w:marTop w:val="0"/>
                                  <w:marBottom w:val="0"/>
                                  <w:divBdr>
                                    <w:top w:val="none" w:sz="0" w:space="0" w:color="auto"/>
                                    <w:left w:val="none" w:sz="0" w:space="0" w:color="auto"/>
                                    <w:bottom w:val="none" w:sz="0" w:space="0" w:color="auto"/>
                                    <w:right w:val="none" w:sz="0" w:space="0" w:color="auto"/>
                                  </w:divBdr>
                                </w:div>
                                <w:div w:id="1295017376">
                                  <w:marLeft w:val="0"/>
                                  <w:marRight w:val="0"/>
                                  <w:marTop w:val="0"/>
                                  <w:marBottom w:val="0"/>
                                  <w:divBdr>
                                    <w:top w:val="none" w:sz="0" w:space="0" w:color="auto"/>
                                    <w:left w:val="none" w:sz="0" w:space="0" w:color="auto"/>
                                    <w:bottom w:val="none" w:sz="0" w:space="0" w:color="auto"/>
                                    <w:right w:val="none" w:sz="0" w:space="0" w:color="auto"/>
                                  </w:divBdr>
                                </w:div>
                                <w:div w:id="1429497232">
                                  <w:marLeft w:val="0"/>
                                  <w:marRight w:val="0"/>
                                  <w:marTop w:val="0"/>
                                  <w:marBottom w:val="0"/>
                                  <w:divBdr>
                                    <w:top w:val="none" w:sz="0" w:space="0" w:color="auto"/>
                                    <w:left w:val="none" w:sz="0" w:space="0" w:color="auto"/>
                                    <w:bottom w:val="none" w:sz="0" w:space="0" w:color="auto"/>
                                    <w:right w:val="none" w:sz="0" w:space="0" w:color="auto"/>
                                  </w:divBdr>
                                </w:div>
                                <w:div w:id="1668904941">
                                  <w:marLeft w:val="0"/>
                                  <w:marRight w:val="0"/>
                                  <w:marTop w:val="0"/>
                                  <w:marBottom w:val="0"/>
                                  <w:divBdr>
                                    <w:top w:val="none" w:sz="0" w:space="0" w:color="auto"/>
                                    <w:left w:val="none" w:sz="0" w:space="0" w:color="auto"/>
                                    <w:bottom w:val="none" w:sz="0" w:space="0" w:color="auto"/>
                                    <w:right w:val="none" w:sz="0" w:space="0" w:color="auto"/>
                                  </w:divBdr>
                                </w:div>
                                <w:div w:id="1618490107">
                                  <w:marLeft w:val="0"/>
                                  <w:marRight w:val="0"/>
                                  <w:marTop w:val="0"/>
                                  <w:marBottom w:val="0"/>
                                  <w:divBdr>
                                    <w:top w:val="none" w:sz="0" w:space="0" w:color="auto"/>
                                    <w:left w:val="none" w:sz="0" w:space="0" w:color="auto"/>
                                    <w:bottom w:val="none" w:sz="0" w:space="0" w:color="auto"/>
                                    <w:right w:val="none" w:sz="0" w:space="0" w:color="auto"/>
                                  </w:divBdr>
                                </w:div>
                                <w:div w:id="1318656266">
                                  <w:marLeft w:val="0"/>
                                  <w:marRight w:val="0"/>
                                  <w:marTop w:val="0"/>
                                  <w:marBottom w:val="0"/>
                                  <w:divBdr>
                                    <w:top w:val="none" w:sz="0" w:space="0" w:color="auto"/>
                                    <w:left w:val="none" w:sz="0" w:space="0" w:color="auto"/>
                                    <w:bottom w:val="none" w:sz="0" w:space="0" w:color="auto"/>
                                    <w:right w:val="none" w:sz="0" w:space="0" w:color="auto"/>
                                  </w:divBdr>
                                </w:div>
                                <w:div w:id="760418258">
                                  <w:marLeft w:val="0"/>
                                  <w:marRight w:val="0"/>
                                  <w:marTop w:val="0"/>
                                  <w:marBottom w:val="0"/>
                                  <w:divBdr>
                                    <w:top w:val="none" w:sz="0" w:space="0" w:color="auto"/>
                                    <w:left w:val="none" w:sz="0" w:space="0" w:color="auto"/>
                                    <w:bottom w:val="none" w:sz="0" w:space="0" w:color="auto"/>
                                    <w:right w:val="none" w:sz="0" w:space="0" w:color="auto"/>
                                  </w:divBdr>
                                </w:div>
                                <w:div w:id="1788312859">
                                  <w:marLeft w:val="0"/>
                                  <w:marRight w:val="0"/>
                                  <w:marTop w:val="0"/>
                                  <w:marBottom w:val="0"/>
                                  <w:divBdr>
                                    <w:top w:val="none" w:sz="0" w:space="0" w:color="auto"/>
                                    <w:left w:val="none" w:sz="0" w:space="0" w:color="auto"/>
                                    <w:bottom w:val="none" w:sz="0" w:space="0" w:color="auto"/>
                                    <w:right w:val="none" w:sz="0" w:space="0" w:color="auto"/>
                                  </w:divBdr>
                                </w:div>
                                <w:div w:id="340203367">
                                  <w:marLeft w:val="0"/>
                                  <w:marRight w:val="0"/>
                                  <w:marTop w:val="0"/>
                                  <w:marBottom w:val="0"/>
                                  <w:divBdr>
                                    <w:top w:val="none" w:sz="0" w:space="0" w:color="auto"/>
                                    <w:left w:val="none" w:sz="0" w:space="0" w:color="auto"/>
                                    <w:bottom w:val="none" w:sz="0" w:space="0" w:color="auto"/>
                                    <w:right w:val="none" w:sz="0" w:space="0" w:color="auto"/>
                                  </w:divBdr>
                                </w:div>
                                <w:div w:id="1195800802">
                                  <w:marLeft w:val="0"/>
                                  <w:marRight w:val="0"/>
                                  <w:marTop w:val="0"/>
                                  <w:marBottom w:val="0"/>
                                  <w:divBdr>
                                    <w:top w:val="none" w:sz="0" w:space="0" w:color="auto"/>
                                    <w:left w:val="none" w:sz="0" w:space="0" w:color="auto"/>
                                    <w:bottom w:val="none" w:sz="0" w:space="0" w:color="auto"/>
                                    <w:right w:val="none" w:sz="0" w:space="0" w:color="auto"/>
                                  </w:divBdr>
                                </w:div>
                                <w:div w:id="750275635">
                                  <w:marLeft w:val="0"/>
                                  <w:marRight w:val="0"/>
                                  <w:marTop w:val="0"/>
                                  <w:marBottom w:val="0"/>
                                  <w:divBdr>
                                    <w:top w:val="none" w:sz="0" w:space="0" w:color="auto"/>
                                    <w:left w:val="none" w:sz="0" w:space="0" w:color="auto"/>
                                    <w:bottom w:val="none" w:sz="0" w:space="0" w:color="auto"/>
                                    <w:right w:val="none" w:sz="0" w:space="0" w:color="auto"/>
                                  </w:divBdr>
                                </w:div>
                                <w:div w:id="1276130470">
                                  <w:marLeft w:val="0"/>
                                  <w:marRight w:val="0"/>
                                  <w:marTop w:val="0"/>
                                  <w:marBottom w:val="0"/>
                                  <w:divBdr>
                                    <w:top w:val="none" w:sz="0" w:space="0" w:color="auto"/>
                                    <w:left w:val="none" w:sz="0" w:space="0" w:color="auto"/>
                                    <w:bottom w:val="none" w:sz="0" w:space="0" w:color="auto"/>
                                    <w:right w:val="none" w:sz="0" w:space="0" w:color="auto"/>
                                  </w:divBdr>
                                </w:div>
                                <w:div w:id="1484660349">
                                  <w:marLeft w:val="0"/>
                                  <w:marRight w:val="0"/>
                                  <w:marTop w:val="0"/>
                                  <w:marBottom w:val="0"/>
                                  <w:divBdr>
                                    <w:top w:val="none" w:sz="0" w:space="0" w:color="auto"/>
                                    <w:left w:val="none" w:sz="0" w:space="0" w:color="auto"/>
                                    <w:bottom w:val="none" w:sz="0" w:space="0" w:color="auto"/>
                                    <w:right w:val="none" w:sz="0" w:space="0" w:color="auto"/>
                                  </w:divBdr>
                                </w:div>
                                <w:div w:id="812990741">
                                  <w:marLeft w:val="0"/>
                                  <w:marRight w:val="0"/>
                                  <w:marTop w:val="0"/>
                                  <w:marBottom w:val="0"/>
                                  <w:divBdr>
                                    <w:top w:val="none" w:sz="0" w:space="0" w:color="auto"/>
                                    <w:left w:val="none" w:sz="0" w:space="0" w:color="auto"/>
                                    <w:bottom w:val="none" w:sz="0" w:space="0" w:color="auto"/>
                                    <w:right w:val="none" w:sz="0" w:space="0" w:color="auto"/>
                                  </w:divBdr>
                                </w:div>
                                <w:div w:id="1361318306">
                                  <w:marLeft w:val="0"/>
                                  <w:marRight w:val="0"/>
                                  <w:marTop w:val="0"/>
                                  <w:marBottom w:val="0"/>
                                  <w:divBdr>
                                    <w:top w:val="none" w:sz="0" w:space="0" w:color="auto"/>
                                    <w:left w:val="none" w:sz="0" w:space="0" w:color="auto"/>
                                    <w:bottom w:val="none" w:sz="0" w:space="0" w:color="auto"/>
                                    <w:right w:val="none" w:sz="0" w:space="0" w:color="auto"/>
                                  </w:divBdr>
                                </w:div>
                                <w:div w:id="1940869569">
                                  <w:marLeft w:val="0"/>
                                  <w:marRight w:val="0"/>
                                  <w:marTop w:val="0"/>
                                  <w:marBottom w:val="0"/>
                                  <w:divBdr>
                                    <w:top w:val="none" w:sz="0" w:space="0" w:color="auto"/>
                                    <w:left w:val="none" w:sz="0" w:space="0" w:color="auto"/>
                                    <w:bottom w:val="none" w:sz="0" w:space="0" w:color="auto"/>
                                    <w:right w:val="none" w:sz="0" w:space="0" w:color="auto"/>
                                  </w:divBdr>
                                </w:div>
                                <w:div w:id="147595610">
                                  <w:marLeft w:val="0"/>
                                  <w:marRight w:val="0"/>
                                  <w:marTop w:val="0"/>
                                  <w:marBottom w:val="0"/>
                                  <w:divBdr>
                                    <w:top w:val="none" w:sz="0" w:space="0" w:color="auto"/>
                                    <w:left w:val="none" w:sz="0" w:space="0" w:color="auto"/>
                                    <w:bottom w:val="none" w:sz="0" w:space="0" w:color="auto"/>
                                    <w:right w:val="none" w:sz="0" w:space="0" w:color="auto"/>
                                  </w:divBdr>
                                </w:div>
                                <w:div w:id="95249851">
                                  <w:marLeft w:val="0"/>
                                  <w:marRight w:val="0"/>
                                  <w:marTop w:val="0"/>
                                  <w:marBottom w:val="0"/>
                                  <w:divBdr>
                                    <w:top w:val="none" w:sz="0" w:space="0" w:color="auto"/>
                                    <w:left w:val="none" w:sz="0" w:space="0" w:color="auto"/>
                                    <w:bottom w:val="none" w:sz="0" w:space="0" w:color="auto"/>
                                    <w:right w:val="none" w:sz="0" w:space="0" w:color="auto"/>
                                  </w:divBdr>
                                </w:div>
                                <w:div w:id="1327442887">
                                  <w:marLeft w:val="0"/>
                                  <w:marRight w:val="0"/>
                                  <w:marTop w:val="0"/>
                                  <w:marBottom w:val="0"/>
                                  <w:divBdr>
                                    <w:top w:val="none" w:sz="0" w:space="0" w:color="auto"/>
                                    <w:left w:val="none" w:sz="0" w:space="0" w:color="auto"/>
                                    <w:bottom w:val="none" w:sz="0" w:space="0" w:color="auto"/>
                                    <w:right w:val="none" w:sz="0" w:space="0" w:color="auto"/>
                                  </w:divBdr>
                                </w:div>
                                <w:div w:id="192308806">
                                  <w:marLeft w:val="0"/>
                                  <w:marRight w:val="0"/>
                                  <w:marTop w:val="0"/>
                                  <w:marBottom w:val="0"/>
                                  <w:divBdr>
                                    <w:top w:val="none" w:sz="0" w:space="0" w:color="auto"/>
                                    <w:left w:val="none" w:sz="0" w:space="0" w:color="auto"/>
                                    <w:bottom w:val="none" w:sz="0" w:space="0" w:color="auto"/>
                                    <w:right w:val="none" w:sz="0" w:space="0" w:color="auto"/>
                                  </w:divBdr>
                                </w:div>
                                <w:div w:id="560024567">
                                  <w:marLeft w:val="0"/>
                                  <w:marRight w:val="0"/>
                                  <w:marTop w:val="0"/>
                                  <w:marBottom w:val="0"/>
                                  <w:divBdr>
                                    <w:top w:val="none" w:sz="0" w:space="0" w:color="auto"/>
                                    <w:left w:val="none" w:sz="0" w:space="0" w:color="auto"/>
                                    <w:bottom w:val="none" w:sz="0" w:space="0" w:color="auto"/>
                                    <w:right w:val="none" w:sz="0" w:space="0" w:color="auto"/>
                                  </w:divBdr>
                                </w:div>
                                <w:div w:id="1633049368">
                                  <w:marLeft w:val="0"/>
                                  <w:marRight w:val="0"/>
                                  <w:marTop w:val="0"/>
                                  <w:marBottom w:val="0"/>
                                  <w:divBdr>
                                    <w:top w:val="none" w:sz="0" w:space="0" w:color="auto"/>
                                    <w:left w:val="none" w:sz="0" w:space="0" w:color="auto"/>
                                    <w:bottom w:val="none" w:sz="0" w:space="0" w:color="auto"/>
                                    <w:right w:val="none" w:sz="0" w:space="0" w:color="auto"/>
                                  </w:divBdr>
                                </w:div>
                                <w:div w:id="1458910843">
                                  <w:marLeft w:val="0"/>
                                  <w:marRight w:val="0"/>
                                  <w:marTop w:val="0"/>
                                  <w:marBottom w:val="0"/>
                                  <w:divBdr>
                                    <w:top w:val="none" w:sz="0" w:space="0" w:color="auto"/>
                                    <w:left w:val="none" w:sz="0" w:space="0" w:color="auto"/>
                                    <w:bottom w:val="none" w:sz="0" w:space="0" w:color="auto"/>
                                    <w:right w:val="none" w:sz="0" w:space="0" w:color="auto"/>
                                  </w:divBdr>
                                </w:div>
                                <w:div w:id="467286021">
                                  <w:marLeft w:val="0"/>
                                  <w:marRight w:val="0"/>
                                  <w:marTop w:val="0"/>
                                  <w:marBottom w:val="0"/>
                                  <w:divBdr>
                                    <w:top w:val="none" w:sz="0" w:space="0" w:color="auto"/>
                                    <w:left w:val="none" w:sz="0" w:space="0" w:color="auto"/>
                                    <w:bottom w:val="none" w:sz="0" w:space="0" w:color="auto"/>
                                    <w:right w:val="none" w:sz="0" w:space="0" w:color="auto"/>
                                  </w:divBdr>
                                </w:div>
                                <w:div w:id="870189198">
                                  <w:marLeft w:val="0"/>
                                  <w:marRight w:val="0"/>
                                  <w:marTop w:val="0"/>
                                  <w:marBottom w:val="0"/>
                                  <w:divBdr>
                                    <w:top w:val="none" w:sz="0" w:space="0" w:color="auto"/>
                                    <w:left w:val="none" w:sz="0" w:space="0" w:color="auto"/>
                                    <w:bottom w:val="none" w:sz="0" w:space="0" w:color="auto"/>
                                    <w:right w:val="none" w:sz="0" w:space="0" w:color="auto"/>
                                  </w:divBdr>
                                </w:div>
                                <w:div w:id="920680324">
                                  <w:marLeft w:val="0"/>
                                  <w:marRight w:val="0"/>
                                  <w:marTop w:val="0"/>
                                  <w:marBottom w:val="0"/>
                                  <w:divBdr>
                                    <w:top w:val="none" w:sz="0" w:space="0" w:color="auto"/>
                                    <w:left w:val="none" w:sz="0" w:space="0" w:color="auto"/>
                                    <w:bottom w:val="none" w:sz="0" w:space="0" w:color="auto"/>
                                    <w:right w:val="none" w:sz="0" w:space="0" w:color="auto"/>
                                  </w:divBdr>
                                </w:div>
                                <w:div w:id="757285336">
                                  <w:marLeft w:val="0"/>
                                  <w:marRight w:val="0"/>
                                  <w:marTop w:val="0"/>
                                  <w:marBottom w:val="0"/>
                                  <w:divBdr>
                                    <w:top w:val="none" w:sz="0" w:space="0" w:color="auto"/>
                                    <w:left w:val="none" w:sz="0" w:space="0" w:color="auto"/>
                                    <w:bottom w:val="none" w:sz="0" w:space="0" w:color="auto"/>
                                    <w:right w:val="none" w:sz="0" w:space="0" w:color="auto"/>
                                  </w:divBdr>
                                </w:div>
                                <w:div w:id="492919754">
                                  <w:marLeft w:val="0"/>
                                  <w:marRight w:val="0"/>
                                  <w:marTop w:val="0"/>
                                  <w:marBottom w:val="0"/>
                                  <w:divBdr>
                                    <w:top w:val="none" w:sz="0" w:space="0" w:color="auto"/>
                                    <w:left w:val="none" w:sz="0" w:space="0" w:color="auto"/>
                                    <w:bottom w:val="none" w:sz="0" w:space="0" w:color="auto"/>
                                    <w:right w:val="none" w:sz="0" w:space="0" w:color="auto"/>
                                  </w:divBdr>
                                </w:div>
                                <w:div w:id="74711363">
                                  <w:marLeft w:val="0"/>
                                  <w:marRight w:val="0"/>
                                  <w:marTop w:val="0"/>
                                  <w:marBottom w:val="0"/>
                                  <w:divBdr>
                                    <w:top w:val="none" w:sz="0" w:space="0" w:color="auto"/>
                                    <w:left w:val="none" w:sz="0" w:space="0" w:color="auto"/>
                                    <w:bottom w:val="none" w:sz="0" w:space="0" w:color="auto"/>
                                    <w:right w:val="none" w:sz="0" w:space="0" w:color="auto"/>
                                  </w:divBdr>
                                </w:div>
                                <w:div w:id="2145079821">
                                  <w:marLeft w:val="0"/>
                                  <w:marRight w:val="0"/>
                                  <w:marTop w:val="0"/>
                                  <w:marBottom w:val="0"/>
                                  <w:divBdr>
                                    <w:top w:val="none" w:sz="0" w:space="0" w:color="auto"/>
                                    <w:left w:val="none" w:sz="0" w:space="0" w:color="auto"/>
                                    <w:bottom w:val="none" w:sz="0" w:space="0" w:color="auto"/>
                                    <w:right w:val="none" w:sz="0" w:space="0" w:color="auto"/>
                                  </w:divBdr>
                                </w:div>
                                <w:div w:id="1581675678">
                                  <w:marLeft w:val="0"/>
                                  <w:marRight w:val="0"/>
                                  <w:marTop w:val="0"/>
                                  <w:marBottom w:val="0"/>
                                  <w:divBdr>
                                    <w:top w:val="none" w:sz="0" w:space="0" w:color="auto"/>
                                    <w:left w:val="none" w:sz="0" w:space="0" w:color="auto"/>
                                    <w:bottom w:val="none" w:sz="0" w:space="0" w:color="auto"/>
                                    <w:right w:val="none" w:sz="0" w:space="0" w:color="auto"/>
                                  </w:divBdr>
                                </w:div>
                                <w:div w:id="232474813">
                                  <w:marLeft w:val="0"/>
                                  <w:marRight w:val="0"/>
                                  <w:marTop w:val="0"/>
                                  <w:marBottom w:val="0"/>
                                  <w:divBdr>
                                    <w:top w:val="none" w:sz="0" w:space="0" w:color="auto"/>
                                    <w:left w:val="none" w:sz="0" w:space="0" w:color="auto"/>
                                    <w:bottom w:val="none" w:sz="0" w:space="0" w:color="auto"/>
                                    <w:right w:val="none" w:sz="0" w:space="0" w:color="auto"/>
                                  </w:divBdr>
                                </w:div>
                                <w:div w:id="248857746">
                                  <w:marLeft w:val="0"/>
                                  <w:marRight w:val="0"/>
                                  <w:marTop w:val="0"/>
                                  <w:marBottom w:val="0"/>
                                  <w:divBdr>
                                    <w:top w:val="none" w:sz="0" w:space="0" w:color="auto"/>
                                    <w:left w:val="none" w:sz="0" w:space="0" w:color="auto"/>
                                    <w:bottom w:val="none" w:sz="0" w:space="0" w:color="auto"/>
                                    <w:right w:val="none" w:sz="0" w:space="0" w:color="auto"/>
                                  </w:divBdr>
                                </w:div>
                                <w:div w:id="748624000">
                                  <w:marLeft w:val="0"/>
                                  <w:marRight w:val="0"/>
                                  <w:marTop w:val="0"/>
                                  <w:marBottom w:val="0"/>
                                  <w:divBdr>
                                    <w:top w:val="none" w:sz="0" w:space="0" w:color="auto"/>
                                    <w:left w:val="none" w:sz="0" w:space="0" w:color="auto"/>
                                    <w:bottom w:val="none" w:sz="0" w:space="0" w:color="auto"/>
                                    <w:right w:val="none" w:sz="0" w:space="0" w:color="auto"/>
                                  </w:divBdr>
                                </w:div>
                                <w:div w:id="1926454925">
                                  <w:marLeft w:val="0"/>
                                  <w:marRight w:val="0"/>
                                  <w:marTop w:val="0"/>
                                  <w:marBottom w:val="0"/>
                                  <w:divBdr>
                                    <w:top w:val="none" w:sz="0" w:space="0" w:color="auto"/>
                                    <w:left w:val="none" w:sz="0" w:space="0" w:color="auto"/>
                                    <w:bottom w:val="none" w:sz="0" w:space="0" w:color="auto"/>
                                    <w:right w:val="none" w:sz="0" w:space="0" w:color="auto"/>
                                  </w:divBdr>
                                </w:div>
                                <w:div w:id="1708261659">
                                  <w:marLeft w:val="0"/>
                                  <w:marRight w:val="0"/>
                                  <w:marTop w:val="0"/>
                                  <w:marBottom w:val="0"/>
                                  <w:divBdr>
                                    <w:top w:val="none" w:sz="0" w:space="0" w:color="auto"/>
                                    <w:left w:val="none" w:sz="0" w:space="0" w:color="auto"/>
                                    <w:bottom w:val="none" w:sz="0" w:space="0" w:color="auto"/>
                                    <w:right w:val="none" w:sz="0" w:space="0" w:color="auto"/>
                                  </w:divBdr>
                                </w:div>
                                <w:div w:id="1842310868">
                                  <w:marLeft w:val="0"/>
                                  <w:marRight w:val="0"/>
                                  <w:marTop w:val="0"/>
                                  <w:marBottom w:val="0"/>
                                  <w:divBdr>
                                    <w:top w:val="none" w:sz="0" w:space="0" w:color="auto"/>
                                    <w:left w:val="none" w:sz="0" w:space="0" w:color="auto"/>
                                    <w:bottom w:val="none" w:sz="0" w:space="0" w:color="auto"/>
                                    <w:right w:val="none" w:sz="0" w:space="0" w:color="auto"/>
                                  </w:divBdr>
                                </w:div>
                                <w:div w:id="1409111834">
                                  <w:marLeft w:val="0"/>
                                  <w:marRight w:val="0"/>
                                  <w:marTop w:val="0"/>
                                  <w:marBottom w:val="0"/>
                                  <w:divBdr>
                                    <w:top w:val="none" w:sz="0" w:space="0" w:color="auto"/>
                                    <w:left w:val="none" w:sz="0" w:space="0" w:color="auto"/>
                                    <w:bottom w:val="none" w:sz="0" w:space="0" w:color="auto"/>
                                    <w:right w:val="none" w:sz="0" w:space="0" w:color="auto"/>
                                  </w:divBdr>
                                </w:div>
                                <w:div w:id="398091414">
                                  <w:marLeft w:val="0"/>
                                  <w:marRight w:val="0"/>
                                  <w:marTop w:val="0"/>
                                  <w:marBottom w:val="0"/>
                                  <w:divBdr>
                                    <w:top w:val="none" w:sz="0" w:space="0" w:color="auto"/>
                                    <w:left w:val="none" w:sz="0" w:space="0" w:color="auto"/>
                                    <w:bottom w:val="none" w:sz="0" w:space="0" w:color="auto"/>
                                    <w:right w:val="none" w:sz="0" w:space="0" w:color="auto"/>
                                  </w:divBdr>
                                </w:div>
                                <w:div w:id="41561792">
                                  <w:marLeft w:val="0"/>
                                  <w:marRight w:val="0"/>
                                  <w:marTop w:val="0"/>
                                  <w:marBottom w:val="0"/>
                                  <w:divBdr>
                                    <w:top w:val="none" w:sz="0" w:space="0" w:color="auto"/>
                                    <w:left w:val="none" w:sz="0" w:space="0" w:color="auto"/>
                                    <w:bottom w:val="none" w:sz="0" w:space="0" w:color="auto"/>
                                    <w:right w:val="none" w:sz="0" w:space="0" w:color="auto"/>
                                  </w:divBdr>
                                </w:div>
                                <w:div w:id="175266492">
                                  <w:marLeft w:val="0"/>
                                  <w:marRight w:val="0"/>
                                  <w:marTop w:val="0"/>
                                  <w:marBottom w:val="0"/>
                                  <w:divBdr>
                                    <w:top w:val="none" w:sz="0" w:space="0" w:color="auto"/>
                                    <w:left w:val="none" w:sz="0" w:space="0" w:color="auto"/>
                                    <w:bottom w:val="none" w:sz="0" w:space="0" w:color="auto"/>
                                    <w:right w:val="none" w:sz="0" w:space="0" w:color="auto"/>
                                  </w:divBdr>
                                </w:div>
                                <w:div w:id="67848982">
                                  <w:marLeft w:val="0"/>
                                  <w:marRight w:val="0"/>
                                  <w:marTop w:val="0"/>
                                  <w:marBottom w:val="0"/>
                                  <w:divBdr>
                                    <w:top w:val="none" w:sz="0" w:space="0" w:color="auto"/>
                                    <w:left w:val="none" w:sz="0" w:space="0" w:color="auto"/>
                                    <w:bottom w:val="none" w:sz="0" w:space="0" w:color="auto"/>
                                    <w:right w:val="none" w:sz="0" w:space="0" w:color="auto"/>
                                  </w:divBdr>
                                </w:div>
                                <w:div w:id="860974775">
                                  <w:marLeft w:val="0"/>
                                  <w:marRight w:val="0"/>
                                  <w:marTop w:val="0"/>
                                  <w:marBottom w:val="0"/>
                                  <w:divBdr>
                                    <w:top w:val="none" w:sz="0" w:space="0" w:color="auto"/>
                                    <w:left w:val="none" w:sz="0" w:space="0" w:color="auto"/>
                                    <w:bottom w:val="none" w:sz="0" w:space="0" w:color="auto"/>
                                    <w:right w:val="none" w:sz="0" w:space="0" w:color="auto"/>
                                  </w:divBdr>
                                </w:div>
                                <w:div w:id="7172508">
                                  <w:marLeft w:val="0"/>
                                  <w:marRight w:val="0"/>
                                  <w:marTop w:val="0"/>
                                  <w:marBottom w:val="0"/>
                                  <w:divBdr>
                                    <w:top w:val="none" w:sz="0" w:space="0" w:color="auto"/>
                                    <w:left w:val="none" w:sz="0" w:space="0" w:color="auto"/>
                                    <w:bottom w:val="none" w:sz="0" w:space="0" w:color="auto"/>
                                    <w:right w:val="none" w:sz="0" w:space="0" w:color="auto"/>
                                  </w:divBdr>
                                </w:div>
                                <w:div w:id="537201893">
                                  <w:marLeft w:val="0"/>
                                  <w:marRight w:val="0"/>
                                  <w:marTop w:val="0"/>
                                  <w:marBottom w:val="0"/>
                                  <w:divBdr>
                                    <w:top w:val="none" w:sz="0" w:space="0" w:color="auto"/>
                                    <w:left w:val="none" w:sz="0" w:space="0" w:color="auto"/>
                                    <w:bottom w:val="none" w:sz="0" w:space="0" w:color="auto"/>
                                    <w:right w:val="none" w:sz="0" w:space="0" w:color="auto"/>
                                  </w:divBdr>
                                </w:div>
                                <w:div w:id="655914793">
                                  <w:marLeft w:val="0"/>
                                  <w:marRight w:val="0"/>
                                  <w:marTop w:val="0"/>
                                  <w:marBottom w:val="0"/>
                                  <w:divBdr>
                                    <w:top w:val="none" w:sz="0" w:space="0" w:color="auto"/>
                                    <w:left w:val="none" w:sz="0" w:space="0" w:color="auto"/>
                                    <w:bottom w:val="none" w:sz="0" w:space="0" w:color="auto"/>
                                    <w:right w:val="none" w:sz="0" w:space="0" w:color="auto"/>
                                  </w:divBdr>
                                </w:div>
                                <w:div w:id="202192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1282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805476-C3E2-408F-A7DC-6324DFF9A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313</Words>
  <Characters>1723</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EJIE</Company>
  <LinksUpToDate>false</LinksUpToDate>
  <CharactersWithSpaces>2032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Perfil normala</dc:creator>
  <cp:lastModifiedBy>Iñaki Beitia</cp:lastModifiedBy>
  <cp:revision>7</cp:revision>
  <cp:lastPrinted>2015-06-17T13:02:00Z</cp:lastPrinted>
  <dcterms:created xsi:type="dcterms:W3CDTF">2015-06-20T12:54:00Z</dcterms:created>
  <dcterms:modified xsi:type="dcterms:W3CDTF">2015-07-06T13:36:00Z</dcterms:modified>
</cp:coreProperties>
</file>