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7070F6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10C528A9" wp14:editId="76B5913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</w:p>
    <w:p w:rsidR="0088756C" w:rsidRDefault="0088756C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Estar </w:t>
      </w:r>
      <w:r w:rsidR="00804AC1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dado de Alta en Fecha concreta</w:t>
      </w:r>
    </w:p>
    <w:p w:rsidR="000F5D0D" w:rsidRPr="00B264FA" w:rsidRDefault="00804A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en la Seguridad Social</w:t>
      </w:r>
      <w:r w:rsidR="0088756C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88756C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TGSS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117F65" w:rsidP="00B264FA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</w:t>
      </w:r>
      <w:r w:rsidR="00804AC1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5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804AC1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Septiembre</w:t>
      </w:r>
      <w:r w:rsidR="00B264FA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2017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 w:val="20"/>
          <w:szCs w:val="20"/>
          <w:lang w:val="es-ES_tradnl"/>
        </w:rPr>
        <w:t xml:space="preserve">Consulta de </w:t>
      </w:r>
      <w:r w:rsidR="00E85CA8">
        <w:rPr>
          <w:rFonts w:eastAsia="Times New Roman" w:cstheme="minorHAnsi"/>
          <w:sz w:val="20"/>
          <w:szCs w:val="20"/>
          <w:lang w:val="es-ES_tradnl"/>
        </w:rPr>
        <w:t>Alta en Fecha concreta</w:t>
      </w:r>
      <w:r w:rsidR="00C37FA7">
        <w:rPr>
          <w:rFonts w:eastAsia="Times New Roman" w:cstheme="minorHAnsi"/>
          <w:sz w:val="20"/>
          <w:szCs w:val="20"/>
          <w:lang w:val="es-ES_tradnl"/>
        </w:rPr>
        <w:t xml:space="preserve"> TGSS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117F65" w:rsidP="00E85CA8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</w:t>
            </w:r>
            <w:r w:rsidR="00E85CA8">
              <w:rPr>
                <w:rFonts w:eastAsia="Times New Roman" w:cstheme="minorHAnsi"/>
                <w:sz w:val="18"/>
                <w:szCs w:val="20"/>
                <w:lang w:val="es-ES_tradnl"/>
              </w:rPr>
              <w:t>5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E85CA8">
              <w:rPr>
                <w:rFonts w:eastAsia="Times New Roman" w:cstheme="minorHAnsi"/>
                <w:sz w:val="18"/>
                <w:szCs w:val="20"/>
                <w:lang w:val="es-ES_tradnl"/>
              </w:rPr>
              <w:t>09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/2017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Consulta </w:t>
      </w:r>
      <w:r w:rsidR="00E85CA8">
        <w:rPr>
          <w:rFonts w:eastAsia="Times New Roman" w:cstheme="minorHAnsi"/>
          <w:i/>
          <w:sz w:val="20"/>
          <w:szCs w:val="20"/>
          <w:lang w:val="es-ES_tradnl"/>
        </w:rPr>
        <w:t>Alta en Fecha</w:t>
      </w:r>
      <w:r w:rsidR="00C37FA7">
        <w:rPr>
          <w:rFonts w:eastAsia="Times New Roman" w:cstheme="minorHAnsi"/>
          <w:i/>
          <w:sz w:val="20"/>
          <w:szCs w:val="20"/>
          <w:lang w:val="es-ES_tradnl"/>
        </w:rPr>
        <w:t xml:space="preserve"> TGSS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D628C0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D628C0">
        <w:rPr>
          <w:noProof/>
        </w:rPr>
        <w:t>Introducción</w:t>
      </w:r>
      <w:r w:rsidR="00D628C0">
        <w:rPr>
          <w:noProof/>
        </w:rPr>
        <w:tab/>
      </w:r>
      <w:r w:rsidR="00D628C0">
        <w:rPr>
          <w:noProof/>
        </w:rPr>
        <w:fldChar w:fldCharType="begin"/>
      </w:r>
      <w:r w:rsidR="00D628C0">
        <w:rPr>
          <w:noProof/>
        </w:rPr>
        <w:instrText xml:space="preserve"> PAGEREF _Toc494445904 \h </w:instrText>
      </w:r>
      <w:r w:rsidR="00D628C0">
        <w:rPr>
          <w:noProof/>
        </w:rPr>
      </w:r>
      <w:r w:rsidR="00D628C0">
        <w:rPr>
          <w:noProof/>
        </w:rPr>
        <w:fldChar w:fldCharType="separate"/>
      </w:r>
      <w:r w:rsidR="00D628C0">
        <w:rPr>
          <w:noProof/>
        </w:rPr>
        <w:t>4</w:t>
      </w:r>
      <w:r w:rsidR="00D628C0">
        <w:rPr>
          <w:noProof/>
        </w:rPr>
        <w:fldChar w:fldCharType="end"/>
      </w:r>
    </w:p>
    <w:p w:rsidR="00D628C0" w:rsidRDefault="00D628C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628C0" w:rsidRDefault="00D628C0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Alta en Fecha TGSS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628C0" w:rsidRDefault="00D628C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628C0" w:rsidRDefault="00D628C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Alta en Fecha TGSS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D628C0" w:rsidRDefault="00D628C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D628C0" w:rsidRDefault="00D628C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D628C0" w:rsidRDefault="00D628C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D628C0" w:rsidRDefault="00D628C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D628C0" w:rsidRDefault="00D628C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Alta en Fecha TGSS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D628C0" w:rsidRDefault="00D628C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Alta en Fecha TGSS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D628C0" w:rsidRDefault="00D628C0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Alta en Fecha TGSS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D628C0" w:rsidRDefault="00D628C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563933">
        <w:rPr>
          <w:i/>
          <w:noProof/>
          <w:u w:val="single"/>
        </w:rPr>
        <w:t>DNI 53208491S: El titular Sí está en situación de Alta laboral.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D628C0" w:rsidRDefault="00D628C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D628C0" w:rsidRDefault="00D628C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D628C0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D628C0" w:rsidRDefault="00D628C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563933">
        <w:rPr>
          <w:i/>
          <w:noProof/>
          <w:u w:val="single"/>
        </w:rPr>
        <w:t>DNI 68014083R: El titular No figura de Alta laboral a la fecha.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D628C0" w:rsidRDefault="00D628C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D628C0" w:rsidRDefault="00D628C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563933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D628C0" w:rsidRDefault="00D628C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563933">
        <w:rPr>
          <w:i/>
          <w:noProof/>
          <w:u w:val="single"/>
          <w:lang w:val="es-ES"/>
        </w:rPr>
        <w:t>DNI 77618734J: IPF inexistente en la base de datos de Seguridad Social.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D628C0" w:rsidRDefault="00D628C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D628C0" w:rsidRDefault="00D628C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563933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_Toc494445924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494445904"/>
      <w:r w:rsidRPr="000F5D0D">
        <w:t>Introducción</w:t>
      </w:r>
      <w:bookmarkEnd w:id="9"/>
      <w:bookmarkEnd w:id="10"/>
      <w:bookmarkEnd w:id="11"/>
    </w:p>
    <w:p w:rsidR="000F5D0D" w:rsidRPr="000F5D0D" w:rsidRDefault="000F5D0D" w:rsidP="00A310D5">
      <w:pPr>
        <w:pStyle w:val="Titulo2nisae"/>
      </w:pPr>
      <w:bookmarkStart w:id="12" w:name="_Toc97099470"/>
      <w:bookmarkStart w:id="13" w:name="_Toc494445905"/>
      <w:r w:rsidRPr="000F5D0D">
        <w:t>Objetivo del documento</w:t>
      </w:r>
      <w:bookmarkEnd w:id="12"/>
      <w:bookmarkEnd w:id="1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documento presenta la guía de uso para poder acceder al servicio web de Consulta</w:t>
      </w:r>
      <w:r w:rsidR="00356676">
        <w:rPr>
          <w:rFonts w:eastAsia="Times New Roman" w:cstheme="minorHAnsi"/>
          <w:szCs w:val="20"/>
          <w:lang w:val="es-ES_tradnl"/>
        </w:rPr>
        <w:t xml:space="preserve"> </w:t>
      </w:r>
      <w:r w:rsidR="003968A3">
        <w:rPr>
          <w:rFonts w:eastAsia="Times New Roman" w:cstheme="minorHAnsi"/>
          <w:szCs w:val="20"/>
          <w:lang w:val="es-ES_tradnl"/>
        </w:rPr>
        <w:t xml:space="preserve">de estar </w:t>
      </w:r>
      <w:r w:rsidR="00331BB0">
        <w:rPr>
          <w:rFonts w:eastAsia="Times New Roman" w:cstheme="minorHAnsi"/>
          <w:szCs w:val="20"/>
          <w:lang w:val="es-ES_tradnl"/>
        </w:rPr>
        <w:t>dado de Alta en Fecha</w:t>
      </w:r>
      <w:r w:rsidR="003968A3">
        <w:rPr>
          <w:rFonts w:eastAsia="Times New Roman" w:cstheme="minorHAnsi"/>
          <w:szCs w:val="20"/>
          <w:lang w:val="es-ES_tradnl"/>
        </w:rPr>
        <w:t xml:space="preserve"> </w:t>
      </w:r>
      <w:r w:rsidR="00331BB0">
        <w:rPr>
          <w:rFonts w:eastAsia="Times New Roman" w:cstheme="minorHAnsi"/>
          <w:szCs w:val="20"/>
          <w:lang w:val="es-ES_tradnl"/>
        </w:rPr>
        <w:t>en</w:t>
      </w:r>
      <w:r w:rsidR="003968A3">
        <w:rPr>
          <w:rFonts w:eastAsia="Times New Roman" w:cstheme="minorHAnsi"/>
          <w:szCs w:val="20"/>
          <w:lang w:val="es-ES_tradnl"/>
        </w:rPr>
        <w:t xml:space="preserve"> la TGSS</w:t>
      </w:r>
      <w:r w:rsidRPr="000F5D0D">
        <w:rPr>
          <w:rFonts w:eastAsia="Times New Roman" w:cstheme="minorHAnsi"/>
          <w:szCs w:val="20"/>
          <w:lang w:val="es-ES_tradnl"/>
        </w:rPr>
        <w:t xml:space="preserve"> expuesto en el Nodo de Interoperabilidad y Seguridad de las Administraciones de Euskadi (NISAE), y </w:t>
      </w:r>
      <w:r w:rsidR="00F80ED2">
        <w:t xml:space="preserve">que permite </w:t>
      </w:r>
      <w:r w:rsidR="005C3D29" w:rsidRPr="003537AC">
        <w:t>verificar si una persona física se encuentra dada de alta en la Seguridad Social en una fecha determinada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F80ED2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t xml:space="preserve">El servicio se conectará con </w:t>
      </w:r>
      <w:r w:rsidR="00CC6663">
        <w:t>la Tesorería General de la Seguridad Social</w:t>
      </w:r>
      <w:r w:rsidRPr="004771EB">
        <w:t xml:space="preserve"> </w:t>
      </w:r>
      <w:r w:rsidR="00DF33E7" w:rsidRPr="005906B5">
        <w:t>(</w:t>
      </w:r>
      <w:r w:rsidR="00CC6663">
        <w:t>TGSS</w:t>
      </w:r>
      <w:r w:rsidR="00DF33E7" w:rsidRPr="005906B5">
        <w:t>)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Está dirigido a desarrolladores y a responsables técnicos de organismos administrativos que deban implementar el acceso al servicio de Consulta de</w:t>
      </w:r>
      <w:r w:rsidR="00B8018B">
        <w:rPr>
          <w:rFonts w:eastAsia="Times New Roman" w:cstheme="minorHAnsi"/>
          <w:szCs w:val="20"/>
          <w:lang w:val="es-ES_tradnl"/>
        </w:rPr>
        <w:t xml:space="preserve"> estar </w:t>
      </w:r>
      <w:r w:rsidR="006D4115">
        <w:rPr>
          <w:rFonts w:eastAsia="Times New Roman" w:cstheme="minorHAnsi"/>
          <w:szCs w:val="20"/>
          <w:lang w:val="es-ES_tradnl"/>
        </w:rPr>
        <w:t>dado de Alta en Fecha en</w:t>
      </w:r>
      <w:r w:rsidR="00B8018B">
        <w:rPr>
          <w:rFonts w:eastAsia="Times New Roman" w:cstheme="minorHAnsi"/>
          <w:szCs w:val="20"/>
          <w:lang w:val="es-ES_tradnl"/>
        </w:rPr>
        <w:t xml:space="preserve"> la TGSS</w:t>
      </w:r>
      <w:r w:rsidRPr="000F5D0D">
        <w:rPr>
          <w:rFonts w:eastAsia="Times New Roman" w:cstheme="minorHAnsi"/>
          <w:szCs w:val="20"/>
          <w:lang w:val="es-ES_tradnl"/>
        </w:rPr>
        <w:t xml:space="preserve"> 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B8018B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4" w:name="_Toc494445906"/>
      <w:r w:rsidRPr="000F5D0D">
        <w:lastRenderedPageBreak/>
        <w:t xml:space="preserve">Servicio de Consulta de </w:t>
      </w:r>
      <w:r w:rsidR="00F92DDC">
        <w:t>Alta en Fecha</w:t>
      </w:r>
      <w:r w:rsidR="00E45D83">
        <w:t xml:space="preserve"> TGSS</w:t>
      </w:r>
      <w:bookmarkEnd w:id="14"/>
    </w:p>
    <w:p w:rsidR="000F5D0D" w:rsidRPr="000F5D0D" w:rsidRDefault="000F5D0D" w:rsidP="00A310D5">
      <w:pPr>
        <w:pStyle w:val="Titulo2nisae"/>
      </w:pPr>
      <w:bookmarkStart w:id="15" w:name="_Toc494445907"/>
      <w:r w:rsidRPr="000F5D0D">
        <w:t>Descriptor del Servicio Web (WSDL)</w:t>
      </w:r>
      <w:bookmarkEnd w:id="15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Pr="000F5D0D">
        <w:rPr>
          <w:rFonts w:eastAsia="Times New Roman" w:cstheme="minorHAnsi"/>
          <w:i/>
          <w:lang w:val="es-ES_tradnl"/>
        </w:rPr>
        <w:t xml:space="preserve">Consulta de </w:t>
      </w:r>
      <w:r w:rsidR="00F92DDC">
        <w:rPr>
          <w:rFonts w:eastAsia="Times New Roman" w:cstheme="minorHAnsi"/>
          <w:i/>
          <w:lang w:val="es-ES_tradnl"/>
        </w:rPr>
        <w:t>Alta en Fecha</w:t>
      </w:r>
      <w:r w:rsidR="004E74BE">
        <w:rPr>
          <w:rFonts w:eastAsia="Times New Roman" w:cstheme="minorHAnsi"/>
          <w:i/>
          <w:lang w:val="es-ES_tradnl"/>
        </w:rPr>
        <w:t xml:space="preserve"> TGSS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Pr="00181BCA">
        <w:rPr>
          <w:rFonts w:eastAsia="Times New Roman" w:cstheme="minorHAnsi"/>
          <w:i/>
          <w:lang w:val="es-ES_tradnl"/>
        </w:rPr>
        <w:t xml:space="preserve">Consulta de </w:t>
      </w:r>
      <w:r w:rsidR="00F92DDC">
        <w:rPr>
          <w:rFonts w:eastAsia="Times New Roman" w:cstheme="minorHAnsi"/>
          <w:i/>
          <w:lang w:val="es-ES_tradnl"/>
        </w:rPr>
        <w:t xml:space="preserve">Alta en Fecha </w:t>
      </w:r>
      <w:r w:rsidR="004E74BE" w:rsidRPr="00181BCA">
        <w:rPr>
          <w:rFonts w:eastAsia="Times New Roman" w:cstheme="minorHAnsi"/>
          <w:i/>
          <w:lang w:val="es-ES_tradnl"/>
        </w:rPr>
        <w:t>TGSS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="00181BCA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A52A4E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A52A4E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Todos los mensajes intercambiados </w:t>
      </w:r>
      <w:r w:rsidR="00181BCA">
        <w:rPr>
          <w:rFonts w:eastAsia="Times New Roman" w:cstheme="minorHAnsi"/>
          <w:lang w:val="es-ES_tradnl"/>
        </w:rPr>
        <w:t xml:space="preserve">entre el requirente y el emisor </w:t>
      </w:r>
      <w:r w:rsidRPr="000F5D0D">
        <w:rPr>
          <w:rFonts w:eastAsia="Times New Roman" w:cstheme="minorHAnsi"/>
          <w:lang w:val="es-ES_tradnl"/>
        </w:rPr>
        <w:t>deben firmarse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6" w:name="_Toc494445908"/>
      <w:r w:rsidRPr="000F5D0D">
        <w:t xml:space="preserve">Seguridad del Servicio de Consulta de </w:t>
      </w:r>
      <w:r w:rsidR="00F92DDC" w:rsidRPr="00F92DDC">
        <w:t>Alta en Fecha</w:t>
      </w:r>
      <w:r w:rsidR="004E74BE">
        <w:t xml:space="preserve"> TGSS</w:t>
      </w:r>
      <w:bookmarkEnd w:id="16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7" w:name="_Toc494445909"/>
      <w:r w:rsidRPr="000F5D0D">
        <w:t>Seguridad con WEB Service Security y Certificado</w:t>
      </w:r>
      <w:bookmarkEnd w:id="17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804AC1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804AC1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804AC1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804AC1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804AC1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A52A4E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A52A4E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8" w:name="_Toc494445910"/>
      <w:r w:rsidRPr="000F5D0D">
        <w:t>Seguridad con WEB Service Security y UserToken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804AC1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804AC1">
        <w:rPr>
          <w:rFonts w:eastAsia="Times New Roman" w:cstheme="minorHAnsi"/>
          <w:color w:val="008080"/>
          <w:sz w:val="16"/>
          <w:szCs w:val="20"/>
        </w:rPr>
        <w:t>&lt;/</w:t>
      </w:r>
      <w:r w:rsidRPr="00804AC1">
        <w:rPr>
          <w:rFonts w:eastAsia="Times New Roman" w:cstheme="minorHAnsi"/>
          <w:color w:val="3F7F7F"/>
          <w:sz w:val="16"/>
          <w:szCs w:val="20"/>
        </w:rPr>
        <w:t>Header</w:t>
      </w:r>
      <w:r w:rsidRPr="00804AC1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804AC1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804AC1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804AC1">
        <w:rPr>
          <w:rFonts w:eastAsia="Times New Roman" w:cstheme="minorHAnsi"/>
          <w:color w:val="008080"/>
          <w:sz w:val="16"/>
          <w:szCs w:val="20"/>
        </w:rPr>
        <w:t>&lt;</w:t>
      </w:r>
      <w:r w:rsidRPr="00804AC1">
        <w:rPr>
          <w:rFonts w:eastAsia="Times New Roman" w:cstheme="minorHAnsi"/>
          <w:color w:val="3F7F7F"/>
          <w:sz w:val="16"/>
          <w:szCs w:val="20"/>
        </w:rPr>
        <w:t>Body</w:t>
      </w:r>
      <w:r w:rsidRPr="00804AC1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804AC1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804AC1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804AC1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804AC1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804AC1">
        <w:rPr>
          <w:rFonts w:eastAsia="Times New Roman" w:cstheme="minorHAnsi"/>
          <w:color w:val="008080"/>
          <w:sz w:val="16"/>
          <w:szCs w:val="20"/>
        </w:rPr>
        <w:t>&lt;/</w:t>
      </w:r>
      <w:r w:rsidRPr="00804AC1">
        <w:rPr>
          <w:rFonts w:eastAsia="Times New Roman" w:cstheme="minorHAnsi"/>
          <w:color w:val="3F7F7F"/>
          <w:sz w:val="16"/>
          <w:szCs w:val="20"/>
        </w:rPr>
        <w:t>Body</w:t>
      </w:r>
      <w:r w:rsidRPr="00804AC1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A52A4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A52A4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494445911"/>
      <w:r w:rsidRPr="000F5D0D">
        <w:t>Seguridad con HTTP Básico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A52A4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A52A4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494445912"/>
      <w:r w:rsidRPr="000F5D0D">
        <w:t>Seguridad con XmlSignature y Certificado</w:t>
      </w:r>
      <w:bookmarkEnd w:id="20"/>
      <w:bookmarkEnd w:id="21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A52A4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A52A4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2" w:name="_Toc494445913"/>
      <w:r w:rsidRPr="000F5D0D">
        <w:t xml:space="preserve">Mensaje de Petición al servicio de Consulta de </w:t>
      </w:r>
      <w:r w:rsidR="00656E14" w:rsidRPr="00656E14">
        <w:t>Alta en Fecha</w:t>
      </w:r>
      <w:r w:rsidR="004E74BE">
        <w:t xml:space="preserve"> TGSS</w:t>
      </w:r>
      <w:bookmarkEnd w:id="22"/>
    </w:p>
    <w:p w:rsidR="00865278" w:rsidRDefault="00865278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DC48F5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AE62E1">
        <w:rPr>
          <w:rFonts w:eastAsia="Times New Roman" w:cstheme="minorHAnsi"/>
          <w:i/>
          <w:lang w:val="es-ES_tradnl"/>
        </w:rPr>
        <w:t xml:space="preserve">Alta en Fecha </w:t>
      </w:r>
      <w:r w:rsidR="004E74BE">
        <w:rPr>
          <w:rFonts w:eastAsia="Times New Roman" w:cstheme="minorHAnsi"/>
          <w:i/>
          <w:szCs w:val="20"/>
          <w:lang w:val="es-ES_tradnl"/>
        </w:rPr>
        <w:t>TGSS</w:t>
      </w:r>
      <w:r w:rsidRPr="000F5D0D">
        <w:rPr>
          <w:rFonts w:eastAsia="Times New Roman" w:cstheme="minorHAnsi"/>
          <w:szCs w:val="20"/>
          <w:lang w:val="es-ES_tradnl"/>
        </w:rPr>
        <w:t xml:space="preserve"> 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AE62E1" w:rsidRPr="00AE62E1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SWIOPALTATGSS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804A40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804A40">
        <w:rPr>
          <w:rFonts w:eastAsia="Times New Roman" w:cstheme="minorHAnsi"/>
          <w:szCs w:val="20"/>
          <w:lang w:val="es-ES_tradnl"/>
        </w:rPr>
        <w:t>de los</w:t>
      </w:r>
      <w:r w:rsidR="00DC48F5">
        <w:rPr>
          <w:rFonts w:eastAsia="Times New Roman" w:cstheme="minorHAnsi"/>
          <w:szCs w:val="20"/>
          <w:lang w:val="es-ES_tradnl"/>
        </w:rPr>
        <w:t xml:space="preserve"> nodo</w:t>
      </w:r>
      <w:r w:rsidR="00804A40">
        <w:rPr>
          <w:rFonts w:eastAsia="Times New Roman" w:cstheme="minorHAnsi"/>
          <w:szCs w:val="20"/>
          <w:lang w:val="es-ES_tradnl"/>
        </w:rPr>
        <w:t xml:space="preserve">s </w:t>
      </w:r>
      <w:r w:rsidR="00804A40" w:rsidRPr="00804A40">
        <w:rPr>
          <w:rFonts w:eastAsia="Times New Roman" w:cstheme="minorHAnsi"/>
          <w:i/>
          <w:szCs w:val="20"/>
          <w:lang w:val="es-ES_tradnl"/>
        </w:rPr>
        <w:t>Consulta</w:t>
      </w:r>
      <w:r w:rsidR="00804A40">
        <w:rPr>
          <w:rFonts w:eastAsia="Times New Roman" w:cstheme="minorHAnsi"/>
          <w:szCs w:val="20"/>
          <w:lang w:val="es-ES_tradnl"/>
        </w:rPr>
        <w:t xml:space="preserve"> y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="00804A40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804A40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cs="Times New Roman"/>
          <w:szCs w:val="20"/>
        </w:rPr>
        <w:t>E</w:t>
      </w:r>
      <w:r w:rsidRPr="003E0EE1">
        <w:rPr>
          <w:rFonts w:cs="Times New Roman"/>
          <w:szCs w:val="20"/>
        </w:rPr>
        <w:t xml:space="preserve">n el mensaje de Petición </w:t>
      </w:r>
      <w:r>
        <w:rPr>
          <w:rFonts w:cs="Times New Roman"/>
          <w:szCs w:val="20"/>
        </w:rPr>
        <w:t xml:space="preserve">llevará informado el nodo </w:t>
      </w:r>
      <w:r w:rsidRPr="00D971A1">
        <w:rPr>
          <w:rFonts w:cs="Times New Roman"/>
          <w:i/>
          <w:szCs w:val="20"/>
        </w:rPr>
        <w:t>/Consulta/</w:t>
      </w:r>
      <w:r w:rsidRPr="00B10E48">
        <w:rPr>
          <w:rFonts w:cs="Times New Roman"/>
          <w:i/>
          <w:szCs w:val="20"/>
        </w:rPr>
        <w:t>FECHA</w:t>
      </w:r>
      <w:r w:rsidR="00A1335E">
        <w:rPr>
          <w:rFonts w:eastAsia="Times New Roman" w:cstheme="minorHAnsi"/>
          <w:szCs w:val="20"/>
          <w:lang w:val="es-ES_tradnl"/>
        </w:rPr>
        <w:t xml:space="preserve"> (obligatorio).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308F325C" wp14:editId="008BCA1E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-1560" w:firstLine="840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sz w:val="16"/>
          <w:szCs w:val="16"/>
          <w:lang w:val="es-ES_tradnl"/>
        </w:rPr>
        <w:t xml:space="preserve">           </w:t>
      </w:r>
      <w:r w:rsidR="00865278">
        <w:rPr>
          <w:rFonts w:eastAsia="Times New Roman" w:cstheme="minorHAnsi"/>
          <w:sz w:val="16"/>
          <w:szCs w:val="16"/>
          <w:lang w:val="es-ES_tradnl"/>
        </w:rPr>
        <w:tab/>
      </w:r>
      <w:r w:rsidR="00865278">
        <w:rPr>
          <w:rFonts w:eastAsia="Times New Roman" w:cstheme="minorHAnsi"/>
          <w:sz w:val="16"/>
          <w:szCs w:val="16"/>
          <w:lang w:val="es-ES_tradnl"/>
        </w:rPr>
        <w:tab/>
      </w: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al  Servicio de Consulta de </w:t>
      </w:r>
      <w:r w:rsidR="000F6DA5">
        <w:rPr>
          <w:rFonts w:eastAsia="Times New Roman" w:cstheme="minorHAnsi"/>
          <w:sz w:val="16"/>
          <w:szCs w:val="16"/>
          <w:lang w:val="es-ES_tradnl"/>
        </w:rPr>
        <w:t>Alta en Fecha</w:t>
      </w:r>
      <w:r w:rsidR="004E74BE">
        <w:rPr>
          <w:rFonts w:eastAsia="Times New Roman" w:cstheme="minorHAnsi"/>
          <w:sz w:val="16"/>
          <w:szCs w:val="16"/>
          <w:lang w:val="es-ES_tradnl"/>
        </w:rPr>
        <w:t xml:space="preserve"> TGSS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A67473">
        <w:rPr>
          <w:rFonts w:eastAsia="Times New Roman" w:cstheme="minorHAnsi"/>
          <w:i/>
          <w:szCs w:val="20"/>
          <w:lang w:val="es-ES_tradnl"/>
        </w:rPr>
        <w:t>Alta en Fecha TGSS</w:t>
      </w:r>
      <w:r w:rsidRPr="000F5D0D">
        <w:rPr>
          <w:rFonts w:eastAsia="Times New Roman" w:cstheme="minorHAnsi"/>
          <w:szCs w:val="20"/>
          <w:lang w:val="es-ES_tradnl"/>
        </w:rPr>
        <w:t xml:space="preserve"> 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a aportar relativos a la persona sobre la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0F5D0D" w:rsidRDefault="000F5D0D" w:rsidP="00943EFF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Cs w:val="20"/>
          <w:lang w:val="es-ES_tradnl"/>
        </w:rPr>
      </w:pPr>
      <w:r w:rsidRPr="00943EF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943EFF">
        <w:rPr>
          <w:rFonts w:eastAsia="Times New Roman" w:cstheme="minorHAnsi"/>
          <w:szCs w:val="20"/>
          <w:lang w:val="es-ES_tradnl"/>
        </w:rPr>
        <w:t xml:space="preserve"> + </w:t>
      </w:r>
      <w:r w:rsidR="00AE7AB7" w:rsidRPr="00943EFF">
        <w:rPr>
          <w:rFonts w:eastAsia="Times New Roman" w:cstheme="minorHAnsi"/>
          <w:b/>
          <w:i/>
          <w:szCs w:val="20"/>
          <w:lang w:val="es-ES_tradnl"/>
        </w:rPr>
        <w:t>Documentacio</w:t>
      </w:r>
      <w:r w:rsidRPr="00943EFF">
        <w:rPr>
          <w:rFonts w:eastAsia="Times New Roman" w:cstheme="minorHAnsi"/>
          <w:b/>
          <w:i/>
          <w:szCs w:val="20"/>
          <w:lang w:val="es-ES_tradnl"/>
        </w:rPr>
        <w:t>n</w:t>
      </w:r>
      <w:r w:rsidRPr="00943EFF">
        <w:rPr>
          <w:rFonts w:eastAsia="Times New Roman" w:cstheme="minorHAnsi"/>
          <w:i/>
          <w:szCs w:val="20"/>
          <w:lang w:val="es-ES_tradnl"/>
        </w:rPr>
        <w:t>,</w:t>
      </w:r>
      <w:r w:rsidRPr="00943EFF">
        <w:rPr>
          <w:rFonts w:eastAsia="Times New Roman" w:cstheme="minorHAnsi"/>
          <w:szCs w:val="20"/>
          <w:lang w:val="es-ES_tradnl"/>
        </w:rPr>
        <w:t xml:space="preserve"> </w:t>
      </w:r>
      <w:r w:rsidR="00AE7AB7" w:rsidRPr="00943EFF">
        <w:rPr>
          <w:rFonts w:eastAsia="Times New Roman" w:cstheme="minorHAnsi"/>
          <w:szCs w:val="20"/>
          <w:lang w:val="es-ES_tradnl"/>
        </w:rPr>
        <w:t xml:space="preserve">del nodo </w:t>
      </w:r>
      <w:r w:rsidRPr="00943EFF">
        <w:rPr>
          <w:rFonts w:eastAsia="Times New Roman" w:cstheme="minorHAnsi"/>
          <w:i/>
          <w:szCs w:val="20"/>
          <w:lang w:val="es-ES_tradnl"/>
        </w:rPr>
        <w:t>/DatosGenericos/Titular/.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2160" w:firstLine="720"/>
        <w:rPr>
          <w:rFonts w:eastAsia="Times New Roman" w:cstheme="minorHAnsi"/>
          <w:szCs w:val="20"/>
          <w:lang w:val="es-ES_tradnl"/>
        </w:rPr>
      </w:pPr>
    </w:p>
    <w:p w:rsidR="00565523" w:rsidRDefault="006A64F6" w:rsidP="00565523">
      <w:pPr>
        <w:autoSpaceDE w:val="0"/>
        <w:autoSpaceDN w:val="0"/>
        <w:adjustRightInd w:val="0"/>
        <w:ind w:left="708"/>
        <w:rPr>
          <w:i/>
        </w:rPr>
      </w:pPr>
      <w:r>
        <w:rPr>
          <w:i/>
        </w:rPr>
        <w:t xml:space="preserve">El Nombre y Apellidos </w:t>
      </w:r>
      <w:r w:rsidRPr="00522787">
        <w:rPr>
          <w:i/>
        </w:rPr>
        <w:t>de la persona</w:t>
      </w:r>
      <w:r>
        <w:rPr>
          <w:i/>
        </w:rPr>
        <w:t xml:space="preserve"> titular son datos opcionales, pero si se informan en la petición, el servicio no validará que se correspondan con el nº de documento</w:t>
      </w:r>
      <w:r w:rsidR="00565523">
        <w:rPr>
          <w:i/>
        </w:rPr>
        <w:t xml:space="preserve">. </w:t>
      </w:r>
    </w:p>
    <w:p w:rsidR="000F5D0D" w:rsidRPr="00565523" w:rsidRDefault="000F5D0D" w:rsidP="00565523">
      <w:pPr>
        <w:autoSpaceDE w:val="0"/>
        <w:autoSpaceDN w:val="0"/>
        <w:adjustRightInd w:val="0"/>
        <w:ind w:left="708"/>
        <w:rPr>
          <w:i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E03F4D" w:rsidRDefault="00E03F4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E03F4D" w:rsidRDefault="00E03F4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DF2A8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DF2A83" w:rsidRPr="00DF2A83">
        <w:rPr>
          <w:rFonts w:cs="Times New Roman"/>
          <w:b/>
          <w:i/>
          <w:color w:val="0000FF"/>
          <w:sz w:val="20"/>
          <w:szCs w:val="20"/>
        </w:rPr>
        <w:t>Q2827003A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DF2A8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DF2A83" w:rsidRPr="00DF2A83">
        <w:rPr>
          <w:rFonts w:cs="Times New Roman"/>
          <w:b/>
          <w:i/>
          <w:color w:val="0000FF"/>
          <w:sz w:val="20"/>
          <w:szCs w:val="20"/>
        </w:rPr>
        <w:t>Tesorería General de la Seguridad Social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DF2A83" w:rsidRPr="000F5D0D">
        <w:rPr>
          <w:rFonts w:eastAsia="Times New Roman" w:cstheme="minorHAnsi"/>
          <w:i/>
          <w:szCs w:val="20"/>
          <w:lang w:val="es-ES_tradnl"/>
        </w:rPr>
        <w:t>(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="009E5164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</w:t>
      </w:r>
      <w:bookmarkStart w:id="23" w:name="_GoBack"/>
      <w:bookmarkEnd w:id="23"/>
      <w:r w:rsidR="009E5164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NIF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DF2A83" w:rsidRPr="00DF2A83">
        <w:rPr>
          <w:rFonts w:eastAsia="Times New Roman" w:cstheme="minorHAnsi"/>
          <w:b/>
          <w:i/>
          <w:color w:val="0000FF"/>
          <w:szCs w:val="20"/>
          <w:lang w:val="es-ES_tradnl"/>
        </w:rPr>
        <w:t>Pasaporte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Nombre completo </w:t>
      </w:r>
      <w:r w:rsidR="00CB0186">
        <w:rPr>
          <w:rFonts w:eastAsia="Times New Roman" w:cstheme="minorHAnsi"/>
          <w:i/>
          <w:szCs w:val="20"/>
          <w:lang w:val="es-ES_tradnl"/>
        </w:rPr>
        <w:t>de la persona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titular que se consulta.</w:t>
      </w:r>
      <w:r w:rsidR="00080615" w:rsidRPr="00080615">
        <w:rPr>
          <w:rFonts w:eastAsia="Times New Roman" w:cstheme="minorHAnsi"/>
          <w:i/>
          <w:szCs w:val="20"/>
          <w:lang w:val="es-ES_tradnl"/>
        </w:rPr>
        <w:t xml:space="preserve"> </w:t>
      </w:r>
      <w:r w:rsidR="00080615" w:rsidRPr="000F5D0D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80615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Nombre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Primer apellido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Segundo apellido de la </w:t>
      </w:r>
      <w:r w:rsidR="00BC4645" w:rsidRPr="00522787">
        <w:rPr>
          <w:i/>
        </w:rPr>
        <w:t>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CB018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CB0186" w:rsidRPr="00CB0186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SWIOPALTATGSS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C83CEB" w:rsidRDefault="00C83CEB" w:rsidP="00C83CE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:rsidR="00C83CEB" w:rsidRDefault="00C83CEB" w:rsidP="00C83CE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:rsidR="00C83CEB" w:rsidRPr="000F5D0D" w:rsidRDefault="00C83CEB" w:rsidP="00C83CEB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C83CEB" w:rsidRDefault="00C83CEB" w:rsidP="00C83CEB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s-ES_tradnl"/>
        </w:rPr>
      </w:pPr>
    </w:p>
    <w:p w:rsidR="00C83CEB" w:rsidRPr="000F5D0D" w:rsidRDefault="009F2F92" w:rsidP="00C83CEB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4867275" cy="1790700"/>
            <wp:effectExtent l="0" t="0" r="9525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Consulta_AltaFechaTgss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CEB" w:rsidRPr="000F5D0D" w:rsidRDefault="00C83CEB" w:rsidP="00C83CEB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del Servicio de Consulta de </w:t>
      </w:r>
      <w:r>
        <w:rPr>
          <w:rFonts w:eastAsia="Times New Roman" w:cstheme="minorHAnsi"/>
          <w:sz w:val="16"/>
          <w:szCs w:val="16"/>
          <w:lang w:val="es-ES_tradnl"/>
        </w:rPr>
        <w:t>Alta en Fecha TGSS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:rsidR="00C83CEB" w:rsidRDefault="00C83CEB" w:rsidP="00C83CEB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C83CEB" w:rsidRPr="000F5D0D" w:rsidRDefault="00C83CEB" w:rsidP="00C83CEB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deberá venir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DatosEspecificos/Consulta.</w:t>
      </w:r>
    </w:p>
    <w:p w:rsidR="00C83CEB" w:rsidRPr="000F5D0D" w:rsidRDefault="00C83CEB" w:rsidP="00C83CEB">
      <w:pPr>
        <w:spacing w:before="240" w:after="0" w:line="240" w:lineRule="auto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 w:rsidR="00B94690">
        <w:rPr>
          <w:rFonts w:eastAsia="Times New Roman" w:cstheme="minorHAnsi"/>
          <w:szCs w:val="20"/>
          <w:lang w:val="es-ES_tradnl"/>
        </w:rPr>
        <w:t>del nodo 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B94690" w:rsidRPr="00B94690" w:rsidRDefault="00B94690" w:rsidP="00B94690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i/>
          <w:szCs w:val="20"/>
        </w:rPr>
      </w:pPr>
    </w:p>
    <w:p w:rsidR="00C83CEB" w:rsidRPr="000F5D0D" w:rsidRDefault="00C83CEB" w:rsidP="00C83CEB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Consulta</w:t>
      </w:r>
      <w:r w:rsidRPr="000F5D0D">
        <w:rPr>
          <w:rFonts w:eastAsia="Times New Roman" w:cstheme="minorHAnsi"/>
          <w:b/>
          <w:i/>
          <w:szCs w:val="20"/>
        </w:rPr>
        <w:t>:</w:t>
      </w:r>
    </w:p>
    <w:p w:rsidR="00C83CEB" w:rsidRPr="000F5D0D" w:rsidRDefault="00B94690" w:rsidP="00C83CEB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FECHA</w:t>
      </w:r>
      <w:r w:rsidR="00C83CEB"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cs="Times New Roman"/>
          <w:i/>
          <w:szCs w:val="20"/>
        </w:rPr>
        <w:t>Indica</w:t>
      </w:r>
      <w:r w:rsidRPr="00B94690">
        <w:rPr>
          <w:rFonts w:cs="Times New Roman"/>
          <w:i/>
          <w:szCs w:val="20"/>
        </w:rPr>
        <w:t xml:space="preserve"> la fecha sobre</w:t>
      </w:r>
      <w:r>
        <w:rPr>
          <w:rFonts w:cs="Times New Roman"/>
          <w:i/>
          <w:szCs w:val="20"/>
        </w:rPr>
        <w:t xml:space="preserve"> la que se consulta la situación. </w:t>
      </w:r>
      <w:r w:rsidRPr="00B56E55">
        <w:rPr>
          <w:rFonts w:cs="Times New Roman"/>
          <w:i/>
          <w:szCs w:val="20"/>
          <w:u w:val="single"/>
        </w:rPr>
        <w:t>Obligatorio</w:t>
      </w:r>
      <w:r w:rsidRPr="00B94690">
        <w:rPr>
          <w:rFonts w:cs="Times New Roman"/>
          <w:i/>
          <w:szCs w:val="20"/>
        </w:rPr>
        <w:t>.</w:t>
      </w:r>
      <w:r>
        <w:rPr>
          <w:rFonts w:cs="Times New Roman"/>
          <w:i/>
          <w:szCs w:val="20"/>
        </w:rPr>
        <w:t xml:space="preserve"> Formato</w:t>
      </w:r>
      <w:r w:rsidRPr="00B94690">
        <w:rPr>
          <w:rFonts w:cs="Times New Roman"/>
          <w:i/>
          <w:szCs w:val="20"/>
        </w:rPr>
        <w:t xml:space="preserve"> </w:t>
      </w:r>
      <w:r>
        <w:rPr>
          <w:rFonts w:cs="Times New Roman"/>
          <w:b/>
          <w:i/>
          <w:color w:val="0000FF"/>
          <w:sz w:val="20"/>
          <w:szCs w:val="20"/>
        </w:rPr>
        <w:t>DDMMAAAA</w:t>
      </w:r>
      <w:r w:rsidR="00C83CEB">
        <w:rPr>
          <w:rFonts w:cs="Times New Roman"/>
          <w:i/>
          <w:szCs w:val="20"/>
        </w:rPr>
        <w:t>.</w:t>
      </w:r>
    </w:p>
    <w:p w:rsidR="00C83CEB" w:rsidRPr="000F5D0D" w:rsidRDefault="00C83CEB" w:rsidP="00C83CE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494445914"/>
      <w:r w:rsidRPr="000F5D0D">
        <w:t xml:space="preserve">Mensaje de Respuesta del servicio de Consulta de </w:t>
      </w:r>
      <w:r w:rsidR="00A67473">
        <w:t>Alta en Fecha TGSS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666EFC">
        <w:rPr>
          <w:rFonts w:eastAsia="Times New Roman" w:cstheme="minorHAnsi"/>
          <w:szCs w:val="20"/>
          <w:lang w:val="es-ES_tradnl"/>
        </w:rPr>
        <w:t xml:space="preserve">sta </w:t>
      </w:r>
      <w:r w:rsidR="00987D3C">
        <w:rPr>
          <w:rFonts w:eastAsia="Times New Roman" w:cstheme="minorHAnsi"/>
          <w:szCs w:val="20"/>
          <w:lang w:val="es-ES_tradnl"/>
        </w:rPr>
        <w:t xml:space="preserve">devuelta por la TGSS </w:t>
      </w:r>
      <w:r w:rsidR="00666EFC">
        <w:rPr>
          <w:rFonts w:eastAsia="Times New Roman" w:cstheme="minorHAnsi"/>
          <w:szCs w:val="20"/>
          <w:lang w:val="es-ES_tradnl"/>
        </w:rPr>
        <w:t xml:space="preserve">para la consulta del titular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466F78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7C0285">
        <w:rPr>
          <w:i/>
        </w:rPr>
        <w:t>0314</w:t>
      </w:r>
      <w:r w:rsidR="003064CE">
        <w:rPr>
          <w:i/>
        </w:rPr>
        <w:t>: “</w:t>
      </w:r>
      <w:r w:rsidRPr="007C0285">
        <w:rPr>
          <w:i/>
        </w:rPr>
        <w:t>Código de procedimiento no autorizado</w:t>
      </w:r>
      <w:r>
        <w:rPr>
          <w:i/>
        </w:rPr>
        <w:t xml:space="preserve"> a utilizar este servicio,</w:t>
      </w:r>
      <w:r w:rsidR="003064CE">
        <w:rPr>
          <w:i/>
        </w:rPr>
        <w:t>”</w:t>
      </w:r>
    </w:p>
    <w:p w:rsidR="001E1AF0" w:rsidRDefault="00466F78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7C0285"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 w:rsidRPr="007C0285"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0F5D0D" w:rsidRPr="000F5D0D" w:rsidRDefault="00466F78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7C0285">
        <w:rPr>
          <w:i/>
        </w:rPr>
        <w:t>0901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 w:rsidRPr="007C0285">
        <w:rPr>
          <w:i/>
        </w:rPr>
        <w:t>Servicio no disponible, por favor, inténtelo más tarde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.”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0A5B0C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>, y en la segunda imagen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0A5B0C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servicio: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C1650">
      <w:pPr>
        <w:spacing w:before="240" w:after="0" w:line="240" w:lineRule="auto"/>
        <w:ind w:left="-993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58F878E5" wp14:editId="4F42BE02">
            <wp:extent cx="7234814" cy="6430945"/>
            <wp:effectExtent l="0" t="0" r="4445" b="8255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4814" cy="643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A5B0C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0A5B0C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 w:rsidR="00A67473">
        <w:rPr>
          <w:rFonts w:eastAsia="Times New Roman" w:cstheme="minorHAnsi"/>
          <w:sz w:val="16"/>
          <w:szCs w:val="16"/>
          <w:lang w:val="es-ES_tradnl"/>
        </w:rPr>
        <w:t>Alta en Fecha TGSS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1438B0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5618604" cy="2562330"/>
            <wp:effectExtent l="0" t="0" r="1270" b="9525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AltaFechaTgss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6001" cy="2561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2D28C1">
      <w:pPr>
        <w:spacing w:before="240" w:after="0" w:line="240" w:lineRule="auto"/>
        <w:ind w:left="-567" w:firstLine="1275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0A5B0C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 w:rsidR="00A67473">
        <w:rPr>
          <w:rFonts w:eastAsia="Times New Roman" w:cstheme="minorHAnsi"/>
          <w:sz w:val="16"/>
          <w:szCs w:val="16"/>
          <w:lang w:val="es-ES_tradnl"/>
        </w:rPr>
        <w:t>Alta en Fecha TGSS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2D28C1">
        <w:rPr>
          <w:rFonts w:eastAsia="Times New Roman" w:cstheme="minorHAnsi"/>
          <w:sz w:val="16"/>
          <w:szCs w:val="16"/>
          <w:lang w:val="es-ES_tradnl"/>
        </w:rPr>
        <w:t>.</w:t>
      </w:r>
    </w:p>
    <w:p w:rsidR="00ED135F" w:rsidRDefault="00ED135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0F5D0D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</w:t>
      </w:r>
      <w:r w:rsidR="0097797B">
        <w:rPr>
          <w:rFonts w:eastAsia="Times New Roman" w:cstheme="minorHAnsi"/>
          <w:szCs w:val="20"/>
          <w:lang w:val="es-ES_tradnl"/>
        </w:rPr>
        <w:t>definen</w:t>
      </w:r>
      <w:r w:rsidRPr="000F5D0D">
        <w:rPr>
          <w:rFonts w:eastAsia="Times New Roman" w:cstheme="minorHAnsi"/>
          <w:szCs w:val="20"/>
          <w:lang w:val="es-ES_tradnl"/>
        </w:rPr>
        <w:t xml:space="preserve">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de </w:t>
      </w:r>
      <w:r w:rsidR="00A67473">
        <w:t>Alta en Fecha TGSS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684E66" w:rsidRPr="00684E66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684E66">
        <w:rPr>
          <w:rFonts w:eastAsia="Times New Roman" w:cstheme="minorHAnsi"/>
          <w:b/>
          <w:i/>
          <w:szCs w:val="20"/>
        </w:rPr>
        <w:t>IdTraza</w:t>
      </w:r>
      <w:r w:rsidRPr="00684E66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684E66">
        <w:rPr>
          <w:rFonts w:eastAsia="Times New Roman" w:cstheme="minorHAnsi"/>
          <w:i/>
          <w:szCs w:val="20"/>
          <w:u w:val="single"/>
        </w:rPr>
        <w:t>Obligatorio</w:t>
      </w:r>
      <w:r w:rsidRPr="00684E66">
        <w:rPr>
          <w:rFonts w:eastAsia="Times New Roman" w:cstheme="minorHAnsi"/>
          <w:szCs w:val="20"/>
        </w:rPr>
        <w:t xml:space="preserve">. </w:t>
      </w:r>
    </w:p>
    <w:p w:rsidR="000F5D0D" w:rsidRPr="00684E66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684E66">
        <w:rPr>
          <w:rFonts w:eastAsia="Times New Roman" w:cstheme="minorHAnsi"/>
          <w:b/>
          <w:i/>
          <w:szCs w:val="20"/>
        </w:rPr>
        <w:t>IdSolicitud</w:t>
      </w:r>
      <w:r w:rsidRPr="00684E66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684E66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FechaCertificado</w:t>
      </w:r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EstadoResultado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7C354C" w:rsidRDefault="000F5D0D" w:rsidP="007C354C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  <w:r w:rsidRPr="007C354C">
        <w:rPr>
          <w:rFonts w:eastAsia="Times New Roman" w:cstheme="minorHAnsi"/>
          <w:i/>
        </w:rPr>
        <w:t>Ver valores posibles en</w:t>
      </w:r>
      <w:r w:rsidRPr="007C354C">
        <w:rPr>
          <w:rFonts w:eastAsia="Times New Roman" w:cstheme="minorHAnsi"/>
          <w:i/>
          <w:szCs w:val="20"/>
        </w:rPr>
        <w:t xml:space="preserve"> </w:t>
      </w:r>
      <w:r w:rsidRPr="007C354C">
        <w:rPr>
          <w:rFonts w:eastAsia="Times New Roman" w:cstheme="minorHAnsi"/>
          <w:b/>
          <w:i/>
          <w:color w:val="0000FF"/>
          <w:szCs w:val="20"/>
          <w:u w:val="single"/>
        </w:rPr>
        <w:t>Tabla 1</w:t>
      </w:r>
      <w:r w:rsidR="0088558D" w:rsidRPr="007C354C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 xml:space="preserve">Obligatorio.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0F5D0D" w:rsidRDefault="000F5D0D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estados devueltos por el servicio de Consulta de </w:t>
      </w:r>
      <w:r w:rsidR="00A67473">
        <w:rPr>
          <w:rFonts w:eastAsia="Times New Roman" w:cstheme="minorHAnsi"/>
          <w:szCs w:val="20"/>
          <w:lang w:val="es-ES_tradnl"/>
        </w:rPr>
        <w:t>Alta en Fecha TGSS</w:t>
      </w:r>
      <w:r w:rsidRPr="000F5D0D">
        <w:rPr>
          <w:rFonts w:eastAsia="Times New Roman" w:cstheme="minorHAnsi"/>
          <w:szCs w:val="20"/>
          <w:lang w:val="es-ES_tradnl"/>
        </w:rPr>
        <w:t xml:space="preserve"> en 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4A7709" w:rsidRDefault="004A7709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A7709" w:rsidRPr="000F5D0D" w:rsidRDefault="004A7709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6804"/>
      </w:tblGrid>
      <w:tr w:rsidR="006F5FEC" w:rsidRPr="000F5D0D" w:rsidTr="006F5FEC">
        <w:trPr>
          <w:trHeight w:val="585"/>
        </w:trPr>
        <w:tc>
          <w:tcPr>
            <w:tcW w:w="2235" w:type="dxa"/>
            <w:shd w:val="clear" w:color="auto" w:fill="auto"/>
          </w:tcPr>
          <w:p w:rsidR="006F5FEC" w:rsidRPr="000F5D0D" w:rsidRDefault="006F5FEC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lastRenderedPageBreak/>
              <w:t>Código de estado</w:t>
            </w:r>
          </w:p>
        </w:tc>
        <w:tc>
          <w:tcPr>
            <w:tcW w:w="6804" w:type="dxa"/>
            <w:shd w:val="clear" w:color="auto" w:fill="auto"/>
          </w:tcPr>
          <w:p w:rsidR="006F5FEC" w:rsidRPr="000F5D0D" w:rsidRDefault="006F5FEC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</w:tr>
      <w:tr w:rsidR="004A7709" w:rsidRPr="000F5D0D" w:rsidTr="00267594">
        <w:trPr>
          <w:trHeight w:val="462"/>
        </w:trPr>
        <w:tc>
          <w:tcPr>
            <w:tcW w:w="2235" w:type="dxa"/>
            <w:shd w:val="clear" w:color="auto" w:fill="auto"/>
          </w:tcPr>
          <w:p w:rsidR="004A7709" w:rsidRPr="001C2768" w:rsidRDefault="004A7709" w:rsidP="009D7F9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1C276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0001 </w:t>
            </w:r>
          </w:p>
        </w:tc>
        <w:tc>
          <w:tcPr>
            <w:tcW w:w="6804" w:type="dxa"/>
            <w:shd w:val="clear" w:color="auto" w:fill="auto"/>
          </w:tcPr>
          <w:p w:rsidR="004A7709" w:rsidRPr="00267594" w:rsidRDefault="004A7709" w:rsidP="009D7F93">
            <w:pPr>
              <w:pStyle w:val="Default"/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</w:pPr>
            <w:r w:rsidRPr="00267594"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  <w:t xml:space="preserve">En situación de Alta laboral a la fecha. </w:t>
            </w:r>
          </w:p>
        </w:tc>
      </w:tr>
      <w:tr w:rsidR="004A7709" w:rsidRPr="000F5D0D" w:rsidTr="00267594">
        <w:trPr>
          <w:trHeight w:val="397"/>
        </w:trPr>
        <w:tc>
          <w:tcPr>
            <w:tcW w:w="2235" w:type="dxa"/>
            <w:shd w:val="clear" w:color="auto" w:fill="auto"/>
          </w:tcPr>
          <w:p w:rsidR="004A7709" w:rsidRPr="00F557F7" w:rsidRDefault="004A7709" w:rsidP="009D7F9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1C276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0002 </w:t>
            </w:r>
          </w:p>
        </w:tc>
        <w:tc>
          <w:tcPr>
            <w:tcW w:w="6804" w:type="dxa"/>
            <w:shd w:val="clear" w:color="auto" w:fill="auto"/>
          </w:tcPr>
          <w:p w:rsidR="004A7709" w:rsidRPr="00267594" w:rsidRDefault="004A7709" w:rsidP="009D7F93">
            <w:pPr>
              <w:pStyle w:val="Default"/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</w:pPr>
            <w:r w:rsidRPr="00267594"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  <w:t xml:space="preserve">No figura de Alta laboral a la fecha. </w:t>
            </w:r>
          </w:p>
        </w:tc>
      </w:tr>
      <w:tr w:rsidR="004A7709" w:rsidRPr="000F5D0D" w:rsidTr="00267594">
        <w:trPr>
          <w:trHeight w:val="460"/>
        </w:trPr>
        <w:tc>
          <w:tcPr>
            <w:tcW w:w="2235" w:type="dxa"/>
            <w:shd w:val="clear" w:color="auto" w:fill="auto"/>
          </w:tcPr>
          <w:p w:rsidR="004A7709" w:rsidRPr="00F557F7" w:rsidRDefault="004A7709" w:rsidP="009D7F9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1C276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0003 </w:t>
            </w:r>
          </w:p>
        </w:tc>
        <w:tc>
          <w:tcPr>
            <w:tcW w:w="6804" w:type="dxa"/>
            <w:shd w:val="clear" w:color="auto" w:fill="auto"/>
          </w:tcPr>
          <w:p w:rsidR="004A7709" w:rsidRPr="00267594" w:rsidRDefault="004A7709" w:rsidP="009D7F93">
            <w:pPr>
              <w:pStyle w:val="Default"/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</w:pPr>
            <w:r w:rsidRPr="00267594"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  <w:t>IPF erróneo.</w:t>
            </w:r>
          </w:p>
        </w:tc>
      </w:tr>
      <w:tr w:rsidR="004A7709" w:rsidRPr="000F5D0D" w:rsidTr="00267594">
        <w:trPr>
          <w:trHeight w:val="397"/>
        </w:trPr>
        <w:tc>
          <w:tcPr>
            <w:tcW w:w="2235" w:type="dxa"/>
            <w:shd w:val="clear" w:color="auto" w:fill="auto"/>
          </w:tcPr>
          <w:p w:rsidR="004A7709" w:rsidRPr="00F557F7" w:rsidRDefault="004A7709" w:rsidP="009D7F9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1C2768">
              <w:rPr>
                <w:rFonts w:cs="Arial"/>
                <w:b/>
                <w:color w:val="0000FF"/>
                <w:sz w:val="20"/>
                <w:lang w:eastAsia="es-ES_tradnl"/>
              </w:rPr>
              <w:t>0004</w:t>
            </w:r>
          </w:p>
        </w:tc>
        <w:tc>
          <w:tcPr>
            <w:tcW w:w="6804" w:type="dxa"/>
            <w:shd w:val="clear" w:color="auto" w:fill="auto"/>
          </w:tcPr>
          <w:p w:rsidR="004A7709" w:rsidRPr="00267594" w:rsidRDefault="004A7709" w:rsidP="009D7F93">
            <w:pPr>
              <w:pStyle w:val="Default"/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</w:pPr>
            <w:r w:rsidRPr="00267594"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  <w:t>IPF inexistente en la base de datos de Seguridad Social.</w:t>
            </w:r>
          </w:p>
        </w:tc>
      </w:tr>
      <w:tr w:rsidR="004A7709" w:rsidRPr="000F5D0D" w:rsidTr="00267594">
        <w:trPr>
          <w:trHeight w:val="191"/>
        </w:trPr>
        <w:tc>
          <w:tcPr>
            <w:tcW w:w="2235" w:type="dxa"/>
            <w:shd w:val="clear" w:color="auto" w:fill="auto"/>
          </w:tcPr>
          <w:p w:rsidR="004A7709" w:rsidRPr="00F557F7" w:rsidRDefault="004A7709" w:rsidP="009D7F9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1C2768">
              <w:rPr>
                <w:rFonts w:cs="Arial"/>
                <w:b/>
                <w:color w:val="0000FF"/>
                <w:sz w:val="20"/>
                <w:lang w:eastAsia="es-ES_tradnl"/>
              </w:rPr>
              <w:t>0005</w:t>
            </w:r>
          </w:p>
        </w:tc>
        <w:tc>
          <w:tcPr>
            <w:tcW w:w="6804" w:type="dxa"/>
            <w:shd w:val="clear" w:color="auto" w:fill="auto"/>
          </w:tcPr>
          <w:p w:rsidR="004A7709" w:rsidRPr="00267594" w:rsidRDefault="004A7709" w:rsidP="009D7F93">
            <w:pPr>
              <w:pStyle w:val="Default"/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</w:pPr>
            <w:r w:rsidRPr="00267594"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  <w:t>El IPF está duplicado en la base de datos de Seguridad Social.</w:t>
            </w:r>
          </w:p>
        </w:tc>
      </w:tr>
      <w:tr w:rsidR="004A7709" w:rsidRPr="000F5D0D" w:rsidTr="006F5FEC">
        <w:trPr>
          <w:trHeight w:val="705"/>
        </w:trPr>
        <w:tc>
          <w:tcPr>
            <w:tcW w:w="2235" w:type="dxa"/>
            <w:shd w:val="clear" w:color="auto" w:fill="auto"/>
          </w:tcPr>
          <w:p w:rsidR="004A7709" w:rsidRPr="001C2768" w:rsidRDefault="004A7709" w:rsidP="009D7F9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0006</w:t>
            </w:r>
          </w:p>
        </w:tc>
        <w:tc>
          <w:tcPr>
            <w:tcW w:w="6804" w:type="dxa"/>
            <w:shd w:val="clear" w:color="auto" w:fill="auto"/>
          </w:tcPr>
          <w:p w:rsidR="004A7709" w:rsidRPr="00267594" w:rsidRDefault="004A7709" w:rsidP="009D7F93">
            <w:pPr>
              <w:pStyle w:val="Default"/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</w:pPr>
            <w:r w:rsidRPr="00267594">
              <w:rPr>
                <w:rFonts w:asciiTheme="minorHAnsi" w:eastAsiaTheme="minorHAnsi" w:hAnsiTheme="minorHAnsi"/>
                <w:sz w:val="20"/>
                <w:szCs w:val="22"/>
                <w:lang w:val="es-ES"/>
              </w:rPr>
              <w:t>El formato de la fecha de petición es incorrecto.</w:t>
            </w:r>
          </w:p>
        </w:tc>
      </w:tr>
    </w:tbl>
    <w:p w:rsidR="000F5D0D" w:rsidRPr="000F5D0D" w:rsidRDefault="000F5D0D" w:rsidP="000F5D0D">
      <w:pPr>
        <w:spacing w:before="240" w:after="0" w:line="240" w:lineRule="auto"/>
        <w:ind w:firstLine="72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Consulta de </w:t>
      </w:r>
      <w:r w:rsidR="00A67473">
        <w:rPr>
          <w:rFonts w:eastAsia="Times New Roman" w:cstheme="minorHAnsi"/>
          <w:sz w:val="16"/>
          <w:szCs w:val="16"/>
          <w:lang w:val="es-ES_tradnl"/>
        </w:rPr>
        <w:t>Alta en Fecha TGSS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395F5B" w:rsidRDefault="00395F5B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494445915"/>
      <w:r>
        <w:lastRenderedPageBreak/>
        <w:t>Anexo I</w:t>
      </w:r>
      <w:r w:rsidR="000F5D0D" w:rsidRPr="000F5D0D">
        <w:t xml:space="preserve">: Ejemplos del servicio de Consulta de </w:t>
      </w:r>
      <w:r w:rsidR="00A67473">
        <w:t>Alta en Fecha TGSS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 de</w:t>
      </w:r>
      <w:r w:rsidR="00C0113C">
        <w:rPr>
          <w:rFonts w:eastAsia="Times New Roman" w:cstheme="minorHAnsi"/>
          <w:szCs w:val="20"/>
          <w:lang w:val="es-ES_tradnl"/>
        </w:rPr>
        <w:t>l entorno de Preproducción de la TGSS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C0113C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C0113C">
        <w:rPr>
          <w:rStyle w:val="Hipervnculo"/>
          <w:rFonts w:cstheme="minorHAnsi"/>
          <w:i/>
          <w:szCs w:val="20"/>
        </w:rPr>
        <w:t>Juego de datos de prueba de los servicios de la TGSS</w:t>
      </w:r>
      <w:r w:rsidR="00A54E19" w:rsidRPr="00A54E19">
        <w:rPr>
          <w:rStyle w:val="Hipervnculo"/>
          <w:rFonts w:cstheme="minorHAnsi"/>
          <w:i/>
          <w:szCs w:val="20"/>
        </w:rPr>
        <w:t>.xlsx</w:t>
      </w:r>
    </w:p>
    <w:p w:rsidR="000F5D0D" w:rsidRPr="000F5D0D" w:rsidRDefault="000F5D0D" w:rsidP="000B6BE1">
      <w:pPr>
        <w:pStyle w:val="Titulo2nisae"/>
        <w:rPr>
          <w:i/>
          <w:u w:val="single"/>
        </w:rPr>
      </w:pPr>
      <w:bookmarkStart w:id="26" w:name="_Toc494445916"/>
      <w:r w:rsidRPr="000F5D0D">
        <w:rPr>
          <w:i/>
          <w:u w:val="single"/>
        </w:rPr>
        <w:t xml:space="preserve">DNI </w:t>
      </w:r>
      <w:r w:rsidR="005508EF" w:rsidRPr="005508EF">
        <w:rPr>
          <w:i/>
          <w:u w:val="single"/>
        </w:rPr>
        <w:t>53208491S</w:t>
      </w:r>
      <w:r w:rsidRPr="000F5D0D">
        <w:rPr>
          <w:i/>
          <w:u w:val="single"/>
        </w:rPr>
        <w:t xml:space="preserve">: </w:t>
      </w:r>
      <w:r w:rsidR="00C0113C">
        <w:rPr>
          <w:i/>
          <w:u w:val="single"/>
        </w:rPr>
        <w:t xml:space="preserve">El titular Sí está </w:t>
      </w:r>
      <w:r w:rsidR="005508EF">
        <w:rPr>
          <w:i/>
          <w:u w:val="single"/>
        </w:rPr>
        <w:t xml:space="preserve">en </w:t>
      </w:r>
      <w:r w:rsidR="005508EF" w:rsidRPr="005508EF">
        <w:rPr>
          <w:i/>
          <w:u w:val="single"/>
        </w:rPr>
        <w:t>situación de Alta laboral</w:t>
      </w:r>
      <w:r w:rsidR="00E12339">
        <w:rPr>
          <w:i/>
          <w:u w:val="single"/>
        </w:rPr>
        <w:t>.</w:t>
      </w:r>
      <w:bookmarkEnd w:id="26"/>
    </w:p>
    <w:p w:rsidR="000F5D0D" w:rsidRPr="000F5D0D" w:rsidRDefault="000F5D0D" w:rsidP="000B6BE1">
      <w:pPr>
        <w:pStyle w:val="Titulo3nisae"/>
        <w:rPr>
          <w:b w:val="0"/>
        </w:rPr>
      </w:pPr>
      <w:bookmarkStart w:id="27" w:name="_Toc494445917"/>
      <w:r w:rsidRPr="000F5D0D">
        <w:t>Petición</w:t>
      </w:r>
      <w:bookmarkEnd w:id="27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804AC1" w:rsidRDefault="00E12339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04AC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804AC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&lt;soapenv:Header&gt;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&lt;/soapenv:Header&gt;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&lt;soapenv:Body&gt;</w:t>
      </w:r>
    </w:p>
    <w:p w:rsidR="005508EF" w:rsidRPr="005508EF" w:rsidRDefault="000F5D0D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5508EF"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&lt;pet:Peticion&gt;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&lt;pet:Atributos&gt;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&lt;pet:IdPeticion&gt;X53JI00000000201703090003&lt;/pet:IdPeticion&gt;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&lt;pet:NumElementos&gt;1&lt;/pet:NumElementos&gt;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&lt;pet:TimeStamp&gt;2017-09-29T10:36:31.036+01:00&lt;/pet:TimeStamp&gt;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&lt;pet:Estado&gt;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&lt;pet:CodigoEstado&gt;0001&lt;/pet:CodigoEstado&gt;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&lt;pet:CodigoCertificado&gt;SWIOPALTATGSS&lt;/pet:CodigoCertificado&gt;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&lt;/pet:Atributos&gt;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&lt;pet:Solicitudes Id="?"&gt;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&lt;pet:SolicitudTransmision&gt;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&lt;pet:DatosGenericos&gt;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&lt;pet:Emisor&gt;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&lt;pet:NifEmisor&gt;Q2827003A&lt;/pet:NifEmisor&gt;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&lt;pet:NombreEmisor&gt;Tesoreria General de la Seguridad Social&lt;/pet:NombreEmisor&gt;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&lt;/pet:Emisor&gt;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&lt;pet:NombreSolicitante&gt;NISAE&lt;/pet:NombreSolicitante&gt;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&lt;pet:UnidadTramitadora&gt;NISAE&lt;/pet:UnidadTramitadora&gt;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TEST_DESA_IOP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&lt;/pet:CodProcedimiento&gt;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Pruebas NISAE&lt;/pet:NombreProcedimiento&gt;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&lt;pet:Finalidad&gt;Procedimiento de pruebas de integración&lt;/pet:Finalidad&gt;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NISAE&lt;/pet:NombreCompletoFuncionario&gt;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&lt;pet:IdExpediente&gt;X53JI/IDEXP-2017-0003&lt;/pet:IdExpediente&gt;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&lt;pet:TipoDocumentacion&gt;DNI&lt;/pet:TipoDocumentacion&gt;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&lt;pet:Documentacion&gt;53208491S&lt;/pet:Documentacion&gt;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&lt;pet:NombreCompleto&gt;&lt;/pet:NombreCompleto&gt;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&lt;pet:Nombre&gt;&lt;/pet:Nombre&gt;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&lt;pet:Apellido1&gt;&lt;/pet:Apellido1&gt;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&lt;pet:CodigoCertificado&gt;SWIOPALTATGSS&lt;/pet:CodigoCertificado&gt;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&lt;pet:IdSolicitud&gt;X53JI00000000201703090003&lt;/pet:IdSolicitud&gt;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&lt;pet:IdTransmision&gt;&lt;/pet:IdTransmision&gt;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&lt;pet:FechaGeneracion&gt;&lt;/pet:FechaGeneracion&gt;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&lt;/pet:Transmision&gt;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&lt;/pet:DatosGenericos&gt;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&lt;dat:Consulta&gt;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&lt;dat:FECHA&gt;29072017&lt;/dat:FECHA&gt;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&lt;/dat:Consulta&gt;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&lt;/dat:DatosEspecificos&gt;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&lt;/pet:SolicitudTransmision&gt;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&lt;/pet:Solicitudes&gt;</w:t>
      </w:r>
    </w:p>
    <w:p w:rsidR="000F5D0D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&lt;/pet:Peticion&gt;</w:t>
      </w:r>
    </w:p>
    <w:p w:rsidR="000F5D0D" w:rsidRPr="005508EF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&lt;/soapenv:Body&gt;</w:t>
      </w:r>
    </w:p>
    <w:p w:rsidR="000F5D0D" w:rsidRPr="005508EF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</w:p>
    <w:p w:rsidR="000F5D0D" w:rsidRPr="005508EF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5508EF" w:rsidRDefault="000F5D0D" w:rsidP="000B6BE1">
      <w:pPr>
        <w:pStyle w:val="Titulo3nisae"/>
        <w:rPr>
          <w:b w:val="0"/>
          <w:lang w:val="en-US"/>
        </w:rPr>
      </w:pPr>
      <w:bookmarkStart w:id="28" w:name="_Toc494445918"/>
      <w:r w:rsidRPr="005508EF">
        <w:rPr>
          <w:lang w:val="en-US"/>
        </w:rPr>
        <w:t>Respuesta</w:t>
      </w:r>
      <w:bookmarkEnd w:id="28"/>
    </w:p>
    <w:p w:rsidR="000F5D0D" w:rsidRPr="005508EF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804AC1" w:rsidRDefault="00CA410C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04AC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804AC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&lt;/S:Header&gt;</w:t>
      </w:r>
    </w:p>
    <w:p w:rsidR="00E12339" w:rsidRPr="00E12339" w:rsidRDefault="000F5D0D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&lt;S:Body Id="MsgBody" xmlns:S="http://schemas.xmlsoap.org/soap/envelope/"&gt;</w:t>
      </w:r>
    </w:p>
    <w:p w:rsidR="005508EF" w:rsidRPr="005508EF" w:rsidRDefault="00E12339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5508EF"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&lt;ns2:IdPeticion&gt;X53JI00000000201703090003&lt;/ns2:IdPeticion&gt;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&lt;ns2:TimeStamp&gt;2017-09-29T10:36:31.036+01:00&lt;/ns2:TimeStamp&gt;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&lt;ns2:LiteralError&gt;Solicitud de certificado procesada correctamente&lt;/ns2:LiteralError&gt;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&lt;ns2:CodigoCertificado&gt;SWIOPALTATGSS&lt;/ns2:CodigoCertificado&gt;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&lt;ns2:NifEmisor&gt;Q2827003A&lt;/ns2:NifEmisor&gt;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&lt;ns2:NombreEmisor&gt;Tesoreria General de la Seguridad Social&lt;/ns2:NombreEmisor&gt;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&lt;ns2:NombreSolicitante&gt;NISAE&lt;/ns2:NombreSolicitante&gt;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&lt;ns2:UnidadTramitadora&gt;NISAE&lt;/ns2:UnidadTramitadora&gt;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TEST_DESA_IOP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&lt;/ns2:CodProcedimiento&gt;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&lt;ns2:Finalidad&gt;Procedimiento de pruebas de integración&lt;/ns2:Finalidad&gt;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&lt;ns2:IdExpediente&gt;X53JI/IDEXP-2017-0003&lt;/ns2:IdExpediente&gt;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&lt;/ns2:Solicitante&gt;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&lt;ns2:Documentacion&gt;53208491S&lt;/ns2:Documentacion&gt;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&lt;ns2:CodigoCertificado&gt;SWIOPALTATGSS&lt;/ns2:CodigoCertificado&gt;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&lt;ns2:IdSolicitud&gt;X53JI00000000201703090003&lt;/ns2:IdSolicitud&gt;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&lt;ns2:IdTransmision&gt;X53JI00000000201703090003TR&lt;/ns2:IdTransmision&gt;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&lt;ns2:FechaGeneracion&gt;2017-09-29T10:36:32.703+02:00&lt;/ns2:FechaGeneracion&gt;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&lt;dat:IdTraza&gt;x53jiX53JI0000000020170309000320170929103629891T0&lt;/dat:IdTraza&gt;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&lt;dat:IdSolicitud&gt;X53JI00000000201703090003&lt;/dat:IdSolicitud&gt;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&lt;dat:FechaCertificado&gt;2017-09-29T10:36:32.708+02:00&lt;/dat:FechaCertificado&gt;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&lt;dat:Resultado&gt;</w:t>
      </w:r>
      <w:r w:rsidRPr="005508E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0001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&lt;/dat:Resultado&gt;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</w:t>
      </w:r>
      <w:r w:rsidRPr="005508E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En situación de Alta laboral a la fecha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&lt;/dat:Descripcion&gt;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&lt;dat:FECHA&gt;</w:t>
      </w:r>
      <w:r w:rsidRPr="005508E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29072017</w:t>
      </w: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&lt;/dat:FECHA&gt;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5508EF" w:rsidRPr="005508EF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E12339" w:rsidRPr="00CD6D14" w:rsidRDefault="005508EF" w:rsidP="00550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508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:rsidR="000F5D0D" w:rsidRPr="00D136B3" w:rsidRDefault="00E12339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D6D14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&lt;/S:Body&gt;</w:t>
      </w:r>
    </w:p>
    <w:p w:rsidR="000F5D0D" w:rsidRPr="00D136B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&lt;/S:Envelope&gt;</w:t>
      </w:r>
    </w:p>
    <w:p w:rsid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1B4B49" w:rsidRPr="00D136B3" w:rsidRDefault="001B4B49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0B6BE1" w:rsidRDefault="000F5D0D" w:rsidP="000B6BE1">
      <w:pPr>
        <w:pStyle w:val="Titulo2nisae"/>
        <w:rPr>
          <w:i/>
          <w:u w:val="single"/>
        </w:rPr>
      </w:pPr>
      <w:bookmarkStart w:id="29" w:name="_Toc494445919"/>
      <w:r w:rsidRPr="000B6BE1">
        <w:rPr>
          <w:i/>
          <w:u w:val="single"/>
        </w:rPr>
        <w:t xml:space="preserve">DNI </w:t>
      </w:r>
      <w:r w:rsidR="00364E6C" w:rsidRPr="00364E6C">
        <w:rPr>
          <w:i/>
          <w:u w:val="single"/>
        </w:rPr>
        <w:t>68014083R</w:t>
      </w:r>
      <w:r w:rsidRPr="000B6BE1">
        <w:rPr>
          <w:i/>
          <w:u w:val="single"/>
        </w:rPr>
        <w:t xml:space="preserve">: </w:t>
      </w:r>
      <w:r w:rsidR="00033A96">
        <w:rPr>
          <w:i/>
          <w:u w:val="single"/>
        </w:rPr>
        <w:t xml:space="preserve">El titular </w:t>
      </w:r>
      <w:r w:rsidR="00364E6C" w:rsidRPr="00364E6C">
        <w:rPr>
          <w:i/>
          <w:u w:val="single"/>
        </w:rPr>
        <w:t>No figura de Alta laboral a la fecha</w:t>
      </w:r>
      <w:r w:rsidR="00033A96">
        <w:rPr>
          <w:i/>
          <w:u w:val="single"/>
        </w:rPr>
        <w:t>.</w:t>
      </w:r>
      <w:bookmarkEnd w:id="29"/>
    </w:p>
    <w:p w:rsidR="000F5D0D" w:rsidRPr="000F5D0D" w:rsidRDefault="000F5D0D" w:rsidP="000B6BE1">
      <w:pPr>
        <w:pStyle w:val="Titulo3nisae"/>
        <w:rPr>
          <w:b w:val="0"/>
        </w:rPr>
      </w:pPr>
      <w:bookmarkStart w:id="30" w:name="_Toc494445920"/>
      <w:r w:rsidRPr="000F5D0D">
        <w:t>Petición</w:t>
      </w:r>
      <w:bookmarkEnd w:id="30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88756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75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8875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&lt;soapenv:Header&gt;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&lt;/soapenv:Header&gt;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&lt;soapenv:Body&gt;</w:t>
      </w:r>
    </w:p>
    <w:p w:rsidR="00364E6C" w:rsidRPr="00364E6C" w:rsidRDefault="000F5D0D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364E6C"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&lt;pet:Peticion&gt;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&lt;pet:Atributos&gt;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&lt;pet:IdPeticion&gt;X53JI00000000201703090004&lt;/pet:IdPeticion&gt;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&lt;pet:NumElementos&gt;1&lt;/pet:NumElementos&gt;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&lt;pet:TimeStamp&gt;2017-09-29T10:48:11.048+01:00&lt;/pet:TimeStamp&gt;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&lt;pet:Estado&gt;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</w:t>
      </w: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&lt;pet:CodigoEstado&gt;0001&lt;/pet:CodigoEstado&gt;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&lt;pet:CodigoCertificado&gt;SWIOPALTATGSS&lt;/pet:CodigoCertificado&gt;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&lt;/pet:Atributos&gt;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&lt;pet:DatosGenericos&gt;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&lt;pet:Emisor&gt;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&lt;pet:NifEmisor&gt;Q2827003A&lt;/pet:NifEmisor&gt;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&lt;pet:NombreEmisor&gt;Tesoreria General de la Seguridad Social&lt;/pet:NombreEmisor&gt;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&lt;/pet:Emisor&gt;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lastRenderedPageBreak/>
        <w:t xml:space="preserve">                  &lt;pet:Solicitante&gt;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&lt;pet:NombreSolicitante&gt;NISAE&lt;/pet:NombreSolicitante&gt;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&lt;pet:UnidadTramitadora&gt;NISAE&lt;/pet:UnidadTramitadora&gt;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TEST_DESA_IOP</w:t>
      </w: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&lt;/pet:CodProcedimiento&gt;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Pruebas NISAE&lt;/pet:NombreProcedimiento&gt;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&lt;pet:Finalidad&gt;Procedimiento de pruebas de integración&lt;/pet:Finalidad&gt;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NISAE&lt;/pet:NombreCompletoFuncionario&gt;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&lt;pet:IdExpediente&gt;X53JI/IDEXP-2017-0003&lt;/pet:IdExpediente&gt;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&lt;pet:TipoDocumentacion&gt;DNI&lt;/pet:TipoDocumentacion&gt;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&lt;pet:Documentacion&gt;68014083R&lt;/pet:Documentacion&gt;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&lt;pet:NombreCompleto&gt;&lt;/pet:NombreCompleto&gt;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&lt;pet:Nombre&gt;&lt;/pet:Nombre&gt;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&lt;pet:Apellido1&gt;&lt;/pet:Apellido1&gt;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&lt;pet:CodigoCertificado&gt;SWIOPALTATGSS&lt;/pet:CodigoCertificado&gt;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&lt;pet:IdSolicitud&gt;X53JI00000000201703090004&lt;/pet:IdSolicitud&gt;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&lt;pet:IdTransmision&gt;&lt;/pet:IdTransmision&gt;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&lt;pet:FechaGeneracion&gt;&lt;/pet:FechaGeneracion&gt;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&lt;/pet:Transmision&gt;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&lt;/pet:DatosGenericos&gt;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</w:t>
      </w: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&lt;dat:Consulta&gt;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&lt;dat:FECHA&gt;29092017&lt;/dat:FECHA&gt;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</w:t>
      </w: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&lt;/dat:Consulta&gt;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&lt;/dat:DatosEspecificos&gt;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&lt;/pet:SolicitudTransmision&gt;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&lt;/pet:Solicitudes&gt;</w:t>
      </w:r>
    </w:p>
    <w:p w:rsidR="000F5D0D" w:rsidRPr="008875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&lt;/pet:Peticion&gt;</w:t>
      </w:r>
    </w:p>
    <w:p w:rsidR="000F5D0D" w:rsidRPr="0088756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75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&lt;/soapenv:Body&gt;</w:t>
      </w:r>
    </w:p>
    <w:p w:rsidR="000F5D0D" w:rsidRPr="0088756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75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&lt;/soapenv:Envelope&gt;</w:t>
      </w:r>
    </w:p>
    <w:p w:rsidR="000F5D0D" w:rsidRPr="0088756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  <w:r w:rsidRPr="0088756C">
        <w:rPr>
          <w:rFonts w:eastAsia="Times New Roman" w:cstheme="minorHAnsi"/>
          <w:color w:val="008080"/>
          <w:sz w:val="17"/>
          <w:szCs w:val="17"/>
          <w:lang w:eastAsia="es-ES_tradnl"/>
        </w:rPr>
        <w:tab/>
      </w:r>
    </w:p>
    <w:p w:rsidR="000F5D0D" w:rsidRPr="0088756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88756C" w:rsidRDefault="000F5D0D" w:rsidP="000B6BE1">
      <w:pPr>
        <w:pStyle w:val="Titulo3nisae"/>
        <w:rPr>
          <w:b w:val="0"/>
          <w:lang w:val="es-ES"/>
        </w:rPr>
      </w:pPr>
      <w:bookmarkStart w:id="31" w:name="_Toc494445921"/>
      <w:r w:rsidRPr="0088756C">
        <w:rPr>
          <w:lang w:val="es-ES"/>
        </w:rPr>
        <w:t>Respuesta</w:t>
      </w:r>
      <w:bookmarkEnd w:id="31"/>
    </w:p>
    <w:p w:rsidR="000F5D0D" w:rsidRPr="0088756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88756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75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&lt;S:Envelope xmlns:S="http://schemas.xmlsoap.org/soap/envelope/"&gt;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8875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&lt;S:Body&gt;</w:t>
      </w:r>
    </w:p>
    <w:p w:rsidR="00364E6C" w:rsidRPr="00364E6C" w:rsidRDefault="000F5D0D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364E6C"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&lt;ns2:IdPeticion&gt;X53JI00000000201703090004&lt;/ns2:IdPeticion&gt;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&lt;ns2:TimeStamp&gt;2017-09-29T10:49:58.049+01:00&lt;/ns2:TimeStamp&gt;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&lt;ns2:LiteralError&gt;Solicitud de certificado procesada correctamente&lt;/ns2:LiteralError&gt;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&lt;ns2:CodigoCertificado&gt;SWIOPALTATGSS&lt;/ns2:CodigoCertificado&gt;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&lt;ns2:DatosGenericos&gt;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&lt;ns2:NifEmisor&gt;Q2827003A&lt;/ns2:NifEmisor&gt;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&lt;ns2:NombreEmisor&gt;Tesoreria General de la Seguridad Social&lt;/ns2:NombreEmisor&gt;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&lt;ns2:NombreSolicitante&gt;NISAE&lt;/ns2:NombreSolicitante&gt;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&lt;ns2:UnidadTramitadora&gt;NISAE&lt;/ns2:UnidadTramitadora&gt;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&lt;ns2:CodProcedimiento&gt;00769&lt;/ns2:CodProcedimiento&gt;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&lt;ns2:Finalidad&gt;Procedimiento de pruebas de integración&lt;/ns2:Finalidad&gt;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&lt;ns2:IdExpediente&gt;X53JI/IDEXP-2017-0003&lt;/ns2:IdExpediente&gt;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&lt;/ns2:Solicitante&gt;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&lt;ns2:Documentacion&gt;68014083R&lt;/ns2:Documentacion&gt;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&lt;ns2:CodigoCertificado&gt;SWIOPALTATGSS&lt;/ns2:CodigoCertificado&gt;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&lt;ns2:IdSolicitud&gt;X53JI00000000201703090004&lt;/ns2:IdSolicitud&gt;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&lt;ns2:IdTransmision&gt;X53JI00000000201703090004TR&lt;/ns2:IdTransmision&gt;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&lt;ns2:FechaGeneracion&gt;2017-09-29T10:49:59.607+02:00&lt;/ns2:FechaGeneracion&gt;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&lt;dat:IdTraza&gt;x53jiX53JI0000000020170309000420170929104941946T0&lt;/dat:IdTraza&gt;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&lt;dat:IdSolicitud&gt;X53JI00000000201703090004&lt;/dat:IdSolicitud&gt;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&lt;dat:FechaCertificado&gt;2017-09-29T10:49:59.612+02:00&lt;/dat:FechaCertificado&gt;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&lt;dat:Resultado&gt;</w:t>
      </w:r>
      <w:r w:rsidRPr="00364E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0002</w:t>
      </w: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&lt;/dat:Resultado&gt;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</w:t>
      </w:r>
      <w:r w:rsidRPr="00364E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No figura de Alta laboral a la fecha</w:t>
      </w: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&lt;/dat:Descripcion&gt;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&lt;dat:FECHA&gt;</w:t>
      </w:r>
      <w:r w:rsidRPr="00364E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29092017</w:t>
      </w: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&lt;/dat:FECHA&gt;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364E6C" w:rsidRPr="00364E6C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&lt;/ns2:Transmisiones&gt;</w:t>
      </w:r>
    </w:p>
    <w:p w:rsidR="000F5D0D" w:rsidRPr="00033A96" w:rsidRDefault="00364E6C" w:rsidP="00364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  <w:r w:rsidRPr="00364E6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cr/>
      </w:r>
    </w:p>
    <w:p w:rsidR="000F5D0D" w:rsidRPr="00F80ED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F80ED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&lt;/S:Body&gt;</w:t>
      </w:r>
    </w:p>
    <w:p w:rsidR="000F5D0D" w:rsidRPr="00F80ED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F80ED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&lt;/S:Envelope&gt;</w:t>
      </w:r>
    </w:p>
    <w:p w:rsidR="000F5D0D" w:rsidRPr="00F80ED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  <w:r w:rsidRPr="00F80ED2">
        <w:rPr>
          <w:rFonts w:eastAsia="Times New Roman" w:cstheme="minorHAnsi"/>
          <w:color w:val="008080"/>
          <w:sz w:val="17"/>
          <w:szCs w:val="17"/>
          <w:lang w:val="es-ES_tradnl" w:eastAsia="es-ES_tradnl"/>
        </w:rPr>
        <w:tab/>
      </w:r>
    </w:p>
    <w:p w:rsid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E439FB" w:rsidRDefault="00E439FB">
      <w:pPr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  <w:r>
        <w:rPr>
          <w:rFonts w:eastAsia="Times New Roman" w:cstheme="minorHAnsi"/>
          <w:color w:val="008080"/>
          <w:sz w:val="17"/>
          <w:szCs w:val="17"/>
          <w:lang w:val="es-ES_tradnl" w:eastAsia="es-ES_tradnl"/>
        </w:rPr>
        <w:br w:type="page"/>
      </w:r>
    </w:p>
    <w:p w:rsidR="001B4B49" w:rsidRPr="00F80ED2" w:rsidRDefault="001B4B49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C50C4" w:rsidRPr="000C50C4" w:rsidRDefault="00730F97" w:rsidP="000C50C4">
      <w:pPr>
        <w:pStyle w:val="Titulo2nisae"/>
        <w:rPr>
          <w:i/>
          <w:u w:val="single"/>
          <w:lang w:val="es-ES"/>
        </w:rPr>
      </w:pPr>
      <w:bookmarkStart w:id="32" w:name="_Toc494445922"/>
      <w:r>
        <w:rPr>
          <w:i/>
          <w:u w:val="single"/>
          <w:lang w:val="es-ES"/>
        </w:rPr>
        <w:t>DNI</w:t>
      </w:r>
      <w:r w:rsidR="000C50C4" w:rsidRPr="000C50C4">
        <w:rPr>
          <w:i/>
          <w:u w:val="single"/>
          <w:lang w:val="es-ES"/>
        </w:rPr>
        <w:t xml:space="preserve"> </w:t>
      </w:r>
      <w:r w:rsidR="00E439FB" w:rsidRPr="00E439FB">
        <w:rPr>
          <w:i/>
          <w:u w:val="single"/>
          <w:lang w:val="es-ES"/>
        </w:rPr>
        <w:t>77618734J</w:t>
      </w:r>
      <w:r w:rsidR="000C50C4" w:rsidRPr="000C50C4">
        <w:rPr>
          <w:i/>
          <w:u w:val="single"/>
          <w:lang w:val="es-ES"/>
        </w:rPr>
        <w:t xml:space="preserve">: </w:t>
      </w:r>
      <w:r w:rsidR="00E439FB" w:rsidRPr="00E439FB">
        <w:rPr>
          <w:i/>
          <w:u w:val="single"/>
          <w:lang w:val="es-ES"/>
        </w:rPr>
        <w:t>IPF inexistente en la base de datos de Seguridad Social</w:t>
      </w:r>
      <w:r w:rsidR="000C50C4" w:rsidRPr="000C50C4">
        <w:rPr>
          <w:i/>
          <w:u w:val="single"/>
          <w:lang w:val="es-ES"/>
        </w:rPr>
        <w:t>.</w:t>
      </w:r>
      <w:bookmarkEnd w:id="32"/>
    </w:p>
    <w:p w:rsidR="000C50C4" w:rsidRPr="000F5D0D" w:rsidRDefault="000C50C4" w:rsidP="000C50C4">
      <w:pPr>
        <w:pStyle w:val="Titulo3nisae"/>
        <w:rPr>
          <w:b w:val="0"/>
        </w:rPr>
      </w:pPr>
      <w:bookmarkStart w:id="33" w:name="_Toc494445923"/>
      <w:r w:rsidRPr="000F5D0D">
        <w:t>Petición</w:t>
      </w:r>
      <w:bookmarkEnd w:id="33"/>
    </w:p>
    <w:p w:rsidR="000C50C4" w:rsidRPr="000F5D0D" w:rsidRDefault="000C50C4" w:rsidP="000C50C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C50C4" w:rsidRPr="00804AC1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04AC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0C50C4" w:rsidRPr="000F5D0D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804AC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&lt;soapenv:Header&gt;</w:t>
      </w:r>
    </w:p>
    <w:p w:rsidR="000C50C4" w:rsidRPr="000F5D0D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C50C4" w:rsidRPr="000F5D0D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&lt;/soapenv:Header&gt;</w:t>
      </w:r>
    </w:p>
    <w:p w:rsidR="000C50C4" w:rsidRPr="000F5D0D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&lt;soapenv:Body&gt;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</w:t>
      </w: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&lt;pet:Peticion&gt;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&lt;pet:Atributos&gt;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&lt;pet:IdPeticion&gt;X53JI00000000201703090005&lt;/pet:IdPeticion&gt;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&lt;pet:NumElementos&gt;1&lt;/pet:NumElementos&gt;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&lt;pet:TimeStamp&gt;2017-09-29T10:52:37.052+01:00&lt;/pet:TimeStamp&gt;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&lt;pet:Estado&gt;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</w:t>
      </w: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&lt;pet:CodigoEstado&gt;0001&lt;/pet:CodigoEstado&gt;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&lt;pet:CodigoCertificado&gt;SWIOPALTATGSS&lt;/pet:CodigoCertificado&gt;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&lt;/pet:Atributos&gt;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&lt;pet:DatosGenericos&gt;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&lt;pet:Emisor&gt;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&lt;pet:NifEmisor&gt;Q2827003A&lt;/pet:NifEmisor&gt;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&lt;pet:NombreEmisor&gt;Tesoreria General de la Seguridad Social&lt;/pet:NombreEmisor&gt;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&lt;pet:NombreSolicitante&gt;NISAE&lt;/pet:NombreSolicitante&gt;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&lt;pet:UnidadTramitadora&gt;NISAE&lt;/pet:UnidadTramitadora&gt;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TEST_DESA_IOP</w:t>
      </w: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&lt;/pet:CodProcedimiento&gt;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Pruebas NISAE&lt;/pet:NombreProcedimiento&gt;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&lt;pet:Finalidad&gt;Procedimiento de pruebas de integración&lt;/pet:Finalidad&gt;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NISAE&lt;/pet:NombreCompletoFuncionario&gt;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&lt;pet:IdExpediente&gt;X53JI/IDEXP-2017-0003&lt;/pet:IdExpediente&gt;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&lt;pet:TipoDocumentacion&gt;DNI&lt;/pet:TipoDocumentacion&gt;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&lt;pet:Documentacion&gt;77618734J&lt;/pet:Documentacion&gt;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&lt;pet:NombreCompleto&gt;&lt;/pet:NombreCompleto&gt;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&lt;pet:Nombre&gt;&lt;/pet:Nombre&gt;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&lt;pet:Apellido1&gt;&lt;/pet:Apellido1&gt;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&lt;pet:CodigoCertificado&gt;SWIOPALTATGSS&lt;/pet:CodigoCertificado&gt;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&lt;pet:IdSolicitud&gt;X53JI00000000201703090005&lt;/pet:IdSolicitud&gt;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&lt;pet:IdTransmision&gt;&lt;/pet:IdTransmision&gt;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&lt;pet:FechaGeneracion&gt;&lt;/pet:FechaGeneracion&gt;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&lt;/pet:Transmision&gt;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&lt;/pet:DatosGenericos&gt;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</w:t>
      </w: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&lt;dat:Consulta&gt;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&lt;dat:FECHA&gt;31122002&lt;/dat:FECHA&gt;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</w:t>
      </w: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&lt;/dat:Consulta&gt;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&lt;/dat:DatosEspecificos&gt;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&lt;/pet:SolicitudTransmision&gt;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&lt;/pet:Solicitudes&gt;</w:t>
      </w:r>
    </w:p>
    <w:p w:rsidR="000C50C4" w:rsidRPr="0088756C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&lt;/pet:Peticion&gt;</w:t>
      </w:r>
    </w:p>
    <w:p w:rsidR="000C50C4" w:rsidRPr="0088756C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75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&lt;/soapenv:Body&gt;</w:t>
      </w:r>
    </w:p>
    <w:p w:rsidR="000C50C4" w:rsidRPr="0088756C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75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&lt;/soapenv:Envelope&gt;</w:t>
      </w:r>
      <w:r w:rsidRPr="008875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</w:p>
    <w:p w:rsidR="000C50C4" w:rsidRPr="0088756C" w:rsidRDefault="000C50C4" w:rsidP="000C50C4">
      <w:pPr>
        <w:pStyle w:val="Titulo3nisae"/>
        <w:rPr>
          <w:b w:val="0"/>
          <w:lang w:val="es-ES"/>
        </w:rPr>
      </w:pPr>
      <w:bookmarkStart w:id="34" w:name="_Toc494445924"/>
      <w:r w:rsidRPr="0088756C">
        <w:rPr>
          <w:lang w:val="es-ES"/>
        </w:rPr>
        <w:t>Respuesta</w:t>
      </w:r>
      <w:bookmarkEnd w:id="34"/>
    </w:p>
    <w:p w:rsidR="000C50C4" w:rsidRPr="0088756C" w:rsidRDefault="000C50C4" w:rsidP="000C50C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C50C4" w:rsidRPr="0088756C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75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xmlns:soapenv="http://schemas.xmlsoap.org/soap/envelope/"&gt;</w:t>
      </w:r>
    </w:p>
    <w:p w:rsidR="000C50C4" w:rsidRPr="000F5D0D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88756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&lt;S:Header&gt;</w:t>
      </w:r>
    </w:p>
    <w:p w:rsidR="000C50C4" w:rsidRPr="000F5D0D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C50C4" w:rsidRPr="000F5D0D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&lt;/S:Header&gt;</w:t>
      </w:r>
    </w:p>
    <w:p w:rsidR="000C50C4" w:rsidRPr="00E12339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&lt;S:Body Id="MsgBody" xmlns:S="http://schemas.xmlsoap.org/soap/envelope/"&gt;</w:t>
      </w:r>
    </w:p>
    <w:p w:rsidR="00E439FB" w:rsidRPr="00E439FB" w:rsidRDefault="000C50C4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E439FB"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&lt;ns2:IdPeticion&gt;X53JI00000000201703090005&lt;/ns2:IdPeticion&gt;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&lt;ns2:TimeStamp&gt;2017-09-29T10:52:37.052+01:00&lt;/ns2:TimeStamp&gt;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&lt;ns2:LiteralError&gt;Solicitud de certificado procesada correctamente&lt;/ns2:LiteralError&gt;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&lt;ns2:CodigoCertificado&gt;SWIOPALTATGSS&lt;/ns2:CodigoCertificado&gt;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&lt;ns2:NifEmisor&gt;Q2827003A&lt;/ns2:NifEmisor&gt;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&lt;ns2:NombreEmisor&gt;Tesoreria General de la Seguridad Social&lt;/ns2:NombreEmisor&gt;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&lt;ns2:NombreSolicitante&gt;NISAE&lt;/ns2:NombreSolicitante&gt;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&lt;ns2:UnidadTramitadora&gt;NISAE&lt;/ns2:UnidadTramitadora&gt;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TEST_DESA_IOP</w:t>
      </w: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&lt;/ns2:CodProcedimiento&gt;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&lt;ns2:Finalidad&gt;Procedimiento de pruebas de integración&lt;/ns2:Finalidad&gt;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&lt;ns2:IdExpediente&gt;X53JI/IDEXP-2017-0003&lt;/ns2:IdExpediente&gt;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&lt;ns2:Documentacion&gt;77618734J&lt;/ns2:Documentacion&gt;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&lt;ns2:CodigoCertificado&gt;SWIOPALTATGSS&lt;/ns2:CodigoCertificado&gt;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&lt;ns2:IdSolicitud&gt;X53JI00000000201703090005&lt;/ns2:IdSolicitud&gt;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&lt;ns2:IdTransmision&gt;X53JI00000000201703090005TR&lt;/ns2:IdTransmision&gt;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&lt;ns2:FechaGeneracion&gt;2017-09-29T10:52:38.370+02:00&lt;/ns2:FechaGeneracion&gt;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&lt;dat:DatosTraza&gt;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&lt;dat:IdTraza&gt;x53jiX53JI000000002017030900052017092910523611T0&lt;/dat:IdTraza&gt;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&lt;dat:IdSolicitud&gt;X53JI00000000201703090005&lt;/dat:IdSolicitud&gt;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&lt;dat:FechaCertificado&gt;2017-09-29T10:52:38.374+02:00&lt;/dat:FechaCertificado&gt;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&lt;dat:Resultado&gt;0004&lt;/dat:Resultado&gt;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&lt;dat:Descripcion&gt;IPF inexistente en la base de datos de Seguridad Social&lt;/dat:Descripcion&gt;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&lt;dat:FECHA&gt;31122002&lt;/dat:FECHA&gt;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E439FB" w:rsidRPr="00E439FB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0C50C4" w:rsidRPr="00D136B3" w:rsidRDefault="00E439FB" w:rsidP="00E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439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:rsidR="000C50C4" w:rsidRPr="00D136B3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&lt;/S:Body&gt;</w:t>
      </w:r>
    </w:p>
    <w:p w:rsidR="000C50C4" w:rsidRPr="00D136B3" w:rsidRDefault="000C50C4" w:rsidP="000C5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&lt;/S:Envelope&gt;</w:t>
      </w:r>
    </w:p>
    <w:p w:rsidR="000C50C4" w:rsidRPr="00D136B3" w:rsidRDefault="000C50C4" w:rsidP="000C50C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sectPr w:rsidR="000C50C4" w:rsidRPr="00D136B3" w:rsidSect="00204D75">
      <w:headerReference w:type="default" r:id="rId26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A4E" w:rsidRDefault="00A52A4E" w:rsidP="00F05BD1">
      <w:pPr>
        <w:spacing w:after="0" w:line="240" w:lineRule="auto"/>
      </w:pPr>
      <w:r>
        <w:separator/>
      </w:r>
    </w:p>
  </w:endnote>
  <w:endnote w:type="continuationSeparator" w:id="0">
    <w:p w:rsidR="00A52A4E" w:rsidRDefault="00A52A4E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9831AA" w:rsidRDefault="009831AA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21A2523B" wp14:editId="6B3961F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9831AA" w:rsidRPr="000F5D0D" w:rsidRDefault="009831AA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9E5164" w:rsidRPr="009E5164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1A2523B"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9831AA" w:rsidRPr="000F5D0D" w:rsidRDefault="009831AA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9E5164" w:rsidRPr="009E5164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5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1AA" w:rsidRDefault="009831AA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editId="36B11C9B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831AA" w:rsidRPr="00B264FA" w:rsidRDefault="009831AA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9831AA" w:rsidRDefault="009831A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9831AA" w:rsidRPr="00B264FA" w:rsidRDefault="009831AA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9831AA" w:rsidRDefault="009831AA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A4E" w:rsidRDefault="00A52A4E" w:rsidP="00F05BD1">
      <w:pPr>
        <w:spacing w:after="0" w:line="240" w:lineRule="auto"/>
      </w:pPr>
      <w:r>
        <w:separator/>
      </w:r>
    </w:p>
  </w:footnote>
  <w:footnote w:type="continuationSeparator" w:id="0">
    <w:p w:rsidR="00A52A4E" w:rsidRDefault="00A52A4E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1AA" w:rsidRDefault="009831AA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9831AA" w:rsidRDefault="009831AA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1AA" w:rsidRDefault="009831AA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158F7BE1" wp14:editId="3C9031F8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02D9B8A9" wp14:editId="758DDC65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2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 w15:restartNumberingAfterBreak="0">
    <w:nsid w:val="4A240B9B"/>
    <w:multiLevelType w:val="hybridMultilevel"/>
    <w:tmpl w:val="F1781996"/>
    <w:lvl w:ilvl="0" w:tplc="D1D2FC3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9"/>
  </w:num>
  <w:num w:numId="5">
    <w:abstractNumId w:val="4"/>
  </w:num>
  <w:num w:numId="6">
    <w:abstractNumId w:val="7"/>
  </w:num>
  <w:num w:numId="7">
    <w:abstractNumId w:val="17"/>
  </w:num>
  <w:num w:numId="8">
    <w:abstractNumId w:val="14"/>
  </w:num>
  <w:num w:numId="9">
    <w:abstractNumId w:val="2"/>
  </w:num>
  <w:num w:numId="10">
    <w:abstractNumId w:val="5"/>
  </w:num>
  <w:num w:numId="11">
    <w:abstractNumId w:val="6"/>
  </w:num>
  <w:num w:numId="12">
    <w:abstractNumId w:val="18"/>
  </w:num>
  <w:num w:numId="13">
    <w:abstractNumId w:val="1"/>
  </w:num>
  <w:num w:numId="14">
    <w:abstractNumId w:val="19"/>
  </w:num>
  <w:num w:numId="15">
    <w:abstractNumId w:val="15"/>
  </w:num>
  <w:num w:numId="16">
    <w:abstractNumId w:val="16"/>
  </w:num>
  <w:num w:numId="17">
    <w:abstractNumId w:val="3"/>
  </w:num>
  <w:num w:numId="18">
    <w:abstractNumId w:val="11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65D"/>
    <w:rsid w:val="0000054D"/>
    <w:rsid w:val="000266A4"/>
    <w:rsid w:val="00033A96"/>
    <w:rsid w:val="00041394"/>
    <w:rsid w:val="00070255"/>
    <w:rsid w:val="00080615"/>
    <w:rsid w:val="000928F8"/>
    <w:rsid w:val="000A127B"/>
    <w:rsid w:val="000A5B0C"/>
    <w:rsid w:val="000A6C4E"/>
    <w:rsid w:val="000B3D20"/>
    <w:rsid w:val="000B6607"/>
    <w:rsid w:val="000B6BE1"/>
    <w:rsid w:val="000B7651"/>
    <w:rsid w:val="000C50C4"/>
    <w:rsid w:val="000E458C"/>
    <w:rsid w:val="000F5D0D"/>
    <w:rsid w:val="000F6DA5"/>
    <w:rsid w:val="001100E1"/>
    <w:rsid w:val="00114F83"/>
    <w:rsid w:val="001154F5"/>
    <w:rsid w:val="00117F65"/>
    <w:rsid w:val="0012243A"/>
    <w:rsid w:val="00131E68"/>
    <w:rsid w:val="001438B0"/>
    <w:rsid w:val="001454C2"/>
    <w:rsid w:val="0014697C"/>
    <w:rsid w:val="00150A70"/>
    <w:rsid w:val="00151C88"/>
    <w:rsid w:val="00166B19"/>
    <w:rsid w:val="00181BCA"/>
    <w:rsid w:val="00182217"/>
    <w:rsid w:val="00192AAA"/>
    <w:rsid w:val="001A274A"/>
    <w:rsid w:val="001A439C"/>
    <w:rsid w:val="001B0D72"/>
    <w:rsid w:val="001B1A47"/>
    <w:rsid w:val="001B3E3C"/>
    <w:rsid w:val="001B4B49"/>
    <w:rsid w:val="001C5EAF"/>
    <w:rsid w:val="001C5F3A"/>
    <w:rsid w:val="001D2F53"/>
    <w:rsid w:val="001D507D"/>
    <w:rsid w:val="001E0F46"/>
    <w:rsid w:val="001E1AF0"/>
    <w:rsid w:val="001E26E8"/>
    <w:rsid w:val="00201AA5"/>
    <w:rsid w:val="00202AAD"/>
    <w:rsid w:val="00204D75"/>
    <w:rsid w:val="002166C1"/>
    <w:rsid w:val="00252F53"/>
    <w:rsid w:val="0026093C"/>
    <w:rsid w:val="002636FE"/>
    <w:rsid w:val="00267594"/>
    <w:rsid w:val="00270738"/>
    <w:rsid w:val="0027290C"/>
    <w:rsid w:val="002D28C1"/>
    <w:rsid w:val="002D7FF0"/>
    <w:rsid w:val="002E28F1"/>
    <w:rsid w:val="002F44FB"/>
    <w:rsid w:val="00303445"/>
    <w:rsid w:val="003064CE"/>
    <w:rsid w:val="003134D1"/>
    <w:rsid w:val="0031654D"/>
    <w:rsid w:val="00324CE2"/>
    <w:rsid w:val="00331BB0"/>
    <w:rsid w:val="00350F49"/>
    <w:rsid w:val="00356676"/>
    <w:rsid w:val="00363849"/>
    <w:rsid w:val="00364E6C"/>
    <w:rsid w:val="00366366"/>
    <w:rsid w:val="0037270E"/>
    <w:rsid w:val="0037393A"/>
    <w:rsid w:val="00380068"/>
    <w:rsid w:val="00381C92"/>
    <w:rsid w:val="00382C02"/>
    <w:rsid w:val="003845A6"/>
    <w:rsid w:val="00395812"/>
    <w:rsid w:val="00395F5B"/>
    <w:rsid w:val="003968A3"/>
    <w:rsid w:val="003A0C5C"/>
    <w:rsid w:val="003A37B2"/>
    <w:rsid w:val="003B4B14"/>
    <w:rsid w:val="003C4889"/>
    <w:rsid w:val="003D1F50"/>
    <w:rsid w:val="003D5DD5"/>
    <w:rsid w:val="00402DA7"/>
    <w:rsid w:val="004042DA"/>
    <w:rsid w:val="004129E0"/>
    <w:rsid w:val="00416E1E"/>
    <w:rsid w:val="0041719B"/>
    <w:rsid w:val="00430497"/>
    <w:rsid w:val="00430693"/>
    <w:rsid w:val="00431952"/>
    <w:rsid w:val="00455EC5"/>
    <w:rsid w:val="00466DF7"/>
    <w:rsid w:val="00466F78"/>
    <w:rsid w:val="0047265B"/>
    <w:rsid w:val="00480EC6"/>
    <w:rsid w:val="004914AF"/>
    <w:rsid w:val="004A14B3"/>
    <w:rsid w:val="004A7709"/>
    <w:rsid w:val="004A7A59"/>
    <w:rsid w:val="004B7135"/>
    <w:rsid w:val="004C7CB8"/>
    <w:rsid w:val="004D208F"/>
    <w:rsid w:val="004D5C7D"/>
    <w:rsid w:val="004E3DF6"/>
    <w:rsid w:val="004E74BE"/>
    <w:rsid w:val="00511B52"/>
    <w:rsid w:val="0052274B"/>
    <w:rsid w:val="0053179A"/>
    <w:rsid w:val="005455C9"/>
    <w:rsid w:val="005508EF"/>
    <w:rsid w:val="00565523"/>
    <w:rsid w:val="005723CF"/>
    <w:rsid w:val="005C3D29"/>
    <w:rsid w:val="005C5100"/>
    <w:rsid w:val="005D4FBA"/>
    <w:rsid w:val="005D5834"/>
    <w:rsid w:val="005E052E"/>
    <w:rsid w:val="005F798A"/>
    <w:rsid w:val="0060679B"/>
    <w:rsid w:val="00611AF2"/>
    <w:rsid w:val="006176DB"/>
    <w:rsid w:val="00622558"/>
    <w:rsid w:val="0064065A"/>
    <w:rsid w:val="00643327"/>
    <w:rsid w:val="00656E14"/>
    <w:rsid w:val="00666EFC"/>
    <w:rsid w:val="00671365"/>
    <w:rsid w:val="00682F90"/>
    <w:rsid w:val="00684E66"/>
    <w:rsid w:val="006A64F6"/>
    <w:rsid w:val="006D4115"/>
    <w:rsid w:val="006F35A6"/>
    <w:rsid w:val="006F5FEC"/>
    <w:rsid w:val="00702538"/>
    <w:rsid w:val="007070F6"/>
    <w:rsid w:val="00730F97"/>
    <w:rsid w:val="0073352D"/>
    <w:rsid w:val="0073536D"/>
    <w:rsid w:val="0074202D"/>
    <w:rsid w:val="00762138"/>
    <w:rsid w:val="00762CC0"/>
    <w:rsid w:val="00783FB1"/>
    <w:rsid w:val="00793AE3"/>
    <w:rsid w:val="007B0E91"/>
    <w:rsid w:val="007B1961"/>
    <w:rsid w:val="007B3DF1"/>
    <w:rsid w:val="007C354C"/>
    <w:rsid w:val="007C46E5"/>
    <w:rsid w:val="007D3D6F"/>
    <w:rsid w:val="00800886"/>
    <w:rsid w:val="00804A40"/>
    <w:rsid w:val="00804AC1"/>
    <w:rsid w:val="0080668C"/>
    <w:rsid w:val="00810EBA"/>
    <w:rsid w:val="008130B8"/>
    <w:rsid w:val="00814D59"/>
    <w:rsid w:val="00823B8E"/>
    <w:rsid w:val="00824426"/>
    <w:rsid w:val="00824914"/>
    <w:rsid w:val="00824FAC"/>
    <w:rsid w:val="00853C9A"/>
    <w:rsid w:val="00857220"/>
    <w:rsid w:val="00865278"/>
    <w:rsid w:val="00874232"/>
    <w:rsid w:val="0088558D"/>
    <w:rsid w:val="00886A40"/>
    <w:rsid w:val="0088756C"/>
    <w:rsid w:val="008B20A7"/>
    <w:rsid w:val="008C08F1"/>
    <w:rsid w:val="008C0B34"/>
    <w:rsid w:val="008C74B3"/>
    <w:rsid w:val="00907FFA"/>
    <w:rsid w:val="00925E81"/>
    <w:rsid w:val="00927437"/>
    <w:rsid w:val="00943864"/>
    <w:rsid w:val="00943EFF"/>
    <w:rsid w:val="0094686B"/>
    <w:rsid w:val="00946B70"/>
    <w:rsid w:val="0095369F"/>
    <w:rsid w:val="00957F66"/>
    <w:rsid w:val="00975CB1"/>
    <w:rsid w:val="0097797B"/>
    <w:rsid w:val="009831AA"/>
    <w:rsid w:val="0098765D"/>
    <w:rsid w:val="00987D3C"/>
    <w:rsid w:val="009C0271"/>
    <w:rsid w:val="009D47E6"/>
    <w:rsid w:val="009E5164"/>
    <w:rsid w:val="009F0D1E"/>
    <w:rsid w:val="009F2F92"/>
    <w:rsid w:val="00A0015D"/>
    <w:rsid w:val="00A06B79"/>
    <w:rsid w:val="00A1335E"/>
    <w:rsid w:val="00A310D5"/>
    <w:rsid w:val="00A426A7"/>
    <w:rsid w:val="00A5133D"/>
    <w:rsid w:val="00A52A4E"/>
    <w:rsid w:val="00A5432D"/>
    <w:rsid w:val="00A54E19"/>
    <w:rsid w:val="00A67473"/>
    <w:rsid w:val="00A80A6C"/>
    <w:rsid w:val="00A825CE"/>
    <w:rsid w:val="00AC1650"/>
    <w:rsid w:val="00AC4F00"/>
    <w:rsid w:val="00AD23EE"/>
    <w:rsid w:val="00AD4719"/>
    <w:rsid w:val="00AE62E1"/>
    <w:rsid w:val="00AE7AB7"/>
    <w:rsid w:val="00AF3ED1"/>
    <w:rsid w:val="00B07FF5"/>
    <w:rsid w:val="00B11C14"/>
    <w:rsid w:val="00B15327"/>
    <w:rsid w:val="00B237A9"/>
    <w:rsid w:val="00B264FA"/>
    <w:rsid w:val="00B37849"/>
    <w:rsid w:val="00B64261"/>
    <w:rsid w:val="00B7440C"/>
    <w:rsid w:val="00B8018B"/>
    <w:rsid w:val="00B82931"/>
    <w:rsid w:val="00B93152"/>
    <w:rsid w:val="00B94690"/>
    <w:rsid w:val="00B9585C"/>
    <w:rsid w:val="00B97D02"/>
    <w:rsid w:val="00BA0ADB"/>
    <w:rsid w:val="00BA15CD"/>
    <w:rsid w:val="00BA24A8"/>
    <w:rsid w:val="00BB39D4"/>
    <w:rsid w:val="00BC4645"/>
    <w:rsid w:val="00BC5923"/>
    <w:rsid w:val="00BE0171"/>
    <w:rsid w:val="00BF4A33"/>
    <w:rsid w:val="00C0113C"/>
    <w:rsid w:val="00C06F17"/>
    <w:rsid w:val="00C113B4"/>
    <w:rsid w:val="00C15825"/>
    <w:rsid w:val="00C37FA7"/>
    <w:rsid w:val="00C6136A"/>
    <w:rsid w:val="00C61893"/>
    <w:rsid w:val="00C749B6"/>
    <w:rsid w:val="00C77B42"/>
    <w:rsid w:val="00C83CEB"/>
    <w:rsid w:val="00C9165A"/>
    <w:rsid w:val="00C96536"/>
    <w:rsid w:val="00C96E22"/>
    <w:rsid w:val="00CA410C"/>
    <w:rsid w:val="00CA48D8"/>
    <w:rsid w:val="00CB0186"/>
    <w:rsid w:val="00CC13F8"/>
    <w:rsid w:val="00CC3741"/>
    <w:rsid w:val="00CC6663"/>
    <w:rsid w:val="00CD01EC"/>
    <w:rsid w:val="00CD6D14"/>
    <w:rsid w:val="00CD70AD"/>
    <w:rsid w:val="00D136B3"/>
    <w:rsid w:val="00D27CE1"/>
    <w:rsid w:val="00D472BD"/>
    <w:rsid w:val="00D50467"/>
    <w:rsid w:val="00D628C0"/>
    <w:rsid w:val="00D77B47"/>
    <w:rsid w:val="00D971A1"/>
    <w:rsid w:val="00DB51AF"/>
    <w:rsid w:val="00DC29AC"/>
    <w:rsid w:val="00DC48F5"/>
    <w:rsid w:val="00DD1CB5"/>
    <w:rsid w:val="00DE3211"/>
    <w:rsid w:val="00DF2A83"/>
    <w:rsid w:val="00DF33E7"/>
    <w:rsid w:val="00DF6F3B"/>
    <w:rsid w:val="00E0068E"/>
    <w:rsid w:val="00E01960"/>
    <w:rsid w:val="00E03F4D"/>
    <w:rsid w:val="00E052FC"/>
    <w:rsid w:val="00E10736"/>
    <w:rsid w:val="00E12339"/>
    <w:rsid w:val="00E16F55"/>
    <w:rsid w:val="00E21279"/>
    <w:rsid w:val="00E439FB"/>
    <w:rsid w:val="00E45D83"/>
    <w:rsid w:val="00E85CA8"/>
    <w:rsid w:val="00E90292"/>
    <w:rsid w:val="00EA3FB9"/>
    <w:rsid w:val="00EC123D"/>
    <w:rsid w:val="00ED0C93"/>
    <w:rsid w:val="00ED135F"/>
    <w:rsid w:val="00ED41A2"/>
    <w:rsid w:val="00EE57BF"/>
    <w:rsid w:val="00EF37F8"/>
    <w:rsid w:val="00F05BD1"/>
    <w:rsid w:val="00F07366"/>
    <w:rsid w:val="00F41A4D"/>
    <w:rsid w:val="00F43E95"/>
    <w:rsid w:val="00F474C5"/>
    <w:rsid w:val="00F560B7"/>
    <w:rsid w:val="00F60CAA"/>
    <w:rsid w:val="00F7369B"/>
    <w:rsid w:val="00F73C2C"/>
    <w:rsid w:val="00F73C2E"/>
    <w:rsid w:val="00F80ED2"/>
    <w:rsid w:val="00F8608B"/>
    <w:rsid w:val="00F92DDC"/>
    <w:rsid w:val="00FA4FCC"/>
    <w:rsid w:val="00FB3AF6"/>
    <w:rsid w:val="00FB74E4"/>
    <w:rsid w:val="00FC01BA"/>
    <w:rsid w:val="00FD7D5C"/>
    <w:rsid w:val="00FE7F51"/>
    <w:rsid w:val="00FF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07499"/>
  <w15:docId w15:val="{021FFEBD-BFF4-42DF-9AC5-D9229D32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31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fontTable" Target="fontTable.xml"/><Relationship Id="rId30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1" ma:contentTypeDescription="Crear nuevo documento." ma:contentTypeScope="" ma:versionID="86a59d2bd5820764203610eb004a0ba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bf22ebcc23f6b27e059ad8e5c8096edb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006F35-E6A7-44F3-9095-6224EFF5B4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668FBF-4DD3-4179-AD7D-0E983CAB7361}"/>
</file>

<file path=customXml/itemProps3.xml><?xml version="1.0" encoding="utf-8"?>
<ds:datastoreItem xmlns:ds="http://schemas.openxmlformats.org/officeDocument/2006/customXml" ds:itemID="{93C0F718-6A0C-4FBD-B07B-8503D0230A4A}"/>
</file>

<file path=customXml/itemProps4.xml><?xml version="1.0" encoding="utf-8"?>
<ds:datastoreItem xmlns:ds="http://schemas.openxmlformats.org/officeDocument/2006/customXml" ds:itemID="{B9752CBE-885B-4DAB-8189-F5CB5CB093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26</Pages>
  <Words>7056</Words>
  <Characters>38812</Characters>
  <Application>Microsoft Office Word</Application>
  <DocSecurity>0</DocSecurity>
  <Lines>323</Lines>
  <Paragraphs>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45777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PCI. Teletramitacion - Peñalosa González, Javier - Eurohelp</cp:lastModifiedBy>
  <cp:revision>2</cp:revision>
  <dcterms:created xsi:type="dcterms:W3CDTF">2020-12-10T09:48:00Z</dcterms:created>
  <dcterms:modified xsi:type="dcterms:W3CDTF">2020-12-10T09:48:00Z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</Properties>
</file>