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1C91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03E05D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11"/>
          <w:footerReference w:type="default" r:id="rId12"/>
          <w:pgSz w:w="12240" w:h="15840"/>
          <w:pgMar w:top="1814" w:right="964" w:bottom="1247" w:left="964" w:header="720" w:footer="720" w:gutter="0"/>
          <w:cols w:space="720"/>
        </w:sectPr>
      </w:pPr>
    </w:p>
    <w:p w14:paraId="46C302A9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249F40C" w14:textId="791D4816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0C7301">
        <w:rPr>
          <w:rFonts w:ascii="Arial" w:hAnsi="Arial" w:cs="Arial"/>
          <w:b/>
          <w:bCs/>
          <w:sz w:val="22"/>
          <w:szCs w:val="22"/>
        </w:rPr>
        <w:t>O SOSTENIBLE – Convocatoria 20</w:t>
      </w:r>
      <w:r w:rsidR="008D2925">
        <w:rPr>
          <w:rFonts w:ascii="Arial" w:hAnsi="Arial" w:cs="Arial"/>
          <w:b/>
          <w:bCs/>
          <w:sz w:val="22"/>
          <w:szCs w:val="22"/>
        </w:rPr>
        <w:t>2</w:t>
      </w:r>
      <w:r w:rsidR="00F844E7">
        <w:rPr>
          <w:rFonts w:ascii="Arial" w:hAnsi="Arial" w:cs="Arial"/>
          <w:b/>
          <w:bCs/>
          <w:sz w:val="22"/>
          <w:szCs w:val="22"/>
        </w:rPr>
        <w:t>2</w:t>
      </w:r>
    </w:p>
    <w:p w14:paraId="2A245B5C" w14:textId="1511BDCB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DE </w:t>
      </w:r>
      <w:smartTag w:uri="urn:schemas-microsoft-com:office:smarttags" w:element="PersonName">
        <w:smartTagPr>
          <w:attr w:name="ProductID" w:val="LA ACTUACIￓN"/>
        </w:smartTagPr>
        <w:r w:rsidRPr="00E142B8">
          <w:rPr>
            <w:rFonts w:ascii="Arial" w:hAnsi="Arial" w:cs="Arial"/>
            <w:bCs/>
            <w:sz w:val="20"/>
          </w:rPr>
          <w:t>LA ACTUACIÓN</w:t>
        </w:r>
      </w:smartTag>
      <w:r w:rsidR="00CE57DD">
        <w:rPr>
          <w:rFonts w:ascii="Arial" w:hAnsi="Arial" w:cs="Arial"/>
          <w:bCs/>
          <w:sz w:val="20"/>
        </w:rPr>
        <w:t xml:space="preserve"> - </w:t>
      </w:r>
      <w:r w:rsidR="00CE57DD" w:rsidRPr="00E142B8">
        <w:rPr>
          <w:rFonts w:ascii="Arial" w:hAnsi="Arial" w:cs="Arial"/>
          <w:bCs/>
          <w:sz w:val="20"/>
        </w:rPr>
        <w:t>LÍNEA DE SUELOS CONTAMINADOS</w:t>
      </w:r>
    </w:p>
    <w:p w14:paraId="64AAD9AE" w14:textId="77777777" w:rsidR="0037593E" w:rsidRDefault="0037593E" w:rsidP="00A67FA8">
      <w:pPr>
        <w:jc w:val="center"/>
        <w:rPr>
          <w:rFonts w:ascii="Arial" w:hAnsi="Arial" w:cs="Arial"/>
          <w:bCs/>
          <w:sz w:val="20"/>
        </w:rPr>
      </w:pPr>
    </w:p>
    <w:p w14:paraId="779FBE25" w14:textId="7A1D4693" w:rsidR="00932EC2" w:rsidRPr="0037593E" w:rsidRDefault="00932EC2" w:rsidP="00932EC2">
      <w:pPr>
        <w:jc w:val="center"/>
        <w:rPr>
          <w:rFonts w:ascii="Arial" w:hAnsi="Arial" w:cs="Arial"/>
          <w:b/>
          <w:szCs w:val="24"/>
        </w:rPr>
      </w:pPr>
      <w:r w:rsidRPr="0037593E">
        <w:rPr>
          <w:rFonts w:ascii="Arial" w:hAnsi="Arial" w:cs="Arial"/>
          <w:b/>
          <w:szCs w:val="24"/>
        </w:rPr>
        <w:t>-</w:t>
      </w:r>
      <w:r w:rsidR="00126CAF">
        <w:rPr>
          <w:rFonts w:ascii="Arial" w:hAnsi="Arial" w:cs="Arial"/>
          <w:b/>
          <w:szCs w:val="24"/>
        </w:rPr>
        <w:t>Exenciones, declaraciones de aptitud y modificación inventario</w:t>
      </w:r>
      <w:r w:rsidRPr="0037593E">
        <w:rPr>
          <w:rFonts w:ascii="Arial" w:hAnsi="Arial" w:cs="Arial"/>
          <w:b/>
          <w:szCs w:val="24"/>
        </w:rPr>
        <w:t>-</w:t>
      </w:r>
    </w:p>
    <w:p w14:paraId="4FD19A9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37242EE1" w14:textId="2CB389E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693B3A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38C1D8BE" w14:textId="77777777" w:rsidR="00DC4F2E" w:rsidRPr="00E861B5" w:rsidRDefault="00DC4F2E" w:rsidP="00DC4F2E">
      <w:pPr>
        <w:jc w:val="center"/>
        <w:rPr>
          <w:rFonts w:ascii="Arial" w:hAnsi="Arial" w:cs="Arial"/>
          <w:bCs/>
          <w:color w:val="FF0000"/>
          <w:sz w:val="20"/>
        </w:rPr>
      </w:pPr>
      <w:bookmarkStart w:id="0" w:name="_Hlk83203082"/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bookmarkEnd w:id="0"/>
    <w:p w14:paraId="02274509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2C95F3CC" w14:textId="77777777" w:rsidTr="0032675F">
        <w:tc>
          <w:tcPr>
            <w:tcW w:w="10450" w:type="dxa"/>
            <w:gridSpan w:val="2"/>
            <w:shd w:val="clear" w:color="auto" w:fill="E0E0E0"/>
          </w:tcPr>
          <w:p w14:paraId="37900ED6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2675F">
              <w:rPr>
                <w:rFonts w:ascii="Arial" w:hAnsi="Arial" w:cs="Arial"/>
                <w:b/>
                <w:bCs/>
                <w:sz w:val="20"/>
              </w:rPr>
              <w:t>Datos de la Entidad que solicita la subvención</w:t>
            </w:r>
          </w:p>
        </w:tc>
      </w:tr>
      <w:tr w:rsidR="00981950" w:rsidRPr="00383E76" w14:paraId="0FBE02A3" w14:textId="77777777" w:rsidTr="0037593E">
        <w:tc>
          <w:tcPr>
            <w:tcW w:w="2448" w:type="dxa"/>
          </w:tcPr>
          <w:p w14:paraId="0FB6B19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6EC82846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77EEC6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1E25BF67" w14:textId="77777777" w:rsidTr="0037593E">
        <w:tc>
          <w:tcPr>
            <w:tcW w:w="3348" w:type="dxa"/>
            <w:shd w:val="clear" w:color="auto" w:fill="E0E0E0"/>
          </w:tcPr>
          <w:p w14:paraId="1F0FE751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Título de la actuación por la que se solicita subvención</w:t>
            </w:r>
            <w:r w:rsidR="00DC0CC9">
              <w:rPr>
                <w:rFonts w:ascii="Arial" w:hAnsi="Arial" w:cs="Arial"/>
                <w:bCs/>
                <w:sz w:val="20"/>
              </w:rPr>
              <w:t xml:space="preserve"> </w:t>
            </w:r>
            <w:r w:rsidR="00DC0CC9" w:rsidRPr="0083513A">
              <w:rPr>
                <w:rFonts w:ascii="Arial" w:hAnsi="Arial" w:cs="Arial"/>
                <w:bCs/>
                <w:sz w:val="16"/>
                <w:szCs w:val="16"/>
              </w:rPr>
              <w:t>(que incluya el nombre del paraje o emplazamiento objeto de subvención)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4029C98B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2C8718" w14:textId="1867ECF7" w:rsidR="000C7301" w:rsidRDefault="000C7301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3448"/>
        <w:gridCol w:w="3590"/>
      </w:tblGrid>
      <w:tr w:rsidR="005A6B12" w:rsidRPr="006F1274" w14:paraId="168A542D" w14:textId="77777777" w:rsidTr="00CF2BAE">
        <w:tc>
          <w:tcPr>
            <w:tcW w:w="10485" w:type="dxa"/>
            <w:gridSpan w:val="3"/>
            <w:shd w:val="clear" w:color="auto" w:fill="E0E0E0"/>
          </w:tcPr>
          <w:p w14:paraId="5A30A081" w14:textId="77777777" w:rsidR="005A6B12" w:rsidRPr="00932EC2" w:rsidRDefault="005A6B12" w:rsidP="00865B8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2EC2">
              <w:rPr>
                <w:rFonts w:ascii="Arial" w:hAnsi="Arial" w:cs="Arial"/>
                <w:b/>
                <w:bCs/>
                <w:sz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</w:rPr>
              <w:t>Tipo de actuación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A6B12" w:rsidRPr="006F1274" w14:paraId="770A7D8E" w14:textId="77777777" w:rsidTr="00CF2BAE">
        <w:trPr>
          <w:trHeight w:val="463"/>
        </w:trPr>
        <w:tc>
          <w:tcPr>
            <w:tcW w:w="3447" w:type="dxa"/>
            <w:shd w:val="clear" w:color="auto" w:fill="DEEAF6" w:themeFill="accent1" w:themeFillTint="33"/>
          </w:tcPr>
          <w:p w14:paraId="53CBF79F" w14:textId="77777777" w:rsidR="005A6B12" w:rsidRDefault="005A6B12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Exención</w:t>
            </w:r>
          </w:p>
          <w:p w14:paraId="52E76E38" w14:textId="77777777" w:rsidR="005A6B12" w:rsidRPr="00932EC2" w:rsidRDefault="005A6B12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9718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48" w:type="dxa"/>
            <w:vMerge w:val="restart"/>
            <w:shd w:val="clear" w:color="auto" w:fill="DEEAF6" w:themeFill="accent1" w:themeFillTint="33"/>
            <w:vAlign w:val="center"/>
          </w:tcPr>
          <w:p w14:paraId="137C43EC" w14:textId="77777777" w:rsidR="005A6B12" w:rsidRDefault="005A6B12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Declaración aptitud</w:t>
            </w:r>
          </w:p>
          <w:p w14:paraId="21466597" w14:textId="77777777" w:rsidR="005A6B12" w:rsidRPr="00932EC2" w:rsidRDefault="005A6B12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9093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90" w:type="dxa"/>
            <w:vMerge w:val="restart"/>
            <w:shd w:val="clear" w:color="auto" w:fill="DEEAF6" w:themeFill="accent1" w:themeFillTint="33"/>
            <w:vAlign w:val="center"/>
          </w:tcPr>
          <w:p w14:paraId="24B415D1" w14:textId="77777777" w:rsidR="005A6B12" w:rsidRDefault="005A6B12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Modificación inventario</w:t>
            </w:r>
          </w:p>
          <w:p w14:paraId="2BB5C31A" w14:textId="1C17634C" w:rsidR="005A6B12" w:rsidRPr="00932EC2" w:rsidRDefault="005A6B12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34432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A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</w:tr>
      <w:tr w:rsidR="005A6B12" w:rsidRPr="006F1274" w14:paraId="7D273245" w14:textId="77777777" w:rsidTr="00CF2BAE">
        <w:trPr>
          <w:trHeight w:val="463"/>
        </w:trPr>
        <w:tc>
          <w:tcPr>
            <w:tcW w:w="3447" w:type="dxa"/>
            <w:shd w:val="clear" w:color="auto" w:fill="DEEAF6" w:themeFill="accent1" w:themeFillTint="33"/>
          </w:tcPr>
          <w:p w14:paraId="687FAADE" w14:textId="77777777" w:rsidR="005A6B12" w:rsidRDefault="005A6B12" w:rsidP="00865B88">
            <w:pPr>
              <w:spacing w:before="60" w:after="60"/>
              <w:ind w:left="709"/>
              <w:rPr>
                <w:rFonts w:ascii="Lucida Sans" w:hAnsi="Lucida Sans" w:cs="Lucida Sans Unicode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243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Lucida Sans" w:hAnsi="Lucida Sans" w:cs="Lucida Sans Unicode"/>
                <w:sz w:val="20"/>
              </w:rPr>
              <w:t xml:space="preserve"> Exención 1a</w:t>
            </w:r>
          </w:p>
          <w:p w14:paraId="04CAF146" w14:textId="77777777" w:rsidR="005A6B12" w:rsidRDefault="005A6B12" w:rsidP="00865B88">
            <w:pPr>
              <w:spacing w:before="60" w:after="60"/>
              <w:ind w:left="709"/>
              <w:rPr>
                <w:rFonts w:ascii="Lucida Sans" w:hAnsi="Lucida Sans" w:cs="Lucida Sans Unicode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3457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Lucida Sans" w:hAnsi="Lucida Sans" w:cs="Lucida Sans Unicode"/>
                <w:sz w:val="20"/>
              </w:rPr>
              <w:t xml:space="preserve"> Exención 1.b.1.</w:t>
            </w:r>
          </w:p>
          <w:p w14:paraId="7896D01C" w14:textId="77777777" w:rsidR="005A6B12" w:rsidRPr="00932EC2" w:rsidRDefault="005A6B12" w:rsidP="00865B88">
            <w:pPr>
              <w:spacing w:before="60" w:after="60"/>
              <w:ind w:left="709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9254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Lucida Sans" w:hAnsi="Lucida Sans" w:cs="Lucida Sans Unicode"/>
                <w:sz w:val="20"/>
              </w:rPr>
              <w:t xml:space="preserve"> Exención 1.b.2.</w:t>
            </w:r>
          </w:p>
        </w:tc>
        <w:tc>
          <w:tcPr>
            <w:tcW w:w="3448" w:type="dxa"/>
            <w:vMerge/>
            <w:shd w:val="clear" w:color="auto" w:fill="auto"/>
            <w:vAlign w:val="center"/>
          </w:tcPr>
          <w:p w14:paraId="4CBABF87" w14:textId="77777777" w:rsidR="005A6B12" w:rsidRDefault="005A6B12" w:rsidP="00865B88">
            <w:pPr>
              <w:spacing w:before="60" w:after="60"/>
              <w:jc w:val="center"/>
              <w:rPr>
                <w:rFonts w:ascii="Lucida Sans" w:hAnsi="Lucida Sans" w:cs="Lucida Sans Unicode"/>
                <w:sz w:val="20"/>
              </w:rPr>
            </w:pPr>
          </w:p>
        </w:tc>
        <w:tc>
          <w:tcPr>
            <w:tcW w:w="3590" w:type="dxa"/>
            <w:vMerge/>
            <w:shd w:val="clear" w:color="auto" w:fill="auto"/>
            <w:vAlign w:val="center"/>
          </w:tcPr>
          <w:p w14:paraId="3352738A" w14:textId="77777777" w:rsidR="005A6B12" w:rsidRDefault="005A6B12" w:rsidP="00865B88">
            <w:pPr>
              <w:spacing w:before="60" w:after="60"/>
              <w:jc w:val="center"/>
              <w:rPr>
                <w:rFonts w:ascii="Lucida Sans" w:hAnsi="Lucida Sans" w:cs="Lucida Sans Unicode"/>
                <w:sz w:val="20"/>
              </w:rPr>
            </w:pPr>
          </w:p>
        </w:tc>
      </w:tr>
    </w:tbl>
    <w:p w14:paraId="2C4771CC" w14:textId="6DAC7109" w:rsidR="0083513A" w:rsidRDefault="0083513A" w:rsidP="00881B78">
      <w:pPr>
        <w:jc w:val="both"/>
        <w:rPr>
          <w:rFonts w:ascii="Arial" w:hAnsi="Arial" w:cs="Arial"/>
          <w:bCs/>
          <w:sz w:val="20"/>
        </w:rPr>
      </w:pPr>
    </w:p>
    <w:p w14:paraId="10A59B7E" w14:textId="77777777" w:rsidR="00CF2BAE" w:rsidRDefault="00CF2BAE" w:rsidP="00CF2BAE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bookmarkStart w:id="1" w:name="_Hlk106181174"/>
      <w:r w:rsidRPr="00B20480">
        <w:rPr>
          <w:rFonts w:ascii="Arial" w:hAnsi="Arial" w:cs="Arial"/>
          <w:b/>
          <w:bCs/>
          <w:color w:val="0070C0"/>
          <w:sz w:val="20"/>
        </w:rPr>
        <w:t xml:space="preserve">Nota importante: </w:t>
      </w:r>
      <w:r>
        <w:rPr>
          <w:rFonts w:ascii="Arial" w:hAnsi="Arial" w:cs="Arial"/>
          <w:b/>
          <w:bCs/>
          <w:color w:val="0070C0"/>
          <w:sz w:val="20"/>
        </w:rPr>
        <w:tab/>
      </w:r>
      <w:r w:rsidRPr="00B20480">
        <w:rPr>
          <w:rFonts w:ascii="Arial" w:hAnsi="Arial" w:cs="Arial"/>
          <w:b/>
          <w:bCs/>
          <w:color w:val="0070C0"/>
          <w:sz w:val="20"/>
        </w:rPr>
        <w:t>Adjuntar también a la solicitud el formulario emplazamiento.</w:t>
      </w:r>
    </w:p>
    <w:p w14:paraId="3C4AFA47" w14:textId="77777777" w:rsidR="00CF2BAE" w:rsidRPr="008D01E7" w:rsidRDefault="00CF2BAE" w:rsidP="00CF2BAE">
      <w:pPr>
        <w:ind w:left="1418" w:firstLine="709"/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 w:rsidRPr="008D01E7">
        <w:rPr>
          <w:rFonts w:ascii="Arial" w:hAnsi="Arial" w:cs="Arial"/>
          <w:bCs/>
          <w:color w:val="0070C0"/>
          <w:sz w:val="20"/>
        </w:rPr>
        <w:t>Asegurarse de adj</w:t>
      </w:r>
      <w:r w:rsidRPr="00F86B7F">
        <w:rPr>
          <w:rFonts w:ascii="Arial" w:hAnsi="Arial" w:cs="Arial"/>
          <w:bCs/>
          <w:color w:val="0070C0"/>
          <w:sz w:val="20"/>
        </w:rPr>
        <w:t xml:space="preserve">untar </w:t>
      </w:r>
      <w:r w:rsidRPr="008D01E7">
        <w:rPr>
          <w:rFonts w:ascii="Arial" w:hAnsi="Arial" w:cs="Arial"/>
          <w:bCs/>
          <w:color w:val="0070C0"/>
          <w:sz w:val="20"/>
        </w:rPr>
        <w:t>planos a la solicitud</w:t>
      </w:r>
    </w:p>
    <w:bookmarkEnd w:id="1"/>
    <w:p w14:paraId="16F07598" w14:textId="77777777" w:rsidR="00CF2BAE" w:rsidRPr="00E142B8" w:rsidRDefault="00CF2BAE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383E76" w14:paraId="316F8E36" w14:textId="77777777" w:rsidTr="0037593E">
        <w:tc>
          <w:tcPr>
            <w:tcW w:w="3397" w:type="dxa"/>
            <w:shd w:val="clear" w:color="auto" w:fill="E0E0E0"/>
            <w:vAlign w:val="center"/>
          </w:tcPr>
          <w:p w14:paraId="4BE55CED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2" w:name="OLE_LINK1"/>
            <w:bookmarkStart w:id="3" w:name="OLE_LINK2"/>
            <w:r>
              <w:rPr>
                <w:rFonts w:ascii="Arial" w:hAnsi="Arial" w:cs="Arial"/>
                <w:bCs/>
                <w:sz w:val="20"/>
              </w:rPr>
              <w:t>D</w:t>
            </w:r>
            <w:r w:rsidRPr="00383E76">
              <w:rPr>
                <w:rFonts w:ascii="Arial" w:hAnsi="Arial" w:cs="Arial"/>
                <w:bCs/>
                <w:sz w:val="20"/>
              </w:rPr>
              <w:t>escripción de las fases del proyecto por las que se solicita subvención (Alcance):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2AC451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BA378F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F24483" w14:textId="77777777" w:rsidR="009F5B8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3B2E15" w14:textId="77777777" w:rsidR="009F5B86" w:rsidRPr="00383E7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63A2F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2"/>
      <w:bookmarkEnd w:id="3"/>
      <w:tr w:rsidR="00981950" w:rsidRPr="00383E76" w14:paraId="6753DAD0" w14:textId="77777777" w:rsidTr="0037593E">
        <w:tc>
          <w:tcPr>
            <w:tcW w:w="3397" w:type="dxa"/>
            <w:shd w:val="clear" w:color="auto" w:fill="E0E0E0"/>
            <w:vAlign w:val="center"/>
          </w:tcPr>
          <w:p w14:paraId="1FAF751A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Metodología a llevar a cabo: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292C24DD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8EF187" w14:textId="77777777" w:rsidR="00CB26F8" w:rsidRPr="00383E76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D4873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04AD4055" w14:textId="77777777" w:rsidTr="0037593E">
        <w:tc>
          <w:tcPr>
            <w:tcW w:w="3397" w:type="dxa"/>
            <w:shd w:val="clear" w:color="auto" w:fill="E0E0E0"/>
          </w:tcPr>
          <w:p w14:paraId="16FE403F" w14:textId="77777777" w:rsidR="00981950" w:rsidRPr="00383E76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Justificación ambiental del proyecto:</w:t>
            </w:r>
          </w:p>
          <w:p w14:paraId="32F36CD5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(Breve descripción del beneficio ambiental que supone el proyecto</w:t>
            </w:r>
            <w:r w:rsidR="00D62E30">
              <w:rPr>
                <w:rFonts w:ascii="Arial" w:hAnsi="Arial" w:cs="Arial"/>
                <w:bCs/>
                <w:sz w:val="20"/>
              </w:rPr>
              <w:t xml:space="preserve"> </w:t>
            </w:r>
            <w:r w:rsidR="00D62E30" w:rsidRPr="009707CD">
              <w:rPr>
                <w:rFonts w:ascii="Arial" w:hAnsi="Arial" w:cs="Arial"/>
                <w:bCs/>
                <w:sz w:val="20"/>
              </w:rPr>
              <w:t>para el municipio</w:t>
            </w:r>
            <w:r w:rsidRPr="009707C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FA2E6D8" w14:textId="261DEF3E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EFF33BC" w14:textId="5F70862A" w:rsidR="005A6B12" w:rsidRDefault="005A6B12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AD7F569" w14:textId="49EEBC86" w:rsidR="005A6B12" w:rsidRDefault="005A6B12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6C3326D" w14:textId="69725FF4" w:rsidR="005A6B12" w:rsidRDefault="005A6B12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3D8041B" w14:textId="77777777" w:rsidR="005A6B12" w:rsidRPr="00383E76" w:rsidRDefault="005A6B12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7EC089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589BA53" w14:textId="77777777" w:rsidR="0098195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383E76" w14:paraId="594B7058" w14:textId="77777777" w:rsidTr="002634F0">
        <w:tc>
          <w:tcPr>
            <w:tcW w:w="10450" w:type="dxa"/>
            <w:shd w:val="clear" w:color="auto" w:fill="E0E0E0"/>
          </w:tcPr>
          <w:p w14:paraId="0FBDB389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Agentes implicados</w:t>
            </w:r>
          </w:p>
          <w:p w14:paraId="7B9D36C7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383E76">
              <w:rPr>
                <w:rFonts w:ascii="Arial" w:hAnsi="Arial" w:cs="Arial"/>
                <w:bCs/>
                <w:sz w:val="19"/>
                <w:szCs w:val="19"/>
              </w:rPr>
              <w:t>(Se deben describir los distintos departamentos y agentes públicos y privados implicados en la ejecución de la acción)</w:t>
            </w:r>
          </w:p>
        </w:tc>
      </w:tr>
      <w:tr w:rsidR="00981950" w:rsidRPr="00383E76" w14:paraId="19F6B023" w14:textId="77777777" w:rsidTr="0037593E">
        <w:tc>
          <w:tcPr>
            <w:tcW w:w="10450" w:type="dxa"/>
            <w:shd w:val="clear" w:color="auto" w:fill="DEEAF6" w:themeFill="accent1" w:themeFillTint="33"/>
          </w:tcPr>
          <w:p w14:paraId="3E21CA24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154AFAE" w14:textId="77777777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D21FA8F" w14:textId="278FC98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232F89D" w14:textId="08787E33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18E11DE" w14:textId="125032FD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9C0D660" w14:textId="65ECD8C5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A44EABD" w14:textId="77777777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95FF43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746E99D5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8E46F92" w14:textId="77777777" w:rsidR="00324C61" w:rsidRPr="00383E76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E98E0D9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CFF73F" w14:textId="77777777" w:rsidR="00127C45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704CFF21" w14:textId="38080AB6" w:rsidR="0083513A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383E76" w14:paraId="5F19F7AF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E48D9F" w14:textId="77777777" w:rsidR="0083513A" w:rsidRPr="002A05F9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A05F9">
              <w:rPr>
                <w:rFonts w:ascii="Arial" w:hAnsi="Arial" w:cs="Arial"/>
                <w:b/>
                <w:bCs/>
                <w:sz w:val="20"/>
              </w:rPr>
              <w:t>Justificación del carácter estratégico de la actuación:</w:t>
            </w:r>
            <w:r w:rsidR="00CF01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83513A" w:rsidRPr="008A580A" w14:paraId="6AB3CEC1" w14:textId="77777777" w:rsidTr="0059396D">
        <w:tc>
          <w:tcPr>
            <w:tcW w:w="10452" w:type="dxa"/>
            <w:shd w:val="clear" w:color="auto" w:fill="auto"/>
          </w:tcPr>
          <w:p w14:paraId="023FD623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a) Carácter </w:t>
            </w:r>
            <w:r w:rsidR="006A64DA" w:rsidRPr="00E2785D">
              <w:rPr>
                <w:rFonts w:ascii="Arial" w:hAnsi="Arial" w:cs="Arial"/>
                <w:bCs/>
                <w:sz w:val="20"/>
              </w:rPr>
              <w:t>innovador y</w:t>
            </w:r>
            <w:r w:rsidR="006A64DA" w:rsidRPr="00E2785D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E2785D">
              <w:rPr>
                <w:rFonts w:ascii="Arial" w:hAnsi="Arial" w:cs="Arial"/>
                <w:bCs/>
                <w:sz w:val="20"/>
              </w:rPr>
              <w:t>estratégico de la actuación, en sintonía con las estrategias y planes y programas del Departamento de Medio Ambiente y Política Territorial:</w:t>
            </w:r>
          </w:p>
          <w:p w14:paraId="66069CDB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26BC7AD8" w14:textId="77777777" w:rsidR="0083513A" w:rsidRPr="00932EC2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La aprobación del Plan de acción local de la Agenda Local 21 en acuerdo plenario y/o equivalente y el informe de evaluación y seguimiento del proceso de AL21. Este aspecto se verificará de oficio en aquellos </w:t>
            </w:r>
            <w:r w:rsidRPr="00932EC2">
              <w:rPr>
                <w:rFonts w:ascii="Arial" w:hAnsi="Arial" w:cs="Arial"/>
                <w:bCs/>
                <w:sz w:val="20"/>
              </w:rPr>
              <w:t xml:space="preserve">ayuntamientos pertenecientes a la red Udalsarea 21. </w:t>
            </w:r>
          </w:p>
          <w:p w14:paraId="42E1988A" w14:textId="77777777" w:rsidR="00516FCE" w:rsidRPr="00932EC2" w:rsidRDefault="00516FCE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Existencia de alguna acción relativa a planes de actuación en suelos vacantes dentro de la Agenda Local 21 del municipio</w:t>
            </w:r>
          </w:p>
          <w:p w14:paraId="63A5CCEF" w14:textId="77777777" w:rsidR="0083513A" w:rsidRPr="00E2785D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0233B9" w14:paraId="249AF8C3" w14:textId="77777777" w:rsidTr="0037593E">
        <w:tc>
          <w:tcPr>
            <w:tcW w:w="10452" w:type="dxa"/>
            <w:shd w:val="clear" w:color="auto" w:fill="DEEAF6" w:themeFill="accent1" w:themeFillTint="33"/>
          </w:tcPr>
          <w:p w14:paraId="0F0FAB77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897D1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350B0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993CB81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55F2D93F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085275E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F44270C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3B3ECB6B" w14:textId="77777777" w:rsidR="008364DC" w:rsidRDefault="008364DC" w:rsidP="005A6B12">
      <w:pPr>
        <w:jc w:val="both"/>
        <w:rPr>
          <w:rFonts w:ascii="Arial" w:hAnsi="Arial" w:cs="Arial"/>
          <w:bCs/>
          <w:sz w:val="20"/>
        </w:rPr>
      </w:pPr>
    </w:p>
    <w:sectPr w:rsidR="008364DC" w:rsidSect="00436523">
      <w:headerReference w:type="default" r:id="rId13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EF6" w14:textId="77777777" w:rsidR="005D280A" w:rsidRDefault="005D280A">
      <w:r>
        <w:separator/>
      </w:r>
    </w:p>
  </w:endnote>
  <w:endnote w:type="continuationSeparator" w:id="0">
    <w:p w14:paraId="6653B234" w14:textId="77777777" w:rsidR="005D280A" w:rsidRDefault="005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DEBA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182E0B">
      <w:rPr>
        <w:rFonts w:ascii="Arial" w:hAnsi="Arial" w:cs="Arial"/>
        <w:noProof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9FC8660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F52E" w14:textId="77777777" w:rsidR="005D280A" w:rsidRDefault="005D280A">
      <w:r>
        <w:separator/>
      </w:r>
    </w:p>
  </w:footnote>
  <w:footnote w:type="continuationSeparator" w:id="0">
    <w:p w14:paraId="6EFCABE1" w14:textId="77777777" w:rsidR="005D280A" w:rsidRDefault="005D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A9CF" w14:textId="177AC8C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3BCEA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716974887" r:id="rId2"/>
      </w:object>
    </w:r>
  </w:p>
  <w:p w14:paraId="251E2D7D" w14:textId="7F32C69D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1C3CC3C" w14:textId="1A44D93B" w:rsidR="00693B3A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C5ADE" wp14:editId="5225A751">
              <wp:simplePos x="0" y="0"/>
              <wp:positionH relativeFrom="page">
                <wp:posOffset>1573619</wp:posOffset>
              </wp:positionH>
              <wp:positionV relativeFrom="page">
                <wp:posOffset>1073888</wp:posOffset>
              </wp:positionV>
              <wp:extent cx="2402840" cy="659219"/>
              <wp:effectExtent l="0" t="0" r="0" b="762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592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4D99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4A3A779" w14:textId="77777777" w:rsidR="002C0614" w:rsidRPr="00806727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655C8BF8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C5AD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3.9pt;margin-top:84.55pt;width:189.2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" o:allowincell="f" filled="f" stroked="f">
              <v:textbox>
                <w:txbxContent>
                  <w:p w14:paraId="1A6E4D99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4A3A779" w14:textId="77777777" w:rsidR="002C0614" w:rsidRPr="00806727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655C8BF8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0E6F3F" wp14:editId="0990A053">
              <wp:simplePos x="0" y="0"/>
              <wp:positionH relativeFrom="page">
                <wp:posOffset>4040372</wp:posOffset>
              </wp:positionH>
              <wp:positionV relativeFrom="page">
                <wp:posOffset>1073888</wp:posOffset>
              </wp:positionV>
              <wp:extent cx="2390775" cy="640405"/>
              <wp:effectExtent l="0" t="0" r="0" b="762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4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2A015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A740A31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 de Sostenibilidad ambiental</w:t>
                          </w:r>
                        </w:p>
                        <w:p w14:paraId="20B7B4FF" w14:textId="77777777" w:rsidR="002C0614" w:rsidRPr="00EF7DC2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42A76125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E6F3F" id="Cuadro de texto 5" o:spid="_x0000_s1027" type="#_x0000_t202" style="position:absolute;left:0;text-align:left;margin-left:318.15pt;margin-top:84.55pt;width:188.2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" o:allowincell="f" filled="f" stroked="f">
              <v:textbox>
                <w:txbxContent>
                  <w:p w14:paraId="2A72A015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A740A31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 de Sostenibilidad ambiental</w:t>
                    </w:r>
                  </w:p>
                  <w:p w14:paraId="20B7B4FF" w14:textId="77777777" w:rsidR="002C0614" w:rsidRPr="00EF7DC2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42A76125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F7ED9A3" w14:textId="0C635816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3705DA" w14:textId="77777777" w:rsidR="006F3EE5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07012C3" w14:textId="5A041B2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68CA6CB" w14:textId="7CA0B430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25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015A1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4.75pt" fillcolor="window">
          <v:imagedata r:id="rId1" o:title=""/>
        </v:shape>
        <o:OLEObject Type="Embed" ProgID="MSPhotoEd.3" ShapeID="_x0000_i1027" DrawAspect="Content" ObjectID="_1716974888" r:id="rId2"/>
      </w:object>
    </w:r>
  </w:p>
  <w:p w14:paraId="337973F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5633A8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C823EE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B173CB9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47C6"/>
    <w:multiLevelType w:val="hybridMultilevel"/>
    <w:tmpl w:val="B17201D6"/>
    <w:lvl w:ilvl="0" w:tplc="FB92D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7371">
    <w:abstractNumId w:val="2"/>
  </w:num>
  <w:num w:numId="2" w16cid:durableId="4085757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103111">
    <w:abstractNumId w:val="3"/>
  </w:num>
  <w:num w:numId="4" w16cid:durableId="277221909">
    <w:abstractNumId w:val="1"/>
  </w:num>
  <w:num w:numId="5" w16cid:durableId="1608808546">
    <w:abstractNumId w:val="10"/>
  </w:num>
  <w:num w:numId="6" w16cid:durableId="80369172">
    <w:abstractNumId w:val="8"/>
  </w:num>
  <w:num w:numId="7" w16cid:durableId="1301886321">
    <w:abstractNumId w:val="5"/>
  </w:num>
  <w:num w:numId="8" w16cid:durableId="1046025026">
    <w:abstractNumId w:val="6"/>
  </w:num>
  <w:num w:numId="9" w16cid:durableId="432478757">
    <w:abstractNumId w:val="0"/>
  </w:num>
  <w:num w:numId="10" w16cid:durableId="1654218198">
    <w:abstractNumId w:val="4"/>
  </w:num>
  <w:num w:numId="11" w16cid:durableId="364064358">
    <w:abstractNumId w:val="11"/>
  </w:num>
  <w:num w:numId="12" w16cid:durableId="1945333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538F"/>
    <w:rsid w:val="0001606E"/>
    <w:rsid w:val="0001657E"/>
    <w:rsid w:val="00017DEF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433F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6CAF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E0B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614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93E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3E76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00B0A"/>
    <w:rsid w:val="00510F5D"/>
    <w:rsid w:val="0051319B"/>
    <w:rsid w:val="0051368F"/>
    <w:rsid w:val="00513B01"/>
    <w:rsid w:val="00516FCE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6B12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80A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1274"/>
    <w:rsid w:val="006F3CC2"/>
    <w:rsid w:val="006F3EE5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17D82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552E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2E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2EFC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5C16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2BAE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2FEF"/>
    <w:rsid w:val="00D264B8"/>
    <w:rsid w:val="00D27094"/>
    <w:rsid w:val="00D318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4F2E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563C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D07"/>
    <w:rsid w:val="00EB3F80"/>
    <w:rsid w:val="00EB4B0B"/>
    <w:rsid w:val="00EB4C7A"/>
    <w:rsid w:val="00EB607B"/>
    <w:rsid w:val="00EB6852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44E7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95338FD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13A792EDA15F4B91FF1FA7B65FD8CE" ma:contentTypeVersion="4" ma:contentTypeDescription="Crear nuevo documento." ma:contentTypeScope="" ma:versionID="e68cbe8700ef70e5bbcbd94eafcdf942">
  <xsd:schema xmlns:xsd="http://www.w3.org/2001/XMLSchema" xmlns:xs="http://www.w3.org/2001/XMLSchema" xmlns:p="http://schemas.microsoft.com/office/2006/metadata/properties" xmlns:ns2="e3f73969-0452-4c5d-be98-ce7923d89a3d" xmlns:ns3="26c12a66-f8a3-423b-b3a8-780b294fe29a" targetNamespace="http://schemas.microsoft.com/office/2006/metadata/properties" ma:root="true" ma:fieldsID="537b81503399e574b990aa55c5bbbde6" ns2:_="" ns3:_="">
    <xsd:import namespace="e3f73969-0452-4c5d-be98-ce7923d89a3d"/>
    <xsd:import namespace="26c12a66-f8a3-423b-b3a8-780b294fe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3969-0452-4c5d-be98-ce7923d89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2a66-f8a3-423b-b3a8-780b294fe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53C6C-E4DC-46C3-9D20-61ACF6754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56644-3251-4C81-B051-985AC79F6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086B1E-A613-4455-A6D7-8B97D26A5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F9419-F7D8-491F-99C1-A2466BE6D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3969-0452-4c5d-be98-ce7923d89a3d"/>
    <ds:schemaRef ds:uri="26c12a66-f8a3-423b-b3a8-780b294fe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6</cp:revision>
  <cp:lastPrinted>2021-09-22T09:23:00Z</cp:lastPrinted>
  <dcterms:created xsi:type="dcterms:W3CDTF">2022-06-15T09:02:00Z</dcterms:created>
  <dcterms:modified xsi:type="dcterms:W3CDTF">2022-06-17T10:42:00Z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0x010100EE13A792EDA15F4B91FF1FA7B65FD8CE</vt:lpwstr>
  </property>
</Properties>
</file>