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4985" w14:textId="45901BCB" w:rsidR="006D41AC" w:rsidRPr="00D31AA9" w:rsidRDefault="003F1F91" w:rsidP="006D41AC">
      <w:pPr>
        <w:spacing w:line="200" w:lineRule="atLeast"/>
        <w:ind w:left="119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/>
          <w:b/>
        </w:rPr>
        <w:t>V</w:t>
      </w:r>
      <w:r w:rsidR="006D41AC">
        <w:rPr>
          <w:rFonts w:ascii="Arial" w:hAnsi="Arial"/>
          <w:b/>
        </w:rPr>
        <w:t>. ERANSKINA:</w:t>
      </w:r>
      <w:r w:rsidR="006D41AC">
        <w:rPr>
          <w:rFonts w:ascii="Arial" w:hAnsi="Arial"/>
        </w:rPr>
        <w:t xml:space="preserve"> </w:t>
      </w:r>
      <w:r w:rsidR="006D41AC">
        <w:rPr>
          <w:rFonts w:ascii="Arial" w:hAnsi="Arial"/>
          <w:b/>
        </w:rPr>
        <w:t>JUSTIFIKAZIO KONTUA.</w:t>
      </w:r>
    </w:p>
    <w:p w14:paraId="56B45C97" w14:textId="77777777" w:rsidR="006D41AC" w:rsidRPr="00D31AA9" w:rsidRDefault="006D41AC" w:rsidP="006D41AC">
      <w:pPr>
        <w:spacing w:before="2"/>
        <w:rPr>
          <w:rFonts w:ascii="Arial" w:hAnsi="Arial" w:cs="Arial"/>
        </w:rPr>
      </w:pPr>
    </w:p>
    <w:p w14:paraId="6050EE8F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</w:p>
    <w:p w14:paraId="1BDCDEC2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  <w:r>
        <w:rPr>
          <w:b/>
        </w:rPr>
        <w:t>I.- Jardueren justifikazio-memoria (</w:t>
      </w:r>
      <w:r>
        <w:rPr>
          <w:caps w:val="0"/>
        </w:rPr>
        <w:t>deialdiari buruzko aginduaren 15. artikuluan adierazitako edukiaren arabera)</w:t>
      </w:r>
    </w:p>
    <w:p w14:paraId="035A8728" w14:textId="77777777" w:rsidR="006D41AC" w:rsidRPr="00D31AA9" w:rsidRDefault="006D41AC" w:rsidP="006D41AC">
      <w:pPr>
        <w:pStyle w:val="BOPVFirmaNombre"/>
        <w:rPr>
          <w:rFonts w:cs="Arial"/>
          <w:b/>
          <w:bCs/>
        </w:rPr>
      </w:pPr>
    </w:p>
    <w:p w14:paraId="42FFB25E" w14:textId="77777777" w:rsidR="006D41AC" w:rsidRPr="00D31AA9" w:rsidRDefault="006D41AC" w:rsidP="006D41AC">
      <w:pPr>
        <w:pStyle w:val="BOPVFirmaNombre"/>
        <w:jc w:val="both"/>
        <w:rPr>
          <w:rFonts w:cs="Arial"/>
          <w:b/>
          <w:bCs/>
        </w:rPr>
      </w:pPr>
      <w:r>
        <w:rPr>
          <w:b/>
        </w:rPr>
        <w:t>II.- Jardueraren gastuen eta inbertsioen zerrenda sailkatua.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564"/>
        <w:gridCol w:w="1671"/>
        <w:gridCol w:w="1567"/>
        <w:gridCol w:w="1567"/>
        <w:gridCol w:w="1891"/>
        <w:gridCol w:w="1708"/>
      </w:tblGrid>
      <w:tr w:rsidR="006D41AC" w:rsidRPr="00D31AA9" w14:paraId="62D2CB6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6A99C3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>
              <w:rPr>
                <w:b/>
                <w:caps w:val="0"/>
              </w:rPr>
              <w:t>Gastu- edo inbertsio-mota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99B0F9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>
              <w:rPr>
                <w:b/>
                <w:caps w:val="0"/>
              </w:rPr>
              <w:t>Hartzekoduna (izena eta IFZ)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26FFD8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>
              <w:rPr>
                <w:b/>
                <w:caps w:val="0"/>
              </w:rPr>
              <w:t>Zenbatekoa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31F4EF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>
              <w:rPr>
                <w:b/>
                <w:caps w:val="0"/>
              </w:rPr>
              <w:t>Faktura-zk.*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8E4B38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>
              <w:rPr>
                <w:b/>
                <w:caps w:val="0"/>
              </w:rPr>
              <w:t>Dokumentuaren jaulkipen data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E86762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>
              <w:rPr>
                <w:b/>
                <w:caps w:val="0"/>
              </w:rPr>
              <w:t>Ordainketaren data</w:t>
            </w:r>
          </w:p>
        </w:tc>
      </w:tr>
      <w:tr w:rsidR="006D41AC" w:rsidRPr="00D31AA9" w14:paraId="329EEFD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B98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A8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AB1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FBE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4E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2A3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D31AA9" w14:paraId="13C8579D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E49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353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8D2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8E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368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AEE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D31AA9" w14:paraId="73DE3E6A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BED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4D1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5BA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535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46A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F42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D31AA9" w14:paraId="0182E5E7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7BD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1A0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0F0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84D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5E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673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</w:tbl>
    <w:p w14:paraId="15BA8698" w14:textId="77777777" w:rsidR="006D41AC" w:rsidRPr="00D31AA9" w:rsidRDefault="006D41AC" w:rsidP="006D41AC">
      <w:pPr>
        <w:pStyle w:val="BOPVFirmaNombre"/>
        <w:rPr>
          <w:rFonts w:cs="Arial"/>
        </w:rPr>
      </w:pPr>
      <w:r>
        <w:rPr>
          <w:caps w:val="0"/>
        </w:rPr>
        <w:t xml:space="preserve">*Adierazi zein den fakturaren zenbakia, soilik kasu honetan: gastua egiaztatzeko dokumentua faktura denean. Bestela, espazioa hutsik laga. </w:t>
      </w:r>
    </w:p>
    <w:p w14:paraId="2FCA2720" w14:textId="77777777" w:rsidR="006D41AC" w:rsidRPr="00D31AA9" w:rsidRDefault="006D41AC" w:rsidP="006D41AC">
      <w:pPr>
        <w:pStyle w:val="BOPVFirmaNombre"/>
        <w:jc w:val="both"/>
        <w:rPr>
          <w:rFonts w:cs="Arial"/>
          <w:b/>
          <w:bCs/>
        </w:rPr>
      </w:pPr>
    </w:p>
    <w:p w14:paraId="794BB48D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  <w:r>
        <w:rPr>
          <w:b/>
        </w:rPr>
        <w:t>III.- ESKATUTAKO EDO EMANDAKO BESTE DIRULAGUNTZA BATZUK</w:t>
      </w:r>
    </w:p>
    <w:p w14:paraId="685A7713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6D41AC" w:rsidRPr="00D31AA9" w14:paraId="2B0CE604" w14:textId="77777777" w:rsidTr="00D31AA9">
        <w:trPr>
          <w:trHeight w:val="53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970112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ERAKUNDE EMAILEA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110254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ESKATUTAKO ZENBATEKOA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9334D9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EGOERA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5F24A0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>
              <w:rPr>
                <w:b/>
              </w:rPr>
              <w:t>EMANDAKO ZENBATEKOA</w:t>
            </w:r>
          </w:p>
        </w:tc>
      </w:tr>
      <w:tr w:rsidR="006D41AC" w:rsidRPr="00D31AA9" w14:paraId="39274D1B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3C4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7A6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627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0C1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D31AA9" w14:paraId="158ED9FD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B5A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DAB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804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BEC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D31AA9" w14:paraId="4BC976D0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7CCE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>
              <w:rPr>
                <w:b/>
                <w:caps w:val="0"/>
              </w:rPr>
              <w:t>Guztira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FA9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268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>
              <w:rPr>
                <w:b/>
                <w:caps w:val="0"/>
              </w:rPr>
              <w:t>Guztira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BB8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1AB8A74C" w14:textId="77777777" w:rsidR="006D41AC" w:rsidRPr="00D31AA9" w:rsidRDefault="006D41AC">
      <w:pPr>
        <w:spacing w:line="259" w:lineRule="auto"/>
        <w:rPr>
          <w:rFonts w:ascii="Arial" w:hAnsi="Arial" w:cs="Arial"/>
        </w:rPr>
      </w:pPr>
    </w:p>
    <w:sectPr w:rsidR="006D41AC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75556710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F91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3F1F91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B768D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917E4"/>
    <w:rsid w:val="008E14CA"/>
    <w:rsid w:val="00996565"/>
    <w:rsid w:val="009D73CD"/>
    <w:rsid w:val="009E1D71"/>
    <w:rsid w:val="00A00477"/>
    <w:rsid w:val="00A16C7E"/>
    <w:rsid w:val="00A1748C"/>
    <w:rsid w:val="00AA5253"/>
    <w:rsid w:val="00B16470"/>
    <w:rsid w:val="00B90AB4"/>
    <w:rsid w:val="00B95DAF"/>
    <w:rsid w:val="00BC3952"/>
    <w:rsid w:val="00C278D8"/>
    <w:rsid w:val="00CA61A5"/>
    <w:rsid w:val="00CB124A"/>
    <w:rsid w:val="00CB54E9"/>
    <w:rsid w:val="00CC7C90"/>
    <w:rsid w:val="00D31AA9"/>
    <w:rsid w:val="00D37C57"/>
    <w:rsid w:val="00D63561"/>
    <w:rsid w:val="00DD646C"/>
    <w:rsid w:val="00E026F9"/>
    <w:rsid w:val="00E30472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B2AC-34F9-4334-9A52-098E2102C46A}"/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27f9abf-9168-4a0f-b271-e0092e4d338e"/>
    <ds:schemaRef ds:uri="94450fdf-70a3-4dcb-944c-3e2e05d24f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2A4C01-98D8-4B6B-9F49-A6DF4595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9</cp:revision>
  <cp:lastPrinted>2022-01-10T14:17:00Z</cp:lastPrinted>
  <dcterms:created xsi:type="dcterms:W3CDTF">2022-01-20T14:05:00Z</dcterms:created>
  <dcterms:modified xsi:type="dcterms:W3CDTF">2022-02-04T10:39:00Z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