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CB07B" w14:textId="77777777" w:rsidR="006C4DE3" w:rsidRDefault="006C4DE3" w:rsidP="006C4DE3">
      <w:pPr>
        <w:pStyle w:val="BOPVClave"/>
        <w:rPr>
          <w:szCs w:val="24"/>
        </w:rPr>
      </w:pPr>
      <w:r>
        <w:rPr>
          <w:b/>
          <w:szCs w:val="24"/>
          <w:lang w:val="eu-ES"/>
        </w:rPr>
        <w:t>PROIEKTUETARAKO LAGUNTZEN PROPOSAMEN TEKNIKOA</w:t>
      </w:r>
    </w:p>
    <w:p w14:paraId="45EB46E9" w14:textId="7F2D0328" w:rsidR="006C4DE3" w:rsidRPr="004F4383" w:rsidRDefault="006C4DE3" w:rsidP="006C4DE3">
      <w:pPr>
        <w:pStyle w:val="BOPVClave"/>
        <w:rPr>
          <w:color w:val="FF0000"/>
          <w:szCs w:val="24"/>
        </w:rPr>
      </w:pPr>
      <w:r w:rsidRPr="004F4383">
        <w:rPr>
          <w:b/>
          <w:i/>
          <w:caps w:val="0"/>
          <w:color w:val="FF0000"/>
          <w:szCs w:val="24"/>
          <w:u w:val="single"/>
          <w:lang w:val="eu-ES"/>
        </w:rPr>
        <w:t xml:space="preserve">HITZ ZENBAKARRIEN GEHIENEKO KOPURUA </w:t>
      </w:r>
      <w:r w:rsidR="00AD6449">
        <w:rPr>
          <w:b/>
          <w:i/>
          <w:caps w:val="0"/>
          <w:color w:val="FF0000"/>
          <w:szCs w:val="24"/>
          <w:u w:val="single"/>
          <w:lang w:val="eu-ES"/>
        </w:rPr>
        <w:t>3</w:t>
      </w:r>
      <w:r w:rsidRPr="004F4383">
        <w:rPr>
          <w:b/>
          <w:i/>
          <w:caps w:val="0"/>
          <w:color w:val="FF0000"/>
          <w:szCs w:val="24"/>
          <w:u w:val="single"/>
          <w:lang w:val="eu-ES"/>
        </w:rPr>
        <w:t>5.000 IZANGO DA</w:t>
      </w:r>
    </w:p>
    <w:p w14:paraId="6E0C2598" w14:textId="77777777" w:rsidR="00060873" w:rsidRDefault="00060873" w:rsidP="009208DB">
      <w:pPr>
        <w:pStyle w:val="BOPVClave"/>
        <w:rPr>
          <w:rFonts w:cs="Arial"/>
          <w:b/>
        </w:rPr>
      </w:pPr>
    </w:p>
    <w:p w14:paraId="630B26F6" w14:textId="77777777" w:rsidR="006C4DE3" w:rsidRPr="004F4383" w:rsidRDefault="00E917DF" w:rsidP="006C4DE3">
      <w:pPr>
        <w:pStyle w:val="Normal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after="0"/>
        <w:ind w:right="-81"/>
        <w:jc w:val="both"/>
        <w:rPr>
          <w:lang w:val="eu-ES"/>
        </w:rPr>
      </w:pPr>
      <w:r>
        <w:rPr>
          <w:rFonts w:ascii="Arial" w:hAnsi="Arial"/>
          <w:b/>
          <w:sz w:val="22"/>
          <w:lang w:val="eu-ES"/>
        </w:rPr>
        <w:t>B</w:t>
      </w:r>
      <w:r w:rsidR="006C4DE3">
        <w:rPr>
          <w:rFonts w:ascii="Arial" w:hAnsi="Arial"/>
          <w:b/>
          <w:sz w:val="22"/>
          <w:lang w:val="eu-ES"/>
        </w:rPr>
        <w:t>.- GARAPEN PRODUKTIBOKO, PRESTAKUNTZAKO ETA LAGUNTZA TEKNOLOGIK</w:t>
      </w:r>
      <w:r w:rsidR="00C253AF">
        <w:rPr>
          <w:rFonts w:ascii="Arial" w:hAnsi="Arial"/>
          <w:b/>
          <w:sz w:val="22"/>
          <w:lang w:val="eu-ES"/>
        </w:rPr>
        <w:t>OKO PROIEKTUAK (II. KAPITULUA)</w:t>
      </w:r>
    </w:p>
    <w:p w14:paraId="3DE29730" w14:textId="77777777" w:rsidR="00A74BA0" w:rsidRPr="00E40FFD" w:rsidRDefault="00A74BA0" w:rsidP="00A74BA0">
      <w:pPr>
        <w:spacing w:line="276" w:lineRule="auto"/>
        <w:jc w:val="both"/>
        <w:rPr>
          <w:rFonts w:ascii="Arial" w:hAnsi="Arial" w:cs="Arial"/>
          <w:szCs w:val="24"/>
          <w:lang w:val="eu-ES"/>
        </w:rPr>
      </w:pPr>
    </w:p>
    <w:p w14:paraId="38CEF4E3" w14:textId="77777777"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40FFD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PROIEKTUAREN DESKRIBAPEN LABURRA.</w:t>
      </w:r>
    </w:p>
    <w:p w14:paraId="76958A3E" w14:textId="77777777"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E10E6" w14:paraId="60C8EC9D" w14:textId="77777777" w:rsidTr="008D05F9">
        <w:tc>
          <w:tcPr>
            <w:tcW w:w="8717" w:type="dxa"/>
          </w:tcPr>
          <w:p w14:paraId="61E56E4C" w14:textId="77777777" w:rsidR="00060873" w:rsidRPr="00E40FFD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9C54A87" w14:textId="77777777" w:rsidR="00060873" w:rsidRPr="00E40FFD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72A3F7E" w14:textId="77777777" w:rsidR="00060873" w:rsidRPr="00E40FFD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AD2934C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KOKAPEN ZEHATZA.</w:t>
      </w:r>
    </w:p>
    <w:p w14:paraId="0B69B23D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6559EF3A" w14:textId="77777777" w:rsidTr="008D05F9">
        <w:tc>
          <w:tcPr>
            <w:tcW w:w="8717" w:type="dxa"/>
          </w:tcPr>
          <w:p w14:paraId="70E789A7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98AE0C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3B816D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E10803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3.-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TESTUINGURUA</w:t>
      </w:r>
      <w:r w:rsidR="004A12B6"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1AFD5DFE" w14:textId="77777777"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74454D41" w14:textId="77777777" w:rsidTr="008D05F9">
        <w:tc>
          <w:tcPr>
            <w:tcW w:w="8717" w:type="dxa"/>
          </w:tcPr>
          <w:p w14:paraId="050B9957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065DB2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B19D6B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5F0CD71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AURREKARIAK</w:t>
      </w:r>
      <w:r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72062B09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04C9F729" w14:textId="77777777" w:rsidTr="008D05F9">
        <w:tc>
          <w:tcPr>
            <w:tcW w:w="8717" w:type="dxa"/>
          </w:tcPr>
          <w:p w14:paraId="71ADE0F1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9B7450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1B880E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23F68B6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JUSTIFIKAZIOA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35A0EFF9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235DB115" w14:textId="77777777" w:rsidTr="008D05F9">
        <w:tc>
          <w:tcPr>
            <w:tcW w:w="8717" w:type="dxa"/>
          </w:tcPr>
          <w:p w14:paraId="7A2305D6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A3CF8A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5F4533" w14:textId="77777777"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EE95CF" w14:textId="77777777"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</w:t>
      </w:r>
      <w:r w:rsidR="006C4DE3">
        <w:rPr>
          <w:rFonts w:ascii="Arial" w:hAnsi="Arial" w:cs="Arial"/>
          <w:b/>
          <w:sz w:val="22"/>
          <w:szCs w:val="22"/>
        </w:rPr>
        <w:t>S</w:t>
      </w:r>
      <w:r w:rsidRPr="00721D51">
        <w:rPr>
          <w:rFonts w:ascii="Arial" w:hAnsi="Arial" w:cs="Arial"/>
          <w:b/>
          <w:sz w:val="22"/>
          <w:szCs w:val="22"/>
        </w:rPr>
        <w:t>PERIEN</w:t>
      </w:r>
      <w:r w:rsidR="006C4DE3">
        <w:rPr>
          <w:rFonts w:ascii="Arial" w:hAnsi="Arial" w:cs="Arial"/>
          <w:b/>
          <w:sz w:val="22"/>
          <w:szCs w:val="22"/>
        </w:rPr>
        <w:t>TZ</w:t>
      </w:r>
      <w:r w:rsidRPr="00721D51">
        <w:rPr>
          <w:rFonts w:ascii="Arial" w:hAnsi="Arial" w:cs="Arial"/>
          <w:b/>
          <w:sz w:val="22"/>
          <w:szCs w:val="22"/>
        </w:rPr>
        <w:t>IA.</w:t>
      </w:r>
    </w:p>
    <w:p w14:paraId="54F60FB3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C51646" w14:textId="55F42A3A" w:rsidR="004A12B6" w:rsidRPr="006C4DE3" w:rsidRDefault="004A12B6" w:rsidP="006C4DE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AD6449" w:rsidRPr="0027195B">
        <w:rPr>
          <w:rFonts w:ascii="Arial" w:hAnsi="Arial"/>
          <w:b/>
          <w:sz w:val="22"/>
          <w:szCs w:val="22"/>
          <w:lang w:val="eu-ES"/>
        </w:rPr>
        <w:t>Erakunde eskatzaileak</w:t>
      </w:r>
      <w:r w:rsidR="00AD6449" w:rsidRPr="0027195B">
        <w:rPr>
          <w:rFonts w:ascii="Arial" w:hAnsi="Arial"/>
          <w:sz w:val="22"/>
          <w:szCs w:val="22"/>
          <w:lang w:val="eu-ES"/>
        </w:rPr>
        <w:t xml:space="preserve"> proiektuaren gaiarekin loturik izan duen esperientzia. Gehienez 5 ekimen:</w:t>
      </w:r>
    </w:p>
    <w:p w14:paraId="69F469DF" w14:textId="77777777" w:rsidR="004A12B6" w:rsidRPr="006C4DE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351"/>
        <w:gridCol w:w="2268"/>
        <w:gridCol w:w="1134"/>
      </w:tblGrid>
      <w:tr w:rsidR="006C4DE3" w:rsidRPr="007E692B" w14:paraId="56C3F0B9" w14:textId="77777777" w:rsidTr="00040D00">
        <w:trPr>
          <w:trHeight w:val="373"/>
        </w:trPr>
        <w:tc>
          <w:tcPr>
            <w:tcW w:w="8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E8652" w14:textId="14D47C33" w:rsidR="006C4DE3" w:rsidRPr="006C4DE3" w:rsidRDefault="006C4DE3" w:rsidP="00AD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proiektuaren gaiarekin lotuta izan duen esperientzia (201</w:t>
            </w:r>
            <w:r w:rsidR="00AD6449">
              <w:rPr>
                <w:rFonts w:ascii="Arial" w:hAnsi="Arial"/>
                <w:b/>
                <w:sz w:val="16"/>
                <w:szCs w:val="16"/>
                <w:lang w:val="eu-ES"/>
              </w:rPr>
              <w:t>6</w:t>
            </w: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-20</w:t>
            </w:r>
            <w:r w:rsidR="00AD6449">
              <w:rPr>
                <w:rFonts w:ascii="Arial" w:hAnsi="Arial"/>
                <w:b/>
                <w:sz w:val="16"/>
                <w:szCs w:val="16"/>
                <w:lang w:val="eu-ES"/>
              </w:rPr>
              <w:t>20</w:t>
            </w: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  <w:r w:rsidRPr="006C4DE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</w:t>
            </w:r>
          </w:p>
        </w:tc>
      </w:tr>
      <w:tr w:rsidR="006C4DE3" w14:paraId="0531A176" w14:textId="77777777" w:rsidTr="00040D00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C97E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A9E8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1FE5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5C46" w14:textId="77777777" w:rsidR="006C4DE3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  <w:p w14:paraId="38CBB93B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(HERRIALDEA)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D111" w14:textId="77777777" w:rsidR="006C4DE3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DIRU-LAGUNTZAK EUROTAN</w:t>
            </w:r>
          </w:p>
          <w:p w14:paraId="2D9A61B4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F8DB" w14:textId="77777777" w:rsidR="006C4DE3" w:rsidRPr="00C65DE6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6C4DE3" w14:paraId="5894B09B" w14:textId="77777777" w:rsidTr="00040D00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CC4F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E57D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D0BD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C4D1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5DD1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F73D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2C5ECA06" w14:textId="77777777" w:rsidTr="00040D00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1528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7A1E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C1E4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1E60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F47C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07F2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191F0F59" w14:textId="77777777" w:rsidTr="00040D00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0C70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10BB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D349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9361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AD74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2458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57EBF602" w14:textId="77777777" w:rsidTr="00040D00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98D4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F281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1182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8F7B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0D9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0365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70349BDC" w14:textId="77777777" w:rsidTr="00040D00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8D09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451BC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6D5D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8159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F0C7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B3AC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2D4C379E" w14:textId="77777777" w:rsidR="0022584F" w:rsidRDefault="0022584F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FE6311" w14:textId="7CF30520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6.2.- </w:t>
      </w:r>
      <w:r w:rsidR="00AD6449" w:rsidRPr="00D92D96">
        <w:rPr>
          <w:rFonts w:ascii="Arial" w:hAnsi="Arial"/>
          <w:b/>
          <w:sz w:val="22"/>
          <w:szCs w:val="22"/>
        </w:rPr>
        <w:t>Erakunde eskatzaileak</w:t>
      </w:r>
      <w:r w:rsidR="00AD6449">
        <w:rPr>
          <w:rFonts w:ascii="Arial" w:hAnsi="Arial"/>
          <w:sz w:val="22"/>
          <w:szCs w:val="22"/>
        </w:rPr>
        <w:t xml:space="preserve"> proiektu edo ekimenak tokiko erakundearekin batera kudeatzen izan duen esperientzia. </w:t>
      </w:r>
      <w:r w:rsidR="00AD6449" w:rsidRPr="0027195B">
        <w:rPr>
          <w:rFonts w:ascii="Arial" w:hAnsi="Arial"/>
          <w:sz w:val="22"/>
          <w:szCs w:val="22"/>
          <w:lang w:val="eu-ES"/>
        </w:rPr>
        <w:t>Gehienez 5 ekimen</w:t>
      </w:r>
      <w:r w:rsidR="00AD6449">
        <w:rPr>
          <w:rFonts w:ascii="Arial" w:hAnsi="Arial" w:cs="Arial"/>
          <w:sz w:val="22"/>
          <w:szCs w:val="22"/>
        </w:rPr>
        <w:t>:</w:t>
      </w:r>
    </w:p>
    <w:p w14:paraId="3D2B65A2" w14:textId="7777777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559"/>
        <w:gridCol w:w="2268"/>
        <w:gridCol w:w="1276"/>
        <w:gridCol w:w="1342"/>
      </w:tblGrid>
      <w:tr w:rsidR="006C4DE3" w14:paraId="642A1A70" w14:textId="77777777" w:rsidTr="00040D00">
        <w:trPr>
          <w:trHeight w:val="373"/>
        </w:trPr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6C541" w14:textId="0568163A" w:rsidR="006C4DE3" w:rsidRPr="00160E41" w:rsidRDefault="006C4DE3" w:rsidP="00AD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Erakunde eskatzaileak tokiko erakundearekin izandako esperientzia (201</w:t>
            </w:r>
            <w:r w:rsidR="00AD6449">
              <w:rPr>
                <w:rFonts w:ascii="Arial" w:hAnsi="Arial"/>
                <w:b/>
                <w:sz w:val="16"/>
                <w:szCs w:val="16"/>
              </w:rPr>
              <w:t>6</w:t>
            </w:r>
            <w:r>
              <w:rPr>
                <w:rFonts w:ascii="Arial" w:hAnsi="Arial"/>
                <w:b/>
                <w:sz w:val="16"/>
                <w:szCs w:val="16"/>
              </w:rPr>
              <w:t>-20</w:t>
            </w:r>
            <w:r w:rsidR="00AD6449">
              <w:rPr>
                <w:rFonts w:ascii="Arial" w:hAnsi="Arial"/>
                <w:b/>
                <w:sz w:val="16"/>
                <w:szCs w:val="16"/>
              </w:rPr>
              <w:t>20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baterako proiektu edo ekimenetan</w:t>
            </w:r>
          </w:p>
        </w:tc>
      </w:tr>
      <w:tr w:rsidR="006C4DE3" w14:paraId="10BA4A82" w14:textId="77777777" w:rsidTr="00040D00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33FF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9A65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0FF3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AF7A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98C4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4895" w14:textId="77777777" w:rsidR="006C4DE3" w:rsidRPr="00160E41" w:rsidRDefault="006C4DE3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6C4DE3" w14:paraId="11626985" w14:textId="77777777" w:rsidTr="00040D0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108D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DB53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BA6C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8EB6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AEEA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15D4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0BE70ADE" w14:textId="77777777" w:rsidTr="00040D0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BE67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39E6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2D81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EEE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EE0B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172D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035F0413" w14:textId="77777777" w:rsidTr="00040D00">
        <w:trPr>
          <w:trHeight w:val="25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A151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82E2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E581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51B0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C63F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3BB9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4F044950" w14:textId="77777777" w:rsidTr="00040D00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F489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2F59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1B4F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8575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B896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3F96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6C4DE3" w14:paraId="4F2EE74B" w14:textId="77777777" w:rsidTr="00040D00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6A83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055F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E8FF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7686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BE23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F4D2" w14:textId="77777777" w:rsidR="006C4DE3" w:rsidRPr="00160E41" w:rsidRDefault="006C4DE3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556BFB44" w14:textId="77777777" w:rsidR="004A12B6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93436F" w14:textId="77777777" w:rsidR="006C4DE3" w:rsidRDefault="006C4DE3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8ECA18" w14:textId="359A74A1"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AD6449" w:rsidRPr="00D92D96">
        <w:rPr>
          <w:rFonts w:ascii="Arial" w:hAnsi="Arial"/>
          <w:b/>
          <w:sz w:val="22"/>
          <w:szCs w:val="22"/>
        </w:rPr>
        <w:t>Tokiko erakundeak</w:t>
      </w:r>
      <w:r w:rsidR="00AD6449">
        <w:rPr>
          <w:rFonts w:ascii="Arial" w:hAnsi="Arial"/>
          <w:sz w:val="22"/>
          <w:szCs w:val="22"/>
        </w:rPr>
        <w:t xml:space="preserve"> proiektuaren gaiarekin loturik izan duen esperientzia. </w:t>
      </w:r>
      <w:r w:rsidR="00AD6449" w:rsidRPr="0027195B">
        <w:rPr>
          <w:rFonts w:ascii="Arial" w:hAnsi="Arial"/>
          <w:sz w:val="22"/>
          <w:szCs w:val="22"/>
          <w:lang w:val="eu-ES"/>
        </w:rPr>
        <w:t>Gehienez 5 ekimen</w:t>
      </w:r>
      <w:r w:rsidR="00AD6449">
        <w:rPr>
          <w:rFonts w:ascii="Arial" w:hAnsi="Arial" w:cs="Arial"/>
          <w:sz w:val="22"/>
          <w:szCs w:val="22"/>
        </w:rPr>
        <w:t>:</w:t>
      </w:r>
    </w:p>
    <w:p w14:paraId="76EBF393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</w:tblGrid>
      <w:tr w:rsidR="00582DCA" w14:paraId="087F22D6" w14:textId="77777777" w:rsidTr="00040D00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EC4E27" w14:textId="1F176001" w:rsidR="00582DCA" w:rsidRPr="00160E41" w:rsidRDefault="00582DCA" w:rsidP="00AD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proiektuaren gaiarekin lotuta izan duen esperientzia (201</w:t>
            </w:r>
            <w:r w:rsidR="00AD6449">
              <w:rPr>
                <w:rFonts w:ascii="Arial" w:hAnsi="Arial"/>
                <w:b/>
                <w:sz w:val="16"/>
                <w:szCs w:val="16"/>
              </w:rPr>
              <w:t>6</w:t>
            </w:r>
            <w:r w:rsidR="00BB38B9">
              <w:rPr>
                <w:rFonts w:ascii="Arial" w:hAnsi="Arial"/>
                <w:b/>
                <w:sz w:val="16"/>
                <w:szCs w:val="16"/>
              </w:rPr>
              <w:t>-20</w:t>
            </w:r>
            <w:r w:rsidR="00AD6449">
              <w:rPr>
                <w:rFonts w:ascii="Arial" w:hAnsi="Arial"/>
                <w:b/>
                <w:sz w:val="16"/>
                <w:szCs w:val="16"/>
              </w:rPr>
              <w:t>20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582DCA" w14:paraId="16CB27BD" w14:textId="77777777" w:rsidTr="00040D00">
        <w:trPr>
          <w:trHeight w:val="83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181A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654E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1C3C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D46F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675D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582DCA" w14:paraId="6F566F92" w14:textId="77777777" w:rsidTr="00040D00">
        <w:trPr>
          <w:trHeight w:val="28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460B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D94F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5FDA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F1DA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3938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259C1175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23629FEF" w14:textId="77777777" w:rsidTr="00040D00">
        <w:trPr>
          <w:trHeight w:val="301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2B79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AF7A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B216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DCDF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199F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2B5CD4F6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60503BF" w14:textId="77777777" w:rsidTr="00040D00">
        <w:trPr>
          <w:trHeight w:val="25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6101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1A49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41D4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3DA7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0F20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559A2833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2F2C27D0" w14:textId="77777777" w:rsidTr="00040D00">
        <w:trPr>
          <w:trHeight w:val="2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7A58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7881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D456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E187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BC4E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4A7CC205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022F5D34" w14:textId="77777777" w:rsidTr="00040D00">
        <w:trPr>
          <w:trHeight w:val="2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022EA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485E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246D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411D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D55D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6E1756A6" w14:textId="77777777" w:rsidR="00582DCA" w:rsidRDefault="00582DCA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641872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0A7473" w14:textId="0F8B244F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</w:t>
      </w:r>
      <w:r w:rsidR="00AD6449" w:rsidRPr="00D92D96">
        <w:rPr>
          <w:rFonts w:ascii="Arial" w:hAnsi="Arial"/>
          <w:b/>
          <w:sz w:val="22"/>
          <w:szCs w:val="22"/>
        </w:rPr>
        <w:t>Tokiko erakundeak</w:t>
      </w:r>
      <w:r w:rsidR="00AD6449">
        <w:rPr>
          <w:rFonts w:ascii="Arial" w:hAnsi="Arial"/>
          <w:sz w:val="22"/>
          <w:szCs w:val="22"/>
        </w:rPr>
        <w:t xml:space="preserve"> proiektuaren xede-biztanleriarekin izan duen esperientzia. </w:t>
      </w:r>
      <w:r w:rsidR="00AD6449" w:rsidRPr="0027195B">
        <w:rPr>
          <w:rFonts w:ascii="Arial" w:hAnsi="Arial"/>
          <w:sz w:val="22"/>
          <w:szCs w:val="22"/>
          <w:lang w:val="eu-ES"/>
        </w:rPr>
        <w:t>Gehienez 5 ekimen</w:t>
      </w:r>
      <w:r w:rsidR="00AD6449">
        <w:rPr>
          <w:rFonts w:ascii="Arial" w:hAnsi="Arial" w:cs="Arial"/>
          <w:sz w:val="22"/>
          <w:szCs w:val="22"/>
        </w:rPr>
        <w:t>:</w:t>
      </w:r>
    </w:p>
    <w:p w14:paraId="0B2251F9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992"/>
        <w:gridCol w:w="1276"/>
        <w:gridCol w:w="1701"/>
        <w:gridCol w:w="2410"/>
        <w:gridCol w:w="1464"/>
      </w:tblGrid>
      <w:tr w:rsidR="00582DCA" w14:paraId="6A83DE64" w14:textId="77777777" w:rsidTr="00040D00">
        <w:trPr>
          <w:trHeight w:val="380"/>
        </w:trPr>
        <w:tc>
          <w:tcPr>
            <w:tcW w:w="9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F6A0A" w14:textId="48827B7D" w:rsidR="00582DCA" w:rsidRPr="00160E41" w:rsidRDefault="00582DCA" w:rsidP="00AD64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xede-biztanleriarekin duen esperientzia (201</w:t>
            </w:r>
            <w:r w:rsidR="00AD6449">
              <w:rPr>
                <w:rFonts w:ascii="Arial" w:hAnsi="Arial"/>
                <w:b/>
                <w:sz w:val="16"/>
                <w:szCs w:val="16"/>
              </w:rPr>
              <w:t>6</w:t>
            </w:r>
            <w:r>
              <w:rPr>
                <w:rFonts w:ascii="Arial" w:hAnsi="Arial"/>
                <w:b/>
                <w:sz w:val="16"/>
                <w:szCs w:val="16"/>
              </w:rPr>
              <w:t>-20</w:t>
            </w:r>
            <w:r w:rsidR="00AD6449">
              <w:rPr>
                <w:rFonts w:ascii="Arial" w:hAnsi="Arial"/>
                <w:b/>
                <w:sz w:val="16"/>
                <w:szCs w:val="16"/>
              </w:rPr>
              <w:t>20</w:t>
            </w:r>
            <w:r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582DCA" w14:paraId="30EBB11D" w14:textId="77777777" w:rsidTr="00040D00">
        <w:trPr>
          <w:trHeight w:val="84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9D95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559D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44DE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 ERAKUNDEA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FAE0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3187" w14:textId="77777777" w:rsidR="00582DCA" w:rsidRPr="00582DCA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582DCA"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>XEDE-BIZTANLERIA (kolektiboa eta eremu geografikoa)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CCD3" w14:textId="77777777" w:rsidR="00582DCA" w:rsidRPr="00160E41" w:rsidRDefault="00582DCA" w:rsidP="00040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582DCA" w14:paraId="0512E6C7" w14:textId="77777777" w:rsidTr="00040D00">
        <w:trPr>
          <w:trHeight w:val="29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860B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2C09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3F85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9AAB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8BA8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7755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4B6AD8C3" w14:textId="77777777" w:rsidTr="00040D00">
        <w:trPr>
          <w:trHeight w:val="30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0D2D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499E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1D2C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F49A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AD10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EEB2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E39CEDF" w14:textId="77777777" w:rsidTr="00040D00">
        <w:trPr>
          <w:trHeight w:val="259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9039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BD4F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8166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1014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A9EE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E110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1752722F" w14:textId="77777777" w:rsidTr="00040D00">
        <w:trPr>
          <w:trHeight w:val="25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135C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7BCC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36F8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BDA8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AFB8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0FF1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582DCA" w14:paraId="66E6039C" w14:textId="77777777" w:rsidTr="00040D00">
        <w:trPr>
          <w:trHeight w:val="25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428D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EE05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04A4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2E4B6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11DB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BC13" w14:textId="77777777" w:rsidR="00582DCA" w:rsidRPr="00160E41" w:rsidRDefault="00582DCA" w:rsidP="00040D0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2125684B" w14:textId="77777777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31EB8F3" w14:textId="77777777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AA027E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12E68CC" w14:textId="77777777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C774FD2" w14:textId="77777777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44A2C6" w14:textId="77777777"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lastRenderedPageBreak/>
        <w:t>7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C4DE3" w:rsidRPr="006C4DE3">
        <w:rPr>
          <w:rFonts w:ascii="Arial" w:hAnsi="Arial"/>
          <w:b/>
          <w:sz w:val="22"/>
          <w:szCs w:val="24"/>
          <w:lang w:val="eu-ES"/>
        </w:rPr>
        <w:t>XEDE-BIZTANLERIA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14:paraId="65257259" w14:textId="77777777" w:rsidR="000A084F" w:rsidRPr="00E40FFD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E40FFD">
        <w:rPr>
          <w:rFonts w:ascii="Arial" w:hAnsi="Arial" w:cs="Arial"/>
          <w:sz w:val="22"/>
          <w:szCs w:val="22"/>
          <w:lang w:val="pt-BR"/>
        </w:rPr>
        <w:t xml:space="preserve">7.1.- </w:t>
      </w:r>
      <w:r w:rsidR="00582DCA" w:rsidRPr="00E40FFD">
        <w:rPr>
          <w:rFonts w:ascii="Arial" w:hAnsi="Arial"/>
          <w:sz w:val="22"/>
          <w:szCs w:val="22"/>
          <w:lang w:val="pt-BR"/>
        </w:rPr>
        <w:t>Xede-biztanleria identifikatzea eta ezaugarriak aipatzea</w:t>
      </w:r>
      <w:r w:rsidRPr="00E40FFD">
        <w:rPr>
          <w:rFonts w:ascii="Arial" w:hAnsi="Arial" w:cs="Arial"/>
          <w:sz w:val="22"/>
          <w:szCs w:val="22"/>
          <w:lang w:val="pt-BR"/>
        </w:rPr>
        <w:t xml:space="preserve">. </w:t>
      </w:r>
    </w:p>
    <w:p w14:paraId="68A0BA3D" w14:textId="77777777" w:rsidR="008E643A" w:rsidRPr="00E40FFD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96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432"/>
        <w:gridCol w:w="2410"/>
        <w:gridCol w:w="1134"/>
        <w:gridCol w:w="1417"/>
        <w:gridCol w:w="993"/>
        <w:gridCol w:w="1039"/>
      </w:tblGrid>
      <w:tr w:rsidR="00582DCA" w14:paraId="0BE2C670" w14:textId="77777777" w:rsidTr="00582DCA">
        <w:trPr>
          <w:trHeight w:val="695"/>
        </w:trPr>
        <w:tc>
          <w:tcPr>
            <w:tcW w:w="1262" w:type="dxa"/>
            <w:shd w:val="clear" w:color="auto" w:fill="D9D9D9"/>
            <w:vAlign w:val="center"/>
          </w:tcPr>
          <w:p w14:paraId="7915A44D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Kolektiboa</w:t>
            </w:r>
          </w:p>
        </w:tc>
        <w:tc>
          <w:tcPr>
            <w:tcW w:w="1432" w:type="dxa"/>
            <w:shd w:val="clear" w:color="auto" w:fill="D9D9D9"/>
            <w:vAlign w:val="center"/>
          </w:tcPr>
          <w:p w14:paraId="4E4D1EA0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Kokapen geografikoa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F9CB551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Ezaugarriak (gaitasunak/ahulguneak)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9E4D26C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Pertsonak guztira </w:t>
            </w:r>
          </w:p>
          <w:p w14:paraId="1A694597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539F68DA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Emakumeak</w:t>
            </w:r>
          </w:p>
        </w:tc>
        <w:tc>
          <w:tcPr>
            <w:tcW w:w="993" w:type="dxa"/>
            <w:shd w:val="clear" w:color="auto" w:fill="D9D9D9"/>
          </w:tcPr>
          <w:p w14:paraId="25865979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Gizonak</w:t>
            </w:r>
          </w:p>
        </w:tc>
        <w:tc>
          <w:tcPr>
            <w:tcW w:w="1039" w:type="dxa"/>
            <w:shd w:val="clear" w:color="auto" w:fill="D9D9D9"/>
            <w:vAlign w:val="center"/>
          </w:tcPr>
          <w:p w14:paraId="2E234E7A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szCs w:val="22"/>
              </w:rPr>
              <w:t>Adin-taldea</w:t>
            </w:r>
          </w:p>
          <w:p w14:paraId="1B8657CB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82DCA" w14:paraId="650AF9E2" w14:textId="77777777" w:rsidTr="00582DCA">
        <w:trPr>
          <w:trHeight w:val="254"/>
        </w:trPr>
        <w:tc>
          <w:tcPr>
            <w:tcW w:w="1262" w:type="dxa"/>
            <w:shd w:val="clear" w:color="auto" w:fill="auto"/>
            <w:vAlign w:val="center"/>
          </w:tcPr>
          <w:p w14:paraId="15E3794D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2B144CE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A977C3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646762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DED1AE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61EA0BC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300904D4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2949723E" w14:textId="77777777" w:rsidTr="00582DCA">
        <w:trPr>
          <w:trHeight w:val="254"/>
        </w:trPr>
        <w:tc>
          <w:tcPr>
            <w:tcW w:w="1262" w:type="dxa"/>
            <w:shd w:val="clear" w:color="auto" w:fill="auto"/>
            <w:vAlign w:val="center"/>
          </w:tcPr>
          <w:p w14:paraId="71214058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23AE69BB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1AE4DA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CA68B2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1F44EA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5A38D16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E687B28" w14:textId="77777777" w:rsidR="00582DCA" w:rsidRPr="00BB488D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27025A0A" w14:textId="77777777" w:rsidTr="00582DCA">
        <w:trPr>
          <w:trHeight w:val="254"/>
        </w:trPr>
        <w:tc>
          <w:tcPr>
            <w:tcW w:w="1262" w:type="dxa"/>
            <w:shd w:val="clear" w:color="auto" w:fill="auto"/>
            <w:vAlign w:val="center"/>
          </w:tcPr>
          <w:p w14:paraId="01B07DA8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6AD1544B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9BBF46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2105E548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A39B094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12380B2A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0B11053B" w14:textId="77777777" w:rsidR="00582DCA" w:rsidRPr="00307981" w:rsidRDefault="00582DCA" w:rsidP="00040D0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2044EE8D" w14:textId="77777777" w:rsidR="00582DCA" w:rsidRDefault="00582DC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80648D" w14:textId="77777777"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B9E3A15" w14:textId="77777777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582DCA">
        <w:rPr>
          <w:rFonts w:ascii="Arial" w:hAnsi="Arial"/>
          <w:sz w:val="22"/>
          <w:szCs w:val="22"/>
        </w:rPr>
        <w:t>Hautaketa-irizpideak</w:t>
      </w:r>
      <w:r>
        <w:rPr>
          <w:rFonts w:ascii="Arial" w:hAnsi="Arial" w:cs="Arial"/>
          <w:sz w:val="22"/>
          <w:szCs w:val="22"/>
        </w:rPr>
        <w:t>.</w:t>
      </w:r>
    </w:p>
    <w:p w14:paraId="10270EB3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672D773F" w14:textId="77777777" w:rsidTr="00721D51">
        <w:tc>
          <w:tcPr>
            <w:tcW w:w="8720" w:type="dxa"/>
          </w:tcPr>
          <w:p w14:paraId="456B9F0D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C18E23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76BB71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01B904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23958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44A618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2A4CA60" w14:textId="5F973F21" w:rsidR="000A084F" w:rsidRDefault="000E0ACC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AD6449">
        <w:rPr>
          <w:rFonts w:ascii="Arial" w:hAnsi="Arial"/>
          <w:sz w:val="22"/>
          <w:szCs w:val="22"/>
        </w:rPr>
        <w:t>Hala badagokio, emakumeen eta ikusezin eta/edo gutxiengo bihurtutako kolektiboen parte-hartzea bermatzeko berariazko neurrien berri ematea.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57FD41C8" w14:textId="77777777" w:rsidTr="00721D51">
        <w:tc>
          <w:tcPr>
            <w:tcW w:w="8720" w:type="dxa"/>
          </w:tcPr>
          <w:p w14:paraId="26F48EAE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F127FD5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3BEC0F4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D17A23" w14:textId="77777777" w:rsidR="008A6CD8" w:rsidRDefault="008A6CD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4475A71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ESKU-HARTZEAREN LOGIKA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20659711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4611DDF" w14:textId="6F81B7E0" w:rsidR="000E0ACC" w:rsidRDefault="000E0ACC" w:rsidP="00060873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 w:rsidR="00582DCA">
        <w:rPr>
          <w:rFonts w:ascii="Arial" w:hAnsi="Arial"/>
          <w:szCs w:val="22"/>
        </w:rPr>
        <w:t>Marko logikoaren matrizea</w:t>
      </w:r>
      <w:r>
        <w:rPr>
          <w:rFonts w:ascii="Arial" w:hAnsi="Arial" w:cs="Arial"/>
          <w:szCs w:val="22"/>
        </w:rPr>
        <w:t>.</w:t>
      </w:r>
      <w:r w:rsidR="00AD6449" w:rsidRPr="00AD6449">
        <w:rPr>
          <w:rFonts w:ascii="Arial" w:hAnsi="Arial" w:cs="Arial"/>
          <w:szCs w:val="22"/>
        </w:rPr>
        <w:t xml:space="preserve"> </w:t>
      </w:r>
      <w:r w:rsidR="00AD6449">
        <w:rPr>
          <w:rFonts w:ascii="Arial" w:hAnsi="Arial" w:cs="Arial"/>
          <w:szCs w:val="22"/>
        </w:rPr>
        <w:t>Gehienez 20 adierazle:</w:t>
      </w:r>
    </w:p>
    <w:p w14:paraId="4CC3E4C7" w14:textId="77777777" w:rsidR="000E0ACC" w:rsidRDefault="000E0ACC" w:rsidP="00060873">
      <w:pPr>
        <w:pStyle w:val="Gorputz-testua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850"/>
        <w:gridCol w:w="1843"/>
        <w:gridCol w:w="2091"/>
      </w:tblGrid>
      <w:tr w:rsidR="007E692B" w14:paraId="53A934B4" w14:textId="77777777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2C8E5F" w14:textId="77777777"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HELBURUA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5E9173" w14:textId="77777777"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ADIERAZLEAK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FED8CC" w14:textId="77777777" w:rsidR="007E692B" w:rsidRDefault="00E850C4" w:rsidP="00040D00">
            <w:pPr>
              <w:jc w:val="center"/>
              <w:rPr>
                <w:rFonts w:ascii="Arial" w:hAnsi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CFD2CB" w14:textId="77777777"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EGIAZTATZEKO ITURRIAK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D67091" w14:textId="77777777" w:rsidR="007E692B" w:rsidRPr="00926628" w:rsidRDefault="007E692B" w:rsidP="00040D0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KANPOKO FAKTOREAK/HIPOTESIAK </w:t>
            </w:r>
          </w:p>
        </w:tc>
      </w:tr>
      <w:tr w:rsidR="007E692B" w14:paraId="16A0D41A" w14:textId="77777777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C8EA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OROKORRA </w:t>
            </w:r>
          </w:p>
          <w:p w14:paraId="4BC38596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26E89765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4D79B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D02DF4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F988C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C0175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7E692B" w14:paraId="50529F6F" w14:textId="77777777" w:rsidTr="00E850C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A0D2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ESPEZIFIKOA </w:t>
            </w:r>
          </w:p>
          <w:p w14:paraId="142754A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3E8807C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F6C1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E8F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22A0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4C222353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54B200C4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4BD44255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9CA2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3DE2BFF4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3EEAC9F5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306B1612" w14:textId="77777777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4097" w14:textId="77777777" w:rsidR="007E692B" w:rsidRPr="00926628" w:rsidRDefault="007E692B" w:rsidP="00040D0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9D7A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2C6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3B46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43CCC1F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213B3E1D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78CA9647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2765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4797FC12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2CAE2917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59E5BE37" w14:textId="77777777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8BA8" w14:textId="77777777" w:rsidR="007E692B" w:rsidRPr="00926628" w:rsidRDefault="007E692B" w:rsidP="00040D0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5AB6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D82D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0AF1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9C2A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4AB84AA2" w14:textId="77777777" w:rsidTr="00E850C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1E58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EMAITZA</w:t>
            </w:r>
          </w:p>
          <w:p w14:paraId="07FBF20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6781E5FD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121E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1. AOE 1. E: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08BB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9CEB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4F689293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79CBFBD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218A9E7D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DA47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lastRenderedPageBreak/>
              <w:t>1.H:</w:t>
            </w:r>
          </w:p>
          <w:p w14:paraId="2F38D0D4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31B0123C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52E746F6" w14:textId="77777777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0398" w14:textId="77777777" w:rsidR="007E692B" w:rsidRPr="00926628" w:rsidRDefault="007E692B" w:rsidP="00040D00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906B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2. AOE 1. E: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4D8A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537E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5EE9D0A1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4AF59D3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4B9E597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2E49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5DE8757E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39F04DD9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0F355F7E" w14:textId="77777777" w:rsidTr="00E850C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3000" w14:textId="77777777" w:rsidR="007E692B" w:rsidRPr="00926628" w:rsidRDefault="007E692B" w:rsidP="00040D00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214D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4BF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7AEA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06F9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</w:tr>
      <w:tr w:rsidR="007E692B" w14:paraId="5227F8CB" w14:textId="77777777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20D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EMAITZA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B20C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2. 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88C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BC2B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14979A63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170A7680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0770B843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98D1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2A483F6D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30B60699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6A7AA77B" w14:textId="77777777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C16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15997B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7FD6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2. 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FB8C" w14:textId="77777777" w:rsidR="007E692B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1CA6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4B29F0A2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23015902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05C0799F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7EB6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4837DD90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223BC82A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7E692B" w14:paraId="7B0DE26D" w14:textId="77777777" w:rsidTr="00E850C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0AAC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6563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7F61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5BBD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6801" w14:textId="77777777" w:rsidR="007E692B" w:rsidRPr="00926628" w:rsidRDefault="007E692B" w:rsidP="00040D0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5EB4574C" w14:textId="77777777" w:rsidR="00582DCA" w:rsidRDefault="00582DCA" w:rsidP="00060873">
      <w:pPr>
        <w:pStyle w:val="Gorputz-testua"/>
        <w:rPr>
          <w:rFonts w:ascii="Arial" w:hAnsi="Arial" w:cs="Arial"/>
          <w:szCs w:val="22"/>
        </w:rPr>
      </w:pPr>
    </w:p>
    <w:p w14:paraId="4785E76F" w14:textId="77777777" w:rsidR="00582DCA" w:rsidRDefault="00582DCA" w:rsidP="00060873">
      <w:pPr>
        <w:pStyle w:val="Gorputz-testua"/>
        <w:rPr>
          <w:rFonts w:ascii="Arial" w:hAnsi="Arial" w:cs="Arial"/>
          <w:szCs w:val="22"/>
        </w:rPr>
      </w:pPr>
    </w:p>
    <w:p w14:paraId="5D64683A" w14:textId="32279C34" w:rsidR="00060873" w:rsidRPr="000E0ACC" w:rsidRDefault="000E0ACC" w:rsidP="00AD6449">
      <w:pPr>
        <w:pStyle w:val="Gorputz-testua"/>
        <w:rPr>
          <w:rFonts w:ascii="Arial" w:hAnsi="Arial" w:cs="Arial"/>
          <w:szCs w:val="22"/>
          <w:lang w:val="pt-PT"/>
        </w:rPr>
      </w:pPr>
      <w:r>
        <w:rPr>
          <w:rFonts w:ascii="Arial" w:hAnsi="Arial" w:cs="Arial"/>
          <w:szCs w:val="22"/>
        </w:rPr>
        <w:t xml:space="preserve">8.2.- </w:t>
      </w:r>
      <w:r w:rsidR="00AD6449">
        <w:rPr>
          <w:rFonts w:ascii="Arial" w:hAnsi="Arial"/>
          <w:szCs w:val="22"/>
        </w:rPr>
        <w:t>Aurreikusitako jarduerak eta horiek garatzeko beharrezko baliabideak:</w:t>
      </w:r>
    </w:p>
    <w:p w14:paraId="6FFF632B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0E0ACC" w14:paraId="72F7D99C" w14:textId="77777777" w:rsidTr="008D05F9">
        <w:tc>
          <w:tcPr>
            <w:tcW w:w="8859" w:type="dxa"/>
          </w:tcPr>
          <w:p w14:paraId="338C4A41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63DD09B" w14:textId="77777777" w:rsidR="00AD6449" w:rsidRDefault="00AD6449" w:rsidP="00AD644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Jarduera:</w:t>
            </w:r>
          </w:p>
          <w:p w14:paraId="5C787CF5" w14:textId="77777777" w:rsidR="00AD6449" w:rsidRDefault="00AD6449" w:rsidP="00AD644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55EBB1E" w14:textId="77777777" w:rsidR="00AD6449" w:rsidRDefault="00AD6449" w:rsidP="00AD644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Deskribapena: </w:t>
            </w:r>
          </w:p>
          <w:p w14:paraId="6E3D27E4" w14:textId="77777777" w:rsidR="00AD6449" w:rsidRDefault="00AD6449" w:rsidP="00AD644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B30464C" w14:textId="77777777" w:rsidR="00AD6449" w:rsidRDefault="00AD6449" w:rsidP="00AD644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Metodologia:</w:t>
            </w:r>
          </w:p>
          <w:p w14:paraId="46059DD0" w14:textId="77777777" w:rsidR="00AD6449" w:rsidRDefault="00AD6449" w:rsidP="00AD644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08403FC" w14:textId="77777777" w:rsidR="00AD6449" w:rsidRDefault="00AD6449" w:rsidP="00AD644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Baliabideak:</w:t>
            </w:r>
          </w:p>
          <w:p w14:paraId="4399C911" w14:textId="77777777" w:rsidR="00AD6449" w:rsidRDefault="00AD6449" w:rsidP="00AD644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7DC367F0" w14:textId="77777777" w:rsidR="00AD6449" w:rsidRDefault="00AD6449" w:rsidP="00AD644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Aurrekontua:</w:t>
            </w:r>
          </w:p>
          <w:p w14:paraId="4C776F6D" w14:textId="77777777" w:rsidR="00AD6449" w:rsidRDefault="00AD6449" w:rsidP="00AD644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CFA9193" w14:textId="77777777" w:rsidR="00AD6449" w:rsidRDefault="00AD6449" w:rsidP="00AD644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Iraupena:</w:t>
            </w:r>
          </w:p>
          <w:p w14:paraId="28096D2A" w14:textId="77777777"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CADBE06" w14:textId="77777777"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05FB6E3" w14:textId="77777777" w:rsidR="00721D51" w:rsidRPr="000E0ACC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296429E4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02A7C734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JARDUEREN KRONOGRAMA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 </w:t>
      </w:r>
    </w:p>
    <w:p w14:paraId="7991D248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582DCA" w14:paraId="43F5523E" w14:textId="77777777" w:rsidTr="00040D00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A3CFD6E" w14:textId="77777777" w:rsidR="00582DC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Urtea</w:t>
            </w:r>
          </w:p>
          <w:p w14:paraId="40D35DAC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7BD5ADE" w14:textId="77777777" w:rsidR="00582DCA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539FCA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URTEA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125B125" w14:textId="77777777" w:rsidR="00582DC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09AB17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URTEA</w:t>
            </w:r>
          </w:p>
        </w:tc>
      </w:tr>
      <w:tr w:rsidR="00582DCA" w14:paraId="24DF2CB2" w14:textId="77777777" w:rsidTr="00040D00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560F9E7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Seihilekoak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45FE38A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4DA9100E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9D9CAA4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33FE272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</w:tr>
      <w:tr w:rsidR="00582DCA" w14:paraId="013BC8A8" w14:textId="77777777" w:rsidTr="00040D00">
        <w:tc>
          <w:tcPr>
            <w:tcW w:w="5173" w:type="dxa"/>
          </w:tcPr>
          <w:p w14:paraId="20C2771E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emaitza</w:t>
            </w:r>
          </w:p>
        </w:tc>
        <w:tc>
          <w:tcPr>
            <w:tcW w:w="567" w:type="dxa"/>
          </w:tcPr>
          <w:p w14:paraId="5F607431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5661C8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F1F14D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C2E0ED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7F2B29FE" w14:textId="77777777" w:rsidTr="00040D00">
        <w:tc>
          <w:tcPr>
            <w:tcW w:w="5173" w:type="dxa"/>
          </w:tcPr>
          <w:p w14:paraId="6D8D7F5D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Jarduerak...</w:t>
            </w:r>
          </w:p>
        </w:tc>
        <w:tc>
          <w:tcPr>
            <w:tcW w:w="567" w:type="dxa"/>
          </w:tcPr>
          <w:p w14:paraId="685C04AD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2C49D3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18E97D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C21EFA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0B2FAC05" w14:textId="77777777" w:rsidTr="00040D00">
        <w:tc>
          <w:tcPr>
            <w:tcW w:w="5173" w:type="dxa"/>
          </w:tcPr>
          <w:p w14:paraId="35F6F8EC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EB8551E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A64281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522A33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29D07A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52E43195" w14:textId="77777777" w:rsidTr="00040D00">
        <w:tc>
          <w:tcPr>
            <w:tcW w:w="5173" w:type="dxa"/>
          </w:tcPr>
          <w:p w14:paraId="3EE6EB2C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Emaitza (...)</w:t>
            </w:r>
          </w:p>
        </w:tc>
        <w:tc>
          <w:tcPr>
            <w:tcW w:w="567" w:type="dxa"/>
          </w:tcPr>
          <w:p w14:paraId="3BD8C908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A50DC7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0E44EB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7692A3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C3511BE" w14:textId="77777777" w:rsidTr="00040D00">
        <w:tc>
          <w:tcPr>
            <w:tcW w:w="5173" w:type="dxa"/>
          </w:tcPr>
          <w:p w14:paraId="174F0E14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 (...)</w:t>
            </w:r>
          </w:p>
        </w:tc>
        <w:tc>
          <w:tcPr>
            <w:tcW w:w="567" w:type="dxa"/>
          </w:tcPr>
          <w:p w14:paraId="4EDBCCC9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4C2BB6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35C626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FF8243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CA" w14:paraId="1BF9C11A" w14:textId="77777777" w:rsidTr="00040D00">
        <w:tc>
          <w:tcPr>
            <w:tcW w:w="5173" w:type="dxa"/>
          </w:tcPr>
          <w:p w14:paraId="3AF671DA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7A8B25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738C0D7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4ACCFF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A74B1F" w14:textId="77777777" w:rsidR="00582DCA" w:rsidRPr="00831F9A" w:rsidRDefault="00582DCA" w:rsidP="00040D0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71B7F1" w14:textId="77777777" w:rsidR="00582DCA" w:rsidRDefault="00582DCA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40AA8CEA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9ECCA37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582DCA">
        <w:rPr>
          <w:rFonts w:ascii="Arial" w:hAnsi="Arial"/>
          <w:b/>
          <w:sz w:val="22"/>
          <w:szCs w:val="22"/>
        </w:rPr>
        <w:t>AURREKONTUA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(</w:t>
      </w:r>
      <w:r w:rsidR="00721D51" w:rsidRPr="00582DCA">
        <w:rPr>
          <w:rFonts w:ascii="Arial" w:hAnsi="Arial" w:cs="Arial"/>
          <w:b/>
          <w:color w:val="FF0000"/>
          <w:sz w:val="22"/>
          <w:szCs w:val="22"/>
          <w:lang w:val="eu-ES"/>
        </w:rPr>
        <w:t>E</w:t>
      </w:r>
      <w:r w:rsidR="00582DCA" w:rsidRPr="00582DCA">
        <w:rPr>
          <w:rFonts w:ascii="Arial" w:hAnsi="Arial" w:cs="Arial"/>
          <w:b/>
          <w:color w:val="FF0000"/>
          <w:sz w:val="22"/>
          <w:szCs w:val="22"/>
          <w:lang w:val="eu-ES"/>
        </w:rPr>
        <w:t>ranskin gisa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3C169EAF" w14:textId="77777777" w:rsidR="003E7BB8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AD27F55" w14:textId="6A51CCB8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11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AD6449">
        <w:rPr>
          <w:rFonts w:ascii="Arial" w:hAnsi="Arial" w:cs="Arial"/>
          <w:b/>
          <w:sz w:val="22"/>
          <w:szCs w:val="22"/>
        </w:rPr>
        <w:t xml:space="preserve">PROIEKTUA GAUZATZEKO BEHAR DIREN GIZA BALIABIDEAK ETA BALIABIDE </w:t>
      </w:r>
      <w:r w:rsidR="00AD6449">
        <w:rPr>
          <w:rFonts w:ascii="Arial" w:hAnsi="Arial" w:cs="Arial"/>
          <w:b/>
          <w:sz w:val="22"/>
          <w:szCs w:val="22"/>
        </w:rPr>
        <w:t xml:space="preserve">METODOLOGIKOAK ZEIN </w:t>
      </w:r>
      <w:r w:rsidR="00AD6449">
        <w:rPr>
          <w:rFonts w:ascii="Arial" w:hAnsi="Arial" w:cs="Arial"/>
          <w:b/>
          <w:sz w:val="22"/>
          <w:szCs w:val="22"/>
        </w:rPr>
        <w:t>INSTITUZIONALAK.</w:t>
      </w:r>
    </w:p>
    <w:p w14:paraId="086BBEF7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889D077" w14:textId="0278BF82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.1.- </w:t>
      </w:r>
      <w:r w:rsidR="00AD6449">
        <w:rPr>
          <w:rFonts w:ascii="Arial" w:hAnsi="Arial" w:cs="Arial"/>
          <w:sz w:val="22"/>
          <w:szCs w:val="22"/>
        </w:rPr>
        <w:t>Baliabide</w:t>
      </w:r>
      <w:r w:rsidR="00A62291">
        <w:rPr>
          <w:rFonts w:ascii="Arial" w:hAnsi="Arial"/>
          <w:sz w:val="22"/>
          <w:szCs w:val="22"/>
        </w:rPr>
        <w:t xml:space="preserve"> </w:t>
      </w:r>
      <w:r w:rsidRPr="00BB38B9">
        <w:rPr>
          <w:rFonts w:ascii="Arial" w:hAnsi="Arial"/>
          <w:sz w:val="22"/>
          <w:szCs w:val="22"/>
        </w:rPr>
        <w:t>metodol</w:t>
      </w:r>
      <w:r w:rsidR="0081011F" w:rsidRPr="00BB38B9">
        <w:rPr>
          <w:rFonts w:ascii="Arial" w:hAnsi="Arial"/>
          <w:sz w:val="22"/>
          <w:szCs w:val="22"/>
        </w:rPr>
        <w:t>ogikoa</w:t>
      </w:r>
      <w:r w:rsidR="00AD6449">
        <w:rPr>
          <w:rFonts w:ascii="Arial" w:hAnsi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0F2AB0" w14:textId="77777777" w:rsidR="00582DCA" w:rsidRDefault="00582DC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235F7A1E" w14:textId="77777777" w:rsidTr="00721D51">
        <w:tc>
          <w:tcPr>
            <w:tcW w:w="8720" w:type="dxa"/>
          </w:tcPr>
          <w:p w14:paraId="42E58A63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FAD9BE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804FCE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823607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DCA6FE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BFF2CCC" w14:textId="48305BD6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11.2.- </w:t>
      </w:r>
      <w:r w:rsidR="0081011F">
        <w:rPr>
          <w:rFonts w:ascii="Arial" w:hAnsi="Arial" w:cs="Arial"/>
          <w:sz w:val="22"/>
          <w:szCs w:val="22"/>
        </w:rPr>
        <w:t>G</w:t>
      </w:r>
      <w:r w:rsidR="0081011F">
        <w:rPr>
          <w:rFonts w:ascii="Arial" w:hAnsi="Arial"/>
          <w:sz w:val="22"/>
          <w:szCs w:val="22"/>
        </w:rPr>
        <w:t>iza baliabide</w:t>
      </w:r>
      <w:r w:rsidR="00AD6449">
        <w:rPr>
          <w:rFonts w:ascii="Arial" w:hAnsi="Arial"/>
          <w:sz w:val="22"/>
          <w:szCs w:val="22"/>
        </w:rPr>
        <w:t>ak</w:t>
      </w:r>
      <w:r>
        <w:rPr>
          <w:rFonts w:ascii="Arial" w:hAnsi="Arial" w:cs="Arial"/>
          <w:sz w:val="22"/>
          <w:szCs w:val="22"/>
        </w:rPr>
        <w:t>.</w:t>
      </w:r>
    </w:p>
    <w:p w14:paraId="176675BD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1F2ABBC2" w14:textId="77777777" w:rsidTr="00721D51">
        <w:tc>
          <w:tcPr>
            <w:tcW w:w="8720" w:type="dxa"/>
          </w:tcPr>
          <w:p w14:paraId="50BF8F27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E3AD8C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85C0A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3CBCFA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71BB8C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734BAEF" w14:textId="55E42510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11.3.- </w:t>
      </w:r>
      <w:r w:rsidR="0081011F">
        <w:rPr>
          <w:rFonts w:ascii="Arial" w:hAnsi="Arial" w:cs="Arial"/>
          <w:sz w:val="22"/>
          <w:szCs w:val="22"/>
        </w:rPr>
        <w:t>B</w:t>
      </w:r>
      <w:r w:rsidR="00AD6449">
        <w:rPr>
          <w:rFonts w:ascii="Arial" w:hAnsi="Arial" w:cs="Arial"/>
          <w:sz w:val="22"/>
          <w:szCs w:val="22"/>
        </w:rPr>
        <w:t>aliabide instituzionalak</w:t>
      </w:r>
      <w:r>
        <w:rPr>
          <w:rFonts w:ascii="Arial" w:hAnsi="Arial" w:cs="Arial"/>
          <w:sz w:val="22"/>
          <w:szCs w:val="22"/>
        </w:rPr>
        <w:t>.</w:t>
      </w:r>
    </w:p>
    <w:p w14:paraId="7CF42AD4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7E7EC2BA" w14:textId="77777777" w:rsidTr="00721D51">
        <w:tc>
          <w:tcPr>
            <w:tcW w:w="8720" w:type="dxa"/>
          </w:tcPr>
          <w:p w14:paraId="3E1BF636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C13E5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82AAA9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DA01AB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014FF5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D65438B" w14:textId="77777777" w:rsidR="0081011F" w:rsidRDefault="0081011F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0DD07A9" w14:textId="18F55799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11.4.- </w:t>
      </w:r>
      <w:r w:rsidR="00AD6449">
        <w:rPr>
          <w:rFonts w:ascii="Arial" w:hAnsi="Arial" w:cs="Arial"/>
          <w:sz w:val="22"/>
          <w:szCs w:val="22"/>
        </w:rPr>
        <w:t>Tokiko herrialdean ordezkaritza izatekotan, izango duen eginkizuna azaldu.</w:t>
      </w:r>
    </w:p>
    <w:p w14:paraId="5A7BA1E7" w14:textId="77777777" w:rsidR="003E7BB8" w:rsidRPr="001B68D4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7"/>
      </w:tblGrid>
      <w:tr w:rsidR="00060873" w:rsidRPr="00831F9A" w14:paraId="7AC93C90" w14:textId="77777777" w:rsidTr="00721D51">
        <w:trPr>
          <w:trHeight w:val="863"/>
        </w:trPr>
        <w:tc>
          <w:tcPr>
            <w:tcW w:w="8917" w:type="dxa"/>
          </w:tcPr>
          <w:p w14:paraId="53FF0E02" w14:textId="77777777" w:rsidR="00060873" w:rsidRPr="00831F9A" w:rsidRDefault="00060873" w:rsidP="00D0798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25585A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3390A44" w14:textId="1CBD5D63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12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81011F">
        <w:rPr>
          <w:rFonts w:ascii="Arial" w:hAnsi="Arial"/>
          <w:b/>
          <w:sz w:val="22"/>
          <w:szCs w:val="22"/>
        </w:rPr>
        <w:t>ETENGABEKO IKASKUNTZA</w:t>
      </w:r>
      <w:r w:rsidR="00AD6449">
        <w:rPr>
          <w:rFonts w:ascii="Arial" w:hAnsi="Arial"/>
          <w:b/>
          <w:sz w:val="22"/>
          <w:szCs w:val="22"/>
        </w:rPr>
        <w:t xml:space="preserve"> ETA EBALUAZIOA</w:t>
      </w:r>
      <w:bookmarkStart w:id="0" w:name="_GoBack"/>
      <w:bookmarkEnd w:id="0"/>
      <w:r w:rsidR="00060873"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1E4BC4E5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60873" w:rsidRPr="00831F9A" w14:paraId="77709639" w14:textId="77777777" w:rsidTr="008D05F9">
        <w:trPr>
          <w:trHeight w:val="70"/>
        </w:trPr>
        <w:tc>
          <w:tcPr>
            <w:tcW w:w="9142" w:type="dxa"/>
          </w:tcPr>
          <w:p w14:paraId="5BCD5823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BB1379" w14:textId="77777777"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E70436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99842E" w14:textId="77777777" w:rsidR="00721D51" w:rsidRPr="00831F9A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400DC8" w14:textId="77777777" w:rsidR="00E40FFD" w:rsidRDefault="00E40FFD" w:rsidP="0081011F"/>
    <w:p w14:paraId="755D7BE8" w14:textId="77777777" w:rsidR="0081011F" w:rsidRDefault="0081011F" w:rsidP="0081011F"/>
    <w:sectPr w:rsidR="0081011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B9D6A" w14:textId="77777777" w:rsidR="00B94128" w:rsidRDefault="00B94128" w:rsidP="006625B5">
      <w:r>
        <w:separator/>
      </w:r>
    </w:p>
  </w:endnote>
  <w:endnote w:type="continuationSeparator" w:id="0">
    <w:p w14:paraId="6972BDDA" w14:textId="77777777"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6FDA" w14:textId="77777777" w:rsidR="00B94128" w:rsidRDefault="00B94128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14:paraId="1A99FC87" w14:textId="77777777" w:rsidR="00B94128" w:rsidRDefault="00B94128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841B1" w14:textId="243E35E2" w:rsidR="00E40FFD" w:rsidRPr="00E40FFD" w:rsidRDefault="00E40FFD" w:rsidP="00E40FFD">
    <w:pPr>
      <w:pStyle w:val="Orri-oina"/>
      <w:jc w:val="right"/>
      <w:rPr>
        <w:szCs w:val="24"/>
      </w:rPr>
    </w:pPr>
    <w:r w:rsidRPr="00E40FFD">
      <w:rPr>
        <w:rFonts w:ascii="Arial" w:hAnsi="Arial"/>
        <w:sz w:val="24"/>
        <w:szCs w:val="24"/>
      </w:rPr>
      <w:fldChar w:fldCharType="begin"/>
    </w:r>
    <w:r w:rsidRPr="00E40FFD">
      <w:rPr>
        <w:rFonts w:ascii="Arial" w:hAnsi="Arial"/>
        <w:sz w:val="24"/>
        <w:szCs w:val="24"/>
      </w:rPr>
      <w:instrText xml:space="preserve"> NUMPAGES \* ARABIC </w:instrText>
    </w:r>
    <w:r w:rsidRPr="00E40FFD">
      <w:rPr>
        <w:rFonts w:ascii="Arial" w:hAnsi="Arial"/>
        <w:sz w:val="24"/>
        <w:szCs w:val="24"/>
      </w:rPr>
      <w:fldChar w:fldCharType="separate"/>
    </w:r>
    <w:r w:rsidR="00AD6449">
      <w:rPr>
        <w:rFonts w:ascii="Arial" w:hAnsi="Arial"/>
        <w:noProof/>
        <w:sz w:val="24"/>
        <w:szCs w:val="24"/>
      </w:rPr>
      <w:t>5</w:t>
    </w:r>
    <w:r w:rsidRPr="00E40FFD">
      <w:rPr>
        <w:rFonts w:ascii="Arial" w:hAnsi="Arial"/>
        <w:sz w:val="24"/>
        <w:szCs w:val="24"/>
      </w:rPr>
      <w:fldChar w:fldCharType="end"/>
    </w:r>
    <w:r w:rsidRPr="00E40FFD">
      <w:rPr>
        <w:rFonts w:ascii="Arial" w:hAnsi="Arial"/>
        <w:sz w:val="24"/>
        <w:szCs w:val="24"/>
      </w:rPr>
      <w:t xml:space="preserve"> </w:t>
    </w:r>
    <w:r w:rsidRPr="00E40FFD">
      <w:rPr>
        <w:rFonts w:ascii="Arial" w:hAnsi="Arial"/>
        <w:noProof/>
        <w:szCs w:val="24"/>
      </w:rPr>
      <w:t xml:space="preserve">orrialdetatik </w:t>
    </w:r>
    <w:r w:rsidRPr="00E40FFD">
      <w:rPr>
        <w:rFonts w:ascii="Arial" w:hAnsi="Arial"/>
        <w:noProof/>
        <w:sz w:val="24"/>
        <w:szCs w:val="24"/>
      </w:rPr>
      <w:fldChar w:fldCharType="begin"/>
    </w:r>
    <w:r w:rsidRPr="00E40FFD">
      <w:rPr>
        <w:rFonts w:ascii="Arial" w:hAnsi="Arial"/>
        <w:noProof/>
        <w:sz w:val="24"/>
        <w:szCs w:val="24"/>
      </w:rPr>
      <w:instrText xml:space="preserve"> PAGE </w:instrText>
    </w:r>
    <w:r w:rsidRPr="00E40FFD">
      <w:rPr>
        <w:rFonts w:ascii="Arial" w:hAnsi="Arial"/>
        <w:noProof/>
        <w:sz w:val="24"/>
        <w:szCs w:val="24"/>
      </w:rPr>
      <w:fldChar w:fldCharType="separate"/>
    </w:r>
    <w:r w:rsidR="00AD6449">
      <w:rPr>
        <w:rFonts w:ascii="Arial" w:hAnsi="Arial"/>
        <w:noProof/>
        <w:sz w:val="24"/>
        <w:szCs w:val="24"/>
      </w:rPr>
      <w:t>5</w:t>
    </w:r>
    <w:r w:rsidRPr="00E40FFD">
      <w:rPr>
        <w:rFonts w:ascii="Arial" w:hAnsi="Arial"/>
        <w:noProof/>
        <w:sz w:val="24"/>
        <w:szCs w:val="24"/>
      </w:rPr>
      <w:fldChar w:fldCharType="end"/>
    </w:r>
    <w:r w:rsidRPr="00E40FFD">
      <w:rPr>
        <w:rFonts w:ascii="Arial" w:hAnsi="Arial"/>
        <w:noProof/>
        <w:szCs w:val="24"/>
      </w:rPr>
      <w:t>.a</w:t>
    </w:r>
  </w:p>
  <w:p w14:paraId="4D8D0E86" w14:textId="77777777" w:rsidR="00B94128" w:rsidRPr="00526FE2" w:rsidRDefault="00B94128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D835A" w14:textId="77777777" w:rsidR="00B94128" w:rsidRPr="00A905A2" w:rsidRDefault="00B94128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E850C4"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3384C081" w14:textId="77777777" w:rsidR="00B94128" w:rsidRDefault="00B94128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9E02C" w14:textId="77777777" w:rsidR="00B94128" w:rsidRDefault="00B94128" w:rsidP="006625B5">
      <w:r>
        <w:separator/>
      </w:r>
    </w:p>
  </w:footnote>
  <w:footnote w:type="continuationSeparator" w:id="0">
    <w:p w14:paraId="6F799A26" w14:textId="77777777"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B94128" w14:paraId="3CEB0A07" w14:textId="77777777" w:rsidTr="00540B39">
      <w:tc>
        <w:tcPr>
          <w:tcW w:w="4322" w:type="dxa"/>
          <w:shd w:val="clear" w:color="auto" w:fill="auto"/>
        </w:tcPr>
        <w:p w14:paraId="3692F681" w14:textId="77777777" w:rsidR="00B94128" w:rsidRDefault="00B94128" w:rsidP="00540B39">
          <w:pPr>
            <w:pStyle w:val="Goiburua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s-EC" w:eastAsia="es-EC"/>
            </w:rPr>
            <w:drawing>
              <wp:inline distT="0" distB="0" distL="0" distR="0" wp14:anchorId="31B3D9C1" wp14:editId="5BB58645">
                <wp:extent cx="1288415" cy="755650"/>
                <wp:effectExtent l="0" t="0" r="6985" b="6350"/>
                <wp:docPr id="3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B94128" w14:paraId="1C12F094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F0774A7" w14:textId="77777777" w:rsidR="00B94128" w:rsidRPr="00F665D8" w:rsidRDefault="00B94128" w:rsidP="00540B39">
                <w:pPr>
                  <w:pStyle w:val="Goiburua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1DA4234D" w14:textId="77777777" w:rsidR="00B94128" w:rsidRDefault="00B94128" w:rsidP="00540B39">
          <w:pPr>
            <w:pStyle w:val="Goiburua"/>
            <w:jc w:val="right"/>
          </w:pPr>
          <w:r>
            <w:rPr>
              <w:noProof/>
              <w:lang w:val="es-EC" w:eastAsia="es-EC"/>
            </w:rPr>
            <w:drawing>
              <wp:inline distT="0" distB="0" distL="0" distR="0" wp14:anchorId="5DECF801" wp14:editId="66F330A0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EC8C35" w14:textId="77777777" w:rsidR="00B94128" w:rsidRDefault="00B94128">
    <w:pPr>
      <w:pStyle w:val="Goiburua"/>
    </w:pPr>
  </w:p>
  <w:p w14:paraId="50CB82AD" w14:textId="77777777" w:rsidR="00B94128" w:rsidRDefault="00B94128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532D6780" w14:textId="77777777" w:rsidTr="00BB7C6C">
      <w:trPr>
        <w:jc w:val="center"/>
      </w:trPr>
      <w:tc>
        <w:tcPr>
          <w:tcW w:w="4322" w:type="dxa"/>
          <w:hideMark/>
        </w:tcPr>
        <w:p w14:paraId="5219B8A5" w14:textId="77777777" w:rsidR="00B94128" w:rsidRDefault="00B94128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5D7F2E6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CD663C" w14:textId="77777777" w:rsidR="00B94128" w:rsidRDefault="00B94128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088E3900" w14:textId="77777777" w:rsidR="00B94128" w:rsidRDefault="00B94128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14:paraId="0FE883AD" w14:textId="77777777" w:rsidR="00B94128" w:rsidRDefault="00B94128" w:rsidP="00BB7C6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7B38"/>
    <w:rsid w:val="000361E5"/>
    <w:rsid w:val="00060873"/>
    <w:rsid w:val="00063139"/>
    <w:rsid w:val="0008023F"/>
    <w:rsid w:val="0008276C"/>
    <w:rsid w:val="000A084F"/>
    <w:rsid w:val="000B1314"/>
    <w:rsid w:val="000B6882"/>
    <w:rsid w:val="000E0ACC"/>
    <w:rsid w:val="000F47B2"/>
    <w:rsid w:val="00115B41"/>
    <w:rsid w:val="00154DCA"/>
    <w:rsid w:val="001568F7"/>
    <w:rsid w:val="0017168C"/>
    <w:rsid w:val="00192411"/>
    <w:rsid w:val="001A2883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2584F"/>
    <w:rsid w:val="00237657"/>
    <w:rsid w:val="002672EF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2DCA"/>
    <w:rsid w:val="00596570"/>
    <w:rsid w:val="005B2760"/>
    <w:rsid w:val="0060384E"/>
    <w:rsid w:val="00611CC5"/>
    <w:rsid w:val="00661507"/>
    <w:rsid w:val="00661BC9"/>
    <w:rsid w:val="006625B5"/>
    <w:rsid w:val="0066300C"/>
    <w:rsid w:val="0068578B"/>
    <w:rsid w:val="006923FD"/>
    <w:rsid w:val="00694CAE"/>
    <w:rsid w:val="006957A0"/>
    <w:rsid w:val="006A1A0C"/>
    <w:rsid w:val="006A20F0"/>
    <w:rsid w:val="006A39B8"/>
    <w:rsid w:val="006B7E4C"/>
    <w:rsid w:val="006C4DE3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903BF"/>
    <w:rsid w:val="00792E61"/>
    <w:rsid w:val="00797D57"/>
    <w:rsid w:val="007B472A"/>
    <w:rsid w:val="007C2D49"/>
    <w:rsid w:val="007E692B"/>
    <w:rsid w:val="007F4354"/>
    <w:rsid w:val="00801FB9"/>
    <w:rsid w:val="0081011F"/>
    <w:rsid w:val="00815473"/>
    <w:rsid w:val="008206B0"/>
    <w:rsid w:val="00850510"/>
    <w:rsid w:val="0085055B"/>
    <w:rsid w:val="008944D0"/>
    <w:rsid w:val="008A5E83"/>
    <w:rsid w:val="008A6CD8"/>
    <w:rsid w:val="008C391E"/>
    <w:rsid w:val="008D05F9"/>
    <w:rsid w:val="008E643A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35996"/>
    <w:rsid w:val="00A4175D"/>
    <w:rsid w:val="00A46CB1"/>
    <w:rsid w:val="00A62291"/>
    <w:rsid w:val="00A74BA0"/>
    <w:rsid w:val="00A80ED2"/>
    <w:rsid w:val="00A827C9"/>
    <w:rsid w:val="00AA2092"/>
    <w:rsid w:val="00AA6D92"/>
    <w:rsid w:val="00AB1F2C"/>
    <w:rsid w:val="00AD1506"/>
    <w:rsid w:val="00AD6449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8B9"/>
    <w:rsid w:val="00BB7C6C"/>
    <w:rsid w:val="00BD65C3"/>
    <w:rsid w:val="00BE31A5"/>
    <w:rsid w:val="00BE36CC"/>
    <w:rsid w:val="00BE6BF1"/>
    <w:rsid w:val="00C2173A"/>
    <w:rsid w:val="00C253AF"/>
    <w:rsid w:val="00C33C9C"/>
    <w:rsid w:val="00C41E2A"/>
    <w:rsid w:val="00C51898"/>
    <w:rsid w:val="00C5510A"/>
    <w:rsid w:val="00C97860"/>
    <w:rsid w:val="00CA373B"/>
    <w:rsid w:val="00CA7E97"/>
    <w:rsid w:val="00CB0923"/>
    <w:rsid w:val="00CB613E"/>
    <w:rsid w:val="00CD77B9"/>
    <w:rsid w:val="00CF3689"/>
    <w:rsid w:val="00D0798F"/>
    <w:rsid w:val="00D145ED"/>
    <w:rsid w:val="00D227E6"/>
    <w:rsid w:val="00D40985"/>
    <w:rsid w:val="00D94B55"/>
    <w:rsid w:val="00D94CF3"/>
    <w:rsid w:val="00D95682"/>
    <w:rsid w:val="00DA6CEB"/>
    <w:rsid w:val="00DB0F71"/>
    <w:rsid w:val="00DB48F3"/>
    <w:rsid w:val="00DD5934"/>
    <w:rsid w:val="00DE5E0A"/>
    <w:rsid w:val="00DF177D"/>
    <w:rsid w:val="00DF4CCC"/>
    <w:rsid w:val="00E15A24"/>
    <w:rsid w:val="00E40FFD"/>
    <w:rsid w:val="00E453BE"/>
    <w:rsid w:val="00E46499"/>
    <w:rsid w:val="00E5363F"/>
    <w:rsid w:val="00E619A3"/>
    <w:rsid w:val="00E850C4"/>
    <w:rsid w:val="00E917DF"/>
    <w:rsid w:val="00E91A47"/>
    <w:rsid w:val="00E94389"/>
    <w:rsid w:val="00EB0438"/>
    <w:rsid w:val="00ED39B6"/>
    <w:rsid w:val="00EE10E6"/>
    <w:rsid w:val="00F04091"/>
    <w:rsid w:val="00F04345"/>
    <w:rsid w:val="00F337B0"/>
    <w:rsid w:val="00F37433"/>
    <w:rsid w:val="00F41098"/>
    <w:rsid w:val="00F451C8"/>
    <w:rsid w:val="00F64EA5"/>
    <w:rsid w:val="00F67D66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389BB8"/>
  <w15:docId w15:val="{4F84F907-4EF3-40C6-8B34-EABFF9D2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Goiburua">
    <w:name w:val="header"/>
    <w:basedOn w:val="Normala"/>
    <w:link w:val="GoiburuaKar"/>
    <w:rsid w:val="006625B5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Orri-zenbakia">
    <w:name w:val="page number"/>
    <w:basedOn w:val="Paragrafoarenletra-tipolehenetsia"/>
    <w:rsid w:val="006625B5"/>
  </w:style>
  <w:style w:type="character" w:styleId="Hiperesteka">
    <w:name w:val="Hyperlink"/>
    <w:rsid w:val="006625B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D593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D5934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D593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a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Zerrenda-paragrafoa">
    <w:name w:val="List Paragraph"/>
    <w:basedOn w:val="Normala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a"/>
    <w:rsid w:val="00F04091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Saretaduntaula">
    <w:name w:val="Table Grid"/>
    <w:basedOn w:val="Taulanormala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character" w:customStyle="1" w:styleId="PiedepginaCar1">
    <w:name w:val="Pie de página Car1"/>
    <w:uiPriority w:val="99"/>
    <w:semiHidden/>
    <w:rsid w:val="00E40FFD"/>
    <w:rPr>
      <w:rFonts w:ascii="Times New Roman" w:hAnsi="Times New Roman" w:cs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0C96-1164-4B9C-BC81-9F82D5A4E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56920-108D-458A-86BB-955A0F10C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29D75-1625-47C0-AAE5-D8B57FBEF4EA}">
  <ds:schemaRefs>
    <ds:schemaRef ds:uri="http://purl.org/dc/dcmitype/"/>
    <ds:schemaRef ds:uri="c002d875-307d-469b-9986-65423d9021f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2dddb1f-620d-4c43-a991-5e5d1189bd4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9393D6-1273-4733-81A9-ED33DFD7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542</Words>
  <Characters>2983</Characters>
  <Application>Microsoft Office Word</Application>
  <DocSecurity>0</DocSecurity>
  <Lines>24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Gorostiza Mendia, Nagore</cp:lastModifiedBy>
  <cp:revision>3</cp:revision>
  <cp:lastPrinted>2019-05-23T08:12:00Z</cp:lastPrinted>
  <dcterms:created xsi:type="dcterms:W3CDTF">2021-05-13T13:53:00Z</dcterms:created>
  <dcterms:modified xsi:type="dcterms:W3CDTF">2021-05-13T14:03:00Z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