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14:paraId="476C40C7" w14:textId="77777777" w:rsidTr="006C4AFF">
        <w:tc>
          <w:tcPr>
            <w:tcW w:w="9496" w:type="dxa"/>
          </w:tcPr>
          <w:p w14:paraId="05527557" w14:textId="77777777" w:rsidR="006C4AFF" w:rsidRDefault="006C4AF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ENPRESA:</w:t>
            </w:r>
          </w:p>
        </w:tc>
      </w:tr>
    </w:tbl>
    <w:p w14:paraId="1EFDF8A6" w14:textId="77777777"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14:paraId="69D5214F" w14:textId="7777777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06E" w14:textId="6DDA12F3" w:rsidR="00404A86" w:rsidRPr="006C4AFF" w:rsidRDefault="006C4AFF" w:rsidP="00BB096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BB0967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BB0967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8778A0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6BBA2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375"/>
        <w:gridCol w:w="2058"/>
        <w:gridCol w:w="2112"/>
        <w:gridCol w:w="1753"/>
        <w:gridCol w:w="2166"/>
      </w:tblGrid>
      <w:tr w:rsidR="00990907" w:rsidRPr="00BE6987" w14:paraId="49A734AC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FD04314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3AA2DDB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12AE115D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14:paraId="3ADCD85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14:paraId="4564DE0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990907" w:rsidRPr="00BE6987" w14:paraId="0E1E38BB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E9C7ACF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202640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206830EE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14:paraId="5829DF78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14:paraId="596EE399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7310BC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155DBFB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5E5044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2581FE4" w14:textId="77777777" w:rsidTr="00BE6987">
        <w:tc>
          <w:tcPr>
            <w:tcW w:w="9464" w:type="dxa"/>
          </w:tcPr>
          <w:p w14:paraId="7DE2C8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web-atariarena</w:t>
            </w:r>
            <w:r>
              <w:rPr>
                <w:rFonts w:ascii="Calibri" w:hAnsi="Calibri"/>
              </w:rPr>
              <w:t>:</w:t>
            </w:r>
          </w:p>
          <w:p w14:paraId="003F32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rFonts w:ascii="Calibri" w:hAnsi="Calibri"/>
                <w:u w:val="single"/>
              </w:rPr>
              <w:t>euskarri grafikoa</w:t>
            </w:r>
            <w:r>
              <w:rPr>
                <w:rFonts w:ascii="Calibri" w:hAnsi="Calibri"/>
              </w:rPr>
              <w:t>, etab.</w:t>
            </w:r>
          </w:p>
          <w:p w14:paraId="1371D53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0D09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3FCFD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160AE2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AC7BF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1C499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3FC253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0EEB40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63F541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C493E2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6A13B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82A8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8BB9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CC571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p w14:paraId="5F366226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4460469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3C81C3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1F6C" w14:textId="77777777" w:rsidR="00104E27" w:rsidRDefault="00104E27" w:rsidP="00617817">
      <w:pPr>
        <w:spacing w:after="0" w:line="240" w:lineRule="auto"/>
      </w:pPr>
      <w:r>
        <w:separator/>
      </w:r>
    </w:p>
  </w:endnote>
  <w:endnote w:type="continuationSeparator" w:id="0">
    <w:p w14:paraId="5907555D" w14:textId="77777777" w:rsidR="00104E27" w:rsidRDefault="00104E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ECF998" w14:textId="525E7212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9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9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0095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651B" w14:textId="77777777" w:rsidR="00104E27" w:rsidRDefault="00104E27" w:rsidP="00617817">
      <w:pPr>
        <w:spacing w:after="0" w:line="240" w:lineRule="auto"/>
      </w:pPr>
      <w:r>
        <w:separator/>
      </w:r>
    </w:p>
  </w:footnote>
  <w:footnote w:type="continuationSeparator" w:id="0">
    <w:p w14:paraId="7F4DA03C" w14:textId="77777777" w:rsidR="00104E27" w:rsidRDefault="00104E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B90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91F59"/>
    <w:rsid w:val="00104E27"/>
    <w:rsid w:val="001327AD"/>
    <w:rsid w:val="001E4AEB"/>
    <w:rsid w:val="00204109"/>
    <w:rsid w:val="00207B27"/>
    <w:rsid w:val="00400757"/>
    <w:rsid w:val="00404A86"/>
    <w:rsid w:val="004534FA"/>
    <w:rsid w:val="00567DB0"/>
    <w:rsid w:val="00583FAF"/>
    <w:rsid w:val="00617817"/>
    <w:rsid w:val="00622B01"/>
    <w:rsid w:val="006C4AFF"/>
    <w:rsid w:val="007B5382"/>
    <w:rsid w:val="007B5505"/>
    <w:rsid w:val="008778A0"/>
    <w:rsid w:val="008A30F2"/>
    <w:rsid w:val="0094319C"/>
    <w:rsid w:val="009672EB"/>
    <w:rsid w:val="00990907"/>
    <w:rsid w:val="009D20FD"/>
    <w:rsid w:val="009D5E36"/>
    <w:rsid w:val="009E09DD"/>
    <w:rsid w:val="009F2024"/>
    <w:rsid w:val="00AB0DA4"/>
    <w:rsid w:val="00B05553"/>
    <w:rsid w:val="00B87F94"/>
    <w:rsid w:val="00BB0967"/>
    <w:rsid w:val="00BE6987"/>
    <w:rsid w:val="00C5526B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DAE9D-BD7D-47B2-B5AF-8D56D1F0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F260-B5AF-43D7-99B4-C59AA161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F1DB6-046E-41CC-A044-1A410EA1C2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2023-04-14T10:58:00Z</dcterms:created>
  <dcterms:modified xsi:type="dcterms:W3CDTF">2023-04-14T10:58:00Z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