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6A4F" w14:textId="39009283" w:rsidR="00A641D1" w:rsidRPr="00C43F1E" w:rsidRDefault="00A641D1" w:rsidP="0097323A">
      <w:pPr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</w:t>
      </w:r>
      <w:r w:rsidR="009B6F80">
        <w:rPr>
          <w:b/>
          <w:sz w:val="24"/>
          <w:u w:val="single"/>
        </w:rPr>
        <w:t>2</w:t>
      </w:r>
      <w:r w:rsidR="00B70AF6">
        <w:rPr>
          <w:b/>
          <w:sz w:val="24"/>
          <w:u w:val="single"/>
        </w:rPr>
        <w:t>4k</w:t>
      </w:r>
      <w:r w:rsidR="00713C5F">
        <w:rPr>
          <w:b/>
          <w:sz w:val="24"/>
          <w:u w:val="single"/>
        </w:rPr>
        <w:t>o</w:t>
      </w:r>
      <w:r>
        <w:rPr>
          <w:b/>
          <w:sz w:val="24"/>
          <w:u w:val="single"/>
        </w:rPr>
        <w:t xml:space="preserve"> LEHIATU</w:t>
      </w:r>
      <w:r w:rsidR="00713C5F">
        <w:rPr>
          <w:b/>
          <w:sz w:val="24"/>
          <w:u w:val="single"/>
        </w:rPr>
        <w:t xml:space="preserve"> SUSTAPENA</w:t>
      </w:r>
    </w:p>
    <w:p w14:paraId="23EA068F" w14:textId="77777777" w:rsidR="00A641D1" w:rsidRPr="00C43F1E" w:rsidRDefault="00A641D1" w:rsidP="0097323A">
      <w:pPr>
        <w:jc w:val="both"/>
        <w:rPr>
          <w:bCs/>
          <w:iCs/>
        </w:rPr>
      </w:pPr>
    </w:p>
    <w:p w14:paraId="640A55B8" w14:textId="77777777" w:rsidR="00A641D1" w:rsidRDefault="00A641D1" w:rsidP="0097323A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14:paraId="7B874F67" w14:textId="77777777" w:rsidR="00A33D64" w:rsidRPr="00553C51" w:rsidRDefault="00A33D64" w:rsidP="00DE0A28">
      <w:pPr>
        <w:spacing w:before="120" w:after="120"/>
        <w:jc w:val="center"/>
        <w:rPr>
          <w:b/>
          <w:bCs/>
          <w:iCs/>
          <w:u w:val="single"/>
        </w:rPr>
      </w:pPr>
    </w:p>
    <w:p w14:paraId="10FE2146" w14:textId="77777777"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>GARRANTZITSUA: Ebazpena jaso ondoren, derrigorrezkoa da dirulaguntza ONARTZEA, justifikazio dokumentuak aurkeztu ahal izateko.</w:t>
      </w:r>
    </w:p>
    <w:p w14:paraId="004F41D7" w14:textId="3B10B824" w:rsidR="00A33D64" w:rsidRPr="00B70AF6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  <w:highlight w:val="yellow"/>
        </w:rPr>
      </w:pPr>
      <w:r w:rsidRPr="00EC315F">
        <w:rPr>
          <w:bCs/>
          <w:iCs/>
          <w:highlight w:val="yellow"/>
        </w:rPr>
        <w:t xml:space="preserve">Justifikazioa aurkezteko epe muga </w:t>
      </w:r>
      <w:r w:rsidR="00B70AF6" w:rsidRPr="00B70AF6">
        <w:rPr>
          <w:bCs/>
          <w:iCs/>
          <w:highlight w:val="yellow"/>
        </w:rPr>
        <w:t xml:space="preserve">dirulaguntzaren </w:t>
      </w:r>
      <w:proofErr w:type="spellStart"/>
      <w:r w:rsidR="00B70AF6" w:rsidRPr="00B70AF6">
        <w:rPr>
          <w:bCs/>
          <w:iCs/>
          <w:highlight w:val="yellow"/>
        </w:rPr>
        <w:t>ebapenean</w:t>
      </w:r>
      <w:proofErr w:type="spellEnd"/>
      <w:r w:rsidR="00B70AF6" w:rsidRPr="00B70AF6">
        <w:rPr>
          <w:bCs/>
          <w:iCs/>
          <w:highlight w:val="yellow"/>
        </w:rPr>
        <w:t xml:space="preserve"> esaten denaren araberakoa.</w:t>
      </w:r>
    </w:p>
    <w:p w14:paraId="7B9D8C8D" w14:textId="77777777"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Ekintzen justifikazioa derrigorrezkoa da </w:t>
      </w:r>
      <w:proofErr w:type="spellStart"/>
      <w:r>
        <w:rPr>
          <w:bCs/>
          <w:iCs/>
        </w:rPr>
        <w:t>teletramitazio</w:t>
      </w:r>
      <w:proofErr w:type="spellEnd"/>
      <w:r>
        <w:rPr>
          <w:bCs/>
          <w:iCs/>
        </w:rPr>
        <w:t xml:space="preserve"> bidez egitea, hau da, ezin da paperean aurkeztu.</w:t>
      </w:r>
    </w:p>
    <w:p w14:paraId="6625E6F2" w14:textId="77777777"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14:paraId="5719C587" w14:textId="77777777"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14:paraId="12BBB04D" w14:textId="77777777"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14:paraId="45672ECC" w14:textId="77777777"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14:paraId="227B2420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14:paraId="69259532" w14:textId="77777777"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14:paraId="61D99A7F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14:paraId="7408D339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14:paraId="119C30CA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14:paraId="30086B42" w14:textId="77777777"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14:paraId="4E078D74" w14:textId="77777777"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14:paraId="12CA8A1D" w14:textId="2677358D"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</w:t>
      </w:r>
      <w:r w:rsidR="009B6F80">
        <w:rPr>
          <w:rFonts w:asciiTheme="minorHAnsi" w:hAnsiTheme="minorHAnsi" w:cstheme="minorBidi"/>
        </w:rPr>
        <w:t xml:space="preserve"> (</w:t>
      </w:r>
      <w:r w:rsidR="009B6F80" w:rsidRPr="00B2201A">
        <w:rPr>
          <w:rFonts w:asciiTheme="minorHAnsi" w:hAnsiTheme="minorHAnsi" w:cstheme="minorBidi"/>
          <w:u w:val="single"/>
        </w:rPr>
        <w:t>itzak gioi baten bidez banatu, puntu eta hutsunerik gabe</w:t>
      </w:r>
      <w:r w:rsidR="009B6F80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929"/>
        <w:gridCol w:w="2552"/>
      </w:tblGrid>
      <w:tr w:rsidR="00A641D1" w:rsidRPr="00F2381A" w14:paraId="3076F5C2" w14:textId="77777777" w:rsidTr="009B6F80">
        <w:tc>
          <w:tcPr>
            <w:tcW w:w="4929" w:type="dxa"/>
          </w:tcPr>
          <w:p w14:paraId="7F212E62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2552" w:type="dxa"/>
          </w:tcPr>
          <w:p w14:paraId="36FD5A1E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14:paraId="63336084" w14:textId="77777777" w:rsidTr="009B6F80">
        <w:tc>
          <w:tcPr>
            <w:tcW w:w="4929" w:type="dxa"/>
          </w:tcPr>
          <w:p w14:paraId="5EBEEA8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2552" w:type="dxa"/>
          </w:tcPr>
          <w:p w14:paraId="5D38B2E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14:paraId="31AB7975" w14:textId="77777777" w:rsidTr="009B6F80">
        <w:tc>
          <w:tcPr>
            <w:tcW w:w="4929" w:type="dxa"/>
          </w:tcPr>
          <w:p w14:paraId="450A8EAE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2552" w:type="dxa"/>
          </w:tcPr>
          <w:p w14:paraId="4110842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14:paraId="671625D8" w14:textId="77777777" w:rsidTr="009B6F80">
        <w:tc>
          <w:tcPr>
            <w:tcW w:w="4929" w:type="dxa"/>
          </w:tcPr>
          <w:p w14:paraId="1A5F3F7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2552" w:type="dxa"/>
          </w:tcPr>
          <w:p w14:paraId="5311A5E5" w14:textId="2000C747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PA</w:t>
            </w:r>
          </w:p>
        </w:tc>
      </w:tr>
      <w:tr w:rsidR="00A641D1" w:rsidRPr="00F2381A" w14:paraId="4A271252" w14:textId="77777777" w:rsidTr="009B6F80">
        <w:tc>
          <w:tcPr>
            <w:tcW w:w="4929" w:type="dxa"/>
          </w:tcPr>
          <w:p w14:paraId="57B6BFA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2552" w:type="dxa"/>
          </w:tcPr>
          <w:p w14:paraId="18E2A6D6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14:paraId="1F889943" w14:textId="77777777" w:rsidTr="009B6F80">
        <w:tc>
          <w:tcPr>
            <w:tcW w:w="4929" w:type="dxa"/>
          </w:tcPr>
          <w:p w14:paraId="57F69E91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2552" w:type="dxa"/>
          </w:tcPr>
          <w:p w14:paraId="2B2E0528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14:paraId="006066DD" w14:textId="77777777" w:rsidTr="009B6F80">
        <w:tc>
          <w:tcPr>
            <w:tcW w:w="4929" w:type="dxa"/>
          </w:tcPr>
          <w:p w14:paraId="566C6EF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2552" w:type="dxa"/>
          </w:tcPr>
          <w:p w14:paraId="18EABCF9" w14:textId="1492EDF3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SM</w:t>
            </w:r>
          </w:p>
        </w:tc>
      </w:tr>
    </w:tbl>
    <w:p w14:paraId="0D56EDED" w14:textId="77777777"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2519"/>
        <w:gridCol w:w="3119"/>
      </w:tblGrid>
      <w:tr w:rsidR="00A641D1" w:rsidRPr="00F2381A" w14:paraId="25ECFC75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51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FB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B3E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14:paraId="07E1DA67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B0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D55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4C7" w14:textId="310BC978" w:rsidR="00A641D1" w:rsidRPr="00F2381A" w:rsidRDefault="00A641D1" w:rsidP="009B6F80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</w:t>
            </w:r>
            <w:r w:rsidR="009B6F80">
              <w:rPr>
                <w:rFonts w:asciiTheme="minorHAnsi" w:hAnsiTheme="minorHAnsi" w:cstheme="minorBidi"/>
                <w:color w:val="1F497D" w:themeColor="dark2"/>
              </w:rPr>
              <w:t>20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  <w:tr w:rsidR="009B6F80" w:rsidRPr="00F2381A" w14:paraId="39E9B57D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4D8" w14:textId="7D073EA7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ZM-eta-PA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7BAC" w14:textId="13D08755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EEBB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9DB" w14:textId="4C72D7E9" w:rsidR="009B6F80" w:rsidRDefault="009B6F80" w:rsidP="009B6F80">
            <w:pPr>
              <w:spacing w:before="60" w:after="60"/>
              <w:ind w:left="708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2020-06-15</w:t>
            </w:r>
          </w:p>
        </w:tc>
      </w:tr>
    </w:tbl>
    <w:p w14:paraId="7E84484D" w14:textId="77777777" w:rsidR="00F2381A" w:rsidRDefault="00F2381A" w:rsidP="00DE0A28"/>
    <w:p w14:paraId="33D6BC97" w14:textId="5763B93F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ER-Frantzia-20</w:t>
      </w:r>
      <w:r w:rsidR="00EC315F">
        <w:rPr>
          <w:rFonts w:asciiTheme="minorHAnsi" w:hAnsiTheme="minorHAnsi" w:cstheme="minorBidi"/>
          <w:b/>
          <w:bdr w:val="single" w:sz="4" w:space="0" w:color="auto"/>
        </w:rPr>
        <w:t>21</w:t>
      </w:r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14:paraId="500DC831" w14:textId="78A52F24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2. ADIBIDEA</w:t>
      </w:r>
      <w:r>
        <w:tab/>
      </w:r>
      <w:r w:rsidR="009B6F80">
        <w:rPr>
          <w:rFonts w:asciiTheme="minorHAnsi" w:hAnsiTheme="minorHAnsi" w:cstheme="minorBidi"/>
          <w:b/>
          <w:bdr w:val="single" w:sz="4" w:space="0" w:color="auto"/>
        </w:rPr>
        <w:t>ZM-</w:t>
      </w:r>
      <w:r>
        <w:rPr>
          <w:rFonts w:asciiTheme="minorHAnsi" w:hAnsiTheme="minorHAnsi" w:cstheme="minorBidi"/>
          <w:b/>
          <w:bdr w:val="single" w:sz="4" w:space="0" w:color="auto"/>
        </w:rPr>
        <w:t>eta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-</w:t>
      </w:r>
      <w:r>
        <w:rPr>
          <w:rFonts w:asciiTheme="minorHAnsi" w:hAnsiTheme="minorHAnsi" w:cstheme="minorBidi"/>
          <w:b/>
          <w:bdr w:val="single" w:sz="4" w:space="0" w:color="auto"/>
        </w:rPr>
        <w:t>PA-EEBB-20</w:t>
      </w:r>
      <w:r w:rsidR="00EC315F">
        <w:rPr>
          <w:rFonts w:asciiTheme="minorHAnsi" w:hAnsiTheme="minorHAnsi" w:cstheme="minorBidi"/>
          <w:b/>
          <w:bdr w:val="single" w:sz="4" w:space="0" w:color="auto"/>
        </w:rPr>
        <w:t>21</w:t>
      </w:r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14:paraId="3BC5E9C0" w14:textId="77777777"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57346">
    <w:abstractNumId w:val="0"/>
  </w:num>
  <w:num w:numId="2" w16cid:durableId="1537546374">
    <w:abstractNumId w:val="1"/>
  </w:num>
  <w:num w:numId="3" w16cid:durableId="207011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48"/>
    <w:rsid w:val="00005067"/>
    <w:rsid w:val="0005718B"/>
    <w:rsid w:val="000774DE"/>
    <w:rsid w:val="000D187A"/>
    <w:rsid w:val="000E15E2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06E6E"/>
    <w:rsid w:val="00553C51"/>
    <w:rsid w:val="006048C5"/>
    <w:rsid w:val="00622761"/>
    <w:rsid w:val="00622CFA"/>
    <w:rsid w:val="00713C5F"/>
    <w:rsid w:val="007B0934"/>
    <w:rsid w:val="007E1C46"/>
    <w:rsid w:val="00861948"/>
    <w:rsid w:val="00871448"/>
    <w:rsid w:val="008716EF"/>
    <w:rsid w:val="008B626D"/>
    <w:rsid w:val="00903310"/>
    <w:rsid w:val="0097323A"/>
    <w:rsid w:val="0097606B"/>
    <w:rsid w:val="009B6F80"/>
    <w:rsid w:val="00A33D64"/>
    <w:rsid w:val="00A34F9E"/>
    <w:rsid w:val="00A61E72"/>
    <w:rsid w:val="00A641D1"/>
    <w:rsid w:val="00AD0BC3"/>
    <w:rsid w:val="00AD2D70"/>
    <w:rsid w:val="00B02731"/>
    <w:rsid w:val="00B2201A"/>
    <w:rsid w:val="00B41CC8"/>
    <w:rsid w:val="00B70AF6"/>
    <w:rsid w:val="00BB5563"/>
    <w:rsid w:val="00C37951"/>
    <w:rsid w:val="00CF13B2"/>
    <w:rsid w:val="00CF3BC2"/>
    <w:rsid w:val="00DE0A28"/>
    <w:rsid w:val="00E35CA5"/>
    <w:rsid w:val="00E60094"/>
    <w:rsid w:val="00E63634"/>
    <w:rsid w:val="00EA03E3"/>
    <w:rsid w:val="00EC315F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765"/>
  <w15:docId w15:val="{6AB5101F-D1BC-4922-B9C9-C3B408A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d147f8846873026a200903717868df1a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174f8e39f7866ff596ea49e0feec7178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8F8E-4CA6-48F0-8524-23B705399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617AD-0AA0-461D-AFF2-08CD5261C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9F269-2B3E-41F4-802F-5C69225CEC7B}"/>
</file>

<file path=customXml/itemProps4.xml><?xml version="1.0" encoding="utf-8"?>
<ds:datastoreItem xmlns:ds="http://schemas.openxmlformats.org/officeDocument/2006/customXml" ds:itemID="{4FB27326-D6D1-41DC-9CC2-3EA3138A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Albaina Troya, Mikel</cp:lastModifiedBy>
  <cp:revision>3</cp:revision>
  <dcterms:created xsi:type="dcterms:W3CDTF">2025-03-07T07:05:00Z</dcterms:created>
  <dcterms:modified xsi:type="dcterms:W3CDTF">2025-03-07T07:13:00Z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</Properties>
</file>