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5EC23" w14:textId="257BDA60" w:rsidR="00746543" w:rsidRPr="00C65FD5" w:rsidRDefault="00746543" w:rsidP="001630EE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C65FD5">
        <w:rPr>
          <w:rFonts w:ascii="Arial" w:hAnsi="Arial" w:cs="Arial"/>
          <w:sz w:val="22"/>
          <w:szCs w:val="18"/>
          <w:lang w:eastAsia="es-ES"/>
        </w:rPr>
        <w:t>ANEXO II</w:t>
      </w:r>
    </w:p>
    <w:p w14:paraId="5F40E796" w14:textId="1B755F82" w:rsidR="00746543" w:rsidRPr="00C65FD5" w:rsidRDefault="00746543" w:rsidP="001630EE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</w:p>
    <w:p w14:paraId="58013C68" w14:textId="5FBF1FF5" w:rsidR="00746543" w:rsidRPr="00C65FD5" w:rsidRDefault="00746543" w:rsidP="001630EE">
      <w:pPr>
        <w:ind w:right="-1"/>
        <w:jc w:val="center"/>
        <w:textAlignment w:val="baseline"/>
        <w:rPr>
          <w:rFonts w:ascii="Arial" w:hAnsi="Arial" w:cs="Arial"/>
          <w:sz w:val="22"/>
          <w:szCs w:val="18"/>
          <w:lang w:eastAsia="es-ES"/>
        </w:rPr>
      </w:pPr>
      <w:r w:rsidRPr="00C65FD5">
        <w:rPr>
          <w:rFonts w:ascii="Arial" w:hAnsi="Arial" w:cs="Arial"/>
          <w:sz w:val="22"/>
          <w:szCs w:val="18"/>
          <w:lang w:eastAsia="es-ES"/>
        </w:rPr>
        <w:t>MODELO</w:t>
      </w:r>
      <w:r w:rsidR="005A320A" w:rsidRPr="00C65FD5">
        <w:rPr>
          <w:rFonts w:ascii="Arial" w:hAnsi="Arial" w:cs="Arial"/>
          <w:sz w:val="22"/>
          <w:szCs w:val="18"/>
          <w:lang w:eastAsia="es-ES"/>
        </w:rPr>
        <w:t xml:space="preserve"> DE</w:t>
      </w:r>
      <w:r w:rsidRPr="00C65FD5">
        <w:rPr>
          <w:rFonts w:ascii="Arial" w:hAnsi="Arial" w:cs="Arial"/>
          <w:sz w:val="22"/>
          <w:szCs w:val="18"/>
          <w:lang w:eastAsia="es-ES"/>
        </w:rPr>
        <w:t xml:space="preserve"> MEMORIA PARA EL PROYECTO DE INVESTIGACIÓN</w:t>
      </w:r>
    </w:p>
    <w:p w14:paraId="4239DF9B" w14:textId="77777777" w:rsidR="00D3002C" w:rsidRPr="00C65FD5" w:rsidRDefault="00D3002C" w:rsidP="001630EE">
      <w:pPr>
        <w:ind w:right="-1"/>
        <w:jc w:val="center"/>
        <w:textAlignment w:val="baseline"/>
        <w:rPr>
          <w:rFonts w:ascii="Arial" w:hAnsi="Arial" w:cs="Arial"/>
          <w:szCs w:val="18"/>
          <w:lang w:eastAsia="es-ES"/>
        </w:rPr>
      </w:pPr>
    </w:p>
    <w:p w14:paraId="42775698" w14:textId="77777777" w:rsidR="00746543" w:rsidRPr="00C65FD5" w:rsidRDefault="00746543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C65FD5">
        <w:rPr>
          <w:rFonts w:ascii="Arial" w:hAnsi="Arial" w:cs="Arial"/>
          <w:sz w:val="18"/>
          <w:szCs w:val="18"/>
          <w:lang w:eastAsia="es-ES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1650"/>
      </w:tblGrid>
      <w:tr w:rsidR="00746543" w:rsidRPr="00C65FD5" w14:paraId="361CA85A" w14:textId="77777777" w:rsidTr="001630EE">
        <w:trPr>
          <w:trHeight w:val="31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7741E5E0" w14:textId="5AC092AB" w:rsidR="00746543" w:rsidRPr="00C65FD5" w:rsidRDefault="00746543" w:rsidP="004B61C3">
            <w:pPr>
              <w:jc w:val="center"/>
              <w:textAlignment w:val="baseline"/>
              <w:divId w:val="1928490723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MEMORIA</w:t>
            </w:r>
            <w:r w:rsidR="005A320A" w:rsidRPr="00C65FD5">
              <w:rPr>
                <w:rFonts w:ascii="Arial" w:hAnsi="Arial" w:cs="Arial"/>
                <w:sz w:val="18"/>
                <w:szCs w:val="18"/>
                <w:lang w:eastAsia="es-ES"/>
              </w:rPr>
              <w:t xml:space="preserve"> TÉCNICA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 xml:space="preserve"> DEL PROYECTO DE INVESTIGACIÓN </w:t>
            </w:r>
          </w:p>
        </w:tc>
      </w:tr>
      <w:tr w:rsidR="00746543" w:rsidRPr="00C65FD5" w14:paraId="5A3AB137" w14:textId="77777777" w:rsidTr="001630EE">
        <w:trPr>
          <w:trHeight w:val="240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6DF94A4D" w14:textId="5A73C54D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Título del proyecto de investigación: </w:t>
            </w:r>
          </w:p>
          <w:p w14:paraId="26651123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047366C8" w14:textId="414422D6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744A2622" w14:textId="77777777" w:rsidTr="001630EE">
        <w:trPr>
          <w:trHeight w:val="405"/>
          <w:jc w:val="center"/>
        </w:trPr>
        <w:tc>
          <w:tcPr>
            <w:tcW w:w="781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38D07A7B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Tipología del proyecto (especificar la relación del proyecto con el n.º de tema del Anexo I o con Safera) </w:t>
            </w:r>
          </w:p>
          <w:p w14:paraId="24D904E6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18AD6B6A" w14:textId="30F79341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65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4FFE9294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47CF832F" w14:textId="77777777" w:rsidTr="001630EE">
        <w:trPr>
          <w:trHeight w:val="255"/>
          <w:jc w:val="center"/>
        </w:trPr>
        <w:tc>
          <w:tcPr>
            <w:tcW w:w="7815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2D6A3F0D" w14:textId="349DAEB1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Investigador/a principal: </w:t>
            </w:r>
          </w:p>
          <w:p w14:paraId="20438C8D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5BA5D58B" w14:textId="0FA44EA8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650" w:type="dxa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03FE249E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Sexo: </w:t>
            </w:r>
          </w:p>
        </w:tc>
      </w:tr>
      <w:tr w:rsidR="00746543" w:rsidRPr="00C65FD5" w14:paraId="3AA9B1DE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0EFEAEDC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Resumen proyecto de investigación (objetivos y metodología del proyecto) (máximo 250 palabras). </w:t>
            </w:r>
          </w:p>
          <w:p w14:paraId="4DC14638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7EE88E58" w14:textId="269C1AEA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36B9890D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03C4B9D2" w14:textId="0AAFA990" w:rsidR="00D3002C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Antecedentes y estado actual del tema (máximo 3 páginas)</w:t>
            </w:r>
          </w:p>
          <w:p w14:paraId="1008BD47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1B195AB5" w14:textId="427B003B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4AE6CF9F" w14:textId="77777777" w:rsidTr="001630EE">
        <w:trPr>
          <w:trHeight w:val="240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3EB9925F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Bibliografía más relevante (máximo 1 página) </w:t>
            </w:r>
          </w:p>
          <w:p w14:paraId="756E596B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06CB9383" w14:textId="3A51F69B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00FA42E4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3B7E819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Hipótesis: </w:t>
            </w:r>
          </w:p>
          <w:p w14:paraId="114FB8B0" w14:textId="73A59BC1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33554103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3A6CF4DB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012DE880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BE4C354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Objetivos: </w:t>
            </w:r>
          </w:p>
          <w:p w14:paraId="32261E39" w14:textId="68ABDA5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23E43C09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7B62323B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7AFFEDC9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593D3750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 xml:space="preserve">Metodología (diseño, sujetos de estudio, variables, análisis de datos, limitaciones del estudio </w:t>
            </w:r>
            <w:r w:rsidRPr="00C65FD5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y forma en la que se pretende garantizar la incorporación de la perspectiva de género) 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(máximo 3 páginas) </w:t>
            </w:r>
          </w:p>
          <w:p w14:paraId="6F53C02A" w14:textId="25695828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 </w:t>
            </w:r>
          </w:p>
        </w:tc>
      </w:tr>
      <w:tr w:rsidR="00746543" w:rsidRPr="00C65FD5" w14:paraId="14A0DE60" w14:textId="77777777" w:rsidTr="001630EE">
        <w:trPr>
          <w:trHeight w:val="61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475232D4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Plan de trabajo (etapas de desarrollo, distribución de tareas de todo el equipo investigador, incluyendo las asignaciones previstas para las personas becarias y cronograma. Indicar también el lugar de realización de la actividad) </w:t>
            </w:r>
          </w:p>
          <w:p w14:paraId="79739312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(máximo 2 páginas) </w:t>
            </w:r>
          </w:p>
          <w:p w14:paraId="3774BDC4" w14:textId="05DFE57D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10C2E1DF" w14:textId="77777777" w:rsidTr="001630EE">
        <w:trPr>
          <w:trHeight w:val="25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EFBF1E1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 xml:space="preserve">Experiencia del equipo investigador sobre el tema </w:t>
            </w:r>
            <w:r w:rsidRPr="00C65FD5">
              <w:rPr>
                <w:rFonts w:ascii="Arial" w:hAnsi="Arial" w:cs="Arial"/>
                <w:color w:val="000000" w:themeColor="text1"/>
                <w:sz w:val="18"/>
                <w:szCs w:val="18"/>
                <w:lang w:eastAsia="es-ES"/>
              </w:rPr>
              <w:t xml:space="preserve">señalando la experiencia desde la perspectiva de género 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(máximo 1 página) </w:t>
            </w:r>
          </w:p>
          <w:p w14:paraId="7A7FB800" w14:textId="61DE0F40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746543" w:rsidRPr="00C65FD5" w14:paraId="0BF043C1" w14:textId="77777777" w:rsidTr="001630EE">
        <w:trPr>
          <w:trHeight w:val="40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F5FE3E2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Utilidad práctica de los resultados en relación a la salud. Posibilidad de patentes u otros resultados explotables comercialmente: </w:t>
            </w:r>
          </w:p>
          <w:p w14:paraId="3CB60D99" w14:textId="5567BACA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0775C36F" w14:textId="5A46650A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599F0C6B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2F347EC6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746543" w:rsidRPr="00C65FD5" w14:paraId="1BE4690D" w14:textId="77777777" w:rsidTr="001630EE">
        <w:trPr>
          <w:trHeight w:val="405"/>
          <w:jc w:val="center"/>
        </w:trPr>
        <w:tc>
          <w:tcPr>
            <w:tcW w:w="946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auto"/>
            <w:hideMark/>
          </w:tcPr>
          <w:p w14:paraId="1B640414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Medios disponibles para la realización del proyecto de investigación: </w:t>
            </w:r>
          </w:p>
          <w:p w14:paraId="66FD393F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18714B10" w14:textId="77777777" w:rsidR="00746543" w:rsidRPr="00C65FD5" w:rsidRDefault="00746543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78045BE5" w14:textId="77777777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  <w:p w14:paraId="1B8A18C1" w14:textId="4D595AFC" w:rsidR="00D3002C" w:rsidRPr="00C65FD5" w:rsidRDefault="00D3002C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22AD7C10" w14:textId="26EBCA99" w:rsidR="00815FFB" w:rsidRPr="00C65FD5" w:rsidRDefault="00746543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  <w:r w:rsidRPr="00C65FD5">
        <w:rPr>
          <w:rFonts w:ascii="Arial" w:hAnsi="Arial" w:cs="Arial"/>
          <w:sz w:val="18"/>
          <w:szCs w:val="18"/>
          <w:lang w:eastAsia="es-ES"/>
        </w:rPr>
        <w:t> </w:t>
      </w:r>
    </w:p>
    <w:p w14:paraId="3EC81A70" w14:textId="77777777" w:rsidR="00815FFB" w:rsidRPr="00C65FD5" w:rsidRDefault="00815FFB">
      <w:pPr>
        <w:rPr>
          <w:rFonts w:ascii="Arial" w:hAnsi="Arial" w:cs="Arial"/>
          <w:sz w:val="18"/>
          <w:szCs w:val="18"/>
          <w:lang w:eastAsia="es-ES"/>
        </w:rPr>
      </w:pPr>
      <w:r w:rsidRPr="00C65FD5">
        <w:rPr>
          <w:rFonts w:ascii="Arial" w:hAnsi="Arial" w:cs="Arial"/>
          <w:sz w:val="18"/>
          <w:szCs w:val="18"/>
          <w:lang w:eastAsia="es-ES"/>
        </w:rPr>
        <w:br w:type="page"/>
      </w:r>
    </w:p>
    <w:p w14:paraId="52CD3EB7" w14:textId="77777777" w:rsidR="00C43E5F" w:rsidRPr="00C65FD5" w:rsidRDefault="00C43E5F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417"/>
        <w:gridCol w:w="1227"/>
        <w:gridCol w:w="1622"/>
      </w:tblGrid>
      <w:tr w:rsidR="00C43E5F" w:rsidRPr="00C65FD5" w14:paraId="25B6FBD3" w14:textId="77777777" w:rsidTr="001630EE">
        <w:trPr>
          <w:trHeight w:val="478"/>
          <w:jc w:val="center"/>
        </w:trPr>
        <w:tc>
          <w:tcPr>
            <w:tcW w:w="82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22021A2" w14:textId="2617328B" w:rsidR="00D3002C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PRESUPUESTO DEL PROYECTO DE INVESTIGACIÓN</w:t>
            </w:r>
          </w:p>
        </w:tc>
      </w:tr>
      <w:tr w:rsidR="00C43E5F" w:rsidRPr="00C65FD5" w14:paraId="178AF4B5" w14:textId="77777777" w:rsidTr="001630EE">
        <w:trPr>
          <w:trHeight w:val="387"/>
          <w:jc w:val="center"/>
        </w:trPr>
        <w:tc>
          <w:tcPr>
            <w:tcW w:w="8235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42AA46" w14:textId="6DA0277B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GASTOS DE PERSONAL</w:t>
            </w:r>
          </w:p>
        </w:tc>
      </w:tr>
      <w:tr w:rsidR="00C43E5F" w:rsidRPr="00C65FD5" w14:paraId="7EA78700" w14:textId="77777777" w:rsidTr="001630EE">
        <w:trPr>
          <w:trHeight w:val="379"/>
          <w:jc w:val="center"/>
        </w:trPr>
        <w:tc>
          <w:tcPr>
            <w:tcW w:w="396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8DA7CD9" w14:textId="77777777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0F47A69" w14:textId="4283BEBE" w:rsidR="00C43E5F" w:rsidRPr="00C65FD5" w:rsidRDefault="00D3002C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  <w:r w:rsidR="00C65FD5" w:rsidRPr="00C65FD5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º AÑ</w:t>
            </w:r>
            <w:r w:rsidR="00C43E5F" w:rsidRPr="00C65FD5">
              <w:rPr>
                <w:rFonts w:ascii="Arial" w:hAnsi="Arial" w:cs="Arial"/>
                <w:sz w:val="18"/>
                <w:szCs w:val="18"/>
                <w:lang w:eastAsia="es-ES"/>
              </w:rPr>
              <w:t>O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08BF00" w14:textId="53395BEF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  <w:r w:rsidR="00C65FD5" w:rsidRPr="00C65FD5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º AÑO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09426F5" w14:textId="4AC39824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Total </w:t>
            </w:r>
            <w:r w:rsidR="004067D6" w:rsidRPr="00C65FD5">
              <w:rPr>
                <w:rFonts w:ascii="Arial" w:hAnsi="Arial" w:cs="Arial"/>
                <w:sz w:val="18"/>
                <w:szCs w:val="18"/>
                <w:lang w:eastAsia="es-ES"/>
              </w:rPr>
              <w:t>(en euros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)</w:t>
            </w:r>
          </w:p>
        </w:tc>
      </w:tr>
      <w:tr w:rsidR="00C43E5F" w:rsidRPr="00C65FD5" w14:paraId="7338889B" w14:textId="77777777" w:rsidTr="001630EE">
        <w:trPr>
          <w:trHeight w:val="568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BF310E5" w14:textId="1A14280E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Personal propio de la entidad: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6DC11CF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33A40C57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7A2CCA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150A49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04E902C4" w14:textId="77777777" w:rsidTr="001630EE">
        <w:trPr>
          <w:trHeight w:val="54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DD8656" w14:textId="3175F8D6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Personal técnico de apoyo: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777DF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262835B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FA15DF5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9E6DDA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57765F1B" w14:textId="77777777" w:rsidTr="001630EE">
        <w:trPr>
          <w:trHeight w:val="528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A1BC003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Subtotal: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A236BE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0B1AD00C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EAC189B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38A748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4E785A2D" w14:textId="77777777" w:rsidTr="001630EE">
        <w:trPr>
          <w:trHeight w:val="501"/>
          <w:jc w:val="center"/>
        </w:trPr>
        <w:tc>
          <w:tcPr>
            <w:tcW w:w="82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26EC494" w14:textId="5D081692" w:rsidR="00C43E5F" w:rsidRPr="00C65FD5" w:rsidRDefault="00D3002C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GASTOS DE EJECUCIÓN</w:t>
            </w:r>
          </w:p>
        </w:tc>
      </w:tr>
      <w:tr w:rsidR="00C43E5F" w:rsidRPr="00C65FD5" w14:paraId="7E0EE329" w14:textId="77777777" w:rsidTr="001630EE">
        <w:trPr>
          <w:trHeight w:val="25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84636" w14:textId="77777777" w:rsidR="00C43E5F" w:rsidRPr="00C65FD5" w:rsidRDefault="00C43E5F" w:rsidP="004B61C3">
            <w:pPr>
              <w:tabs>
                <w:tab w:val="left" w:pos="1977"/>
              </w:tabs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1A8BF6" w14:textId="4BA070E9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1</w:t>
            </w:r>
            <w:r w:rsidR="00C65FD5" w:rsidRPr="00C65FD5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º AÑO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78506E" w14:textId="5A88C2A7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2</w:t>
            </w:r>
            <w:r w:rsidR="00C65FD5" w:rsidRPr="00C65FD5">
              <w:rPr>
                <w:rFonts w:ascii="Arial" w:hAnsi="Arial" w:cs="Arial"/>
                <w:sz w:val="18"/>
                <w:szCs w:val="18"/>
                <w:lang w:eastAsia="es-ES"/>
              </w:rPr>
              <w:t>.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º AÑO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B273BC" w14:textId="4BEED458" w:rsidR="00C43E5F" w:rsidRPr="00C65FD5" w:rsidRDefault="00C43E5F" w:rsidP="004B61C3">
            <w:pPr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Total (</w:t>
            </w:r>
            <w:r w:rsidR="004067D6" w:rsidRPr="00C65FD5">
              <w:rPr>
                <w:rFonts w:ascii="Arial" w:hAnsi="Arial" w:cs="Arial"/>
                <w:sz w:val="18"/>
                <w:szCs w:val="18"/>
                <w:lang w:eastAsia="es-ES"/>
              </w:rPr>
              <w:t>en euros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)</w:t>
            </w:r>
          </w:p>
        </w:tc>
      </w:tr>
      <w:tr w:rsidR="00C43E5F" w:rsidRPr="00C65FD5" w14:paraId="52F52E13" w14:textId="77777777" w:rsidTr="001630EE">
        <w:trPr>
          <w:trHeight w:val="561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C2DA35E" w14:textId="4A4062AE" w:rsidR="00C43E5F" w:rsidRPr="00C65FD5" w:rsidRDefault="00C43E5F" w:rsidP="004B61C3">
            <w:pPr>
              <w:tabs>
                <w:tab w:val="left" w:pos="1977"/>
              </w:tabs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Aparatos y equipos: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E1103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5E37B0E5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98A33C2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F068E6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4A3CBDE3" w14:textId="77777777" w:rsidTr="001630EE">
        <w:trPr>
          <w:trHeight w:val="541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2F565AC" w14:textId="6F2D0F11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Subcontrataciones (máximo 50%)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B4A3800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29531A8A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2DDEFF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D0C5B0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0BF66B1E" w14:textId="77777777" w:rsidTr="001630EE">
        <w:trPr>
          <w:trHeight w:val="53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4D9C36" w14:textId="58D54F7B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Material fungible y bibliográfico: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6E88EE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0687C69D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1DB38B3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1ADF53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6C66ADCA" w14:textId="77777777" w:rsidTr="001630EE">
        <w:trPr>
          <w:trHeight w:val="685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7780A09" w14:textId="1B338C0F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bookmarkStart w:id="0" w:name="_GoBack"/>
            <w:bookmarkEnd w:id="0"/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 xml:space="preserve">Viajes, desplazamientos y manutención (máximo </w:t>
            </w:r>
            <w:r w:rsidR="00722EEB">
              <w:rPr>
                <w:rFonts w:ascii="Arial" w:hAnsi="Arial" w:cs="Arial"/>
                <w:sz w:val="18"/>
                <w:szCs w:val="18"/>
                <w:lang w:eastAsia="es-ES"/>
              </w:rPr>
              <w:t xml:space="preserve">del 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5%</w:t>
            </w:r>
            <w:r w:rsidR="00722EEB">
              <w:rPr>
                <w:rFonts w:ascii="Arial" w:hAnsi="Arial" w:cs="Arial"/>
                <w:sz w:val="18"/>
                <w:szCs w:val="18"/>
                <w:lang w:eastAsia="es-ES"/>
              </w:rPr>
              <w:t xml:space="preserve"> del total solicitado para proyectos de Seguridad y Salud Laboral y del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15%</w:t>
            </w:r>
            <w:r w:rsidR="00722EEB">
              <w:rPr>
                <w:rFonts w:ascii="Arial" w:hAnsi="Arial" w:cs="Arial"/>
                <w:sz w:val="18"/>
                <w:szCs w:val="18"/>
                <w:lang w:eastAsia="es-ES"/>
              </w:rPr>
              <w:t xml:space="preserve"> del total solicitado para proyectos</w:t>
            </w: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 xml:space="preserve"> Safera):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25AE39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779987F6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801DE9A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C5AC0F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60B80659" w14:textId="77777777" w:rsidTr="001630EE">
        <w:trPr>
          <w:trHeight w:val="526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A25FF44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Subtotal: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EBEA84C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534B4838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A1E79AB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2E491F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  <w:tr w:rsidR="00C43E5F" w:rsidRPr="00C65FD5" w14:paraId="6713F349" w14:textId="77777777" w:rsidTr="001630EE">
        <w:trPr>
          <w:trHeight w:val="533"/>
          <w:jc w:val="center"/>
        </w:trPr>
        <w:tc>
          <w:tcPr>
            <w:tcW w:w="3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D8673E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TOTAL AYUDA SOLICITADA: 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FD6003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  <w:p w14:paraId="79590630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2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4F5AFE" w14:textId="77777777" w:rsidR="00C43E5F" w:rsidRPr="00C65FD5" w:rsidRDefault="00C43E5F" w:rsidP="004B61C3">
            <w:pPr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C65FD5">
              <w:rPr>
                <w:rFonts w:ascii="Arial" w:hAnsi="Arial" w:cs="Arial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A62B057" w14:textId="77777777" w:rsidR="00C43E5F" w:rsidRPr="00C65FD5" w:rsidRDefault="00C43E5F" w:rsidP="004B61C3">
            <w:pPr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es-ES"/>
              </w:rPr>
            </w:pPr>
          </w:p>
        </w:tc>
      </w:tr>
    </w:tbl>
    <w:p w14:paraId="35E693DF" w14:textId="16284A0C" w:rsidR="00746543" w:rsidRPr="00C65FD5" w:rsidRDefault="00746543" w:rsidP="00746543">
      <w:pPr>
        <w:ind w:right="960"/>
        <w:textAlignment w:val="baseline"/>
        <w:rPr>
          <w:rFonts w:ascii="Arial" w:hAnsi="Arial" w:cs="Arial"/>
          <w:sz w:val="18"/>
          <w:szCs w:val="18"/>
          <w:lang w:eastAsia="es-ES"/>
        </w:rPr>
      </w:pPr>
    </w:p>
    <w:p w14:paraId="1F78BFCF" w14:textId="77777777" w:rsidR="00E0716F" w:rsidRPr="00C65FD5" w:rsidRDefault="00E0716F" w:rsidP="00746543">
      <w:pPr>
        <w:ind w:left="1200" w:right="960"/>
        <w:jc w:val="center"/>
        <w:textAlignment w:val="baseline"/>
        <w:rPr>
          <w:rFonts w:ascii="Arial" w:hAnsi="Arial" w:cs="Arial"/>
          <w:sz w:val="18"/>
          <w:szCs w:val="18"/>
          <w:lang w:eastAsia="es-ES"/>
        </w:rPr>
      </w:pPr>
    </w:p>
    <w:sectPr w:rsidR="00E0716F" w:rsidRPr="00C65FD5" w:rsidSect="001630EE"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A5C1B"/>
    <w:rsid w:val="000B43E5"/>
    <w:rsid w:val="000E523E"/>
    <w:rsid w:val="000F3AE1"/>
    <w:rsid w:val="0013037E"/>
    <w:rsid w:val="0013519B"/>
    <w:rsid w:val="00140455"/>
    <w:rsid w:val="00141132"/>
    <w:rsid w:val="0015515E"/>
    <w:rsid w:val="00160A91"/>
    <w:rsid w:val="001630EE"/>
    <w:rsid w:val="001A2878"/>
    <w:rsid w:val="001D00C8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4036E4"/>
    <w:rsid w:val="004067D6"/>
    <w:rsid w:val="00440340"/>
    <w:rsid w:val="00450609"/>
    <w:rsid w:val="0045540A"/>
    <w:rsid w:val="00460BB1"/>
    <w:rsid w:val="00461B43"/>
    <w:rsid w:val="0047407C"/>
    <w:rsid w:val="00477366"/>
    <w:rsid w:val="00481309"/>
    <w:rsid w:val="004B4704"/>
    <w:rsid w:val="004B61C3"/>
    <w:rsid w:val="004C05FD"/>
    <w:rsid w:val="004E0B7E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42D0"/>
    <w:rsid w:val="00722EEB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F2A47"/>
    <w:rsid w:val="00A460F8"/>
    <w:rsid w:val="00A505B6"/>
    <w:rsid w:val="00A5094F"/>
    <w:rsid w:val="00A619FD"/>
    <w:rsid w:val="00AE419E"/>
    <w:rsid w:val="00AF2BA0"/>
    <w:rsid w:val="00B15143"/>
    <w:rsid w:val="00B356AB"/>
    <w:rsid w:val="00B43832"/>
    <w:rsid w:val="00B96A3E"/>
    <w:rsid w:val="00BA1334"/>
    <w:rsid w:val="00BA2F83"/>
    <w:rsid w:val="00BA5C4C"/>
    <w:rsid w:val="00BF0431"/>
    <w:rsid w:val="00C43E5F"/>
    <w:rsid w:val="00C46D44"/>
    <w:rsid w:val="00C51FF4"/>
    <w:rsid w:val="00C65FD5"/>
    <w:rsid w:val="00C81692"/>
    <w:rsid w:val="00CD0701"/>
    <w:rsid w:val="00CD22B7"/>
    <w:rsid w:val="00CF2957"/>
    <w:rsid w:val="00CF5BC4"/>
    <w:rsid w:val="00CF65BE"/>
    <w:rsid w:val="00D14A7A"/>
    <w:rsid w:val="00D20C57"/>
    <w:rsid w:val="00D3002C"/>
    <w:rsid w:val="00D41727"/>
    <w:rsid w:val="00D55215"/>
    <w:rsid w:val="00DE57E1"/>
    <w:rsid w:val="00E0716F"/>
    <w:rsid w:val="00E07D1A"/>
    <w:rsid w:val="00E214A4"/>
    <w:rsid w:val="00E61985"/>
    <w:rsid w:val="00E74AD9"/>
    <w:rsid w:val="00EA5B3A"/>
    <w:rsid w:val="00EB654F"/>
    <w:rsid w:val="00EE3A59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5515E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60A9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160A91"/>
  </w:style>
  <w:style w:type="character" w:customStyle="1" w:styleId="eop">
    <w:name w:val="eop"/>
    <w:basedOn w:val="Fuentedeprrafopredeter"/>
    <w:rsid w:val="00160A91"/>
  </w:style>
  <w:style w:type="paragraph" w:customStyle="1" w:styleId="Default">
    <w:name w:val="Default"/>
    <w:rsid w:val="0016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60A91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A5094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BB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43A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3AF7"/>
    <w:rPr>
      <w:lang w:val="es-ES_tradnl"/>
    </w:rPr>
  </w:style>
  <w:style w:type="character" w:customStyle="1" w:styleId="tabchar">
    <w:name w:val="tabchar"/>
    <w:basedOn w:val="Fuentedeprrafopredeter"/>
    <w:rsid w:val="00223A48"/>
  </w:style>
  <w:style w:type="character" w:customStyle="1" w:styleId="Ttulo3Car">
    <w:name w:val="Título 3 Car"/>
    <w:basedOn w:val="Fuentedeprrafopredeter"/>
    <w:link w:val="Ttulo3"/>
    <w:rsid w:val="001630EE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15515E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15515E"/>
  </w:style>
  <w:style w:type="paragraph" w:customStyle="1" w:styleId="BOPVDetalle">
    <w:name w:val="BOPVDetalle"/>
    <w:rsid w:val="0015515E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15515E"/>
  </w:style>
  <w:style w:type="paragraph" w:customStyle="1" w:styleId="BOPVAnexoFinal">
    <w:name w:val="BOPVAnexoFinal"/>
    <w:basedOn w:val="BOPVDetalle"/>
    <w:rsid w:val="0015515E"/>
  </w:style>
  <w:style w:type="paragraph" w:customStyle="1" w:styleId="BOPVCapitulo">
    <w:name w:val="BOPVCapitulo"/>
    <w:basedOn w:val="BOPVDetalle"/>
    <w:autoRedefine/>
    <w:rsid w:val="0015515E"/>
  </w:style>
  <w:style w:type="paragraph" w:customStyle="1" w:styleId="BOPVClave">
    <w:name w:val="BOPVClave"/>
    <w:basedOn w:val="BOPVDetalle"/>
    <w:rsid w:val="0015515E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15515E"/>
    <w:pPr>
      <w:jc w:val="left"/>
    </w:pPr>
  </w:style>
  <w:style w:type="paragraph" w:customStyle="1" w:styleId="BOPVFirmaLugFec">
    <w:name w:val="BOPVFirmaLugFec"/>
    <w:basedOn w:val="BOPVDetalle"/>
    <w:rsid w:val="0015515E"/>
  </w:style>
  <w:style w:type="paragraph" w:customStyle="1" w:styleId="BOPVFirmaNombre">
    <w:name w:val="BOPVFirmaNombre"/>
    <w:basedOn w:val="BOPVDetalle"/>
    <w:rsid w:val="0015515E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5515E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15515E"/>
    <w:pPr>
      <w:jc w:val="center"/>
    </w:pPr>
  </w:style>
  <w:style w:type="paragraph" w:customStyle="1" w:styleId="BOPVNombreLehen2">
    <w:name w:val="BOPVNombreLehen2"/>
    <w:basedOn w:val="BOPVFirmaNombre"/>
    <w:rsid w:val="0015515E"/>
    <w:pPr>
      <w:jc w:val="right"/>
    </w:pPr>
  </w:style>
  <w:style w:type="paragraph" w:customStyle="1" w:styleId="BOPVNumeroBoletin">
    <w:name w:val="BOPVNumeroBoletin"/>
    <w:basedOn w:val="BOPVDetalle"/>
    <w:rsid w:val="0015515E"/>
  </w:style>
  <w:style w:type="paragraph" w:customStyle="1" w:styleId="BOPVOrden">
    <w:name w:val="BOPVOrden"/>
    <w:basedOn w:val="BOPVDetalle"/>
    <w:rsid w:val="0015515E"/>
  </w:style>
  <w:style w:type="paragraph" w:customStyle="1" w:styleId="BOPVOrganismo">
    <w:name w:val="BOPVOrganismo"/>
    <w:basedOn w:val="BOPVDetalle"/>
    <w:rsid w:val="0015515E"/>
    <w:rPr>
      <w:caps/>
    </w:rPr>
  </w:style>
  <w:style w:type="paragraph" w:customStyle="1" w:styleId="BOPVPuestoLehen1">
    <w:name w:val="BOPVPuestoLehen1"/>
    <w:basedOn w:val="BOPVFirmaPuesto"/>
    <w:rsid w:val="0015515E"/>
    <w:pPr>
      <w:jc w:val="center"/>
    </w:pPr>
  </w:style>
  <w:style w:type="paragraph" w:customStyle="1" w:styleId="BOPVPuestoLehen2">
    <w:name w:val="BOPVPuestoLehen2"/>
    <w:basedOn w:val="BOPVFirmaPuesto"/>
    <w:rsid w:val="0015515E"/>
    <w:pPr>
      <w:jc w:val="right"/>
    </w:pPr>
  </w:style>
  <w:style w:type="paragraph" w:customStyle="1" w:styleId="BOPVSeccion">
    <w:name w:val="BOPVSeccion"/>
    <w:basedOn w:val="BOPVDetalle"/>
    <w:rsid w:val="0015515E"/>
    <w:rPr>
      <w:caps/>
    </w:rPr>
  </w:style>
  <w:style w:type="paragraph" w:customStyle="1" w:styleId="BOPVSubseccion">
    <w:name w:val="BOPVSubseccion"/>
    <w:basedOn w:val="BOPVDetalle"/>
    <w:rsid w:val="0015515E"/>
  </w:style>
  <w:style w:type="paragraph" w:customStyle="1" w:styleId="BOPVSumarioEuskera">
    <w:name w:val="BOPVSumarioEuskera"/>
    <w:basedOn w:val="BOPV"/>
    <w:rsid w:val="0015515E"/>
  </w:style>
  <w:style w:type="paragraph" w:customStyle="1" w:styleId="BOPVSumarioOrden">
    <w:name w:val="BOPVSumarioOrden"/>
    <w:basedOn w:val="BOPV"/>
    <w:rsid w:val="0015515E"/>
  </w:style>
  <w:style w:type="paragraph" w:customStyle="1" w:styleId="BOPVSumarioOrganismo">
    <w:name w:val="BOPVSumarioOrganismo"/>
    <w:basedOn w:val="BOPV"/>
    <w:rsid w:val="0015515E"/>
  </w:style>
  <w:style w:type="paragraph" w:customStyle="1" w:styleId="BOPVSumarioSeccion">
    <w:name w:val="BOPVSumarioSeccion"/>
    <w:basedOn w:val="BOPV"/>
    <w:rsid w:val="0015515E"/>
  </w:style>
  <w:style w:type="paragraph" w:customStyle="1" w:styleId="BOPVSumarioSubseccion">
    <w:name w:val="BOPVSumarioSubseccion"/>
    <w:basedOn w:val="BOPV"/>
    <w:rsid w:val="0015515E"/>
  </w:style>
  <w:style w:type="paragraph" w:customStyle="1" w:styleId="BOPVSumarioTitulo">
    <w:name w:val="BOPVSumarioTitulo"/>
    <w:basedOn w:val="BOPV"/>
    <w:rsid w:val="0015515E"/>
  </w:style>
  <w:style w:type="paragraph" w:customStyle="1" w:styleId="BOPVTitulo">
    <w:name w:val="BOPVTitulo"/>
    <w:basedOn w:val="BOPVDetalle"/>
    <w:rsid w:val="0015515E"/>
    <w:pPr>
      <w:ind w:left="425" w:hanging="425"/>
    </w:pPr>
  </w:style>
  <w:style w:type="paragraph" w:customStyle="1" w:styleId="BOPVClaveSin">
    <w:name w:val="BOPVClaveSin"/>
    <w:basedOn w:val="BOPVDetalle"/>
    <w:qFormat/>
    <w:rsid w:val="0015515E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5515E"/>
    <w:rPr>
      <w:caps w:val="0"/>
    </w:rPr>
  </w:style>
  <w:style w:type="paragraph" w:customStyle="1" w:styleId="TituloBOPV">
    <w:name w:val="TituloBOPV"/>
    <w:basedOn w:val="BOPVDetalle"/>
    <w:rsid w:val="0015515E"/>
  </w:style>
  <w:style w:type="paragraph" w:customStyle="1" w:styleId="BOPVLista">
    <w:name w:val="BOPVLista"/>
    <w:basedOn w:val="BOPVDetalle"/>
    <w:rsid w:val="0015515E"/>
    <w:pPr>
      <w:contextualSpacing/>
    </w:pPr>
  </w:style>
  <w:style w:type="paragraph" w:customStyle="1" w:styleId="BOPVClaveMinusculas">
    <w:name w:val="BOPVClaveMinusculas"/>
    <w:basedOn w:val="BOPVClave"/>
    <w:rsid w:val="0015515E"/>
    <w:rPr>
      <w:caps w:val="0"/>
    </w:rPr>
  </w:style>
  <w:style w:type="paragraph" w:customStyle="1" w:styleId="BOPVDetalle1">
    <w:name w:val="BOPVDetalle1"/>
    <w:basedOn w:val="BOPVDetalle"/>
    <w:rsid w:val="0015515E"/>
    <w:pPr>
      <w:ind w:left="425"/>
    </w:pPr>
  </w:style>
  <w:style w:type="paragraph" w:customStyle="1" w:styleId="BOPVDetalle2">
    <w:name w:val="BOPVDetalle2"/>
    <w:basedOn w:val="BOPVDetalle1"/>
    <w:rsid w:val="0015515E"/>
    <w:pPr>
      <w:ind w:left="709"/>
    </w:pPr>
  </w:style>
  <w:style w:type="paragraph" w:customStyle="1" w:styleId="BOPVDetalle3">
    <w:name w:val="BOPVDetalle3"/>
    <w:basedOn w:val="BOPVDetalle2"/>
    <w:rsid w:val="0015515E"/>
    <w:pPr>
      <w:ind w:left="992"/>
    </w:pPr>
  </w:style>
  <w:style w:type="paragraph" w:customStyle="1" w:styleId="BOPVDetalle4">
    <w:name w:val="BOPVDetalle4"/>
    <w:basedOn w:val="BOPVDetalle3"/>
    <w:rsid w:val="0015515E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lopezva\Documents\BOPV\BOPV%20-%20Subvenci&#243;n%20Safera%20(Saf&#8364;ra)\documen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1" ma:contentTypeDescription="Create a new document." ma:contentTypeScope="" ma:versionID="ca51421b53898db89c17afe26a9f4a83">
  <xsd:schema xmlns:xsd="http://www.w3.org/2001/XMLSchema" xmlns:xs="http://www.w3.org/2001/XMLSchema" xmlns:p="http://schemas.microsoft.com/office/2006/metadata/properties" xmlns:ns3="17b6a46a-2eed-4c2b-a98b-e1156701bf30" targetNamespace="http://schemas.microsoft.com/office/2006/metadata/properties" ma:root="true" ma:fieldsID="d388c1d15f9429957e7b33f86abf24a8" ns3:_="">
    <xsd:import namespace="17b6a46a-2eed-4c2b-a98b-e1156701bf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81EA3-710E-4D6A-A645-A626D56533AA}">
  <ds:schemaRefs>
    <ds:schemaRef ds:uri="17b6a46a-2eed-4c2b-a98b-e1156701bf3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B19793-367D-4443-B6E8-8C2B24226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documento.dot</Template>
  <TotalTime>187</TotalTime>
  <Pages>2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Fernández Diez, Carlos</cp:lastModifiedBy>
  <cp:revision>24</cp:revision>
  <dcterms:created xsi:type="dcterms:W3CDTF">2023-03-16T10:35:00Z</dcterms:created>
  <dcterms:modified xsi:type="dcterms:W3CDTF">2023-06-12T09:33:00Z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