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32D1" w14:textId="1DEC556C" w:rsidR="00961CC4" w:rsidRPr="00A00448" w:rsidRDefault="00B31FB5" w:rsidP="00961CC4">
      <w:pPr>
        <w:pStyle w:val="CM1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ANEXO </w:t>
      </w:r>
      <w:r w:rsidR="00BB2DB1">
        <w:rPr>
          <w:rFonts w:ascii="Century Gothic" w:hAnsi="Century Gothic" w:cs="Arial"/>
          <w:color w:val="000000"/>
          <w:szCs w:val="20"/>
          <w:lang w:val="es-ES"/>
        </w:rPr>
        <w:t>I</w:t>
      </w:r>
      <w:r w:rsidR="00850947">
        <w:rPr>
          <w:rFonts w:ascii="Century Gothic" w:hAnsi="Century Gothic" w:cs="Arial"/>
          <w:color w:val="000000"/>
          <w:szCs w:val="20"/>
          <w:lang w:val="es-ES"/>
        </w:rPr>
        <w:t>II</w:t>
      </w:r>
      <w:r w:rsidRPr="00A00448">
        <w:rPr>
          <w:rFonts w:ascii="Century Gothic" w:hAnsi="Century Gothic" w:cs="Arial"/>
          <w:color w:val="000000"/>
          <w:szCs w:val="20"/>
          <w:lang w:val="es-ES"/>
        </w:rPr>
        <w:t>: DECLARACIÓN RESPONSABLE</w:t>
      </w:r>
    </w:p>
    <w:p w14:paraId="5B9A4966" w14:textId="77777777" w:rsidR="00961CC4" w:rsidRPr="00A00448" w:rsidRDefault="00961CC4" w:rsidP="00E15553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14:paraId="48FEC737" w14:textId="77777777" w:rsidR="00961CC4" w:rsidRPr="00A00448" w:rsidRDefault="00961CC4" w:rsidP="00087C8A">
      <w:pPr>
        <w:pStyle w:val="CM1"/>
        <w:spacing w:line="300" w:lineRule="exact"/>
        <w:ind w:left="425" w:right="425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D                           </w:t>
      </w:r>
      <w:proofErr w:type="gramStart"/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  ,</w:t>
      </w:r>
      <w:proofErr w:type="gramEnd"/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 con NIF                        , en calidad de representante legal de la entidad  </w:t>
      </w:r>
    </w:p>
    <w:p w14:paraId="712D57CD" w14:textId="77777777" w:rsidR="00961CC4" w:rsidRPr="00A00448" w:rsidRDefault="00961CC4" w:rsidP="00087C8A">
      <w:pPr>
        <w:spacing w:line="300" w:lineRule="exact"/>
        <w:jc w:val="both"/>
        <w:rPr>
          <w:rFonts w:ascii="Century Gothic" w:hAnsi="Century Gothic" w:cs="Arial"/>
          <w:sz w:val="20"/>
          <w:szCs w:val="20"/>
          <w:lang w:val="es-ES"/>
        </w:rPr>
      </w:pPr>
    </w:p>
    <w:p w14:paraId="738E56F8" w14:textId="77777777" w:rsidR="00961CC4" w:rsidRPr="00A00448" w:rsidRDefault="00961CC4" w:rsidP="00087C8A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14:paraId="36AB5FE8" w14:textId="77777777" w:rsidR="00961CC4" w:rsidRPr="00A00448" w:rsidRDefault="00961CC4" w:rsidP="00C965C0">
      <w:pPr>
        <w:pStyle w:val="CM2"/>
        <w:spacing w:after="0" w:line="300" w:lineRule="exact"/>
        <w:ind w:left="426" w:right="424"/>
        <w:jc w:val="center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>DECLARA:</w:t>
      </w:r>
    </w:p>
    <w:p w14:paraId="678B0BD7" w14:textId="4370DE0F" w:rsidR="006C79C8" w:rsidRDefault="00D2214C" w:rsidP="006C79C8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Que dicho agente, r</w:t>
      </w:r>
      <w:r w:rsidR="006C79C8"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eúne los requisitos establecidos y cumple con las obligaciones descritas en el artículo 3 de la Orden por la que se regula la convocatoria de ayudas a proyectos de investigación en </w:t>
      </w:r>
      <w:r w:rsidR="003C66EA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COVID-19</w:t>
      </w:r>
      <w:r w:rsidR="006C79C8"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de la Fundación Vasca de Innovación e Investigación Sanitarias, BIOEF (BOPV nº</w:t>
      </w:r>
      <w:r w:rsidR="00DD76B7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</w:t>
      </w:r>
      <w:proofErr w:type="gramStart"/>
      <w:r w:rsidR="00DD76B7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 </w:t>
      </w:r>
      <w:r w:rsidR="006C79C8"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,</w:t>
      </w:r>
      <w:proofErr w:type="gramEnd"/>
      <w:r w:rsidR="006C79C8"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 de</w:t>
      </w:r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  </w:t>
      </w:r>
      <w:proofErr w:type="spellStart"/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de</w:t>
      </w:r>
      <w:proofErr w:type="spellEnd"/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20</w:t>
      </w:r>
      <w:r w:rsidR="00C748E5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2</w:t>
      </w:r>
      <w:r w:rsidR="003C66EA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1</w:t>
      </w:r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)</w:t>
      </w:r>
      <w:r w:rsidR="006C79C8" w:rsidRPr="006C79C8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, no concurriendo ninguna circunstancia que pudiera impedir el acceso a las ayudas contempladas en la mencionada Orden</w:t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, y declara expresamente</w:t>
      </w:r>
      <w:r w:rsidR="0022771F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:</w:t>
      </w:r>
    </w:p>
    <w:p w14:paraId="5C5218A9" w14:textId="77777777" w:rsidR="0022771F" w:rsidRDefault="0022771F" w:rsidP="006C79C8">
      <w:pPr>
        <w:pStyle w:val="Prrafodelista"/>
        <w:spacing w:line="300" w:lineRule="exact"/>
        <w:ind w:left="426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</w:p>
    <w:p w14:paraId="5488F844" w14:textId="77777777" w:rsidR="00D2214C" w:rsidRPr="00D2214C" w:rsidRDefault="00D2214C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 w:rsidRPr="00D2214C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Que se encuentra al corriente en el cumplimiento de sus obligaciones tributarias y para con la Seguridad Social.</w:t>
      </w:r>
    </w:p>
    <w:p w14:paraId="25A91F9F" w14:textId="77777777" w:rsidR="00D2214C" w:rsidRPr="00D2214C" w:rsidRDefault="00D2214C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 w:rsidRPr="00D2214C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Que se encuentra al corriente en el pago de obligaciones por reintegro de subvenciones.</w:t>
      </w:r>
    </w:p>
    <w:p w14:paraId="642EE536" w14:textId="77777777" w:rsidR="00D2214C" w:rsidRPr="00D2214C" w:rsidRDefault="00D2214C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 w:rsidRPr="00D2214C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Que no se encuentra incurso en ninguna de las circunstancias establecidas en el artículo 13.2 y 3 de la LGS.</w:t>
      </w:r>
    </w:p>
    <w:p w14:paraId="761C2946" w14:textId="77777777" w:rsidR="00DA4943" w:rsidRPr="00D2214C" w:rsidRDefault="00D2214C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 w:rsidRPr="00D2214C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Que </w:t>
      </w:r>
      <w:r w:rsidR="00133CAB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no se encuentra sancionada admi</w:t>
      </w:r>
      <w:r w:rsidRPr="00D2214C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nistrativa ni penalmente con la pérdida de la posibilidad de obtención de ayudas o subvenciones públicas, ni está incursas en prohibición legal alguna que le inhabilite para ello.</w:t>
      </w:r>
    </w:p>
    <w:p w14:paraId="31684869" w14:textId="77777777" w:rsidR="00DA4943" w:rsidRPr="00D2214C" w:rsidRDefault="00133CAB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Que d</w:t>
      </w:r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ispone de la documentación que acredita el cumplimiento de los requisitos establecidos</w:t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en la convocatoria.</w:t>
      </w:r>
    </w:p>
    <w:p w14:paraId="08AE9FDE" w14:textId="77777777" w:rsidR="00DA4943" w:rsidRPr="00D2214C" w:rsidRDefault="00133CAB" w:rsidP="00D2214C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Que p</w:t>
      </w:r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ondrá dicha documentación a disposición de la entidad convocante cuando ésta lo requiera</w:t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.</w:t>
      </w:r>
    </w:p>
    <w:p w14:paraId="2E37B236" w14:textId="77777777" w:rsidR="00DA4943" w:rsidRPr="00DA4943" w:rsidRDefault="00133CAB" w:rsidP="00DA4943">
      <w:pPr>
        <w:pStyle w:val="Prrafodelista"/>
        <w:numPr>
          <w:ilvl w:val="0"/>
          <w:numId w:val="2"/>
        </w:numPr>
        <w:spacing w:line="300" w:lineRule="exact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Que s</w:t>
      </w:r>
      <w:r w:rsidR="00DA4943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e compromete al mantenimiento del cumplimiento de las anteriores durante la vigencia </w:t>
      </w:r>
      <w:r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de las ayudas objeto de la Orden.</w:t>
      </w:r>
    </w:p>
    <w:p w14:paraId="29BC7BB0" w14:textId="77777777"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14:paraId="42C82D5E" w14:textId="4F7B59DC" w:rsidR="005A0563" w:rsidRDefault="005A0563" w:rsidP="005A0563">
      <w:pPr>
        <w:pStyle w:val="Prrafodelista"/>
        <w:tabs>
          <w:tab w:val="left" w:pos="1560"/>
          <w:tab w:val="left" w:pos="6237"/>
        </w:tabs>
        <w:spacing w:after="120" w:line="340" w:lineRule="atLeast"/>
        <w:ind w:left="426" w:right="-17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 w:rsidRPr="00806B35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La inexactitud, falsedad u omisión, de carácter esencial, de cualquier dato o información que se incorpore a </w:t>
      </w:r>
      <w:r w:rsidR="00131D87" w:rsidRPr="00806B35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la</w:t>
      </w:r>
      <w:r w:rsidRPr="00806B35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 declaración responsable o a una comunicación, o la no presentación </w:t>
      </w:r>
      <w:r w:rsidR="00806B35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 xml:space="preserve">ante la Fundación Vasca de Innovación e Investigación Sanitarias (BIOEF) </w:t>
      </w:r>
      <w:bookmarkStart w:id="0" w:name="_GoBack"/>
      <w:bookmarkEnd w:id="0"/>
      <w:r w:rsidRPr="00806B35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de la declaración responsable, la documentación que sea en su caso requerida para acreditar el cumplimiento de lo declarado, o la comunicación, determinará la imposibilidad de continuar con el ejercicio del derecho o actividad afectada desde el momento en que se tenga constancia de tales hechos, sin perjuicio de las responsabilidades penales, civiles o administrativas a que hubiera lugar.</w:t>
      </w:r>
    </w:p>
    <w:p w14:paraId="3BE8C577" w14:textId="77777777" w:rsidR="005A0563" w:rsidRDefault="005A0563" w:rsidP="00D2214C">
      <w:pPr>
        <w:pStyle w:val="Prrafodelista"/>
        <w:tabs>
          <w:tab w:val="left" w:pos="1560"/>
          <w:tab w:val="left" w:pos="6237"/>
        </w:tabs>
        <w:spacing w:after="120" w:line="340" w:lineRule="atLeast"/>
        <w:ind w:left="426" w:right="-17"/>
        <w:contextualSpacing w:val="0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</w:p>
    <w:p w14:paraId="3EE1E003" w14:textId="1481355C" w:rsidR="00D2214C" w:rsidRPr="00D2214C" w:rsidRDefault="00D2214C" w:rsidP="00D2214C">
      <w:pPr>
        <w:pStyle w:val="Prrafodelista"/>
        <w:tabs>
          <w:tab w:val="left" w:pos="1560"/>
          <w:tab w:val="left" w:pos="6237"/>
        </w:tabs>
        <w:spacing w:after="120" w:line="340" w:lineRule="atLeast"/>
        <w:ind w:left="426" w:right="-17"/>
        <w:contextualSpacing w:val="0"/>
        <w:jc w:val="both"/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</w:pPr>
      <w:r w:rsidRPr="00D2214C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t>Asimismo, en caso de que el agente se encuentra incurso en algún procedimiento de reintegro o sancionador que, habiéndose iniciado en el marco de ayudas o subvenciones de la misma naturaleza con</w:t>
      </w:r>
      <w:r w:rsidRPr="00D2214C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softHyphen/>
        <w:t xml:space="preserve">cedidas por la Administración General </w:t>
      </w:r>
      <w:r w:rsidRPr="00D2214C">
        <w:rPr>
          <w:rFonts w:ascii="Century Gothic" w:eastAsia="Times New Roman" w:hAnsi="Century Gothic" w:cs="Arial"/>
          <w:color w:val="000000"/>
          <w:sz w:val="20"/>
          <w:szCs w:val="20"/>
          <w:lang w:val="es-ES"/>
        </w:rPr>
        <w:lastRenderedPageBreak/>
        <w:t>de la Comunidad Autónoma de Euskadi, sus organismos autónomos y Entes Públicos de Derecho Privado, se halle todavía en tramitación, indique cuales son dichos procedimientos.</w:t>
      </w:r>
    </w:p>
    <w:p w14:paraId="7A5B9B18" w14:textId="77777777" w:rsidR="00961CC4" w:rsidRPr="00A00448" w:rsidRDefault="00961CC4" w:rsidP="00E15553">
      <w:pPr>
        <w:spacing w:line="300" w:lineRule="exact"/>
        <w:jc w:val="both"/>
        <w:rPr>
          <w:rFonts w:ascii="Century Gothic" w:hAnsi="Century Gothic" w:cs="Arial"/>
          <w:sz w:val="20"/>
          <w:szCs w:val="20"/>
        </w:rPr>
      </w:pPr>
    </w:p>
    <w:p w14:paraId="2759D6EA" w14:textId="37A38F8F"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En                    </w:t>
      </w:r>
      <w:proofErr w:type="gramStart"/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  ,</w:t>
      </w:r>
      <w:proofErr w:type="gramEnd"/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 a </w:t>
      </w:r>
      <w:r w:rsidR="00A87692" w:rsidRPr="00A00448">
        <w:rPr>
          <w:rFonts w:ascii="Century Gothic" w:hAnsi="Century Gothic" w:cs="Arial"/>
          <w:color w:val="000000"/>
          <w:szCs w:val="20"/>
          <w:lang w:val="es-ES"/>
        </w:rPr>
        <w:t xml:space="preserve">    </w:t>
      </w: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 de </w:t>
      </w:r>
      <w:r w:rsidR="00A87692" w:rsidRPr="00A00448">
        <w:rPr>
          <w:rFonts w:ascii="Century Gothic" w:hAnsi="Century Gothic" w:cs="Arial"/>
          <w:color w:val="000000"/>
          <w:szCs w:val="20"/>
          <w:lang w:val="es-ES"/>
        </w:rPr>
        <w:t xml:space="preserve">                  </w:t>
      </w:r>
      <w:proofErr w:type="spellStart"/>
      <w:r w:rsidR="00A87692" w:rsidRPr="00A00448">
        <w:rPr>
          <w:rFonts w:ascii="Century Gothic" w:hAnsi="Century Gothic" w:cs="Arial"/>
          <w:color w:val="000000"/>
          <w:szCs w:val="20"/>
          <w:lang w:val="es-ES"/>
        </w:rPr>
        <w:t>de</w:t>
      </w:r>
      <w:proofErr w:type="spellEnd"/>
      <w:r w:rsidR="00A87692" w:rsidRPr="00A00448">
        <w:rPr>
          <w:rFonts w:ascii="Century Gothic" w:hAnsi="Century Gothic" w:cs="Arial"/>
          <w:color w:val="000000"/>
          <w:szCs w:val="20"/>
          <w:lang w:val="es-ES"/>
        </w:rPr>
        <w:t xml:space="preserve"> 20</w:t>
      </w:r>
      <w:r w:rsidR="00CF5F2D">
        <w:rPr>
          <w:rFonts w:ascii="Century Gothic" w:hAnsi="Century Gothic" w:cs="Arial"/>
          <w:color w:val="000000"/>
          <w:szCs w:val="20"/>
          <w:lang w:val="es-ES"/>
        </w:rPr>
        <w:t>21</w:t>
      </w:r>
    </w:p>
    <w:p w14:paraId="3C9697C4" w14:textId="77777777" w:rsidR="00961CC4" w:rsidRPr="00A00448" w:rsidRDefault="00961CC4" w:rsidP="00E15553">
      <w:pPr>
        <w:pStyle w:val="CM2"/>
        <w:spacing w:after="0"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(Firma del representante legal y sello de la entidad) </w:t>
      </w:r>
    </w:p>
    <w:p w14:paraId="7848FBFD" w14:textId="77777777" w:rsidR="00961CC4" w:rsidRPr="00A00448" w:rsidRDefault="00961CC4" w:rsidP="00E15553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</w:p>
    <w:p w14:paraId="22F8052F" w14:textId="77777777"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1FEBA1AF" w14:textId="77777777" w:rsidR="00961CC4" w:rsidRPr="00A00448" w:rsidRDefault="00961CC4" w:rsidP="00E15553">
      <w:pPr>
        <w:spacing w:line="300" w:lineRule="exact"/>
        <w:jc w:val="both"/>
        <w:rPr>
          <w:rFonts w:ascii="Century Gothic" w:hAnsi="Century Gothic"/>
          <w:sz w:val="20"/>
          <w:szCs w:val="20"/>
          <w:lang w:val="es-ES"/>
        </w:rPr>
      </w:pPr>
    </w:p>
    <w:p w14:paraId="2DA68699" w14:textId="77777777" w:rsidR="00961CC4" w:rsidRPr="00A00448" w:rsidRDefault="00961CC4" w:rsidP="00E15978">
      <w:pPr>
        <w:pStyle w:val="CM1"/>
        <w:spacing w:line="300" w:lineRule="exact"/>
        <w:ind w:left="426" w:right="424"/>
        <w:jc w:val="both"/>
        <w:rPr>
          <w:rFonts w:ascii="Century Gothic" w:hAnsi="Century Gothic" w:cs="Arial"/>
          <w:color w:val="000000"/>
          <w:szCs w:val="20"/>
          <w:lang w:val="es-ES"/>
        </w:rPr>
      </w:pPr>
      <w:r w:rsidRPr="00A00448">
        <w:rPr>
          <w:rFonts w:ascii="Century Gothic" w:hAnsi="Century Gothic" w:cs="Arial"/>
          <w:color w:val="000000"/>
          <w:szCs w:val="20"/>
          <w:lang w:val="es-ES"/>
        </w:rPr>
        <w:t xml:space="preserve">Fdo.: </w:t>
      </w:r>
    </w:p>
    <w:sectPr w:rsidR="00961CC4" w:rsidRPr="00A00448" w:rsidSect="00376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00021"/>
    <w:multiLevelType w:val="hybridMultilevel"/>
    <w:tmpl w:val="40EAD758"/>
    <w:lvl w:ilvl="0" w:tplc="0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4F221C69"/>
    <w:multiLevelType w:val="hybridMultilevel"/>
    <w:tmpl w:val="C388CC0A"/>
    <w:lvl w:ilvl="0" w:tplc="4DA29938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F0AC5"/>
    <w:multiLevelType w:val="hybridMultilevel"/>
    <w:tmpl w:val="ACA815C0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CC4"/>
    <w:rsid w:val="00006F69"/>
    <w:rsid w:val="00020800"/>
    <w:rsid w:val="000676E6"/>
    <w:rsid w:val="00087C8A"/>
    <w:rsid w:val="00131D87"/>
    <w:rsid w:val="00133CAB"/>
    <w:rsid w:val="001711B6"/>
    <w:rsid w:val="00192318"/>
    <w:rsid w:val="00225FB4"/>
    <w:rsid w:val="0022771F"/>
    <w:rsid w:val="002C7580"/>
    <w:rsid w:val="002D1443"/>
    <w:rsid w:val="002F032A"/>
    <w:rsid w:val="00331D70"/>
    <w:rsid w:val="00356CF4"/>
    <w:rsid w:val="00376C93"/>
    <w:rsid w:val="003B2307"/>
    <w:rsid w:val="003C2C08"/>
    <w:rsid w:val="003C66EA"/>
    <w:rsid w:val="003C79A5"/>
    <w:rsid w:val="003D7A12"/>
    <w:rsid w:val="00422910"/>
    <w:rsid w:val="00555482"/>
    <w:rsid w:val="00563D82"/>
    <w:rsid w:val="005A0563"/>
    <w:rsid w:val="00630B93"/>
    <w:rsid w:val="006C79C8"/>
    <w:rsid w:val="006E0105"/>
    <w:rsid w:val="007155FE"/>
    <w:rsid w:val="00782162"/>
    <w:rsid w:val="00796F61"/>
    <w:rsid w:val="00804B6D"/>
    <w:rsid w:val="00806B35"/>
    <w:rsid w:val="00850947"/>
    <w:rsid w:val="0085772E"/>
    <w:rsid w:val="0089286F"/>
    <w:rsid w:val="00961CC4"/>
    <w:rsid w:val="009F12AA"/>
    <w:rsid w:val="00A00448"/>
    <w:rsid w:val="00A41411"/>
    <w:rsid w:val="00A87692"/>
    <w:rsid w:val="00AE09F2"/>
    <w:rsid w:val="00B31FB5"/>
    <w:rsid w:val="00BB2DB1"/>
    <w:rsid w:val="00BB47B2"/>
    <w:rsid w:val="00BD1721"/>
    <w:rsid w:val="00C17384"/>
    <w:rsid w:val="00C748E5"/>
    <w:rsid w:val="00C965C0"/>
    <w:rsid w:val="00CF5F2D"/>
    <w:rsid w:val="00D2214C"/>
    <w:rsid w:val="00D34B69"/>
    <w:rsid w:val="00D6665D"/>
    <w:rsid w:val="00D7700B"/>
    <w:rsid w:val="00DA4943"/>
    <w:rsid w:val="00DA741A"/>
    <w:rsid w:val="00DD76B7"/>
    <w:rsid w:val="00E15553"/>
    <w:rsid w:val="00E15978"/>
    <w:rsid w:val="00E77691"/>
    <w:rsid w:val="00E87A94"/>
    <w:rsid w:val="00E97C1E"/>
    <w:rsid w:val="00EB7206"/>
    <w:rsid w:val="00ED66A2"/>
    <w:rsid w:val="00F13CE3"/>
    <w:rsid w:val="00F6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8EB0"/>
  <w15:docId w15:val="{9A1E72A2-2830-4FAD-9A41-12103808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C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rsid w:val="00961CC4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CM2">
    <w:name w:val="CM2"/>
    <w:basedOn w:val="Normal"/>
    <w:next w:val="Normal"/>
    <w:rsid w:val="00961CC4"/>
    <w:pPr>
      <w:autoSpaceDE w:val="0"/>
      <w:autoSpaceDN w:val="0"/>
      <w:adjustRightInd w:val="0"/>
      <w:spacing w:after="260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C1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2BB76BFA5CAF4C943D47865FDC9D6C" ma:contentTypeVersion="12" ma:contentTypeDescription="Crear nuevo documento." ma:contentTypeScope="" ma:versionID="9b5b26eff06eee2ffeb7ac438329c2ce">
  <xsd:schema xmlns:xsd="http://www.w3.org/2001/XMLSchema" xmlns:xs="http://www.w3.org/2001/XMLSchema" xmlns:p="http://schemas.microsoft.com/office/2006/metadata/properties" xmlns:ns2="3d627de1-b098-4a84-9f47-a8be81e95c59" xmlns:ns3="ff292fb6-bf9b-4f45-898b-db86be8be7ee" targetNamespace="http://schemas.microsoft.com/office/2006/metadata/properties" ma:root="true" ma:fieldsID="73d51f55e79cca3635337f08b7b4c480" ns2:_="" ns3:_="">
    <xsd:import namespace="3d627de1-b098-4a84-9f47-a8be81e95c59"/>
    <xsd:import namespace="ff292fb6-bf9b-4f45-898b-db86be8be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27de1-b098-4a84-9f47-a8be81e95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92fb6-bf9b-4f45-898b-db86be8be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A271F5-DFF5-4E40-B4BA-0AE9A39CC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891386-77E8-4B29-9135-B9B43D669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27de1-b098-4a84-9f47-a8be81e95c59"/>
    <ds:schemaRef ds:uri="ff292fb6-bf9b-4f45-898b-db86be8be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51055-168E-4DEA-AB92-6591A903F8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407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dc:description/>
  <cp:lastModifiedBy>Olatz Sabas García-Borreguero</cp:lastModifiedBy>
  <cp:revision>50</cp:revision>
  <cp:lastPrinted>2015-07-01T06:14:00Z</cp:lastPrinted>
  <dcterms:created xsi:type="dcterms:W3CDTF">2015-03-11T13:34:00Z</dcterms:created>
  <dcterms:modified xsi:type="dcterms:W3CDTF">2021-03-12T06:36:00Z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0x010100F72BB76BFA5CAF4C943D47865FDC9D6C</vt:lpwstr>
  </property>
</Properties>
</file>