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E4" w:rsidRPr="00BE0B61" w:rsidRDefault="00DE2098" w:rsidP="00D85E42">
      <w:pPr>
        <w:pStyle w:val="TituloSinNumerar"/>
        <w:spacing w:before="0"/>
        <w:jc w:val="center"/>
        <w:outlineLvl w:val="0"/>
        <w:rPr>
          <w:color w:val="auto"/>
          <w:szCs w:val="24"/>
        </w:rPr>
      </w:pPr>
      <w:r w:rsidRPr="00BE0B61">
        <w:rPr>
          <w:color w:val="auto"/>
          <w:szCs w:val="24"/>
        </w:rPr>
        <w:t xml:space="preserve">I </w:t>
      </w:r>
      <w:r w:rsidR="008D0E56" w:rsidRPr="00BE0B61">
        <w:rPr>
          <w:color w:val="auto"/>
          <w:szCs w:val="24"/>
        </w:rPr>
        <w:t>ERANSKINA</w:t>
      </w:r>
      <w:r w:rsidR="00BB1528" w:rsidRPr="00BE0B61">
        <w:rPr>
          <w:color w:val="auto"/>
          <w:szCs w:val="24"/>
          <w:u w:val="none"/>
        </w:rPr>
        <w:t xml:space="preserve">: </w:t>
      </w:r>
      <w:r w:rsidR="00ED0A7E" w:rsidRPr="00BE0B61">
        <w:rPr>
          <w:color w:val="auto"/>
          <w:szCs w:val="24"/>
          <w:u w:val="none"/>
        </w:rPr>
        <w:t xml:space="preserve">BIKAINTEK 2018 </w:t>
      </w:r>
      <w:r w:rsidR="00BB1528" w:rsidRPr="00BE0B61">
        <w:rPr>
          <w:color w:val="auto"/>
          <w:szCs w:val="24"/>
          <w:u w:val="none"/>
        </w:rPr>
        <w:t>ORDAINKETA ESKAERA</w:t>
      </w:r>
    </w:p>
    <w:p w:rsidR="00A67C73" w:rsidRPr="00D85E42" w:rsidRDefault="00ED0A7E" w:rsidP="00BB1528">
      <w:pPr>
        <w:pStyle w:val="TituloSinNumerar"/>
        <w:spacing w:before="0" w:after="360"/>
        <w:jc w:val="center"/>
        <w:outlineLvl w:val="0"/>
        <w:rPr>
          <w:b w:val="0"/>
          <w:i/>
          <w:color w:val="auto"/>
          <w:szCs w:val="24"/>
          <w:u w:val="none"/>
        </w:rPr>
      </w:pPr>
      <w:r w:rsidRPr="00D85E42">
        <w:rPr>
          <w:b w:val="0"/>
          <w:i/>
          <w:color w:val="auto"/>
          <w:szCs w:val="24"/>
          <w:u w:val="none"/>
        </w:rPr>
        <w:t>DOKTOREGAIAK KONTRATATZEKO LERROA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6204"/>
        <w:gridCol w:w="2551"/>
      </w:tblGrid>
      <w:tr w:rsidR="003C3D7B" w:rsidRPr="003C3D7B" w:rsidTr="00A92E45">
        <w:tc>
          <w:tcPr>
            <w:tcW w:w="6204" w:type="dxa"/>
            <w:hideMark/>
          </w:tcPr>
          <w:p w:rsidR="00211FEF" w:rsidRPr="003C3D7B" w:rsidRDefault="00A92E45" w:rsidP="00A92E45">
            <w:pPr>
              <w:ind w:right="34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Enpresa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551" w:type="dxa"/>
            <w:hideMark/>
          </w:tcPr>
          <w:p w:rsidR="00211FEF" w:rsidRPr="003C3D7B" w:rsidRDefault="00211FEF" w:rsidP="00CC4CC6">
            <w:pPr>
              <w:ind w:right="387"/>
              <w:rPr>
                <w:color w:val="000000" w:themeColor="text1"/>
                <w:sz w:val="18"/>
                <w:szCs w:val="18"/>
              </w:rPr>
            </w:pPr>
            <w:r w:rsidRPr="003C3D7B">
              <w:rPr>
                <w:color w:val="000000" w:themeColor="text1"/>
                <w:sz w:val="18"/>
                <w:szCs w:val="18"/>
              </w:rPr>
              <w:t>IF</w:t>
            </w:r>
            <w:r w:rsidR="00CC4CC6" w:rsidRPr="003C3D7B">
              <w:rPr>
                <w:color w:val="000000" w:themeColor="text1"/>
                <w:sz w:val="18"/>
                <w:szCs w:val="18"/>
              </w:rPr>
              <w:t>K</w:t>
            </w:r>
            <w:r w:rsidR="0058799C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BB1528" w:rsidRPr="003C3D7B" w:rsidTr="00A92E45">
        <w:trPr>
          <w:trHeight w:val="507"/>
        </w:trPr>
        <w:tc>
          <w:tcPr>
            <w:tcW w:w="6204" w:type="dxa"/>
            <w:hideMark/>
          </w:tcPr>
          <w:p w:rsidR="00BB1528" w:rsidRPr="003C3D7B" w:rsidRDefault="00A92E45" w:rsidP="00BB1528">
            <w:pPr>
              <w:ind w:right="387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Enpresaren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ordezkaria</w:t>
            </w:r>
            <w:proofErr w:type="spellEnd"/>
            <w:r w:rsidR="00BB1528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551" w:type="dxa"/>
            <w:hideMark/>
          </w:tcPr>
          <w:p w:rsidR="00BB1528" w:rsidRPr="003C3D7B" w:rsidRDefault="00BB1528" w:rsidP="00BB1528">
            <w:pPr>
              <w:rPr>
                <w:color w:val="000000" w:themeColor="text1"/>
                <w:sz w:val="18"/>
                <w:szCs w:val="18"/>
              </w:rPr>
            </w:pPr>
            <w:r w:rsidRPr="003C3D7B">
              <w:rPr>
                <w:color w:val="000000" w:themeColor="text1"/>
                <w:sz w:val="18"/>
                <w:szCs w:val="18"/>
              </w:rPr>
              <w:t>NAN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:rsidR="00A92E45" w:rsidRPr="00A92E45" w:rsidRDefault="00A92E45" w:rsidP="00A92E45">
      <w:pPr>
        <w:spacing w:before="0"/>
        <w:rPr>
          <w:color w:val="000000" w:themeColor="text1"/>
          <w:sz w:val="18"/>
          <w:szCs w:val="18"/>
        </w:rPr>
      </w:pPr>
    </w:p>
    <w:p w:rsidR="00AD1CBE" w:rsidRPr="003C3D7B" w:rsidRDefault="00AD1CBE" w:rsidP="00E017B1">
      <w:pPr>
        <w:numPr>
          <w:ilvl w:val="0"/>
          <w:numId w:val="2"/>
        </w:numPr>
        <w:spacing w:before="0"/>
        <w:rPr>
          <w:color w:val="000000" w:themeColor="text1"/>
          <w:sz w:val="18"/>
          <w:szCs w:val="18"/>
        </w:rPr>
      </w:pPr>
      <w:r w:rsidRPr="003C3D7B">
        <w:rPr>
          <w:b/>
          <w:color w:val="000000" w:themeColor="text1"/>
          <w:sz w:val="18"/>
          <w:szCs w:val="18"/>
        </w:rPr>
        <w:t>HONAKO HAU ADIERAZTEN DUT</w:t>
      </w:r>
      <w:r w:rsidRPr="003C3D7B">
        <w:rPr>
          <w:color w:val="000000" w:themeColor="text1"/>
          <w:sz w:val="18"/>
          <w:szCs w:val="18"/>
        </w:rPr>
        <w:t xml:space="preserve">, </w:t>
      </w:r>
      <w:proofErr w:type="spellStart"/>
      <w:r w:rsidRPr="003C3D7B">
        <w:rPr>
          <w:color w:val="000000" w:themeColor="text1"/>
          <w:sz w:val="18"/>
          <w:szCs w:val="18"/>
        </w:rPr>
        <w:t>Eusko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Jaurlaritzako</w:t>
      </w:r>
      <w:proofErr w:type="spellEnd"/>
      <w:r w:rsidRPr="003C3D7B">
        <w:rPr>
          <w:color w:val="000000" w:themeColor="text1"/>
          <w:sz w:val="18"/>
          <w:szCs w:val="18"/>
        </w:rPr>
        <w:t xml:space="preserve"> Ekonomiaren </w:t>
      </w:r>
      <w:proofErr w:type="spellStart"/>
      <w:r w:rsidRPr="003C3D7B">
        <w:rPr>
          <w:color w:val="000000" w:themeColor="text1"/>
          <w:sz w:val="18"/>
          <w:szCs w:val="18"/>
        </w:rPr>
        <w:t>Garapen</w:t>
      </w:r>
      <w:proofErr w:type="spellEnd"/>
      <w:r w:rsidRPr="003C3D7B">
        <w:rPr>
          <w:color w:val="000000" w:themeColor="text1"/>
          <w:sz w:val="18"/>
          <w:szCs w:val="18"/>
        </w:rPr>
        <w:t xml:space="preserve"> eta </w:t>
      </w:r>
      <w:proofErr w:type="spellStart"/>
      <w:r w:rsidR="008D0E56">
        <w:rPr>
          <w:color w:val="000000" w:themeColor="text1"/>
          <w:sz w:val="18"/>
          <w:szCs w:val="18"/>
        </w:rPr>
        <w:t>Azpiegitura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Sailak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emandako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diru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laguntzaz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r w:rsidR="00043A7B">
        <w:rPr>
          <w:color w:val="000000" w:themeColor="text1"/>
          <w:sz w:val="18"/>
          <w:szCs w:val="18"/>
        </w:rPr>
        <w:t xml:space="preserve">                                                         </w:t>
      </w:r>
      <w:r w:rsidR="00A92E45">
        <w:rPr>
          <w:color w:val="000000" w:themeColor="text1"/>
          <w:sz w:val="18"/>
          <w:szCs w:val="18"/>
        </w:rPr>
        <w:t xml:space="preserve"> </w:t>
      </w:r>
      <w:r w:rsidRPr="003C3D7B">
        <w:rPr>
          <w:color w:val="000000" w:themeColor="text1"/>
          <w:sz w:val="18"/>
          <w:szCs w:val="18"/>
        </w:rPr>
        <w:t>-</w:t>
      </w:r>
      <w:proofErr w:type="spellStart"/>
      <w:r w:rsidRPr="003C3D7B">
        <w:rPr>
          <w:color w:val="000000" w:themeColor="text1"/>
          <w:sz w:val="18"/>
          <w:szCs w:val="18"/>
        </w:rPr>
        <w:t>ren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kontratazioa</w:t>
      </w:r>
      <w:proofErr w:type="spellEnd"/>
      <w:r w:rsidR="008D0E56">
        <w:rPr>
          <w:color w:val="000000" w:themeColor="text1"/>
          <w:sz w:val="18"/>
          <w:szCs w:val="18"/>
        </w:rPr>
        <w:t>, 2018</w:t>
      </w:r>
      <w:r w:rsidR="00A038EF" w:rsidRPr="003C3D7B">
        <w:rPr>
          <w:color w:val="000000" w:themeColor="text1"/>
          <w:sz w:val="18"/>
          <w:szCs w:val="18"/>
        </w:rPr>
        <w:t xml:space="preserve">ko </w:t>
      </w:r>
      <w:proofErr w:type="spellStart"/>
      <w:r w:rsidR="008D0E56">
        <w:rPr>
          <w:color w:val="000000" w:themeColor="text1"/>
          <w:sz w:val="18"/>
          <w:szCs w:val="18"/>
        </w:rPr>
        <w:t>martxoaren</w:t>
      </w:r>
      <w:proofErr w:type="spellEnd"/>
      <w:r w:rsidR="008D0E56">
        <w:rPr>
          <w:color w:val="000000" w:themeColor="text1"/>
          <w:sz w:val="18"/>
          <w:szCs w:val="18"/>
        </w:rPr>
        <w:t xml:space="preserve"> 21e</w:t>
      </w:r>
      <w:r w:rsidR="00A038EF" w:rsidRPr="003C3D7B">
        <w:rPr>
          <w:color w:val="000000" w:themeColor="text1"/>
          <w:sz w:val="18"/>
          <w:szCs w:val="18"/>
        </w:rPr>
        <w:t xml:space="preserve">ko </w:t>
      </w:r>
      <w:proofErr w:type="spellStart"/>
      <w:r w:rsidR="00A038EF" w:rsidRPr="003C3D7B">
        <w:rPr>
          <w:color w:val="000000" w:themeColor="text1"/>
          <w:sz w:val="18"/>
          <w:szCs w:val="18"/>
        </w:rPr>
        <w:t>Aginduak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zehazten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dituen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balditzen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eta </w:t>
      </w:r>
      <w:proofErr w:type="spellStart"/>
      <w:r w:rsidR="00A038EF" w:rsidRPr="003C3D7B">
        <w:rPr>
          <w:color w:val="000000" w:themeColor="text1"/>
          <w:sz w:val="18"/>
          <w:szCs w:val="18"/>
        </w:rPr>
        <w:t>dirulaguntza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emateko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ebazpenaren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arabera</w:t>
      </w:r>
      <w:proofErr w:type="spellEnd"/>
      <w:r w:rsidR="00E017B1" w:rsidRPr="003C3D7B">
        <w:rPr>
          <w:color w:val="000000" w:themeColor="text1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egin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dela.</w:t>
      </w:r>
    </w:p>
    <w:p w:rsidR="00211FEF" w:rsidRDefault="00211FEF" w:rsidP="00211FEF">
      <w:pPr>
        <w:spacing w:before="0"/>
        <w:rPr>
          <w:sz w:val="18"/>
          <w:szCs w:val="18"/>
        </w:rPr>
      </w:pPr>
    </w:p>
    <w:p w:rsidR="00067C6C" w:rsidRPr="00067C6C" w:rsidRDefault="00C351DB" w:rsidP="00067C6C">
      <w:pPr>
        <w:numPr>
          <w:ilvl w:val="0"/>
          <w:numId w:val="2"/>
        </w:numPr>
        <w:spacing w:before="0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HONAKO </w:t>
      </w:r>
      <w:proofErr w:type="spellStart"/>
      <w:r>
        <w:rPr>
          <w:b/>
          <w:sz w:val="18"/>
          <w:szCs w:val="18"/>
        </w:rPr>
        <w:t>justifikatzeko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dokumentazio</w:t>
      </w:r>
      <w:proofErr w:type="spellEnd"/>
      <w:r w:rsidR="008E5577">
        <w:rPr>
          <w:b/>
          <w:sz w:val="18"/>
          <w:szCs w:val="18"/>
        </w:rPr>
        <w:t xml:space="preserve"> </w:t>
      </w:r>
      <w:proofErr w:type="spellStart"/>
      <w:r w:rsidR="008E5577">
        <w:rPr>
          <w:b/>
          <w:sz w:val="18"/>
          <w:szCs w:val="18"/>
        </w:rPr>
        <w:t>hau</w:t>
      </w:r>
      <w:proofErr w:type="spellEnd"/>
      <w:r>
        <w:rPr>
          <w:b/>
          <w:sz w:val="18"/>
          <w:szCs w:val="18"/>
        </w:rPr>
        <w:t xml:space="preserve"> AURKEZTEN DUT 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0"/>
      </w:tblGrid>
      <w:tr w:rsidR="003C188D" w:rsidRPr="00CD7DAC" w:rsidTr="003C188D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3C188D" w:rsidP="003C188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5133FE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Jarduketa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zientifiko-teknikoari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buruzko</w:t>
            </w:r>
            <w:proofErr w:type="spellEnd"/>
            <w:r>
              <w:rPr>
                <w:b/>
                <w:sz w:val="18"/>
                <w:szCs w:val="18"/>
              </w:rPr>
              <w:t xml:space="preserve"> memoria</w:t>
            </w:r>
            <w:r w:rsidR="00067C6C" w:rsidRPr="00067C6C">
              <w:rPr>
                <w:b/>
                <w:sz w:val="18"/>
                <w:szCs w:val="18"/>
              </w:rPr>
              <w:t>,</w:t>
            </w:r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proiektuaren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arduradunak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eta </w:t>
            </w:r>
            <w:proofErr w:type="spellStart"/>
            <w:r w:rsidR="00CC4CC6" w:rsidRPr="00067C6C">
              <w:rPr>
                <w:sz w:val="18"/>
                <w:szCs w:val="18"/>
              </w:rPr>
              <w:t>ikertzaileak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sinatuta</w:t>
            </w:r>
            <w:proofErr w:type="spellEnd"/>
          </w:p>
        </w:tc>
      </w:tr>
      <w:tr w:rsidR="00BE0B61" w:rsidRPr="00CD7DAC" w:rsidTr="00D703D3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Pr="00067C6C" w:rsidRDefault="00BE0B61" w:rsidP="00D703D3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Pr="00067C6C" w:rsidRDefault="00BE0B61" w:rsidP="00D703D3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Justifikazio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aldiari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dagokion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ikertzailearen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ikerketa-jardueren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BE0B61">
              <w:rPr>
                <w:b/>
                <w:sz w:val="18"/>
                <w:szCs w:val="18"/>
              </w:rPr>
              <w:t>ordu</w:t>
            </w:r>
            <w:proofErr w:type="spellEnd"/>
            <w:r w:rsidRPr="00BE0B61">
              <w:rPr>
                <w:b/>
                <w:sz w:val="18"/>
                <w:szCs w:val="18"/>
              </w:rPr>
              <w:t>-partea</w:t>
            </w:r>
          </w:p>
        </w:tc>
      </w:tr>
      <w:tr w:rsidR="007F63D3" w:rsidRPr="00CD7DAC" w:rsidTr="00D703D3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D3" w:rsidRPr="00067C6C" w:rsidRDefault="007F63D3" w:rsidP="00D703D3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63D3" w:rsidRPr="00067C6C" w:rsidRDefault="007F63D3" w:rsidP="007F63D3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7F63D3">
              <w:rPr>
                <w:sz w:val="18"/>
                <w:szCs w:val="18"/>
              </w:rPr>
              <w:t>Eskabidean</w:t>
            </w:r>
            <w:proofErr w:type="spellEnd"/>
            <w:r w:rsidRPr="007F63D3">
              <w:rPr>
                <w:sz w:val="18"/>
                <w:szCs w:val="18"/>
              </w:rPr>
              <w:t xml:space="preserve"> </w:t>
            </w:r>
            <w:proofErr w:type="spellStart"/>
            <w:r w:rsidRPr="007F63D3">
              <w:rPr>
                <w:sz w:val="18"/>
                <w:szCs w:val="18"/>
              </w:rPr>
              <w:t>jasotzen</w:t>
            </w:r>
            <w:proofErr w:type="spellEnd"/>
            <w:r w:rsidRPr="007F63D3">
              <w:rPr>
                <w:sz w:val="18"/>
                <w:szCs w:val="18"/>
              </w:rPr>
              <w:t xml:space="preserve"> den </w:t>
            </w:r>
            <w:proofErr w:type="spellStart"/>
            <w:r w:rsidRPr="007F63D3">
              <w:rPr>
                <w:sz w:val="18"/>
                <w:szCs w:val="18"/>
              </w:rPr>
              <w:t>doktorego</w:t>
            </w:r>
            <w:proofErr w:type="spellEnd"/>
            <w:r w:rsidRPr="007F63D3">
              <w:rPr>
                <w:sz w:val="18"/>
                <w:szCs w:val="18"/>
              </w:rPr>
              <w:t xml:space="preserve">-programan </w:t>
            </w:r>
            <w:proofErr w:type="spellStart"/>
            <w:r>
              <w:rPr>
                <w:b/>
                <w:sz w:val="18"/>
                <w:szCs w:val="18"/>
              </w:rPr>
              <w:t>urtek</w:t>
            </w:r>
            <w:r w:rsidRPr="007F63D3">
              <w:rPr>
                <w:b/>
                <w:sz w:val="18"/>
                <w:szCs w:val="18"/>
              </w:rPr>
              <w:t>o</w:t>
            </w:r>
            <w:proofErr w:type="spellEnd"/>
            <w:r w:rsidRPr="007F63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F63D3">
              <w:rPr>
                <w:b/>
                <w:sz w:val="18"/>
                <w:szCs w:val="18"/>
              </w:rPr>
              <w:t>matrikula</w:t>
            </w:r>
            <w:proofErr w:type="spellEnd"/>
            <w:r w:rsidRPr="007F63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F63D3">
              <w:rPr>
                <w:b/>
                <w:sz w:val="18"/>
                <w:szCs w:val="18"/>
              </w:rPr>
              <w:t>formalizatu</w:t>
            </w:r>
            <w:proofErr w:type="spellEnd"/>
            <w:r w:rsidRPr="007F63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F63D3">
              <w:rPr>
                <w:b/>
                <w:sz w:val="18"/>
                <w:szCs w:val="18"/>
              </w:rPr>
              <w:t>izanaren</w:t>
            </w:r>
            <w:proofErr w:type="spellEnd"/>
            <w:r w:rsidRPr="007F63D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F63D3">
              <w:rPr>
                <w:b/>
                <w:sz w:val="18"/>
                <w:szCs w:val="18"/>
              </w:rPr>
              <w:t>egiaztagiria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F45E0" w:rsidP="00BF45E0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0F3A87" w:rsidP="00BF45E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b/>
                <w:sz w:val="18"/>
                <w:szCs w:val="18"/>
              </w:rPr>
              <w:t>Lan-kontratu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eguneratuaren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kopia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sinatua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5E0" w:rsidRPr="00067C6C" w:rsidRDefault="00BF45E0">
            <w:pPr>
              <w:spacing w:before="0" w:after="0"/>
              <w:rPr>
                <w:rFonts w:eastAsia="Calibri"/>
                <w:sz w:val="18"/>
                <w:szCs w:val="18"/>
                <w:lang w:val="es-ES_tradnl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0F3A87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proofErr w:type="spellStart"/>
            <w:r w:rsidRPr="00067C6C">
              <w:rPr>
                <w:b/>
                <w:sz w:val="18"/>
                <w:szCs w:val="18"/>
              </w:rPr>
              <w:t>Erantzukizunpeko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017B1" w:rsidRPr="00067C6C">
              <w:rPr>
                <w:b/>
                <w:sz w:val="18"/>
                <w:szCs w:val="18"/>
              </w:rPr>
              <w:t>aitor</w:t>
            </w:r>
            <w:r w:rsidRPr="00067C6C">
              <w:rPr>
                <w:b/>
                <w:sz w:val="18"/>
                <w:szCs w:val="18"/>
              </w:rPr>
              <w:t>pena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sinatuta</w:t>
            </w:r>
            <w:proofErr w:type="spellEnd"/>
            <w:r w:rsidR="00625101" w:rsidRPr="00067C6C">
              <w:rPr>
                <w:sz w:val="18"/>
                <w:szCs w:val="18"/>
              </w:rPr>
              <w:t>,</w:t>
            </w:r>
            <w:r w:rsidR="00625101" w:rsidRPr="00067C6C">
              <w:t xml:space="preserve"> </w:t>
            </w:r>
            <w:proofErr w:type="spellStart"/>
            <w:r w:rsidR="00625101" w:rsidRPr="00067C6C">
              <w:t>urteko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kostu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gordina</w:t>
            </w:r>
            <w:proofErr w:type="spellEnd"/>
            <w:r w:rsidR="00E017B1" w:rsidRPr="00067C6C">
              <w:t>,</w:t>
            </w:r>
            <w:r w:rsidR="00625101" w:rsidRPr="00067C6C">
              <w:t xml:space="preserve"> </w:t>
            </w:r>
            <w:proofErr w:type="spellStart"/>
            <w:r w:rsidR="00625101" w:rsidRPr="00067C6C">
              <w:t>gizarte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segurantzako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enpresa-kuota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hobaria</w:t>
            </w:r>
            <w:proofErr w:type="spellEnd"/>
            <w:r w:rsidR="007F63D3">
              <w:t xml:space="preserve">, </w:t>
            </w:r>
            <w:proofErr w:type="spellStart"/>
            <w:r w:rsidR="007F63D3">
              <w:t>bidai</w:t>
            </w:r>
            <w:proofErr w:type="spellEnd"/>
            <w:r w:rsidR="007F63D3">
              <w:t>/</w:t>
            </w:r>
            <w:proofErr w:type="spellStart"/>
            <w:r w:rsidR="007F63D3">
              <w:t>egonaldi</w:t>
            </w:r>
            <w:proofErr w:type="spellEnd"/>
            <w:r w:rsidR="007F63D3">
              <w:t xml:space="preserve"> </w:t>
            </w:r>
            <w:proofErr w:type="spellStart"/>
            <w:r w:rsidR="007F63D3">
              <w:t>gastuak</w:t>
            </w:r>
            <w:proofErr w:type="spellEnd"/>
            <w:r w:rsidR="005133FE">
              <w:t xml:space="preserve">… </w:t>
            </w:r>
            <w:proofErr w:type="spellStart"/>
            <w:r w:rsidR="005133FE">
              <w:t>adieraziz</w:t>
            </w:r>
            <w:proofErr w:type="spellEnd"/>
          </w:p>
        </w:tc>
      </w:tr>
      <w:tr w:rsidR="003C188D" w:rsidRPr="00CD7DAC" w:rsidTr="003C188D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3C188D" w:rsidP="003C188D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067C6C">
              <w:rPr>
                <w:spacing w:val="-6"/>
                <w:sz w:val="18"/>
                <w:szCs w:val="18"/>
              </w:rPr>
              <w:t>2018ko</w:t>
            </w:r>
            <w:r w:rsidR="00625101" w:rsidRPr="00067C6C">
              <w:rPr>
                <w:b/>
                <w:spacing w:val="-6"/>
                <w:sz w:val="18"/>
                <w:szCs w:val="18"/>
              </w:rPr>
              <w:t xml:space="preserve"> 10T </w:t>
            </w:r>
            <w:proofErr w:type="spellStart"/>
            <w:r w:rsidRPr="00067C6C">
              <w:rPr>
                <w:b/>
                <w:spacing w:val="-6"/>
                <w:sz w:val="18"/>
                <w:szCs w:val="18"/>
              </w:rPr>
              <w:t>agiria</w:t>
            </w:r>
            <w:proofErr w:type="spellEnd"/>
            <w:r w:rsidRPr="00067C6C">
              <w:rPr>
                <w:b/>
                <w:spacing w:val="-6"/>
                <w:sz w:val="18"/>
                <w:szCs w:val="18"/>
              </w:rPr>
              <w:t xml:space="preserve">, </w:t>
            </w:r>
            <w:proofErr w:type="spellStart"/>
            <w:r w:rsidRPr="00067C6C">
              <w:rPr>
                <w:spacing w:val="-6"/>
                <w:sz w:val="18"/>
                <w:szCs w:val="18"/>
              </w:rPr>
              <w:t>sinatua</w:t>
            </w:r>
            <w:proofErr w:type="spellEnd"/>
            <w:r w:rsidRPr="00067C6C">
              <w:rPr>
                <w:spacing w:val="-6"/>
                <w:sz w:val="18"/>
                <w:szCs w:val="18"/>
              </w:rPr>
              <w:t xml:space="preserve"> eta </w:t>
            </w:r>
            <w:proofErr w:type="spellStart"/>
            <w:r w:rsidRPr="00067C6C">
              <w:rPr>
                <w:spacing w:val="-6"/>
                <w:sz w:val="18"/>
                <w:szCs w:val="18"/>
              </w:rPr>
              <w:t>zigilatua</w:t>
            </w:r>
            <w:proofErr w:type="spellEnd"/>
            <w:r w:rsidR="00625101" w:rsidRPr="00067C6C">
              <w:rPr>
                <w:b/>
                <w:spacing w:val="-6"/>
                <w:sz w:val="18"/>
                <w:szCs w:val="18"/>
              </w:rPr>
              <w:t xml:space="preserve"> </w:t>
            </w:r>
          </w:p>
        </w:tc>
      </w:tr>
      <w:tr w:rsidR="00B94FCB" w:rsidRPr="00CD7DAC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FCB" w:rsidRPr="00067C6C" w:rsidRDefault="00B94FCB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FCB" w:rsidRPr="00067C6C" w:rsidRDefault="00B94FCB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Diruz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lagundu</w:t>
            </w:r>
            <w:proofErr w:type="spellEnd"/>
            <w:r w:rsidRPr="00067C6C">
              <w:rPr>
                <w:sz w:val="18"/>
                <w:szCs w:val="18"/>
              </w:rPr>
              <w:t xml:space="preserve"> den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azken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bi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nominak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, </w:t>
            </w:r>
            <w:r w:rsidRPr="00067C6C">
              <w:rPr>
                <w:sz w:val="18"/>
                <w:szCs w:val="18"/>
              </w:rPr>
              <w:t>eta</w:t>
            </w:r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dagozkien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ordainagiriak</w:t>
            </w:r>
            <w:proofErr w:type="spellEnd"/>
          </w:p>
        </w:tc>
      </w:tr>
      <w:tr w:rsidR="00067C6C" w:rsidRPr="00CD7DAC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Justifikazio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Gizarte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Segurantzako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azken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bi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r w:rsidRPr="00067C6C">
              <w:rPr>
                <w:b/>
                <w:sz w:val="18"/>
                <w:szCs w:val="18"/>
              </w:rPr>
              <w:t>RNT</w:t>
            </w:r>
            <w:r w:rsidR="005133FE">
              <w:rPr>
                <w:sz w:val="18"/>
                <w:szCs w:val="18"/>
              </w:rPr>
              <w:t xml:space="preserve"> </w:t>
            </w:r>
            <w:proofErr w:type="spellStart"/>
            <w:r w:rsidR="005133FE">
              <w:rPr>
                <w:sz w:val="18"/>
                <w:szCs w:val="18"/>
              </w:rPr>
              <w:t>agiriak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F45E0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94FCB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Diruz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lagundu</w:t>
            </w:r>
            <w:proofErr w:type="spellEnd"/>
            <w:r w:rsidRPr="00067C6C">
              <w:rPr>
                <w:sz w:val="18"/>
                <w:szCs w:val="18"/>
              </w:rPr>
              <w:t xml:space="preserve"> den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sz w:val="18"/>
                <w:szCs w:val="18"/>
              </w:rPr>
              <w:t>azken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sz w:val="18"/>
                <w:szCs w:val="18"/>
              </w:rPr>
              <w:t>bi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</w:t>
            </w:r>
            <w:r w:rsidR="00067C6C" w:rsidRPr="00067C6C">
              <w:rPr>
                <w:b/>
                <w:sz w:val="18"/>
                <w:szCs w:val="18"/>
              </w:rPr>
              <w:t>RLC</w:t>
            </w:r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agiriak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eta</w:t>
            </w:r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dagozkien</w:t>
            </w:r>
            <w:proofErr w:type="spellEnd"/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ordainagiriak</w:t>
            </w:r>
            <w:proofErr w:type="spellEnd"/>
          </w:p>
        </w:tc>
      </w:tr>
      <w:tr w:rsidR="00BE0B61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Pr="00067C6C" w:rsidRDefault="00BE0B61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0B61" w:rsidRPr="00067C6C" w:rsidRDefault="005133FE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Egonaldiei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lotuta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egin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diren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bidaia</w:t>
            </w:r>
            <w:proofErr w:type="spellEnd"/>
            <w:r>
              <w:rPr>
                <w:sz w:val="18"/>
                <w:szCs w:val="18"/>
              </w:rPr>
              <w:t xml:space="preserve"> -eta </w:t>
            </w:r>
            <w:proofErr w:type="spellStart"/>
            <w:r>
              <w:rPr>
                <w:sz w:val="18"/>
                <w:szCs w:val="18"/>
              </w:rPr>
              <w:t>ostatu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gastuen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egiaztagiriak</w:t>
            </w:r>
            <w:proofErr w:type="spellEnd"/>
          </w:p>
        </w:tc>
      </w:tr>
      <w:tr w:rsidR="00BF45E0" w:rsidTr="00CC2B9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CC2B9F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1E719D">
              <w:rPr>
                <w:rFonts w:eastAsia="Calibri"/>
                <w:sz w:val="18"/>
                <w:szCs w:val="18"/>
              </w:rPr>
            </w:r>
            <w:r w:rsidR="001E719D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E056F6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 w:rsidRPr="00067C6C">
              <w:rPr>
                <w:sz w:val="18"/>
                <w:szCs w:val="18"/>
              </w:rPr>
              <w:t>Beste</w:t>
            </w:r>
            <w:r w:rsidR="00703D6F" w:rsidRPr="00067C6C">
              <w:rPr>
                <w:sz w:val="18"/>
                <w:szCs w:val="18"/>
              </w:rPr>
              <w:t>lako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justifikatzeko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dokumentazio</w:t>
            </w:r>
            <w:r w:rsidR="00703D6F" w:rsidRPr="00067C6C">
              <w:rPr>
                <w:sz w:val="18"/>
                <w:szCs w:val="18"/>
              </w:rPr>
              <w:t>a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</w:t>
            </w:r>
            <w:r w:rsidR="00CC2B9F" w:rsidRPr="00067C6C">
              <w:rPr>
                <w:sz w:val="18"/>
                <w:szCs w:val="18"/>
              </w:rPr>
              <w:t>(</w:t>
            </w:r>
            <w:proofErr w:type="spellStart"/>
            <w:r w:rsidRPr="00067C6C">
              <w:rPr>
                <w:sz w:val="18"/>
                <w:szCs w:val="18"/>
              </w:rPr>
              <w:t>argitalpenak</w:t>
            </w:r>
            <w:proofErr w:type="spellEnd"/>
            <w:r w:rsidR="00C84824" w:rsidRPr="00067C6C">
              <w:rPr>
                <w:sz w:val="18"/>
                <w:szCs w:val="18"/>
              </w:rPr>
              <w:t xml:space="preserve">; </w:t>
            </w:r>
            <w:proofErr w:type="spellStart"/>
            <w:r w:rsidR="00C84824" w:rsidRPr="00067C6C">
              <w:rPr>
                <w:sz w:val="18"/>
                <w:szCs w:val="18"/>
              </w:rPr>
              <w:t>patente</w:t>
            </w:r>
            <w:r w:rsidRPr="00067C6C">
              <w:rPr>
                <w:sz w:val="18"/>
                <w:szCs w:val="18"/>
              </w:rPr>
              <w:t>ak</w:t>
            </w:r>
            <w:proofErr w:type="spellEnd"/>
            <w:r w:rsidR="00C84824" w:rsidRPr="00067C6C">
              <w:rPr>
                <w:sz w:val="18"/>
                <w:szCs w:val="18"/>
              </w:rPr>
              <w:t xml:space="preserve">; </w:t>
            </w:r>
            <w:proofErr w:type="spellStart"/>
            <w:r w:rsidR="00067C6C" w:rsidRPr="00067C6C">
              <w:rPr>
                <w:sz w:val="18"/>
                <w:szCs w:val="18"/>
              </w:rPr>
              <w:t>proiektu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honetarako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jasotako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beste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703D6F" w:rsidRPr="00067C6C">
              <w:rPr>
                <w:sz w:val="18"/>
                <w:szCs w:val="18"/>
              </w:rPr>
              <w:t>dirulaguntzen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703D6F" w:rsidRPr="00067C6C">
              <w:rPr>
                <w:sz w:val="18"/>
                <w:szCs w:val="18"/>
              </w:rPr>
              <w:t>emate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eta</w:t>
            </w:r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ordain</w:t>
            </w:r>
            <w:r w:rsidR="00703D6F" w:rsidRPr="00067C6C">
              <w:rPr>
                <w:sz w:val="18"/>
                <w:szCs w:val="18"/>
              </w:rPr>
              <w:t>tze</w:t>
            </w:r>
            <w:r w:rsidR="004E49B2" w:rsidRPr="00067C6C">
              <w:rPr>
                <w:sz w:val="18"/>
                <w:szCs w:val="18"/>
              </w:rPr>
              <w:t>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ebazpenak</w:t>
            </w:r>
            <w:proofErr w:type="spellEnd"/>
            <w:r w:rsidR="00067C6C" w:rsidRPr="00067C6C">
              <w:rPr>
                <w:sz w:val="18"/>
                <w:szCs w:val="18"/>
              </w:rPr>
              <w:t>..</w:t>
            </w:r>
            <w:r w:rsidRPr="00067C6C">
              <w:rPr>
                <w:sz w:val="18"/>
                <w:szCs w:val="18"/>
              </w:rPr>
              <w:t>.</w:t>
            </w:r>
          </w:p>
        </w:tc>
      </w:tr>
    </w:tbl>
    <w:p w:rsidR="00CC2B9F" w:rsidRDefault="00CC2B9F" w:rsidP="007F63D3">
      <w:pPr>
        <w:spacing w:before="0" w:after="0"/>
        <w:rPr>
          <w:sz w:val="18"/>
          <w:szCs w:val="18"/>
        </w:rPr>
      </w:pPr>
    </w:p>
    <w:p w:rsidR="00320D08" w:rsidRDefault="008E5577" w:rsidP="008E5577">
      <w:pPr>
        <w:numPr>
          <w:ilvl w:val="0"/>
          <w:numId w:val="2"/>
        </w:numPr>
        <w:tabs>
          <w:tab w:val="left" w:pos="7230"/>
        </w:tabs>
        <w:spacing w:before="0"/>
        <w:rPr>
          <w:sz w:val="18"/>
          <w:szCs w:val="18"/>
        </w:rPr>
      </w:pPr>
      <w:r w:rsidRPr="008E5577">
        <w:rPr>
          <w:b/>
          <w:sz w:val="18"/>
          <w:szCs w:val="18"/>
        </w:rPr>
        <w:t>ERANTZULE NAIZ</w:t>
      </w:r>
      <w:r w:rsidRPr="00320D0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 w:rsidRPr="008E5577">
        <w:rPr>
          <w:sz w:val="18"/>
          <w:szCs w:val="18"/>
        </w:rPr>
        <w:t>urkeztutako</w:t>
      </w:r>
      <w:proofErr w:type="spellEnd"/>
      <w:r w:rsidRPr="008E5577">
        <w:rPr>
          <w:sz w:val="18"/>
          <w:szCs w:val="18"/>
        </w:rPr>
        <w:t xml:space="preserve"> </w:t>
      </w:r>
      <w:proofErr w:type="spellStart"/>
      <w:r w:rsidR="0048549D">
        <w:rPr>
          <w:sz w:val="18"/>
          <w:szCs w:val="18"/>
        </w:rPr>
        <w:t>justifikatzeko</w:t>
      </w:r>
      <w:proofErr w:type="spellEnd"/>
      <w:r w:rsidR="0048549D">
        <w:rPr>
          <w:sz w:val="18"/>
          <w:szCs w:val="18"/>
        </w:rPr>
        <w:t xml:space="preserve"> </w:t>
      </w:r>
      <w:proofErr w:type="spellStart"/>
      <w:r w:rsidRPr="008E5577">
        <w:rPr>
          <w:sz w:val="18"/>
          <w:szCs w:val="18"/>
        </w:rPr>
        <w:t>dokumentazioa</w:t>
      </w:r>
      <w:r w:rsidR="00F4205E">
        <w:rPr>
          <w:sz w:val="18"/>
          <w:szCs w:val="18"/>
        </w:rPr>
        <w:t>ren</w:t>
      </w:r>
      <w:proofErr w:type="spellEnd"/>
      <w:r w:rsidR="00F4205E">
        <w:rPr>
          <w:sz w:val="18"/>
          <w:szCs w:val="18"/>
        </w:rPr>
        <w:t xml:space="preserve"> </w:t>
      </w:r>
      <w:proofErr w:type="spellStart"/>
      <w:r w:rsidRPr="008E5577">
        <w:rPr>
          <w:sz w:val="18"/>
          <w:szCs w:val="18"/>
        </w:rPr>
        <w:t>egiazko</w:t>
      </w:r>
      <w:r w:rsidR="00F4205E">
        <w:rPr>
          <w:sz w:val="18"/>
          <w:szCs w:val="18"/>
        </w:rPr>
        <w:t>tasunaz</w:t>
      </w:r>
      <w:proofErr w:type="spellEnd"/>
      <w:r w:rsidR="00F4205E">
        <w:rPr>
          <w:sz w:val="18"/>
          <w:szCs w:val="18"/>
        </w:rPr>
        <w:t>.</w:t>
      </w:r>
    </w:p>
    <w:p w:rsidR="00320D08" w:rsidRPr="00C337B5" w:rsidRDefault="00320D08" w:rsidP="0058799C">
      <w:pPr>
        <w:tabs>
          <w:tab w:val="left" w:pos="2694"/>
          <w:tab w:val="left" w:pos="7230"/>
        </w:tabs>
        <w:spacing w:before="0"/>
        <w:rPr>
          <w:sz w:val="18"/>
          <w:szCs w:val="18"/>
        </w:rPr>
      </w:pPr>
    </w:p>
    <w:p w:rsidR="0048549D" w:rsidRPr="00310A83" w:rsidRDefault="0048549D" w:rsidP="00703D6F">
      <w:pPr>
        <w:numPr>
          <w:ilvl w:val="0"/>
          <w:numId w:val="2"/>
        </w:numPr>
        <w:tabs>
          <w:tab w:val="left" w:pos="1701"/>
        </w:tabs>
        <w:spacing w:before="0"/>
        <w:rPr>
          <w:sz w:val="18"/>
          <w:szCs w:val="18"/>
        </w:rPr>
      </w:pPr>
      <w:r w:rsidRPr="00310A83">
        <w:rPr>
          <w:b/>
          <w:sz w:val="18"/>
          <w:szCs w:val="18"/>
        </w:rPr>
        <w:t>HONAKO HAU ESKATZEN DUT</w:t>
      </w:r>
      <w:r w:rsidRPr="00310A83">
        <w:rPr>
          <w:sz w:val="18"/>
          <w:szCs w:val="18"/>
        </w:rPr>
        <w:t xml:space="preserve">, </w:t>
      </w:r>
      <w:r w:rsidR="008D0E56" w:rsidRPr="00310A83">
        <w:rPr>
          <w:sz w:val="18"/>
          <w:szCs w:val="18"/>
        </w:rPr>
        <w:t>2018</w:t>
      </w:r>
      <w:r w:rsidR="0070201F" w:rsidRPr="00310A83">
        <w:rPr>
          <w:sz w:val="18"/>
          <w:szCs w:val="18"/>
        </w:rPr>
        <w:t>ko</w:t>
      </w:r>
      <w:r w:rsidR="00703D6F" w:rsidRPr="00310A83">
        <w:t xml:space="preserve"> </w:t>
      </w:r>
      <w:proofErr w:type="spellStart"/>
      <w:r w:rsidR="00703D6F" w:rsidRPr="00310A83">
        <w:rPr>
          <w:sz w:val="18"/>
          <w:szCs w:val="18"/>
        </w:rPr>
        <w:t>B</w:t>
      </w:r>
      <w:r w:rsidR="008D0E56" w:rsidRPr="00310A83">
        <w:rPr>
          <w:sz w:val="18"/>
          <w:szCs w:val="18"/>
        </w:rPr>
        <w:t>ikaintek</w:t>
      </w:r>
      <w:proofErr w:type="spellEnd"/>
      <w:r w:rsidR="00F37C52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espedienteari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B94FCB" w:rsidRPr="00310A83">
        <w:rPr>
          <w:sz w:val="18"/>
          <w:szCs w:val="18"/>
        </w:rPr>
        <w:t>dagokion</w:t>
      </w:r>
      <w:proofErr w:type="spellEnd"/>
      <w:r w:rsidR="00B94FCB" w:rsidRPr="00310A83">
        <w:rPr>
          <w:sz w:val="18"/>
          <w:szCs w:val="18"/>
        </w:rPr>
        <w:t xml:space="preserve"> (</w:t>
      </w:r>
      <w:r w:rsidR="00043A7B">
        <w:rPr>
          <w:sz w:val="18"/>
          <w:szCs w:val="18"/>
        </w:rPr>
        <w:t xml:space="preserve">     </w:t>
      </w:r>
      <w:r w:rsidR="00B94FCB" w:rsidRPr="00310A83">
        <w:rPr>
          <w:sz w:val="18"/>
          <w:szCs w:val="18"/>
        </w:rPr>
        <w:t>-AF-W</w:t>
      </w:r>
      <w:r w:rsidR="00BE0B61">
        <w:rPr>
          <w:sz w:val="18"/>
          <w:szCs w:val="18"/>
        </w:rPr>
        <w:t>2</w:t>
      </w:r>
      <w:r w:rsidR="00B94FCB" w:rsidRPr="00310A83">
        <w:rPr>
          <w:sz w:val="18"/>
          <w:szCs w:val="18"/>
        </w:rPr>
        <w:t>-2018-</w:t>
      </w:r>
      <w:r w:rsidR="00043A7B" w:rsidRPr="00043A7B">
        <w:rPr>
          <w:sz w:val="18"/>
          <w:szCs w:val="18"/>
        </w:rPr>
        <w:t xml:space="preserve">   </w:t>
      </w:r>
      <w:r w:rsidR="00B94FCB" w:rsidRPr="00310A83">
        <w:rPr>
          <w:sz w:val="18"/>
          <w:szCs w:val="18"/>
        </w:rPr>
        <w:t xml:space="preserve">) </w:t>
      </w:r>
      <w:proofErr w:type="spellStart"/>
      <w:r w:rsidR="0070201F" w:rsidRPr="00310A83">
        <w:rPr>
          <w:sz w:val="18"/>
          <w:szCs w:val="18"/>
        </w:rPr>
        <w:t>dirulaguntzaren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310A83" w:rsidRPr="00310A83">
        <w:rPr>
          <w:sz w:val="18"/>
          <w:szCs w:val="18"/>
        </w:rPr>
        <w:t>zuritzeari</w:t>
      </w:r>
      <w:proofErr w:type="spellEnd"/>
      <w:r w:rsidR="00310A83" w:rsidRPr="00310A83">
        <w:rPr>
          <w:sz w:val="18"/>
          <w:szCs w:val="18"/>
        </w:rPr>
        <w:t xml:space="preserve"> </w:t>
      </w:r>
      <w:proofErr w:type="spellStart"/>
      <w:r w:rsidR="00310A83" w:rsidRPr="00310A83">
        <w:rPr>
          <w:sz w:val="18"/>
          <w:szCs w:val="18"/>
        </w:rPr>
        <w:t>dagokion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ordainketa</w:t>
      </w:r>
      <w:proofErr w:type="spellEnd"/>
      <w:r w:rsidR="00B94FCB" w:rsidRPr="00310A83">
        <w:rPr>
          <w:sz w:val="18"/>
          <w:szCs w:val="18"/>
        </w:rPr>
        <w:t xml:space="preserve"> </w:t>
      </w:r>
      <w:proofErr w:type="spellStart"/>
      <w:r w:rsidR="00B94FCB" w:rsidRPr="00310A83">
        <w:rPr>
          <w:sz w:val="18"/>
          <w:szCs w:val="18"/>
        </w:rPr>
        <w:t>burutzeko</w:t>
      </w:r>
      <w:proofErr w:type="spellEnd"/>
      <w:r w:rsidR="00B94FCB" w:rsidRPr="00310A83">
        <w:rPr>
          <w:sz w:val="18"/>
          <w:szCs w:val="18"/>
        </w:rPr>
        <w:t xml:space="preserve">, </w:t>
      </w:r>
      <w:r w:rsidR="00043A7B">
        <w:rPr>
          <w:sz w:val="18"/>
          <w:szCs w:val="18"/>
        </w:rPr>
        <w:t xml:space="preserve">      </w:t>
      </w:r>
      <w:r w:rsidR="0058799C" w:rsidRPr="00310A83">
        <w:rPr>
          <w:sz w:val="18"/>
          <w:szCs w:val="18"/>
        </w:rPr>
        <w:t xml:space="preserve"> </w:t>
      </w:r>
      <w:r w:rsidR="00B94FCB" w:rsidRPr="00310A83">
        <w:rPr>
          <w:sz w:val="18"/>
          <w:szCs w:val="18"/>
        </w:rPr>
        <w:t>euro,</w:t>
      </w:r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beharrezkoak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diren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3D6F" w:rsidRPr="00310A83">
        <w:rPr>
          <w:sz w:val="18"/>
          <w:szCs w:val="18"/>
        </w:rPr>
        <w:t>tramit</w:t>
      </w:r>
      <w:r w:rsidR="0070201F" w:rsidRPr="00310A83">
        <w:rPr>
          <w:sz w:val="18"/>
          <w:szCs w:val="18"/>
        </w:rPr>
        <w:t>eak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egin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daiteze</w:t>
      </w:r>
      <w:r w:rsidR="00703D6F" w:rsidRPr="00310A83">
        <w:rPr>
          <w:sz w:val="18"/>
          <w:szCs w:val="18"/>
        </w:rPr>
        <w:t>la</w:t>
      </w:r>
      <w:proofErr w:type="spellEnd"/>
      <w:r w:rsidR="00B94FCB" w:rsidRPr="00310A83">
        <w:rPr>
          <w:sz w:val="18"/>
          <w:szCs w:val="18"/>
        </w:rPr>
        <w:t>.</w:t>
      </w:r>
    </w:p>
    <w:p w:rsidR="007F63D3" w:rsidRPr="00310A83" w:rsidRDefault="007F63D3" w:rsidP="00A67C73">
      <w:pPr>
        <w:spacing w:before="0" w:after="0"/>
        <w:jc w:val="center"/>
        <w:rPr>
          <w:sz w:val="18"/>
          <w:szCs w:val="18"/>
        </w:rPr>
      </w:pPr>
    </w:p>
    <w:p w:rsidR="003073B7" w:rsidRDefault="003073B7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 w:rsidRPr="00310A83">
        <w:rPr>
          <w:sz w:val="18"/>
          <w:szCs w:val="18"/>
        </w:rPr>
        <w:t xml:space="preserve">              </w:t>
      </w:r>
      <w:r w:rsidR="0070201F">
        <w:rPr>
          <w:sz w:val="18"/>
          <w:szCs w:val="18"/>
        </w:rPr>
        <w:t>-n</w:t>
      </w:r>
      <w:r w:rsidR="00EF2F9B">
        <w:rPr>
          <w:sz w:val="18"/>
          <w:szCs w:val="18"/>
        </w:rPr>
        <w:t>,</w:t>
      </w:r>
      <w:r w:rsidR="00A67C73">
        <w:rPr>
          <w:sz w:val="18"/>
          <w:szCs w:val="18"/>
        </w:rPr>
        <w:t xml:space="preserve"> </w:t>
      </w:r>
      <w:r w:rsidR="00D50C35">
        <w:rPr>
          <w:sz w:val="18"/>
          <w:szCs w:val="18"/>
        </w:rPr>
        <w:t>2018</w:t>
      </w:r>
      <w:r w:rsidR="00893CEE">
        <w:rPr>
          <w:sz w:val="18"/>
          <w:szCs w:val="18"/>
        </w:rPr>
        <w:t xml:space="preserve">ko </w:t>
      </w:r>
      <w:r>
        <w:rPr>
          <w:sz w:val="18"/>
          <w:szCs w:val="18"/>
        </w:rPr>
        <w:t xml:space="preserve">    </w:t>
      </w:r>
      <w:r w:rsidR="0070201F">
        <w:rPr>
          <w:sz w:val="18"/>
          <w:szCs w:val="18"/>
        </w:rPr>
        <w:t xml:space="preserve">         </w:t>
      </w:r>
      <w:r w:rsidR="00893CEE">
        <w:rPr>
          <w:sz w:val="18"/>
          <w:szCs w:val="18"/>
        </w:rPr>
        <w:t>-</w:t>
      </w:r>
      <w:proofErr w:type="spellStart"/>
      <w:r w:rsidR="00893CEE">
        <w:rPr>
          <w:sz w:val="18"/>
          <w:szCs w:val="18"/>
        </w:rPr>
        <w:t>ren</w:t>
      </w:r>
      <w:proofErr w:type="spellEnd"/>
      <w:r w:rsidR="0070201F">
        <w:rPr>
          <w:sz w:val="18"/>
          <w:szCs w:val="18"/>
        </w:rPr>
        <w:t xml:space="preserve">      </w:t>
      </w:r>
      <w:r w:rsidR="00893CEE">
        <w:rPr>
          <w:sz w:val="18"/>
          <w:szCs w:val="18"/>
        </w:rPr>
        <w:t>a/</w:t>
      </w:r>
      <w:proofErr w:type="spellStart"/>
      <w:r w:rsidR="00893CEE">
        <w:rPr>
          <w:sz w:val="18"/>
          <w:szCs w:val="18"/>
        </w:rPr>
        <w:t>ean</w:t>
      </w:r>
      <w:proofErr w:type="spellEnd"/>
    </w:p>
    <w:p w:rsidR="003073B7" w:rsidRDefault="003073B7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1E6986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proofErr w:type="spellStart"/>
      <w:r w:rsidRPr="001E6986">
        <w:rPr>
          <w:sz w:val="18"/>
          <w:szCs w:val="18"/>
        </w:rPr>
        <w:t>Erakundearen</w:t>
      </w:r>
      <w:proofErr w:type="spellEnd"/>
      <w:r w:rsidRPr="001E6986">
        <w:rPr>
          <w:sz w:val="18"/>
          <w:szCs w:val="18"/>
        </w:rPr>
        <w:t xml:space="preserve"> </w:t>
      </w:r>
      <w:proofErr w:type="spellStart"/>
      <w:r w:rsidRPr="001E6986">
        <w:rPr>
          <w:sz w:val="18"/>
          <w:szCs w:val="18"/>
        </w:rPr>
        <w:t>legezko</w:t>
      </w:r>
      <w:proofErr w:type="spellEnd"/>
      <w:r w:rsidRPr="001E6986">
        <w:rPr>
          <w:sz w:val="18"/>
          <w:szCs w:val="18"/>
        </w:rPr>
        <w:t xml:space="preserve"> </w:t>
      </w:r>
      <w:proofErr w:type="spellStart"/>
      <w:r w:rsidRPr="001E6986">
        <w:rPr>
          <w:sz w:val="18"/>
          <w:szCs w:val="18"/>
        </w:rPr>
        <w:t>ordezkaria</w:t>
      </w:r>
      <w:r>
        <w:rPr>
          <w:sz w:val="18"/>
          <w:szCs w:val="18"/>
        </w:rPr>
        <w:t>ren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sinadura</w:t>
      </w:r>
      <w:proofErr w:type="spellEnd"/>
    </w:p>
    <w:p w:rsidR="00826DE4" w:rsidRDefault="00826DE4">
      <w:pPr>
        <w:spacing w:before="0" w:after="200" w:line="276" w:lineRule="auto"/>
        <w:jc w:val="left"/>
        <w:rPr>
          <w:sz w:val="18"/>
          <w:szCs w:val="18"/>
        </w:rPr>
      </w:pPr>
      <w:bookmarkStart w:id="0" w:name="_GoBack"/>
      <w:bookmarkEnd w:id="0"/>
    </w:p>
    <w:sectPr w:rsidR="00826DE4" w:rsidSect="007F63D3">
      <w:headerReference w:type="default" r:id="rId8"/>
      <w:pgSz w:w="11906" w:h="16838"/>
      <w:pgMar w:top="1417" w:right="1701" w:bottom="1417" w:left="1701" w:header="14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9D" w:rsidRDefault="001E719D" w:rsidP="00BF45E0">
      <w:pPr>
        <w:spacing w:before="0" w:after="0"/>
      </w:pPr>
      <w:r>
        <w:separator/>
      </w:r>
    </w:p>
  </w:endnote>
  <w:endnote w:type="continuationSeparator" w:id="0">
    <w:p w:rsidR="001E719D" w:rsidRDefault="001E719D" w:rsidP="00BF45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9D" w:rsidRDefault="001E719D" w:rsidP="00BF45E0">
      <w:pPr>
        <w:spacing w:before="0" w:after="0"/>
      </w:pPr>
      <w:r>
        <w:separator/>
      </w:r>
    </w:p>
  </w:footnote>
  <w:footnote w:type="continuationSeparator" w:id="0">
    <w:p w:rsidR="001E719D" w:rsidRDefault="001E719D" w:rsidP="00BF45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28" w:rsidRDefault="00BB1528" w:rsidP="00DB0198">
    <w:pPr>
      <w:tabs>
        <w:tab w:val="center" w:pos="4252"/>
        <w:tab w:val="right" w:pos="8504"/>
      </w:tabs>
      <w:jc w:val="center"/>
    </w:pP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7A32" wp14:editId="5726C1AE">
              <wp:simplePos x="0" y="0"/>
              <wp:positionH relativeFrom="page">
                <wp:posOffset>4228186</wp:posOffset>
              </wp:positionH>
              <wp:positionV relativeFrom="page">
                <wp:posOffset>841248</wp:posOffset>
              </wp:positionV>
              <wp:extent cx="1653235" cy="508635"/>
              <wp:effectExtent l="0" t="0" r="0" b="5715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3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670A2E">
                          <w:pPr>
                            <w:pStyle w:val="Ttulo2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DEPARTAMENTO DE DESARROLLO ECONÓMICO E INFRAESTRUCTURAS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Tecnología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Innovación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Compeittividad</w:t>
                          </w:r>
                          <w:proofErr w:type="spellEnd"/>
                        </w:p>
                        <w:p w:rsidR="00BB1528" w:rsidRPr="00211FEF" w:rsidRDefault="00BB1528" w:rsidP="00670A2E">
                          <w:pPr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27A3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2.95pt;margin-top:66.25pt;width:130.2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" filled="f" stroked="f">
              <v:textbox>
                <w:txbxContent>
                  <w:p w:rsidR="00BB1528" w:rsidRPr="00670A2E" w:rsidRDefault="00BB1528" w:rsidP="00670A2E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DEPARTAMENTO DE DESARROLLO ECONÓMICO E INFRAESTRUCTURAS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Viceconsejería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de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Tecnología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Innovación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Compeittividad</w:t>
                    </w:r>
                    <w:proofErr w:type="spellEnd"/>
                  </w:p>
                  <w:p w:rsidR="00BB1528" w:rsidRPr="00211FEF" w:rsidRDefault="00BB1528" w:rsidP="00670A2E">
                    <w:pPr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A084B" wp14:editId="38AD02D5">
              <wp:simplePos x="0" y="0"/>
              <wp:positionH relativeFrom="page">
                <wp:posOffset>2121535</wp:posOffset>
              </wp:positionH>
              <wp:positionV relativeFrom="page">
                <wp:posOffset>838200</wp:posOffset>
              </wp:positionV>
              <wp:extent cx="1534795" cy="508635"/>
              <wp:effectExtent l="0" t="0" r="0" b="571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3073B7">
                          <w:pPr>
                            <w:pStyle w:val="Ttulo2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EKONOMIAREN GARAPEN ETA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AZPIEGITURA</w:t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SAILA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Teknologia, Berrikuntza eta Lehiakortasun Sailburuordetza</w:t>
                          </w:r>
                        </w:p>
                        <w:p w:rsidR="00BB1528" w:rsidRPr="00211FEF" w:rsidRDefault="00BB1528" w:rsidP="003073B7">
                          <w:pPr>
                            <w:jc w:val="left"/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A084B" id="_x0000_s1027" type="#_x0000_t202" style="position:absolute;left:0;text-align:left;margin-left:167.05pt;margin-top:66pt;width:120.8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6kuwIAAMc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" filled="f" stroked="f">
              <v:textbox>
                <w:txbxContent>
                  <w:p w:rsidR="00BB1528" w:rsidRPr="00670A2E" w:rsidRDefault="00BB1528" w:rsidP="003073B7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EKONOMIAREN GARAPEN ETA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AZPIEGITURA</w:t>
                    </w: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 SAILA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 w:rsidRPr="005338B5">
                      <w:rPr>
                        <w:rFonts w:cs="Arial"/>
                        <w:sz w:val="12"/>
                        <w:szCs w:val="12"/>
                        <w:lang w:val="eu-ES"/>
                      </w:rPr>
                      <w:t>Teknologia, Berrikuntza eta Lehiakortasun Sailburuordetza</w:t>
                    </w:r>
                  </w:p>
                  <w:p w:rsidR="00BB1528" w:rsidRPr="00211FEF" w:rsidRDefault="00BB1528" w:rsidP="003073B7">
                    <w:pPr>
                      <w:jc w:val="left"/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eastAsia="es-ES_tradnl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8.5pt;height:33pt" fillcolor="window">
          <v:imagedata r:id="rId1" o:title=""/>
        </v:shape>
        <o:OLEObject Type="Embed" ProgID="MSPhotoEd.3" ShapeID="_x0000_i1025" DrawAspect="Content" ObjectID="_164059659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920221"/>
    <w:multiLevelType w:val="hybridMultilevel"/>
    <w:tmpl w:val="7F2C31A8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37"/>
    <w:multiLevelType w:val="hybridMultilevel"/>
    <w:tmpl w:val="02608E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41B58"/>
    <w:multiLevelType w:val="hybridMultilevel"/>
    <w:tmpl w:val="6484B4BC"/>
    <w:lvl w:ilvl="0" w:tplc="191208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07ACE"/>
    <w:multiLevelType w:val="hybridMultilevel"/>
    <w:tmpl w:val="ECCE5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5D21"/>
    <w:multiLevelType w:val="hybridMultilevel"/>
    <w:tmpl w:val="17907064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73"/>
    <w:rsid w:val="00002832"/>
    <w:rsid w:val="00043A7B"/>
    <w:rsid w:val="00062352"/>
    <w:rsid w:val="00067C6C"/>
    <w:rsid w:val="00075507"/>
    <w:rsid w:val="0008395E"/>
    <w:rsid w:val="00087025"/>
    <w:rsid w:val="000A4827"/>
    <w:rsid w:val="000F3A87"/>
    <w:rsid w:val="001913F4"/>
    <w:rsid w:val="001E6986"/>
    <w:rsid w:val="001E719D"/>
    <w:rsid w:val="00211FEF"/>
    <w:rsid w:val="00220F39"/>
    <w:rsid w:val="00280226"/>
    <w:rsid w:val="00295C36"/>
    <w:rsid w:val="002A474A"/>
    <w:rsid w:val="003073B7"/>
    <w:rsid w:val="00310A83"/>
    <w:rsid w:val="00320D08"/>
    <w:rsid w:val="003678FF"/>
    <w:rsid w:val="003C188D"/>
    <w:rsid w:val="003C3D7B"/>
    <w:rsid w:val="003F298B"/>
    <w:rsid w:val="0048549D"/>
    <w:rsid w:val="004959DD"/>
    <w:rsid w:val="004E49B2"/>
    <w:rsid w:val="004F204D"/>
    <w:rsid w:val="00512DB0"/>
    <w:rsid w:val="005133FE"/>
    <w:rsid w:val="005378B7"/>
    <w:rsid w:val="0058799C"/>
    <w:rsid w:val="005D6667"/>
    <w:rsid w:val="005E3589"/>
    <w:rsid w:val="006005B5"/>
    <w:rsid w:val="00625101"/>
    <w:rsid w:val="00670A2E"/>
    <w:rsid w:val="0070201F"/>
    <w:rsid w:val="00703D6F"/>
    <w:rsid w:val="00716230"/>
    <w:rsid w:val="00792B08"/>
    <w:rsid w:val="007A525B"/>
    <w:rsid w:val="007C0720"/>
    <w:rsid w:val="007F63D3"/>
    <w:rsid w:val="0081790C"/>
    <w:rsid w:val="00826DE4"/>
    <w:rsid w:val="00893CEE"/>
    <w:rsid w:val="008B7A92"/>
    <w:rsid w:val="008C79DF"/>
    <w:rsid w:val="008D0E56"/>
    <w:rsid w:val="008E5577"/>
    <w:rsid w:val="00914B79"/>
    <w:rsid w:val="0093378B"/>
    <w:rsid w:val="00A038EF"/>
    <w:rsid w:val="00A67C73"/>
    <w:rsid w:val="00A92E45"/>
    <w:rsid w:val="00AD1CBE"/>
    <w:rsid w:val="00B421EB"/>
    <w:rsid w:val="00B94FCB"/>
    <w:rsid w:val="00BB1528"/>
    <w:rsid w:val="00BD6133"/>
    <w:rsid w:val="00BE0B61"/>
    <w:rsid w:val="00BF45E0"/>
    <w:rsid w:val="00BF6CDB"/>
    <w:rsid w:val="00C337B5"/>
    <w:rsid w:val="00C351DB"/>
    <w:rsid w:val="00C84824"/>
    <w:rsid w:val="00CC2B9F"/>
    <w:rsid w:val="00CC4CC6"/>
    <w:rsid w:val="00CD7DAC"/>
    <w:rsid w:val="00D50C35"/>
    <w:rsid w:val="00D85E42"/>
    <w:rsid w:val="00DB0198"/>
    <w:rsid w:val="00DE2098"/>
    <w:rsid w:val="00E017B1"/>
    <w:rsid w:val="00E056F6"/>
    <w:rsid w:val="00ED0A7E"/>
    <w:rsid w:val="00ED5BB6"/>
    <w:rsid w:val="00EF2F9B"/>
    <w:rsid w:val="00F37C52"/>
    <w:rsid w:val="00F4205E"/>
    <w:rsid w:val="00F55BBA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9B84A"/>
  <w15:docId w15:val="{F58AF0C8-FBC4-474D-B77E-854B77C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DE4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F45E0"/>
    <w:pPr>
      <w:keepNext/>
      <w:spacing w:before="0" w:after="0"/>
      <w:jc w:val="left"/>
      <w:outlineLvl w:val="1"/>
    </w:pPr>
    <w:rPr>
      <w:rFonts w:ascii="Arial" w:hAnsi="Arial"/>
      <w:b/>
      <w:sz w:val="14"/>
      <w:lang w:val="es-ES_tradnl" w:eastAsia="es-ES_tradnl"/>
    </w:rPr>
  </w:style>
  <w:style w:type="paragraph" w:styleId="Ttulo4">
    <w:name w:val="heading 4"/>
    <w:basedOn w:val="Normal"/>
    <w:next w:val="Normal"/>
    <w:link w:val="Ttulo4Car"/>
    <w:qFormat/>
    <w:rsid w:val="00BF45E0"/>
    <w:pPr>
      <w:keepNext/>
      <w:spacing w:before="35" w:after="0"/>
      <w:jc w:val="left"/>
      <w:outlineLvl w:val="3"/>
    </w:pPr>
    <w:rPr>
      <w:rFonts w:ascii="Arial" w:hAnsi="Arial"/>
      <w:i/>
      <w:sz w:val="1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SinNumerar">
    <w:name w:val="TituloSinNumerar"/>
    <w:basedOn w:val="Normal"/>
    <w:rsid w:val="00A67C73"/>
    <w:pPr>
      <w:spacing w:after="240"/>
    </w:pPr>
    <w:rPr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A67C73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rsid w:val="00BF45E0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rsid w:val="00BF45E0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F45E0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BF45E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F45E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5E0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rsid w:val="00CC2B9F"/>
    <w:rPr>
      <w:color w:val="0000FF"/>
      <w:u w:val="single"/>
    </w:rPr>
  </w:style>
  <w:style w:type="paragraph" w:customStyle="1" w:styleId="Car">
    <w:name w:val="Car"/>
    <w:basedOn w:val="Normal"/>
    <w:rsid w:val="00CC2B9F"/>
    <w:pPr>
      <w:spacing w:before="0" w:after="160" w:line="240" w:lineRule="exact"/>
      <w:jc w:val="left"/>
    </w:pPr>
    <w:rPr>
      <w:color w:val="003366"/>
      <w:lang w:val="en-US" w:eastAsia="en-US"/>
    </w:rPr>
  </w:style>
  <w:style w:type="paragraph" w:styleId="Prrafodelista">
    <w:name w:val="List Paragraph"/>
    <w:basedOn w:val="Normal"/>
    <w:uiPriority w:val="34"/>
    <w:qFormat/>
    <w:rsid w:val="00211F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7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78B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87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EAFE-EF14-4F43-8F32-431D251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Azkarate Zubiaur, Kerman</cp:lastModifiedBy>
  <cp:revision>6</cp:revision>
  <cp:lastPrinted>2018-10-29T10:19:00Z</cp:lastPrinted>
  <dcterms:created xsi:type="dcterms:W3CDTF">2020-01-15T09:14:00Z</dcterms:created>
  <dcterms:modified xsi:type="dcterms:W3CDTF">2020-01-15T11:30:00Z</dcterms:modified>
</cp:coreProperties>
</file>