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A26C555" w14:textId="77777777" w:rsidR="00327220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2750D933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1C6D4731" w:rsidR="003A3C5A" w:rsidRPr="00B63507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>
        <w:rPr>
          <w:rFonts w:ascii="Arial" w:hAnsi="Arial" w:cs="Arial"/>
          <w:b/>
          <w:sz w:val="28"/>
          <w:szCs w:val="28"/>
          <w:lang w:val="eu-ES"/>
        </w:rPr>
        <w:t>FASE DE EJECUCIÓN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792C1355" w:rsidR="00B63507" w:rsidRPr="00327220" w:rsidRDefault="00327220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327220">
        <w:rPr>
          <w:rFonts w:ascii="Arial" w:hAnsi="Arial" w:cs="Arial"/>
          <w:b/>
          <w:sz w:val="28"/>
          <w:szCs w:val="28"/>
          <w:u w:val="single"/>
          <w:lang w:val="eu-ES"/>
        </w:rPr>
        <w:t>MEMORIA EXPLICATIVA DE PERSONAL EXPATRIADO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2izenburua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 solicitante: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Default="00661D54" w:rsidP="00B63507">
      <w:pPr>
        <w:rPr>
          <w:rFonts w:ascii="Arial" w:hAnsi="Arial" w:cs="Arial"/>
          <w:b/>
          <w:u w:val="single"/>
        </w:rPr>
      </w:pPr>
    </w:p>
    <w:p w14:paraId="23FC9F1B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500059D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D20049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7D6838D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15D5AA1C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D404952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0E2D0AA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6958E425" w14:textId="367381EC" w:rsidR="00327220" w:rsidRPr="00327220" w:rsidRDefault="00327220" w:rsidP="00327220">
      <w:pPr>
        <w:jc w:val="both"/>
        <w:rPr>
          <w:rFonts w:ascii="Arial" w:hAnsi="Arial" w:cs="Arial"/>
          <w:b/>
        </w:rPr>
      </w:pPr>
      <w:r w:rsidRPr="00327220">
        <w:rPr>
          <w:rFonts w:ascii="Arial" w:hAnsi="Arial" w:cs="Arial"/>
          <w:b/>
        </w:rPr>
        <w:lastRenderedPageBreak/>
        <w:t xml:space="preserve">1.- </w:t>
      </w:r>
      <w:r w:rsidR="00F76A4B">
        <w:rPr>
          <w:rFonts w:ascii="Arial" w:hAnsi="Arial" w:cs="Arial"/>
          <w:b/>
        </w:rPr>
        <w:t>Necesidad</w:t>
      </w:r>
      <w:r w:rsidRPr="00327220">
        <w:rPr>
          <w:rFonts w:ascii="Arial" w:hAnsi="Arial" w:cs="Arial"/>
          <w:b/>
        </w:rPr>
        <w:t xml:space="preserve"> de envío de personal expatriado, considerando la prioridad por los recursos humanos locales</w:t>
      </w:r>
    </w:p>
    <w:p w14:paraId="123541AD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2899996"/>
          </w:p>
          <w:p w14:paraId="506F022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2B0B7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243CE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022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3194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  <w:bookmarkEnd w:id="0"/>
    </w:tbl>
    <w:p w14:paraId="4A62BB75" w14:textId="77777777" w:rsidR="00327220" w:rsidRDefault="00327220" w:rsidP="00B63507">
      <w:pPr>
        <w:rPr>
          <w:rFonts w:ascii="Arial" w:hAnsi="Arial" w:cs="Arial"/>
          <w:b/>
        </w:rPr>
      </w:pPr>
    </w:p>
    <w:p w14:paraId="06D13FE5" w14:textId="5E044400" w:rsidR="00327220" w:rsidRPr="00327220" w:rsidRDefault="00327220" w:rsidP="003272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27220">
        <w:rPr>
          <w:rFonts w:ascii="Arial" w:hAnsi="Arial" w:cs="Arial"/>
          <w:b/>
        </w:rPr>
        <w:t>.-</w:t>
      </w:r>
      <w:r w:rsidR="00F76A4B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>unciones y tareas del personal expatriado para el desarrollo del programa</w:t>
      </w:r>
    </w:p>
    <w:p w14:paraId="248CE8DE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B4F63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15D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0B435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E30D2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39A6B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</w:tbl>
    <w:p w14:paraId="35CEC2C8" w14:textId="77777777" w:rsidR="00327220" w:rsidRDefault="00327220" w:rsidP="00327220">
      <w:pPr>
        <w:rPr>
          <w:rFonts w:ascii="Arial" w:hAnsi="Arial" w:cs="Arial"/>
          <w:b/>
        </w:rPr>
      </w:pPr>
    </w:p>
    <w:p w14:paraId="02DA9F04" w14:textId="57F9593A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Criterios para la selección del personal expatriado</w:t>
      </w:r>
    </w:p>
    <w:p w14:paraId="18131600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85CE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053F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23354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7D60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A0948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527DBE2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13E0DC8A" w14:textId="184EB515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Gastos imputados en el programa con relación al personal expatriado</w:t>
      </w:r>
    </w:p>
    <w:p w14:paraId="34796523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08A07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BFF5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E98E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D6F2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ECD9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0C4A605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20434FDF" w14:textId="707B95C3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Condiciones de contratación y de asignación al programa</w:t>
      </w:r>
    </w:p>
    <w:p w14:paraId="515BF0CF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13751" w14:textId="57C5DBEA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trabajo (organización, ciudad, país):</w:t>
            </w:r>
          </w:p>
          <w:p w14:paraId="7C367608" w14:textId="77777777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922692" w14:textId="2D952E16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Modalidad de contratación (tiempo completo/parcial): </w:t>
            </w:r>
          </w:p>
          <w:p w14:paraId="0B5B6CC6" w14:textId="77777777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06181" w14:textId="581C6722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Porcentaje de asignación al programa (%): </w:t>
            </w:r>
          </w:p>
          <w:p w14:paraId="1BFC3A08" w14:textId="77777777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BC7BB" w14:textId="061AD91D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Remuneración mensual (€): </w:t>
            </w:r>
          </w:p>
          <w:p w14:paraId="7CD43BCF" w14:textId="77777777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5348FC" w14:textId="66CFF7D1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Porcentaje de imputación mensual al programa (%): </w:t>
            </w:r>
          </w:p>
          <w:p w14:paraId="1566B16E" w14:textId="77777777" w:rsidR="00F76A4B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3F09E" w14:textId="2D322D9A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Tiempo previsto de vinculación al programa (meses): </w:t>
            </w:r>
          </w:p>
          <w:p w14:paraId="21D2CE05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7D899F46" w14:textId="77777777" w:rsidR="00327220" w:rsidRPr="0098533D" w:rsidRDefault="00327220" w:rsidP="00327220">
      <w:pPr>
        <w:rPr>
          <w:rFonts w:ascii="Arial" w:hAnsi="Arial" w:cs="Arial"/>
        </w:rPr>
      </w:pPr>
    </w:p>
    <w:p w14:paraId="49C1BD71" w14:textId="77777777" w:rsidR="00327220" w:rsidRPr="00327220" w:rsidRDefault="00327220" w:rsidP="00B63507">
      <w:pPr>
        <w:rPr>
          <w:rFonts w:ascii="Arial" w:hAnsi="Arial" w:cs="Arial"/>
          <w:b/>
        </w:rPr>
      </w:pPr>
    </w:p>
    <w:sectPr w:rsidR="00327220" w:rsidRPr="00327220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62D67"/>
    <w:rsid w:val="00194A55"/>
    <w:rsid w:val="001C4C9A"/>
    <w:rsid w:val="00222A9F"/>
    <w:rsid w:val="002D0494"/>
    <w:rsid w:val="002F0DC3"/>
    <w:rsid w:val="00327220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D152A"/>
    <w:rsid w:val="00B63507"/>
    <w:rsid w:val="00B728EF"/>
    <w:rsid w:val="00BB2B8A"/>
    <w:rsid w:val="00BE72C3"/>
    <w:rsid w:val="00CC2967"/>
    <w:rsid w:val="00D44F24"/>
    <w:rsid w:val="00D6182C"/>
    <w:rsid w:val="00D632EF"/>
    <w:rsid w:val="00E43F3C"/>
    <w:rsid w:val="00E6490F"/>
    <w:rsid w:val="00EF2622"/>
    <w:rsid w:val="00F16E29"/>
    <w:rsid w:val="00F535D5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0FED2-DCDF-4828-99C8-18195E4BEE56}"/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Del Río Lahidalga, Iker</cp:lastModifiedBy>
  <cp:revision>3</cp:revision>
  <dcterms:created xsi:type="dcterms:W3CDTF">2024-11-19T08:35:00Z</dcterms:created>
  <dcterms:modified xsi:type="dcterms:W3CDTF">2024-11-19T08:42:00Z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