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77136827"/>
        <w:docPartObj>
          <w:docPartGallery w:val="Cover Pages"/>
          <w:docPartUnique/>
        </w:docPartObj>
      </w:sdtPr>
      <w:sdtEndPr>
        <w:rPr>
          <w:sz w:val="28"/>
          <w:szCs w:val="28"/>
        </w:rPr>
      </w:sdtEndPr>
      <w:sdtContent>
        <w:p w14:paraId="39493A58" w14:textId="378ACCDB" w:rsidR="00364147" w:rsidRDefault="00364147"/>
        <w:p w14:paraId="5A7B9E8F" w14:textId="77777777" w:rsidR="00CB3D0D" w:rsidRDefault="00CB3D0D"/>
        <w:p w14:paraId="3EEF03C5" w14:textId="77777777" w:rsidR="00CB3D0D" w:rsidRDefault="00CB3D0D"/>
        <w:p w14:paraId="5E3C33CF" w14:textId="77777777" w:rsidR="00CB3D0D" w:rsidRDefault="00CB3D0D"/>
        <w:p w14:paraId="7884E4FE" w14:textId="77777777" w:rsidR="00CB3D0D" w:rsidRDefault="00CB3D0D"/>
        <w:p w14:paraId="11BBDAD3" w14:textId="77777777" w:rsidR="00CB3D0D" w:rsidRDefault="00CB3D0D"/>
        <w:p w14:paraId="68B26895" w14:textId="0C35E9D9" w:rsidR="00CB3D0D" w:rsidRDefault="00CB3D0D"/>
        <w:p w14:paraId="681340F2" w14:textId="77777777" w:rsidR="00CB3D0D" w:rsidRDefault="00CB3D0D"/>
        <w:p w14:paraId="7894AE44" w14:textId="77777777" w:rsidR="00CB3D0D" w:rsidRDefault="00CB3D0D"/>
        <w:p w14:paraId="2730C121" w14:textId="1C525972" w:rsidR="00CB3D0D" w:rsidRDefault="00CB3D0D"/>
        <w:p w14:paraId="56DD6672" w14:textId="74A62CCE" w:rsidR="00CB3D0D" w:rsidRDefault="00CB3D0D"/>
        <w:p w14:paraId="2B119B94" w14:textId="59CD6BB0" w:rsidR="00CB3D0D" w:rsidRDefault="008F1356">
          <w:r>
            <w:rPr>
              <w:rFonts w:ascii="Arial" w:hAnsi="Arial"/>
              <w:noProof/>
            </w:rPr>
            <mc:AlternateContent>
              <mc:Choice Requires="wps">
                <w:drawing>
                  <wp:anchor distT="0" distB="0" distL="182880" distR="182880" simplePos="0" relativeHeight="251663360" behindDoc="0" locked="0" layoutInCell="1" allowOverlap="1" wp14:anchorId="7EF14E22" wp14:editId="38A92F55">
                    <wp:simplePos x="0" y="0"/>
                    <wp:positionH relativeFrom="margin">
                      <wp:align>right</wp:align>
                    </wp:positionH>
                    <wp:positionV relativeFrom="margin">
                      <wp:posOffset>1839898</wp:posOffset>
                    </wp:positionV>
                    <wp:extent cx="6018530" cy="5513070"/>
                    <wp:effectExtent l="0" t="0" r="1270" b="11430"/>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6018530" cy="5513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30B40" w14:textId="77777777" w:rsidR="00CB3D0D" w:rsidRPr="00C04352" w:rsidRDefault="00CB3D0D" w:rsidP="00CB3D0D">
                                <w:pPr>
                                  <w:pStyle w:val="Sinespaciado"/>
                                  <w:spacing w:before="40" w:after="560" w:line="216" w:lineRule="auto"/>
                                  <w:rPr>
                                    <w:color w:val="9CC2E5" w:themeColor="accent1" w:themeTint="99"/>
                                    <w:sz w:val="72"/>
                                    <w:szCs w:val="72"/>
                                  </w:rPr>
                                </w:pPr>
                                <w:r>
                                  <w:rPr>
                                    <w:color w:val="9CC2E5" w:themeColor="accent1" w:themeTint="99"/>
                                    <w:sz w:val="72"/>
                                  </w:rPr>
                                  <w:t>(Proiektuaren izenburua)</w:t>
                                </w:r>
                              </w:p>
                              <w:p w14:paraId="35B3580A" w14:textId="77777777" w:rsidR="00CB3D0D" w:rsidRDefault="00CB3D0D" w:rsidP="00CB3D0D">
                                <w:pPr>
                                  <w:pStyle w:val="Sinespaciado"/>
                                  <w:spacing w:before="40" w:after="40"/>
                                  <w:rPr>
                                    <w:color w:val="5B9BD5" w:themeColor="accent1"/>
                                    <w:sz w:val="72"/>
                                    <w:szCs w:val="72"/>
                                  </w:rPr>
                                </w:pPr>
                                <w:r>
                                  <w:rPr>
                                    <w:color w:val="5B9BD5" w:themeColor="accent1"/>
                                    <w:sz w:val="72"/>
                                  </w:rPr>
                                  <w:t xml:space="preserve">Proiektuan lortutako emaitzen eta aurreikusitako inpaktuen azken txostena </w:t>
                                </w:r>
                              </w:p>
                              <w:p w14:paraId="081019A2" w14:textId="77777777" w:rsidR="00CB3D0D" w:rsidRDefault="00CB3D0D" w:rsidP="00CB3D0D">
                                <w:pPr>
                                  <w:pStyle w:val="Sinespaciado"/>
                                  <w:spacing w:before="40" w:after="40"/>
                                  <w:rPr>
                                    <w:color w:val="5B9BD5" w:themeColor="accent1"/>
                                    <w:sz w:val="72"/>
                                    <w:szCs w:val="72"/>
                                  </w:rPr>
                                </w:pPr>
                              </w:p>
                              <w:p w14:paraId="4756C308" w14:textId="77777777" w:rsidR="00CB3D0D" w:rsidRPr="00C86513" w:rsidRDefault="00CB3D0D" w:rsidP="00CB3D0D">
                                <w:pPr>
                                  <w:pStyle w:val="Sinespaciado"/>
                                  <w:spacing w:before="40" w:after="40"/>
                                  <w:rPr>
                                    <w:caps/>
                                    <w:color w:val="1F3864" w:themeColor="accent5" w:themeShade="80"/>
                                    <w:sz w:val="28"/>
                                    <w:szCs w:val="28"/>
                                  </w:rPr>
                                </w:pPr>
                                <w:r>
                                  <w:rPr>
                                    <w:caps/>
                                    <w:color w:val="1F3864" w:themeColor="accent5" w:themeShade="80"/>
                                    <w:sz w:val="28"/>
                                  </w:rPr>
                                  <w:t>EKONOMIA ZIRKULARREAN BERRITZEKO DIRULAGUNTZAK</w:t>
                                </w:r>
                              </w:p>
                              <w:p w14:paraId="6684D2F6" w14:textId="52A92B77" w:rsidR="00CB3D0D" w:rsidRDefault="00CB3D0D" w:rsidP="00CB3D0D">
                                <w:pPr>
                                  <w:pStyle w:val="Sinespaciado"/>
                                  <w:spacing w:before="40" w:after="40"/>
                                  <w:rPr>
                                    <w:b/>
                                    <w:bCs/>
                                    <w:caps/>
                                    <w:color w:val="1F3864" w:themeColor="accent5" w:themeShade="80"/>
                                    <w:sz w:val="28"/>
                                    <w:szCs w:val="28"/>
                                  </w:rPr>
                                </w:pPr>
                                <w:r>
                                  <w:rPr>
                                    <w:b/>
                                    <w:caps/>
                                    <w:color w:val="1F3864" w:themeColor="accent5" w:themeShade="80"/>
                                    <w:sz w:val="28"/>
                                  </w:rPr>
                                  <w:t xml:space="preserve">1. </w:t>
                                </w:r>
                                <w:r w:rsidR="00EB2037">
                                  <w:rPr>
                                    <w:b/>
                                    <w:caps/>
                                    <w:color w:val="1F3864" w:themeColor="accent5" w:themeShade="80"/>
                                    <w:sz w:val="28"/>
                                  </w:rPr>
                                  <w:t>LERROA</w:t>
                                </w:r>
                                <w:r>
                                  <w:rPr>
                                    <w:b/>
                                    <w:caps/>
                                    <w:color w:val="1F3864" w:themeColor="accent5" w:themeShade="80"/>
                                    <w:sz w:val="28"/>
                                  </w:rPr>
                                  <w:t xml:space="preserve">. </w:t>
                                </w:r>
                                <w:r w:rsidR="00EB2037" w:rsidRPr="00EB2037">
                                  <w:rPr>
                                    <w:b/>
                                    <w:caps/>
                                    <w:color w:val="1F3864" w:themeColor="accent5" w:themeShade="80"/>
                                    <w:sz w:val="28"/>
                                  </w:rPr>
                                  <w:t>Ekodiseinua eta ekonomia zirkularraren erakustaldia</w:t>
                                </w:r>
                              </w:p>
                              <w:p w14:paraId="1172E742" w14:textId="044A2042" w:rsidR="008F1356" w:rsidRPr="00C86513" w:rsidRDefault="008F1356" w:rsidP="00CB3D0D">
                                <w:pPr>
                                  <w:pStyle w:val="Sinespaciado"/>
                                  <w:spacing w:before="40" w:after="40"/>
                                  <w:rPr>
                                    <w:b/>
                                    <w:bCs/>
                                    <w:caps/>
                                    <w:color w:val="1F3864" w:themeColor="accent5" w:themeShade="80"/>
                                    <w:sz w:val="28"/>
                                    <w:szCs w:val="28"/>
                                  </w:rPr>
                                </w:pPr>
                                <w:r>
                                  <w:rPr>
                                    <w:b/>
                                    <w:caps/>
                                    <w:color w:val="1F3864" w:themeColor="accent5" w:themeShade="80"/>
                                    <w:sz w:val="28"/>
                                  </w:rPr>
                                  <w:t xml:space="preserve">2. </w:t>
                                </w:r>
                                <w:r w:rsidR="00EB2037">
                                  <w:rPr>
                                    <w:b/>
                                    <w:caps/>
                                    <w:color w:val="1F3864" w:themeColor="accent5" w:themeShade="80"/>
                                    <w:sz w:val="28"/>
                                  </w:rPr>
                                  <w:t>LERROA</w:t>
                                </w:r>
                                <w:r>
                                  <w:rPr>
                                    <w:b/>
                                    <w:caps/>
                                    <w:color w:val="1F3864" w:themeColor="accent5" w:themeShade="80"/>
                                    <w:sz w:val="28"/>
                                  </w:rPr>
                                  <w:t>. Ekoberrikuntza estrategikoa</w:t>
                                </w:r>
                              </w:p>
                              <w:p w14:paraId="109E0508" w14:textId="77777777" w:rsidR="00CB3D0D" w:rsidRDefault="00CB3D0D" w:rsidP="00CB3D0D">
                                <w:pPr>
                                  <w:pStyle w:val="Sinespaciado"/>
                                  <w:spacing w:before="40" w:after="40"/>
                                  <w:jc w:val="center"/>
                                  <w:rPr>
                                    <w:caps/>
                                    <w:color w:val="1F3864" w:themeColor="accent5" w:themeShade="80"/>
                                    <w:sz w:val="28"/>
                                    <w:szCs w:val="28"/>
                                  </w:rPr>
                                </w:pPr>
                              </w:p>
                              <w:p w14:paraId="1933B955" w14:textId="77777777" w:rsidR="00CB3D0D" w:rsidRDefault="00CB3D0D" w:rsidP="00CB3D0D">
                                <w:pPr>
                                  <w:pStyle w:val="Sinespaciado"/>
                                  <w:spacing w:before="40" w:after="40"/>
                                  <w:jc w:val="center"/>
                                  <w:rPr>
                                    <w:caps/>
                                    <w:color w:val="1F3864" w:themeColor="accent5" w:themeShade="80"/>
                                    <w:sz w:val="28"/>
                                    <w:szCs w:val="28"/>
                                  </w:rPr>
                                </w:pPr>
                              </w:p>
                              <w:p w14:paraId="7059B8E9" w14:textId="77777777" w:rsidR="00CB3D0D" w:rsidRDefault="00CB3D0D" w:rsidP="00CB3D0D">
                                <w:pPr>
                                  <w:pStyle w:val="Sinespaciado"/>
                                  <w:spacing w:before="40" w:after="40"/>
                                  <w:jc w:val="center"/>
                                  <w:rPr>
                                    <w:caps/>
                                    <w:color w:val="1F3864" w:themeColor="accent5" w:themeShade="80"/>
                                    <w:sz w:val="28"/>
                                    <w:szCs w:val="28"/>
                                  </w:rPr>
                                </w:pPr>
                              </w:p>
                              <w:p w14:paraId="3D17A3FA" w14:textId="77777777" w:rsidR="00CB3D0D" w:rsidRDefault="00CB3D0D" w:rsidP="00CB3D0D">
                                <w:pPr>
                                  <w:pStyle w:val="Sinespaciado"/>
                                  <w:spacing w:before="40" w:after="40"/>
                                  <w:jc w:val="center"/>
                                  <w:rPr>
                                    <w:caps/>
                                    <w:color w:val="1F3864" w:themeColor="accent5" w:themeShade="80"/>
                                    <w:sz w:val="28"/>
                                    <w:szCs w:val="28"/>
                                  </w:rPr>
                                </w:pPr>
                              </w:p>
                              <w:p w14:paraId="4EFA85DC" w14:textId="77777777" w:rsidR="00CB3D0D" w:rsidRDefault="00CB3D0D" w:rsidP="00CB3D0D">
                                <w:pPr>
                                  <w:pStyle w:val="Sinespaciado"/>
                                  <w:spacing w:before="40" w:after="40"/>
                                  <w:jc w:val="center"/>
                                  <w:rPr>
                                    <w:caps/>
                                    <w:color w:val="1F3864" w:themeColor="accent5" w:themeShade="80"/>
                                    <w:sz w:val="28"/>
                                    <w:szCs w:val="28"/>
                                  </w:rPr>
                                </w:pPr>
                              </w:p>
                              <w:p w14:paraId="7BEE332B" w14:textId="26097036" w:rsidR="00CB3D0D" w:rsidRDefault="008F1356" w:rsidP="008F1356">
                                <w:pPr>
                                  <w:pStyle w:val="Sinespaciado"/>
                                  <w:spacing w:before="40" w:after="40"/>
                                  <w:jc w:val="right"/>
                                  <w:rPr>
                                    <w:caps/>
                                    <w:color w:val="1F3864" w:themeColor="accent5" w:themeShade="80"/>
                                    <w:sz w:val="28"/>
                                    <w:szCs w:val="28"/>
                                  </w:rPr>
                                </w:pPr>
                                <w:r>
                                  <w:rPr>
                                    <w:caps/>
                                    <w:color w:val="1F3864" w:themeColor="accent5" w:themeShade="80"/>
                                    <w:sz w:val="28"/>
                                  </w:rPr>
                                  <w:t>2022ko deialdia</w:t>
                                </w:r>
                              </w:p>
                              <w:p w14:paraId="7C2DE830" w14:textId="77777777" w:rsidR="00CB3D0D" w:rsidRDefault="00CB3D0D" w:rsidP="00CB3D0D">
                                <w:pPr>
                                  <w:pStyle w:val="Sinespaciado"/>
                                  <w:spacing w:before="40" w:after="40"/>
                                  <w:jc w:val="center"/>
                                  <w:rPr>
                                    <w:caps/>
                                    <w:color w:val="1F3864" w:themeColor="accent5" w:themeShade="80"/>
                                    <w:sz w:val="28"/>
                                    <w:szCs w:val="28"/>
                                  </w:rPr>
                                </w:pPr>
                              </w:p>
                              <w:p w14:paraId="0831651D" w14:textId="77777777" w:rsidR="00CB3D0D" w:rsidRDefault="00CB3D0D" w:rsidP="00CB3D0D">
                                <w:pPr>
                                  <w:pStyle w:val="Sinespaciado"/>
                                  <w:spacing w:before="40" w:after="40"/>
                                  <w:jc w:val="center"/>
                                  <w:rPr>
                                    <w:caps/>
                                    <w:color w:val="1F3864" w:themeColor="accent5" w:themeShade="80"/>
                                    <w:sz w:val="28"/>
                                    <w:szCs w:val="28"/>
                                  </w:rPr>
                                </w:pPr>
                              </w:p>
                              <w:p w14:paraId="6A00BDC2" w14:textId="77777777" w:rsidR="00CB3D0D" w:rsidRPr="00BE3E65" w:rsidRDefault="00CB3D0D" w:rsidP="00CB3D0D">
                                <w:pPr>
                                  <w:pStyle w:val="Sinespaciado"/>
                                  <w:spacing w:before="40" w:after="40"/>
                                  <w:jc w:val="right"/>
                                  <w:rPr>
                                    <w:caps/>
                                    <w:color w:val="1F3864" w:themeColor="accent5" w:themeShade="80"/>
                                    <w:sz w:val="28"/>
                                    <w:szCs w:val="28"/>
                                  </w:rPr>
                                </w:pPr>
                                <w:r>
                                  <w:rPr>
                                    <w:caps/>
                                    <w:color w:val="1F3864" w:themeColor="accent5" w:themeShade="80"/>
                                    <w:sz w:val="28"/>
                                  </w:rPr>
                                  <w:t>2022KO DEIALDIA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EF14E22" id="_x0000_t202" coordsize="21600,21600" o:spt="202" path="m,l,21600r21600,l21600,xe">
                    <v:stroke joinstyle="miter"/>
                    <v:path gradientshapeok="t" o:connecttype="rect"/>
                  </v:shapetype>
                  <v:shape id="Cuadro de texto 131" o:spid="_x0000_s1026" type="#_x0000_t202" style="position:absolute;left:0;text-align:left;margin-left:422.7pt;margin-top:144.85pt;width:473.9pt;height:434.1pt;z-index:251663360;visibility:visible;mso-wrap-style:square;mso-width-percent:0;mso-height-percent:0;mso-wrap-distance-left:14.4pt;mso-wrap-distance-top:0;mso-wrap-distance-right:14.4pt;mso-wrap-distance-bottom:0;mso-position-horizontal:right;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O6vXwIAAC4FAAAOAAAAZHJzL2Uyb0RvYy54bWysVE1v2zAMvQ/YfxB0X+00SFcYcYosRYcB&#10;RVs0HXpWZKkxJouaxMTOfv0o2U6KbpcOu8i0+Pj1SGp+1TWG7ZUPNdiST85yzpSVUNX2peTfn24+&#10;XXIWUNhKGLCq5AcV+NXi44d56wp1DlswlfKMnNhQtK7kW0RXZFmQW9WIcAZOWVJq8I1A+vUvWeVF&#10;S94bk53n+UXWgq+cB6lCoNvrXskXyb/WSuK91kEhMyWn3DCdPp2beGaLuShevHDbWg5piH/IohG1&#10;paBHV9cCBdv5+g9XTS09BNB4JqHJQOtaqlQDVTPJ31Sz3gqnUi1ETnBHmsL/cyvv9mv34Bl2X6Cj&#10;BkZCWheKQJexnk77Jn4pU0Z6ovBwpE11yCRdXuSTy9mUVJJ0s9lkmn9OxGYnc+cDflXQsCiU3FNf&#10;El1ifxuQQhJ0hMRoFm5qY1JvjGUthZjO8mRw1JCFsRGrUpcHN6fUk4QHoyLG2EelWV2lCuJFmi+1&#10;Mp7tBU2GkFJZTMUnv4SOKE1JvMdwwJ+yeo9xX8cYGSwejZvagk/Vv0m7+jGmrHs8Efmq7ihit+mG&#10;lm6gOlCnPfRLEJy8qakbtyLgg/A09dRB2mS8p0MbINZhkDjbgv/1t/uIp2EkLWctbVHJw8+d8Ioz&#10;883SmMaVGwU/CptRsLtmBUT/hN4IJ5NIBh7NKGoPzTMt+DJGIZWwkmKVHEdxhf0u0wMh1XKZQLRY&#10;TuCtXTsZXcduxNl66p6Fd8MAIs3uHYz7JYo3c9hjo6WF5Q5B12lII6E9iwPRtJRpdocHJG796/+E&#10;Oj1zi98AAAD//wMAUEsDBBQABgAIAAAAIQCIHTxW3gAAAAkBAAAPAAAAZHJzL2Rvd25yZXYueG1s&#10;TI9NT4QwEIbvJv6HZky8uYWNyoKUjfHj5ueqid4KrUCkU9IOLP57x5MeJ++bd56n3C5uELMNsfeo&#10;IF0lICw23vTYKnh9uT3ZgIik0ejBo1XwbSNsq8ODUhfG7/HZzjtqBY9gLLSCjmgspIxNZ52OKz9a&#10;5OzTB6eJz9BKE/Sex90g10lyLp3ukT90erRXnW2+dpNTMLzHcFcn9DFft/f09Cint5v0Qanjo+Xy&#10;AgTZhf7K8IvP6FAxU+0nNFEMCliEFKw3eQaC4/w0Y5Oae+lZloOsSvnfoPoBAAD//wMAUEsBAi0A&#10;FAAGAAgAAAAhALaDOJL+AAAA4QEAABMAAAAAAAAAAAAAAAAAAAAAAFtDb250ZW50X1R5cGVzXS54&#10;bWxQSwECLQAUAAYACAAAACEAOP0h/9YAAACUAQAACwAAAAAAAAAAAAAAAAAvAQAAX3JlbHMvLnJl&#10;bHNQSwECLQAUAAYACAAAACEANATur18CAAAuBQAADgAAAAAAAAAAAAAAAAAuAgAAZHJzL2Uyb0Rv&#10;Yy54bWxQSwECLQAUAAYACAAAACEAiB08Vt4AAAAJAQAADwAAAAAAAAAAAAAAAAC5BAAAZHJzL2Rv&#10;d25yZXYueG1sUEsFBgAAAAAEAAQA8wAAAMQFAAAAAA==&#10;" filled="f" stroked="f" strokeweight=".5pt">
                    <v:textbox inset="0,0,0,0">
                      <w:txbxContent>
                        <w:p w14:paraId="1F630B40" w14:textId="77777777" w:rsidR="00CB3D0D" w:rsidRPr="00C04352" w:rsidRDefault="00CB3D0D" w:rsidP="00CB3D0D">
                          <w:pPr>
                            <w:pStyle w:val="Sinespaciado"/>
                            <w:spacing w:before="40" w:after="560" w:line="216" w:lineRule="auto"/>
                            <w:rPr>
                              <w:color w:val="9CC2E5" w:themeColor="accent1" w:themeTint="99"/>
                              <w:sz w:val="72"/>
                              <w:szCs w:val="72"/>
                            </w:rPr>
                          </w:pPr>
                          <w:r>
                            <w:rPr>
                              <w:color w:val="9CC2E5" w:themeColor="accent1" w:themeTint="99"/>
                              <w:sz w:val="72"/>
                            </w:rPr>
                            <w:t>(Proiektuaren izenburua)</w:t>
                          </w:r>
                        </w:p>
                        <w:p w14:paraId="35B3580A" w14:textId="77777777" w:rsidR="00CB3D0D" w:rsidRDefault="00CB3D0D" w:rsidP="00CB3D0D">
                          <w:pPr>
                            <w:pStyle w:val="Sinespaciado"/>
                            <w:spacing w:before="40" w:after="40"/>
                            <w:rPr>
                              <w:color w:val="5B9BD5" w:themeColor="accent1"/>
                              <w:sz w:val="72"/>
                              <w:szCs w:val="72"/>
                            </w:rPr>
                          </w:pPr>
                          <w:r>
                            <w:rPr>
                              <w:color w:val="5B9BD5" w:themeColor="accent1"/>
                              <w:sz w:val="72"/>
                            </w:rPr>
                            <w:t xml:space="preserve">Proiektuan lortutako emaitzen eta aurreikusitako inpaktuen azken txostena </w:t>
                          </w:r>
                        </w:p>
                        <w:p w14:paraId="081019A2" w14:textId="77777777" w:rsidR="00CB3D0D" w:rsidRDefault="00CB3D0D" w:rsidP="00CB3D0D">
                          <w:pPr>
                            <w:pStyle w:val="Sinespaciado"/>
                            <w:spacing w:before="40" w:after="40"/>
                            <w:rPr>
                              <w:color w:val="5B9BD5" w:themeColor="accent1"/>
                              <w:sz w:val="72"/>
                              <w:szCs w:val="72"/>
                            </w:rPr>
                          </w:pPr>
                        </w:p>
                        <w:p w14:paraId="4756C308" w14:textId="77777777" w:rsidR="00CB3D0D" w:rsidRPr="00C86513" w:rsidRDefault="00CB3D0D" w:rsidP="00CB3D0D">
                          <w:pPr>
                            <w:pStyle w:val="Sinespaciado"/>
                            <w:spacing w:before="40" w:after="40"/>
                            <w:rPr>
                              <w:caps/>
                              <w:color w:val="1F3864" w:themeColor="accent5" w:themeShade="80"/>
                              <w:sz w:val="28"/>
                              <w:szCs w:val="28"/>
                            </w:rPr>
                          </w:pPr>
                          <w:r>
                            <w:rPr>
                              <w:caps/>
                              <w:color w:val="1F3864" w:themeColor="accent5" w:themeShade="80"/>
                              <w:sz w:val="28"/>
                            </w:rPr>
                            <w:t>EKONOMIA ZIRKULARREAN BERRITZEKO DIRULAGUNTZAK</w:t>
                          </w:r>
                        </w:p>
                        <w:p w14:paraId="6684D2F6" w14:textId="52A92B77" w:rsidR="00CB3D0D" w:rsidRDefault="00CB3D0D" w:rsidP="00CB3D0D">
                          <w:pPr>
                            <w:pStyle w:val="Sinespaciado"/>
                            <w:spacing w:before="40" w:after="40"/>
                            <w:rPr>
                              <w:b/>
                              <w:bCs/>
                              <w:caps/>
                              <w:color w:val="1F3864" w:themeColor="accent5" w:themeShade="80"/>
                              <w:sz w:val="28"/>
                              <w:szCs w:val="28"/>
                            </w:rPr>
                          </w:pPr>
                          <w:r>
                            <w:rPr>
                              <w:b/>
                              <w:caps/>
                              <w:color w:val="1F3864" w:themeColor="accent5" w:themeShade="80"/>
                              <w:sz w:val="28"/>
                            </w:rPr>
                            <w:t xml:space="preserve">1. </w:t>
                          </w:r>
                          <w:r w:rsidR="00EB2037">
                            <w:rPr>
                              <w:b/>
                              <w:caps/>
                              <w:color w:val="1F3864" w:themeColor="accent5" w:themeShade="80"/>
                              <w:sz w:val="28"/>
                            </w:rPr>
                            <w:t>LERROA</w:t>
                          </w:r>
                          <w:r>
                            <w:rPr>
                              <w:b/>
                              <w:caps/>
                              <w:color w:val="1F3864" w:themeColor="accent5" w:themeShade="80"/>
                              <w:sz w:val="28"/>
                            </w:rPr>
                            <w:t xml:space="preserve">. </w:t>
                          </w:r>
                          <w:r w:rsidR="00EB2037" w:rsidRPr="00EB2037">
                            <w:rPr>
                              <w:b/>
                              <w:caps/>
                              <w:color w:val="1F3864" w:themeColor="accent5" w:themeShade="80"/>
                              <w:sz w:val="28"/>
                            </w:rPr>
                            <w:t>Ekodiseinua eta ekonomia zirkularraren erakustaldia</w:t>
                          </w:r>
                        </w:p>
                        <w:p w14:paraId="1172E742" w14:textId="044A2042" w:rsidR="008F1356" w:rsidRPr="00C86513" w:rsidRDefault="008F1356" w:rsidP="00CB3D0D">
                          <w:pPr>
                            <w:pStyle w:val="Sinespaciado"/>
                            <w:spacing w:before="40" w:after="40"/>
                            <w:rPr>
                              <w:b/>
                              <w:bCs/>
                              <w:caps/>
                              <w:color w:val="1F3864" w:themeColor="accent5" w:themeShade="80"/>
                              <w:sz w:val="28"/>
                              <w:szCs w:val="28"/>
                            </w:rPr>
                          </w:pPr>
                          <w:r>
                            <w:rPr>
                              <w:b/>
                              <w:caps/>
                              <w:color w:val="1F3864" w:themeColor="accent5" w:themeShade="80"/>
                              <w:sz w:val="28"/>
                            </w:rPr>
                            <w:t xml:space="preserve">2. </w:t>
                          </w:r>
                          <w:r w:rsidR="00EB2037">
                            <w:rPr>
                              <w:b/>
                              <w:caps/>
                              <w:color w:val="1F3864" w:themeColor="accent5" w:themeShade="80"/>
                              <w:sz w:val="28"/>
                            </w:rPr>
                            <w:t>LERROA</w:t>
                          </w:r>
                          <w:r>
                            <w:rPr>
                              <w:b/>
                              <w:caps/>
                              <w:color w:val="1F3864" w:themeColor="accent5" w:themeShade="80"/>
                              <w:sz w:val="28"/>
                            </w:rPr>
                            <w:t>. Ekoberrikuntza estrategikoa</w:t>
                          </w:r>
                        </w:p>
                        <w:p w14:paraId="109E0508" w14:textId="77777777" w:rsidR="00CB3D0D" w:rsidRDefault="00CB3D0D" w:rsidP="00CB3D0D">
                          <w:pPr>
                            <w:pStyle w:val="Sinespaciado"/>
                            <w:spacing w:before="40" w:after="40"/>
                            <w:jc w:val="center"/>
                            <w:rPr>
                              <w:caps/>
                              <w:color w:val="1F3864" w:themeColor="accent5" w:themeShade="80"/>
                              <w:sz w:val="28"/>
                              <w:szCs w:val="28"/>
                            </w:rPr>
                          </w:pPr>
                        </w:p>
                        <w:p w14:paraId="1933B955" w14:textId="77777777" w:rsidR="00CB3D0D" w:rsidRDefault="00CB3D0D" w:rsidP="00CB3D0D">
                          <w:pPr>
                            <w:pStyle w:val="Sinespaciado"/>
                            <w:spacing w:before="40" w:after="40"/>
                            <w:jc w:val="center"/>
                            <w:rPr>
                              <w:caps/>
                              <w:color w:val="1F3864" w:themeColor="accent5" w:themeShade="80"/>
                              <w:sz w:val="28"/>
                              <w:szCs w:val="28"/>
                            </w:rPr>
                          </w:pPr>
                        </w:p>
                        <w:p w14:paraId="7059B8E9" w14:textId="77777777" w:rsidR="00CB3D0D" w:rsidRDefault="00CB3D0D" w:rsidP="00CB3D0D">
                          <w:pPr>
                            <w:pStyle w:val="Sinespaciado"/>
                            <w:spacing w:before="40" w:after="40"/>
                            <w:jc w:val="center"/>
                            <w:rPr>
                              <w:caps/>
                              <w:color w:val="1F3864" w:themeColor="accent5" w:themeShade="80"/>
                              <w:sz w:val="28"/>
                              <w:szCs w:val="28"/>
                            </w:rPr>
                          </w:pPr>
                        </w:p>
                        <w:p w14:paraId="3D17A3FA" w14:textId="77777777" w:rsidR="00CB3D0D" w:rsidRDefault="00CB3D0D" w:rsidP="00CB3D0D">
                          <w:pPr>
                            <w:pStyle w:val="Sinespaciado"/>
                            <w:spacing w:before="40" w:after="40"/>
                            <w:jc w:val="center"/>
                            <w:rPr>
                              <w:caps/>
                              <w:color w:val="1F3864" w:themeColor="accent5" w:themeShade="80"/>
                              <w:sz w:val="28"/>
                              <w:szCs w:val="28"/>
                            </w:rPr>
                          </w:pPr>
                        </w:p>
                        <w:p w14:paraId="4EFA85DC" w14:textId="77777777" w:rsidR="00CB3D0D" w:rsidRDefault="00CB3D0D" w:rsidP="00CB3D0D">
                          <w:pPr>
                            <w:pStyle w:val="Sinespaciado"/>
                            <w:spacing w:before="40" w:after="40"/>
                            <w:jc w:val="center"/>
                            <w:rPr>
                              <w:caps/>
                              <w:color w:val="1F3864" w:themeColor="accent5" w:themeShade="80"/>
                              <w:sz w:val="28"/>
                              <w:szCs w:val="28"/>
                            </w:rPr>
                          </w:pPr>
                        </w:p>
                        <w:p w14:paraId="7BEE332B" w14:textId="26097036" w:rsidR="00CB3D0D" w:rsidRDefault="008F1356" w:rsidP="008F1356">
                          <w:pPr>
                            <w:pStyle w:val="Sinespaciado"/>
                            <w:spacing w:before="40" w:after="40"/>
                            <w:jc w:val="right"/>
                            <w:rPr>
                              <w:caps/>
                              <w:color w:val="1F3864" w:themeColor="accent5" w:themeShade="80"/>
                              <w:sz w:val="28"/>
                              <w:szCs w:val="28"/>
                            </w:rPr>
                          </w:pPr>
                          <w:r>
                            <w:rPr>
                              <w:caps/>
                              <w:color w:val="1F3864" w:themeColor="accent5" w:themeShade="80"/>
                              <w:sz w:val="28"/>
                            </w:rPr>
                            <w:t>2022ko deialdia</w:t>
                          </w:r>
                        </w:p>
                        <w:p w14:paraId="7C2DE830" w14:textId="77777777" w:rsidR="00CB3D0D" w:rsidRDefault="00CB3D0D" w:rsidP="00CB3D0D">
                          <w:pPr>
                            <w:pStyle w:val="Sinespaciado"/>
                            <w:spacing w:before="40" w:after="40"/>
                            <w:jc w:val="center"/>
                            <w:rPr>
                              <w:caps/>
                              <w:color w:val="1F3864" w:themeColor="accent5" w:themeShade="80"/>
                              <w:sz w:val="28"/>
                              <w:szCs w:val="28"/>
                            </w:rPr>
                          </w:pPr>
                        </w:p>
                        <w:p w14:paraId="0831651D" w14:textId="77777777" w:rsidR="00CB3D0D" w:rsidRDefault="00CB3D0D" w:rsidP="00CB3D0D">
                          <w:pPr>
                            <w:pStyle w:val="Sinespaciado"/>
                            <w:spacing w:before="40" w:after="40"/>
                            <w:jc w:val="center"/>
                            <w:rPr>
                              <w:caps/>
                              <w:color w:val="1F3864" w:themeColor="accent5" w:themeShade="80"/>
                              <w:sz w:val="28"/>
                              <w:szCs w:val="28"/>
                            </w:rPr>
                          </w:pPr>
                        </w:p>
                        <w:p w14:paraId="6A00BDC2" w14:textId="77777777" w:rsidR="00CB3D0D" w:rsidRPr="00BE3E65" w:rsidRDefault="00CB3D0D" w:rsidP="00CB3D0D">
                          <w:pPr>
                            <w:pStyle w:val="Sinespaciado"/>
                            <w:spacing w:before="40" w:after="40"/>
                            <w:jc w:val="right"/>
                            <w:rPr>
                              <w:caps/>
                              <w:color w:val="1F3864" w:themeColor="accent5" w:themeShade="80"/>
                              <w:sz w:val="28"/>
                              <w:szCs w:val="28"/>
                            </w:rPr>
                          </w:pPr>
                          <w:r>
                            <w:rPr>
                              <w:caps/>
                              <w:color w:val="1F3864" w:themeColor="accent5" w:themeShade="80"/>
                              <w:sz w:val="28"/>
                            </w:rPr>
                            <w:t>2022KO DEIALDIA</w:t>
                          </w:r>
                        </w:p>
                      </w:txbxContent>
                    </v:textbox>
                    <w10:wrap type="square" anchorx="margin" anchory="margin"/>
                  </v:shape>
                </w:pict>
              </mc:Fallback>
            </mc:AlternateContent>
          </w:r>
        </w:p>
        <w:p w14:paraId="1A3882E3" w14:textId="5E22CB80" w:rsidR="00CB3D0D" w:rsidRDefault="00CB3D0D"/>
        <w:p w14:paraId="1DB67F83" w14:textId="77777777" w:rsidR="00CB3D0D" w:rsidRDefault="00CB3D0D"/>
        <w:p w14:paraId="15282274" w14:textId="77777777" w:rsidR="00CB3D0D" w:rsidRDefault="00CB3D0D"/>
        <w:p w14:paraId="5850B4E0" w14:textId="3B179BEA" w:rsidR="00364147" w:rsidRDefault="00364147">
          <w:pPr>
            <w:jc w:val="left"/>
            <w:rPr>
              <w:bCs/>
              <w:sz w:val="28"/>
              <w:szCs w:val="28"/>
            </w:rPr>
          </w:pPr>
          <w:r>
            <w:br w:type="page"/>
          </w:r>
        </w:p>
      </w:sdtContent>
    </w:sdt>
    <w:p w14:paraId="46CB296A" w14:textId="050C62B6" w:rsidR="00902E6C" w:rsidRDefault="00902E6C" w:rsidP="00902E6C">
      <w:pPr>
        <w:spacing w:after="200" w:line="276" w:lineRule="auto"/>
        <w:rPr>
          <w:rFonts w:cs="Lucida Sans"/>
          <w:b/>
          <w:sz w:val="28"/>
          <w:szCs w:val="28"/>
        </w:rPr>
      </w:pPr>
    </w:p>
    <w:p w14:paraId="21C9D7CF" w14:textId="77777777" w:rsidR="008F276D" w:rsidRDefault="008F276D" w:rsidP="00902E6C">
      <w:pPr>
        <w:spacing w:after="200" w:line="276" w:lineRule="auto"/>
        <w:rPr>
          <w:rFonts w:cs="Lucida Sans"/>
          <w:bCs/>
        </w:rPr>
      </w:pPr>
    </w:p>
    <w:p w14:paraId="110D5887" w14:textId="08F5EFF4" w:rsidR="00764077" w:rsidRDefault="00A45511" w:rsidP="00902E6C">
      <w:pPr>
        <w:spacing w:after="200" w:line="276" w:lineRule="auto"/>
        <w:rPr>
          <w:rFonts w:cs="Lucida Sans"/>
          <w:bCs/>
        </w:rPr>
      </w:pPr>
      <w:r>
        <w:rPr>
          <w:b/>
        </w:rPr>
        <w:t>Enpresa sustatzaile</w:t>
      </w:r>
      <w:r>
        <w:t xml:space="preserve"> honek onartu eta sinatutako memoria: </w:t>
      </w:r>
      <w:sdt>
        <w:sdtPr>
          <w:rPr>
            <w:rFonts w:cs="Lucida Sans"/>
            <w:bCs/>
          </w:rPr>
          <w:id w:val="1105546310"/>
          <w:placeholder>
            <w:docPart w:val="2985CC3CB4F84EB3A6CA6275EF06B129"/>
          </w:placeholder>
          <w:showingPlcHdr/>
        </w:sdtPr>
        <w:sdtEndPr/>
        <w:sdtContent>
          <w:r>
            <w:rPr>
              <w:rStyle w:val="Textodelmarcadordeposicin"/>
            </w:rPr>
            <w:t>Egin klik edo sakatu hemen testua idazteko.</w:t>
          </w:r>
        </w:sdtContent>
      </w:sdt>
    </w:p>
    <w:p w14:paraId="7C55B989" w14:textId="7FBBA810" w:rsidR="006E5068" w:rsidRDefault="006E5068" w:rsidP="00902E6C">
      <w:pPr>
        <w:spacing w:after="200" w:line="276" w:lineRule="auto"/>
        <w:rPr>
          <w:rFonts w:cs="Lucida Sans"/>
          <w:bCs/>
        </w:rPr>
      </w:pPr>
    </w:p>
    <w:p w14:paraId="5D2B7236" w14:textId="77777777" w:rsidR="006E5068" w:rsidRDefault="006E5068" w:rsidP="00902E6C">
      <w:pPr>
        <w:spacing w:after="200" w:line="276" w:lineRule="auto"/>
        <w:rPr>
          <w:rFonts w:cs="Lucida Sans"/>
          <w:bCs/>
        </w:rPr>
      </w:pPr>
    </w:p>
    <w:tbl>
      <w:tblPr>
        <w:tblStyle w:val="Tablaconcuadrcula"/>
        <w:tblW w:w="0" w:type="auto"/>
        <w:tblInd w:w="5" w:type="dxa"/>
        <w:tblLook w:val="04A0" w:firstRow="1" w:lastRow="0" w:firstColumn="1" w:lastColumn="0" w:noHBand="0" w:noVBand="1"/>
      </w:tblPr>
      <w:tblGrid>
        <w:gridCol w:w="2263"/>
        <w:gridCol w:w="7202"/>
      </w:tblGrid>
      <w:tr w:rsidR="007852BE" w14:paraId="2B1338D7" w14:textId="77777777" w:rsidTr="007852BE">
        <w:trPr>
          <w:trHeight w:val="397"/>
        </w:trPr>
        <w:tc>
          <w:tcPr>
            <w:tcW w:w="9465" w:type="dxa"/>
            <w:gridSpan w:val="2"/>
            <w:tcBorders>
              <w:top w:val="nil"/>
              <w:left w:val="nil"/>
              <w:right w:val="nil"/>
            </w:tcBorders>
            <w:vAlign w:val="center"/>
          </w:tcPr>
          <w:p w14:paraId="430828D5" w14:textId="465784FA" w:rsidR="007852BE" w:rsidRDefault="007852BE" w:rsidP="006E5068">
            <w:pPr>
              <w:rPr>
                <w:rFonts w:cs="Lucida Sans"/>
                <w:bCs/>
              </w:rPr>
            </w:pPr>
            <w:r>
              <w:rPr>
                <w:b/>
              </w:rPr>
              <w:t>Harremanetarako datuak</w:t>
            </w:r>
          </w:p>
        </w:tc>
      </w:tr>
      <w:tr w:rsidR="00902269" w14:paraId="56D32606" w14:textId="77777777" w:rsidTr="00BE5D74">
        <w:trPr>
          <w:trHeight w:val="397"/>
        </w:trPr>
        <w:tc>
          <w:tcPr>
            <w:tcW w:w="2263" w:type="dxa"/>
            <w:vAlign w:val="center"/>
          </w:tcPr>
          <w:p w14:paraId="473610A6" w14:textId="77777777" w:rsidR="00902269" w:rsidRPr="00764077" w:rsidRDefault="00902269" w:rsidP="00D0239F">
            <w:pPr>
              <w:rPr>
                <w:rFonts w:cs="Lucida Sans"/>
                <w:bCs/>
              </w:rPr>
            </w:pPr>
            <w:r>
              <w:t>Enpresa:</w:t>
            </w:r>
          </w:p>
        </w:tc>
        <w:tc>
          <w:tcPr>
            <w:tcW w:w="7202" w:type="dxa"/>
            <w:shd w:val="clear" w:color="auto" w:fill="D9D9D9" w:themeFill="background1" w:themeFillShade="D9"/>
            <w:vAlign w:val="center"/>
          </w:tcPr>
          <w:p w14:paraId="002998AF" w14:textId="77777777" w:rsidR="00902269" w:rsidRDefault="00902269" w:rsidP="00D0239F">
            <w:pPr>
              <w:rPr>
                <w:rFonts w:cs="Lucida Sans"/>
                <w:bCs/>
              </w:rPr>
            </w:pPr>
          </w:p>
        </w:tc>
      </w:tr>
      <w:tr w:rsidR="00BE5D74" w14:paraId="05815600" w14:textId="77777777" w:rsidTr="00BE5D74">
        <w:trPr>
          <w:trHeight w:val="397"/>
        </w:trPr>
        <w:tc>
          <w:tcPr>
            <w:tcW w:w="2263" w:type="dxa"/>
            <w:vAlign w:val="center"/>
          </w:tcPr>
          <w:p w14:paraId="74F2279B" w14:textId="4DCD0196" w:rsidR="00BE5D74" w:rsidRDefault="00BE5D74" w:rsidP="006E5068">
            <w:pPr>
              <w:rPr>
                <w:rFonts w:cs="Lucida Sans"/>
                <w:bCs/>
              </w:rPr>
            </w:pPr>
            <w:r>
              <w:rPr>
                <w:rFonts w:ascii="Arial" w:hAnsi="Arial"/>
              </w:rPr>
              <w:t>Arduraduna:</w:t>
            </w:r>
          </w:p>
        </w:tc>
        <w:tc>
          <w:tcPr>
            <w:tcW w:w="7202" w:type="dxa"/>
            <w:shd w:val="clear" w:color="auto" w:fill="D9D9D9" w:themeFill="background1" w:themeFillShade="D9"/>
            <w:vAlign w:val="center"/>
          </w:tcPr>
          <w:p w14:paraId="08E648BE" w14:textId="77777777" w:rsidR="00BE5D74" w:rsidRDefault="00BE5D74" w:rsidP="006E5068">
            <w:pPr>
              <w:rPr>
                <w:rFonts w:cs="Lucida Sans"/>
                <w:bCs/>
              </w:rPr>
            </w:pPr>
          </w:p>
        </w:tc>
      </w:tr>
      <w:tr w:rsidR="006E5068" w14:paraId="4839E8B2" w14:textId="77777777" w:rsidTr="00BE5D74">
        <w:trPr>
          <w:trHeight w:val="397"/>
        </w:trPr>
        <w:tc>
          <w:tcPr>
            <w:tcW w:w="2263" w:type="dxa"/>
            <w:vAlign w:val="center"/>
          </w:tcPr>
          <w:p w14:paraId="22D2BD86" w14:textId="1C27D3C4" w:rsidR="006E5068" w:rsidRDefault="006E5068" w:rsidP="006E5068">
            <w:pPr>
              <w:rPr>
                <w:rFonts w:cs="Lucida Sans"/>
                <w:bCs/>
              </w:rPr>
            </w:pPr>
            <w:r>
              <w:t>Helbide elektronikoa:</w:t>
            </w:r>
          </w:p>
        </w:tc>
        <w:tc>
          <w:tcPr>
            <w:tcW w:w="7202" w:type="dxa"/>
            <w:shd w:val="clear" w:color="auto" w:fill="D9D9D9" w:themeFill="background1" w:themeFillShade="D9"/>
            <w:vAlign w:val="center"/>
          </w:tcPr>
          <w:p w14:paraId="09BD8F94" w14:textId="77777777" w:rsidR="006E5068" w:rsidRDefault="006E5068" w:rsidP="006E5068">
            <w:pPr>
              <w:rPr>
                <w:rFonts w:cs="Lucida Sans"/>
                <w:bCs/>
              </w:rPr>
            </w:pPr>
          </w:p>
        </w:tc>
      </w:tr>
      <w:tr w:rsidR="006E5068" w14:paraId="489A5851" w14:textId="77777777" w:rsidTr="00BE5D74">
        <w:trPr>
          <w:trHeight w:val="397"/>
        </w:trPr>
        <w:tc>
          <w:tcPr>
            <w:tcW w:w="2263" w:type="dxa"/>
            <w:vAlign w:val="center"/>
          </w:tcPr>
          <w:p w14:paraId="70A0DCE3" w14:textId="4115EAAF" w:rsidR="006E5068" w:rsidRDefault="006E5068" w:rsidP="006E5068">
            <w:pPr>
              <w:rPr>
                <w:rFonts w:cs="Lucida Sans"/>
                <w:bCs/>
              </w:rPr>
            </w:pPr>
            <w:r>
              <w:t>Kargua:</w:t>
            </w:r>
          </w:p>
        </w:tc>
        <w:tc>
          <w:tcPr>
            <w:tcW w:w="7202" w:type="dxa"/>
            <w:shd w:val="clear" w:color="auto" w:fill="D9D9D9" w:themeFill="background1" w:themeFillShade="D9"/>
            <w:vAlign w:val="center"/>
          </w:tcPr>
          <w:p w14:paraId="6646E3B4" w14:textId="77777777" w:rsidR="006E5068" w:rsidRDefault="006E5068" w:rsidP="006E5068">
            <w:pPr>
              <w:rPr>
                <w:rFonts w:cs="Lucida Sans"/>
                <w:bCs/>
              </w:rPr>
            </w:pPr>
          </w:p>
        </w:tc>
      </w:tr>
    </w:tbl>
    <w:p w14:paraId="632A6686" w14:textId="77777777" w:rsidR="006E5068" w:rsidRDefault="006E5068" w:rsidP="00902E6C">
      <w:pPr>
        <w:spacing w:after="200" w:line="276" w:lineRule="auto"/>
        <w:rPr>
          <w:rFonts w:cs="Lucida Sans"/>
          <w:bCs/>
        </w:rPr>
      </w:pPr>
    </w:p>
    <w:p w14:paraId="061590F5" w14:textId="77777777" w:rsidR="006E5068" w:rsidRDefault="006E5068" w:rsidP="00902E6C">
      <w:pPr>
        <w:spacing w:after="200" w:line="276" w:lineRule="auto"/>
        <w:rPr>
          <w:rFonts w:cs="Lucida Sans"/>
          <w:bCs/>
        </w:rPr>
      </w:pPr>
    </w:p>
    <w:p w14:paraId="735D7A3E" w14:textId="77777777" w:rsidR="006E5068" w:rsidRDefault="006E5068" w:rsidP="00902E6C">
      <w:pPr>
        <w:spacing w:after="200" w:line="276" w:lineRule="auto"/>
        <w:rPr>
          <w:rFonts w:cs="Lucida Sans"/>
          <w:bCs/>
        </w:rPr>
      </w:pPr>
    </w:p>
    <w:p w14:paraId="47339E3C" w14:textId="5FBC3D47" w:rsidR="00764077" w:rsidRPr="00764077" w:rsidRDefault="00764077" w:rsidP="00902E6C">
      <w:pPr>
        <w:spacing w:after="200" w:line="276" w:lineRule="auto"/>
        <w:rPr>
          <w:rFonts w:cs="Lucida Sans"/>
          <w:bCs/>
        </w:rPr>
      </w:pPr>
      <w:r>
        <w:t xml:space="preserve">Data: </w:t>
      </w:r>
      <w:sdt>
        <w:sdtPr>
          <w:rPr>
            <w:rFonts w:cs="Lucida Sans"/>
            <w:bCs/>
          </w:rPr>
          <w:id w:val="-1456484479"/>
          <w:placeholder>
            <w:docPart w:val="67DEF937AEBC45DFA921C83827F317BE"/>
          </w:placeholder>
          <w:showingPlcHdr/>
          <w:date>
            <w:dateFormat w:val="dd/MM/yyyy"/>
            <w:lid w:val="eu-ES"/>
            <w:storeMappedDataAs w:val="dateTime"/>
            <w:calendar w:val="gregorian"/>
          </w:date>
        </w:sdtPr>
        <w:sdtEndPr/>
        <w:sdtContent>
          <w:r>
            <w:rPr>
              <w:rStyle w:val="Textodelmarcadordeposicin"/>
            </w:rPr>
            <w:t>Egin klik edo sakatu hemen data bat idazteko.</w:t>
          </w:r>
        </w:sdtContent>
      </w:sdt>
    </w:p>
    <w:p w14:paraId="70A23CB7" w14:textId="77777777" w:rsidR="006E5068" w:rsidRDefault="006E5068">
      <w:pPr>
        <w:jc w:val="left"/>
        <w:rPr>
          <w:rFonts w:cs="Lucida Sans"/>
          <w:b/>
          <w:sz w:val="28"/>
          <w:szCs w:val="28"/>
        </w:rPr>
      </w:pPr>
    </w:p>
    <w:p w14:paraId="70A2B94E" w14:textId="77777777" w:rsidR="006E5068" w:rsidRDefault="006E5068">
      <w:pPr>
        <w:jc w:val="left"/>
        <w:rPr>
          <w:rFonts w:cs="Lucida Sans"/>
          <w:b/>
          <w:sz w:val="28"/>
          <w:szCs w:val="28"/>
        </w:rPr>
      </w:pPr>
    </w:p>
    <w:p w14:paraId="334D3671" w14:textId="77777777" w:rsidR="006E5068" w:rsidRDefault="006E5068">
      <w:pPr>
        <w:jc w:val="left"/>
        <w:rPr>
          <w:rFonts w:cs="Lucida Sans"/>
          <w:b/>
          <w:sz w:val="28"/>
          <w:szCs w:val="28"/>
        </w:rPr>
      </w:pPr>
    </w:p>
    <w:p w14:paraId="7EB2753D" w14:textId="77777777" w:rsidR="00481A75" w:rsidRDefault="00EB2037">
      <w:pPr>
        <w:jc w:val="left"/>
        <w:rPr>
          <w:rFonts w:cs="Lucida Sans"/>
          <w:b/>
          <w:sz w:val="28"/>
          <w:szCs w:val="28"/>
        </w:rPr>
      </w:pPr>
      <w:r>
        <w:rPr>
          <w:b/>
          <w:sz w:val="28"/>
        </w:rPr>
        <w:pict w14:anchorId="6EDB5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92.75pt;height:95.25pt">
            <v:imagedata r:id="rId11" o:title=""/>
            <o:lock v:ext="edit" ungrouping="t" rotation="t" cropping="t" verticies="t" text="t" grouping="t"/>
            <o:signatureline v:ext="edit" id="{3FA6B2D0-74BE-4290-A64C-BD8C6A5D4015}" provid="{00000000-0000-0000-0000-000000000000}" issignatureline="t"/>
          </v:shape>
        </w:pict>
      </w:r>
    </w:p>
    <w:p w14:paraId="3D2E0ED6" w14:textId="2E263B49" w:rsidR="008F276D" w:rsidRPr="00222511" w:rsidRDefault="31673073" w:rsidP="31673073">
      <w:pPr>
        <w:jc w:val="left"/>
        <w:rPr>
          <w:rFonts w:cs="Lucida Sans"/>
          <w:sz w:val="22"/>
          <w:szCs w:val="22"/>
        </w:rPr>
      </w:pPr>
      <w:r>
        <w:t>Sinatzailea:</w:t>
      </w:r>
      <w:r>
        <w:br w:type="page"/>
      </w:r>
    </w:p>
    <w:p w14:paraId="7FD63BC7" w14:textId="01989A07" w:rsidR="000442B1" w:rsidRPr="00C11C0B" w:rsidRDefault="00630181" w:rsidP="00C11C0B">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Pr>
          <w:b/>
          <w:color w:val="FFFFFF" w:themeColor="background1"/>
          <w:sz w:val="24"/>
          <w:u w:val="single"/>
        </w:rPr>
        <w:lastRenderedPageBreak/>
        <w:t>Datu orokorrak</w:t>
      </w:r>
    </w:p>
    <w:p w14:paraId="5D61BDE1" w14:textId="0762AC99" w:rsidR="00F774D4" w:rsidRDefault="00630181" w:rsidP="00630181">
      <w:pPr>
        <w:rPr>
          <w:bCs/>
        </w:rPr>
      </w:pPr>
      <w:r>
        <w:t xml:space="preserve">Atal honetan enpresa sustatzailearen eta enpresa bazkide guztien datuak sartu beharko dituzu, baita proiektuaren emaitzarako funtsezko enpresa </w:t>
      </w:r>
      <w:proofErr w:type="spellStart"/>
      <w:r>
        <w:t>azpikontratistenak</w:t>
      </w:r>
      <w:proofErr w:type="spellEnd"/>
      <w:r>
        <w:t xml:space="preserve"> ere.</w:t>
      </w:r>
    </w:p>
    <w:p w14:paraId="1E935235" w14:textId="58866A83" w:rsidR="0020060A" w:rsidRDefault="0020060A" w:rsidP="00630181">
      <w:pPr>
        <w:rPr>
          <w:bCs/>
        </w:rPr>
      </w:pPr>
    </w:p>
    <w:p w14:paraId="7128AA10" w14:textId="77777777" w:rsidR="00B676DD" w:rsidRPr="009F7666" w:rsidRDefault="00B676DD" w:rsidP="00630181">
      <w:pPr>
        <w:rPr>
          <w:bCs/>
        </w:rPr>
      </w:pPr>
    </w:p>
    <w:tbl>
      <w:tblPr>
        <w:tblStyle w:val="Tablaconcuadrcula"/>
        <w:tblW w:w="0" w:type="auto"/>
        <w:tblLook w:val="04A0" w:firstRow="1" w:lastRow="0" w:firstColumn="1" w:lastColumn="0" w:noHBand="0" w:noVBand="1"/>
      </w:tblPr>
      <w:tblGrid>
        <w:gridCol w:w="4732"/>
        <w:gridCol w:w="4733"/>
      </w:tblGrid>
      <w:tr w:rsidR="00AE03DA" w14:paraId="4DF7C9CE" w14:textId="77777777" w:rsidTr="31673073">
        <w:trPr>
          <w:trHeight w:val="507"/>
        </w:trPr>
        <w:tc>
          <w:tcPr>
            <w:tcW w:w="4732" w:type="dxa"/>
            <w:vAlign w:val="center"/>
          </w:tcPr>
          <w:p w14:paraId="66FE5981" w14:textId="0B2DBCA3" w:rsidR="00AE03DA" w:rsidRPr="00FF6FF9" w:rsidRDefault="00AE03DA" w:rsidP="00FF6FF9">
            <w:pPr>
              <w:jc w:val="left"/>
              <w:rPr>
                <w:rFonts w:cs="Lucida Sans"/>
                <w:b/>
              </w:rPr>
            </w:pPr>
            <w:r>
              <w:rPr>
                <w:b/>
              </w:rPr>
              <w:t>Enpresa sustatzailearen izena</w:t>
            </w:r>
          </w:p>
        </w:tc>
        <w:tc>
          <w:tcPr>
            <w:tcW w:w="4733" w:type="dxa"/>
            <w:shd w:val="clear" w:color="auto" w:fill="D9D9D9" w:themeFill="background1" w:themeFillShade="D9"/>
            <w:vAlign w:val="center"/>
          </w:tcPr>
          <w:p w14:paraId="46BCA44C" w14:textId="097F5634" w:rsidR="00AE03DA" w:rsidRPr="006E0808" w:rsidRDefault="00AE03DA" w:rsidP="006E0808">
            <w:pPr>
              <w:rPr>
                <w:rFonts w:cs="Lucida Sans"/>
                <w:bCs/>
              </w:rPr>
            </w:pPr>
          </w:p>
        </w:tc>
      </w:tr>
      <w:tr w:rsidR="00AE03DA" w14:paraId="0DAE5CBA" w14:textId="77777777" w:rsidTr="31673073">
        <w:trPr>
          <w:trHeight w:val="542"/>
        </w:trPr>
        <w:tc>
          <w:tcPr>
            <w:tcW w:w="4732" w:type="dxa"/>
            <w:vAlign w:val="center"/>
          </w:tcPr>
          <w:p w14:paraId="08B5C2F3" w14:textId="1FEB9224" w:rsidR="00AE03DA" w:rsidRPr="00FF6FF9" w:rsidRDefault="00B676DD" w:rsidP="00FF6FF9">
            <w:pPr>
              <w:jc w:val="left"/>
              <w:rPr>
                <w:rFonts w:cs="Lucida Sans"/>
                <w:b/>
              </w:rPr>
            </w:pPr>
            <w:r>
              <w:rPr>
                <w:b/>
              </w:rPr>
              <w:t>Fakturazioa (M</w:t>
            </w:r>
            <w:r w:rsidR="00F6799A">
              <w:rPr>
                <w:b/>
              </w:rPr>
              <w:t> </w:t>
            </w:r>
            <w:r>
              <w:rPr>
                <w:b/>
              </w:rPr>
              <w:t xml:space="preserve">€/urte) </w:t>
            </w:r>
            <w:bookmarkStart w:id="0" w:name="_Ref63319623"/>
            <w:r w:rsidR="001B711D" w:rsidRPr="00FF6FF9">
              <w:rPr>
                <w:rStyle w:val="Refdenotaalpie"/>
                <w:rFonts w:cs="Lucida Sans"/>
                <w:b/>
              </w:rPr>
              <w:footnoteReference w:id="2"/>
            </w:r>
            <w:bookmarkEnd w:id="0"/>
          </w:p>
        </w:tc>
        <w:tc>
          <w:tcPr>
            <w:tcW w:w="4733" w:type="dxa"/>
            <w:shd w:val="clear" w:color="auto" w:fill="D9D9D9" w:themeFill="background1" w:themeFillShade="D9"/>
            <w:vAlign w:val="center"/>
          </w:tcPr>
          <w:p w14:paraId="4004A803" w14:textId="77777777" w:rsidR="00AE03DA" w:rsidRPr="006E0808" w:rsidRDefault="00AE03DA" w:rsidP="006E0808">
            <w:pPr>
              <w:rPr>
                <w:rFonts w:cs="Lucida Sans"/>
                <w:bCs/>
              </w:rPr>
            </w:pPr>
          </w:p>
        </w:tc>
      </w:tr>
      <w:tr w:rsidR="00AE03DA" w14:paraId="4C196969" w14:textId="77777777" w:rsidTr="31673073">
        <w:trPr>
          <w:trHeight w:val="564"/>
        </w:trPr>
        <w:tc>
          <w:tcPr>
            <w:tcW w:w="4732" w:type="dxa"/>
            <w:vAlign w:val="center"/>
          </w:tcPr>
          <w:p w14:paraId="7527F2AE" w14:textId="1FB59C40" w:rsidR="00AE03DA" w:rsidRPr="00FF6FF9" w:rsidRDefault="00B676DD" w:rsidP="31673073">
            <w:pPr>
              <w:jc w:val="left"/>
              <w:rPr>
                <w:rFonts w:cs="Lucida Sans"/>
                <w:b/>
                <w:bCs/>
              </w:rPr>
            </w:pPr>
            <w:r>
              <w:rPr>
                <w:b/>
              </w:rPr>
              <w:t xml:space="preserve">Enplegatu kopurua </w:t>
            </w:r>
            <w:r w:rsidR="001B711D" w:rsidRPr="31673073">
              <w:rPr>
                <w:rFonts w:cs="Lucida Sans"/>
                <w:b/>
                <w:vertAlign w:val="superscript"/>
              </w:rPr>
              <w:fldChar w:fldCharType="begin"/>
            </w:r>
            <w:r w:rsidR="001B711D" w:rsidRPr="31673073">
              <w:rPr>
                <w:rFonts w:cs="Lucida Sans"/>
                <w:b/>
                <w:vertAlign w:val="superscript"/>
              </w:rPr>
              <w:instrText xml:space="preserve"> NOTEREF _Ref63319623 \h  \* MERGEFORMAT </w:instrText>
            </w:r>
            <w:r w:rsidR="001B711D" w:rsidRPr="31673073">
              <w:rPr>
                <w:rFonts w:cs="Lucida Sans"/>
                <w:b/>
                <w:vertAlign w:val="superscript"/>
              </w:rPr>
            </w:r>
            <w:r w:rsidR="001B711D" w:rsidRPr="31673073">
              <w:rPr>
                <w:rFonts w:cs="Lucida Sans"/>
                <w:b/>
                <w:vertAlign w:val="superscript"/>
              </w:rPr>
              <w:fldChar w:fldCharType="separate"/>
            </w:r>
            <w:r w:rsidR="001B711D" w:rsidRPr="31673073">
              <w:rPr>
                <w:rFonts w:cs="Lucida Sans"/>
                <w:b/>
                <w:vertAlign w:val="superscript"/>
              </w:rPr>
              <w:t>1</w:t>
            </w:r>
            <w:r w:rsidR="001B711D" w:rsidRPr="31673073">
              <w:rPr>
                <w:rFonts w:cs="Lucida Sans"/>
                <w:b/>
                <w:vertAlign w:val="superscript"/>
              </w:rPr>
              <w:fldChar w:fldCharType="end"/>
            </w:r>
          </w:p>
        </w:tc>
        <w:tc>
          <w:tcPr>
            <w:tcW w:w="4733" w:type="dxa"/>
            <w:shd w:val="clear" w:color="auto" w:fill="D9D9D9" w:themeFill="background1" w:themeFillShade="D9"/>
            <w:vAlign w:val="center"/>
          </w:tcPr>
          <w:p w14:paraId="1895F65F" w14:textId="77777777" w:rsidR="00AE03DA" w:rsidRPr="006E0808" w:rsidRDefault="00AE03DA" w:rsidP="006E0808">
            <w:pPr>
              <w:rPr>
                <w:rFonts w:cs="Lucida Sans"/>
                <w:bCs/>
              </w:rPr>
            </w:pPr>
          </w:p>
        </w:tc>
      </w:tr>
      <w:tr w:rsidR="00AE03DA" w14:paraId="723B13C0" w14:textId="77777777" w:rsidTr="31673073">
        <w:trPr>
          <w:trHeight w:val="558"/>
        </w:trPr>
        <w:tc>
          <w:tcPr>
            <w:tcW w:w="4732" w:type="dxa"/>
            <w:vAlign w:val="center"/>
          </w:tcPr>
          <w:p w14:paraId="05EDC541" w14:textId="2ACAD56B" w:rsidR="00AE03DA" w:rsidRPr="00FF6FF9" w:rsidRDefault="00B676DD" w:rsidP="00FF6FF9">
            <w:pPr>
              <w:jc w:val="left"/>
              <w:rPr>
                <w:rFonts w:cs="Lucida Sans"/>
                <w:b/>
              </w:rPr>
            </w:pPr>
            <w:r>
              <w:rPr>
                <w:b/>
              </w:rPr>
              <w:t>Esportazioa (%)</w:t>
            </w:r>
          </w:p>
        </w:tc>
        <w:tc>
          <w:tcPr>
            <w:tcW w:w="4733" w:type="dxa"/>
            <w:shd w:val="clear" w:color="auto" w:fill="D9D9D9" w:themeFill="background1" w:themeFillShade="D9"/>
            <w:vAlign w:val="center"/>
          </w:tcPr>
          <w:p w14:paraId="0DB4F581" w14:textId="77777777" w:rsidR="00AE03DA" w:rsidRPr="006E0808" w:rsidRDefault="00AE03DA" w:rsidP="006E0808">
            <w:pPr>
              <w:rPr>
                <w:rFonts w:cs="Lucida Sans"/>
                <w:bCs/>
              </w:rPr>
            </w:pPr>
          </w:p>
        </w:tc>
      </w:tr>
      <w:tr w:rsidR="00AE03DA" w14:paraId="41C7CE5B" w14:textId="77777777" w:rsidTr="31673073">
        <w:trPr>
          <w:trHeight w:val="552"/>
        </w:trPr>
        <w:tc>
          <w:tcPr>
            <w:tcW w:w="4732" w:type="dxa"/>
            <w:vAlign w:val="center"/>
          </w:tcPr>
          <w:p w14:paraId="5F71AE4D" w14:textId="426A2F2F" w:rsidR="00AE03DA" w:rsidRPr="00FF6FF9" w:rsidRDefault="00B676DD" w:rsidP="00FF6FF9">
            <w:pPr>
              <w:jc w:val="left"/>
              <w:rPr>
                <w:rFonts w:cs="Lucida Sans"/>
                <w:b/>
              </w:rPr>
            </w:pPr>
            <w:r>
              <w:rPr>
                <w:b/>
              </w:rPr>
              <w:t>Esportazioaren helmugako herrialde nagusiak</w:t>
            </w:r>
          </w:p>
        </w:tc>
        <w:tc>
          <w:tcPr>
            <w:tcW w:w="4733" w:type="dxa"/>
            <w:shd w:val="clear" w:color="auto" w:fill="D9D9D9" w:themeFill="background1" w:themeFillShade="D9"/>
            <w:vAlign w:val="center"/>
          </w:tcPr>
          <w:p w14:paraId="27389C10" w14:textId="77777777" w:rsidR="00AE03DA" w:rsidRPr="006E0808" w:rsidRDefault="00AE03DA" w:rsidP="006E0808">
            <w:pPr>
              <w:rPr>
                <w:rFonts w:cs="Lucida Sans"/>
                <w:bCs/>
              </w:rPr>
            </w:pPr>
          </w:p>
        </w:tc>
      </w:tr>
      <w:tr w:rsidR="00AE03DA" w14:paraId="5445CE94" w14:textId="77777777" w:rsidTr="31673073">
        <w:trPr>
          <w:trHeight w:val="560"/>
        </w:trPr>
        <w:tc>
          <w:tcPr>
            <w:tcW w:w="4732" w:type="dxa"/>
            <w:vAlign w:val="center"/>
          </w:tcPr>
          <w:p w14:paraId="294449E8" w14:textId="1537FBD3" w:rsidR="00AE03DA" w:rsidRPr="00FF6FF9" w:rsidRDefault="00B676DD" w:rsidP="00FF6FF9">
            <w:pPr>
              <w:jc w:val="left"/>
              <w:rPr>
                <w:rFonts w:cs="Lucida Sans"/>
                <w:b/>
              </w:rPr>
            </w:pPr>
            <w:r>
              <w:rPr>
                <w:b/>
              </w:rPr>
              <w:t xml:space="preserve">I+G gastuak vs fakturazioa (%) </w:t>
            </w:r>
            <w:r w:rsidR="001B711D" w:rsidRPr="00FF6FF9">
              <w:rPr>
                <w:rFonts w:cs="Lucida Sans"/>
                <w:b/>
                <w:vertAlign w:val="superscript"/>
              </w:rPr>
              <w:fldChar w:fldCharType="begin"/>
            </w:r>
            <w:r w:rsidR="001B711D" w:rsidRPr="00FF6FF9">
              <w:rPr>
                <w:rFonts w:cs="Lucida Sans"/>
                <w:b/>
                <w:vertAlign w:val="superscript"/>
              </w:rPr>
              <w:instrText xml:space="preserve"> NOTEREF _Ref63319623 \h  \* MERGEFORMAT </w:instrText>
            </w:r>
            <w:r w:rsidR="001B711D" w:rsidRPr="00FF6FF9">
              <w:rPr>
                <w:rFonts w:cs="Lucida Sans"/>
                <w:b/>
                <w:vertAlign w:val="superscript"/>
              </w:rPr>
            </w:r>
            <w:r w:rsidR="001B711D" w:rsidRPr="00FF6FF9">
              <w:rPr>
                <w:rFonts w:cs="Lucida Sans"/>
                <w:b/>
                <w:vertAlign w:val="superscript"/>
              </w:rPr>
              <w:fldChar w:fldCharType="separate"/>
            </w:r>
            <w:r w:rsidR="001B711D" w:rsidRPr="00FF6FF9">
              <w:rPr>
                <w:rFonts w:cs="Lucida Sans"/>
                <w:b/>
                <w:vertAlign w:val="superscript"/>
              </w:rPr>
              <w:t>1</w:t>
            </w:r>
            <w:r w:rsidR="001B711D" w:rsidRPr="00FF6FF9">
              <w:rPr>
                <w:rFonts w:cs="Lucida Sans"/>
                <w:b/>
                <w:vertAlign w:val="superscript"/>
              </w:rPr>
              <w:fldChar w:fldCharType="end"/>
            </w:r>
          </w:p>
        </w:tc>
        <w:tc>
          <w:tcPr>
            <w:tcW w:w="4733" w:type="dxa"/>
            <w:shd w:val="clear" w:color="auto" w:fill="D9D9D9" w:themeFill="background1" w:themeFillShade="D9"/>
            <w:vAlign w:val="center"/>
          </w:tcPr>
          <w:p w14:paraId="3BD422BF" w14:textId="77777777" w:rsidR="00AE03DA" w:rsidRPr="006E0808" w:rsidRDefault="00AE03DA" w:rsidP="006E0808">
            <w:pPr>
              <w:rPr>
                <w:rFonts w:cs="Lucida Sans"/>
                <w:bCs/>
              </w:rPr>
            </w:pPr>
          </w:p>
        </w:tc>
      </w:tr>
    </w:tbl>
    <w:p w14:paraId="50A2925F" w14:textId="1C58CE58" w:rsidR="00435FFD" w:rsidRDefault="00435FFD" w:rsidP="000442B1">
      <w:pPr>
        <w:jc w:val="left"/>
        <w:rPr>
          <w:bCs/>
          <w:i/>
          <w:iCs/>
          <w:sz w:val="16"/>
          <w:szCs w:val="16"/>
        </w:rPr>
      </w:pPr>
    </w:p>
    <w:p w14:paraId="15F0C30A" w14:textId="2BE004C8" w:rsidR="00387BC2" w:rsidRDefault="00387BC2" w:rsidP="000442B1">
      <w:pPr>
        <w:jc w:val="left"/>
        <w:rPr>
          <w:bCs/>
          <w:i/>
          <w:iCs/>
          <w:sz w:val="16"/>
          <w:szCs w:val="16"/>
        </w:rPr>
      </w:pPr>
    </w:p>
    <w:p w14:paraId="250E5073" w14:textId="4630BAD3" w:rsidR="00387BC2" w:rsidRPr="007077E1" w:rsidRDefault="00387BC2" w:rsidP="000442B1">
      <w:pPr>
        <w:jc w:val="left"/>
        <w:rPr>
          <w:bCs/>
        </w:rPr>
      </w:pPr>
      <w:r>
        <w:t>Proiektuan parte hartzen duten erakundeak</w:t>
      </w:r>
      <w:r w:rsidR="00BA07CC">
        <w:rPr>
          <w:rStyle w:val="Refdenotaalpie"/>
          <w:bCs/>
        </w:rPr>
        <w:footnoteReference w:id="3"/>
      </w:r>
      <w:r>
        <w:t>:</w:t>
      </w:r>
    </w:p>
    <w:p w14:paraId="17F00EDA" w14:textId="6F767B7D" w:rsidR="00387BC2" w:rsidRPr="007077E1" w:rsidRDefault="00387BC2" w:rsidP="000442B1">
      <w:pPr>
        <w:jc w:val="left"/>
        <w:rPr>
          <w:bCs/>
        </w:rPr>
      </w:pPr>
    </w:p>
    <w:p w14:paraId="2F6C5064" w14:textId="44C31847" w:rsidR="00387BC2" w:rsidRPr="007077E1" w:rsidRDefault="00387BC2" w:rsidP="000442B1">
      <w:pPr>
        <w:jc w:val="left"/>
        <w:rPr>
          <w:bCs/>
        </w:rPr>
      </w:pPr>
    </w:p>
    <w:tbl>
      <w:tblPr>
        <w:tblStyle w:val="Tablaconcuadrcula1clara-nfasis3"/>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0"/>
        <w:gridCol w:w="1910"/>
        <w:gridCol w:w="1911"/>
        <w:gridCol w:w="1628"/>
      </w:tblGrid>
      <w:tr w:rsidR="00661328" w:rsidRPr="00A21BD6" w14:paraId="3E473008" w14:textId="544BDF6A" w:rsidTr="31673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Borders>
              <w:top w:val="nil"/>
              <w:left w:val="nil"/>
              <w:bottom w:val="none" w:sz="0" w:space="0" w:color="auto"/>
            </w:tcBorders>
          </w:tcPr>
          <w:p w14:paraId="7622C7E1" w14:textId="77777777" w:rsidR="00661328" w:rsidRPr="00A21BD6" w:rsidRDefault="00661328" w:rsidP="000442B1">
            <w:pPr>
              <w:jc w:val="left"/>
              <w:rPr>
                <w:bCs w:val="0"/>
              </w:rPr>
            </w:pPr>
          </w:p>
        </w:tc>
        <w:tc>
          <w:tcPr>
            <w:tcW w:w="1910" w:type="dxa"/>
            <w:tcBorders>
              <w:bottom w:val="none" w:sz="0" w:space="0" w:color="auto"/>
            </w:tcBorders>
          </w:tcPr>
          <w:p w14:paraId="2F5AFE72" w14:textId="29699E30" w:rsidR="00661328" w:rsidRPr="00A21BD6" w:rsidRDefault="00661328" w:rsidP="00661328">
            <w:pPr>
              <w:jc w:val="center"/>
              <w:cnfStyle w:val="100000000000" w:firstRow="1" w:lastRow="0" w:firstColumn="0" w:lastColumn="0" w:oddVBand="0" w:evenVBand="0" w:oddHBand="0" w:evenHBand="0" w:firstRowFirstColumn="0" w:firstRowLastColumn="0" w:lastRowFirstColumn="0" w:lastRowLastColumn="0"/>
              <w:rPr>
                <w:bCs w:val="0"/>
              </w:rPr>
            </w:pPr>
            <w:r>
              <w:t>A enpresa</w:t>
            </w:r>
          </w:p>
        </w:tc>
        <w:tc>
          <w:tcPr>
            <w:tcW w:w="1910" w:type="dxa"/>
            <w:tcBorders>
              <w:bottom w:val="none" w:sz="0" w:space="0" w:color="auto"/>
            </w:tcBorders>
          </w:tcPr>
          <w:p w14:paraId="50E0310E" w14:textId="21B9E918" w:rsidR="00661328" w:rsidRPr="00A21BD6" w:rsidRDefault="00661328" w:rsidP="00661328">
            <w:pPr>
              <w:jc w:val="center"/>
              <w:cnfStyle w:val="100000000000" w:firstRow="1" w:lastRow="0" w:firstColumn="0" w:lastColumn="0" w:oddVBand="0" w:evenVBand="0" w:oddHBand="0" w:evenHBand="0" w:firstRowFirstColumn="0" w:firstRowLastColumn="0" w:lastRowFirstColumn="0" w:lastRowLastColumn="0"/>
              <w:rPr>
                <w:bCs w:val="0"/>
              </w:rPr>
            </w:pPr>
            <w:r>
              <w:t>B enpresa</w:t>
            </w:r>
          </w:p>
        </w:tc>
        <w:tc>
          <w:tcPr>
            <w:tcW w:w="1911" w:type="dxa"/>
            <w:tcBorders>
              <w:bottom w:val="none" w:sz="0" w:space="0" w:color="auto"/>
            </w:tcBorders>
          </w:tcPr>
          <w:p w14:paraId="43C6D787" w14:textId="38EDC9BB" w:rsidR="00661328" w:rsidRPr="00A21BD6" w:rsidRDefault="00661328" w:rsidP="00661328">
            <w:pPr>
              <w:jc w:val="center"/>
              <w:cnfStyle w:val="100000000000" w:firstRow="1" w:lastRow="0" w:firstColumn="0" w:lastColumn="0" w:oddVBand="0" w:evenVBand="0" w:oddHBand="0" w:evenHBand="0" w:firstRowFirstColumn="0" w:firstRowLastColumn="0" w:lastRowFirstColumn="0" w:lastRowLastColumn="0"/>
              <w:rPr>
                <w:bCs w:val="0"/>
              </w:rPr>
            </w:pPr>
            <w:r>
              <w:t>C enpresa</w:t>
            </w:r>
          </w:p>
        </w:tc>
        <w:tc>
          <w:tcPr>
            <w:tcW w:w="1628" w:type="dxa"/>
            <w:tcBorders>
              <w:bottom w:val="none" w:sz="0" w:space="0" w:color="auto"/>
            </w:tcBorders>
          </w:tcPr>
          <w:p w14:paraId="7DC6D047" w14:textId="37CFD401" w:rsidR="00661328" w:rsidRPr="00A21BD6" w:rsidRDefault="00661328" w:rsidP="00661328">
            <w:pPr>
              <w:jc w:val="center"/>
              <w:cnfStyle w:val="100000000000" w:firstRow="1" w:lastRow="0" w:firstColumn="0" w:lastColumn="0" w:oddVBand="0" w:evenVBand="0" w:oddHBand="0" w:evenHBand="0" w:firstRowFirstColumn="0" w:firstRowLastColumn="0" w:lastRowFirstColumn="0" w:lastRowLastColumn="0"/>
              <w:rPr>
                <w:bCs w:val="0"/>
              </w:rPr>
            </w:pPr>
            <w:r>
              <w:t>D enpresa</w:t>
            </w:r>
          </w:p>
        </w:tc>
      </w:tr>
      <w:tr w:rsidR="00661328" w:rsidRPr="00A21BD6" w14:paraId="4AFF4E45" w14:textId="5C464E2A" w:rsidTr="31673073">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63D7BC75" w14:textId="0B175159" w:rsidR="00661328" w:rsidRPr="00B70A5C" w:rsidRDefault="00661328" w:rsidP="00C20FA2">
            <w:pPr>
              <w:jc w:val="left"/>
              <w:rPr>
                <w:i/>
                <w:iCs/>
              </w:rPr>
            </w:pPr>
            <w:r>
              <w:t>Erakunde parte-hartzailearen izena</w:t>
            </w:r>
          </w:p>
        </w:tc>
        <w:tc>
          <w:tcPr>
            <w:tcW w:w="1910" w:type="dxa"/>
            <w:shd w:val="clear" w:color="auto" w:fill="D9D9D9" w:themeFill="background1" w:themeFillShade="D9"/>
            <w:vAlign w:val="center"/>
          </w:tcPr>
          <w:p w14:paraId="6665B263" w14:textId="744BDAB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667970A8"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5BE3BE10"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103176C1"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4AD5C70B" w14:textId="31A0FF54" w:rsidTr="31673073">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1C636136" w14:textId="77777777" w:rsidR="00661328" w:rsidRPr="00B70A5C" w:rsidRDefault="00661328" w:rsidP="00C20FA2">
            <w:pPr>
              <w:jc w:val="left"/>
              <w:rPr>
                <w:i/>
                <w:iCs/>
              </w:rPr>
            </w:pPr>
            <w:r>
              <w:t>Rola:</w:t>
            </w:r>
          </w:p>
          <w:p w14:paraId="65847DF8" w14:textId="77777777" w:rsidR="00661328" w:rsidRPr="007852BE" w:rsidRDefault="00661328" w:rsidP="00C20FA2">
            <w:pPr>
              <w:pStyle w:val="Prrafodelista"/>
              <w:numPr>
                <w:ilvl w:val="0"/>
                <w:numId w:val="36"/>
              </w:numPr>
              <w:jc w:val="left"/>
              <w:rPr>
                <w:b w:val="0"/>
                <w:bCs w:val="0"/>
                <w:i/>
                <w:iCs/>
              </w:rPr>
            </w:pPr>
            <w:r>
              <w:rPr>
                <w:b w:val="0"/>
              </w:rPr>
              <w:t>Bazkidea</w:t>
            </w:r>
          </w:p>
          <w:p w14:paraId="4C0A8284" w14:textId="40A6C6B2" w:rsidR="00661328" w:rsidRPr="00B70A5C" w:rsidRDefault="00661328" w:rsidP="00C20FA2">
            <w:pPr>
              <w:pStyle w:val="Prrafodelista"/>
              <w:numPr>
                <w:ilvl w:val="0"/>
                <w:numId w:val="36"/>
              </w:numPr>
              <w:jc w:val="left"/>
              <w:rPr>
                <w:i/>
                <w:iCs/>
              </w:rPr>
            </w:pPr>
            <w:r>
              <w:rPr>
                <w:b w:val="0"/>
              </w:rPr>
              <w:t xml:space="preserve">Funtsezko </w:t>
            </w:r>
            <w:proofErr w:type="spellStart"/>
            <w:r>
              <w:rPr>
                <w:b w:val="0"/>
              </w:rPr>
              <w:t>azpikontratista</w:t>
            </w:r>
            <w:proofErr w:type="spellEnd"/>
          </w:p>
        </w:tc>
        <w:tc>
          <w:tcPr>
            <w:tcW w:w="1910" w:type="dxa"/>
            <w:shd w:val="clear" w:color="auto" w:fill="D9D9D9" w:themeFill="background1" w:themeFillShade="D9"/>
            <w:vAlign w:val="center"/>
          </w:tcPr>
          <w:p w14:paraId="4A3DD31A"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40D85B6C"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473802F2"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087011DC"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44E0268B" w14:textId="5B8E562E" w:rsidTr="31673073">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0641D5A1" w14:textId="6A8F5791" w:rsidR="00661328" w:rsidRPr="00B70A5C" w:rsidRDefault="00661328" w:rsidP="00C20FA2">
            <w:pPr>
              <w:jc w:val="left"/>
              <w:rPr>
                <w:i/>
                <w:iCs/>
              </w:rPr>
            </w:pPr>
            <w:r>
              <w:t>Fakturazioa (M</w:t>
            </w:r>
            <w:r w:rsidR="00F6799A">
              <w:t> </w:t>
            </w:r>
            <w:r>
              <w:t>euro/urte)</w:t>
            </w:r>
          </w:p>
        </w:tc>
        <w:tc>
          <w:tcPr>
            <w:tcW w:w="1910" w:type="dxa"/>
            <w:shd w:val="clear" w:color="auto" w:fill="D9D9D9" w:themeFill="background1" w:themeFillShade="D9"/>
            <w:vAlign w:val="center"/>
          </w:tcPr>
          <w:p w14:paraId="26AD32CB"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5D825D27"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6D3C7EFA"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7E8D1576"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75D3617F" w14:textId="09EE48D5" w:rsidTr="31673073">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64F54173" w14:textId="0287DF5A" w:rsidR="00661328" w:rsidRPr="00B70A5C" w:rsidRDefault="31673073" w:rsidP="31673073">
            <w:pPr>
              <w:jc w:val="left"/>
              <w:rPr>
                <w:i/>
                <w:iCs/>
              </w:rPr>
            </w:pPr>
            <w:r>
              <w:t>Enplegatu kopurua</w:t>
            </w:r>
          </w:p>
        </w:tc>
        <w:tc>
          <w:tcPr>
            <w:tcW w:w="1910" w:type="dxa"/>
            <w:shd w:val="clear" w:color="auto" w:fill="D9D9D9" w:themeFill="background1" w:themeFillShade="D9"/>
            <w:vAlign w:val="center"/>
          </w:tcPr>
          <w:p w14:paraId="2FDCD370"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45A8306D"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60569D0A"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156CCAE7"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153329D9" w14:textId="194220D4" w:rsidTr="31673073">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5B8333FB" w14:textId="5ECA9E2B" w:rsidR="00661328" w:rsidRPr="00B70A5C" w:rsidRDefault="00661328" w:rsidP="00C20FA2">
            <w:pPr>
              <w:jc w:val="left"/>
              <w:rPr>
                <w:i/>
                <w:iCs/>
              </w:rPr>
            </w:pPr>
            <w:r>
              <w:t>Esportazioa (%)</w:t>
            </w:r>
          </w:p>
        </w:tc>
        <w:tc>
          <w:tcPr>
            <w:tcW w:w="1910" w:type="dxa"/>
            <w:shd w:val="clear" w:color="auto" w:fill="D9D9D9" w:themeFill="background1" w:themeFillShade="D9"/>
            <w:vAlign w:val="center"/>
          </w:tcPr>
          <w:p w14:paraId="536E06F0"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3F0D0E76"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72F0A692"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18F2326B"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1D3B09A4" w14:textId="03088C39" w:rsidTr="31673073">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0279693A" w14:textId="2DA013BA" w:rsidR="00661328" w:rsidRPr="00B70A5C" w:rsidRDefault="00661328" w:rsidP="00C20FA2">
            <w:pPr>
              <w:jc w:val="left"/>
              <w:rPr>
                <w:i/>
                <w:iCs/>
              </w:rPr>
            </w:pPr>
            <w:r>
              <w:t>Esportazioaren helmugako herrialde nagusiak</w:t>
            </w:r>
          </w:p>
        </w:tc>
        <w:tc>
          <w:tcPr>
            <w:tcW w:w="1910" w:type="dxa"/>
            <w:shd w:val="clear" w:color="auto" w:fill="D9D9D9" w:themeFill="background1" w:themeFillShade="D9"/>
            <w:vAlign w:val="center"/>
          </w:tcPr>
          <w:p w14:paraId="06C67E76"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07EE24AD"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5601C6F8"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79F81562"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177E0C22" w14:textId="0598C1B6" w:rsidTr="31673073">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01DDD05C" w14:textId="63CC436E" w:rsidR="00661328" w:rsidRPr="00B70A5C" w:rsidRDefault="00661328" w:rsidP="00C20FA2">
            <w:pPr>
              <w:jc w:val="left"/>
              <w:rPr>
                <w:i/>
                <w:iCs/>
              </w:rPr>
            </w:pPr>
            <w:r>
              <w:t>I+G gastuak vs fakturazioa (%)</w:t>
            </w:r>
          </w:p>
        </w:tc>
        <w:tc>
          <w:tcPr>
            <w:tcW w:w="1910" w:type="dxa"/>
            <w:shd w:val="clear" w:color="auto" w:fill="D9D9D9" w:themeFill="background1" w:themeFillShade="D9"/>
            <w:vAlign w:val="center"/>
          </w:tcPr>
          <w:p w14:paraId="358F1B96"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4E220BE1"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0B2EA509"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504C26C7"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bl>
    <w:p w14:paraId="0B874479" w14:textId="5F5A7FEA" w:rsidR="007077E1" w:rsidRPr="007077E1" w:rsidRDefault="007077E1" w:rsidP="000442B1">
      <w:pPr>
        <w:jc w:val="left"/>
        <w:rPr>
          <w:bCs/>
          <w:i/>
          <w:iCs/>
        </w:rPr>
      </w:pPr>
    </w:p>
    <w:p w14:paraId="1915952D" w14:textId="21365C84" w:rsidR="00675D08" w:rsidRPr="005112D0" w:rsidRDefault="00FC34AB" w:rsidP="005112D0">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Pr>
          <w:b/>
          <w:color w:val="FFFFFF" w:themeColor="background1"/>
          <w:sz w:val="24"/>
          <w:u w:val="single"/>
        </w:rPr>
        <w:t>Azken memoria</w:t>
      </w:r>
    </w:p>
    <w:p w14:paraId="48541D94" w14:textId="77777777" w:rsidR="00FC34AB" w:rsidRPr="00021FF8" w:rsidRDefault="00FC34AB" w:rsidP="00021FF8">
      <w:bookmarkStart w:id="1" w:name="_Toc32318213"/>
    </w:p>
    <w:p w14:paraId="52B1E459" w14:textId="04E8792A" w:rsidR="00E606A5" w:rsidRPr="00AC7787" w:rsidRDefault="00E606A5" w:rsidP="006633A6">
      <w:pPr>
        <w:pStyle w:val="Prrafodelista"/>
        <w:numPr>
          <w:ilvl w:val="0"/>
          <w:numId w:val="30"/>
        </w:numPr>
        <w:rPr>
          <w:u w:val="single"/>
        </w:rPr>
      </w:pPr>
      <w:r>
        <w:rPr>
          <w:u w:val="single"/>
        </w:rPr>
        <w:t>Proiektuaren deskribapena</w:t>
      </w:r>
    </w:p>
    <w:p w14:paraId="57DCCF57" w14:textId="77777777" w:rsidR="00E813A4" w:rsidRDefault="00E813A4" w:rsidP="00E606A5">
      <w:pPr>
        <w:rPr>
          <w:color w:val="A6A6A6" w:themeColor="background1" w:themeShade="A6"/>
          <w:lang w:val="es-ES"/>
        </w:rPr>
      </w:pPr>
    </w:p>
    <w:p w14:paraId="62D13444" w14:textId="03D7855E" w:rsidR="00E606A5" w:rsidRDefault="00E606A5" w:rsidP="00E606A5">
      <w:r>
        <w:t xml:space="preserve">Atal honetan </w:t>
      </w:r>
      <w:r>
        <w:rPr>
          <w:u w:val="single"/>
        </w:rPr>
        <w:t>laburbilduta</w:t>
      </w:r>
      <w:r>
        <w:t xml:space="preserve"> adieraziko dira abiapuntuko arazoa edo erronka eta proiektua bultzatu duten “driverrak” edo faktore motibagarriak, eta </w:t>
      </w:r>
      <w:r>
        <w:rPr>
          <w:i/>
        </w:rPr>
        <w:t>egungo egoeraren azterketaren</w:t>
      </w:r>
      <w:r>
        <w:t xml:space="preserve"> informazioa, </w:t>
      </w:r>
      <w:r>
        <w:rPr>
          <w:i/>
        </w:rPr>
        <w:t>nazioarteko erreferentziak</w:t>
      </w:r>
      <w:r>
        <w:t xml:space="preserve"> eta </w:t>
      </w:r>
      <w:r>
        <w:rPr>
          <w:i/>
        </w:rPr>
        <w:t>egungo egoera zentratuko duten datuak</w:t>
      </w:r>
      <w:r>
        <w:t xml:space="preserve"> sartuko dira. Gainera, parte hartuko duten erakundeak eta proiektuaren barruan izango duten rola adieraziko dira.</w:t>
      </w:r>
    </w:p>
    <w:p w14:paraId="7E240B69" w14:textId="77777777" w:rsidR="00CF46AA" w:rsidRPr="00E813A4" w:rsidRDefault="00CF46AA" w:rsidP="00E606A5">
      <w:pPr>
        <w:rPr>
          <w:lang w:val="es-ES"/>
        </w:rPr>
      </w:pPr>
    </w:p>
    <w:p w14:paraId="14400A78" w14:textId="77777777" w:rsidR="00E813A4" w:rsidRPr="007C4F0E" w:rsidRDefault="00E813A4" w:rsidP="00E813A4">
      <w:pPr>
        <w:rPr>
          <w:i/>
          <w:iCs/>
          <w:sz w:val="18"/>
          <w:szCs w:val="18"/>
        </w:rPr>
      </w:pPr>
      <w:r>
        <w:rPr>
          <w:i/>
          <w:sz w:val="18"/>
        </w:rPr>
        <w:t>300 hitz gutxi gorabehera</w:t>
      </w:r>
    </w:p>
    <w:p w14:paraId="19A5DFCA" w14:textId="0B8716B0" w:rsidR="00325823" w:rsidRDefault="00325823" w:rsidP="00E606A5">
      <w:pPr>
        <w:rPr>
          <w:color w:val="A6A6A6" w:themeColor="background1" w:themeShade="A6"/>
          <w:lang w:val="es-ES"/>
        </w:rPr>
      </w:pPr>
    </w:p>
    <w:tbl>
      <w:tblPr>
        <w:tblStyle w:val="Tablaconcuadrcula"/>
        <w:tblW w:w="0" w:type="auto"/>
        <w:tblLook w:val="04A0" w:firstRow="1" w:lastRow="0" w:firstColumn="1" w:lastColumn="0" w:noHBand="0" w:noVBand="1"/>
      </w:tblPr>
      <w:tblGrid>
        <w:gridCol w:w="9465"/>
      </w:tblGrid>
      <w:tr w:rsidR="00325823" w14:paraId="651AB403" w14:textId="77777777" w:rsidTr="00CF46AA">
        <w:tc>
          <w:tcPr>
            <w:tcW w:w="9465" w:type="dxa"/>
            <w:tcBorders>
              <w:top w:val="nil"/>
              <w:left w:val="nil"/>
              <w:bottom w:val="nil"/>
              <w:right w:val="nil"/>
            </w:tcBorders>
            <w:shd w:val="clear" w:color="auto" w:fill="D9D9D9" w:themeFill="background1" w:themeFillShade="D9"/>
          </w:tcPr>
          <w:p w14:paraId="51F6B4C8" w14:textId="77777777" w:rsidR="00325823" w:rsidRDefault="00325823" w:rsidP="00E606A5">
            <w:pPr>
              <w:rPr>
                <w:color w:val="A6A6A6" w:themeColor="background1" w:themeShade="A6"/>
                <w:lang w:val="es-ES"/>
              </w:rPr>
            </w:pPr>
          </w:p>
          <w:p w14:paraId="1E82B709" w14:textId="4F0CCCA0" w:rsidR="00325823" w:rsidRDefault="00325823" w:rsidP="00E606A5">
            <w:pPr>
              <w:rPr>
                <w:color w:val="A6A6A6" w:themeColor="background1" w:themeShade="A6"/>
                <w:lang w:val="es-ES"/>
              </w:rPr>
            </w:pPr>
          </w:p>
          <w:p w14:paraId="3912F24A" w14:textId="26E5CFDC" w:rsidR="002F0123" w:rsidRDefault="002F0123" w:rsidP="00E606A5">
            <w:pPr>
              <w:rPr>
                <w:color w:val="A6A6A6" w:themeColor="background1" w:themeShade="A6"/>
                <w:lang w:val="es-ES"/>
              </w:rPr>
            </w:pPr>
          </w:p>
          <w:p w14:paraId="5963EFA1" w14:textId="69ECE2FB" w:rsidR="002F0123" w:rsidRDefault="002F0123" w:rsidP="00E606A5">
            <w:pPr>
              <w:rPr>
                <w:color w:val="A6A6A6" w:themeColor="background1" w:themeShade="A6"/>
                <w:lang w:val="es-ES"/>
              </w:rPr>
            </w:pPr>
          </w:p>
          <w:p w14:paraId="3FCC9BD0" w14:textId="2782523B" w:rsidR="002F0123" w:rsidRDefault="002F0123" w:rsidP="00E606A5">
            <w:pPr>
              <w:rPr>
                <w:color w:val="A6A6A6" w:themeColor="background1" w:themeShade="A6"/>
                <w:lang w:val="es-ES"/>
              </w:rPr>
            </w:pPr>
          </w:p>
          <w:p w14:paraId="4D9968D7" w14:textId="6C4D5FA5" w:rsidR="002F0123" w:rsidRDefault="002F0123" w:rsidP="00E606A5">
            <w:pPr>
              <w:rPr>
                <w:color w:val="A6A6A6" w:themeColor="background1" w:themeShade="A6"/>
                <w:lang w:val="es-ES"/>
              </w:rPr>
            </w:pPr>
          </w:p>
          <w:p w14:paraId="6F5B2B29" w14:textId="1793A53B" w:rsidR="002F0123" w:rsidRDefault="002F0123" w:rsidP="00E606A5">
            <w:pPr>
              <w:rPr>
                <w:color w:val="A6A6A6" w:themeColor="background1" w:themeShade="A6"/>
                <w:lang w:val="es-ES"/>
              </w:rPr>
            </w:pPr>
          </w:p>
          <w:p w14:paraId="16367A1D" w14:textId="42F76E6C" w:rsidR="002F0123" w:rsidRDefault="002F0123" w:rsidP="00E606A5">
            <w:pPr>
              <w:rPr>
                <w:color w:val="A6A6A6" w:themeColor="background1" w:themeShade="A6"/>
                <w:lang w:val="es-ES"/>
              </w:rPr>
            </w:pPr>
          </w:p>
          <w:p w14:paraId="2953EE71" w14:textId="13EF2A4A" w:rsidR="002F0123" w:rsidRDefault="002F0123" w:rsidP="00E606A5">
            <w:pPr>
              <w:rPr>
                <w:color w:val="A6A6A6" w:themeColor="background1" w:themeShade="A6"/>
                <w:lang w:val="es-ES"/>
              </w:rPr>
            </w:pPr>
          </w:p>
          <w:p w14:paraId="59360610" w14:textId="089381F6" w:rsidR="002F0123" w:rsidRDefault="002F0123" w:rsidP="00E606A5">
            <w:pPr>
              <w:rPr>
                <w:color w:val="A6A6A6" w:themeColor="background1" w:themeShade="A6"/>
                <w:lang w:val="es-ES"/>
              </w:rPr>
            </w:pPr>
          </w:p>
          <w:p w14:paraId="1DED6E4B" w14:textId="38AD085E" w:rsidR="002F0123" w:rsidRDefault="002F0123" w:rsidP="00E606A5">
            <w:pPr>
              <w:rPr>
                <w:color w:val="A6A6A6" w:themeColor="background1" w:themeShade="A6"/>
                <w:lang w:val="es-ES"/>
              </w:rPr>
            </w:pPr>
          </w:p>
          <w:p w14:paraId="6126BECF" w14:textId="2673020A" w:rsidR="002F0123" w:rsidRDefault="002F0123" w:rsidP="00E606A5">
            <w:pPr>
              <w:rPr>
                <w:color w:val="A6A6A6" w:themeColor="background1" w:themeShade="A6"/>
                <w:lang w:val="es-ES"/>
              </w:rPr>
            </w:pPr>
          </w:p>
          <w:p w14:paraId="2521F042" w14:textId="220AD76A" w:rsidR="002F0123" w:rsidRDefault="002F0123" w:rsidP="00E606A5">
            <w:pPr>
              <w:rPr>
                <w:color w:val="A6A6A6" w:themeColor="background1" w:themeShade="A6"/>
                <w:lang w:val="es-ES"/>
              </w:rPr>
            </w:pPr>
          </w:p>
          <w:p w14:paraId="14F6C345" w14:textId="59ADE5A9" w:rsidR="002F0123" w:rsidRDefault="002F0123" w:rsidP="00E606A5">
            <w:pPr>
              <w:rPr>
                <w:color w:val="A6A6A6" w:themeColor="background1" w:themeShade="A6"/>
                <w:lang w:val="es-ES"/>
              </w:rPr>
            </w:pPr>
          </w:p>
          <w:p w14:paraId="7F507C0D" w14:textId="4DB401FF" w:rsidR="002F0123" w:rsidRDefault="002F0123" w:rsidP="00E606A5">
            <w:pPr>
              <w:rPr>
                <w:color w:val="A6A6A6" w:themeColor="background1" w:themeShade="A6"/>
                <w:lang w:val="es-ES"/>
              </w:rPr>
            </w:pPr>
          </w:p>
          <w:p w14:paraId="0DBD7678" w14:textId="77777777" w:rsidR="002F0123" w:rsidRDefault="002F0123" w:rsidP="00E606A5">
            <w:pPr>
              <w:rPr>
                <w:color w:val="A6A6A6" w:themeColor="background1" w:themeShade="A6"/>
                <w:lang w:val="es-ES"/>
              </w:rPr>
            </w:pPr>
          </w:p>
          <w:p w14:paraId="72E943BB" w14:textId="79D84215" w:rsidR="002F0123" w:rsidRDefault="002F0123" w:rsidP="00E606A5">
            <w:pPr>
              <w:rPr>
                <w:color w:val="A6A6A6" w:themeColor="background1" w:themeShade="A6"/>
                <w:lang w:val="es-ES"/>
              </w:rPr>
            </w:pPr>
          </w:p>
          <w:p w14:paraId="786C2838" w14:textId="684FF1A4" w:rsidR="002F0123" w:rsidRDefault="002F0123" w:rsidP="00E606A5">
            <w:pPr>
              <w:rPr>
                <w:color w:val="A6A6A6" w:themeColor="background1" w:themeShade="A6"/>
                <w:lang w:val="es-ES"/>
              </w:rPr>
            </w:pPr>
          </w:p>
          <w:p w14:paraId="5DF5FFCF" w14:textId="4163A33B" w:rsidR="002F0123" w:rsidRDefault="002F0123" w:rsidP="00E606A5">
            <w:pPr>
              <w:rPr>
                <w:color w:val="A6A6A6" w:themeColor="background1" w:themeShade="A6"/>
                <w:lang w:val="es-ES"/>
              </w:rPr>
            </w:pPr>
          </w:p>
          <w:p w14:paraId="2679F204" w14:textId="2F46464A" w:rsidR="002F0123" w:rsidRDefault="002F0123" w:rsidP="00E606A5">
            <w:pPr>
              <w:rPr>
                <w:color w:val="A6A6A6" w:themeColor="background1" w:themeShade="A6"/>
                <w:lang w:val="es-ES"/>
              </w:rPr>
            </w:pPr>
          </w:p>
          <w:p w14:paraId="36035F9F" w14:textId="3A782F54" w:rsidR="002F0123" w:rsidRDefault="002F0123" w:rsidP="00E606A5">
            <w:pPr>
              <w:rPr>
                <w:color w:val="A6A6A6" w:themeColor="background1" w:themeShade="A6"/>
                <w:lang w:val="es-ES"/>
              </w:rPr>
            </w:pPr>
          </w:p>
          <w:p w14:paraId="2FBC77D1" w14:textId="77777777" w:rsidR="002F0123" w:rsidRDefault="002F0123" w:rsidP="00E606A5">
            <w:pPr>
              <w:rPr>
                <w:color w:val="A6A6A6" w:themeColor="background1" w:themeShade="A6"/>
                <w:lang w:val="es-ES"/>
              </w:rPr>
            </w:pPr>
          </w:p>
          <w:p w14:paraId="05C270CD" w14:textId="4FDDC5DE" w:rsidR="00325823" w:rsidRDefault="00325823" w:rsidP="00E606A5">
            <w:pPr>
              <w:rPr>
                <w:color w:val="A6A6A6" w:themeColor="background1" w:themeShade="A6"/>
                <w:lang w:val="es-ES"/>
              </w:rPr>
            </w:pPr>
          </w:p>
          <w:p w14:paraId="09FCB436" w14:textId="3E9A37EF" w:rsidR="00021FF8" w:rsidRDefault="00021FF8" w:rsidP="00E606A5">
            <w:pPr>
              <w:rPr>
                <w:color w:val="A6A6A6" w:themeColor="background1" w:themeShade="A6"/>
                <w:lang w:val="es-ES"/>
              </w:rPr>
            </w:pPr>
          </w:p>
          <w:p w14:paraId="3D60AE21" w14:textId="6256909E" w:rsidR="00021FF8" w:rsidRDefault="00021FF8" w:rsidP="00E606A5">
            <w:pPr>
              <w:rPr>
                <w:color w:val="A6A6A6" w:themeColor="background1" w:themeShade="A6"/>
                <w:lang w:val="es-ES"/>
              </w:rPr>
            </w:pPr>
          </w:p>
          <w:p w14:paraId="2DF6E660" w14:textId="73F0B6B5" w:rsidR="006A4CCF" w:rsidRDefault="006A4CCF" w:rsidP="00E606A5">
            <w:pPr>
              <w:rPr>
                <w:color w:val="A6A6A6" w:themeColor="background1" w:themeShade="A6"/>
                <w:lang w:val="es-ES"/>
              </w:rPr>
            </w:pPr>
          </w:p>
          <w:p w14:paraId="749E22AE" w14:textId="77777777" w:rsidR="006A4CCF" w:rsidRDefault="006A4CCF" w:rsidP="00E606A5">
            <w:pPr>
              <w:rPr>
                <w:color w:val="A6A6A6" w:themeColor="background1" w:themeShade="A6"/>
                <w:lang w:val="es-ES"/>
              </w:rPr>
            </w:pPr>
          </w:p>
          <w:p w14:paraId="79EFDEFE" w14:textId="77777777" w:rsidR="00021FF8" w:rsidRDefault="00021FF8" w:rsidP="00E606A5">
            <w:pPr>
              <w:rPr>
                <w:color w:val="A6A6A6" w:themeColor="background1" w:themeShade="A6"/>
                <w:lang w:val="es-ES"/>
              </w:rPr>
            </w:pPr>
          </w:p>
          <w:p w14:paraId="10DDBC3D" w14:textId="77777777" w:rsidR="00325823" w:rsidRDefault="00325823" w:rsidP="00E606A5">
            <w:pPr>
              <w:rPr>
                <w:color w:val="A6A6A6" w:themeColor="background1" w:themeShade="A6"/>
                <w:lang w:val="es-ES"/>
              </w:rPr>
            </w:pPr>
          </w:p>
          <w:p w14:paraId="1C402D68" w14:textId="0F6E2DBF" w:rsidR="00325823" w:rsidRDefault="00325823" w:rsidP="00E606A5">
            <w:pPr>
              <w:rPr>
                <w:color w:val="A6A6A6" w:themeColor="background1" w:themeShade="A6"/>
                <w:lang w:val="es-ES"/>
              </w:rPr>
            </w:pPr>
          </w:p>
        </w:tc>
      </w:tr>
    </w:tbl>
    <w:p w14:paraId="587E0A4B" w14:textId="77777777" w:rsidR="00325823" w:rsidRPr="00E606A5" w:rsidRDefault="00325823" w:rsidP="00E606A5">
      <w:pPr>
        <w:rPr>
          <w:color w:val="A6A6A6" w:themeColor="background1" w:themeShade="A6"/>
          <w:lang w:val="es-ES"/>
        </w:rPr>
      </w:pPr>
    </w:p>
    <w:p w14:paraId="37CF6C0F" w14:textId="77777777" w:rsidR="00E606A5" w:rsidRPr="00E606A5" w:rsidRDefault="00E606A5" w:rsidP="00E606A5">
      <w:pPr>
        <w:rPr>
          <w:lang w:val="es-ES"/>
        </w:rPr>
      </w:pPr>
    </w:p>
    <w:p w14:paraId="174264A3" w14:textId="733BA800" w:rsidR="003F301C" w:rsidRPr="00AC7787" w:rsidRDefault="001B5F22" w:rsidP="006633A6">
      <w:pPr>
        <w:pStyle w:val="Prrafodelista"/>
        <w:numPr>
          <w:ilvl w:val="0"/>
          <w:numId w:val="30"/>
        </w:numPr>
        <w:rPr>
          <w:u w:val="single"/>
        </w:rPr>
      </w:pPr>
      <w:r>
        <w:rPr>
          <w:u w:val="single"/>
        </w:rPr>
        <w:t>Proiektuaren helburuak betetzea</w:t>
      </w:r>
      <w:bookmarkEnd w:id="1"/>
    </w:p>
    <w:p w14:paraId="691B8732" w14:textId="77777777" w:rsidR="003F301C" w:rsidRDefault="003F301C" w:rsidP="003F301C">
      <w:pPr>
        <w:rPr>
          <w:i/>
          <w:sz w:val="16"/>
          <w:szCs w:val="16"/>
          <w:lang w:val="es-ES"/>
        </w:rPr>
      </w:pPr>
    </w:p>
    <w:p w14:paraId="2CCDBE90" w14:textId="1A89C62E" w:rsidR="00E606A5" w:rsidRPr="00AC7787" w:rsidRDefault="00ED6410" w:rsidP="00AC7787">
      <w:pPr>
        <w:spacing w:after="120"/>
        <w:rPr>
          <w:szCs w:val="16"/>
        </w:rPr>
      </w:pPr>
      <w:r>
        <w:t>Hurrengo tauletan deskribatuko dira proiektuaren hasierako helburuak (zer, zertarako eta zergatik), egindako jarduketak eta horiek azkenean zenbateraino bete diren. Hala badagokio, oztopoak / alderdi kritiko zehatzak gainditzeko abian jarritako jarduketak sartu beharko dira.</w:t>
      </w:r>
    </w:p>
    <w:p w14:paraId="38539703" w14:textId="07096F56" w:rsidR="00663156" w:rsidRPr="0001059A" w:rsidRDefault="00663156" w:rsidP="001B6F20">
      <w:pPr>
        <w:spacing w:after="120"/>
        <w:rPr>
          <w:szCs w:val="16"/>
        </w:rPr>
      </w:pPr>
      <w:r>
        <w:t>Laguntzen deialdiaren helburuak honako hauek dira:</w:t>
      </w:r>
    </w:p>
    <w:p w14:paraId="6DE93CBA" w14:textId="2E16BF6F" w:rsidR="00663156" w:rsidRPr="0001059A" w:rsidRDefault="00663156" w:rsidP="00D65914">
      <w:pPr>
        <w:pStyle w:val="Prrafodelista"/>
        <w:numPr>
          <w:ilvl w:val="0"/>
          <w:numId w:val="25"/>
        </w:numPr>
        <w:spacing w:after="120"/>
        <w:ind w:left="714" w:hanging="357"/>
        <w:contextualSpacing w:val="0"/>
        <w:rPr>
          <w:szCs w:val="16"/>
        </w:rPr>
      </w:pPr>
      <w:r>
        <w:t>Berotegi-efektuko gasen (BEG) emisioak arintzea ekonomia zirkularraren bitartez, produkzio-prozesuetako baliabideen efizientzia barne dela.</w:t>
      </w:r>
    </w:p>
    <w:p w14:paraId="27CBA9FA" w14:textId="505DE7F2" w:rsidR="00663156" w:rsidRPr="0001059A" w:rsidRDefault="00663156" w:rsidP="00D65914">
      <w:pPr>
        <w:pStyle w:val="Prrafodelista"/>
        <w:numPr>
          <w:ilvl w:val="0"/>
          <w:numId w:val="25"/>
        </w:numPr>
        <w:spacing w:after="120"/>
        <w:ind w:left="714" w:hanging="357"/>
        <w:contextualSpacing w:val="0"/>
        <w:rPr>
          <w:szCs w:val="16"/>
        </w:rPr>
      </w:pPr>
      <w:r>
        <w:t>Lehengaien kontsumoa murriztea eta, hala badagokio, isur daitezen saihestea.</w:t>
      </w:r>
    </w:p>
    <w:p w14:paraId="4B449FC8" w14:textId="40FA3D1C" w:rsidR="00663156" w:rsidRPr="0001059A" w:rsidRDefault="00663156" w:rsidP="00D65914">
      <w:pPr>
        <w:pStyle w:val="Prrafodelista"/>
        <w:numPr>
          <w:ilvl w:val="0"/>
          <w:numId w:val="25"/>
        </w:numPr>
        <w:spacing w:after="120"/>
        <w:ind w:left="714" w:hanging="357"/>
        <w:contextualSpacing w:val="0"/>
        <w:rPr>
          <w:szCs w:val="16"/>
        </w:rPr>
      </w:pPr>
      <w:r>
        <w:t>EAEren suspertze ekonomiko berdean, lehiakortasunaren hobekuntzan eta enplegu kualifikatuaren sorreran lagunduko duten enpresa-jarduera jasangarriak sortzea.</w:t>
      </w:r>
    </w:p>
    <w:p w14:paraId="3BD0962D" w14:textId="307F39A1" w:rsidR="00113FC9" w:rsidRPr="0001059A" w:rsidRDefault="00663156" w:rsidP="006D47EE">
      <w:pPr>
        <w:pStyle w:val="Prrafodelista"/>
        <w:numPr>
          <w:ilvl w:val="0"/>
          <w:numId w:val="25"/>
        </w:numPr>
        <w:rPr>
          <w:szCs w:val="16"/>
        </w:rPr>
      </w:pPr>
      <w:r>
        <w:lastRenderedPageBreak/>
        <w:t>Europako politikaren tresnetatik (“driverrak”) eratorritako erronka eta aukerei helduko dieten enpresen arteko kolaborazioak finkatzea.</w:t>
      </w:r>
    </w:p>
    <w:p w14:paraId="4DD7B01C" w14:textId="77777777" w:rsidR="00193EA9" w:rsidRPr="00F6799A" w:rsidRDefault="00193EA9" w:rsidP="00663156">
      <w:pPr>
        <w:rPr>
          <w:color w:val="808080" w:themeColor="background1" w:themeShade="80"/>
          <w:szCs w:val="16"/>
        </w:rPr>
      </w:pPr>
    </w:p>
    <w:p w14:paraId="7F99E88C" w14:textId="3F9929DB" w:rsidR="00663156" w:rsidRPr="006A5BDF" w:rsidRDefault="006A5BDF" w:rsidP="00663156">
      <w:pPr>
        <w:rPr>
          <w:szCs w:val="16"/>
        </w:rPr>
      </w:pPr>
      <w:r>
        <w:t>Proiektuaren balorazioan hainbat alderdi hartu ziren kontuan: izaera berritzailea, ingurumen-arloko garrantzia, lehiakortasunerako ekarpena, metodologia eta koherentzia, Ekonomia Zirkularraren Estrategiaren lehentasunezko esparruekiko bat etortzea, eta balio-katearen gaineko inpaktua.</w:t>
      </w:r>
    </w:p>
    <w:p w14:paraId="1A63CE4B" w14:textId="2374E321" w:rsidR="00663156" w:rsidRPr="00F6799A" w:rsidRDefault="00663156">
      <w:pPr>
        <w:rPr>
          <w:color w:val="808080" w:themeColor="background1" w:themeShade="80"/>
          <w:szCs w:val="16"/>
        </w:rPr>
      </w:pPr>
    </w:p>
    <w:p w14:paraId="527FF935" w14:textId="3373F3EC" w:rsidR="008829CC" w:rsidRDefault="001D045F" w:rsidP="00113FC9">
      <w:pPr>
        <w:rPr>
          <w:szCs w:val="16"/>
        </w:rPr>
      </w:pPr>
      <w:r>
        <w:t xml:space="preserve">Hurrengo </w:t>
      </w:r>
      <w:r>
        <w:rPr>
          <w:i/>
        </w:rPr>
        <w:t>tauletan</w:t>
      </w:r>
      <w:r>
        <w:t xml:space="preserve"> ebaluatzen da planteatutako soluzioaren benetako bideragarritasuna, proiektua amaitu eta gero.</w:t>
      </w:r>
    </w:p>
    <w:p w14:paraId="1248D0CA" w14:textId="77777777" w:rsidR="008829CC" w:rsidRDefault="008829CC" w:rsidP="00113FC9">
      <w:pPr>
        <w:rPr>
          <w:szCs w:val="16"/>
          <w:lang w:val="es-ES"/>
        </w:rPr>
      </w:pPr>
    </w:p>
    <w:p w14:paraId="03432B93" w14:textId="77777777" w:rsidR="00DE64DF" w:rsidRDefault="00DE64DF" w:rsidP="00113FC9">
      <w:pPr>
        <w:rPr>
          <w:szCs w:val="16"/>
          <w:lang w:val="es-ES"/>
        </w:rPr>
      </w:pPr>
    </w:p>
    <w:p w14:paraId="23093209" w14:textId="177DFB73" w:rsidR="003D1B40" w:rsidRDefault="003D1B40" w:rsidP="00A660DF">
      <w:pPr>
        <w:pStyle w:val="Prrafodelista"/>
        <w:numPr>
          <w:ilvl w:val="0"/>
          <w:numId w:val="29"/>
        </w:numPr>
        <w:rPr>
          <w:b/>
          <w:bCs/>
          <w:szCs w:val="16"/>
          <w:u w:val="single"/>
        </w:rPr>
      </w:pPr>
      <w:r>
        <w:rPr>
          <w:b/>
          <w:u w:val="single"/>
        </w:rPr>
        <w:t>Aurreikusitako emaitzak</w:t>
      </w:r>
    </w:p>
    <w:p w14:paraId="7D2AFBDB" w14:textId="77777777" w:rsidR="00A020BD" w:rsidRPr="00A020BD" w:rsidRDefault="00A020BD" w:rsidP="00A020BD">
      <w:pPr>
        <w:rPr>
          <w:b/>
          <w:bCs/>
          <w:szCs w:val="16"/>
          <w:u w:val="single"/>
          <w:lang w:val="es-ES"/>
        </w:rPr>
      </w:pPr>
    </w:p>
    <w:tbl>
      <w:tblPr>
        <w:tblStyle w:val="Tablaconcuadrcula"/>
        <w:tblW w:w="9493" w:type="dxa"/>
        <w:tblLook w:val="04A0" w:firstRow="1" w:lastRow="0" w:firstColumn="1" w:lastColumn="0" w:noHBand="0" w:noVBand="1"/>
      </w:tblPr>
      <w:tblGrid>
        <w:gridCol w:w="704"/>
        <w:gridCol w:w="3119"/>
        <w:gridCol w:w="5670"/>
      </w:tblGrid>
      <w:tr w:rsidR="00754D9B" w:rsidRPr="00DC45FD" w14:paraId="00976EF4" w14:textId="77777777" w:rsidTr="00CB3D0D">
        <w:tc>
          <w:tcPr>
            <w:tcW w:w="9493" w:type="dxa"/>
            <w:gridSpan w:val="3"/>
            <w:shd w:val="clear" w:color="auto" w:fill="E2EFD9" w:themeFill="accent6" w:themeFillTint="33"/>
            <w:vAlign w:val="center"/>
          </w:tcPr>
          <w:p w14:paraId="47ED95C5" w14:textId="78A30EB4" w:rsidR="00754D9B" w:rsidRPr="00DC45FD" w:rsidRDefault="00754D9B" w:rsidP="0021507A">
            <w:pPr>
              <w:jc w:val="center"/>
              <w:rPr>
                <w:rFonts w:cs="Arial"/>
              </w:rPr>
            </w:pPr>
            <w:r>
              <w:t>INGURUMEN-BIDERAGARRITASUNA</w:t>
            </w:r>
          </w:p>
        </w:tc>
      </w:tr>
      <w:tr w:rsidR="00DE64DF" w:rsidRPr="00DC45FD" w14:paraId="0B01C2D8" w14:textId="77777777" w:rsidTr="00CB3D0D">
        <w:trPr>
          <w:trHeight w:val="963"/>
        </w:trPr>
        <w:tc>
          <w:tcPr>
            <w:tcW w:w="704" w:type="dxa"/>
            <w:vMerge w:val="restart"/>
            <w:shd w:val="clear" w:color="auto" w:fill="auto"/>
            <w:textDirection w:val="btLr"/>
            <w:vAlign w:val="center"/>
          </w:tcPr>
          <w:p w14:paraId="4C882596" w14:textId="130E8079" w:rsidR="00A020BD" w:rsidRPr="00754D9B" w:rsidRDefault="00754D9B" w:rsidP="00754D9B">
            <w:pPr>
              <w:ind w:left="113" w:right="113"/>
              <w:jc w:val="center"/>
              <w:rPr>
                <w:rFonts w:cs="Arial"/>
                <w:sz w:val="18"/>
                <w:szCs w:val="18"/>
              </w:rPr>
            </w:pPr>
            <w:r>
              <w:rPr>
                <w:color w:val="000000" w:themeColor="text1"/>
                <w:sz w:val="18"/>
              </w:rPr>
              <w:t>Atal bereziki garrantzitsua</w:t>
            </w:r>
          </w:p>
        </w:tc>
        <w:tc>
          <w:tcPr>
            <w:tcW w:w="3119" w:type="dxa"/>
            <w:shd w:val="clear" w:color="auto" w:fill="auto"/>
            <w:vAlign w:val="center"/>
          </w:tcPr>
          <w:p w14:paraId="1E16C602" w14:textId="77777777" w:rsidR="00A020BD" w:rsidRPr="00DC45FD" w:rsidRDefault="00A020BD" w:rsidP="00754D9B">
            <w:pPr>
              <w:jc w:val="left"/>
              <w:rPr>
                <w:rFonts w:cs="Arial"/>
              </w:rPr>
            </w:pPr>
            <w:r>
              <w:t xml:space="preserve">Hasierako helburua </w:t>
            </w:r>
          </w:p>
        </w:tc>
        <w:tc>
          <w:tcPr>
            <w:tcW w:w="5670" w:type="dxa"/>
            <w:shd w:val="clear" w:color="auto" w:fill="D9D9D9" w:themeFill="background1" w:themeFillShade="D9"/>
            <w:vAlign w:val="center"/>
          </w:tcPr>
          <w:p w14:paraId="50AD0EA0" w14:textId="77777777" w:rsidR="00A020BD" w:rsidRDefault="00A020BD" w:rsidP="0021507A">
            <w:pPr>
              <w:rPr>
                <w:rFonts w:cs="Arial"/>
              </w:rPr>
            </w:pPr>
          </w:p>
          <w:p w14:paraId="6AB709D9" w14:textId="080C0874" w:rsidR="00754D9B" w:rsidRPr="00DC45FD" w:rsidRDefault="00754D9B" w:rsidP="0021507A">
            <w:pPr>
              <w:rPr>
                <w:rFonts w:cs="Arial"/>
              </w:rPr>
            </w:pPr>
          </w:p>
        </w:tc>
      </w:tr>
      <w:tr w:rsidR="00DE64DF" w:rsidRPr="00DC45FD" w14:paraId="76631B9E" w14:textId="77777777" w:rsidTr="00CB3D0D">
        <w:trPr>
          <w:trHeight w:val="3388"/>
        </w:trPr>
        <w:tc>
          <w:tcPr>
            <w:tcW w:w="704" w:type="dxa"/>
            <w:vMerge/>
            <w:shd w:val="clear" w:color="auto" w:fill="auto"/>
          </w:tcPr>
          <w:p w14:paraId="5D9C995B" w14:textId="77777777" w:rsidR="00A020BD" w:rsidRPr="00DC45FD" w:rsidRDefault="00A020BD" w:rsidP="0021507A">
            <w:pPr>
              <w:rPr>
                <w:rFonts w:cs="Arial"/>
              </w:rPr>
            </w:pPr>
          </w:p>
        </w:tc>
        <w:tc>
          <w:tcPr>
            <w:tcW w:w="3119" w:type="dxa"/>
            <w:shd w:val="clear" w:color="auto" w:fill="auto"/>
            <w:vAlign w:val="center"/>
          </w:tcPr>
          <w:p w14:paraId="2FD66152" w14:textId="77777777" w:rsidR="005C321A" w:rsidRDefault="00A020BD" w:rsidP="00754D9B">
            <w:pPr>
              <w:jc w:val="left"/>
              <w:rPr>
                <w:rFonts w:cs="Arial"/>
              </w:rPr>
            </w:pPr>
            <w:r>
              <w:t>Azken emaitzak:</w:t>
            </w:r>
          </w:p>
          <w:p w14:paraId="5407348B" w14:textId="77777777" w:rsidR="005C321A" w:rsidRDefault="00A020BD" w:rsidP="00754D9B">
            <w:pPr>
              <w:jc w:val="left"/>
              <w:rPr>
                <w:rFonts w:cs="Arial"/>
                <w:i/>
                <w:iCs/>
                <w:color w:val="7B7B7B" w:themeColor="accent3" w:themeShade="BF"/>
                <w:sz w:val="18"/>
                <w:szCs w:val="18"/>
              </w:rPr>
            </w:pPr>
            <w:r>
              <w:rPr>
                <w:i/>
                <w:color w:val="7B7B7B" w:themeColor="accent3" w:themeShade="BF"/>
                <w:sz w:val="18"/>
              </w:rPr>
              <w:t>Eman bizi-zikloaren analisi konparatibotik eratorritako informazioa eta inpaktu handiena izan duten faseak (300 hitz gutxi gorabehera).</w:t>
            </w:r>
          </w:p>
          <w:p w14:paraId="5BB41D6F" w14:textId="6087C7C2" w:rsidR="00A020BD" w:rsidRPr="00DC45FD" w:rsidRDefault="00A020BD" w:rsidP="00754D9B">
            <w:pPr>
              <w:jc w:val="left"/>
              <w:rPr>
                <w:rFonts w:cs="Arial"/>
                <w:i/>
                <w:iCs/>
                <w:color w:val="7B7B7B" w:themeColor="accent3" w:themeShade="BF"/>
              </w:rPr>
            </w:pPr>
            <w:r>
              <w:rPr>
                <w:i/>
                <w:color w:val="7B7B7B" w:themeColor="accent3" w:themeShade="BF"/>
                <w:sz w:val="18"/>
              </w:rPr>
              <w:t xml:space="preserve">Gogoan izan hemen entregatzeko zehatz bati erreferentzia egin behar zaiola. </w:t>
            </w:r>
          </w:p>
        </w:tc>
        <w:tc>
          <w:tcPr>
            <w:tcW w:w="5670" w:type="dxa"/>
            <w:shd w:val="clear" w:color="auto" w:fill="D9D9D9" w:themeFill="background1" w:themeFillShade="D9"/>
            <w:vAlign w:val="center"/>
          </w:tcPr>
          <w:p w14:paraId="27DA2250" w14:textId="1A1968C5" w:rsidR="00A020BD" w:rsidRPr="00DC45FD" w:rsidRDefault="00A020BD" w:rsidP="0021507A">
            <w:pPr>
              <w:rPr>
                <w:rFonts w:cs="Arial"/>
              </w:rPr>
            </w:pPr>
          </w:p>
        </w:tc>
      </w:tr>
      <w:tr w:rsidR="00DE64DF" w:rsidRPr="00DC45FD" w14:paraId="517E01AD" w14:textId="77777777" w:rsidTr="00CB3D0D">
        <w:tc>
          <w:tcPr>
            <w:tcW w:w="704" w:type="dxa"/>
            <w:vMerge/>
            <w:shd w:val="clear" w:color="auto" w:fill="auto"/>
          </w:tcPr>
          <w:p w14:paraId="53278451" w14:textId="77777777" w:rsidR="00A020BD" w:rsidRDefault="00A020BD" w:rsidP="0021507A">
            <w:pPr>
              <w:rPr>
                <w:rFonts w:cs="Arial"/>
              </w:rPr>
            </w:pPr>
          </w:p>
        </w:tc>
        <w:tc>
          <w:tcPr>
            <w:tcW w:w="3119" w:type="dxa"/>
            <w:shd w:val="clear" w:color="auto" w:fill="auto"/>
            <w:vAlign w:val="center"/>
          </w:tcPr>
          <w:p w14:paraId="2E0C0473" w14:textId="77777777" w:rsidR="00A020BD" w:rsidRPr="00DC45FD" w:rsidRDefault="00A020BD" w:rsidP="0021507A">
            <w:pPr>
              <w:jc w:val="left"/>
              <w:rPr>
                <w:rFonts w:cs="Arial"/>
              </w:rPr>
            </w:pPr>
            <w:r>
              <w:t>Bideragarritasuna</w:t>
            </w:r>
          </w:p>
        </w:tc>
        <w:tc>
          <w:tcPr>
            <w:tcW w:w="5670" w:type="dxa"/>
          </w:tcPr>
          <w:p w14:paraId="1E136E45" w14:textId="6DF1E6B8" w:rsidR="00A020BD" w:rsidRDefault="00EB2037" w:rsidP="0021507A">
            <w:pPr>
              <w:rPr>
                <w:rFonts w:cs="Arial"/>
              </w:rPr>
            </w:pPr>
            <w:sdt>
              <w:sdtPr>
                <w:rPr>
                  <w:rFonts w:cs="Arial"/>
                </w:rPr>
                <w:id w:val="237991149"/>
                <w14:checkbox>
                  <w14:checked w14:val="0"/>
                  <w14:checkedState w14:val="2612" w14:font="MS Gothic"/>
                  <w14:uncheckedState w14:val="2610" w14:font="MS Gothic"/>
                </w14:checkbox>
              </w:sdtPr>
              <w:sdtEndPr/>
              <w:sdtContent>
                <w:r w:rsidR="00AE6D4B">
                  <w:rPr>
                    <w:rFonts w:ascii="MS Gothic" w:eastAsia="MS Gothic" w:hAnsi="MS Gothic" w:cs="Arial" w:hint="eastAsia"/>
                  </w:rPr>
                  <w:t>☐</w:t>
                </w:r>
              </w:sdtContent>
            </w:sdt>
            <w:r w:rsidR="005C321A">
              <w:t xml:space="preserve"> Bideragarria</w:t>
            </w:r>
          </w:p>
          <w:p w14:paraId="6A7A1346" w14:textId="77777777" w:rsidR="00A020BD" w:rsidRDefault="00EB2037" w:rsidP="0021507A">
            <w:pPr>
              <w:rPr>
                <w:rFonts w:cs="Arial"/>
              </w:rPr>
            </w:pPr>
            <w:sdt>
              <w:sdtPr>
                <w:rPr>
                  <w:rFonts w:cs="Arial"/>
                </w:rPr>
                <w:id w:val="-1213805385"/>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5C321A">
              <w:t xml:space="preserve"> Baldintzapeko bideragarritasuna</w:t>
            </w:r>
          </w:p>
          <w:p w14:paraId="684245D6" w14:textId="77777777" w:rsidR="00A020BD" w:rsidRPr="00DC45FD" w:rsidRDefault="00EB2037" w:rsidP="0021507A">
            <w:pPr>
              <w:rPr>
                <w:rFonts w:cs="Arial"/>
              </w:rPr>
            </w:pPr>
            <w:sdt>
              <w:sdtPr>
                <w:rPr>
                  <w:rFonts w:cs="Arial"/>
                </w:rPr>
                <w:id w:val="-100730395"/>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5C321A">
              <w:t xml:space="preserve"> Bideraezina</w:t>
            </w:r>
          </w:p>
        </w:tc>
      </w:tr>
      <w:tr w:rsidR="00754D9B" w:rsidRPr="00DC45FD" w14:paraId="2545CD74" w14:textId="6D14C40E" w:rsidTr="00CB3D0D">
        <w:tc>
          <w:tcPr>
            <w:tcW w:w="9493" w:type="dxa"/>
            <w:gridSpan w:val="3"/>
            <w:shd w:val="clear" w:color="auto" w:fill="E2EFD9" w:themeFill="accent6" w:themeFillTint="33"/>
          </w:tcPr>
          <w:p w14:paraId="50B231A4" w14:textId="246BC97E" w:rsidR="00754D9B" w:rsidRPr="00DC45FD" w:rsidRDefault="00754D9B" w:rsidP="00A36150">
            <w:pPr>
              <w:jc w:val="center"/>
              <w:rPr>
                <w:rFonts w:cs="Arial"/>
              </w:rPr>
            </w:pPr>
            <w:r>
              <w:t>BIDERAGARRITASUN TEKNIKOA</w:t>
            </w:r>
          </w:p>
        </w:tc>
      </w:tr>
      <w:tr w:rsidR="00A020BD" w:rsidRPr="00DC45FD" w14:paraId="526EBD1C" w14:textId="77777777" w:rsidTr="00CB3D0D">
        <w:trPr>
          <w:trHeight w:val="593"/>
        </w:trPr>
        <w:tc>
          <w:tcPr>
            <w:tcW w:w="704" w:type="dxa"/>
            <w:vMerge w:val="restart"/>
            <w:textDirection w:val="btLr"/>
            <w:vAlign w:val="center"/>
          </w:tcPr>
          <w:p w14:paraId="01E78F25" w14:textId="77777777" w:rsidR="00A020BD" w:rsidRPr="00DC45FD" w:rsidRDefault="00A020BD" w:rsidP="000F2E00">
            <w:pPr>
              <w:ind w:left="113" w:right="113"/>
              <w:jc w:val="center"/>
              <w:rPr>
                <w:rFonts w:cs="Arial"/>
              </w:rPr>
            </w:pPr>
            <w:r>
              <w:rPr>
                <w:sz w:val="18"/>
              </w:rPr>
              <w:t>Atal garrantzitsuena</w:t>
            </w:r>
          </w:p>
        </w:tc>
        <w:tc>
          <w:tcPr>
            <w:tcW w:w="3119" w:type="dxa"/>
            <w:shd w:val="clear" w:color="auto" w:fill="auto"/>
            <w:vAlign w:val="center"/>
          </w:tcPr>
          <w:p w14:paraId="2B6B342B" w14:textId="77777777" w:rsidR="00A020BD" w:rsidRPr="00DC45FD" w:rsidRDefault="00A020BD" w:rsidP="000F2E00">
            <w:pPr>
              <w:jc w:val="left"/>
              <w:rPr>
                <w:rFonts w:cs="Arial"/>
              </w:rPr>
            </w:pPr>
            <w:r>
              <w:t>Hasierako helburua</w:t>
            </w:r>
          </w:p>
        </w:tc>
        <w:tc>
          <w:tcPr>
            <w:tcW w:w="5670" w:type="dxa"/>
            <w:shd w:val="clear" w:color="auto" w:fill="D9D9D9" w:themeFill="background1" w:themeFillShade="D9"/>
            <w:vAlign w:val="center"/>
          </w:tcPr>
          <w:p w14:paraId="4ABD122A" w14:textId="77777777" w:rsidR="00A020BD" w:rsidRPr="00DC45FD" w:rsidRDefault="00A020BD" w:rsidP="0021507A">
            <w:pPr>
              <w:jc w:val="center"/>
              <w:rPr>
                <w:rFonts w:cs="Arial"/>
              </w:rPr>
            </w:pPr>
          </w:p>
        </w:tc>
      </w:tr>
      <w:tr w:rsidR="00A020BD" w:rsidRPr="00DC45FD" w14:paraId="351E2A86" w14:textId="77777777" w:rsidTr="00CB3D0D">
        <w:trPr>
          <w:trHeight w:val="2885"/>
        </w:trPr>
        <w:tc>
          <w:tcPr>
            <w:tcW w:w="704" w:type="dxa"/>
            <w:vMerge/>
          </w:tcPr>
          <w:p w14:paraId="7D59AB91" w14:textId="77777777" w:rsidR="00A020BD" w:rsidRPr="00DC45FD" w:rsidRDefault="00A020BD" w:rsidP="0021507A">
            <w:pPr>
              <w:rPr>
                <w:rFonts w:cs="Arial"/>
              </w:rPr>
            </w:pPr>
          </w:p>
        </w:tc>
        <w:tc>
          <w:tcPr>
            <w:tcW w:w="3119" w:type="dxa"/>
          </w:tcPr>
          <w:p w14:paraId="7417D60E" w14:textId="77777777" w:rsidR="00A020BD" w:rsidRPr="00DC45FD" w:rsidRDefault="00A020BD" w:rsidP="0021507A">
            <w:pPr>
              <w:rPr>
                <w:rFonts w:cs="Arial"/>
              </w:rPr>
            </w:pPr>
            <w:r>
              <w:t>Azken emaitzak:</w:t>
            </w:r>
          </w:p>
          <w:p w14:paraId="517BC501" w14:textId="77777777" w:rsidR="00A020BD" w:rsidRPr="00DC45FD" w:rsidRDefault="00A020BD" w:rsidP="00374265">
            <w:pPr>
              <w:jc w:val="left"/>
              <w:rPr>
                <w:rFonts w:cs="Arial"/>
                <w:i/>
                <w:iCs/>
              </w:rPr>
            </w:pPr>
            <w:r>
              <w:rPr>
                <w:i/>
                <w:color w:val="7B7B7B" w:themeColor="accent3" w:themeShade="BF"/>
                <w:sz w:val="18"/>
              </w:rPr>
              <w:t>Egin lortu diren eta lortu ez diren emaitzen deskribapen labur bat, baita hurrengo urratsetarako garrantzizko ondorioena ere. (300 hitz gutxi gorabehera)</w:t>
            </w:r>
          </w:p>
        </w:tc>
        <w:tc>
          <w:tcPr>
            <w:tcW w:w="5670" w:type="dxa"/>
            <w:shd w:val="clear" w:color="auto" w:fill="D9D9D9" w:themeFill="background1" w:themeFillShade="D9"/>
          </w:tcPr>
          <w:p w14:paraId="1441A330" w14:textId="77777777" w:rsidR="00A020BD" w:rsidRPr="00DC45FD" w:rsidRDefault="00A020BD" w:rsidP="0021507A">
            <w:pPr>
              <w:rPr>
                <w:rFonts w:cs="Arial"/>
              </w:rPr>
            </w:pPr>
          </w:p>
        </w:tc>
      </w:tr>
      <w:tr w:rsidR="00A020BD" w:rsidRPr="00DC45FD" w14:paraId="0BD24038" w14:textId="77777777" w:rsidTr="00CB3D0D">
        <w:tc>
          <w:tcPr>
            <w:tcW w:w="704" w:type="dxa"/>
            <w:vMerge/>
          </w:tcPr>
          <w:p w14:paraId="61523876" w14:textId="77777777" w:rsidR="00A020BD" w:rsidRPr="00DC45FD" w:rsidRDefault="00A020BD" w:rsidP="0021507A">
            <w:pPr>
              <w:rPr>
                <w:rFonts w:cs="Arial"/>
              </w:rPr>
            </w:pPr>
          </w:p>
        </w:tc>
        <w:tc>
          <w:tcPr>
            <w:tcW w:w="3119" w:type="dxa"/>
            <w:vAlign w:val="center"/>
          </w:tcPr>
          <w:p w14:paraId="2A4CE248" w14:textId="77777777" w:rsidR="00A020BD" w:rsidRPr="00DC45FD" w:rsidRDefault="00A020BD" w:rsidP="0021507A">
            <w:pPr>
              <w:jc w:val="left"/>
              <w:rPr>
                <w:rFonts w:cs="Arial"/>
              </w:rPr>
            </w:pPr>
            <w:r>
              <w:t>Bideragarritasuna</w:t>
            </w:r>
          </w:p>
        </w:tc>
        <w:tc>
          <w:tcPr>
            <w:tcW w:w="5670" w:type="dxa"/>
          </w:tcPr>
          <w:p w14:paraId="6291AEB5" w14:textId="77777777" w:rsidR="00A020BD" w:rsidRDefault="00EB2037" w:rsidP="0021507A">
            <w:pPr>
              <w:rPr>
                <w:rFonts w:cs="Arial"/>
              </w:rPr>
            </w:pPr>
            <w:sdt>
              <w:sdtPr>
                <w:rPr>
                  <w:rFonts w:cs="Arial"/>
                </w:rPr>
                <w:id w:val="333884027"/>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5C321A">
              <w:t xml:space="preserve"> Bideragarria</w:t>
            </w:r>
          </w:p>
          <w:p w14:paraId="09E84BB2" w14:textId="77777777" w:rsidR="00A020BD" w:rsidRDefault="00EB2037" w:rsidP="0021507A">
            <w:pPr>
              <w:rPr>
                <w:rFonts w:cs="Arial"/>
              </w:rPr>
            </w:pPr>
            <w:sdt>
              <w:sdtPr>
                <w:rPr>
                  <w:rFonts w:cs="Arial"/>
                </w:rPr>
                <w:id w:val="-1695140576"/>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5C321A">
              <w:t xml:space="preserve"> Baldintzapeko bideragarritasuna</w:t>
            </w:r>
          </w:p>
          <w:p w14:paraId="2FAC9B65" w14:textId="77777777" w:rsidR="00A020BD" w:rsidRPr="00DC45FD" w:rsidRDefault="00EB2037" w:rsidP="0021507A">
            <w:pPr>
              <w:rPr>
                <w:rFonts w:cs="Arial"/>
              </w:rPr>
            </w:pPr>
            <w:sdt>
              <w:sdtPr>
                <w:rPr>
                  <w:rFonts w:cs="Arial"/>
                </w:rPr>
                <w:id w:val="1577788121"/>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5C321A">
              <w:t xml:space="preserve"> Bideraezina</w:t>
            </w:r>
          </w:p>
        </w:tc>
      </w:tr>
      <w:tr w:rsidR="00870B3D" w:rsidRPr="00DC45FD" w14:paraId="35259148" w14:textId="33D97BF1" w:rsidTr="00CB3D0D">
        <w:tc>
          <w:tcPr>
            <w:tcW w:w="9493" w:type="dxa"/>
            <w:gridSpan w:val="3"/>
            <w:shd w:val="clear" w:color="auto" w:fill="E2EFD9" w:themeFill="accent6" w:themeFillTint="33"/>
          </w:tcPr>
          <w:p w14:paraId="3974ABDC" w14:textId="6B3965C2" w:rsidR="00870B3D" w:rsidRPr="00DC45FD" w:rsidRDefault="00870B3D" w:rsidP="00870B3D">
            <w:pPr>
              <w:jc w:val="center"/>
              <w:rPr>
                <w:rFonts w:cs="Arial"/>
              </w:rPr>
            </w:pPr>
            <w:r>
              <w:t>BIDERAGARRITASUN EKONOMIKOA</w:t>
            </w:r>
          </w:p>
        </w:tc>
      </w:tr>
      <w:tr w:rsidR="00A020BD" w:rsidRPr="00DC45FD" w14:paraId="4BB094EE" w14:textId="77777777" w:rsidTr="00CB3D0D">
        <w:trPr>
          <w:trHeight w:val="632"/>
        </w:trPr>
        <w:tc>
          <w:tcPr>
            <w:tcW w:w="704" w:type="dxa"/>
            <w:vMerge w:val="restart"/>
            <w:textDirection w:val="btLr"/>
            <w:vAlign w:val="center"/>
          </w:tcPr>
          <w:p w14:paraId="7D43380A" w14:textId="77777777" w:rsidR="00A020BD" w:rsidRPr="00DC45FD" w:rsidRDefault="00A020BD" w:rsidP="0021507A">
            <w:pPr>
              <w:ind w:left="113" w:right="113"/>
              <w:jc w:val="center"/>
              <w:rPr>
                <w:rFonts w:cs="Arial"/>
              </w:rPr>
            </w:pPr>
            <w:r>
              <w:rPr>
                <w:sz w:val="18"/>
              </w:rPr>
              <w:lastRenderedPageBreak/>
              <w:t>Atal garrantzitsua</w:t>
            </w:r>
          </w:p>
        </w:tc>
        <w:tc>
          <w:tcPr>
            <w:tcW w:w="3119" w:type="dxa"/>
            <w:vAlign w:val="center"/>
          </w:tcPr>
          <w:p w14:paraId="16C9E360" w14:textId="77777777" w:rsidR="00A020BD" w:rsidRPr="00DC45FD" w:rsidRDefault="00A020BD" w:rsidP="00870B3D">
            <w:pPr>
              <w:jc w:val="left"/>
              <w:rPr>
                <w:rFonts w:cs="Arial"/>
              </w:rPr>
            </w:pPr>
            <w:r>
              <w:t>Hasierako helburua</w:t>
            </w:r>
          </w:p>
        </w:tc>
        <w:tc>
          <w:tcPr>
            <w:tcW w:w="5670" w:type="dxa"/>
            <w:shd w:val="clear" w:color="auto" w:fill="D9D9D9" w:themeFill="background1" w:themeFillShade="D9"/>
          </w:tcPr>
          <w:p w14:paraId="5A24AA92" w14:textId="77777777" w:rsidR="00A020BD" w:rsidRPr="00DC45FD" w:rsidRDefault="00A020BD" w:rsidP="0021507A">
            <w:pPr>
              <w:rPr>
                <w:rFonts w:cs="Arial"/>
              </w:rPr>
            </w:pPr>
          </w:p>
        </w:tc>
      </w:tr>
      <w:tr w:rsidR="00A020BD" w:rsidRPr="00DC45FD" w14:paraId="559CB246" w14:textId="77777777" w:rsidTr="00CB3D0D">
        <w:trPr>
          <w:cantSplit/>
          <w:trHeight w:val="1134"/>
        </w:trPr>
        <w:tc>
          <w:tcPr>
            <w:tcW w:w="704" w:type="dxa"/>
            <w:vMerge/>
            <w:textDirection w:val="btLr"/>
            <w:vAlign w:val="center"/>
          </w:tcPr>
          <w:p w14:paraId="504E4BE5" w14:textId="77777777" w:rsidR="00A020BD" w:rsidRPr="00F35616" w:rsidRDefault="00A020BD" w:rsidP="0021507A">
            <w:pPr>
              <w:ind w:left="113" w:right="113"/>
              <w:jc w:val="center"/>
              <w:rPr>
                <w:rFonts w:cs="Arial"/>
              </w:rPr>
            </w:pPr>
          </w:p>
        </w:tc>
        <w:tc>
          <w:tcPr>
            <w:tcW w:w="3119" w:type="dxa"/>
          </w:tcPr>
          <w:p w14:paraId="66C27D6F" w14:textId="77777777" w:rsidR="00A020BD" w:rsidRPr="00DC45FD" w:rsidRDefault="00A020BD" w:rsidP="0021507A">
            <w:pPr>
              <w:rPr>
                <w:rFonts w:cs="Arial"/>
              </w:rPr>
            </w:pPr>
            <w:r>
              <w:t>Azken emaitzak:</w:t>
            </w:r>
          </w:p>
          <w:p w14:paraId="074400AF" w14:textId="41C700D5" w:rsidR="005C321A" w:rsidRDefault="00A020BD" w:rsidP="00374265">
            <w:pPr>
              <w:jc w:val="left"/>
              <w:rPr>
                <w:rFonts w:cs="Arial"/>
                <w:i/>
                <w:iCs/>
                <w:color w:val="7B7B7B" w:themeColor="accent3" w:themeShade="BF"/>
                <w:sz w:val="18"/>
                <w:szCs w:val="18"/>
              </w:rPr>
            </w:pPr>
            <w:r>
              <w:rPr>
                <w:i/>
                <w:color w:val="7B7B7B" w:themeColor="accent3" w:themeShade="BF"/>
                <w:sz w:val="18"/>
              </w:rPr>
              <w:t>Adierazi enpresaren beraren zuzendaritzari zuzendutako oinarrizko zifren bidez (aurreikusitako inbertsioa, itopuntua eta itxarondako batez besteko errentagarritasuna), erabakiak hartzeko.</w:t>
            </w:r>
            <w:r>
              <w:rPr>
                <w:i/>
                <w:sz w:val="18"/>
              </w:rPr>
              <w:t xml:space="preserve"> </w:t>
            </w:r>
            <w:r>
              <w:rPr>
                <w:i/>
                <w:color w:val="7B7B7B" w:themeColor="accent3" w:themeShade="BF"/>
                <w:sz w:val="18"/>
              </w:rPr>
              <w:t>(200 hitz gutxi gorabehera; taula bat sar daiteke).</w:t>
            </w:r>
          </w:p>
          <w:p w14:paraId="4E530515" w14:textId="0D977A85" w:rsidR="00A020BD" w:rsidRPr="00DC45FD" w:rsidRDefault="00A020BD" w:rsidP="00374265">
            <w:pPr>
              <w:jc w:val="left"/>
              <w:rPr>
                <w:rFonts w:cs="Arial"/>
                <w:i/>
                <w:iCs/>
              </w:rPr>
            </w:pPr>
            <w:r>
              <w:rPr>
                <w:i/>
                <w:color w:val="7B7B7B" w:themeColor="accent3" w:themeShade="BF"/>
                <w:sz w:val="18"/>
              </w:rPr>
              <w:t>Gogoan izan hemen entregatzeko zehatz bati erreferentzia egin behar zaiola.</w:t>
            </w:r>
          </w:p>
        </w:tc>
        <w:tc>
          <w:tcPr>
            <w:tcW w:w="5670" w:type="dxa"/>
            <w:shd w:val="clear" w:color="auto" w:fill="D9D9D9" w:themeFill="background1" w:themeFillShade="D9"/>
          </w:tcPr>
          <w:p w14:paraId="61F6D6D6" w14:textId="77777777" w:rsidR="00A020BD" w:rsidRPr="00DC45FD" w:rsidRDefault="00A020BD" w:rsidP="0021507A">
            <w:pPr>
              <w:rPr>
                <w:rFonts w:cs="Arial"/>
              </w:rPr>
            </w:pPr>
          </w:p>
        </w:tc>
      </w:tr>
      <w:tr w:rsidR="00A020BD" w:rsidRPr="00DC45FD" w14:paraId="710509EA" w14:textId="77777777" w:rsidTr="00CB3D0D">
        <w:trPr>
          <w:cantSplit/>
          <w:trHeight w:val="1134"/>
        </w:trPr>
        <w:tc>
          <w:tcPr>
            <w:tcW w:w="704" w:type="dxa"/>
            <w:vMerge/>
            <w:textDirection w:val="btLr"/>
            <w:vAlign w:val="center"/>
          </w:tcPr>
          <w:p w14:paraId="776FFBCC" w14:textId="77777777" w:rsidR="00A020BD" w:rsidRDefault="00A020BD" w:rsidP="0021507A">
            <w:pPr>
              <w:ind w:left="113" w:right="113"/>
              <w:jc w:val="center"/>
              <w:rPr>
                <w:rFonts w:cs="Arial"/>
              </w:rPr>
            </w:pPr>
          </w:p>
        </w:tc>
        <w:tc>
          <w:tcPr>
            <w:tcW w:w="3119" w:type="dxa"/>
            <w:vAlign w:val="center"/>
          </w:tcPr>
          <w:p w14:paraId="1E1BAF2E" w14:textId="77777777" w:rsidR="00A020BD" w:rsidRPr="00DC45FD" w:rsidRDefault="00A020BD" w:rsidP="0021507A">
            <w:pPr>
              <w:jc w:val="left"/>
              <w:rPr>
                <w:rFonts w:cs="Arial"/>
              </w:rPr>
            </w:pPr>
            <w:r>
              <w:t>Bideragarritasuna</w:t>
            </w:r>
          </w:p>
        </w:tc>
        <w:tc>
          <w:tcPr>
            <w:tcW w:w="5670" w:type="dxa"/>
            <w:vAlign w:val="center"/>
          </w:tcPr>
          <w:p w14:paraId="271C4B1C" w14:textId="77777777" w:rsidR="00A020BD" w:rsidRDefault="00EB2037" w:rsidP="00870B3D">
            <w:pPr>
              <w:jc w:val="left"/>
              <w:rPr>
                <w:rFonts w:cs="Arial"/>
              </w:rPr>
            </w:pPr>
            <w:sdt>
              <w:sdtPr>
                <w:rPr>
                  <w:rFonts w:cs="Arial"/>
                </w:rPr>
                <w:id w:val="-763304261"/>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5C321A">
              <w:t xml:space="preserve"> Bideragarria</w:t>
            </w:r>
          </w:p>
          <w:p w14:paraId="037A2B05" w14:textId="77777777" w:rsidR="00A020BD" w:rsidRDefault="00EB2037" w:rsidP="00870B3D">
            <w:pPr>
              <w:jc w:val="left"/>
              <w:rPr>
                <w:rFonts w:cs="Arial"/>
              </w:rPr>
            </w:pPr>
            <w:sdt>
              <w:sdtPr>
                <w:rPr>
                  <w:rFonts w:cs="Arial"/>
                </w:rPr>
                <w:id w:val="-76369610"/>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5C321A">
              <w:t xml:space="preserve"> Baldintzapeko bideragarritasuna</w:t>
            </w:r>
          </w:p>
          <w:p w14:paraId="00D11AFD" w14:textId="77777777" w:rsidR="00A020BD" w:rsidRPr="00DC45FD" w:rsidRDefault="00EB2037" w:rsidP="00870B3D">
            <w:pPr>
              <w:jc w:val="left"/>
              <w:rPr>
                <w:rFonts w:cs="Arial"/>
              </w:rPr>
            </w:pPr>
            <w:sdt>
              <w:sdtPr>
                <w:rPr>
                  <w:rFonts w:cs="Arial"/>
                </w:rPr>
                <w:id w:val="-958715494"/>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5C321A">
              <w:t xml:space="preserve"> Bideraezina</w:t>
            </w:r>
          </w:p>
        </w:tc>
      </w:tr>
      <w:tr w:rsidR="00870B3D" w:rsidRPr="00DC45FD" w14:paraId="1EB893D6" w14:textId="4BF1F28F" w:rsidTr="00CB3D0D">
        <w:tc>
          <w:tcPr>
            <w:tcW w:w="9493" w:type="dxa"/>
            <w:gridSpan w:val="3"/>
            <w:shd w:val="clear" w:color="auto" w:fill="E2EFD9" w:themeFill="accent6" w:themeFillTint="33"/>
          </w:tcPr>
          <w:p w14:paraId="1BF33769" w14:textId="0D1EFD75" w:rsidR="00870B3D" w:rsidRPr="00DC45FD" w:rsidRDefault="00870B3D" w:rsidP="00870B3D">
            <w:pPr>
              <w:jc w:val="center"/>
              <w:rPr>
                <w:rFonts w:cs="Arial"/>
              </w:rPr>
            </w:pPr>
            <w:r>
              <w:t>MERKATARITZA-BIDERAGARRITASUNA</w:t>
            </w:r>
          </w:p>
        </w:tc>
      </w:tr>
      <w:tr w:rsidR="00A020BD" w:rsidRPr="00DC45FD" w14:paraId="7FB454A7" w14:textId="77777777" w:rsidTr="00CB3D0D">
        <w:trPr>
          <w:trHeight w:val="415"/>
        </w:trPr>
        <w:tc>
          <w:tcPr>
            <w:tcW w:w="704" w:type="dxa"/>
            <w:vMerge w:val="restart"/>
          </w:tcPr>
          <w:p w14:paraId="2A0C30A4" w14:textId="77777777" w:rsidR="00A020BD" w:rsidRPr="00DC45FD" w:rsidRDefault="00A020BD" w:rsidP="0021507A">
            <w:pPr>
              <w:rPr>
                <w:rFonts w:cs="Arial"/>
              </w:rPr>
            </w:pPr>
          </w:p>
        </w:tc>
        <w:tc>
          <w:tcPr>
            <w:tcW w:w="3119" w:type="dxa"/>
            <w:vAlign w:val="center"/>
          </w:tcPr>
          <w:p w14:paraId="30B2CA63" w14:textId="77777777" w:rsidR="00A020BD" w:rsidRPr="00DC45FD" w:rsidRDefault="00A020BD" w:rsidP="00870B3D">
            <w:pPr>
              <w:jc w:val="left"/>
              <w:rPr>
                <w:rFonts w:cs="Arial"/>
              </w:rPr>
            </w:pPr>
            <w:r>
              <w:t>Hasierako helburua</w:t>
            </w:r>
          </w:p>
        </w:tc>
        <w:tc>
          <w:tcPr>
            <w:tcW w:w="5670" w:type="dxa"/>
            <w:shd w:val="clear" w:color="auto" w:fill="D9D9D9" w:themeFill="background1" w:themeFillShade="D9"/>
          </w:tcPr>
          <w:p w14:paraId="560B0464" w14:textId="77777777" w:rsidR="00A020BD" w:rsidRPr="00DC45FD" w:rsidRDefault="00A020BD" w:rsidP="0021507A">
            <w:pPr>
              <w:rPr>
                <w:rFonts w:cs="Arial"/>
              </w:rPr>
            </w:pPr>
          </w:p>
        </w:tc>
      </w:tr>
      <w:tr w:rsidR="00A020BD" w:rsidRPr="00DC45FD" w14:paraId="707B6A1E" w14:textId="77777777" w:rsidTr="00CB3D0D">
        <w:trPr>
          <w:trHeight w:val="2373"/>
        </w:trPr>
        <w:tc>
          <w:tcPr>
            <w:tcW w:w="704" w:type="dxa"/>
            <w:vMerge/>
          </w:tcPr>
          <w:p w14:paraId="44209330" w14:textId="77777777" w:rsidR="00A020BD" w:rsidRPr="00DC45FD" w:rsidRDefault="00A020BD" w:rsidP="0021507A">
            <w:pPr>
              <w:rPr>
                <w:rFonts w:cs="Arial"/>
              </w:rPr>
            </w:pPr>
          </w:p>
        </w:tc>
        <w:tc>
          <w:tcPr>
            <w:tcW w:w="3119" w:type="dxa"/>
          </w:tcPr>
          <w:p w14:paraId="30BB707B" w14:textId="77777777" w:rsidR="00A020BD" w:rsidRPr="00DC45FD" w:rsidRDefault="00A020BD" w:rsidP="0021507A">
            <w:pPr>
              <w:rPr>
                <w:rFonts w:cs="Arial"/>
              </w:rPr>
            </w:pPr>
            <w:r>
              <w:t>Azken emaitzak</w:t>
            </w:r>
          </w:p>
          <w:p w14:paraId="3C8E7971" w14:textId="77777777" w:rsidR="005C321A" w:rsidRDefault="00A020BD" w:rsidP="00374265">
            <w:pPr>
              <w:jc w:val="left"/>
              <w:rPr>
                <w:rFonts w:cs="Arial"/>
                <w:i/>
                <w:iCs/>
                <w:color w:val="7B7B7B" w:themeColor="accent3" w:themeShade="BF"/>
                <w:sz w:val="18"/>
                <w:szCs w:val="18"/>
              </w:rPr>
            </w:pPr>
            <w:r>
              <w:rPr>
                <w:i/>
                <w:color w:val="7B7B7B" w:themeColor="accent3" w:themeShade="BF"/>
                <w:sz w:val="18"/>
              </w:rPr>
              <w:t>Adierazi garatutako soluzioaren aldeko apustua egiteko enpresa-erabakia.</w:t>
            </w:r>
          </w:p>
          <w:p w14:paraId="21D6E292" w14:textId="27EFFB75" w:rsidR="00A020BD" w:rsidRPr="00DC45FD" w:rsidRDefault="00A020BD" w:rsidP="00374265">
            <w:pPr>
              <w:jc w:val="left"/>
              <w:rPr>
                <w:rFonts w:cs="Arial"/>
                <w:i/>
                <w:iCs/>
              </w:rPr>
            </w:pPr>
            <w:r>
              <w:rPr>
                <w:i/>
                <w:color w:val="7B7B7B" w:themeColor="accent3" w:themeShade="BF"/>
                <w:sz w:val="18"/>
              </w:rPr>
              <w:t>Gogoan izan hemen entregatzeko zehatz bati erreferentzia egin behar zaiola.</w:t>
            </w:r>
          </w:p>
        </w:tc>
        <w:tc>
          <w:tcPr>
            <w:tcW w:w="5670" w:type="dxa"/>
            <w:shd w:val="clear" w:color="auto" w:fill="D9D9D9" w:themeFill="background1" w:themeFillShade="D9"/>
          </w:tcPr>
          <w:p w14:paraId="4BBEC43E" w14:textId="77777777" w:rsidR="00A020BD" w:rsidRPr="00DC45FD" w:rsidRDefault="00A020BD" w:rsidP="0021507A">
            <w:pPr>
              <w:rPr>
                <w:rFonts w:cs="Arial"/>
              </w:rPr>
            </w:pPr>
          </w:p>
        </w:tc>
      </w:tr>
      <w:tr w:rsidR="00A020BD" w:rsidRPr="00DC45FD" w14:paraId="5CD1F54D" w14:textId="77777777" w:rsidTr="00CB3D0D">
        <w:tc>
          <w:tcPr>
            <w:tcW w:w="704" w:type="dxa"/>
            <w:vMerge/>
          </w:tcPr>
          <w:p w14:paraId="49A2FACE" w14:textId="77777777" w:rsidR="00A020BD" w:rsidRPr="00DC45FD" w:rsidRDefault="00A020BD" w:rsidP="0021507A">
            <w:pPr>
              <w:rPr>
                <w:rFonts w:cs="Arial"/>
              </w:rPr>
            </w:pPr>
          </w:p>
        </w:tc>
        <w:tc>
          <w:tcPr>
            <w:tcW w:w="3119" w:type="dxa"/>
            <w:vAlign w:val="center"/>
          </w:tcPr>
          <w:p w14:paraId="0C7C9F0F" w14:textId="77777777" w:rsidR="00A020BD" w:rsidRPr="00DC45FD" w:rsidRDefault="00A020BD" w:rsidP="0021507A">
            <w:pPr>
              <w:jc w:val="left"/>
              <w:rPr>
                <w:rFonts w:cs="Arial"/>
              </w:rPr>
            </w:pPr>
            <w:r>
              <w:t>Bideragarritasuna</w:t>
            </w:r>
          </w:p>
        </w:tc>
        <w:tc>
          <w:tcPr>
            <w:tcW w:w="5670" w:type="dxa"/>
          </w:tcPr>
          <w:p w14:paraId="23EEBD58" w14:textId="77777777" w:rsidR="00A020BD" w:rsidRDefault="00EB2037" w:rsidP="0021507A">
            <w:pPr>
              <w:rPr>
                <w:rFonts w:cs="Arial"/>
              </w:rPr>
            </w:pPr>
            <w:sdt>
              <w:sdtPr>
                <w:rPr>
                  <w:rFonts w:cs="Arial"/>
                </w:rPr>
                <w:id w:val="-1779789826"/>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5C321A">
              <w:t xml:space="preserve"> Bideragarria</w:t>
            </w:r>
          </w:p>
          <w:p w14:paraId="18E2A9F8" w14:textId="77777777" w:rsidR="00A020BD" w:rsidRDefault="00EB2037" w:rsidP="0021507A">
            <w:pPr>
              <w:rPr>
                <w:rFonts w:cs="Arial"/>
              </w:rPr>
            </w:pPr>
            <w:sdt>
              <w:sdtPr>
                <w:rPr>
                  <w:rFonts w:cs="Arial"/>
                </w:rPr>
                <w:id w:val="1650481188"/>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5C321A">
              <w:t xml:space="preserve"> Baldintzapeko bideragarritasuna</w:t>
            </w:r>
          </w:p>
          <w:p w14:paraId="4A9F5022" w14:textId="77777777" w:rsidR="00A020BD" w:rsidRPr="00DC45FD" w:rsidRDefault="00EB2037" w:rsidP="0021507A">
            <w:pPr>
              <w:rPr>
                <w:rFonts w:cs="Arial"/>
              </w:rPr>
            </w:pPr>
            <w:sdt>
              <w:sdtPr>
                <w:rPr>
                  <w:rFonts w:cs="Arial"/>
                </w:rPr>
                <w:id w:val="-1338685125"/>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5C321A">
              <w:t xml:space="preserve"> Bideraezina</w:t>
            </w:r>
          </w:p>
        </w:tc>
      </w:tr>
      <w:tr w:rsidR="00870B3D" w:rsidRPr="00DC45FD" w14:paraId="5EED44AA" w14:textId="5CA17A5B" w:rsidTr="00CB3D0D">
        <w:tc>
          <w:tcPr>
            <w:tcW w:w="9493" w:type="dxa"/>
            <w:gridSpan w:val="3"/>
            <w:shd w:val="clear" w:color="auto" w:fill="E2EFD9" w:themeFill="accent6" w:themeFillTint="33"/>
          </w:tcPr>
          <w:p w14:paraId="39DFCC47" w14:textId="3CD308E7" w:rsidR="00870B3D" w:rsidRPr="00DC45FD" w:rsidRDefault="00870B3D" w:rsidP="00A36150">
            <w:pPr>
              <w:jc w:val="center"/>
              <w:rPr>
                <w:rFonts w:cs="Arial"/>
              </w:rPr>
            </w:pPr>
            <w:r>
              <w:t>SOLUZIOA MERKATUAN ESKURAGARRI EGOTEA</w:t>
            </w:r>
          </w:p>
        </w:tc>
      </w:tr>
      <w:tr w:rsidR="00A020BD" w:rsidRPr="00DC45FD" w14:paraId="0F8293CE" w14:textId="77777777" w:rsidTr="00CB3D0D">
        <w:trPr>
          <w:trHeight w:val="451"/>
        </w:trPr>
        <w:tc>
          <w:tcPr>
            <w:tcW w:w="704" w:type="dxa"/>
            <w:vMerge w:val="restart"/>
          </w:tcPr>
          <w:p w14:paraId="4F702305" w14:textId="77777777" w:rsidR="00A020BD" w:rsidRPr="00DC45FD" w:rsidRDefault="00A020BD" w:rsidP="0021507A">
            <w:pPr>
              <w:rPr>
                <w:rFonts w:cs="Arial"/>
              </w:rPr>
            </w:pPr>
          </w:p>
        </w:tc>
        <w:tc>
          <w:tcPr>
            <w:tcW w:w="3119" w:type="dxa"/>
            <w:vAlign w:val="center"/>
          </w:tcPr>
          <w:p w14:paraId="1BFC5AEC" w14:textId="77777777" w:rsidR="00A020BD" w:rsidRPr="00DC45FD" w:rsidRDefault="00A020BD" w:rsidP="00870B3D">
            <w:pPr>
              <w:jc w:val="left"/>
              <w:rPr>
                <w:rFonts w:cs="Arial"/>
              </w:rPr>
            </w:pPr>
            <w:r>
              <w:t>Hasierako helburua</w:t>
            </w:r>
          </w:p>
        </w:tc>
        <w:tc>
          <w:tcPr>
            <w:tcW w:w="5670" w:type="dxa"/>
            <w:shd w:val="clear" w:color="auto" w:fill="D9D9D9" w:themeFill="background1" w:themeFillShade="D9"/>
          </w:tcPr>
          <w:p w14:paraId="3B38DCFC" w14:textId="77777777" w:rsidR="00A020BD" w:rsidRPr="00DC45FD" w:rsidRDefault="00A020BD" w:rsidP="0021507A">
            <w:pPr>
              <w:rPr>
                <w:rFonts w:cs="Arial"/>
              </w:rPr>
            </w:pPr>
          </w:p>
        </w:tc>
      </w:tr>
      <w:tr w:rsidR="00A020BD" w:rsidRPr="00DC45FD" w14:paraId="69EA2DA6" w14:textId="77777777" w:rsidTr="00CB3D0D">
        <w:trPr>
          <w:trHeight w:val="2316"/>
        </w:trPr>
        <w:tc>
          <w:tcPr>
            <w:tcW w:w="704" w:type="dxa"/>
            <w:vMerge/>
          </w:tcPr>
          <w:p w14:paraId="1F6CFAAA" w14:textId="77777777" w:rsidR="00A020BD" w:rsidRPr="00DC45FD" w:rsidRDefault="00A020BD" w:rsidP="0021507A">
            <w:pPr>
              <w:rPr>
                <w:rFonts w:cs="Arial"/>
              </w:rPr>
            </w:pPr>
          </w:p>
        </w:tc>
        <w:tc>
          <w:tcPr>
            <w:tcW w:w="3119" w:type="dxa"/>
          </w:tcPr>
          <w:p w14:paraId="32D90168" w14:textId="77777777" w:rsidR="00A020BD" w:rsidRPr="00DC45FD" w:rsidRDefault="00A020BD" w:rsidP="0021507A">
            <w:pPr>
              <w:rPr>
                <w:rFonts w:cs="Arial"/>
              </w:rPr>
            </w:pPr>
            <w:r>
              <w:t>Azken emaitzak</w:t>
            </w:r>
          </w:p>
          <w:p w14:paraId="35F2E1A3" w14:textId="77777777" w:rsidR="005C321A" w:rsidRDefault="00A020BD" w:rsidP="00374265">
            <w:pPr>
              <w:jc w:val="left"/>
              <w:rPr>
                <w:rFonts w:cs="Arial"/>
                <w:i/>
                <w:iCs/>
                <w:color w:val="7B7B7B" w:themeColor="accent3" w:themeShade="BF"/>
                <w:sz w:val="18"/>
                <w:szCs w:val="18"/>
              </w:rPr>
            </w:pPr>
            <w:r>
              <w:rPr>
                <w:i/>
                <w:color w:val="7B7B7B" w:themeColor="accent3" w:themeShade="BF"/>
                <w:sz w:val="18"/>
              </w:rPr>
              <w:t xml:space="preserve">Esan nahi du soluzioa merkatuan egon daitekeela edo </w:t>
            </w:r>
            <w:proofErr w:type="spellStart"/>
            <w:r>
              <w:rPr>
                <w:i/>
                <w:color w:val="7B7B7B" w:themeColor="accent3" w:themeShade="BF"/>
                <w:sz w:val="18"/>
              </w:rPr>
              <w:t>operatiboki</w:t>
            </w:r>
            <w:proofErr w:type="spellEnd"/>
            <w:r>
              <w:rPr>
                <w:i/>
                <w:color w:val="7B7B7B" w:themeColor="accent3" w:themeShade="BF"/>
                <w:sz w:val="18"/>
              </w:rPr>
              <w:t xml:space="preserve"> ezarrita egon daitekeela, proiektua amaitzen denetik 6 hilabete igaro baino lehen. (hala badagokio, 150 hitz gutxi gorabehera).</w:t>
            </w:r>
          </w:p>
          <w:p w14:paraId="4A17CEB8" w14:textId="61FCAFD8" w:rsidR="00A020BD" w:rsidRPr="00DC45FD" w:rsidRDefault="00A020BD" w:rsidP="00374265">
            <w:pPr>
              <w:jc w:val="left"/>
              <w:rPr>
                <w:rFonts w:cs="Arial"/>
                <w:i/>
                <w:iCs/>
              </w:rPr>
            </w:pPr>
            <w:r>
              <w:rPr>
                <w:i/>
                <w:color w:val="7B7B7B" w:themeColor="accent3" w:themeShade="BF"/>
                <w:sz w:val="18"/>
              </w:rPr>
              <w:t>Gogoan izan hemen entregatzeko zehatz bati erreferentzia egin behar zaiola.</w:t>
            </w:r>
          </w:p>
        </w:tc>
        <w:tc>
          <w:tcPr>
            <w:tcW w:w="5670" w:type="dxa"/>
            <w:shd w:val="clear" w:color="auto" w:fill="D9D9D9" w:themeFill="background1" w:themeFillShade="D9"/>
          </w:tcPr>
          <w:p w14:paraId="0E623DD1" w14:textId="77777777" w:rsidR="00A020BD" w:rsidRPr="00DC45FD" w:rsidRDefault="00A020BD" w:rsidP="0021507A">
            <w:pPr>
              <w:rPr>
                <w:rFonts w:cs="Arial"/>
              </w:rPr>
            </w:pPr>
          </w:p>
        </w:tc>
      </w:tr>
      <w:tr w:rsidR="00A020BD" w:rsidRPr="00DC45FD" w14:paraId="2A18BEC3" w14:textId="77777777" w:rsidTr="00CB3D0D">
        <w:tc>
          <w:tcPr>
            <w:tcW w:w="704" w:type="dxa"/>
            <w:tcBorders>
              <w:top w:val="nil"/>
            </w:tcBorders>
          </w:tcPr>
          <w:p w14:paraId="57E63862" w14:textId="77777777" w:rsidR="00A020BD" w:rsidRPr="00DC45FD" w:rsidRDefault="00A020BD" w:rsidP="0021507A">
            <w:pPr>
              <w:rPr>
                <w:rFonts w:cs="Arial"/>
              </w:rPr>
            </w:pPr>
          </w:p>
        </w:tc>
        <w:tc>
          <w:tcPr>
            <w:tcW w:w="3119" w:type="dxa"/>
            <w:vAlign w:val="center"/>
          </w:tcPr>
          <w:p w14:paraId="360DE3D7" w14:textId="77777777" w:rsidR="00A020BD" w:rsidRPr="00DC45FD" w:rsidRDefault="00A020BD" w:rsidP="0021507A">
            <w:pPr>
              <w:jc w:val="left"/>
              <w:rPr>
                <w:rFonts w:cs="Arial"/>
              </w:rPr>
            </w:pPr>
            <w:r>
              <w:t>Bideragarritasuna</w:t>
            </w:r>
          </w:p>
        </w:tc>
        <w:tc>
          <w:tcPr>
            <w:tcW w:w="5670" w:type="dxa"/>
          </w:tcPr>
          <w:p w14:paraId="4DEA7995" w14:textId="77777777" w:rsidR="00A020BD" w:rsidRDefault="00EB2037" w:rsidP="0021507A">
            <w:pPr>
              <w:rPr>
                <w:rFonts w:cs="Arial"/>
              </w:rPr>
            </w:pPr>
            <w:sdt>
              <w:sdtPr>
                <w:rPr>
                  <w:rFonts w:cs="Arial"/>
                </w:rPr>
                <w:id w:val="-684208540"/>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5C321A">
              <w:t xml:space="preserve"> Bideragarria</w:t>
            </w:r>
          </w:p>
          <w:p w14:paraId="37473819" w14:textId="77777777" w:rsidR="00A020BD" w:rsidRDefault="00EB2037" w:rsidP="0021507A">
            <w:pPr>
              <w:rPr>
                <w:rFonts w:cs="Arial"/>
              </w:rPr>
            </w:pPr>
            <w:sdt>
              <w:sdtPr>
                <w:rPr>
                  <w:rFonts w:cs="Arial"/>
                </w:rPr>
                <w:id w:val="1059898998"/>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5C321A">
              <w:t xml:space="preserve"> Baldintzapeko bideragarritasuna</w:t>
            </w:r>
          </w:p>
          <w:p w14:paraId="423FF14C" w14:textId="77777777" w:rsidR="00A020BD" w:rsidRPr="00DC45FD" w:rsidRDefault="00EB2037" w:rsidP="0021507A">
            <w:pPr>
              <w:rPr>
                <w:rFonts w:cs="Arial"/>
              </w:rPr>
            </w:pPr>
            <w:sdt>
              <w:sdtPr>
                <w:rPr>
                  <w:rFonts w:cs="Arial"/>
                </w:rPr>
                <w:id w:val="-5436498"/>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5C321A">
              <w:t xml:space="preserve"> Bideraezina</w:t>
            </w:r>
          </w:p>
        </w:tc>
      </w:tr>
      <w:tr w:rsidR="00E43A78" w:rsidRPr="00DC45FD" w14:paraId="451B2837" w14:textId="77777777" w:rsidTr="00CB3D0D">
        <w:tc>
          <w:tcPr>
            <w:tcW w:w="9493" w:type="dxa"/>
            <w:gridSpan w:val="3"/>
            <w:shd w:val="clear" w:color="auto" w:fill="E2EFD9" w:themeFill="accent6" w:themeFillTint="33"/>
            <w:vAlign w:val="center"/>
          </w:tcPr>
          <w:p w14:paraId="48A6E139" w14:textId="77777777" w:rsidR="00E43A78" w:rsidRPr="00DC45FD" w:rsidRDefault="00E43A78" w:rsidP="00E43A78">
            <w:pPr>
              <w:jc w:val="center"/>
              <w:rPr>
                <w:rFonts w:cs="Arial"/>
              </w:rPr>
            </w:pPr>
            <w:r>
              <w:t>BALORAZIO KUALITATIBO GLOBALA</w:t>
            </w:r>
          </w:p>
        </w:tc>
      </w:tr>
      <w:tr w:rsidR="00A020BD" w:rsidRPr="00DC45FD" w14:paraId="5B64E5D5" w14:textId="77777777" w:rsidTr="00CB3D0D">
        <w:tc>
          <w:tcPr>
            <w:tcW w:w="704" w:type="dxa"/>
          </w:tcPr>
          <w:p w14:paraId="3DE29E06" w14:textId="77777777" w:rsidR="00A020BD" w:rsidRPr="00DC45FD" w:rsidRDefault="00A020BD" w:rsidP="0021507A">
            <w:pPr>
              <w:rPr>
                <w:rFonts w:cs="Arial"/>
                <w:i/>
                <w:iCs/>
                <w:color w:val="767171" w:themeColor="background2" w:themeShade="80"/>
              </w:rPr>
            </w:pPr>
          </w:p>
        </w:tc>
        <w:tc>
          <w:tcPr>
            <w:tcW w:w="3119" w:type="dxa"/>
          </w:tcPr>
          <w:p w14:paraId="39D51011" w14:textId="77777777" w:rsidR="00A020BD" w:rsidRPr="00DC45FD" w:rsidRDefault="00A020BD" w:rsidP="0021507A">
            <w:pPr>
              <w:rPr>
                <w:rFonts w:cs="Arial"/>
                <w:i/>
                <w:iCs/>
              </w:rPr>
            </w:pPr>
            <w:r>
              <w:rPr>
                <w:i/>
                <w:color w:val="767171" w:themeColor="background2" w:themeShade="80"/>
                <w:sz w:val="18"/>
              </w:rPr>
              <w:t>Adierazi labur-labur proiektuak zer-nolako balio-ekarpena egiten dion enpresa sustatzaileari eta partzuergoari. Sartu, hala badagokio, lankidetza publiko-pribatuaren garrantzia ere.</w:t>
            </w:r>
          </w:p>
        </w:tc>
        <w:tc>
          <w:tcPr>
            <w:tcW w:w="5670" w:type="dxa"/>
            <w:shd w:val="clear" w:color="auto" w:fill="D9D9D9" w:themeFill="background1" w:themeFillShade="D9"/>
          </w:tcPr>
          <w:p w14:paraId="3DD62562" w14:textId="77777777" w:rsidR="00A020BD" w:rsidRPr="00DC45FD" w:rsidRDefault="00A020BD" w:rsidP="0021507A">
            <w:pPr>
              <w:rPr>
                <w:rFonts w:cs="Arial"/>
              </w:rPr>
            </w:pPr>
          </w:p>
        </w:tc>
      </w:tr>
    </w:tbl>
    <w:p w14:paraId="02A7CACA" w14:textId="657CF60E" w:rsidR="006769B4" w:rsidRDefault="00E02A62" w:rsidP="003F301C">
      <w:pPr>
        <w:rPr>
          <w:szCs w:val="16"/>
        </w:rPr>
      </w:pPr>
      <w:r>
        <w:lastRenderedPageBreak/>
        <w:t xml:space="preserve">Hurrengo </w:t>
      </w:r>
      <w:r>
        <w:rPr>
          <w:i/>
        </w:rPr>
        <w:t>taulan</w:t>
      </w:r>
      <w:r>
        <w:t xml:space="preserve"> zehazten dira proiektuak lortu dituen aurreikusitako emaitzak (eta gehigarriak). Emaitzen kategoria ohikoenak adierazten dira.</w:t>
      </w:r>
    </w:p>
    <w:p w14:paraId="643DCAF2" w14:textId="6C042CB2" w:rsidR="008E499E" w:rsidRDefault="008E499E" w:rsidP="003F301C">
      <w:pPr>
        <w:rPr>
          <w:szCs w:val="16"/>
          <w:lang w:val="es-ES"/>
        </w:rPr>
      </w:pPr>
    </w:p>
    <w:p w14:paraId="6B198472" w14:textId="5CABC604" w:rsidR="00787B18" w:rsidRPr="001671E1" w:rsidRDefault="00787B18" w:rsidP="00787B18">
      <w:pPr>
        <w:pStyle w:val="Prrafodelista"/>
        <w:numPr>
          <w:ilvl w:val="0"/>
          <w:numId w:val="29"/>
        </w:numPr>
        <w:rPr>
          <w:b/>
          <w:u w:val="single"/>
        </w:rPr>
      </w:pPr>
      <w:r>
        <w:rPr>
          <w:b/>
          <w:u w:val="single"/>
        </w:rPr>
        <w:t>Aurreikusitako emaitza espezifikoak</w:t>
      </w:r>
    </w:p>
    <w:p w14:paraId="06261F5A" w14:textId="2362EBE3" w:rsidR="006769B4" w:rsidRDefault="000773B7" w:rsidP="003F301C">
      <w:pPr>
        <w:rPr>
          <w:szCs w:val="16"/>
        </w:rPr>
      </w:pPr>
      <w:r>
        <w:rPr>
          <w:noProof/>
        </w:rPr>
        <mc:AlternateContent>
          <mc:Choice Requires="wps">
            <w:drawing>
              <wp:anchor distT="0" distB="0" distL="114300" distR="114300" simplePos="0" relativeHeight="251658243" behindDoc="0" locked="0" layoutInCell="1" allowOverlap="1" wp14:anchorId="02A04B37" wp14:editId="006F4B74">
                <wp:simplePos x="0" y="0"/>
                <wp:positionH relativeFrom="margin">
                  <wp:posOffset>251460</wp:posOffset>
                </wp:positionH>
                <wp:positionV relativeFrom="paragraph">
                  <wp:posOffset>212725</wp:posOffset>
                </wp:positionV>
                <wp:extent cx="5537835" cy="1737360"/>
                <wp:effectExtent l="0" t="0" r="5715" b="0"/>
                <wp:wrapSquare wrapText="bothSides"/>
                <wp:docPr id="20" name="Rectángulo: esquinas redondeadas 20"/>
                <wp:cNvGraphicFramePr/>
                <a:graphic xmlns:a="http://schemas.openxmlformats.org/drawingml/2006/main">
                  <a:graphicData uri="http://schemas.microsoft.com/office/word/2010/wordprocessingShape">
                    <wps:wsp>
                      <wps:cNvSpPr/>
                      <wps:spPr>
                        <a:xfrm>
                          <a:off x="0" y="0"/>
                          <a:ext cx="5537835" cy="1737360"/>
                        </a:xfrm>
                        <a:prstGeom prst="roundRect">
                          <a:avLst/>
                        </a:prstGeom>
                        <a:gradFill flip="none" rotWithShape="1">
                          <a:gsLst>
                            <a:gs pos="34000">
                              <a:srgbClr val="33CCCC"/>
                            </a:gs>
                            <a:gs pos="94000">
                              <a:schemeClr val="accent4">
                                <a:lumMod val="30000"/>
                                <a:lumOff val="70000"/>
                              </a:schemeClr>
                            </a:gs>
                          </a:gsLst>
                          <a:lin ang="13500000" scaled="1"/>
                          <a:tileRect/>
                        </a:gradFill>
                        <a:ln>
                          <a:noFill/>
                        </a:ln>
                      </wps:spPr>
                      <wps:style>
                        <a:lnRef idx="1">
                          <a:schemeClr val="accent4"/>
                        </a:lnRef>
                        <a:fillRef idx="2">
                          <a:schemeClr val="accent4"/>
                        </a:fillRef>
                        <a:effectRef idx="1">
                          <a:schemeClr val="accent4"/>
                        </a:effectRef>
                        <a:fontRef idx="minor">
                          <a:schemeClr val="dk1"/>
                        </a:fontRef>
                      </wps:style>
                      <wps:txbx>
                        <w:txbxContent>
                          <w:p w14:paraId="4C1C0BA0" w14:textId="0E573724" w:rsidR="00BA07CC" w:rsidRPr="00CE4A44" w:rsidRDefault="00BA07CC" w:rsidP="00D17B57">
                            <w:pPr>
                              <w:rPr>
                                <w:sz w:val="18"/>
                                <w:szCs w:val="14"/>
                              </w:rPr>
                            </w:pPr>
                            <w:r>
                              <w:rPr>
                                <w:sz w:val="18"/>
                              </w:rPr>
                              <w:t xml:space="preserve">Adibideak: </w:t>
                            </w:r>
                          </w:p>
                          <w:p w14:paraId="6FA7043B" w14:textId="716F0B93" w:rsidR="00BA07CC" w:rsidRPr="00CE4A44" w:rsidRDefault="00BA07CC" w:rsidP="000773B7">
                            <w:pPr>
                              <w:pStyle w:val="Prrafodelista"/>
                              <w:numPr>
                                <w:ilvl w:val="0"/>
                                <w:numId w:val="38"/>
                              </w:numPr>
                              <w:rPr>
                                <w:i/>
                                <w:iCs/>
                                <w:sz w:val="18"/>
                                <w:szCs w:val="14"/>
                              </w:rPr>
                            </w:pPr>
                            <w:r>
                              <w:rPr>
                                <w:i/>
                                <w:sz w:val="18"/>
                              </w:rPr>
                              <w:t>Zaintza teknologikoaren txostenak</w:t>
                            </w:r>
                          </w:p>
                          <w:p w14:paraId="755A463D" w14:textId="77777777" w:rsidR="00BA07CC" w:rsidRPr="00CE4A44" w:rsidRDefault="00BA07CC" w:rsidP="000773B7">
                            <w:pPr>
                              <w:pStyle w:val="Prrafodelista"/>
                              <w:numPr>
                                <w:ilvl w:val="0"/>
                                <w:numId w:val="38"/>
                              </w:numPr>
                              <w:rPr>
                                <w:i/>
                                <w:iCs/>
                                <w:sz w:val="18"/>
                                <w:szCs w:val="14"/>
                              </w:rPr>
                            </w:pPr>
                            <w:r>
                              <w:rPr>
                                <w:i/>
                                <w:sz w:val="18"/>
                              </w:rPr>
                              <w:t>Transferitu edo merkaturatu beharreko gidak/metodoak (sartu eratorritako prestakuntzak)</w:t>
                            </w:r>
                          </w:p>
                          <w:p w14:paraId="23458746" w14:textId="77777777" w:rsidR="00BA07CC" w:rsidRPr="00CE4A44" w:rsidRDefault="00BA07CC" w:rsidP="000773B7">
                            <w:pPr>
                              <w:pStyle w:val="Prrafodelista"/>
                              <w:numPr>
                                <w:ilvl w:val="0"/>
                                <w:numId w:val="38"/>
                              </w:numPr>
                              <w:rPr>
                                <w:i/>
                                <w:iCs/>
                                <w:sz w:val="18"/>
                                <w:szCs w:val="14"/>
                              </w:rPr>
                            </w:pPr>
                            <w:r>
                              <w:rPr>
                                <w:i/>
                                <w:sz w:val="18"/>
                              </w:rPr>
                              <w:t>Ezagutza aplikatua / demostrazio-proiektuak / prototipoak garatzea</w:t>
                            </w:r>
                          </w:p>
                          <w:p w14:paraId="3D635EAC" w14:textId="77777777" w:rsidR="00BA07CC" w:rsidRPr="00CE4A44" w:rsidRDefault="00BA07CC" w:rsidP="000773B7">
                            <w:pPr>
                              <w:pStyle w:val="Prrafodelista"/>
                              <w:numPr>
                                <w:ilvl w:val="0"/>
                                <w:numId w:val="38"/>
                              </w:numPr>
                              <w:rPr>
                                <w:i/>
                                <w:iCs/>
                                <w:sz w:val="18"/>
                                <w:szCs w:val="14"/>
                              </w:rPr>
                            </w:pPr>
                            <w:r>
                              <w:rPr>
                                <w:i/>
                                <w:sz w:val="18"/>
                              </w:rPr>
                              <w:t xml:space="preserve">(Adierazi azken </w:t>
                            </w:r>
                            <w:proofErr w:type="spellStart"/>
                            <w:r>
                              <w:rPr>
                                <w:i/>
                                <w:sz w:val="18"/>
                              </w:rPr>
                              <w:t>TRLa</w:t>
                            </w:r>
                            <w:proofErr w:type="spellEnd"/>
                            <w:r>
                              <w:rPr>
                                <w:i/>
                                <w:sz w:val="18"/>
                              </w:rPr>
                              <w:t>)</w:t>
                            </w:r>
                          </w:p>
                          <w:p w14:paraId="2833C8F3" w14:textId="77777777" w:rsidR="00BA07CC" w:rsidRPr="00CE4A44" w:rsidRDefault="00BA07CC" w:rsidP="000773B7">
                            <w:pPr>
                              <w:pStyle w:val="Prrafodelista"/>
                              <w:numPr>
                                <w:ilvl w:val="0"/>
                                <w:numId w:val="38"/>
                              </w:numPr>
                              <w:rPr>
                                <w:i/>
                                <w:iCs/>
                                <w:sz w:val="18"/>
                                <w:szCs w:val="14"/>
                              </w:rPr>
                            </w:pPr>
                            <w:r>
                              <w:rPr>
                                <w:i/>
                                <w:sz w:val="18"/>
                              </w:rPr>
                              <w:t>Proiektu berritzaile berriak diseinatzea eta beste programa batzuei eskatzea</w:t>
                            </w:r>
                          </w:p>
                          <w:p w14:paraId="65B0CB4C" w14:textId="77777777" w:rsidR="00BA07CC" w:rsidRPr="00CE4A44" w:rsidRDefault="00BA07CC" w:rsidP="000773B7">
                            <w:pPr>
                              <w:pStyle w:val="Prrafodelista"/>
                              <w:numPr>
                                <w:ilvl w:val="0"/>
                                <w:numId w:val="38"/>
                              </w:numPr>
                              <w:rPr>
                                <w:i/>
                                <w:iCs/>
                                <w:sz w:val="18"/>
                                <w:szCs w:val="14"/>
                              </w:rPr>
                            </w:pPr>
                            <w:r>
                              <w:rPr>
                                <w:i/>
                                <w:sz w:val="18"/>
                              </w:rPr>
                              <w:t>Partzuergoa sakontzeko finkatzea (akordioak eta abar)</w:t>
                            </w:r>
                          </w:p>
                          <w:p w14:paraId="4A740537" w14:textId="77777777" w:rsidR="00BA07CC" w:rsidRPr="00CE4A44" w:rsidRDefault="00BA07CC" w:rsidP="000773B7">
                            <w:pPr>
                              <w:pStyle w:val="Prrafodelista"/>
                              <w:numPr>
                                <w:ilvl w:val="0"/>
                                <w:numId w:val="38"/>
                              </w:numPr>
                              <w:rPr>
                                <w:i/>
                                <w:iCs/>
                                <w:sz w:val="18"/>
                                <w:szCs w:val="14"/>
                              </w:rPr>
                            </w:pPr>
                            <w:r>
                              <w:rPr>
                                <w:i/>
                                <w:sz w:val="18"/>
                              </w:rPr>
                              <w:t>Proiektua inbertsioarekin abiarazteko erabakien aurreko bideragarritasun-analisiak</w:t>
                            </w:r>
                          </w:p>
                          <w:p w14:paraId="5FF8EA51" w14:textId="1D26B248" w:rsidR="00BA07CC" w:rsidRPr="00CE4A44" w:rsidRDefault="00BA07CC" w:rsidP="000773B7">
                            <w:pPr>
                              <w:pStyle w:val="Prrafodelista"/>
                              <w:numPr>
                                <w:ilvl w:val="0"/>
                                <w:numId w:val="38"/>
                              </w:numPr>
                              <w:rPr>
                                <w:i/>
                                <w:iCs/>
                                <w:sz w:val="18"/>
                                <w:szCs w:val="14"/>
                              </w:rPr>
                            </w:pPr>
                            <w:proofErr w:type="spellStart"/>
                            <w:r>
                              <w:rPr>
                                <w:i/>
                                <w:sz w:val="18"/>
                              </w:rPr>
                              <w:t>XXen</w:t>
                            </w:r>
                            <w:proofErr w:type="spellEnd"/>
                            <w:r>
                              <w:rPr>
                                <w:i/>
                                <w:sz w:val="18"/>
                              </w:rPr>
                              <w:t xml:space="preserve"> aurreko bideragarritasun-analisiak</w:t>
                            </w:r>
                          </w:p>
                          <w:p w14:paraId="6F849BD2" w14:textId="1D6C68F3" w:rsidR="00BA07CC" w:rsidRPr="00CE4A44" w:rsidRDefault="00BA07CC" w:rsidP="000773B7">
                            <w:pPr>
                              <w:pStyle w:val="Prrafodelista"/>
                              <w:numPr>
                                <w:ilvl w:val="0"/>
                                <w:numId w:val="38"/>
                              </w:numPr>
                              <w:rPr>
                                <w:i/>
                                <w:iCs/>
                                <w:sz w:val="18"/>
                                <w:szCs w:val="14"/>
                              </w:rPr>
                            </w:pPr>
                            <w:r>
                              <w:rPr>
                                <w:i/>
                                <w:sz w:val="18"/>
                              </w:rPr>
                              <w:t>Beste zenbait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04B37" id="Rectángulo: esquinas redondeadas 20" o:spid="_x0000_s1027" style="position:absolute;left:0;text-align:left;margin-left:19.8pt;margin-top:16.75pt;width:436.05pt;height:136.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sl+3wIAADoGAAAOAAAAZHJzL2Uyb0RvYy54bWysVEtvGyEQvlfqf0Dcm7W9dpxYWUeWo1SV&#10;0iZKUuWMWbBRWYYCfqS/vgPsrq00h6qqD2uY93x8M1fXh0aTnXBegano8GxAiTAcamXWFf3+fPvp&#10;ghIfmKmZBiMq+io8vZ5//HC1tzMxgg3oWjiCQYyf7W1FNyHYWVF4vhEN82dghUGlBNewgFe3LmrH&#10;9hi90cVoMDgv9uBq64AL71F6k5V0nuJLKXi4l9KLQHRFsbaQvi59V/FbzK/YbO2Y3SjelsH+oYqG&#10;KYNJ+1A3LDCydeqPUI3iDjzIcMahKUBKxUXqAbsZDt5087RhVqReEBxve5j8/wvLv+2e7INDGPbW&#10;zzweYxcH6Zr4j/WRQwLrtQdLHALhKJxMyulFOaGEo244LafleYKzOLpb58NnAQ2Jh4o62Jr6EZ8k&#10;IcV2dz5gXrTv7FoA61ulNZFaIR8MsoYSB+FFhU3CA5NlpD36Jw9PLCAk5XgwGCSVd+vVUjuyY/jq&#10;ZbnEX3xozLT2px6XR4/IN9H7MM6FCeMUTG+br1C3sTBDyxkUI7OyeNqJMUNibozU50tp21q1MoTF&#10;0RiWk+iElPScaVHHrhIXg9IiYtTW61hCI1atTfwaiOhkbZQUx3dLp/CqRbZ+FJKoGl8q49UXlmvu&#10;WuwioXV0kxi8dxxlNN/HJju29tFVpHHrnf8ia++RMoMJvXOjDLj3stc/Ek6Iqcz2HQK57whBOKwO&#10;2HiLaJSsoH59cJFFicve8luFjLxjPjwwh/OOz4A7LNzjR2rYVxTaEyUbcL/ek0d7HEPUUrLH/VFR&#10;/3PLHJJVfzHIxsvheBwXTrqMJ9MRXtypZnWqMdtmCUjWIfLB8nSM9kF3R+mgecFVt4hZUcUMx9wV&#10;5cF1l2XIew2XJReLRTLDJWNZuDNPlnc8iMP2fHhhzrZjGXCiv0G3a9jszWBm2/hCBhbbAFIlbh5x&#10;bV8AF1SmfF6mcQOe3pPVceXPfwMAAP//AwBQSwMEFAAGAAgAAAAhAAvjZeThAAAACQEAAA8AAABk&#10;cnMvZG93bnJldi54bWxMj0FPwzAMhe9I/IfISFwQS8tEu3VNJwQCicMkVnbZzWtCW9E4bZNt5d/j&#10;neBk2e/p+Xv5erKdOJnRt44UxLMIhKHK6ZZqBbvP1/sFCB+QNHaOjIIf42FdXF/lmGl3pq05laEW&#10;HEI+QwVNCH0mpa8aY9HPXG+ItS83Wgy8jrXUI5453HbyIYoSabEl/tBgb54bU32XR6vgrmw3b8MC&#10;05DsNh9Dv93j8PKu1O3N9LQCEcwU/sxwwWd0KJjp4I6kvegUzJcJO3nOH0GwvozjFMSBD1Eagyxy&#10;+b9B8QsAAP//AwBQSwECLQAUAAYACAAAACEAtoM4kv4AAADhAQAAEwAAAAAAAAAAAAAAAAAAAAAA&#10;W0NvbnRlbnRfVHlwZXNdLnhtbFBLAQItABQABgAIAAAAIQA4/SH/1gAAAJQBAAALAAAAAAAAAAAA&#10;AAAAAC8BAABfcmVscy8ucmVsc1BLAQItABQABgAIAAAAIQDW0sl+3wIAADoGAAAOAAAAAAAAAAAA&#10;AAAAAC4CAABkcnMvZTJvRG9jLnhtbFBLAQItABQABgAIAAAAIQAL42Xk4QAAAAkBAAAPAAAAAAAA&#10;AAAAAAAAADkFAABkcnMvZG93bnJldi54bWxQSwUGAAAAAAQABADzAAAARwYAAAAA&#10;" fillcolor="#3cc" stroked="f" strokeweight=".5pt">
                <v:fill color2="#ffecb3 [983]" rotate="t" angle="225" colors="0 #3cc;22282f #3cc" focus="100%" type="gradient"/>
                <v:stroke joinstyle="miter"/>
                <v:textbox>
                  <w:txbxContent>
                    <w:p w14:paraId="4C1C0BA0" w14:textId="0E573724" w:rsidR="00BA07CC" w:rsidRPr="00CE4A44" w:rsidRDefault="00BA07CC" w:rsidP="00D17B57">
                      <w:pPr>
                        <w:rPr>
                          <w:sz w:val="18"/>
                          <w:szCs w:val="14"/>
                        </w:rPr>
                      </w:pPr>
                      <w:r>
                        <w:rPr>
                          <w:sz w:val="18"/>
                        </w:rPr>
                        <w:t xml:space="preserve">Adibideak: </w:t>
                      </w:r>
                    </w:p>
                    <w:p w14:paraId="6FA7043B" w14:textId="716F0B93" w:rsidR="00BA07CC" w:rsidRPr="00CE4A44" w:rsidRDefault="00BA07CC" w:rsidP="000773B7">
                      <w:pPr>
                        <w:pStyle w:val="Prrafodelista"/>
                        <w:numPr>
                          <w:ilvl w:val="0"/>
                          <w:numId w:val="38"/>
                        </w:numPr>
                        <w:rPr>
                          <w:i/>
                          <w:iCs/>
                          <w:sz w:val="18"/>
                          <w:szCs w:val="14"/>
                        </w:rPr>
                      </w:pPr>
                      <w:r>
                        <w:rPr>
                          <w:i/>
                          <w:sz w:val="18"/>
                        </w:rPr>
                        <w:t>Zaintza teknologikoaren txostenak</w:t>
                      </w:r>
                    </w:p>
                    <w:p w14:paraId="755A463D" w14:textId="77777777" w:rsidR="00BA07CC" w:rsidRPr="00CE4A44" w:rsidRDefault="00BA07CC" w:rsidP="000773B7">
                      <w:pPr>
                        <w:pStyle w:val="Prrafodelista"/>
                        <w:numPr>
                          <w:ilvl w:val="0"/>
                          <w:numId w:val="38"/>
                        </w:numPr>
                        <w:rPr>
                          <w:i/>
                          <w:iCs/>
                          <w:sz w:val="18"/>
                          <w:szCs w:val="14"/>
                        </w:rPr>
                      </w:pPr>
                      <w:r>
                        <w:rPr>
                          <w:i/>
                          <w:sz w:val="18"/>
                        </w:rPr>
                        <w:t>Transferitu edo merkaturatu beharreko gidak/metodoak (sartu eratorritako prestakuntzak)</w:t>
                      </w:r>
                    </w:p>
                    <w:p w14:paraId="23458746" w14:textId="77777777" w:rsidR="00BA07CC" w:rsidRPr="00CE4A44" w:rsidRDefault="00BA07CC" w:rsidP="000773B7">
                      <w:pPr>
                        <w:pStyle w:val="Prrafodelista"/>
                        <w:numPr>
                          <w:ilvl w:val="0"/>
                          <w:numId w:val="38"/>
                        </w:numPr>
                        <w:rPr>
                          <w:i/>
                          <w:iCs/>
                          <w:sz w:val="18"/>
                          <w:szCs w:val="14"/>
                        </w:rPr>
                      </w:pPr>
                      <w:r>
                        <w:rPr>
                          <w:i/>
                          <w:sz w:val="18"/>
                        </w:rPr>
                        <w:t>Ezagutza aplikatua / demostrazio-proiektuak / prototipoak garatzea</w:t>
                      </w:r>
                    </w:p>
                    <w:p w14:paraId="3D635EAC" w14:textId="77777777" w:rsidR="00BA07CC" w:rsidRPr="00CE4A44" w:rsidRDefault="00BA07CC" w:rsidP="000773B7">
                      <w:pPr>
                        <w:pStyle w:val="Prrafodelista"/>
                        <w:numPr>
                          <w:ilvl w:val="0"/>
                          <w:numId w:val="38"/>
                        </w:numPr>
                        <w:rPr>
                          <w:i/>
                          <w:iCs/>
                          <w:sz w:val="18"/>
                          <w:szCs w:val="14"/>
                        </w:rPr>
                      </w:pPr>
                      <w:r>
                        <w:rPr>
                          <w:i/>
                          <w:sz w:val="18"/>
                        </w:rPr>
                        <w:t xml:space="preserve">(Adierazi azken </w:t>
                      </w:r>
                      <w:proofErr w:type="spellStart"/>
                      <w:r>
                        <w:rPr>
                          <w:i/>
                          <w:sz w:val="18"/>
                        </w:rPr>
                        <w:t>TRLa</w:t>
                      </w:r>
                      <w:proofErr w:type="spellEnd"/>
                      <w:r>
                        <w:rPr>
                          <w:i/>
                          <w:sz w:val="18"/>
                        </w:rPr>
                        <w:t>)</w:t>
                      </w:r>
                    </w:p>
                    <w:p w14:paraId="2833C8F3" w14:textId="77777777" w:rsidR="00BA07CC" w:rsidRPr="00CE4A44" w:rsidRDefault="00BA07CC" w:rsidP="000773B7">
                      <w:pPr>
                        <w:pStyle w:val="Prrafodelista"/>
                        <w:numPr>
                          <w:ilvl w:val="0"/>
                          <w:numId w:val="38"/>
                        </w:numPr>
                        <w:rPr>
                          <w:i/>
                          <w:iCs/>
                          <w:sz w:val="18"/>
                          <w:szCs w:val="14"/>
                        </w:rPr>
                      </w:pPr>
                      <w:r>
                        <w:rPr>
                          <w:i/>
                          <w:sz w:val="18"/>
                        </w:rPr>
                        <w:t>Proiektu berritzaile berriak diseinatzea eta beste programa batzuei eskatzea</w:t>
                      </w:r>
                    </w:p>
                    <w:p w14:paraId="65B0CB4C" w14:textId="77777777" w:rsidR="00BA07CC" w:rsidRPr="00CE4A44" w:rsidRDefault="00BA07CC" w:rsidP="000773B7">
                      <w:pPr>
                        <w:pStyle w:val="Prrafodelista"/>
                        <w:numPr>
                          <w:ilvl w:val="0"/>
                          <w:numId w:val="38"/>
                        </w:numPr>
                        <w:rPr>
                          <w:i/>
                          <w:iCs/>
                          <w:sz w:val="18"/>
                          <w:szCs w:val="14"/>
                        </w:rPr>
                      </w:pPr>
                      <w:r>
                        <w:rPr>
                          <w:i/>
                          <w:sz w:val="18"/>
                        </w:rPr>
                        <w:t>Partzuergoa sakontzeko finkatzea (akordioak eta abar)</w:t>
                      </w:r>
                    </w:p>
                    <w:p w14:paraId="4A740537" w14:textId="77777777" w:rsidR="00BA07CC" w:rsidRPr="00CE4A44" w:rsidRDefault="00BA07CC" w:rsidP="000773B7">
                      <w:pPr>
                        <w:pStyle w:val="Prrafodelista"/>
                        <w:numPr>
                          <w:ilvl w:val="0"/>
                          <w:numId w:val="38"/>
                        </w:numPr>
                        <w:rPr>
                          <w:i/>
                          <w:iCs/>
                          <w:sz w:val="18"/>
                          <w:szCs w:val="14"/>
                        </w:rPr>
                      </w:pPr>
                      <w:r>
                        <w:rPr>
                          <w:i/>
                          <w:sz w:val="18"/>
                        </w:rPr>
                        <w:t>Proiektua inbertsioarekin abiarazteko erabakien aurreko bideragarritasun-analisiak</w:t>
                      </w:r>
                    </w:p>
                    <w:p w14:paraId="5FF8EA51" w14:textId="1D26B248" w:rsidR="00BA07CC" w:rsidRPr="00CE4A44" w:rsidRDefault="00BA07CC" w:rsidP="000773B7">
                      <w:pPr>
                        <w:pStyle w:val="Prrafodelista"/>
                        <w:numPr>
                          <w:ilvl w:val="0"/>
                          <w:numId w:val="38"/>
                        </w:numPr>
                        <w:rPr>
                          <w:i/>
                          <w:iCs/>
                          <w:sz w:val="18"/>
                          <w:szCs w:val="14"/>
                        </w:rPr>
                      </w:pPr>
                      <w:proofErr w:type="spellStart"/>
                      <w:r>
                        <w:rPr>
                          <w:i/>
                          <w:sz w:val="18"/>
                        </w:rPr>
                        <w:t>XXen</w:t>
                      </w:r>
                      <w:proofErr w:type="spellEnd"/>
                      <w:r>
                        <w:rPr>
                          <w:i/>
                          <w:sz w:val="18"/>
                        </w:rPr>
                        <w:t xml:space="preserve"> aurreko bideragarritasun-analisiak</w:t>
                      </w:r>
                    </w:p>
                    <w:p w14:paraId="6F849BD2" w14:textId="1D6C68F3" w:rsidR="00BA07CC" w:rsidRPr="00CE4A44" w:rsidRDefault="00BA07CC" w:rsidP="000773B7">
                      <w:pPr>
                        <w:pStyle w:val="Prrafodelista"/>
                        <w:numPr>
                          <w:ilvl w:val="0"/>
                          <w:numId w:val="38"/>
                        </w:numPr>
                        <w:rPr>
                          <w:i/>
                          <w:iCs/>
                          <w:sz w:val="18"/>
                          <w:szCs w:val="14"/>
                        </w:rPr>
                      </w:pPr>
                      <w:r>
                        <w:rPr>
                          <w:i/>
                          <w:sz w:val="18"/>
                        </w:rPr>
                        <w:t>Beste zenbait</w:t>
                      </w:r>
                    </w:p>
                  </w:txbxContent>
                </v:textbox>
                <w10:wrap type="square" anchorx="margin"/>
              </v:roundrect>
            </w:pict>
          </mc:Fallback>
        </mc:AlternateContent>
      </w:r>
    </w:p>
    <w:p w14:paraId="266468DD" w14:textId="1C1D195E" w:rsidR="00C058CB" w:rsidRDefault="00C058CB" w:rsidP="000773B7">
      <w:pPr>
        <w:jc w:val="center"/>
        <w:rPr>
          <w:b/>
          <w:bCs/>
          <w:szCs w:val="16"/>
          <w:lang w:val="es-ES"/>
        </w:rPr>
      </w:pPr>
    </w:p>
    <w:p w14:paraId="09E9F813" w14:textId="4CFDDBFD" w:rsidR="000773B7" w:rsidRDefault="000773B7" w:rsidP="00C058CB">
      <w:pPr>
        <w:rPr>
          <w:szCs w:val="16"/>
          <w:lang w:val="es-ES"/>
        </w:rPr>
      </w:pPr>
    </w:p>
    <w:p w14:paraId="3BB36EF5" w14:textId="77777777" w:rsidR="000773B7" w:rsidRDefault="000773B7" w:rsidP="00C058CB">
      <w:pPr>
        <w:rPr>
          <w:szCs w:val="16"/>
          <w:lang w:val="es-ES"/>
        </w:rPr>
      </w:pPr>
    </w:p>
    <w:p w14:paraId="1378868B" w14:textId="77777777" w:rsidR="00513C17" w:rsidRDefault="00513C17" w:rsidP="003F301C">
      <w:pPr>
        <w:rPr>
          <w:szCs w:val="16"/>
          <w:lang w:val="es-ES"/>
        </w:rPr>
      </w:pPr>
    </w:p>
    <w:tbl>
      <w:tblPr>
        <w:tblStyle w:val="Tablaconcuadrcula2-nfasis3"/>
        <w:tblW w:w="0" w:type="auto"/>
        <w:tblLook w:val="04A0" w:firstRow="1" w:lastRow="0" w:firstColumn="1" w:lastColumn="0" w:noHBand="0" w:noVBand="1"/>
      </w:tblPr>
      <w:tblGrid>
        <w:gridCol w:w="4661"/>
        <w:gridCol w:w="4814"/>
      </w:tblGrid>
      <w:tr w:rsidR="0019719B" w14:paraId="0469D1FF" w14:textId="77777777" w:rsidTr="009B315B">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5787" w:type="dxa"/>
          </w:tcPr>
          <w:p w14:paraId="4734A30D" w14:textId="66F6FE4A" w:rsidR="0019719B" w:rsidRDefault="0019719B" w:rsidP="007358AF">
            <w:pPr>
              <w:jc w:val="center"/>
              <w:rPr>
                <w:szCs w:val="16"/>
              </w:rPr>
            </w:pPr>
            <w:r>
              <w:t>Emaitza gehigarriak</w:t>
            </w:r>
          </w:p>
        </w:tc>
        <w:tc>
          <w:tcPr>
            <w:tcW w:w="5787" w:type="dxa"/>
          </w:tcPr>
          <w:p w14:paraId="496009EE" w14:textId="1C1AB033" w:rsidR="0019719B" w:rsidRDefault="0019719B" w:rsidP="007358AF">
            <w:pPr>
              <w:jc w:val="center"/>
              <w:cnfStyle w:val="100000000000" w:firstRow="1" w:lastRow="0" w:firstColumn="0" w:lastColumn="0" w:oddVBand="0" w:evenVBand="0" w:oddHBand="0" w:evenHBand="0" w:firstRowFirstColumn="0" w:firstRowLastColumn="0" w:lastRowFirstColumn="0" w:lastRowLastColumn="0"/>
              <w:rPr>
                <w:szCs w:val="16"/>
              </w:rPr>
            </w:pPr>
            <w:r>
              <w:t>Erabilgarritasuna</w:t>
            </w:r>
          </w:p>
        </w:tc>
      </w:tr>
      <w:tr w:rsidR="0019719B" w14:paraId="50CC2E70" w14:textId="77777777" w:rsidTr="009B315B">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5787" w:type="dxa"/>
          </w:tcPr>
          <w:p w14:paraId="338DAD6B" w14:textId="77777777" w:rsidR="0019719B" w:rsidRDefault="0019719B" w:rsidP="0034495F">
            <w:pPr>
              <w:rPr>
                <w:szCs w:val="16"/>
                <w:lang w:val="es-ES"/>
              </w:rPr>
            </w:pPr>
          </w:p>
          <w:p w14:paraId="609E8F86" w14:textId="77777777" w:rsidR="0019719B" w:rsidRDefault="0019719B" w:rsidP="0034495F">
            <w:pPr>
              <w:rPr>
                <w:szCs w:val="16"/>
                <w:lang w:val="es-ES"/>
              </w:rPr>
            </w:pPr>
          </w:p>
          <w:p w14:paraId="7B3C6648" w14:textId="77777777" w:rsidR="0019719B" w:rsidRDefault="0019719B" w:rsidP="0034495F">
            <w:pPr>
              <w:rPr>
                <w:szCs w:val="16"/>
                <w:lang w:val="es-ES"/>
              </w:rPr>
            </w:pPr>
          </w:p>
          <w:p w14:paraId="6BDD10F7" w14:textId="77777777" w:rsidR="0019719B" w:rsidRDefault="0019719B" w:rsidP="0034495F">
            <w:pPr>
              <w:rPr>
                <w:szCs w:val="16"/>
                <w:lang w:val="es-ES"/>
              </w:rPr>
            </w:pPr>
          </w:p>
          <w:p w14:paraId="3D0CF6B5" w14:textId="77777777" w:rsidR="0019719B" w:rsidRDefault="0019719B" w:rsidP="0034495F">
            <w:pPr>
              <w:rPr>
                <w:szCs w:val="16"/>
                <w:lang w:val="es-ES"/>
              </w:rPr>
            </w:pPr>
          </w:p>
          <w:p w14:paraId="73924691" w14:textId="77777777" w:rsidR="0019719B" w:rsidRDefault="0019719B" w:rsidP="0034495F">
            <w:pPr>
              <w:rPr>
                <w:szCs w:val="16"/>
                <w:lang w:val="es-ES"/>
              </w:rPr>
            </w:pPr>
          </w:p>
          <w:p w14:paraId="137EF675" w14:textId="77777777" w:rsidR="0019719B" w:rsidRDefault="0019719B" w:rsidP="0034495F">
            <w:pPr>
              <w:rPr>
                <w:szCs w:val="16"/>
                <w:lang w:val="es-ES"/>
              </w:rPr>
            </w:pPr>
          </w:p>
          <w:p w14:paraId="07429817" w14:textId="77777777" w:rsidR="0019719B" w:rsidRDefault="0019719B" w:rsidP="0034495F">
            <w:pPr>
              <w:rPr>
                <w:szCs w:val="16"/>
                <w:lang w:val="es-ES"/>
              </w:rPr>
            </w:pPr>
          </w:p>
          <w:p w14:paraId="1C42D7F5" w14:textId="77777777" w:rsidR="0019719B" w:rsidRDefault="0019719B" w:rsidP="0034495F">
            <w:pPr>
              <w:rPr>
                <w:szCs w:val="16"/>
                <w:lang w:val="es-ES"/>
              </w:rPr>
            </w:pPr>
          </w:p>
          <w:p w14:paraId="459F9EDD" w14:textId="77777777" w:rsidR="0019719B" w:rsidRDefault="0019719B" w:rsidP="0034495F">
            <w:pPr>
              <w:rPr>
                <w:szCs w:val="16"/>
                <w:lang w:val="es-ES"/>
              </w:rPr>
            </w:pPr>
          </w:p>
          <w:p w14:paraId="2F68BC00" w14:textId="77777777" w:rsidR="0019719B" w:rsidRDefault="0019719B" w:rsidP="0034495F">
            <w:pPr>
              <w:rPr>
                <w:szCs w:val="16"/>
                <w:lang w:val="es-ES"/>
              </w:rPr>
            </w:pPr>
          </w:p>
          <w:p w14:paraId="243E3B80" w14:textId="77777777" w:rsidR="0019719B" w:rsidRDefault="0019719B" w:rsidP="0034495F">
            <w:pPr>
              <w:rPr>
                <w:szCs w:val="16"/>
                <w:lang w:val="es-ES"/>
              </w:rPr>
            </w:pPr>
          </w:p>
          <w:p w14:paraId="1D8CAD80" w14:textId="77777777" w:rsidR="0019719B" w:rsidRDefault="0019719B" w:rsidP="0034495F">
            <w:pPr>
              <w:rPr>
                <w:szCs w:val="16"/>
                <w:lang w:val="es-ES"/>
              </w:rPr>
            </w:pPr>
          </w:p>
          <w:p w14:paraId="168DA9A1" w14:textId="027D5759" w:rsidR="0019719B" w:rsidRDefault="0019719B" w:rsidP="0034495F">
            <w:pPr>
              <w:rPr>
                <w:szCs w:val="16"/>
                <w:lang w:val="es-ES"/>
              </w:rPr>
            </w:pPr>
          </w:p>
        </w:tc>
        <w:tc>
          <w:tcPr>
            <w:tcW w:w="5787" w:type="dxa"/>
          </w:tcPr>
          <w:p w14:paraId="53B1385D" w14:textId="77777777" w:rsidR="0019719B" w:rsidRDefault="0019719B" w:rsidP="0034495F">
            <w:pPr>
              <w:cnfStyle w:val="000000100000" w:firstRow="0" w:lastRow="0" w:firstColumn="0" w:lastColumn="0" w:oddVBand="0" w:evenVBand="0" w:oddHBand="1" w:evenHBand="0" w:firstRowFirstColumn="0" w:firstRowLastColumn="0" w:lastRowFirstColumn="0" w:lastRowLastColumn="0"/>
              <w:rPr>
                <w:szCs w:val="16"/>
                <w:lang w:val="es-ES"/>
              </w:rPr>
            </w:pPr>
          </w:p>
        </w:tc>
      </w:tr>
    </w:tbl>
    <w:p w14:paraId="1FA2061B" w14:textId="77777777" w:rsidR="005375BD" w:rsidRDefault="005375BD" w:rsidP="003F301C">
      <w:pPr>
        <w:rPr>
          <w:szCs w:val="16"/>
          <w:lang w:val="es-ES"/>
        </w:rPr>
      </w:pPr>
    </w:p>
    <w:p w14:paraId="6D6745F6" w14:textId="78BBAFF4" w:rsidR="009F7666" w:rsidRDefault="009F7666" w:rsidP="009F7666">
      <w:pPr>
        <w:pStyle w:val="Descripcin"/>
        <w:rPr>
          <w:szCs w:val="16"/>
        </w:rPr>
      </w:pPr>
      <w:r>
        <w:t>Taula. Proiektuarekin lortutako emaitza gehigarriak</w:t>
      </w:r>
    </w:p>
    <w:p w14:paraId="7F3A09A2" w14:textId="77777777" w:rsidR="009F7666" w:rsidRDefault="009F7666" w:rsidP="003F301C">
      <w:pPr>
        <w:rPr>
          <w:szCs w:val="16"/>
          <w:lang w:val="es-ES"/>
        </w:rPr>
      </w:pPr>
    </w:p>
    <w:p w14:paraId="000BE0E3" w14:textId="2DF3DB8A" w:rsidR="009F7666" w:rsidRDefault="009F7666" w:rsidP="003F301C">
      <w:pPr>
        <w:rPr>
          <w:szCs w:val="16"/>
          <w:lang w:val="es-ES"/>
        </w:rPr>
        <w:sectPr w:rsidR="009F7666" w:rsidSect="0019719B">
          <w:headerReference w:type="default" r:id="rId12"/>
          <w:headerReference w:type="first" r:id="rId13"/>
          <w:footerReference w:type="first" r:id="rId14"/>
          <w:pgSz w:w="11907" w:h="16840" w:code="9"/>
          <w:pgMar w:top="1440" w:right="992" w:bottom="1440" w:left="1440" w:header="720" w:footer="720" w:gutter="0"/>
          <w:paperSrc w:first="7" w:other="7"/>
          <w:pgNumType w:start="0"/>
          <w:cols w:space="720"/>
          <w:titlePg/>
          <w:docGrid w:linePitch="272"/>
        </w:sectPr>
      </w:pPr>
    </w:p>
    <w:p w14:paraId="60167A15" w14:textId="77777777" w:rsidR="00F86538" w:rsidRPr="00F86538" w:rsidRDefault="00F86538" w:rsidP="00F86538">
      <w:pPr>
        <w:rPr>
          <w:color w:val="808080" w:themeColor="background1" w:themeShade="80"/>
          <w:szCs w:val="16"/>
          <w:lang w:val="es-ES"/>
        </w:rPr>
      </w:pPr>
    </w:p>
    <w:p w14:paraId="52523D87" w14:textId="5E05CF9C" w:rsidR="003F301C" w:rsidRPr="009C1098" w:rsidRDefault="003F301C" w:rsidP="009C1098">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bookmarkStart w:id="2" w:name="_Toc32318214"/>
      <w:r>
        <w:rPr>
          <w:b/>
          <w:color w:val="FFFFFF" w:themeColor="background1"/>
          <w:sz w:val="24"/>
          <w:u w:val="single"/>
        </w:rPr>
        <w:t>EGINDAKO LANAREN DESKRIBAPENA</w:t>
      </w:r>
      <w:r>
        <w:rPr>
          <w:b/>
          <w:color w:val="FFFFFF" w:themeColor="background1"/>
          <w:sz w:val="24"/>
        </w:rPr>
        <w:t>: fase eta zereginen aurreikuspena eta egikaritzea</w:t>
      </w:r>
      <w:bookmarkEnd w:id="2"/>
    </w:p>
    <w:p w14:paraId="380F3F15" w14:textId="77777777" w:rsidR="003F301C" w:rsidRDefault="003F301C" w:rsidP="003F301C">
      <w:pPr>
        <w:rPr>
          <w:i/>
          <w:sz w:val="16"/>
          <w:szCs w:val="16"/>
          <w:lang w:val="es-ES"/>
        </w:rPr>
      </w:pPr>
    </w:p>
    <w:p w14:paraId="3BF3D6B4" w14:textId="2E14FA83" w:rsidR="003F301C" w:rsidRPr="00130269" w:rsidRDefault="003F301C" w:rsidP="003F301C">
      <w:pPr>
        <w:rPr>
          <w:szCs w:val="16"/>
        </w:rPr>
      </w:pPr>
      <w:r>
        <w:t>Atal honetan jasoko dira planifikatutako zereginak eta egin direnak, eta labur-labur azalduko dira fase eta zeregin bakoitzaren emaitzak. Fase eta zeregin bakoitzean izandako gorabeherak (data, arrazoia… adierazita), arazoak eta aurkitutako soluzioak azalduko dira. Proiektuaren helburuak eta/edo zereginak aldatuz gero, aldaketaren arrazoiak azalduko dira, eta horiek Eusko Jaurlaritzako Ingurumen Jasangarritasuneko Sailburuordetzari jakinarazi izanaren erreferentziak emango dira. Azkenik, aurreikusitako kronograma eta benetakoa konparatuko dira.</w:t>
      </w:r>
    </w:p>
    <w:p w14:paraId="79D63570" w14:textId="29CD0180" w:rsidR="00F3623C" w:rsidRDefault="00F3623C" w:rsidP="003F301C">
      <w:pPr>
        <w:rPr>
          <w:color w:val="808080" w:themeColor="background1" w:themeShade="80"/>
          <w:szCs w:val="16"/>
          <w:lang w:val="es-ES"/>
        </w:rPr>
      </w:pPr>
    </w:p>
    <w:tbl>
      <w:tblPr>
        <w:tblStyle w:val="Tablaconcuadrcula"/>
        <w:tblW w:w="0" w:type="auto"/>
        <w:tblLook w:val="04A0" w:firstRow="1" w:lastRow="0" w:firstColumn="1" w:lastColumn="0" w:noHBand="0" w:noVBand="1"/>
      </w:tblPr>
      <w:tblGrid>
        <w:gridCol w:w="9465"/>
      </w:tblGrid>
      <w:tr w:rsidR="00202106" w14:paraId="0690DA0F" w14:textId="77777777" w:rsidTr="00A3384C">
        <w:tc>
          <w:tcPr>
            <w:tcW w:w="9465" w:type="dxa"/>
            <w:tcBorders>
              <w:top w:val="nil"/>
              <w:left w:val="nil"/>
              <w:bottom w:val="nil"/>
              <w:right w:val="nil"/>
            </w:tcBorders>
            <w:shd w:val="clear" w:color="auto" w:fill="D9D9D9" w:themeFill="background1" w:themeFillShade="D9"/>
          </w:tcPr>
          <w:p w14:paraId="492D09EE" w14:textId="77777777" w:rsidR="00202106" w:rsidRDefault="00202106" w:rsidP="003F301C">
            <w:pPr>
              <w:rPr>
                <w:color w:val="808080" w:themeColor="background1" w:themeShade="80"/>
                <w:szCs w:val="16"/>
                <w:lang w:val="es-ES"/>
              </w:rPr>
            </w:pPr>
          </w:p>
          <w:p w14:paraId="1A76BEF7" w14:textId="77777777" w:rsidR="00202106" w:rsidRDefault="00202106" w:rsidP="003F301C">
            <w:pPr>
              <w:rPr>
                <w:color w:val="808080" w:themeColor="background1" w:themeShade="80"/>
                <w:szCs w:val="16"/>
                <w:lang w:val="es-ES"/>
              </w:rPr>
            </w:pPr>
          </w:p>
          <w:p w14:paraId="143664BE" w14:textId="77777777" w:rsidR="00202106" w:rsidRDefault="00202106" w:rsidP="003F301C">
            <w:pPr>
              <w:rPr>
                <w:color w:val="808080" w:themeColor="background1" w:themeShade="80"/>
                <w:szCs w:val="16"/>
                <w:lang w:val="es-ES"/>
              </w:rPr>
            </w:pPr>
          </w:p>
          <w:p w14:paraId="3AAC4313" w14:textId="3EAF26AC" w:rsidR="00202106" w:rsidRDefault="00202106" w:rsidP="003F301C">
            <w:pPr>
              <w:rPr>
                <w:color w:val="808080" w:themeColor="background1" w:themeShade="80"/>
                <w:szCs w:val="16"/>
                <w:lang w:val="es-ES"/>
              </w:rPr>
            </w:pPr>
          </w:p>
          <w:p w14:paraId="606B5B84" w14:textId="77777777" w:rsidR="00202106" w:rsidRDefault="00202106" w:rsidP="003F301C">
            <w:pPr>
              <w:rPr>
                <w:color w:val="808080" w:themeColor="background1" w:themeShade="80"/>
                <w:szCs w:val="16"/>
                <w:lang w:val="es-ES"/>
              </w:rPr>
            </w:pPr>
          </w:p>
          <w:p w14:paraId="7EF53BB8" w14:textId="77777777" w:rsidR="00202106" w:rsidRDefault="00202106" w:rsidP="003F301C">
            <w:pPr>
              <w:rPr>
                <w:color w:val="808080" w:themeColor="background1" w:themeShade="80"/>
                <w:szCs w:val="16"/>
                <w:lang w:val="es-ES"/>
              </w:rPr>
            </w:pPr>
          </w:p>
          <w:p w14:paraId="3E9B9966" w14:textId="77777777" w:rsidR="00202106" w:rsidRDefault="00202106" w:rsidP="003F301C">
            <w:pPr>
              <w:rPr>
                <w:color w:val="808080" w:themeColor="background1" w:themeShade="80"/>
                <w:szCs w:val="16"/>
                <w:lang w:val="es-ES"/>
              </w:rPr>
            </w:pPr>
          </w:p>
          <w:p w14:paraId="51FAEDB2" w14:textId="77777777" w:rsidR="00202106" w:rsidRDefault="00202106" w:rsidP="003F301C">
            <w:pPr>
              <w:rPr>
                <w:color w:val="808080" w:themeColor="background1" w:themeShade="80"/>
                <w:szCs w:val="16"/>
                <w:lang w:val="es-ES"/>
              </w:rPr>
            </w:pPr>
          </w:p>
          <w:p w14:paraId="4B98C44A" w14:textId="77777777" w:rsidR="00202106" w:rsidRDefault="00202106" w:rsidP="003F301C">
            <w:pPr>
              <w:rPr>
                <w:color w:val="808080" w:themeColor="background1" w:themeShade="80"/>
                <w:szCs w:val="16"/>
                <w:lang w:val="es-ES"/>
              </w:rPr>
            </w:pPr>
          </w:p>
          <w:p w14:paraId="00D85711" w14:textId="227DB516" w:rsidR="00202106" w:rsidRDefault="00202106" w:rsidP="003F301C">
            <w:pPr>
              <w:rPr>
                <w:color w:val="808080" w:themeColor="background1" w:themeShade="80"/>
                <w:szCs w:val="16"/>
                <w:lang w:val="es-ES"/>
              </w:rPr>
            </w:pPr>
          </w:p>
        </w:tc>
      </w:tr>
    </w:tbl>
    <w:p w14:paraId="38BF500F" w14:textId="5381CEE4" w:rsidR="00F3623C" w:rsidRDefault="00F3623C" w:rsidP="003F301C">
      <w:pPr>
        <w:rPr>
          <w:color w:val="808080" w:themeColor="background1" w:themeShade="80"/>
          <w:szCs w:val="16"/>
          <w:lang w:val="es-ES"/>
        </w:rPr>
      </w:pPr>
    </w:p>
    <w:p w14:paraId="7316AAB1" w14:textId="77777777" w:rsidR="00F068C8" w:rsidRDefault="00F068C8" w:rsidP="003F301C">
      <w:pPr>
        <w:rPr>
          <w:color w:val="808080" w:themeColor="background1" w:themeShade="80"/>
          <w:szCs w:val="16"/>
          <w:lang w:val="es-ES"/>
        </w:rPr>
      </w:pPr>
    </w:p>
    <w:p w14:paraId="1AFDBFCF" w14:textId="2FC19C50" w:rsidR="003F301C" w:rsidRDefault="003F301C" w:rsidP="00113FC9">
      <w:pPr>
        <w:rPr>
          <w:b/>
          <w:lang w:val="es-ES"/>
        </w:rPr>
      </w:pPr>
    </w:p>
    <w:p w14:paraId="3C9AEBA9" w14:textId="77777777" w:rsidR="00516F08" w:rsidRPr="003B7C6F" w:rsidRDefault="00516F08" w:rsidP="003B7C6F">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bookmarkStart w:id="3" w:name="_Toc32318220"/>
      <w:r>
        <w:rPr>
          <w:b/>
          <w:color w:val="FFFFFF" w:themeColor="background1"/>
          <w:sz w:val="24"/>
          <w:u w:val="single"/>
        </w:rPr>
        <w:t>ENTREGATZEKOAK, TXOSTENAK ETA EZAGUTZA-ERREFERENTZIAK</w:t>
      </w:r>
      <w:bookmarkEnd w:id="3"/>
    </w:p>
    <w:p w14:paraId="6E00487B" w14:textId="05F860F7" w:rsidR="0049618D" w:rsidRDefault="00516F08" w:rsidP="00516F08">
      <w:pPr>
        <w:rPr>
          <w:szCs w:val="16"/>
        </w:rPr>
      </w:pPr>
      <w:r>
        <w:t>Proiektuari dagozkion albisteen eta egindako komunikazio publikoen (artikuluak, konferentziak, gardenkiak), txostenen eta entregatzekoen datak, izenburuak eta erreferentziak jasoko dituen taula bat ezartzen da.</w:t>
      </w:r>
    </w:p>
    <w:p w14:paraId="6654ED6D" w14:textId="77777777" w:rsidR="0049618D" w:rsidRPr="00F6799A" w:rsidRDefault="0049618D" w:rsidP="00516F08">
      <w:pPr>
        <w:rPr>
          <w:szCs w:val="16"/>
        </w:rPr>
      </w:pPr>
    </w:p>
    <w:p w14:paraId="6AE680EF" w14:textId="24AC8A19" w:rsidR="00516F08" w:rsidRPr="004263EF" w:rsidRDefault="009E121B" w:rsidP="00516F08">
      <w:pPr>
        <w:rPr>
          <w:szCs w:val="16"/>
        </w:rPr>
      </w:pPr>
      <w:r>
        <w:t>Garrantzi handikoa da taula horretako entregatzekoaren izena eta/edo erreferentzia Eusko Jaurlaritzako Ingurumen Jasangarritasuneko Sailburuordetzari entregatutako txostenetan jasotakoen berdin-berdina izatea.</w:t>
      </w:r>
    </w:p>
    <w:p w14:paraId="5541D730" w14:textId="77777777" w:rsidR="00516F08" w:rsidRPr="003C11F1" w:rsidRDefault="00516F08" w:rsidP="00516F08">
      <w:pPr>
        <w:rPr>
          <w:lang w:val="es-ES"/>
        </w:rPr>
      </w:pPr>
    </w:p>
    <w:p w14:paraId="59E9284C" w14:textId="77777777" w:rsidR="00516F08" w:rsidRPr="00DC60EC" w:rsidRDefault="00516F08" w:rsidP="00516F08">
      <w:pPr>
        <w:rPr>
          <w:i/>
          <w:sz w:val="16"/>
          <w:szCs w:val="16"/>
          <w:lang w:val="es-ES"/>
        </w:rPr>
      </w:pPr>
    </w:p>
    <w:tbl>
      <w:tblPr>
        <w:tblStyle w:val="Tablaconcuadrcula"/>
        <w:tblW w:w="9362" w:type="dxa"/>
        <w:tblLayout w:type="fixed"/>
        <w:tblLook w:val="04A0" w:firstRow="1" w:lastRow="0" w:firstColumn="1" w:lastColumn="0" w:noHBand="0" w:noVBand="1"/>
      </w:tblPr>
      <w:tblGrid>
        <w:gridCol w:w="3274"/>
        <w:gridCol w:w="2958"/>
        <w:gridCol w:w="3130"/>
      </w:tblGrid>
      <w:tr w:rsidR="00313C66" w14:paraId="005B975D" w14:textId="24E5B39F" w:rsidTr="00313C66">
        <w:trPr>
          <w:trHeight w:val="378"/>
        </w:trPr>
        <w:tc>
          <w:tcPr>
            <w:tcW w:w="3274" w:type="dxa"/>
            <w:vAlign w:val="center"/>
          </w:tcPr>
          <w:p w14:paraId="60BBDFF9" w14:textId="1CF541CA" w:rsidR="00313C66" w:rsidRPr="00313C66" w:rsidRDefault="00313C66" w:rsidP="00313C66">
            <w:pPr>
              <w:rPr>
                <w:b/>
                <w:bCs/>
              </w:rPr>
            </w:pPr>
            <w:r>
              <w:rPr>
                <w:b/>
              </w:rPr>
              <w:t>Entregatzeko mota</w:t>
            </w:r>
          </w:p>
        </w:tc>
        <w:tc>
          <w:tcPr>
            <w:tcW w:w="2958" w:type="dxa"/>
          </w:tcPr>
          <w:p w14:paraId="226E4CDD" w14:textId="3AC0E054" w:rsidR="00313C66" w:rsidRPr="00313C66" w:rsidRDefault="00313C66" w:rsidP="00313C66">
            <w:pPr>
              <w:jc w:val="center"/>
              <w:rPr>
                <w:b/>
                <w:bCs/>
              </w:rPr>
            </w:pPr>
            <w:r>
              <w:rPr>
                <w:b/>
              </w:rPr>
              <w:t>Izena</w:t>
            </w:r>
          </w:p>
        </w:tc>
        <w:tc>
          <w:tcPr>
            <w:tcW w:w="3130" w:type="dxa"/>
            <w:vAlign w:val="center"/>
          </w:tcPr>
          <w:p w14:paraId="1B289CA0" w14:textId="7E5BCA56" w:rsidR="00313C66" w:rsidRPr="00313C66" w:rsidRDefault="00313C66" w:rsidP="00313C66">
            <w:pPr>
              <w:jc w:val="center"/>
              <w:rPr>
                <w:b/>
                <w:bCs/>
              </w:rPr>
            </w:pPr>
            <w:r>
              <w:rPr>
                <w:b/>
              </w:rPr>
              <w:t>Entregatua</w:t>
            </w:r>
          </w:p>
        </w:tc>
      </w:tr>
      <w:tr w:rsidR="00313C66" w14:paraId="6FC7B6F1" w14:textId="000D7301" w:rsidTr="00EF1307">
        <w:trPr>
          <w:trHeight w:val="471"/>
        </w:trPr>
        <w:tc>
          <w:tcPr>
            <w:tcW w:w="3274" w:type="dxa"/>
            <w:vAlign w:val="center"/>
          </w:tcPr>
          <w:p w14:paraId="54CA7917" w14:textId="2090336F" w:rsidR="00313C66" w:rsidRPr="000B4E76" w:rsidRDefault="00313C66" w:rsidP="000442B1">
            <w:pPr>
              <w:jc w:val="left"/>
            </w:pPr>
            <w:r>
              <w:t>Entregatzeko teknikoa (E1)</w:t>
            </w:r>
          </w:p>
        </w:tc>
        <w:tc>
          <w:tcPr>
            <w:tcW w:w="2958" w:type="dxa"/>
            <w:shd w:val="clear" w:color="auto" w:fill="D9D9D9" w:themeFill="background1" w:themeFillShade="D9"/>
            <w:vAlign w:val="center"/>
          </w:tcPr>
          <w:p w14:paraId="485D8885" w14:textId="77777777" w:rsidR="00313C66" w:rsidRDefault="00313C66" w:rsidP="00A915EB">
            <w:pPr>
              <w:jc w:val="center"/>
              <w:rPr>
                <w:lang w:val="es-ES"/>
              </w:rPr>
            </w:pPr>
          </w:p>
        </w:tc>
        <w:sdt>
          <w:sdtPr>
            <w:id w:val="-339929930"/>
            <w14:checkbox>
              <w14:checked w14:val="0"/>
              <w14:checkedState w14:val="2612" w14:font="MS Gothic"/>
              <w14:uncheckedState w14:val="2610" w14:font="MS Gothic"/>
            </w14:checkbox>
          </w:sdtPr>
          <w:sdtEndPr/>
          <w:sdtContent>
            <w:tc>
              <w:tcPr>
                <w:tcW w:w="3130" w:type="dxa"/>
                <w:vAlign w:val="center"/>
              </w:tcPr>
              <w:p w14:paraId="1F01AEC7" w14:textId="74F6EA69" w:rsidR="00313C66" w:rsidRPr="000B4E76" w:rsidRDefault="00A3384C" w:rsidP="00A915EB">
                <w:pPr>
                  <w:jc w:val="center"/>
                  <w:rPr>
                    <w:lang w:val="es-ES"/>
                  </w:rPr>
                </w:pPr>
                <w:r>
                  <w:rPr>
                    <w:rFonts w:ascii="MS Gothic" w:eastAsia="MS Gothic" w:hAnsi="MS Gothic" w:hint="eastAsia"/>
                    <w:lang w:val="es-ES"/>
                  </w:rPr>
                  <w:t>☐</w:t>
                </w:r>
              </w:p>
            </w:tc>
          </w:sdtContent>
        </w:sdt>
      </w:tr>
      <w:tr w:rsidR="00313C66" w14:paraId="7EE6A806" w14:textId="1E9AD1BA" w:rsidTr="00EF1307">
        <w:trPr>
          <w:trHeight w:val="471"/>
        </w:trPr>
        <w:tc>
          <w:tcPr>
            <w:tcW w:w="3274" w:type="dxa"/>
            <w:vAlign w:val="center"/>
          </w:tcPr>
          <w:p w14:paraId="5BC22B6B" w14:textId="5DB8B285" w:rsidR="00313C66" w:rsidRPr="000B4E76" w:rsidRDefault="00313C66" w:rsidP="000442B1">
            <w:pPr>
              <w:jc w:val="left"/>
            </w:pPr>
            <w:r>
              <w:t>Entregatzeko teknikoa (E2)</w:t>
            </w:r>
          </w:p>
        </w:tc>
        <w:tc>
          <w:tcPr>
            <w:tcW w:w="2958" w:type="dxa"/>
            <w:shd w:val="clear" w:color="auto" w:fill="D9D9D9" w:themeFill="background1" w:themeFillShade="D9"/>
            <w:vAlign w:val="center"/>
          </w:tcPr>
          <w:p w14:paraId="2C183622" w14:textId="77777777" w:rsidR="00313C66" w:rsidRDefault="00313C66" w:rsidP="00A915EB">
            <w:pPr>
              <w:jc w:val="center"/>
              <w:rPr>
                <w:lang w:val="es-ES"/>
              </w:rPr>
            </w:pPr>
          </w:p>
        </w:tc>
        <w:sdt>
          <w:sdtPr>
            <w:id w:val="-1629160709"/>
            <w14:checkbox>
              <w14:checked w14:val="0"/>
              <w14:checkedState w14:val="2612" w14:font="MS Gothic"/>
              <w14:uncheckedState w14:val="2610" w14:font="MS Gothic"/>
            </w14:checkbox>
          </w:sdtPr>
          <w:sdtEndPr/>
          <w:sdtContent>
            <w:tc>
              <w:tcPr>
                <w:tcW w:w="3130" w:type="dxa"/>
                <w:vAlign w:val="center"/>
              </w:tcPr>
              <w:p w14:paraId="346C8DFC" w14:textId="3D316C65" w:rsidR="00313C66" w:rsidRPr="000B4E76" w:rsidRDefault="00313C66" w:rsidP="00A915EB">
                <w:pPr>
                  <w:jc w:val="center"/>
                  <w:rPr>
                    <w:lang w:val="es-ES"/>
                  </w:rPr>
                </w:pPr>
                <w:r>
                  <w:rPr>
                    <w:rFonts w:ascii="MS Gothic" w:eastAsia="MS Gothic" w:hAnsi="MS Gothic" w:hint="eastAsia"/>
                    <w:lang w:val="es-ES"/>
                  </w:rPr>
                  <w:t>☐</w:t>
                </w:r>
              </w:p>
            </w:tc>
          </w:sdtContent>
        </w:sdt>
      </w:tr>
      <w:tr w:rsidR="00313C66" w14:paraId="39FE157F" w14:textId="77777777" w:rsidTr="00EF1307">
        <w:trPr>
          <w:trHeight w:val="471"/>
        </w:trPr>
        <w:tc>
          <w:tcPr>
            <w:tcW w:w="3274" w:type="dxa"/>
            <w:vAlign w:val="center"/>
          </w:tcPr>
          <w:p w14:paraId="088F7115" w14:textId="11A58304" w:rsidR="00313C66" w:rsidRPr="000B4E76" w:rsidRDefault="00313C66" w:rsidP="000442B1">
            <w:pPr>
              <w:jc w:val="left"/>
            </w:pPr>
            <w:r>
              <w:t xml:space="preserve">Entregatzeko teknikoa (E3) </w:t>
            </w:r>
          </w:p>
        </w:tc>
        <w:tc>
          <w:tcPr>
            <w:tcW w:w="2958" w:type="dxa"/>
            <w:shd w:val="clear" w:color="auto" w:fill="D9D9D9" w:themeFill="background1" w:themeFillShade="D9"/>
            <w:vAlign w:val="center"/>
          </w:tcPr>
          <w:p w14:paraId="1FBE41EC" w14:textId="77777777" w:rsidR="00313C66" w:rsidRDefault="00313C66" w:rsidP="00A915EB">
            <w:pPr>
              <w:jc w:val="center"/>
              <w:rPr>
                <w:lang w:val="es-ES"/>
              </w:rPr>
            </w:pPr>
          </w:p>
        </w:tc>
        <w:sdt>
          <w:sdtPr>
            <w:id w:val="-275169746"/>
            <w14:checkbox>
              <w14:checked w14:val="0"/>
              <w14:checkedState w14:val="2612" w14:font="MS Gothic"/>
              <w14:uncheckedState w14:val="2610" w14:font="MS Gothic"/>
            </w14:checkbox>
          </w:sdtPr>
          <w:sdtEndPr/>
          <w:sdtContent>
            <w:tc>
              <w:tcPr>
                <w:tcW w:w="3130" w:type="dxa"/>
                <w:vAlign w:val="center"/>
              </w:tcPr>
              <w:p w14:paraId="01F1F2D9" w14:textId="2D5E8FC5" w:rsidR="00313C66" w:rsidRPr="000B4E76" w:rsidRDefault="00313C66" w:rsidP="00A915EB">
                <w:pPr>
                  <w:jc w:val="center"/>
                  <w:rPr>
                    <w:lang w:val="es-ES"/>
                  </w:rPr>
                </w:pPr>
                <w:r>
                  <w:rPr>
                    <w:rFonts w:ascii="MS Gothic" w:eastAsia="MS Gothic" w:hAnsi="MS Gothic" w:hint="eastAsia"/>
                    <w:lang w:val="es-ES"/>
                  </w:rPr>
                  <w:t>☐</w:t>
                </w:r>
              </w:p>
            </w:tc>
          </w:sdtContent>
        </w:sdt>
      </w:tr>
      <w:tr w:rsidR="00313C66" w14:paraId="2C500A2A" w14:textId="77777777" w:rsidTr="00EF1307">
        <w:trPr>
          <w:trHeight w:val="471"/>
        </w:trPr>
        <w:tc>
          <w:tcPr>
            <w:tcW w:w="3274" w:type="dxa"/>
            <w:vAlign w:val="center"/>
          </w:tcPr>
          <w:p w14:paraId="489E0A1E" w14:textId="2DDC7C33" w:rsidR="00313C66" w:rsidRPr="000B4E76" w:rsidRDefault="00313C66" w:rsidP="000442B1">
            <w:pPr>
              <w:jc w:val="left"/>
            </w:pPr>
            <w:r>
              <w:t>Bizi-zikloaren analisiaren txostena</w:t>
            </w:r>
          </w:p>
        </w:tc>
        <w:tc>
          <w:tcPr>
            <w:tcW w:w="2958" w:type="dxa"/>
            <w:shd w:val="clear" w:color="auto" w:fill="D9D9D9" w:themeFill="background1" w:themeFillShade="D9"/>
            <w:vAlign w:val="center"/>
          </w:tcPr>
          <w:p w14:paraId="2CA4586D" w14:textId="77777777" w:rsidR="00313C66" w:rsidRDefault="00313C66" w:rsidP="00A915EB">
            <w:pPr>
              <w:jc w:val="center"/>
              <w:rPr>
                <w:lang w:val="es-ES"/>
              </w:rPr>
            </w:pPr>
          </w:p>
        </w:tc>
        <w:sdt>
          <w:sdtPr>
            <w:id w:val="-2116515598"/>
            <w14:checkbox>
              <w14:checked w14:val="0"/>
              <w14:checkedState w14:val="2612" w14:font="MS Gothic"/>
              <w14:uncheckedState w14:val="2610" w14:font="MS Gothic"/>
            </w14:checkbox>
          </w:sdtPr>
          <w:sdtEndPr/>
          <w:sdtContent>
            <w:tc>
              <w:tcPr>
                <w:tcW w:w="3130" w:type="dxa"/>
                <w:vAlign w:val="center"/>
              </w:tcPr>
              <w:p w14:paraId="369C7C0F" w14:textId="1B692B06" w:rsidR="00313C66" w:rsidRPr="000B4E76" w:rsidRDefault="00313C66" w:rsidP="00A915EB">
                <w:pPr>
                  <w:jc w:val="center"/>
                  <w:rPr>
                    <w:lang w:val="es-ES"/>
                  </w:rPr>
                </w:pPr>
                <w:r>
                  <w:rPr>
                    <w:rFonts w:ascii="MS Gothic" w:eastAsia="MS Gothic" w:hAnsi="MS Gothic" w:hint="eastAsia"/>
                    <w:lang w:val="es-ES"/>
                  </w:rPr>
                  <w:t>☐</w:t>
                </w:r>
              </w:p>
            </w:tc>
          </w:sdtContent>
        </w:sdt>
      </w:tr>
      <w:tr w:rsidR="00313C66" w14:paraId="0F8B5ABB" w14:textId="072310C7" w:rsidTr="00EF1307">
        <w:trPr>
          <w:trHeight w:val="471"/>
        </w:trPr>
        <w:tc>
          <w:tcPr>
            <w:tcW w:w="3274" w:type="dxa"/>
            <w:vAlign w:val="center"/>
          </w:tcPr>
          <w:p w14:paraId="49DE50FF" w14:textId="77777777" w:rsidR="00313C66" w:rsidRPr="000B4E76" w:rsidRDefault="00313C66" w:rsidP="000442B1">
            <w:pPr>
              <w:jc w:val="left"/>
            </w:pPr>
            <w:r>
              <w:t>Albistea</w:t>
            </w:r>
          </w:p>
        </w:tc>
        <w:tc>
          <w:tcPr>
            <w:tcW w:w="2958" w:type="dxa"/>
            <w:shd w:val="clear" w:color="auto" w:fill="D9D9D9" w:themeFill="background1" w:themeFillShade="D9"/>
            <w:vAlign w:val="center"/>
          </w:tcPr>
          <w:p w14:paraId="4896DC4F" w14:textId="77777777" w:rsidR="00313C66" w:rsidRDefault="00313C66" w:rsidP="00A915EB">
            <w:pPr>
              <w:jc w:val="center"/>
              <w:rPr>
                <w:lang w:val="es-ES"/>
              </w:rPr>
            </w:pPr>
          </w:p>
        </w:tc>
        <w:sdt>
          <w:sdtPr>
            <w:id w:val="-1786649816"/>
            <w14:checkbox>
              <w14:checked w14:val="0"/>
              <w14:checkedState w14:val="2612" w14:font="MS Gothic"/>
              <w14:uncheckedState w14:val="2610" w14:font="MS Gothic"/>
            </w14:checkbox>
          </w:sdtPr>
          <w:sdtEndPr/>
          <w:sdtContent>
            <w:tc>
              <w:tcPr>
                <w:tcW w:w="3130" w:type="dxa"/>
                <w:vAlign w:val="center"/>
              </w:tcPr>
              <w:p w14:paraId="67475F35" w14:textId="0A826CDC" w:rsidR="00313C66" w:rsidRPr="000B4E76" w:rsidRDefault="00313C66" w:rsidP="00A915EB">
                <w:pPr>
                  <w:jc w:val="center"/>
                  <w:rPr>
                    <w:lang w:val="es-ES"/>
                  </w:rPr>
                </w:pPr>
                <w:r>
                  <w:rPr>
                    <w:rFonts w:ascii="MS Gothic" w:eastAsia="MS Gothic" w:hAnsi="MS Gothic" w:hint="eastAsia"/>
                    <w:lang w:val="es-ES"/>
                  </w:rPr>
                  <w:t>☐</w:t>
                </w:r>
              </w:p>
            </w:tc>
          </w:sdtContent>
        </w:sdt>
      </w:tr>
      <w:tr w:rsidR="00313C66" w14:paraId="179444AB" w14:textId="77777777" w:rsidTr="00EF1307">
        <w:trPr>
          <w:trHeight w:val="471"/>
        </w:trPr>
        <w:tc>
          <w:tcPr>
            <w:tcW w:w="3274" w:type="dxa"/>
            <w:vAlign w:val="center"/>
          </w:tcPr>
          <w:p w14:paraId="615C5ED2" w14:textId="6E9B1908" w:rsidR="00313C66" w:rsidRPr="000B4E76" w:rsidRDefault="00313C66" w:rsidP="000442B1">
            <w:r>
              <w:t>Argitara daitezkeen bereizmen handiko argazkiak</w:t>
            </w:r>
          </w:p>
        </w:tc>
        <w:tc>
          <w:tcPr>
            <w:tcW w:w="2958" w:type="dxa"/>
            <w:shd w:val="clear" w:color="auto" w:fill="D9D9D9" w:themeFill="background1" w:themeFillShade="D9"/>
            <w:vAlign w:val="center"/>
          </w:tcPr>
          <w:p w14:paraId="7564C05B" w14:textId="77777777" w:rsidR="00313C66" w:rsidRDefault="00313C66" w:rsidP="00313C66">
            <w:pPr>
              <w:jc w:val="center"/>
              <w:rPr>
                <w:lang w:val="es-ES"/>
              </w:rPr>
            </w:pPr>
          </w:p>
        </w:tc>
        <w:sdt>
          <w:sdtPr>
            <w:id w:val="483210328"/>
            <w14:checkbox>
              <w14:checked w14:val="0"/>
              <w14:checkedState w14:val="2612" w14:font="MS Gothic"/>
              <w14:uncheckedState w14:val="2610" w14:font="MS Gothic"/>
            </w14:checkbox>
          </w:sdtPr>
          <w:sdtEndPr/>
          <w:sdtContent>
            <w:tc>
              <w:tcPr>
                <w:tcW w:w="3130" w:type="dxa"/>
                <w:vAlign w:val="center"/>
              </w:tcPr>
              <w:p w14:paraId="70736FC8" w14:textId="3EDB1295" w:rsidR="00313C66" w:rsidRPr="000B4E76" w:rsidRDefault="00313C66" w:rsidP="00313C66">
                <w:pPr>
                  <w:jc w:val="center"/>
                  <w:rPr>
                    <w:lang w:val="es-ES"/>
                  </w:rPr>
                </w:pPr>
                <w:r>
                  <w:rPr>
                    <w:rFonts w:ascii="MS Gothic" w:eastAsia="MS Gothic" w:hAnsi="MS Gothic" w:hint="eastAsia"/>
                    <w:lang w:val="es-ES"/>
                  </w:rPr>
                  <w:t>☐</w:t>
                </w:r>
              </w:p>
            </w:tc>
          </w:sdtContent>
        </w:sdt>
      </w:tr>
    </w:tbl>
    <w:p w14:paraId="6ECC2DFD" w14:textId="4C53EFA2" w:rsidR="00EF1307" w:rsidRDefault="00EF1307" w:rsidP="00516F08">
      <w:pPr>
        <w:rPr>
          <w:lang w:val="es-ES"/>
        </w:rPr>
      </w:pPr>
    </w:p>
    <w:p w14:paraId="4B1CF650" w14:textId="77777777" w:rsidR="00EF1307" w:rsidRDefault="00EF1307">
      <w:pPr>
        <w:jc w:val="left"/>
      </w:pPr>
      <w:r>
        <w:br w:type="page"/>
      </w:r>
    </w:p>
    <w:p w14:paraId="46DAA0B4" w14:textId="77777777" w:rsidR="00516F08" w:rsidRDefault="00516F08" w:rsidP="00516F08">
      <w:pPr>
        <w:rPr>
          <w:lang w:val="es-ES"/>
        </w:rPr>
      </w:pPr>
    </w:p>
    <w:p w14:paraId="403C79E8" w14:textId="77777777" w:rsidR="00113FC9" w:rsidRPr="007279E1" w:rsidRDefault="00113FC9" w:rsidP="00113FC9">
      <w:pPr>
        <w:rPr>
          <w:color w:val="808080" w:themeColor="background1" w:themeShade="80"/>
          <w:szCs w:val="16"/>
          <w:lang w:val="es-ES"/>
        </w:rPr>
      </w:pPr>
    </w:p>
    <w:p w14:paraId="3AD8890F" w14:textId="77777777" w:rsidR="00433D58" w:rsidRPr="00405267" w:rsidRDefault="00433D58" w:rsidP="00405267">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bookmarkStart w:id="4" w:name="_Toc32318217"/>
      <w:r>
        <w:rPr>
          <w:b/>
          <w:color w:val="FFFFFF" w:themeColor="background1"/>
          <w:sz w:val="24"/>
          <w:u w:val="single"/>
        </w:rPr>
        <w:t>PROIEKTU TEKNIKOAREN OZTOPOAK, ALDERDI KRITIKOAK ETA IKASKUNTZA</w:t>
      </w:r>
    </w:p>
    <w:p w14:paraId="6E38F169" w14:textId="77777777" w:rsidR="00B25619" w:rsidRDefault="00B25619" w:rsidP="00433D58">
      <w:pPr>
        <w:rPr>
          <w:color w:val="767171" w:themeColor="background2" w:themeShade="80"/>
          <w:lang w:val="es-ES"/>
        </w:rPr>
      </w:pPr>
    </w:p>
    <w:p w14:paraId="7CFDE013" w14:textId="524F1B91" w:rsidR="00D87797" w:rsidRPr="00E61C8F" w:rsidRDefault="00314572" w:rsidP="00433D58">
      <w:r>
        <w:t>Hurrengo taulan jasotzen dira alderdi kritikoak eta gauzatutako soluzioak.</w:t>
      </w:r>
    </w:p>
    <w:p w14:paraId="3B8E96B6" w14:textId="68389F9A" w:rsidR="00D54C90" w:rsidRDefault="00D54C90" w:rsidP="00433D58">
      <w:pPr>
        <w:rPr>
          <w:color w:val="FF0000"/>
          <w:lang w:val="es-ES"/>
        </w:rPr>
      </w:pPr>
    </w:p>
    <w:p w14:paraId="5F4FCED4" w14:textId="64D0AC04" w:rsidR="00D54C90" w:rsidRDefault="00D54C90" w:rsidP="00433D58">
      <w:pPr>
        <w:rPr>
          <w:color w:val="FF0000"/>
          <w:lang w:val="es-ES"/>
        </w:rPr>
      </w:pPr>
    </w:p>
    <w:tbl>
      <w:tblPr>
        <w:tblStyle w:val="Tablaconcuadrcula"/>
        <w:tblW w:w="0" w:type="auto"/>
        <w:tblLook w:val="04A0" w:firstRow="1" w:lastRow="0" w:firstColumn="1" w:lastColumn="0" w:noHBand="0" w:noVBand="1"/>
      </w:tblPr>
      <w:tblGrid>
        <w:gridCol w:w="4610"/>
        <w:gridCol w:w="4611"/>
      </w:tblGrid>
      <w:tr w:rsidR="00346FC6" w14:paraId="0912BB52" w14:textId="13E04C24" w:rsidTr="000973DB">
        <w:trPr>
          <w:trHeight w:val="528"/>
        </w:trPr>
        <w:tc>
          <w:tcPr>
            <w:tcW w:w="4610" w:type="dxa"/>
            <w:vAlign w:val="center"/>
          </w:tcPr>
          <w:p w14:paraId="5005E792" w14:textId="3C1D7112" w:rsidR="00346FC6" w:rsidRPr="00DF2650" w:rsidRDefault="00346FC6" w:rsidP="00346FC6">
            <w:pPr>
              <w:jc w:val="left"/>
              <w:rPr>
                <w:b/>
                <w:bCs/>
                <w:color w:val="FF0000"/>
              </w:rPr>
            </w:pPr>
            <w:r>
              <w:rPr>
                <w:b/>
              </w:rPr>
              <w:t>Oztopoak eta alderdi kritikoak</w:t>
            </w:r>
          </w:p>
        </w:tc>
        <w:tc>
          <w:tcPr>
            <w:tcW w:w="4611" w:type="dxa"/>
            <w:vAlign w:val="center"/>
          </w:tcPr>
          <w:p w14:paraId="279B3A27" w14:textId="77064F03" w:rsidR="00346FC6" w:rsidRPr="00021AC1" w:rsidRDefault="00346FC6" w:rsidP="00021AC1">
            <w:pPr>
              <w:jc w:val="center"/>
              <w:rPr>
                <w:b/>
                <w:bCs/>
              </w:rPr>
            </w:pPr>
            <w:r>
              <w:rPr>
                <w:b/>
              </w:rPr>
              <w:t xml:space="preserve">Soluzioak </w:t>
            </w:r>
            <w:r>
              <w:rPr>
                <w:vertAlign w:val="superscript"/>
              </w:rPr>
              <w:t>(*)</w:t>
            </w:r>
          </w:p>
        </w:tc>
      </w:tr>
      <w:tr w:rsidR="00346FC6" w14:paraId="32DC8491" w14:textId="221E657E" w:rsidTr="000973DB">
        <w:trPr>
          <w:trHeight w:val="1220"/>
        </w:trPr>
        <w:tc>
          <w:tcPr>
            <w:tcW w:w="4610" w:type="dxa"/>
            <w:shd w:val="clear" w:color="auto" w:fill="D9D9D9" w:themeFill="background1" w:themeFillShade="D9"/>
            <w:vAlign w:val="center"/>
          </w:tcPr>
          <w:p w14:paraId="45E18B87" w14:textId="4AC9D5D7" w:rsidR="00346FC6" w:rsidRDefault="00346FC6" w:rsidP="00E61C8F">
            <w:pPr>
              <w:jc w:val="left"/>
              <w:rPr>
                <w:color w:val="FF0000"/>
                <w:lang w:val="es-ES"/>
              </w:rPr>
            </w:pPr>
          </w:p>
        </w:tc>
        <w:tc>
          <w:tcPr>
            <w:tcW w:w="4611" w:type="dxa"/>
            <w:shd w:val="clear" w:color="auto" w:fill="D9D9D9" w:themeFill="background1" w:themeFillShade="D9"/>
          </w:tcPr>
          <w:p w14:paraId="758CBA85" w14:textId="77777777" w:rsidR="00346FC6" w:rsidRDefault="00346FC6" w:rsidP="00433D58">
            <w:pPr>
              <w:rPr>
                <w:color w:val="FF0000"/>
                <w:lang w:val="es-ES"/>
              </w:rPr>
            </w:pPr>
          </w:p>
        </w:tc>
      </w:tr>
    </w:tbl>
    <w:p w14:paraId="3464059F" w14:textId="217BA6FB" w:rsidR="00BB0FEE" w:rsidRDefault="00BB0FEE" w:rsidP="00433D58">
      <w:pPr>
        <w:rPr>
          <w:color w:val="FF0000"/>
          <w:lang w:val="es-ES"/>
        </w:rPr>
      </w:pPr>
    </w:p>
    <w:p w14:paraId="1FC1BD4F" w14:textId="17867450" w:rsidR="00021AC1" w:rsidRPr="003D617C" w:rsidRDefault="003D617C" w:rsidP="003D617C">
      <w:r>
        <w:rPr>
          <w:sz w:val="18"/>
        </w:rPr>
        <w:t>(*) Adierazi soluzioa gauzatu den edo gauzatzea aurreikusten den. Adierazi, gainera, kritikoa den.</w:t>
      </w:r>
    </w:p>
    <w:p w14:paraId="2EF4C4DF" w14:textId="77777777" w:rsidR="00E04670" w:rsidRDefault="00E04670" w:rsidP="00433D58">
      <w:pPr>
        <w:rPr>
          <w:lang w:val="es-ES"/>
        </w:rPr>
      </w:pPr>
    </w:p>
    <w:p w14:paraId="227B9BDC" w14:textId="00A96EDC" w:rsidR="00812C02" w:rsidRDefault="00812C02" w:rsidP="00433D58">
      <w:pPr>
        <w:rPr>
          <w:lang w:val="es-ES"/>
        </w:rPr>
      </w:pPr>
    </w:p>
    <w:tbl>
      <w:tblPr>
        <w:tblStyle w:val="Tablaconcuadrcula"/>
        <w:tblW w:w="0" w:type="auto"/>
        <w:tblLook w:val="04A0" w:firstRow="1" w:lastRow="0" w:firstColumn="1" w:lastColumn="0" w:noHBand="0" w:noVBand="1"/>
      </w:tblPr>
      <w:tblGrid>
        <w:gridCol w:w="4732"/>
        <w:gridCol w:w="4733"/>
      </w:tblGrid>
      <w:tr w:rsidR="00567AC7" w14:paraId="2C9C8F4C" w14:textId="77777777" w:rsidTr="001031A0">
        <w:tc>
          <w:tcPr>
            <w:tcW w:w="4732" w:type="dxa"/>
            <w:shd w:val="clear" w:color="auto" w:fill="B0AA80"/>
          </w:tcPr>
          <w:p w14:paraId="1B3C2557" w14:textId="2E5E7D9D" w:rsidR="00567AC7" w:rsidRPr="0033051A" w:rsidRDefault="00567AC7" w:rsidP="001031A0">
            <w:pPr>
              <w:rPr>
                <w:color w:val="FFFFFF" w:themeColor="background1"/>
                <w:szCs w:val="16"/>
              </w:rPr>
            </w:pPr>
            <w:r>
              <w:rPr>
                <w:color w:val="FFFFFF" w:themeColor="background1"/>
              </w:rPr>
              <w:t>Ikaskuntzak</w:t>
            </w:r>
          </w:p>
        </w:tc>
        <w:tc>
          <w:tcPr>
            <w:tcW w:w="4733" w:type="dxa"/>
            <w:tcBorders>
              <w:top w:val="nil"/>
              <w:right w:val="nil"/>
            </w:tcBorders>
          </w:tcPr>
          <w:p w14:paraId="6D713F76" w14:textId="77777777" w:rsidR="00567AC7" w:rsidRDefault="00567AC7" w:rsidP="001031A0">
            <w:pPr>
              <w:rPr>
                <w:szCs w:val="16"/>
                <w:lang w:val="es-ES"/>
              </w:rPr>
            </w:pPr>
          </w:p>
        </w:tc>
      </w:tr>
      <w:tr w:rsidR="001259EC" w14:paraId="5FABC650" w14:textId="77777777" w:rsidTr="00F644AB">
        <w:tc>
          <w:tcPr>
            <w:tcW w:w="9465" w:type="dxa"/>
            <w:gridSpan w:val="2"/>
          </w:tcPr>
          <w:p w14:paraId="24BC1CDB" w14:textId="37FF679A" w:rsidR="001259EC" w:rsidRDefault="001259EC" w:rsidP="00433D58">
            <w:r>
              <w:t>Deskribatu ikaskuntza nagusiak, bai proiektuarenak berarenak bai deialdiarekin zerikusia dutenak</w:t>
            </w:r>
          </w:p>
        </w:tc>
      </w:tr>
      <w:tr w:rsidR="001259EC" w14:paraId="70976101" w14:textId="77777777" w:rsidTr="000973DB">
        <w:tc>
          <w:tcPr>
            <w:tcW w:w="9465" w:type="dxa"/>
            <w:gridSpan w:val="2"/>
            <w:shd w:val="clear" w:color="auto" w:fill="D9D9D9" w:themeFill="background1" w:themeFillShade="D9"/>
          </w:tcPr>
          <w:p w14:paraId="66FD91C6" w14:textId="77777777" w:rsidR="001259EC" w:rsidRPr="00F6799A" w:rsidRDefault="001259EC" w:rsidP="00433D58"/>
          <w:p w14:paraId="0CAEDC83" w14:textId="77777777" w:rsidR="001259EC" w:rsidRPr="00F6799A" w:rsidRDefault="001259EC" w:rsidP="00433D58"/>
          <w:p w14:paraId="76E61B08" w14:textId="72846A7C" w:rsidR="001259EC" w:rsidRPr="00F6799A" w:rsidRDefault="001259EC" w:rsidP="00433D58"/>
          <w:p w14:paraId="5CF61CA5" w14:textId="62CD1825" w:rsidR="001259EC" w:rsidRPr="00F6799A" w:rsidRDefault="001259EC" w:rsidP="00433D58"/>
          <w:p w14:paraId="71241BEE" w14:textId="11506729" w:rsidR="001259EC" w:rsidRPr="00F6799A" w:rsidRDefault="001259EC" w:rsidP="00433D58"/>
          <w:p w14:paraId="5492405F" w14:textId="09BC6A5C" w:rsidR="001259EC" w:rsidRPr="00F6799A" w:rsidRDefault="001259EC" w:rsidP="00433D58"/>
          <w:p w14:paraId="1C4909D7" w14:textId="77777777" w:rsidR="001259EC" w:rsidRPr="00F6799A" w:rsidRDefault="001259EC" w:rsidP="00433D58"/>
          <w:p w14:paraId="16E1DBFB" w14:textId="77777777" w:rsidR="001259EC" w:rsidRPr="00F6799A" w:rsidRDefault="001259EC" w:rsidP="00433D58"/>
          <w:p w14:paraId="5B1931C6" w14:textId="4AC23115" w:rsidR="000B4E76" w:rsidRPr="00F6799A" w:rsidRDefault="000B4E76" w:rsidP="00433D58"/>
        </w:tc>
      </w:tr>
    </w:tbl>
    <w:p w14:paraId="7F0E952E" w14:textId="6D7E0CCE" w:rsidR="00703F85" w:rsidRPr="00F6799A" w:rsidRDefault="00703F85" w:rsidP="00433D58"/>
    <w:p w14:paraId="19B6284B" w14:textId="77777777" w:rsidR="00B25619" w:rsidRPr="00F6799A" w:rsidRDefault="00B25619" w:rsidP="00433D58">
      <w:pPr>
        <w:rPr>
          <w:color w:val="767171" w:themeColor="background2" w:themeShade="80"/>
        </w:rPr>
      </w:pPr>
    </w:p>
    <w:p w14:paraId="7644720E" w14:textId="77777777" w:rsidR="00433D58" w:rsidRPr="00F6799A" w:rsidRDefault="00433D58" w:rsidP="00433D58">
      <w:pPr>
        <w:pStyle w:val="Ttulo1"/>
        <w:numPr>
          <w:ilvl w:val="0"/>
          <w:numId w:val="0"/>
        </w:numPr>
      </w:pPr>
    </w:p>
    <w:p w14:paraId="6CA91D20" w14:textId="484E133A" w:rsidR="00113FC9" w:rsidRPr="00AC045C" w:rsidRDefault="00113FC9" w:rsidP="00AC045C">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Pr>
          <w:b/>
          <w:color w:val="FFFFFF" w:themeColor="background1"/>
          <w:sz w:val="24"/>
          <w:u w:val="single"/>
        </w:rPr>
        <w:t>HURRENGO URRATSAK ETA IDENTIFIKATUTAKO AUKERAK</w:t>
      </w:r>
      <w:bookmarkEnd w:id="4"/>
    </w:p>
    <w:p w14:paraId="2ECF579A" w14:textId="77777777" w:rsidR="00113FC9" w:rsidRDefault="00113FC9" w:rsidP="00113FC9">
      <w:pPr>
        <w:rPr>
          <w:i/>
          <w:sz w:val="16"/>
          <w:szCs w:val="16"/>
          <w:lang w:val="es-ES"/>
        </w:rPr>
      </w:pPr>
    </w:p>
    <w:p w14:paraId="1DA68B01" w14:textId="77777777" w:rsidR="009255DB" w:rsidRDefault="00113FC9" w:rsidP="00113FC9">
      <w:pPr>
        <w:rPr>
          <w:szCs w:val="16"/>
        </w:rPr>
      </w:pPr>
      <w:r>
        <w:rPr>
          <w:b/>
        </w:rPr>
        <w:t>Bideragarritasun teknikoa, ingurumen-arlokoa eta ekonomikoa</w:t>
      </w:r>
      <w:r>
        <w:t xml:space="preserve"> frogatu bada, produktua merkaturatzea planteatzen den adieraziko da, eta zer ekintza aurreikusten diren zehaztuko da (arduraduna eta gutxi gorabeherako data adierazita).</w:t>
      </w:r>
    </w:p>
    <w:p w14:paraId="4CD10F57" w14:textId="77777777" w:rsidR="009255DB" w:rsidRDefault="009255DB" w:rsidP="00113FC9">
      <w:pPr>
        <w:rPr>
          <w:szCs w:val="16"/>
          <w:lang w:val="es-ES"/>
        </w:rPr>
      </w:pPr>
    </w:p>
    <w:p w14:paraId="2F33A8F5" w14:textId="0A3A9490" w:rsidR="00274098" w:rsidRDefault="00113FC9" w:rsidP="00113FC9">
      <w:pPr>
        <w:rPr>
          <w:szCs w:val="16"/>
        </w:rPr>
      </w:pPr>
      <w:r>
        <w:t xml:space="preserve">Atal honetan sartuko dira, halaber, </w:t>
      </w:r>
      <w:r>
        <w:rPr>
          <w:b/>
        </w:rPr>
        <w:t>administrazioarekin lankidetzan gauzatu beharreko jarduketen proposamenak, merkatura iristea ahalbidetzera edo merkatuan eskari handiagoa sortzera bideratutakoak</w:t>
      </w:r>
      <w:r>
        <w:t>.</w:t>
      </w:r>
    </w:p>
    <w:p w14:paraId="623C671B" w14:textId="77777777" w:rsidR="00274098" w:rsidRDefault="00274098" w:rsidP="00113FC9">
      <w:pPr>
        <w:rPr>
          <w:szCs w:val="16"/>
          <w:lang w:val="es-ES"/>
        </w:rPr>
      </w:pPr>
    </w:p>
    <w:p w14:paraId="636075E7" w14:textId="6BE59971" w:rsidR="00113FC9" w:rsidRPr="009255DB" w:rsidRDefault="006D15FE" w:rsidP="00113FC9">
      <w:pPr>
        <w:rPr>
          <w:szCs w:val="16"/>
        </w:rPr>
      </w:pPr>
      <w:r>
        <w:t>Komunikazio-jarduketak (kasu praktikoa, zabalkunderako jardunaldiak edo elementuak…) dokumentu honen “</w:t>
      </w:r>
      <w:r>
        <w:rPr>
          <w:i/>
        </w:rPr>
        <w:t>Emaitzak komunikatzeko plana</w:t>
      </w:r>
      <w:r>
        <w:t>” puntuan osatuko dira.</w:t>
      </w:r>
    </w:p>
    <w:p w14:paraId="0697F949" w14:textId="77777777" w:rsidR="00113FC9" w:rsidRPr="007279E1" w:rsidRDefault="00113FC9" w:rsidP="00113FC9">
      <w:pPr>
        <w:rPr>
          <w:color w:val="808080" w:themeColor="background1" w:themeShade="80"/>
          <w:szCs w:val="16"/>
          <w:lang w:val="es-ES"/>
        </w:rPr>
      </w:pPr>
    </w:p>
    <w:p w14:paraId="6D5B49D7" w14:textId="6FD88DC6" w:rsidR="006D15FE" w:rsidRPr="00274098" w:rsidRDefault="00113FC9" w:rsidP="00113FC9">
      <w:pPr>
        <w:rPr>
          <w:szCs w:val="16"/>
        </w:rPr>
      </w:pPr>
      <w:r>
        <w:rPr>
          <w:b/>
        </w:rPr>
        <w:t>Bideraezintasuna nabarmena</w:t>
      </w:r>
      <w:r>
        <w:t xml:space="preserve"> bada, proiektuaren arrakasta ahalbidetuko luketen </w:t>
      </w:r>
      <w:r>
        <w:rPr>
          <w:b/>
        </w:rPr>
        <w:t>jarduketa edo proposamen posibleak baloratuko dira</w:t>
      </w:r>
      <w:r>
        <w:t>.</w:t>
      </w:r>
    </w:p>
    <w:p w14:paraId="1C78FC6E" w14:textId="77777777" w:rsidR="00113FC9" w:rsidRPr="007279E1" w:rsidRDefault="00113FC9" w:rsidP="00113FC9">
      <w:pPr>
        <w:rPr>
          <w:color w:val="808080" w:themeColor="background1" w:themeShade="80"/>
          <w:szCs w:val="16"/>
          <w:lang w:val="es-ES"/>
        </w:rPr>
      </w:pPr>
    </w:p>
    <w:p w14:paraId="1A3DA50B" w14:textId="23742199" w:rsidR="00433D58" w:rsidRDefault="00274098" w:rsidP="00433D58">
      <w:pPr>
        <w:rPr>
          <w:iCs/>
        </w:rPr>
      </w:pPr>
      <w:bookmarkStart w:id="5" w:name="_Hlk61610870"/>
      <w:r>
        <w:t xml:space="preserve">Hurrengo </w:t>
      </w:r>
      <w:r>
        <w:rPr>
          <w:i/>
        </w:rPr>
        <w:t>taulan</w:t>
      </w:r>
      <w:r>
        <w:t xml:space="preserve"> adierazi beharko dira epe laburrean gauzatu beharreko proiektutik eratorritako jarduketak.</w:t>
      </w:r>
    </w:p>
    <w:p w14:paraId="3939A926" w14:textId="741AE3FA" w:rsidR="000A2484" w:rsidRDefault="000A2484" w:rsidP="00433D58">
      <w:pPr>
        <w:rPr>
          <w:iCs/>
          <w:lang w:val="es-ES"/>
        </w:rPr>
      </w:pPr>
    </w:p>
    <w:p w14:paraId="46A8F178" w14:textId="77B1848B" w:rsidR="000A2484" w:rsidRPr="000A2484" w:rsidRDefault="000A2484" w:rsidP="000A2484">
      <w:pPr>
        <w:pStyle w:val="Prrafodelista"/>
        <w:numPr>
          <w:ilvl w:val="0"/>
          <w:numId w:val="29"/>
        </w:numPr>
        <w:rPr>
          <w:b/>
          <w:bCs/>
          <w:szCs w:val="16"/>
          <w:u w:val="single"/>
        </w:rPr>
      </w:pPr>
      <w:r>
        <w:rPr>
          <w:b/>
          <w:u w:val="single"/>
        </w:rPr>
        <w:t>Proiektutik eratorritako jarduketa motak.</w:t>
      </w:r>
    </w:p>
    <w:p w14:paraId="67558B04" w14:textId="77777777" w:rsidR="00B060F6" w:rsidRDefault="00B060F6" w:rsidP="00B060F6">
      <w:pPr>
        <w:rPr>
          <w:sz w:val="16"/>
          <w:szCs w:val="16"/>
          <w:lang w:val="es-ES"/>
        </w:rPr>
      </w:pPr>
    </w:p>
    <w:p w14:paraId="559712AE" w14:textId="1FB47E05" w:rsidR="00E20FA8" w:rsidRDefault="00E20FA8" w:rsidP="00D87797">
      <w:pPr>
        <w:rPr>
          <w:b/>
          <w:color w:val="FF0000"/>
          <w:u w:val="single"/>
          <w:lang w:val="es-ES"/>
        </w:rPr>
      </w:pPr>
    </w:p>
    <w:tbl>
      <w:tblPr>
        <w:tblStyle w:val="Tablaconcuadrcula"/>
        <w:tblW w:w="9067" w:type="dxa"/>
        <w:tblInd w:w="5" w:type="dxa"/>
        <w:tblLayout w:type="fixed"/>
        <w:tblLook w:val="04A0" w:firstRow="1" w:lastRow="0" w:firstColumn="1" w:lastColumn="0" w:noHBand="0" w:noVBand="1"/>
      </w:tblPr>
      <w:tblGrid>
        <w:gridCol w:w="2689"/>
        <w:gridCol w:w="6378"/>
      </w:tblGrid>
      <w:tr w:rsidR="00C01973" w:rsidRPr="00C52D7F" w14:paraId="030F0B8E" w14:textId="77777777" w:rsidTr="00C93458">
        <w:trPr>
          <w:tblHeader/>
        </w:trPr>
        <w:tc>
          <w:tcPr>
            <w:tcW w:w="2689" w:type="dxa"/>
            <w:tcBorders>
              <w:top w:val="nil"/>
              <w:left w:val="nil"/>
            </w:tcBorders>
          </w:tcPr>
          <w:p w14:paraId="65773FF7" w14:textId="77777777" w:rsidR="00C01973" w:rsidRPr="00C52D7F" w:rsidRDefault="00C01973" w:rsidP="00D87797">
            <w:pPr>
              <w:rPr>
                <w:bCs/>
                <w:lang w:val="es-ES"/>
              </w:rPr>
            </w:pPr>
          </w:p>
        </w:tc>
        <w:tc>
          <w:tcPr>
            <w:tcW w:w="6378" w:type="dxa"/>
            <w:vAlign w:val="center"/>
          </w:tcPr>
          <w:p w14:paraId="19C3E09C" w14:textId="6CC1ED2B" w:rsidR="00C01973" w:rsidRPr="00C52D7F" w:rsidRDefault="00C01973" w:rsidP="00383D2E">
            <w:pPr>
              <w:jc w:val="center"/>
              <w:rPr>
                <w:bCs/>
              </w:rPr>
            </w:pPr>
            <w:r>
              <w:t>Aurreikusitako jarduketa eta haren deskribapena</w:t>
            </w:r>
          </w:p>
        </w:tc>
      </w:tr>
      <w:tr w:rsidR="00C01973" w:rsidRPr="00C52D7F" w14:paraId="08AAB7E8" w14:textId="77777777" w:rsidTr="00383D2E">
        <w:trPr>
          <w:trHeight w:val="1178"/>
        </w:trPr>
        <w:tc>
          <w:tcPr>
            <w:tcW w:w="2689" w:type="dxa"/>
            <w:vAlign w:val="center"/>
          </w:tcPr>
          <w:p w14:paraId="733B0B11" w14:textId="6F3E2B85" w:rsidR="00C01973" w:rsidRPr="00C52D7F" w:rsidRDefault="00C01973" w:rsidP="00D87797">
            <w:pPr>
              <w:rPr>
                <w:bCs/>
              </w:rPr>
            </w:pPr>
            <w:r>
              <w:t>I+G proiektuak (TRL &lt;6)</w:t>
            </w:r>
          </w:p>
        </w:tc>
        <w:tc>
          <w:tcPr>
            <w:tcW w:w="6378" w:type="dxa"/>
            <w:shd w:val="clear" w:color="auto" w:fill="D9D9D9" w:themeFill="background1" w:themeFillShade="D9"/>
            <w:vAlign w:val="center"/>
          </w:tcPr>
          <w:p w14:paraId="0420AFA0" w14:textId="77777777" w:rsidR="00C01973" w:rsidRPr="00C52D7F" w:rsidRDefault="00C01973" w:rsidP="0001029A">
            <w:pPr>
              <w:jc w:val="left"/>
              <w:rPr>
                <w:bCs/>
                <w:lang w:val="es-ES"/>
              </w:rPr>
            </w:pPr>
          </w:p>
        </w:tc>
      </w:tr>
      <w:tr w:rsidR="00C01973" w:rsidRPr="00C52D7F" w14:paraId="6B31F8C9" w14:textId="77777777" w:rsidTr="00383D2E">
        <w:trPr>
          <w:trHeight w:val="1178"/>
        </w:trPr>
        <w:tc>
          <w:tcPr>
            <w:tcW w:w="2689" w:type="dxa"/>
            <w:vAlign w:val="center"/>
          </w:tcPr>
          <w:p w14:paraId="185DFD06" w14:textId="61CEB022" w:rsidR="00C01973" w:rsidRPr="00C52D7F" w:rsidRDefault="00C01973" w:rsidP="00C52D7F">
            <w:pPr>
              <w:rPr>
                <w:bCs/>
              </w:rPr>
            </w:pPr>
            <w:r>
              <w:t>Demostrazio-proiektuak (TRL</w:t>
            </w:r>
            <w:r w:rsidR="00F6799A">
              <w:t xml:space="preserve"> </w:t>
            </w:r>
            <w:r>
              <w:t>&gt;6)</w:t>
            </w:r>
          </w:p>
        </w:tc>
        <w:tc>
          <w:tcPr>
            <w:tcW w:w="6378" w:type="dxa"/>
            <w:shd w:val="clear" w:color="auto" w:fill="D9D9D9" w:themeFill="background1" w:themeFillShade="D9"/>
            <w:vAlign w:val="center"/>
          </w:tcPr>
          <w:p w14:paraId="403E0C37" w14:textId="77777777" w:rsidR="00C01973" w:rsidRPr="00C52D7F" w:rsidRDefault="00C01973" w:rsidP="0001029A">
            <w:pPr>
              <w:jc w:val="left"/>
              <w:rPr>
                <w:bCs/>
                <w:lang w:val="es-ES"/>
              </w:rPr>
            </w:pPr>
          </w:p>
        </w:tc>
      </w:tr>
      <w:tr w:rsidR="00C01973" w:rsidRPr="00C52D7F" w14:paraId="586B87C6" w14:textId="77777777" w:rsidTr="00383D2E">
        <w:trPr>
          <w:trHeight w:val="1178"/>
        </w:trPr>
        <w:tc>
          <w:tcPr>
            <w:tcW w:w="2689" w:type="dxa"/>
            <w:vAlign w:val="center"/>
          </w:tcPr>
          <w:p w14:paraId="6C56F48C" w14:textId="0AD36EC2" w:rsidR="00C01973" w:rsidRPr="00C52D7F" w:rsidRDefault="00C01973" w:rsidP="00C52D7F">
            <w:pPr>
              <w:rPr>
                <w:bCs/>
              </w:rPr>
            </w:pPr>
            <w:r>
              <w:t>Aukera estrategikoko proiektua*</w:t>
            </w:r>
          </w:p>
        </w:tc>
        <w:tc>
          <w:tcPr>
            <w:tcW w:w="6378" w:type="dxa"/>
            <w:shd w:val="clear" w:color="auto" w:fill="D9D9D9" w:themeFill="background1" w:themeFillShade="D9"/>
            <w:vAlign w:val="center"/>
          </w:tcPr>
          <w:p w14:paraId="4B4A71A7" w14:textId="77777777" w:rsidR="00C01973" w:rsidRPr="00C52D7F" w:rsidRDefault="00C01973" w:rsidP="0001029A">
            <w:pPr>
              <w:jc w:val="left"/>
              <w:rPr>
                <w:bCs/>
                <w:lang w:val="es-ES"/>
              </w:rPr>
            </w:pPr>
          </w:p>
        </w:tc>
      </w:tr>
      <w:tr w:rsidR="00C01973" w:rsidRPr="00C52D7F" w14:paraId="27BEE460" w14:textId="77777777" w:rsidTr="00383D2E">
        <w:trPr>
          <w:trHeight w:val="1178"/>
        </w:trPr>
        <w:tc>
          <w:tcPr>
            <w:tcW w:w="2689" w:type="dxa"/>
            <w:vAlign w:val="center"/>
          </w:tcPr>
          <w:p w14:paraId="1942E772" w14:textId="5E3E95C4" w:rsidR="00C01973" w:rsidRPr="00C52D7F" w:rsidRDefault="00C01973" w:rsidP="00C52D7F">
            <w:pPr>
              <w:rPr>
                <w:bCs/>
              </w:rPr>
            </w:pPr>
            <w:r>
              <w:t>Negozio-estrategia birdefinitzea</w:t>
            </w:r>
          </w:p>
        </w:tc>
        <w:tc>
          <w:tcPr>
            <w:tcW w:w="6378" w:type="dxa"/>
            <w:shd w:val="clear" w:color="auto" w:fill="D9D9D9" w:themeFill="background1" w:themeFillShade="D9"/>
            <w:vAlign w:val="center"/>
          </w:tcPr>
          <w:p w14:paraId="7463FC41" w14:textId="77777777" w:rsidR="00C01973" w:rsidRPr="00C52D7F" w:rsidRDefault="00C01973" w:rsidP="0001029A">
            <w:pPr>
              <w:jc w:val="left"/>
              <w:rPr>
                <w:bCs/>
                <w:lang w:val="es-ES"/>
              </w:rPr>
            </w:pPr>
          </w:p>
        </w:tc>
      </w:tr>
      <w:tr w:rsidR="00C01973" w:rsidRPr="00C52D7F" w14:paraId="42B9DAB7" w14:textId="77777777" w:rsidTr="00383D2E">
        <w:trPr>
          <w:trHeight w:val="1178"/>
        </w:trPr>
        <w:tc>
          <w:tcPr>
            <w:tcW w:w="2689" w:type="dxa"/>
            <w:vAlign w:val="center"/>
          </w:tcPr>
          <w:p w14:paraId="26060681" w14:textId="6930F2E6" w:rsidR="00C01973" w:rsidRPr="00C52D7F" w:rsidRDefault="00C01973" w:rsidP="00BA15C4">
            <w:pPr>
              <w:rPr>
                <w:bCs/>
              </w:rPr>
            </w:pPr>
            <w:r>
              <w:t>Funtsezko beste eragile batzuk inplikatzea</w:t>
            </w:r>
          </w:p>
        </w:tc>
        <w:tc>
          <w:tcPr>
            <w:tcW w:w="6378" w:type="dxa"/>
            <w:shd w:val="clear" w:color="auto" w:fill="D9D9D9" w:themeFill="background1" w:themeFillShade="D9"/>
            <w:vAlign w:val="center"/>
          </w:tcPr>
          <w:p w14:paraId="7F65CA25" w14:textId="77777777" w:rsidR="00C01973" w:rsidRPr="00F6799A" w:rsidRDefault="00C01973" w:rsidP="0001029A">
            <w:pPr>
              <w:jc w:val="left"/>
              <w:rPr>
                <w:bCs/>
                <w:lang w:val="en-US"/>
              </w:rPr>
            </w:pPr>
          </w:p>
        </w:tc>
      </w:tr>
      <w:tr w:rsidR="00C01973" w:rsidRPr="00C52D7F" w14:paraId="148F3BAF" w14:textId="77777777" w:rsidTr="00383D2E">
        <w:trPr>
          <w:trHeight w:val="1178"/>
        </w:trPr>
        <w:tc>
          <w:tcPr>
            <w:tcW w:w="2689" w:type="dxa"/>
            <w:vAlign w:val="center"/>
          </w:tcPr>
          <w:p w14:paraId="3BBC4799" w14:textId="11CAC389" w:rsidR="00C01973" w:rsidRPr="00C52D7F" w:rsidRDefault="00C01973" w:rsidP="00BA15C4">
            <w:pPr>
              <w:rPr>
                <w:bCs/>
              </w:rPr>
            </w:pPr>
            <w:r>
              <w:t>Inbertsiorako finantzaketa bilatzea (edo beste garapen batzuk)</w:t>
            </w:r>
          </w:p>
        </w:tc>
        <w:tc>
          <w:tcPr>
            <w:tcW w:w="6378" w:type="dxa"/>
            <w:shd w:val="clear" w:color="auto" w:fill="D9D9D9" w:themeFill="background1" w:themeFillShade="D9"/>
            <w:vAlign w:val="center"/>
          </w:tcPr>
          <w:p w14:paraId="243609D1" w14:textId="77777777" w:rsidR="00C01973" w:rsidRPr="00C52D7F" w:rsidRDefault="00C01973" w:rsidP="0001029A">
            <w:pPr>
              <w:jc w:val="left"/>
              <w:rPr>
                <w:bCs/>
                <w:lang w:val="es-ES"/>
              </w:rPr>
            </w:pPr>
          </w:p>
        </w:tc>
      </w:tr>
      <w:tr w:rsidR="00C01973" w:rsidRPr="00C52D7F" w14:paraId="44C4132B" w14:textId="77777777" w:rsidTr="00383D2E">
        <w:trPr>
          <w:trHeight w:val="1178"/>
        </w:trPr>
        <w:tc>
          <w:tcPr>
            <w:tcW w:w="2689" w:type="dxa"/>
            <w:vAlign w:val="center"/>
          </w:tcPr>
          <w:p w14:paraId="52261345" w14:textId="3125F75C" w:rsidR="00C01973" w:rsidRPr="00C52D7F" w:rsidRDefault="00C01973" w:rsidP="00BA15C4">
            <w:pPr>
              <w:rPr>
                <w:bCs/>
              </w:rPr>
            </w:pPr>
            <w:r>
              <w:t>Merkatu-datuak fintzea</w:t>
            </w:r>
          </w:p>
        </w:tc>
        <w:tc>
          <w:tcPr>
            <w:tcW w:w="6378" w:type="dxa"/>
            <w:shd w:val="clear" w:color="auto" w:fill="D9D9D9" w:themeFill="background1" w:themeFillShade="D9"/>
            <w:vAlign w:val="center"/>
          </w:tcPr>
          <w:p w14:paraId="2DEFA236" w14:textId="77777777" w:rsidR="00C01973" w:rsidRPr="00C52D7F" w:rsidRDefault="00C01973" w:rsidP="0001029A">
            <w:pPr>
              <w:jc w:val="left"/>
              <w:rPr>
                <w:bCs/>
                <w:lang w:val="es-ES"/>
              </w:rPr>
            </w:pPr>
          </w:p>
        </w:tc>
      </w:tr>
      <w:tr w:rsidR="00C01973" w:rsidRPr="00C52D7F" w14:paraId="63E6AB5E" w14:textId="77777777" w:rsidTr="00383D2E">
        <w:trPr>
          <w:trHeight w:val="1178"/>
        </w:trPr>
        <w:tc>
          <w:tcPr>
            <w:tcW w:w="2689" w:type="dxa"/>
            <w:vAlign w:val="center"/>
          </w:tcPr>
          <w:p w14:paraId="113833F2" w14:textId="0A50E6F4" w:rsidR="00C01973" w:rsidRPr="00C52D7F" w:rsidRDefault="00C01973" w:rsidP="00BA15C4">
            <w:pPr>
              <w:rPr>
                <w:bCs/>
              </w:rPr>
            </w:pPr>
            <w:r>
              <w:t>Ezagutza transferitzea</w:t>
            </w:r>
          </w:p>
        </w:tc>
        <w:tc>
          <w:tcPr>
            <w:tcW w:w="6378" w:type="dxa"/>
            <w:shd w:val="clear" w:color="auto" w:fill="D9D9D9" w:themeFill="background1" w:themeFillShade="D9"/>
            <w:vAlign w:val="center"/>
          </w:tcPr>
          <w:p w14:paraId="54056995" w14:textId="77777777" w:rsidR="00C01973" w:rsidRPr="00C52D7F" w:rsidRDefault="00C01973" w:rsidP="0001029A">
            <w:pPr>
              <w:jc w:val="left"/>
              <w:rPr>
                <w:bCs/>
                <w:lang w:val="es-ES"/>
              </w:rPr>
            </w:pPr>
          </w:p>
        </w:tc>
      </w:tr>
      <w:tr w:rsidR="00C01973" w:rsidRPr="00C52D7F" w14:paraId="337C595C" w14:textId="77777777" w:rsidTr="00383D2E">
        <w:trPr>
          <w:trHeight w:val="1178"/>
        </w:trPr>
        <w:tc>
          <w:tcPr>
            <w:tcW w:w="2689" w:type="dxa"/>
            <w:vAlign w:val="center"/>
          </w:tcPr>
          <w:p w14:paraId="7BD55AC5" w14:textId="5889DA7A" w:rsidR="00C01973" w:rsidRPr="00C52D7F" w:rsidRDefault="00C01973" w:rsidP="00BA15C4">
            <w:pPr>
              <w:rPr>
                <w:bCs/>
              </w:rPr>
            </w:pPr>
            <w:r>
              <w:t>Lankidetza publiko-pribatua</w:t>
            </w:r>
          </w:p>
        </w:tc>
        <w:tc>
          <w:tcPr>
            <w:tcW w:w="6378" w:type="dxa"/>
            <w:shd w:val="clear" w:color="auto" w:fill="D9D9D9" w:themeFill="background1" w:themeFillShade="D9"/>
            <w:vAlign w:val="center"/>
          </w:tcPr>
          <w:p w14:paraId="2CC098C8" w14:textId="77777777" w:rsidR="00C01973" w:rsidRPr="00C52D7F" w:rsidRDefault="00C01973" w:rsidP="0001029A">
            <w:pPr>
              <w:jc w:val="left"/>
              <w:rPr>
                <w:bCs/>
                <w:lang w:val="es-ES"/>
              </w:rPr>
            </w:pPr>
          </w:p>
        </w:tc>
      </w:tr>
      <w:tr w:rsidR="00C01973" w:rsidRPr="00C52D7F" w14:paraId="0016E654" w14:textId="77777777" w:rsidTr="00C93458">
        <w:trPr>
          <w:trHeight w:val="1178"/>
        </w:trPr>
        <w:tc>
          <w:tcPr>
            <w:tcW w:w="2689" w:type="dxa"/>
            <w:vAlign w:val="center"/>
          </w:tcPr>
          <w:p w14:paraId="0CE1D86B" w14:textId="4E1790DD" w:rsidR="00C01973" w:rsidRPr="00C52D7F" w:rsidRDefault="00C01973" w:rsidP="00BA15C4">
            <w:pPr>
              <w:rPr>
                <w:bCs/>
              </w:rPr>
            </w:pPr>
            <w:r>
              <w:t>Beste zenbait</w:t>
            </w:r>
          </w:p>
        </w:tc>
        <w:tc>
          <w:tcPr>
            <w:tcW w:w="6378" w:type="dxa"/>
            <w:vAlign w:val="center"/>
          </w:tcPr>
          <w:p w14:paraId="39993360" w14:textId="77777777" w:rsidR="00C01973" w:rsidRPr="00C52D7F" w:rsidRDefault="00C01973" w:rsidP="0001029A">
            <w:pPr>
              <w:jc w:val="left"/>
              <w:rPr>
                <w:bCs/>
                <w:lang w:val="es-ES"/>
              </w:rPr>
            </w:pPr>
          </w:p>
        </w:tc>
      </w:tr>
      <w:bookmarkEnd w:id="5"/>
    </w:tbl>
    <w:p w14:paraId="576A7277" w14:textId="77777777" w:rsidR="006D15FE" w:rsidRPr="008D350B" w:rsidRDefault="006D15FE" w:rsidP="006D15FE">
      <w:pPr>
        <w:rPr>
          <w:color w:val="808080" w:themeColor="background1" w:themeShade="80"/>
          <w:lang w:val="es-ES"/>
        </w:rPr>
      </w:pPr>
    </w:p>
    <w:p w14:paraId="51131748" w14:textId="67E00CDA" w:rsidR="00383D2E" w:rsidRDefault="00383D2E" w:rsidP="00425225">
      <w:pPr>
        <w:spacing w:after="120"/>
        <w:rPr>
          <w:noProof/>
          <w:lang w:val="es-ES"/>
        </w:rPr>
      </w:pPr>
    </w:p>
    <w:p w14:paraId="40338C5E" w14:textId="1A4B17C5" w:rsidR="00383D2E" w:rsidRDefault="00383D2E" w:rsidP="00425225">
      <w:pPr>
        <w:spacing w:after="120"/>
        <w:rPr>
          <w:noProof/>
          <w:lang w:val="es-ES"/>
        </w:rPr>
      </w:pPr>
    </w:p>
    <w:p w14:paraId="0808F499" w14:textId="03DEE5A0" w:rsidR="00383D2E" w:rsidRDefault="00383D2E" w:rsidP="00425225">
      <w:pPr>
        <w:spacing w:after="120"/>
        <w:rPr>
          <w:noProof/>
          <w:lang w:val="es-ES"/>
        </w:rPr>
      </w:pPr>
    </w:p>
    <w:p w14:paraId="1D0EBEA5" w14:textId="59B4834D" w:rsidR="000B4E76" w:rsidRDefault="000B4E76" w:rsidP="000B4E76">
      <w:pPr>
        <w:rPr>
          <w:lang w:val="es-ES"/>
        </w:rPr>
      </w:pPr>
    </w:p>
    <w:p w14:paraId="4FC7C936" w14:textId="7BCB339A" w:rsidR="00425225" w:rsidRDefault="00425225" w:rsidP="00425225">
      <w:pPr>
        <w:rPr>
          <w:lang w:val="es-ES"/>
        </w:rPr>
      </w:pPr>
    </w:p>
    <w:p w14:paraId="3BBB5032" w14:textId="2D5E19B8" w:rsidR="00BB342C" w:rsidRDefault="00BB342C" w:rsidP="00425225">
      <w:pPr>
        <w:rPr>
          <w:lang w:val="es-ES"/>
        </w:rPr>
      </w:pPr>
    </w:p>
    <w:p w14:paraId="557D8D3A" w14:textId="6269535D" w:rsidR="00BB342C" w:rsidRDefault="00BB342C" w:rsidP="00425225">
      <w:pPr>
        <w:rPr>
          <w:lang w:val="es-ES"/>
        </w:rPr>
      </w:pPr>
    </w:p>
    <w:p w14:paraId="27DB16F0" w14:textId="1B0BCEE1" w:rsidR="00BB342C" w:rsidRDefault="00BB342C" w:rsidP="00425225">
      <w:pPr>
        <w:rPr>
          <w:lang w:val="es-ES"/>
        </w:rPr>
      </w:pPr>
    </w:p>
    <w:p w14:paraId="2F0C517A" w14:textId="0E0D7865" w:rsidR="00BB342C" w:rsidRDefault="00CB3D0D" w:rsidP="00425225">
      <w:r>
        <w:rPr>
          <w:noProof/>
        </w:rPr>
        <mc:AlternateContent>
          <mc:Choice Requires="wps">
            <w:drawing>
              <wp:anchor distT="0" distB="0" distL="114300" distR="114300" simplePos="0" relativeHeight="251653120" behindDoc="0" locked="0" layoutInCell="1" allowOverlap="1" wp14:anchorId="25C1B51B" wp14:editId="35D07849">
                <wp:simplePos x="0" y="0"/>
                <wp:positionH relativeFrom="margin">
                  <wp:align>left</wp:align>
                </wp:positionH>
                <wp:positionV relativeFrom="paragraph">
                  <wp:posOffset>29690</wp:posOffset>
                </wp:positionV>
                <wp:extent cx="5753819" cy="2009679"/>
                <wp:effectExtent l="0" t="0" r="0" b="257810"/>
                <wp:wrapNone/>
                <wp:docPr id="21" name="Bocadillo: rectángulo 21"/>
                <wp:cNvGraphicFramePr/>
                <a:graphic xmlns:a="http://schemas.openxmlformats.org/drawingml/2006/main">
                  <a:graphicData uri="http://schemas.microsoft.com/office/word/2010/wordprocessingShape">
                    <wps:wsp>
                      <wps:cNvSpPr/>
                      <wps:spPr>
                        <a:xfrm>
                          <a:off x="0" y="0"/>
                          <a:ext cx="5753819" cy="2009679"/>
                        </a:xfrm>
                        <a:prstGeom prst="wedgeRectCallou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DFBBB3" w14:textId="75DB4722" w:rsidR="00BA07CC" w:rsidRPr="00340A1E" w:rsidRDefault="00BA07CC" w:rsidP="00BB342C">
                            <w:pPr>
                              <w:spacing w:after="120"/>
                              <w:rPr>
                                <w:color w:val="000000" w:themeColor="text1"/>
                                <w:sz w:val="18"/>
                                <w:szCs w:val="18"/>
                              </w:rPr>
                            </w:pPr>
                            <w:r>
                              <w:rPr>
                                <w:color w:val="000000" w:themeColor="text1"/>
                                <w:sz w:val="18"/>
                              </w:rPr>
                              <w:t xml:space="preserve">(*) </w:t>
                            </w:r>
                            <w:r>
                              <w:rPr>
                                <w:i/>
                                <w:color w:val="000000" w:themeColor="text1"/>
                                <w:sz w:val="18"/>
                              </w:rPr>
                              <w:t>Aukera estrategikoko</w:t>
                            </w:r>
                            <w:r>
                              <w:rPr>
                                <w:color w:val="000000" w:themeColor="text1"/>
                                <w:sz w:val="18"/>
                              </w:rPr>
                              <w:t xml:space="preserve"> proiektutzat hartzen da inbertsioari laguntzeko programa garrantzitsu batera (Gauzatu…) edo I+G+B proiektu nagusi batera (</w:t>
                            </w:r>
                            <w:proofErr w:type="spellStart"/>
                            <w:r>
                              <w:rPr>
                                <w:color w:val="000000" w:themeColor="text1"/>
                                <w:sz w:val="18"/>
                              </w:rPr>
                              <w:t>Hazitek</w:t>
                            </w:r>
                            <w:proofErr w:type="spellEnd"/>
                            <w:r>
                              <w:rPr>
                                <w:color w:val="000000" w:themeColor="text1"/>
                                <w:sz w:val="18"/>
                              </w:rPr>
                              <w:t xml:space="preserve"> Estrategikoa, Cien, </w:t>
                            </w:r>
                            <w:proofErr w:type="spellStart"/>
                            <w:r>
                              <w:rPr>
                                <w:color w:val="000000" w:themeColor="text1"/>
                                <w:sz w:val="18"/>
                              </w:rPr>
                              <w:t>Horizon</w:t>
                            </w:r>
                            <w:proofErr w:type="spellEnd"/>
                            <w:r>
                              <w:rPr>
                                <w:color w:val="000000" w:themeColor="text1"/>
                                <w:sz w:val="18"/>
                              </w:rPr>
                              <w:t xml:space="preserve"> Europe, </w:t>
                            </w:r>
                            <w:proofErr w:type="spellStart"/>
                            <w:r>
                              <w:rPr>
                                <w:color w:val="000000" w:themeColor="text1"/>
                                <w:sz w:val="18"/>
                              </w:rPr>
                              <w:t>Life</w:t>
                            </w:r>
                            <w:proofErr w:type="spellEnd"/>
                            <w:r>
                              <w:rPr>
                                <w:color w:val="000000" w:themeColor="text1"/>
                                <w:sz w:val="18"/>
                              </w:rPr>
                              <w:t>…) aurkezteko potentziala duen enpresen arteko proiektu bat detektatzea, honako arrazoi hauek kontuan hartuta:</w:t>
                            </w:r>
                          </w:p>
                          <w:p w14:paraId="55309E6A" w14:textId="77777777" w:rsidR="00BA07CC" w:rsidRPr="00340A1E" w:rsidRDefault="00BA07CC" w:rsidP="00BB342C">
                            <w:pPr>
                              <w:pStyle w:val="Prrafodelista"/>
                              <w:numPr>
                                <w:ilvl w:val="0"/>
                                <w:numId w:val="17"/>
                              </w:numPr>
                              <w:rPr>
                                <w:color w:val="000000" w:themeColor="text1"/>
                                <w:sz w:val="18"/>
                                <w:szCs w:val="18"/>
                              </w:rPr>
                            </w:pPr>
                            <w:r>
                              <w:rPr>
                                <w:color w:val="000000" w:themeColor="text1"/>
                                <w:sz w:val="18"/>
                              </w:rPr>
                              <w:t>Balio-kateko hainbat erakunde eta enpresa inplikatzen ditu</w:t>
                            </w:r>
                          </w:p>
                          <w:p w14:paraId="453A20EC" w14:textId="77777777" w:rsidR="00BA07CC" w:rsidRPr="00340A1E" w:rsidRDefault="00BA07CC" w:rsidP="00BB342C">
                            <w:pPr>
                              <w:pStyle w:val="Prrafodelista"/>
                              <w:numPr>
                                <w:ilvl w:val="0"/>
                                <w:numId w:val="17"/>
                              </w:numPr>
                              <w:rPr>
                                <w:color w:val="000000" w:themeColor="text1"/>
                                <w:sz w:val="18"/>
                                <w:szCs w:val="18"/>
                              </w:rPr>
                            </w:pPr>
                            <w:r>
                              <w:rPr>
                                <w:color w:val="000000" w:themeColor="text1"/>
                                <w:sz w:val="18"/>
                              </w:rPr>
                              <w:t xml:space="preserve">Berrikuntzan eta/edo </w:t>
                            </w:r>
                            <w:proofErr w:type="spellStart"/>
                            <w:r>
                              <w:rPr>
                                <w:color w:val="000000" w:themeColor="text1"/>
                                <w:sz w:val="18"/>
                              </w:rPr>
                              <w:t>I+G+Ban</w:t>
                            </w:r>
                            <w:proofErr w:type="spellEnd"/>
                            <w:r>
                              <w:rPr>
                                <w:color w:val="000000" w:themeColor="text1"/>
                                <w:sz w:val="18"/>
                              </w:rPr>
                              <w:t xml:space="preserve"> ahalegin handia egitea eskatzen du</w:t>
                            </w:r>
                          </w:p>
                          <w:p w14:paraId="620DE476" w14:textId="77777777" w:rsidR="00BA07CC" w:rsidRPr="00340A1E" w:rsidRDefault="00BA07CC" w:rsidP="00BB342C">
                            <w:pPr>
                              <w:pStyle w:val="Prrafodelista"/>
                              <w:numPr>
                                <w:ilvl w:val="0"/>
                                <w:numId w:val="17"/>
                              </w:numPr>
                              <w:rPr>
                                <w:color w:val="000000" w:themeColor="text1"/>
                                <w:sz w:val="18"/>
                                <w:szCs w:val="18"/>
                              </w:rPr>
                            </w:pPr>
                            <w:r>
                              <w:rPr>
                                <w:color w:val="000000" w:themeColor="text1"/>
                                <w:sz w:val="18"/>
                              </w:rPr>
                              <w:t>Ingurumen-erronka nabarmena ebazten du</w:t>
                            </w:r>
                          </w:p>
                          <w:p w14:paraId="4A025DD4" w14:textId="77777777" w:rsidR="00BA07CC" w:rsidRPr="00340A1E" w:rsidRDefault="00BA07CC" w:rsidP="00BB342C">
                            <w:pPr>
                              <w:pStyle w:val="Prrafodelista"/>
                              <w:numPr>
                                <w:ilvl w:val="0"/>
                                <w:numId w:val="17"/>
                              </w:numPr>
                              <w:rPr>
                                <w:color w:val="000000" w:themeColor="text1"/>
                                <w:sz w:val="18"/>
                                <w:szCs w:val="18"/>
                              </w:rPr>
                            </w:pPr>
                            <w:r>
                              <w:rPr>
                                <w:color w:val="000000" w:themeColor="text1"/>
                                <w:sz w:val="18"/>
                              </w:rPr>
                              <w:t>Ekimenaren arrakasta ahalbidetuko luketen Europar Batasunaren “indar eragileak” eta/edo tresna berdeak aurreikusten dira</w:t>
                            </w:r>
                          </w:p>
                          <w:p w14:paraId="57D67B7C" w14:textId="77777777" w:rsidR="00BA07CC" w:rsidRPr="00340A1E" w:rsidRDefault="00BA07CC" w:rsidP="00340A1E">
                            <w:pPr>
                              <w:pStyle w:val="Prrafodelista"/>
                              <w:numPr>
                                <w:ilvl w:val="0"/>
                                <w:numId w:val="17"/>
                              </w:numPr>
                              <w:rPr>
                                <w:color w:val="000000" w:themeColor="text1"/>
                                <w:sz w:val="18"/>
                                <w:szCs w:val="18"/>
                              </w:rPr>
                            </w:pPr>
                            <w:r>
                              <w:rPr>
                                <w:color w:val="000000" w:themeColor="text1"/>
                                <w:sz w:val="18"/>
                              </w:rPr>
                              <w:t>EAEra itzuliko litzatekeen eta nazioarteko eskalan (Europako hegoaldean behintzat) soluzioak eskainiko lituzkeen jarduera ekonomiko “bereizlea” sortuko luke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1B51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21" o:spid="_x0000_s1028" type="#_x0000_t61" style="position:absolute;left:0;text-align:left;margin-left:0;margin-top:2.35pt;width:453.05pt;height:158.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ahnAIAAKEFAAAOAAAAZHJzL2Uyb0RvYy54bWysVEtv2zAMvg/YfxB0X+1kTdsEdYogRYcB&#10;XRu0HXpWZCk2IIuapMTOfv0oyXH6wg7DLrbEx0fyE8nLq65RZCesq0EXdHSSUyI0h7LWm4L+fLr5&#10;ckGJ80yXTIEWBd0LR6/mnz9dtmYmxlCBKoUlCKLdrDUFrbw3syxzvBINcydghEalBNswj1e7yUrL&#10;WkRvVDbO87OsBVsaC1w4h9LrpKTziC+l4P5eSic8UQXF3Hz82vhdh282v2SzjWWmqnmfBvuHLBpW&#10;aww6QF0zz8jW1u+gmppbcCD9CYcmAylrLmINWM0of1PNY8WMiLUgOc4MNLn/B8vvdo9mZZGG1riZ&#10;w2OoopO2CX/Mj3SRrP1Alug84SicnE++XoymlHDU4VNMz86ngc7s6G6s898ENCQcCtqKciMe8EmW&#10;TCnY+kgY2906n9wO5iGyA1WXN7VS8RK6QSyVJTuG77jejKKr2jY/oEyy6STP42ti+Ng8wTwm8wpJ&#10;6YCnISCnoEGSHWuPJ79XItgp/SAkqUusdhwjDsgpKONcaJ+ScRUrRRKHVD7OJQIGZInxB+we4HWR&#10;B+yUZW8fXEXs6sE5/1tiyXnwiJFB+8G5qTXYjwAUVtVHTvYHkhI1gSXfrTvkJlCDlkGyhnK/ssRC&#10;mjJn+E2ND3/LnF8xi2OFA4irwt/jRypoCwr9iZIK7O+P5MEeux21lLQ4pgV1v7bMCkrUd41zMB2d&#10;noa5jpfTyfkYL/alZv1So7fNErCDRriUDI/HYO/V4SgtNM+4URYhKqqY5hi7oNzbw2Xp0/rAncTF&#10;YhHNcJYN87f60fAAHngOzfzUPTNr+u73ODh3cBhpNnvT+Mk2eGpYbD3IOk7Fkdf+BXAPxLbud1ZY&#10;NC/v0eq4Wed/AAAA//8DAFBLAwQUAAYACAAAACEA939Ez90AAAAGAQAADwAAAGRycy9kb3ducmV2&#10;LnhtbEyPwU7DMBBE70j8g7VIXCLqJEUBQjYVquCKoO2BoxtvnbTxOoqdNvw95gTH0Yxm3lSr2fbi&#10;TKPvHCNkixQEceN0xwZht327ewThg2KteseE8E0eVvX1VaVK7S78SedNMCKWsC8VQhvCUErpm5as&#10;8gs3EEfv4EarQpSjkXpUl1hue5mnaSGt6jgutGqgdUvNaTNZhMOUvB6TLDGnYpt9heX647h7N4i3&#10;N/PLM4hAc/gLwy9+RIc6Mu3dxNqLHiEeCQj3DyCi+ZQWGYg9wjLPcpB1Jf/j1z8AAAD//wMAUEsB&#10;Ai0AFAAGAAgAAAAhALaDOJL+AAAA4QEAABMAAAAAAAAAAAAAAAAAAAAAAFtDb250ZW50X1R5cGVz&#10;XS54bWxQSwECLQAUAAYACAAAACEAOP0h/9YAAACUAQAACwAAAAAAAAAAAAAAAAAvAQAAX3JlbHMv&#10;LnJlbHNQSwECLQAUAAYACAAAACEA8xaGoZwCAAChBQAADgAAAAAAAAAAAAAAAAAuAgAAZHJzL2Uy&#10;b0RvYy54bWxQSwECLQAUAAYACAAAACEA939Ez90AAAAGAQAADwAAAAAAAAAAAAAAAAD2BAAAZHJz&#10;L2Rvd25yZXYueG1sUEsFBgAAAAAEAAQA8wAAAAAGAAAAAA==&#10;" adj="6300,24300" fillcolor="#f2f2f2 [3052]" stroked="f" strokeweight="1pt">
                <v:textbox>
                  <w:txbxContent>
                    <w:p w14:paraId="4FDFBBB3" w14:textId="75DB4722" w:rsidR="00BA07CC" w:rsidRPr="00340A1E" w:rsidRDefault="00BA07CC" w:rsidP="00BB342C">
                      <w:pPr>
                        <w:spacing w:after="120"/>
                        <w:rPr>
                          <w:color w:val="000000" w:themeColor="text1"/>
                          <w:sz w:val="18"/>
                          <w:szCs w:val="18"/>
                        </w:rPr>
                      </w:pPr>
                      <w:r>
                        <w:rPr>
                          <w:color w:val="000000" w:themeColor="text1"/>
                          <w:sz w:val="18"/>
                        </w:rPr>
                        <w:t xml:space="preserve">(*) </w:t>
                      </w:r>
                      <w:r>
                        <w:rPr>
                          <w:i/>
                          <w:color w:val="000000" w:themeColor="text1"/>
                          <w:sz w:val="18"/>
                        </w:rPr>
                        <w:t>Aukera estrategikoko</w:t>
                      </w:r>
                      <w:r>
                        <w:rPr>
                          <w:color w:val="000000" w:themeColor="text1"/>
                          <w:sz w:val="18"/>
                        </w:rPr>
                        <w:t xml:space="preserve"> proiektutzat hartzen da inbertsioari laguntzeko programa garrantzitsu batera (Gauzatu…) edo I+G+B proiektu nagusi batera (</w:t>
                      </w:r>
                      <w:proofErr w:type="spellStart"/>
                      <w:r>
                        <w:rPr>
                          <w:color w:val="000000" w:themeColor="text1"/>
                          <w:sz w:val="18"/>
                        </w:rPr>
                        <w:t>Hazitek</w:t>
                      </w:r>
                      <w:proofErr w:type="spellEnd"/>
                      <w:r>
                        <w:rPr>
                          <w:color w:val="000000" w:themeColor="text1"/>
                          <w:sz w:val="18"/>
                        </w:rPr>
                        <w:t xml:space="preserve"> Estrategikoa, Cien, </w:t>
                      </w:r>
                      <w:proofErr w:type="spellStart"/>
                      <w:r>
                        <w:rPr>
                          <w:color w:val="000000" w:themeColor="text1"/>
                          <w:sz w:val="18"/>
                        </w:rPr>
                        <w:t>Horizon</w:t>
                      </w:r>
                      <w:proofErr w:type="spellEnd"/>
                      <w:r>
                        <w:rPr>
                          <w:color w:val="000000" w:themeColor="text1"/>
                          <w:sz w:val="18"/>
                        </w:rPr>
                        <w:t xml:space="preserve"> Europe, </w:t>
                      </w:r>
                      <w:proofErr w:type="spellStart"/>
                      <w:r>
                        <w:rPr>
                          <w:color w:val="000000" w:themeColor="text1"/>
                          <w:sz w:val="18"/>
                        </w:rPr>
                        <w:t>Life</w:t>
                      </w:r>
                      <w:proofErr w:type="spellEnd"/>
                      <w:r>
                        <w:rPr>
                          <w:color w:val="000000" w:themeColor="text1"/>
                          <w:sz w:val="18"/>
                        </w:rPr>
                        <w:t>…) aurkezteko potentziala duen enpresen arteko proiektu bat detektatzea, honako arrazoi hauek kontuan hartuta:</w:t>
                      </w:r>
                    </w:p>
                    <w:p w14:paraId="55309E6A" w14:textId="77777777" w:rsidR="00BA07CC" w:rsidRPr="00340A1E" w:rsidRDefault="00BA07CC" w:rsidP="00BB342C">
                      <w:pPr>
                        <w:pStyle w:val="Prrafodelista"/>
                        <w:numPr>
                          <w:ilvl w:val="0"/>
                          <w:numId w:val="17"/>
                        </w:numPr>
                        <w:rPr>
                          <w:color w:val="000000" w:themeColor="text1"/>
                          <w:sz w:val="18"/>
                          <w:szCs w:val="18"/>
                        </w:rPr>
                      </w:pPr>
                      <w:r>
                        <w:rPr>
                          <w:color w:val="000000" w:themeColor="text1"/>
                          <w:sz w:val="18"/>
                        </w:rPr>
                        <w:t>Balio-kateko hainbat erakunde eta enpresa inplikatzen ditu</w:t>
                      </w:r>
                    </w:p>
                    <w:p w14:paraId="453A20EC" w14:textId="77777777" w:rsidR="00BA07CC" w:rsidRPr="00340A1E" w:rsidRDefault="00BA07CC" w:rsidP="00BB342C">
                      <w:pPr>
                        <w:pStyle w:val="Prrafodelista"/>
                        <w:numPr>
                          <w:ilvl w:val="0"/>
                          <w:numId w:val="17"/>
                        </w:numPr>
                        <w:rPr>
                          <w:color w:val="000000" w:themeColor="text1"/>
                          <w:sz w:val="18"/>
                          <w:szCs w:val="18"/>
                        </w:rPr>
                      </w:pPr>
                      <w:r>
                        <w:rPr>
                          <w:color w:val="000000" w:themeColor="text1"/>
                          <w:sz w:val="18"/>
                        </w:rPr>
                        <w:t xml:space="preserve">Berrikuntzan eta/edo </w:t>
                      </w:r>
                      <w:proofErr w:type="spellStart"/>
                      <w:r>
                        <w:rPr>
                          <w:color w:val="000000" w:themeColor="text1"/>
                          <w:sz w:val="18"/>
                        </w:rPr>
                        <w:t>I+G+Ban</w:t>
                      </w:r>
                      <w:proofErr w:type="spellEnd"/>
                      <w:r>
                        <w:rPr>
                          <w:color w:val="000000" w:themeColor="text1"/>
                          <w:sz w:val="18"/>
                        </w:rPr>
                        <w:t xml:space="preserve"> ahalegin handia egitea eskatzen du</w:t>
                      </w:r>
                    </w:p>
                    <w:p w14:paraId="620DE476" w14:textId="77777777" w:rsidR="00BA07CC" w:rsidRPr="00340A1E" w:rsidRDefault="00BA07CC" w:rsidP="00BB342C">
                      <w:pPr>
                        <w:pStyle w:val="Prrafodelista"/>
                        <w:numPr>
                          <w:ilvl w:val="0"/>
                          <w:numId w:val="17"/>
                        </w:numPr>
                        <w:rPr>
                          <w:color w:val="000000" w:themeColor="text1"/>
                          <w:sz w:val="18"/>
                          <w:szCs w:val="18"/>
                        </w:rPr>
                      </w:pPr>
                      <w:r>
                        <w:rPr>
                          <w:color w:val="000000" w:themeColor="text1"/>
                          <w:sz w:val="18"/>
                        </w:rPr>
                        <w:t>Ingurumen-erronka nabarmena ebazten du</w:t>
                      </w:r>
                    </w:p>
                    <w:p w14:paraId="4A025DD4" w14:textId="77777777" w:rsidR="00BA07CC" w:rsidRPr="00340A1E" w:rsidRDefault="00BA07CC" w:rsidP="00BB342C">
                      <w:pPr>
                        <w:pStyle w:val="Prrafodelista"/>
                        <w:numPr>
                          <w:ilvl w:val="0"/>
                          <w:numId w:val="17"/>
                        </w:numPr>
                        <w:rPr>
                          <w:color w:val="000000" w:themeColor="text1"/>
                          <w:sz w:val="18"/>
                          <w:szCs w:val="18"/>
                        </w:rPr>
                      </w:pPr>
                      <w:r>
                        <w:rPr>
                          <w:color w:val="000000" w:themeColor="text1"/>
                          <w:sz w:val="18"/>
                        </w:rPr>
                        <w:t>Ekimenaren arrakasta ahalbidetuko luketen Europar Batasunaren “indar eragileak” eta/edo tresna berdeak aurreikusten dira</w:t>
                      </w:r>
                    </w:p>
                    <w:p w14:paraId="57D67B7C" w14:textId="77777777" w:rsidR="00BA07CC" w:rsidRPr="00340A1E" w:rsidRDefault="00BA07CC" w:rsidP="00340A1E">
                      <w:pPr>
                        <w:pStyle w:val="Prrafodelista"/>
                        <w:numPr>
                          <w:ilvl w:val="0"/>
                          <w:numId w:val="17"/>
                        </w:numPr>
                        <w:rPr>
                          <w:color w:val="000000" w:themeColor="text1"/>
                          <w:sz w:val="18"/>
                          <w:szCs w:val="18"/>
                        </w:rPr>
                      </w:pPr>
                      <w:r>
                        <w:rPr>
                          <w:color w:val="000000" w:themeColor="text1"/>
                          <w:sz w:val="18"/>
                        </w:rPr>
                        <w:t>EAEra itzuliko litzatekeen eta nazioarteko eskalan (Europako hegoaldean behintzat) soluzioak eskainiko lituzkeen jarduera ekonomiko “bereizlea” sortuko luke</w:t>
                      </w:r>
                    </w:p>
                  </w:txbxContent>
                </v:textbox>
                <w10:wrap anchorx="margin"/>
              </v:shape>
            </w:pict>
          </mc:Fallback>
        </mc:AlternateContent>
      </w:r>
    </w:p>
    <w:p w14:paraId="07521E56" w14:textId="57C20987" w:rsidR="00BB342C" w:rsidRDefault="00BB342C" w:rsidP="00425225">
      <w:pPr>
        <w:rPr>
          <w:lang w:val="es-ES"/>
        </w:rPr>
      </w:pPr>
    </w:p>
    <w:p w14:paraId="00493CAD" w14:textId="2530D7F0" w:rsidR="00BB342C" w:rsidRPr="00425225" w:rsidRDefault="00BB342C" w:rsidP="00425225">
      <w:pPr>
        <w:rPr>
          <w:lang w:val="es-ES"/>
        </w:rPr>
      </w:pPr>
    </w:p>
    <w:p w14:paraId="27421813" w14:textId="1AF744BD" w:rsidR="008D350B" w:rsidRDefault="008D350B" w:rsidP="008D350B">
      <w:pPr>
        <w:pStyle w:val="Prrafodelista"/>
        <w:rPr>
          <w:color w:val="808080" w:themeColor="background1" w:themeShade="80"/>
          <w:lang w:val="es-ES"/>
        </w:rPr>
      </w:pPr>
    </w:p>
    <w:p w14:paraId="1B14C4DA" w14:textId="06D0AFE6" w:rsidR="00BB342C" w:rsidRDefault="00BB342C" w:rsidP="008D350B">
      <w:pPr>
        <w:pStyle w:val="Prrafodelista"/>
        <w:rPr>
          <w:color w:val="808080" w:themeColor="background1" w:themeShade="80"/>
          <w:lang w:val="es-ES"/>
        </w:rPr>
      </w:pPr>
    </w:p>
    <w:p w14:paraId="0EF8AFB9" w14:textId="00275B2F" w:rsidR="00BB342C" w:rsidRDefault="00BB342C" w:rsidP="008D350B">
      <w:pPr>
        <w:pStyle w:val="Prrafodelista"/>
        <w:rPr>
          <w:color w:val="808080" w:themeColor="background1" w:themeShade="80"/>
          <w:lang w:val="es-ES"/>
        </w:rPr>
      </w:pPr>
    </w:p>
    <w:p w14:paraId="00E1BB7F" w14:textId="31B34F54" w:rsidR="00BB342C" w:rsidRDefault="00BB342C" w:rsidP="008D350B">
      <w:pPr>
        <w:pStyle w:val="Prrafodelista"/>
        <w:rPr>
          <w:color w:val="808080" w:themeColor="background1" w:themeShade="80"/>
          <w:lang w:val="es-ES"/>
        </w:rPr>
      </w:pPr>
    </w:p>
    <w:p w14:paraId="46F71EEF" w14:textId="720A8869" w:rsidR="00BB342C" w:rsidRDefault="00BB342C" w:rsidP="008D350B">
      <w:pPr>
        <w:pStyle w:val="Prrafodelista"/>
        <w:rPr>
          <w:color w:val="808080" w:themeColor="background1" w:themeShade="80"/>
          <w:lang w:val="es-ES"/>
        </w:rPr>
      </w:pPr>
    </w:p>
    <w:p w14:paraId="19202639" w14:textId="64024E68" w:rsidR="00BB342C" w:rsidRDefault="00BB342C" w:rsidP="008D350B">
      <w:pPr>
        <w:pStyle w:val="Prrafodelista"/>
        <w:rPr>
          <w:color w:val="808080" w:themeColor="background1" w:themeShade="80"/>
          <w:lang w:val="es-ES"/>
        </w:rPr>
      </w:pPr>
    </w:p>
    <w:p w14:paraId="4786DE32" w14:textId="77777777" w:rsidR="00BB342C" w:rsidRDefault="00BB342C" w:rsidP="008D350B">
      <w:pPr>
        <w:pStyle w:val="Prrafodelista"/>
        <w:rPr>
          <w:color w:val="808080" w:themeColor="background1" w:themeShade="80"/>
          <w:lang w:val="es-ES"/>
        </w:rPr>
      </w:pPr>
    </w:p>
    <w:p w14:paraId="5B77925A" w14:textId="77777777" w:rsidR="00CB3D0D" w:rsidRDefault="00CB3D0D" w:rsidP="008D350B">
      <w:pPr>
        <w:pStyle w:val="Prrafodelista"/>
        <w:rPr>
          <w:color w:val="808080" w:themeColor="background1" w:themeShade="80"/>
          <w:lang w:val="es-ES"/>
        </w:rPr>
      </w:pPr>
    </w:p>
    <w:p w14:paraId="6421E26B" w14:textId="77777777" w:rsidR="00CB3D0D" w:rsidRDefault="00CB3D0D" w:rsidP="008D350B">
      <w:pPr>
        <w:pStyle w:val="Prrafodelista"/>
        <w:rPr>
          <w:color w:val="808080" w:themeColor="background1" w:themeShade="80"/>
          <w:lang w:val="es-ES"/>
        </w:rPr>
      </w:pPr>
    </w:p>
    <w:p w14:paraId="763F2722" w14:textId="77777777" w:rsidR="00CB3D0D" w:rsidRDefault="00CB3D0D" w:rsidP="008D350B">
      <w:pPr>
        <w:pStyle w:val="Prrafodelista"/>
        <w:rPr>
          <w:color w:val="808080" w:themeColor="background1" w:themeShade="80"/>
          <w:lang w:val="es-ES"/>
        </w:rPr>
      </w:pPr>
    </w:p>
    <w:p w14:paraId="611C1237" w14:textId="77777777" w:rsidR="00CB3D0D" w:rsidRDefault="00CB3D0D" w:rsidP="008D350B">
      <w:pPr>
        <w:pStyle w:val="Prrafodelista"/>
        <w:rPr>
          <w:color w:val="808080" w:themeColor="background1" w:themeShade="80"/>
          <w:lang w:val="es-ES"/>
        </w:rPr>
      </w:pPr>
    </w:p>
    <w:p w14:paraId="6708B5CE" w14:textId="77777777" w:rsidR="00CB3D0D" w:rsidRDefault="00CB3D0D" w:rsidP="008D350B">
      <w:pPr>
        <w:pStyle w:val="Prrafodelista"/>
        <w:rPr>
          <w:color w:val="808080" w:themeColor="background1" w:themeShade="80"/>
          <w:lang w:val="es-ES"/>
        </w:rPr>
      </w:pPr>
    </w:p>
    <w:p w14:paraId="7F9A9F62" w14:textId="77777777" w:rsidR="00CB3D0D" w:rsidRDefault="00CB3D0D" w:rsidP="008D350B">
      <w:pPr>
        <w:pStyle w:val="Prrafodelista"/>
        <w:rPr>
          <w:color w:val="808080" w:themeColor="background1" w:themeShade="80"/>
          <w:lang w:val="es-ES"/>
        </w:rPr>
      </w:pPr>
    </w:p>
    <w:p w14:paraId="0B70D811" w14:textId="77777777" w:rsidR="00CB3D0D" w:rsidRDefault="00CB3D0D" w:rsidP="008D350B">
      <w:pPr>
        <w:pStyle w:val="Prrafodelista"/>
        <w:rPr>
          <w:color w:val="808080" w:themeColor="background1" w:themeShade="80"/>
          <w:lang w:val="es-ES"/>
        </w:rPr>
      </w:pPr>
    </w:p>
    <w:p w14:paraId="144DE757" w14:textId="77777777" w:rsidR="00CB3D0D" w:rsidRPr="008D350B" w:rsidRDefault="00CB3D0D" w:rsidP="008D350B">
      <w:pPr>
        <w:pStyle w:val="Prrafodelista"/>
        <w:rPr>
          <w:color w:val="808080" w:themeColor="background1" w:themeShade="80"/>
          <w:lang w:val="es-ES"/>
        </w:rPr>
      </w:pPr>
    </w:p>
    <w:p w14:paraId="3F1F7E09" w14:textId="77777777" w:rsidR="00113FC9" w:rsidRPr="0092445A" w:rsidRDefault="00113FC9" w:rsidP="0092445A">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bookmarkStart w:id="6" w:name="_Toc32318219"/>
      <w:r>
        <w:rPr>
          <w:b/>
          <w:color w:val="FFFFFF" w:themeColor="background1"/>
          <w:sz w:val="24"/>
          <w:u w:val="single"/>
        </w:rPr>
        <w:t>EMAITZAK KOMUNIKATZEKO PLANA</w:t>
      </w:r>
      <w:bookmarkEnd w:id="6"/>
    </w:p>
    <w:p w14:paraId="3632FEF4" w14:textId="77777777" w:rsidR="00113FC9" w:rsidRDefault="00113FC9" w:rsidP="00113FC9">
      <w:pPr>
        <w:rPr>
          <w:lang w:val="es-ES"/>
        </w:rPr>
      </w:pPr>
    </w:p>
    <w:p w14:paraId="5EB1EB3A" w14:textId="132B7C20" w:rsidR="006C4D54" w:rsidRPr="00992D69" w:rsidRDefault="006C4D54" w:rsidP="00516F08">
      <w:r>
        <w:t xml:space="preserve">Garrantzi handikoa da dibulgazioaren helburuak eta </w:t>
      </w:r>
      <w:proofErr w:type="spellStart"/>
      <w:r>
        <w:t>dibulgatu</w:t>
      </w:r>
      <w:proofErr w:type="spellEnd"/>
      <w:r>
        <w:t xml:space="preserve"> beharreko mezuak proiektuaren emaitzen jabeen arteko adostasunez definitzea.</w:t>
      </w:r>
    </w:p>
    <w:p w14:paraId="2EEE72F6" w14:textId="77777777" w:rsidR="006C4D54" w:rsidRPr="00992D69" w:rsidRDefault="006C4D54" w:rsidP="00516F08">
      <w:pPr>
        <w:rPr>
          <w:lang w:val="es-ES"/>
        </w:rPr>
      </w:pPr>
    </w:p>
    <w:p w14:paraId="1B4295E9" w14:textId="598F2BBB" w:rsidR="00532A6B" w:rsidRDefault="00CB3D0D" w:rsidP="00516F08">
      <w:r>
        <w:t xml:space="preserve">Presakako komunikazioa kalterako izan daiteke. Beraz, proiektua </w:t>
      </w:r>
      <w:proofErr w:type="spellStart"/>
      <w:r>
        <w:t>dibulgatzeko</w:t>
      </w:r>
      <w:proofErr w:type="spellEnd"/>
      <w:r>
        <w:t xml:space="preserve"> helburuei, eragileei eta funtsezko mezu egokienei buruz gogoeta egiteko eskatzen da, baita formatua eta testuingurua gogoan erabiltzeko ere, eta emaitzak komunikatzeko ekintza zehatzak proposatzea.</w:t>
      </w:r>
    </w:p>
    <w:p w14:paraId="49EE3958" w14:textId="5B844AE9" w:rsidR="00532A6B" w:rsidRPr="00F6799A" w:rsidRDefault="00532A6B" w:rsidP="00516F08"/>
    <w:p w14:paraId="7D3AC055" w14:textId="62E99B65" w:rsidR="0070621E" w:rsidRDefault="00DD0164" w:rsidP="00CA17DB">
      <w:pPr>
        <w:rPr>
          <w:b/>
          <w:bCs/>
          <w:sz w:val="22"/>
          <w:szCs w:val="18"/>
          <w:u w:val="single"/>
        </w:rPr>
      </w:pPr>
      <w:r>
        <w:rPr>
          <w:b/>
          <w:sz w:val="22"/>
          <w:u w:val="single"/>
        </w:rPr>
        <w:t>Helburuak</w:t>
      </w:r>
    </w:p>
    <w:p w14:paraId="1270118B" w14:textId="00953C20" w:rsidR="00F644AB" w:rsidRPr="00CA17DB" w:rsidRDefault="00F644AB" w:rsidP="00CA17DB">
      <w:pPr>
        <w:rPr>
          <w:b/>
          <w:bCs/>
          <w:sz w:val="22"/>
          <w:szCs w:val="18"/>
          <w:u w:val="single"/>
          <w:lang w:val="es-ES"/>
        </w:rPr>
      </w:pPr>
    </w:p>
    <w:p w14:paraId="6CFF6E12" w14:textId="2A26BF65" w:rsidR="00CF47E7" w:rsidRDefault="00BE0A56" w:rsidP="00D87797">
      <w:pPr>
        <w:rPr>
          <w:b/>
          <w:color w:val="FF0000"/>
          <w:u w:val="single"/>
        </w:rPr>
      </w:pPr>
      <w:r>
        <w:rPr>
          <w:noProof/>
        </w:rPr>
        <mc:AlternateContent>
          <mc:Choice Requires="wps">
            <w:drawing>
              <wp:anchor distT="0" distB="0" distL="114300" distR="114300" simplePos="0" relativeHeight="251658245" behindDoc="0" locked="0" layoutInCell="1" allowOverlap="1" wp14:anchorId="3F4D635F" wp14:editId="17C99E38">
                <wp:simplePos x="0" y="0"/>
                <wp:positionH relativeFrom="margin">
                  <wp:align>left</wp:align>
                </wp:positionH>
                <wp:positionV relativeFrom="paragraph">
                  <wp:posOffset>20979</wp:posOffset>
                </wp:positionV>
                <wp:extent cx="5891530" cy="1863090"/>
                <wp:effectExtent l="0" t="0" r="33020" b="22860"/>
                <wp:wrapNone/>
                <wp:docPr id="22" name="Flecha: pentágono 22"/>
                <wp:cNvGraphicFramePr/>
                <a:graphic xmlns:a="http://schemas.openxmlformats.org/drawingml/2006/main">
                  <a:graphicData uri="http://schemas.microsoft.com/office/word/2010/wordprocessingShape">
                    <wps:wsp>
                      <wps:cNvSpPr/>
                      <wps:spPr>
                        <a:xfrm>
                          <a:off x="914400" y="7729268"/>
                          <a:ext cx="5891530" cy="1863090"/>
                        </a:xfrm>
                        <a:prstGeom prst="homePlate">
                          <a:avLst>
                            <a:gd name="adj" fmla="val 10181"/>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28D2ED13" w14:textId="3D2D06E6" w:rsidR="00BA07CC" w:rsidRPr="00CB3D0D" w:rsidRDefault="00BA07CC" w:rsidP="00F6799A">
                            <w:pPr>
                              <w:pStyle w:val="Prrafodelista"/>
                              <w:numPr>
                                <w:ilvl w:val="0"/>
                                <w:numId w:val="39"/>
                              </w:numPr>
                              <w:spacing w:after="120" w:line="360" w:lineRule="auto"/>
                              <w:ind w:left="754" w:hanging="397"/>
                              <w:jc w:val="left"/>
                              <w:rPr>
                                <w:color w:val="003399"/>
                              </w:rPr>
                            </w:pPr>
                            <w:r>
                              <w:rPr>
                                <w:color w:val="003399"/>
                              </w:rPr>
                              <w:t>LEHIA-ABANTAILA SEGURTATZEA - EZAGUTZA BABESTEA (BARNEKOA)</w:t>
                            </w:r>
                          </w:p>
                          <w:p w14:paraId="3EDDAF32" w14:textId="3F092F29" w:rsidR="00BA07CC" w:rsidRPr="00CB3D0D" w:rsidRDefault="00BA07CC" w:rsidP="00F6799A">
                            <w:pPr>
                              <w:pStyle w:val="Prrafodelista"/>
                              <w:numPr>
                                <w:ilvl w:val="0"/>
                                <w:numId w:val="39"/>
                              </w:numPr>
                              <w:spacing w:after="120" w:line="360" w:lineRule="auto"/>
                              <w:ind w:left="754" w:hanging="397"/>
                              <w:jc w:val="left"/>
                              <w:rPr>
                                <w:color w:val="003399"/>
                              </w:rPr>
                            </w:pPr>
                            <w:r>
                              <w:rPr>
                                <w:color w:val="003399"/>
                              </w:rPr>
                              <w:t>BAZKIDE EDO BEZERO POTENTZIALAK ERAKARTZEA</w:t>
                            </w:r>
                          </w:p>
                          <w:p w14:paraId="5996DAF8" w14:textId="5E63084B" w:rsidR="00BA07CC" w:rsidRPr="00CB3D0D" w:rsidRDefault="00BA07CC" w:rsidP="00F6799A">
                            <w:pPr>
                              <w:pStyle w:val="Prrafodelista"/>
                              <w:numPr>
                                <w:ilvl w:val="0"/>
                                <w:numId w:val="39"/>
                              </w:numPr>
                              <w:spacing w:after="120" w:line="360" w:lineRule="auto"/>
                              <w:ind w:left="754" w:hanging="397"/>
                              <w:jc w:val="left"/>
                              <w:rPr>
                                <w:color w:val="003399"/>
                              </w:rPr>
                            </w:pPr>
                            <w:r>
                              <w:rPr>
                                <w:color w:val="003399"/>
                              </w:rPr>
                              <w:t>PARTZUERGOAREN ERREFERENTZIA ADITUA INDARTZEA</w:t>
                            </w:r>
                          </w:p>
                          <w:p w14:paraId="0B5B32B7" w14:textId="1841FB44" w:rsidR="00BA07CC" w:rsidRPr="00CB3D0D" w:rsidRDefault="00BA07CC" w:rsidP="00F6799A">
                            <w:pPr>
                              <w:pStyle w:val="Prrafodelista"/>
                              <w:numPr>
                                <w:ilvl w:val="0"/>
                                <w:numId w:val="39"/>
                              </w:numPr>
                              <w:spacing w:after="120" w:line="360" w:lineRule="auto"/>
                              <w:ind w:left="754" w:hanging="397"/>
                              <w:jc w:val="left"/>
                              <w:rPr>
                                <w:color w:val="003399"/>
                              </w:rPr>
                            </w:pPr>
                            <w:r>
                              <w:rPr>
                                <w:color w:val="003399"/>
                              </w:rPr>
                              <w:t>EKODISEINUKO, EKONOMIA ZIRKULARREKO DEMOSTRAZIOKO ETA EKOBERRIKUNTZAKO PROIEKTUEN DEIALDIAREN BALIOA NABARMENTZEA</w:t>
                            </w:r>
                          </w:p>
                          <w:p w14:paraId="44B5490F" w14:textId="36512743" w:rsidR="00BA07CC" w:rsidRPr="00CB3D0D" w:rsidRDefault="00BA07CC" w:rsidP="00F6799A">
                            <w:pPr>
                              <w:pStyle w:val="Prrafodelista"/>
                              <w:numPr>
                                <w:ilvl w:val="0"/>
                                <w:numId w:val="39"/>
                              </w:numPr>
                              <w:spacing w:after="120" w:line="360" w:lineRule="auto"/>
                              <w:ind w:left="754" w:hanging="397"/>
                              <w:jc w:val="left"/>
                              <w:rPr>
                                <w:color w:val="003399"/>
                              </w:rPr>
                            </w:pPr>
                            <w:r>
                              <w:rPr>
                                <w:color w:val="003399"/>
                              </w:rPr>
                              <w:t>EUSKAL GIZARTEA SENTSIBILIZATZEA</w:t>
                            </w:r>
                          </w:p>
                          <w:p w14:paraId="79C08F39" w14:textId="625BFAB9" w:rsidR="00BA07CC" w:rsidRPr="00CB3D0D" w:rsidRDefault="00BA07CC" w:rsidP="00F6799A">
                            <w:pPr>
                              <w:pStyle w:val="Prrafodelista"/>
                              <w:numPr>
                                <w:ilvl w:val="0"/>
                                <w:numId w:val="39"/>
                              </w:numPr>
                              <w:spacing w:after="120" w:line="360" w:lineRule="auto"/>
                              <w:ind w:left="754" w:hanging="397"/>
                              <w:jc w:val="left"/>
                              <w:rPr>
                                <w:color w:val="003399"/>
                              </w:rPr>
                            </w:pPr>
                            <w:r>
                              <w:rPr>
                                <w:color w:val="003399"/>
                              </w:rPr>
                              <w:t>BESTE ZENBAIT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4D635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22" o:spid="_x0000_s1029" type="#_x0000_t15" style="position:absolute;left:0;text-align:left;margin-left:0;margin-top:1.65pt;width:463.9pt;height:146.7pt;z-index:25165824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OoqgIAAJ8FAAAOAAAAZHJzL2Uyb0RvYy54bWysVMFu2zAMvQ/YPwi6r7bTJk2COkXQosOA&#10;bg3WDj0rspR4k0RNUuKkXz9KdpysKzBg2EWmRPI9kiZ5db3TimyF8zWYkhZnOSXCcKhqsyrpt6e7&#10;D2NKfGCmYgqMKOleeHo9e//uqrFTMYA1qEo4giDGTxtb0nUIdpplnq+FZv4MrDColOA0C3h1q6xy&#10;rEF0rbJBno+yBlxlHXDhPb7etko6S/hSCh4epPQiEFVSjC2k06VzGc9sdsWmK8fsuuZdGOwfotCs&#10;NkjaQ92ywMjG1X9A6Zo78CDDGQedgZQ1FykHzKbIX2XzuGZWpFywON72ZfL/D5Z/2T7ahcMyNNZP&#10;PYoxi510On4xPrIr6aS4uMixevuSXl4OJoPRuK2b2AXCUT8cT4rhORpwtCjGo/N8kiqbHZGs8+Gj&#10;AE2igOGDFgvFQsyOTdn23odUvYoYprFNWPWdEqkV/ostU6TIi3ERORGxM0bpgBk9lYmnB1VXd7VS&#10;6RJ7SNwoRxCipMtVkcjURn+Gqn0bDXPMq8VNLRfNE8sJEjJF9OxYoCSFvRIt81chSV1hHQaJoAdq&#10;ORjnwoRRx6IMWkc3iVH2jm1krxxVOKTc2UY3kXq6d8z/zth7JFYwoXfWtQH3FkD1o2du7Q/ZtznH&#10;9MNuucOkS3oeE4svS6j2C0cctDPmLb+r8V/fMx8WzOGPxP7ARREe8JAKmpJCJ1GyBvfy1nu0j83i&#10;XihpcEhL6n9umBOUqE8GpyA1Jk51ulwMLwfI4U41y1ON2egbwE4ocCVZnsRoH9RBlA70M+6TeWRF&#10;FTMcuUvKgztcbkK7PHAjcTGfJzOcZMvCvXm0PILHOsfWfNo9M2e7hg84K1/gMNBdF7eNd7SNngbm&#10;mwCyDlF5rGt3wS2A0m9r5vSerI57dfYLAAD//wMAUEsDBBQABgAIAAAAIQAujLbi2wAAAAYBAAAP&#10;AAAAZHJzL2Rvd25yZXYueG1sTI/BTsMwEETvSPyDtUjcqNNUapsQpypIPXBBouUDtvGSWI3XUeym&#10;4e9ZTnAczWjmTbWbfa8mGqMLbGC5yEARN8E6bg18ng5PW1AxIVvsA5OBb4qwq+/vKixtuPEHTcfU&#10;KinhWKKBLqWh1Do2HXmMizAQi/cVRo9J5NhqO+JNyn2v8yxba4+OZaHDgV47ai7HqzdwWLbFZdi6&#10;eXK+eXnn/ZACvhnz+DDvn0ElmtNfGH7xBR1qYTqHK9uoegNyJBlYrUCJWeQb+XE2kBfrDei60v/x&#10;6x8AAAD//wMAUEsBAi0AFAAGAAgAAAAhALaDOJL+AAAA4QEAABMAAAAAAAAAAAAAAAAAAAAAAFtD&#10;b250ZW50X1R5cGVzXS54bWxQSwECLQAUAAYACAAAACEAOP0h/9YAAACUAQAACwAAAAAAAAAAAAAA&#10;AAAvAQAAX3JlbHMvLnJlbHNQSwECLQAUAAYACAAAACEATyjjqKoCAACfBQAADgAAAAAAAAAAAAAA&#10;AAAuAgAAZHJzL2Uyb0RvYy54bWxQSwECLQAUAAYACAAAACEALoy24tsAAAAGAQAADwAAAAAAAAAA&#10;AAAAAAAEBQAAZHJzL2Rvd25yZXYueG1sUEsFBgAAAAAEAAQA8wAAAAwGAAAAAA==&#10;" adj="20905" fillcolor="white [3201]" strokecolor="#a5a5a5 [2092]" strokeweight="1pt">
                <v:textbox>
                  <w:txbxContent>
                    <w:p w14:paraId="28D2ED13" w14:textId="3D2D06E6" w:rsidR="00BA07CC" w:rsidRPr="00CB3D0D" w:rsidRDefault="00BA07CC" w:rsidP="00F6799A">
                      <w:pPr>
                        <w:pStyle w:val="Prrafodelista"/>
                        <w:numPr>
                          <w:ilvl w:val="0"/>
                          <w:numId w:val="39"/>
                        </w:numPr>
                        <w:spacing w:after="120" w:line="360" w:lineRule="auto"/>
                        <w:ind w:left="754" w:hanging="397"/>
                        <w:jc w:val="left"/>
                        <w:rPr>
                          <w:color w:val="003399"/>
                        </w:rPr>
                      </w:pPr>
                      <w:r>
                        <w:rPr>
                          <w:color w:val="003399"/>
                        </w:rPr>
                        <w:t>LEHIA-ABANTAILA SEGURTATZEA - EZAGUTZA BABESTEA (BARNEKOA)</w:t>
                      </w:r>
                    </w:p>
                    <w:p w14:paraId="3EDDAF32" w14:textId="3F092F29" w:rsidR="00BA07CC" w:rsidRPr="00CB3D0D" w:rsidRDefault="00BA07CC" w:rsidP="00F6799A">
                      <w:pPr>
                        <w:pStyle w:val="Prrafodelista"/>
                        <w:numPr>
                          <w:ilvl w:val="0"/>
                          <w:numId w:val="39"/>
                        </w:numPr>
                        <w:spacing w:after="120" w:line="360" w:lineRule="auto"/>
                        <w:ind w:left="754" w:hanging="397"/>
                        <w:jc w:val="left"/>
                        <w:rPr>
                          <w:color w:val="003399"/>
                        </w:rPr>
                      </w:pPr>
                      <w:r>
                        <w:rPr>
                          <w:color w:val="003399"/>
                        </w:rPr>
                        <w:t>BAZKIDE EDO BEZERO POTENTZIALAK ERAKARTZEA</w:t>
                      </w:r>
                    </w:p>
                    <w:p w14:paraId="5996DAF8" w14:textId="5E63084B" w:rsidR="00BA07CC" w:rsidRPr="00CB3D0D" w:rsidRDefault="00BA07CC" w:rsidP="00F6799A">
                      <w:pPr>
                        <w:pStyle w:val="Prrafodelista"/>
                        <w:numPr>
                          <w:ilvl w:val="0"/>
                          <w:numId w:val="39"/>
                        </w:numPr>
                        <w:spacing w:after="120" w:line="360" w:lineRule="auto"/>
                        <w:ind w:left="754" w:hanging="397"/>
                        <w:jc w:val="left"/>
                        <w:rPr>
                          <w:color w:val="003399"/>
                        </w:rPr>
                      </w:pPr>
                      <w:r>
                        <w:rPr>
                          <w:color w:val="003399"/>
                        </w:rPr>
                        <w:t>PARTZUERGOAREN ERREFERENTZIA ADITUA INDARTZEA</w:t>
                      </w:r>
                    </w:p>
                    <w:p w14:paraId="0B5B32B7" w14:textId="1841FB44" w:rsidR="00BA07CC" w:rsidRPr="00CB3D0D" w:rsidRDefault="00BA07CC" w:rsidP="00F6799A">
                      <w:pPr>
                        <w:pStyle w:val="Prrafodelista"/>
                        <w:numPr>
                          <w:ilvl w:val="0"/>
                          <w:numId w:val="39"/>
                        </w:numPr>
                        <w:spacing w:after="120" w:line="360" w:lineRule="auto"/>
                        <w:ind w:left="754" w:hanging="397"/>
                        <w:jc w:val="left"/>
                        <w:rPr>
                          <w:color w:val="003399"/>
                        </w:rPr>
                      </w:pPr>
                      <w:r>
                        <w:rPr>
                          <w:color w:val="003399"/>
                        </w:rPr>
                        <w:t>EKODISEINUKO, EKONOMIA ZIRKULARREKO DEMOSTRAZIOKO ETA EKOBERRIKUNTZAKO PROIEKTUEN DEIALDIAREN BALIOA NABARMENTZEA</w:t>
                      </w:r>
                    </w:p>
                    <w:p w14:paraId="44B5490F" w14:textId="36512743" w:rsidR="00BA07CC" w:rsidRPr="00CB3D0D" w:rsidRDefault="00BA07CC" w:rsidP="00F6799A">
                      <w:pPr>
                        <w:pStyle w:val="Prrafodelista"/>
                        <w:numPr>
                          <w:ilvl w:val="0"/>
                          <w:numId w:val="39"/>
                        </w:numPr>
                        <w:spacing w:after="120" w:line="360" w:lineRule="auto"/>
                        <w:ind w:left="754" w:hanging="397"/>
                        <w:jc w:val="left"/>
                        <w:rPr>
                          <w:color w:val="003399"/>
                        </w:rPr>
                      </w:pPr>
                      <w:r>
                        <w:rPr>
                          <w:color w:val="003399"/>
                        </w:rPr>
                        <w:t>EUSKAL GIZARTEA SENTSIBILIZATZEA</w:t>
                      </w:r>
                    </w:p>
                    <w:p w14:paraId="79C08F39" w14:textId="625BFAB9" w:rsidR="00BA07CC" w:rsidRPr="00CB3D0D" w:rsidRDefault="00BA07CC" w:rsidP="00F6799A">
                      <w:pPr>
                        <w:pStyle w:val="Prrafodelista"/>
                        <w:numPr>
                          <w:ilvl w:val="0"/>
                          <w:numId w:val="39"/>
                        </w:numPr>
                        <w:spacing w:after="120" w:line="360" w:lineRule="auto"/>
                        <w:ind w:left="754" w:hanging="397"/>
                        <w:jc w:val="left"/>
                        <w:rPr>
                          <w:color w:val="003399"/>
                        </w:rPr>
                      </w:pPr>
                      <w:r>
                        <w:rPr>
                          <w:color w:val="003399"/>
                        </w:rPr>
                        <w:t>BESTE ZENBAIT</w:t>
                      </w:r>
                    </w:p>
                  </w:txbxContent>
                </v:textbox>
                <w10:wrap anchorx="margin"/>
              </v:shape>
            </w:pict>
          </mc:Fallback>
        </mc:AlternateContent>
      </w:r>
    </w:p>
    <w:p w14:paraId="6DB8A9F5" w14:textId="0D65FB96" w:rsidR="00F90401" w:rsidRDefault="00F90401" w:rsidP="00D87797">
      <w:pPr>
        <w:rPr>
          <w:b/>
          <w:color w:val="FF0000"/>
          <w:u w:val="single"/>
          <w:lang w:val="es-ES"/>
        </w:rPr>
      </w:pPr>
    </w:p>
    <w:p w14:paraId="24433F92" w14:textId="007919B6" w:rsidR="00F90401" w:rsidRDefault="00F90401" w:rsidP="00D87797">
      <w:pPr>
        <w:rPr>
          <w:b/>
          <w:color w:val="FF0000"/>
          <w:u w:val="single"/>
          <w:lang w:val="es-ES"/>
        </w:rPr>
      </w:pPr>
    </w:p>
    <w:p w14:paraId="0622F812" w14:textId="3FCEB7D0" w:rsidR="000A5A33" w:rsidRDefault="000A5A33" w:rsidP="00D87797">
      <w:pPr>
        <w:rPr>
          <w:bCs/>
          <w:lang w:val="es-ES"/>
        </w:rPr>
      </w:pPr>
    </w:p>
    <w:p w14:paraId="629879A9" w14:textId="26FF111D" w:rsidR="000A5A33" w:rsidRDefault="000A5A33" w:rsidP="00D87797">
      <w:pPr>
        <w:rPr>
          <w:bCs/>
          <w:lang w:val="es-ES"/>
        </w:rPr>
      </w:pPr>
    </w:p>
    <w:p w14:paraId="6521244B" w14:textId="515279D9" w:rsidR="000A5A33" w:rsidRDefault="000A5A33" w:rsidP="00D87797">
      <w:pPr>
        <w:rPr>
          <w:bCs/>
          <w:lang w:val="es-ES"/>
        </w:rPr>
      </w:pPr>
    </w:p>
    <w:p w14:paraId="44CD4EE2" w14:textId="22A4992A" w:rsidR="000A5A33" w:rsidRDefault="000A5A33" w:rsidP="000A5A33">
      <w:pPr>
        <w:tabs>
          <w:tab w:val="left" w:pos="3829"/>
        </w:tabs>
        <w:rPr>
          <w:bCs/>
        </w:rPr>
      </w:pPr>
      <w:r>
        <w:tab/>
      </w:r>
    </w:p>
    <w:p w14:paraId="33E22ACF" w14:textId="72031D94" w:rsidR="000A5A33" w:rsidRDefault="000A5A33" w:rsidP="00D87797">
      <w:pPr>
        <w:rPr>
          <w:bCs/>
          <w:lang w:val="es-ES"/>
        </w:rPr>
      </w:pPr>
    </w:p>
    <w:p w14:paraId="09768541" w14:textId="430FB7C7" w:rsidR="000A5A33" w:rsidRDefault="000A5A33" w:rsidP="00D87797">
      <w:pPr>
        <w:rPr>
          <w:bCs/>
          <w:lang w:val="es-ES"/>
        </w:rPr>
      </w:pPr>
    </w:p>
    <w:p w14:paraId="72EE9EFC" w14:textId="77777777" w:rsidR="000A5A33" w:rsidRDefault="000A5A33" w:rsidP="00D87797">
      <w:pPr>
        <w:rPr>
          <w:bCs/>
          <w:lang w:val="es-ES"/>
        </w:rPr>
      </w:pPr>
    </w:p>
    <w:p w14:paraId="50BD2ECA" w14:textId="6F5B6CE0" w:rsidR="000A5A33" w:rsidRDefault="000A5A33" w:rsidP="00D87797">
      <w:pPr>
        <w:rPr>
          <w:bCs/>
          <w:lang w:val="es-ES"/>
        </w:rPr>
      </w:pPr>
    </w:p>
    <w:p w14:paraId="4099ABBC" w14:textId="2045A063" w:rsidR="000A5A33" w:rsidRDefault="000A5A33" w:rsidP="00D87797">
      <w:pPr>
        <w:rPr>
          <w:bCs/>
          <w:lang w:val="es-ES"/>
        </w:rPr>
      </w:pPr>
    </w:p>
    <w:p w14:paraId="50422735" w14:textId="77777777" w:rsidR="000A5A33" w:rsidRDefault="000A5A33" w:rsidP="00D87797">
      <w:pPr>
        <w:rPr>
          <w:bCs/>
          <w:lang w:val="es-ES"/>
        </w:rPr>
      </w:pPr>
    </w:p>
    <w:p w14:paraId="7A763428" w14:textId="77777777" w:rsidR="000A5A33" w:rsidRDefault="000A5A33" w:rsidP="00D87797">
      <w:pPr>
        <w:rPr>
          <w:bCs/>
          <w:lang w:val="es-ES"/>
        </w:rPr>
      </w:pPr>
    </w:p>
    <w:p w14:paraId="3C1F64C6" w14:textId="15D3A40D" w:rsidR="00F90401" w:rsidRPr="00846E72" w:rsidRDefault="003523ED" w:rsidP="00D87797">
      <w:pPr>
        <w:rPr>
          <w:bCs/>
        </w:rPr>
      </w:pPr>
      <w:r>
        <w:t>Hona hemen adibide batzuk:</w:t>
      </w:r>
    </w:p>
    <w:p w14:paraId="0F63DC77" w14:textId="77777777" w:rsidR="00466FC1" w:rsidRDefault="00466FC1" w:rsidP="00D87797">
      <w:pPr>
        <w:rPr>
          <w:b/>
          <w:color w:val="FF0000"/>
          <w:u w:val="single"/>
          <w:lang w:val="es-ES"/>
        </w:rPr>
      </w:pPr>
    </w:p>
    <w:p w14:paraId="4464DD35" w14:textId="3CDFF131" w:rsidR="002427C3" w:rsidRPr="003523ED" w:rsidRDefault="00846E72" w:rsidP="00C15683">
      <w:pPr>
        <w:pStyle w:val="Prrafodelista"/>
        <w:numPr>
          <w:ilvl w:val="0"/>
          <w:numId w:val="37"/>
        </w:numPr>
        <w:rPr>
          <w:i/>
          <w:iCs/>
        </w:rPr>
      </w:pPr>
      <w:r>
        <w:rPr>
          <w:i/>
        </w:rPr>
        <w:t>Babestu beharreko ezagutza garatua definitzea, know-how akordioak sinatzea…</w:t>
      </w:r>
    </w:p>
    <w:p w14:paraId="06769B55" w14:textId="6F25072F" w:rsidR="00846E72" w:rsidRPr="003523ED" w:rsidRDefault="00846E72" w:rsidP="00C15683">
      <w:pPr>
        <w:pStyle w:val="Prrafodelista"/>
        <w:numPr>
          <w:ilvl w:val="0"/>
          <w:numId w:val="37"/>
        </w:numPr>
        <w:rPr>
          <w:i/>
          <w:iCs/>
        </w:rPr>
      </w:pPr>
      <w:r>
        <w:rPr>
          <w:i/>
        </w:rPr>
        <w:t>“</w:t>
      </w:r>
      <w:proofErr w:type="spellStart"/>
      <w:r>
        <w:rPr>
          <w:i/>
        </w:rPr>
        <w:t>Match-making</w:t>
      </w:r>
      <w:proofErr w:type="spellEnd"/>
      <w:r>
        <w:rPr>
          <w:i/>
        </w:rPr>
        <w:t>”, inbertitzaileekiko edo erabiltzaile potentzialekiko bilerak…</w:t>
      </w:r>
    </w:p>
    <w:p w14:paraId="3E2C6EC5" w14:textId="7702ED1D" w:rsidR="00846E72" w:rsidRPr="003523ED" w:rsidRDefault="00846E72" w:rsidP="00C15683">
      <w:pPr>
        <w:pStyle w:val="Prrafodelista"/>
        <w:numPr>
          <w:ilvl w:val="0"/>
          <w:numId w:val="37"/>
        </w:numPr>
        <w:rPr>
          <w:i/>
          <w:iCs/>
        </w:rPr>
      </w:pPr>
      <w:r>
        <w:rPr>
          <w:i/>
        </w:rPr>
        <w:t>Webguneko informazioa, konferentziak, biltzarra, artikulu teknikoak … (adierazi hizkuntza)</w:t>
      </w:r>
    </w:p>
    <w:p w14:paraId="235AD441" w14:textId="557D7834" w:rsidR="00846E72" w:rsidRPr="003523ED" w:rsidRDefault="00846E72" w:rsidP="00C15683">
      <w:pPr>
        <w:pStyle w:val="Prrafodelista"/>
        <w:numPr>
          <w:ilvl w:val="0"/>
          <w:numId w:val="37"/>
        </w:numPr>
        <w:rPr>
          <w:i/>
          <w:iCs/>
        </w:rPr>
      </w:pPr>
      <w:r>
        <w:rPr>
          <w:i/>
        </w:rPr>
        <w:t>Deialdiaren emaitzen txostenerako esteka, erabilgarri dauden hizkuntzetan (gaztelania, euskara edo ingelesa)</w:t>
      </w:r>
    </w:p>
    <w:p w14:paraId="5A22E944" w14:textId="04A6485B" w:rsidR="00846E72" w:rsidRDefault="00846E72" w:rsidP="007E6DC0">
      <w:pPr>
        <w:pStyle w:val="Prrafodelista"/>
        <w:numPr>
          <w:ilvl w:val="0"/>
          <w:numId w:val="37"/>
        </w:numPr>
        <w:rPr>
          <w:i/>
          <w:iCs/>
        </w:rPr>
      </w:pPr>
      <w:r>
        <w:rPr>
          <w:i/>
        </w:rPr>
        <w:t>Informazio ez-sentikorra dibulgazio sozialeko erakundeei helaraztea</w:t>
      </w:r>
    </w:p>
    <w:p w14:paraId="163A2176" w14:textId="6C7B672F" w:rsidR="002427C3" w:rsidRDefault="002427C3" w:rsidP="00D87797">
      <w:pPr>
        <w:rPr>
          <w:i/>
          <w:iCs/>
          <w:lang w:val="es-ES"/>
        </w:rPr>
      </w:pPr>
    </w:p>
    <w:p w14:paraId="55325E39" w14:textId="08559D22" w:rsidR="004F749B" w:rsidRPr="004F749B" w:rsidRDefault="004F749B" w:rsidP="00D87797">
      <w:pPr>
        <w:rPr>
          <w:b/>
          <w:color w:val="000000" w:themeColor="text1"/>
          <w:u w:val="single"/>
          <w:lang w:val="es-ES"/>
        </w:rPr>
      </w:pPr>
    </w:p>
    <w:p w14:paraId="5779CE75" w14:textId="77777777" w:rsidR="004F749B" w:rsidRPr="004F749B" w:rsidRDefault="004F749B" w:rsidP="00D87797">
      <w:pPr>
        <w:rPr>
          <w:b/>
          <w:color w:val="000000" w:themeColor="text1"/>
          <w:u w:val="single"/>
          <w:lang w:val="es-ES"/>
        </w:rPr>
      </w:pPr>
    </w:p>
    <w:tbl>
      <w:tblPr>
        <w:tblStyle w:val="Tablaconcuadrcula"/>
        <w:tblW w:w="9634" w:type="dxa"/>
        <w:tblLook w:val="04A0" w:firstRow="1" w:lastRow="0" w:firstColumn="1" w:lastColumn="0" w:noHBand="0" w:noVBand="1"/>
      </w:tblPr>
      <w:tblGrid>
        <w:gridCol w:w="1555"/>
        <w:gridCol w:w="8079"/>
      </w:tblGrid>
      <w:tr w:rsidR="00DC1731" w:rsidRPr="00CF47E7" w14:paraId="4FACAD86" w14:textId="67933BDF" w:rsidTr="004F749B">
        <w:trPr>
          <w:trHeight w:val="714"/>
          <w:tblHeader/>
        </w:trPr>
        <w:tc>
          <w:tcPr>
            <w:tcW w:w="1555" w:type="dxa"/>
            <w:vAlign w:val="center"/>
          </w:tcPr>
          <w:p w14:paraId="47C6D1E0" w14:textId="4AF6FFD1" w:rsidR="00DC1731" w:rsidRPr="00CF47E7" w:rsidRDefault="00DC1731" w:rsidP="004F749B">
            <w:pPr>
              <w:jc w:val="left"/>
              <w:rPr>
                <w:bCs/>
              </w:rPr>
            </w:pPr>
            <w:r>
              <w:t>Helburuak</w:t>
            </w:r>
          </w:p>
        </w:tc>
        <w:tc>
          <w:tcPr>
            <w:tcW w:w="8079" w:type="dxa"/>
            <w:shd w:val="clear" w:color="auto" w:fill="D9D9D9" w:themeFill="background1" w:themeFillShade="D9"/>
          </w:tcPr>
          <w:p w14:paraId="316E4CAD" w14:textId="17150F1C" w:rsidR="00DC1731" w:rsidRPr="00CF47E7" w:rsidRDefault="00DC1731" w:rsidP="00D87797">
            <w:pPr>
              <w:rPr>
                <w:bCs/>
                <w:lang w:val="es-ES"/>
              </w:rPr>
            </w:pPr>
          </w:p>
        </w:tc>
      </w:tr>
      <w:tr w:rsidR="00DC1731" w:rsidRPr="00CF47E7" w14:paraId="1381AD0F" w14:textId="5F8E624E" w:rsidTr="004F749B">
        <w:trPr>
          <w:trHeight w:val="504"/>
        </w:trPr>
        <w:tc>
          <w:tcPr>
            <w:tcW w:w="1555" w:type="dxa"/>
            <w:vAlign w:val="center"/>
          </w:tcPr>
          <w:p w14:paraId="2E89C5A6" w14:textId="41BF2E46" w:rsidR="00DC1731" w:rsidRPr="00CF47E7" w:rsidRDefault="00DC1731" w:rsidP="004F749B">
            <w:pPr>
              <w:jc w:val="left"/>
              <w:rPr>
                <w:bCs/>
              </w:rPr>
            </w:pPr>
            <w:r>
              <w:t>Mezuak</w:t>
            </w:r>
          </w:p>
        </w:tc>
        <w:tc>
          <w:tcPr>
            <w:tcW w:w="8079" w:type="dxa"/>
            <w:shd w:val="clear" w:color="auto" w:fill="D9D9D9" w:themeFill="background1" w:themeFillShade="D9"/>
            <w:vAlign w:val="center"/>
          </w:tcPr>
          <w:p w14:paraId="76702E38" w14:textId="0909DA5D" w:rsidR="00DC1731" w:rsidRPr="00CF47E7" w:rsidRDefault="00DC1731" w:rsidP="00D87797">
            <w:pPr>
              <w:rPr>
                <w:bCs/>
                <w:lang w:val="es-ES"/>
              </w:rPr>
            </w:pPr>
          </w:p>
        </w:tc>
      </w:tr>
      <w:tr w:rsidR="00DC1731" w:rsidRPr="00CF47E7" w14:paraId="08DBC0E3" w14:textId="12B20030" w:rsidTr="004F749B">
        <w:trPr>
          <w:trHeight w:val="579"/>
        </w:trPr>
        <w:tc>
          <w:tcPr>
            <w:tcW w:w="1555" w:type="dxa"/>
            <w:vAlign w:val="center"/>
          </w:tcPr>
          <w:p w14:paraId="5BCF65CA" w14:textId="77777777" w:rsidR="00DC1731" w:rsidRDefault="00DC1731" w:rsidP="00DC1731">
            <w:pPr>
              <w:rPr>
                <w:bCs/>
              </w:rPr>
            </w:pPr>
            <w:r>
              <w:t>Ekintzak</w:t>
            </w:r>
          </w:p>
          <w:p w14:paraId="70D8CE78" w14:textId="65D85CBA" w:rsidR="00DC1731" w:rsidRPr="00DC1731" w:rsidRDefault="00DC1731" w:rsidP="00DC1731">
            <w:pPr>
              <w:rPr>
                <w:bCs/>
                <w:i/>
                <w:iCs/>
              </w:rPr>
            </w:pPr>
            <w:r>
              <w:rPr>
                <w:i/>
                <w:color w:val="A6A6A6" w:themeColor="background1" w:themeShade="A6"/>
                <w:sz w:val="18"/>
              </w:rPr>
              <w:t>Adierazi gauzatzeko gutxi gorabeherako epea</w:t>
            </w:r>
          </w:p>
        </w:tc>
        <w:tc>
          <w:tcPr>
            <w:tcW w:w="8079" w:type="dxa"/>
            <w:shd w:val="clear" w:color="auto" w:fill="D9D9D9" w:themeFill="background1" w:themeFillShade="D9"/>
            <w:vAlign w:val="center"/>
          </w:tcPr>
          <w:p w14:paraId="4875D05F" w14:textId="77777777" w:rsidR="00DC1731" w:rsidRPr="00F6799A" w:rsidRDefault="00DC1731" w:rsidP="00D87797">
            <w:pPr>
              <w:rPr>
                <w:bCs/>
              </w:rPr>
            </w:pPr>
          </w:p>
        </w:tc>
      </w:tr>
    </w:tbl>
    <w:p w14:paraId="76207415" w14:textId="77777777" w:rsidR="002427C3" w:rsidRPr="00F6799A" w:rsidRDefault="002427C3" w:rsidP="00D87797">
      <w:pPr>
        <w:rPr>
          <w:b/>
          <w:color w:val="FF0000"/>
          <w:u w:val="single"/>
        </w:rPr>
      </w:pPr>
    </w:p>
    <w:p w14:paraId="14C753FF" w14:textId="42E3B4FA" w:rsidR="0011073D" w:rsidRPr="00F6799A" w:rsidRDefault="0011073D" w:rsidP="00113FC9"/>
    <w:tbl>
      <w:tblPr>
        <w:tblStyle w:val="Tablaconcuadrcula"/>
        <w:tblW w:w="0" w:type="auto"/>
        <w:tblLook w:val="04A0" w:firstRow="1" w:lastRow="0" w:firstColumn="1" w:lastColumn="0" w:noHBand="0" w:noVBand="1"/>
      </w:tblPr>
      <w:tblGrid>
        <w:gridCol w:w="9465"/>
      </w:tblGrid>
      <w:tr w:rsidR="004C092D" w14:paraId="3BA93C92" w14:textId="77777777" w:rsidTr="004C092D">
        <w:tc>
          <w:tcPr>
            <w:tcW w:w="9465" w:type="dxa"/>
            <w:tcBorders>
              <w:top w:val="nil"/>
              <w:left w:val="nil"/>
              <w:bottom w:val="nil"/>
              <w:right w:val="nil"/>
            </w:tcBorders>
            <w:shd w:val="clear" w:color="auto" w:fill="FBE4D5" w:themeFill="accent2" w:themeFillTint="33"/>
          </w:tcPr>
          <w:p w14:paraId="0F387D4F" w14:textId="01EBF939" w:rsidR="004C092D" w:rsidRPr="003F05F4" w:rsidRDefault="004C092D" w:rsidP="004C092D">
            <w:pPr>
              <w:spacing w:after="120"/>
              <w:jc w:val="center"/>
              <w:rPr>
                <w:szCs w:val="16"/>
              </w:rPr>
            </w:pPr>
            <w:r>
              <w:t>GOGOAN IZAN</w:t>
            </w:r>
          </w:p>
          <w:p w14:paraId="444F9238" w14:textId="188A1D25" w:rsidR="004C092D" w:rsidRPr="004C092D" w:rsidRDefault="004C092D" w:rsidP="00CB3D0D">
            <w:pPr>
              <w:spacing w:after="240"/>
              <w:rPr>
                <w:szCs w:val="16"/>
              </w:rPr>
            </w:pPr>
            <w:r>
              <w:t>Ihobe erakunde kolaboratzaileak eskatuta, enpresa sustatzaileak eta proiektuko bazkideek informazio kualitatiboa eta kuantitatiboa emango dute, proiektuaren aurrerapenei eta emaitzei buruz, gutxi gorabehera proiektua itxi baino 3 urte lehenago.</w:t>
            </w:r>
          </w:p>
        </w:tc>
      </w:tr>
    </w:tbl>
    <w:p w14:paraId="54F8AB51" w14:textId="77777777" w:rsidR="00433D58" w:rsidRPr="00F6799A" w:rsidRDefault="00433D58" w:rsidP="00113FC9">
      <w:pPr>
        <w:rPr>
          <w:color w:val="808080" w:themeColor="background1" w:themeShade="80"/>
          <w:sz w:val="24"/>
        </w:rPr>
      </w:pPr>
    </w:p>
    <w:p w14:paraId="51391459" w14:textId="77777777" w:rsidR="007D3D96" w:rsidRPr="00F6799A" w:rsidRDefault="007D3D96" w:rsidP="007D3D96">
      <w:pPr>
        <w:jc w:val="left"/>
        <w:rPr>
          <w:sz w:val="12"/>
          <w:szCs w:val="12"/>
        </w:rPr>
      </w:pPr>
    </w:p>
    <w:p w14:paraId="273DB84A" w14:textId="77777777" w:rsidR="00113FC9" w:rsidRPr="00F6799A" w:rsidRDefault="00113FC9" w:rsidP="00113FC9">
      <w:pPr>
        <w:rPr>
          <w:b/>
        </w:rPr>
      </w:pPr>
    </w:p>
    <w:p w14:paraId="14E6B254" w14:textId="300A6CD4" w:rsidR="00605BC0" w:rsidRPr="005E1CF2" w:rsidRDefault="003C11F1" w:rsidP="005E1CF2">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Pr>
          <w:b/>
          <w:color w:val="FFFFFF" w:themeColor="background1"/>
          <w:sz w:val="24"/>
          <w:u w:val="single"/>
        </w:rPr>
        <w:t>PROIEKTUAREN PARTZUERGOAK EGINDAKO PROIEKTUAREN BARNE-BALORAZIOA</w:t>
      </w:r>
    </w:p>
    <w:p w14:paraId="40FC692A" w14:textId="77777777" w:rsidR="00720E52" w:rsidRDefault="00720E52" w:rsidP="003C11F1">
      <w:pPr>
        <w:rPr>
          <w:i/>
          <w:lang w:val="es-ES"/>
        </w:rPr>
      </w:pPr>
    </w:p>
    <w:p w14:paraId="02E4C82B" w14:textId="71770509" w:rsidR="00A570FF" w:rsidRPr="00997549" w:rsidRDefault="00720E52" w:rsidP="006D47EE">
      <w:pPr>
        <w:rPr>
          <w:iCs/>
        </w:rPr>
      </w:pPr>
      <w:r>
        <w:t>Atal honetan ematen den informazioa barnekoa da, hots, informazio hori ez da erabiliko erakundeaz kanpoko ezertarako. Zifra agregatuak izan ezik. Ez da argitaratuko partzuergoko liderrak baliozkotzen ez duen informaziorik.</w:t>
      </w:r>
    </w:p>
    <w:p w14:paraId="169313EB" w14:textId="45660780" w:rsidR="00E62205" w:rsidRDefault="00E62205" w:rsidP="00884FDB">
      <w:pPr>
        <w:pStyle w:val="Ttulo2"/>
        <w:numPr>
          <w:ilvl w:val="0"/>
          <w:numId w:val="0"/>
        </w:numPr>
        <w:rPr>
          <w:lang w:val="es-ES"/>
        </w:rPr>
      </w:pPr>
    </w:p>
    <w:p w14:paraId="6B26A662" w14:textId="77777777" w:rsidR="00884FDB" w:rsidRPr="00884FDB" w:rsidRDefault="00884FDB" w:rsidP="00884FDB">
      <w:pPr>
        <w:rPr>
          <w:lang w:val="es-ES"/>
        </w:rPr>
      </w:pPr>
    </w:p>
    <w:p w14:paraId="79FFEC8B" w14:textId="77777777" w:rsidR="004A00C1" w:rsidRPr="00616487" w:rsidRDefault="004A00C1" w:rsidP="00616487">
      <w:pPr>
        <w:rPr>
          <w:b/>
          <w:iCs/>
          <w:smallCaps/>
        </w:rPr>
      </w:pPr>
      <w:r>
        <w:rPr>
          <w:b/>
          <w:smallCaps/>
        </w:rPr>
        <w:t>PROIEKTUAREN FAKTORE MOTIBAGARRIAK, ARRAZOIAK (“DRIVERRAK”)</w:t>
      </w:r>
    </w:p>
    <w:p w14:paraId="40789816" w14:textId="77777777" w:rsidR="008B233A" w:rsidRDefault="008B233A" w:rsidP="004A00C1">
      <w:pPr>
        <w:pStyle w:val="Prrafodelista"/>
        <w:spacing w:after="200" w:line="276" w:lineRule="auto"/>
        <w:ind w:left="65"/>
        <w:rPr>
          <w:rFonts w:cs="Lucida Sans"/>
          <w:bCs/>
        </w:rPr>
      </w:pPr>
    </w:p>
    <w:p w14:paraId="13B4F9B5" w14:textId="461AD145" w:rsidR="00DF22F5" w:rsidRDefault="004A00C1" w:rsidP="00DB01D5">
      <w:pPr>
        <w:pStyle w:val="Prrafodelista"/>
        <w:spacing w:after="200" w:line="276" w:lineRule="auto"/>
        <w:ind w:left="65"/>
        <w:rPr>
          <w:rFonts w:cs="Lucida Sans"/>
          <w:bCs/>
        </w:rPr>
      </w:pPr>
      <w:r>
        <w:t xml:space="preserve">Ekonomia zirkularra zuzenean edo zeharka bultzatzen du Europako Batzordearen politikak. </w:t>
      </w:r>
      <w:r>
        <w:rPr>
          <w:b/>
        </w:rPr>
        <w:t xml:space="preserve">Zein dira </w:t>
      </w:r>
      <w:proofErr w:type="spellStart"/>
      <w:r>
        <w:rPr>
          <w:b/>
        </w:rPr>
        <w:t>ekoberrikuntza</w:t>
      </w:r>
      <w:proofErr w:type="spellEnd"/>
      <w:r>
        <w:rPr>
          <w:b/>
        </w:rPr>
        <w:t xml:space="preserve"> zirkularreko proiektu honetarako faktore motibagarriak (“driverrak”)?</w:t>
      </w:r>
    </w:p>
    <w:p w14:paraId="6F473E91" w14:textId="5200D5C8" w:rsidR="003F05F4" w:rsidRDefault="003F05F4">
      <w:pPr>
        <w:jc w:val="left"/>
        <w:rPr>
          <w:rFonts w:cs="Lucida Sans"/>
          <w:bCs/>
        </w:rPr>
      </w:pPr>
    </w:p>
    <w:p w14:paraId="0BC47DB4" w14:textId="720DC857" w:rsidR="004A00C1" w:rsidRDefault="004A00C1" w:rsidP="004A00C1">
      <w:pPr>
        <w:rPr>
          <w:rFonts w:cs="Lucida Sans"/>
          <w:bCs/>
        </w:rPr>
      </w:pPr>
      <w:r>
        <w:t xml:space="preserve">Zerrenda honetan, hautatu, lehentasun-hurrenkeran, </w:t>
      </w:r>
      <w:r>
        <w:rPr>
          <w:b/>
          <w:u w:val="single"/>
        </w:rPr>
        <w:t>5 “driver” garrantzitsuenak (1etik 5era)</w:t>
      </w:r>
      <w:r>
        <w:t>:</w:t>
      </w:r>
    </w:p>
    <w:p w14:paraId="29BC988D" w14:textId="0248935C" w:rsidR="00B63C11" w:rsidRPr="00F6799A" w:rsidRDefault="00B63C11" w:rsidP="004A00C1">
      <w:pPr>
        <w:rPr>
          <w:rFonts w:cs="Lucida Sans"/>
          <w:bCs/>
        </w:rPr>
      </w:pPr>
    </w:p>
    <w:tbl>
      <w:tblPr>
        <w:tblStyle w:val="Tablaconcuadrc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3F3A50" w14:paraId="5789A179" w14:textId="77777777" w:rsidTr="1F22E870">
        <w:trPr>
          <w:trHeight w:val="424"/>
        </w:trPr>
        <w:tc>
          <w:tcPr>
            <w:tcW w:w="9493" w:type="dxa"/>
            <w:vAlign w:val="center"/>
          </w:tcPr>
          <w:p w14:paraId="04FFDD67" w14:textId="6A64E931" w:rsidR="003F3A50" w:rsidRPr="00A708B7" w:rsidRDefault="1F22E870" w:rsidP="00B466F1">
            <w:pPr>
              <w:ind w:left="459" w:hanging="346"/>
              <w:jc w:val="left"/>
              <w:rPr>
                <w:rFonts w:cs="Lucida Sans"/>
                <w:sz w:val="18"/>
                <w:szCs w:val="18"/>
              </w:rPr>
            </w:pPr>
            <w:r>
              <w:rPr>
                <w:sz w:val="18"/>
              </w:rPr>
              <w:t>1.</w:t>
            </w:r>
            <w:r>
              <w:rPr>
                <w:sz w:val="18"/>
              </w:rPr>
              <w:tab/>
            </w:r>
            <w:proofErr w:type="spellStart"/>
            <w:r>
              <w:rPr>
                <w:sz w:val="18"/>
              </w:rPr>
              <w:t>Ekodiseinuari</w:t>
            </w:r>
            <w:proofErr w:type="spellEnd"/>
            <w:r>
              <w:rPr>
                <w:sz w:val="18"/>
              </w:rPr>
              <w:t xml:space="preserve"> buruzko EB Zuzentaraua (</w:t>
            </w:r>
            <w:proofErr w:type="spellStart"/>
            <w:r>
              <w:rPr>
                <w:sz w:val="18"/>
              </w:rPr>
              <w:t>ErP</w:t>
            </w:r>
            <w:proofErr w:type="spellEnd"/>
            <w:r>
              <w:rPr>
                <w:sz w:val="18"/>
              </w:rPr>
              <w:t>) / energia-labela</w:t>
            </w:r>
          </w:p>
        </w:tc>
      </w:tr>
      <w:tr w:rsidR="003F3A50" w14:paraId="2C850DC3" w14:textId="77777777" w:rsidTr="1F22E870">
        <w:trPr>
          <w:trHeight w:val="424"/>
        </w:trPr>
        <w:tc>
          <w:tcPr>
            <w:tcW w:w="9493" w:type="dxa"/>
            <w:vAlign w:val="center"/>
          </w:tcPr>
          <w:p w14:paraId="56049258" w14:textId="6C37FFDA" w:rsidR="003F3A50" w:rsidRPr="00A708B7" w:rsidRDefault="003F3A50" w:rsidP="00B466F1">
            <w:pPr>
              <w:ind w:left="459" w:hanging="346"/>
              <w:jc w:val="left"/>
              <w:rPr>
                <w:rFonts w:cs="Lucida Sans"/>
                <w:bCs/>
                <w:sz w:val="18"/>
                <w:szCs w:val="18"/>
              </w:rPr>
            </w:pPr>
            <w:r>
              <w:rPr>
                <w:sz w:val="18"/>
              </w:rPr>
              <w:t>2.</w:t>
            </w:r>
            <w:r>
              <w:rPr>
                <w:sz w:val="18"/>
              </w:rPr>
              <w:tab/>
              <w:t>Erosketa publiko berdea</w:t>
            </w:r>
          </w:p>
        </w:tc>
      </w:tr>
      <w:tr w:rsidR="003F3A50" w14:paraId="1F14B8F6" w14:textId="77777777" w:rsidTr="1F22E870">
        <w:trPr>
          <w:trHeight w:val="424"/>
        </w:trPr>
        <w:tc>
          <w:tcPr>
            <w:tcW w:w="9493" w:type="dxa"/>
            <w:vAlign w:val="center"/>
          </w:tcPr>
          <w:p w14:paraId="076DCCBB" w14:textId="4FFF4B71" w:rsidR="003F3A50" w:rsidRPr="00A708B7" w:rsidRDefault="003F3A50" w:rsidP="00B466F1">
            <w:pPr>
              <w:ind w:left="459" w:hanging="346"/>
              <w:jc w:val="left"/>
              <w:rPr>
                <w:rFonts w:cs="Lucida Sans"/>
                <w:bCs/>
                <w:sz w:val="18"/>
                <w:szCs w:val="18"/>
              </w:rPr>
            </w:pPr>
            <w:r>
              <w:rPr>
                <w:sz w:val="18"/>
              </w:rPr>
              <w:t>3.</w:t>
            </w:r>
            <w:r>
              <w:rPr>
                <w:sz w:val="18"/>
              </w:rPr>
              <w:tab/>
              <w:t>Ibilgailuen emisioari buruzko EB Zuzentaraua (arintzea…)</w:t>
            </w:r>
          </w:p>
        </w:tc>
      </w:tr>
      <w:tr w:rsidR="003F3A50" w14:paraId="7370F5DA" w14:textId="77777777" w:rsidTr="1F22E870">
        <w:trPr>
          <w:trHeight w:val="424"/>
        </w:trPr>
        <w:tc>
          <w:tcPr>
            <w:tcW w:w="9493" w:type="dxa"/>
            <w:vAlign w:val="center"/>
          </w:tcPr>
          <w:p w14:paraId="790888D6" w14:textId="213953B7" w:rsidR="003F3A50" w:rsidRPr="00A708B7" w:rsidRDefault="1F22E870" w:rsidP="00B466F1">
            <w:pPr>
              <w:ind w:left="459" w:hanging="346"/>
              <w:jc w:val="left"/>
              <w:rPr>
                <w:rFonts w:cs="Lucida Sans"/>
                <w:sz w:val="18"/>
                <w:szCs w:val="18"/>
              </w:rPr>
            </w:pPr>
            <w:r>
              <w:rPr>
                <w:sz w:val="18"/>
              </w:rPr>
              <w:t>4.</w:t>
            </w:r>
            <w:r>
              <w:rPr>
                <w:sz w:val="18"/>
              </w:rPr>
              <w:tab/>
              <w:t xml:space="preserve">I. eta III. motako </w:t>
            </w:r>
            <w:proofErr w:type="spellStart"/>
            <w:r>
              <w:rPr>
                <w:sz w:val="18"/>
              </w:rPr>
              <w:t>ekoetiketaren</w:t>
            </w:r>
            <w:proofErr w:type="spellEnd"/>
            <w:r>
              <w:rPr>
                <w:sz w:val="18"/>
              </w:rPr>
              <w:t xml:space="preserve"> EB tresna (</w:t>
            </w:r>
            <w:proofErr w:type="spellStart"/>
            <w:r>
              <w:rPr>
                <w:sz w:val="18"/>
              </w:rPr>
              <w:t>Ekolabela</w:t>
            </w:r>
            <w:proofErr w:type="spellEnd"/>
            <w:r>
              <w:rPr>
                <w:sz w:val="18"/>
              </w:rPr>
              <w:t xml:space="preserve"> / PEF ingurumen-aztarna)</w:t>
            </w:r>
          </w:p>
        </w:tc>
      </w:tr>
      <w:tr w:rsidR="003F3A50" w14:paraId="77D18E39" w14:textId="77777777" w:rsidTr="1F22E870">
        <w:trPr>
          <w:trHeight w:val="424"/>
        </w:trPr>
        <w:tc>
          <w:tcPr>
            <w:tcW w:w="9493" w:type="dxa"/>
            <w:vAlign w:val="center"/>
          </w:tcPr>
          <w:p w14:paraId="4F94AE45" w14:textId="45D57214" w:rsidR="003F3A50" w:rsidRPr="00A708B7" w:rsidRDefault="003F3A50" w:rsidP="00B466F1">
            <w:pPr>
              <w:ind w:left="459" w:hanging="346"/>
              <w:jc w:val="left"/>
              <w:rPr>
                <w:rFonts w:cs="Lucida Sans"/>
                <w:bCs/>
                <w:sz w:val="18"/>
                <w:szCs w:val="18"/>
              </w:rPr>
            </w:pPr>
            <w:r>
              <w:rPr>
                <w:sz w:val="18"/>
              </w:rPr>
              <w:t>5.</w:t>
            </w:r>
            <w:r>
              <w:rPr>
                <w:sz w:val="18"/>
              </w:rPr>
              <w:tab/>
              <w:t>Plastikoen Europako Estrategia eta Erabilera bakarreko plastikoen Zuzentaraua</w:t>
            </w:r>
          </w:p>
        </w:tc>
      </w:tr>
      <w:tr w:rsidR="003F3A50" w14:paraId="5DEDDFF7" w14:textId="77777777" w:rsidTr="1F22E870">
        <w:trPr>
          <w:trHeight w:val="424"/>
        </w:trPr>
        <w:tc>
          <w:tcPr>
            <w:tcW w:w="9493" w:type="dxa"/>
            <w:vAlign w:val="center"/>
          </w:tcPr>
          <w:p w14:paraId="3D4A1EA9" w14:textId="138DCAEC" w:rsidR="003F3A50" w:rsidRPr="00A708B7" w:rsidRDefault="1F22E870" w:rsidP="00B466F1">
            <w:pPr>
              <w:ind w:left="459" w:hanging="346"/>
              <w:jc w:val="left"/>
              <w:rPr>
                <w:rFonts w:cs="Lucida Sans"/>
                <w:sz w:val="18"/>
                <w:szCs w:val="18"/>
              </w:rPr>
            </w:pPr>
            <w:r>
              <w:rPr>
                <w:sz w:val="18"/>
              </w:rPr>
              <w:t>6.</w:t>
            </w:r>
            <w:r>
              <w:rPr>
                <w:sz w:val="18"/>
              </w:rPr>
              <w:tab/>
              <w:t xml:space="preserve">Produktu kimikoen EB </w:t>
            </w:r>
            <w:proofErr w:type="spellStart"/>
            <w:r>
              <w:rPr>
                <w:sz w:val="18"/>
              </w:rPr>
              <w:t>Reach</w:t>
            </w:r>
            <w:proofErr w:type="spellEnd"/>
            <w:r>
              <w:rPr>
                <w:sz w:val="18"/>
              </w:rPr>
              <w:t xml:space="preserve"> erregelamendua</w:t>
            </w:r>
          </w:p>
        </w:tc>
      </w:tr>
      <w:tr w:rsidR="003F3A50" w14:paraId="1D2A88E4" w14:textId="77777777" w:rsidTr="1F22E870">
        <w:trPr>
          <w:trHeight w:val="424"/>
        </w:trPr>
        <w:tc>
          <w:tcPr>
            <w:tcW w:w="9493" w:type="dxa"/>
            <w:vAlign w:val="center"/>
          </w:tcPr>
          <w:p w14:paraId="09B5EBF6" w14:textId="648C5E32" w:rsidR="003F3A50" w:rsidRPr="00A708B7" w:rsidRDefault="003F3A50" w:rsidP="00B466F1">
            <w:pPr>
              <w:ind w:left="459" w:hanging="346"/>
              <w:jc w:val="left"/>
              <w:rPr>
                <w:rFonts w:cs="Lucida Sans"/>
                <w:bCs/>
                <w:sz w:val="18"/>
                <w:szCs w:val="18"/>
              </w:rPr>
            </w:pPr>
            <w:r>
              <w:rPr>
                <w:sz w:val="18"/>
              </w:rPr>
              <w:t>7.</w:t>
            </w:r>
            <w:r>
              <w:rPr>
                <w:sz w:val="18"/>
              </w:rPr>
              <w:tab/>
              <w:t>Lehengaien eta material kritikoen EB programa</w:t>
            </w:r>
          </w:p>
        </w:tc>
      </w:tr>
      <w:tr w:rsidR="003F3A50" w14:paraId="1D9BCDF3" w14:textId="77777777" w:rsidTr="1F22E870">
        <w:trPr>
          <w:trHeight w:val="424"/>
        </w:trPr>
        <w:tc>
          <w:tcPr>
            <w:tcW w:w="9493" w:type="dxa"/>
            <w:vAlign w:val="center"/>
          </w:tcPr>
          <w:p w14:paraId="03D24D47" w14:textId="56322A5D" w:rsidR="003F3A50" w:rsidRPr="00A708B7" w:rsidRDefault="003F3A50" w:rsidP="00B466F1">
            <w:pPr>
              <w:ind w:left="459" w:hanging="346"/>
              <w:jc w:val="left"/>
              <w:rPr>
                <w:rFonts w:cs="Lucida Sans"/>
                <w:bCs/>
                <w:sz w:val="18"/>
                <w:szCs w:val="18"/>
              </w:rPr>
            </w:pPr>
            <w:r>
              <w:rPr>
                <w:sz w:val="18"/>
              </w:rPr>
              <w:t>8.</w:t>
            </w:r>
            <w:r>
              <w:rPr>
                <w:sz w:val="18"/>
              </w:rPr>
              <w:tab/>
              <w:t>Eraikuntzako materialak (produktuaren ingurumen-adierazpenak (EPD) barne)</w:t>
            </w:r>
          </w:p>
        </w:tc>
      </w:tr>
      <w:tr w:rsidR="003F3A50" w14:paraId="1949C8BB" w14:textId="77777777" w:rsidTr="1F22E870">
        <w:trPr>
          <w:trHeight w:val="424"/>
        </w:trPr>
        <w:tc>
          <w:tcPr>
            <w:tcW w:w="9493" w:type="dxa"/>
            <w:vAlign w:val="center"/>
          </w:tcPr>
          <w:p w14:paraId="7F55D16E" w14:textId="5D8C78B8" w:rsidR="003F3A50" w:rsidRPr="00A708B7" w:rsidRDefault="003F3A50" w:rsidP="00B466F1">
            <w:pPr>
              <w:ind w:left="459" w:hanging="346"/>
              <w:jc w:val="left"/>
              <w:rPr>
                <w:rFonts w:cs="Lucida Sans"/>
                <w:bCs/>
                <w:sz w:val="18"/>
                <w:szCs w:val="18"/>
              </w:rPr>
            </w:pPr>
            <w:r>
              <w:rPr>
                <w:sz w:val="18"/>
              </w:rPr>
              <w:t>9.</w:t>
            </w:r>
            <w:r>
              <w:rPr>
                <w:sz w:val="18"/>
              </w:rPr>
              <w:tab/>
              <w:t>Prebentzio eta kontrol integratuko IPPC EB Zuzentaraua / Industria-emisioak</w:t>
            </w:r>
          </w:p>
        </w:tc>
      </w:tr>
      <w:tr w:rsidR="003F3A50" w14:paraId="7620A838" w14:textId="77777777" w:rsidTr="1F22E870">
        <w:trPr>
          <w:trHeight w:val="424"/>
        </w:trPr>
        <w:tc>
          <w:tcPr>
            <w:tcW w:w="9493" w:type="dxa"/>
            <w:vAlign w:val="center"/>
          </w:tcPr>
          <w:p w14:paraId="4B2AA100" w14:textId="34565FCB" w:rsidR="003F3A50" w:rsidRPr="00A708B7" w:rsidRDefault="1F22E870" w:rsidP="00B466F1">
            <w:pPr>
              <w:ind w:left="459" w:hanging="459"/>
              <w:jc w:val="left"/>
              <w:rPr>
                <w:rFonts w:cs="Lucida Sans"/>
                <w:sz w:val="18"/>
                <w:szCs w:val="18"/>
              </w:rPr>
            </w:pPr>
            <w:r>
              <w:rPr>
                <w:sz w:val="18"/>
              </w:rPr>
              <w:lastRenderedPageBreak/>
              <w:t>10.</w:t>
            </w:r>
            <w:r>
              <w:rPr>
                <w:sz w:val="18"/>
              </w:rPr>
              <w:tab/>
              <w:t>Industriako BEG emisioen merkataritzaren EB Zuzentaraua</w:t>
            </w:r>
          </w:p>
        </w:tc>
      </w:tr>
      <w:tr w:rsidR="003F3A50" w14:paraId="6707A921" w14:textId="77777777" w:rsidTr="1F22E870">
        <w:trPr>
          <w:trHeight w:val="424"/>
        </w:trPr>
        <w:tc>
          <w:tcPr>
            <w:tcW w:w="9493" w:type="dxa"/>
            <w:vAlign w:val="center"/>
          </w:tcPr>
          <w:p w14:paraId="53DADB21" w14:textId="4B7E1AAD" w:rsidR="003F3A50" w:rsidRPr="00A708B7" w:rsidRDefault="1F22E870" w:rsidP="00B466F1">
            <w:pPr>
              <w:ind w:left="459" w:hanging="459"/>
              <w:jc w:val="left"/>
              <w:rPr>
                <w:rFonts w:cs="Lucida Sans"/>
                <w:sz w:val="18"/>
                <w:szCs w:val="18"/>
              </w:rPr>
            </w:pPr>
            <w:r>
              <w:rPr>
                <w:sz w:val="18"/>
              </w:rPr>
              <w:t>11.</w:t>
            </w:r>
            <w:r>
              <w:rPr>
                <w:sz w:val="18"/>
              </w:rPr>
              <w:tab/>
              <w:t>KOH disolbatzaileen eta atmosferarako emisioen EB zuzentaraua</w:t>
            </w:r>
          </w:p>
        </w:tc>
      </w:tr>
      <w:tr w:rsidR="003F3A50" w14:paraId="55A04CA3" w14:textId="77777777" w:rsidTr="1F22E870">
        <w:trPr>
          <w:trHeight w:val="424"/>
        </w:trPr>
        <w:tc>
          <w:tcPr>
            <w:tcW w:w="9493" w:type="dxa"/>
            <w:vAlign w:val="center"/>
          </w:tcPr>
          <w:p w14:paraId="2D1C07D0" w14:textId="009035B3" w:rsidR="003F3A50" w:rsidRPr="00A708B7" w:rsidRDefault="1F22E870" w:rsidP="00B466F1">
            <w:pPr>
              <w:ind w:left="459" w:hanging="459"/>
              <w:jc w:val="left"/>
              <w:rPr>
                <w:rFonts w:cs="Lucida Sans"/>
                <w:sz w:val="18"/>
                <w:szCs w:val="18"/>
              </w:rPr>
            </w:pPr>
            <w:r>
              <w:rPr>
                <w:sz w:val="18"/>
              </w:rPr>
              <w:t>12.</w:t>
            </w:r>
            <w:r>
              <w:rPr>
                <w:sz w:val="18"/>
              </w:rPr>
              <w:tab/>
              <w:t xml:space="preserve">Hornidura-katearen trakzioa – Green </w:t>
            </w:r>
            <w:proofErr w:type="spellStart"/>
            <w:r>
              <w:rPr>
                <w:sz w:val="18"/>
              </w:rPr>
              <w:t>Supply</w:t>
            </w:r>
            <w:proofErr w:type="spellEnd"/>
            <w:r>
              <w:rPr>
                <w:sz w:val="18"/>
              </w:rPr>
              <w:t xml:space="preserve"> </w:t>
            </w:r>
            <w:proofErr w:type="spellStart"/>
            <w:r>
              <w:rPr>
                <w:sz w:val="18"/>
              </w:rPr>
              <w:t>Chain</w:t>
            </w:r>
            <w:proofErr w:type="spellEnd"/>
            <w:r>
              <w:rPr>
                <w:sz w:val="18"/>
              </w:rPr>
              <w:t xml:space="preserve"> </w:t>
            </w:r>
            <w:proofErr w:type="spellStart"/>
            <w:r>
              <w:rPr>
                <w:sz w:val="18"/>
              </w:rPr>
              <w:t>Management</w:t>
            </w:r>
            <w:proofErr w:type="spellEnd"/>
            <w:r>
              <w:rPr>
                <w:sz w:val="18"/>
              </w:rPr>
              <w:t xml:space="preserve"> (GSCM)</w:t>
            </w:r>
          </w:p>
        </w:tc>
      </w:tr>
      <w:tr w:rsidR="003F3A50" w14:paraId="0473848B" w14:textId="77777777" w:rsidTr="1F22E870">
        <w:trPr>
          <w:trHeight w:val="424"/>
        </w:trPr>
        <w:tc>
          <w:tcPr>
            <w:tcW w:w="9493" w:type="dxa"/>
            <w:vAlign w:val="center"/>
          </w:tcPr>
          <w:p w14:paraId="1AB759DC" w14:textId="468A1644" w:rsidR="003F3A50" w:rsidRPr="00A708B7" w:rsidRDefault="003F3A50" w:rsidP="00B466F1">
            <w:pPr>
              <w:ind w:left="459" w:hanging="459"/>
              <w:jc w:val="left"/>
              <w:rPr>
                <w:rFonts w:cs="Lucida Sans"/>
                <w:bCs/>
                <w:sz w:val="18"/>
                <w:szCs w:val="18"/>
              </w:rPr>
            </w:pPr>
            <w:r>
              <w:rPr>
                <w:sz w:val="18"/>
              </w:rPr>
              <w:t>13.</w:t>
            </w:r>
            <w:r>
              <w:rPr>
                <w:sz w:val="18"/>
              </w:rPr>
              <w:tab/>
              <w:t>Finantzaketa irispidean izatea (EIB, dirulaguntzak, kredituak, kenkariak eta abar)</w:t>
            </w:r>
          </w:p>
        </w:tc>
      </w:tr>
      <w:tr w:rsidR="003F3A50" w14:paraId="7B0172EC" w14:textId="77777777" w:rsidTr="1F22E870">
        <w:trPr>
          <w:trHeight w:val="424"/>
        </w:trPr>
        <w:tc>
          <w:tcPr>
            <w:tcW w:w="9493" w:type="dxa"/>
            <w:vAlign w:val="center"/>
          </w:tcPr>
          <w:p w14:paraId="18AD2B95" w14:textId="1B77BBC0" w:rsidR="003F3A50" w:rsidRPr="00A708B7" w:rsidRDefault="31673073" w:rsidP="00B466F1">
            <w:pPr>
              <w:ind w:left="459" w:hanging="459"/>
              <w:jc w:val="left"/>
              <w:rPr>
                <w:rFonts w:cs="Lucida Sans"/>
                <w:sz w:val="18"/>
                <w:szCs w:val="18"/>
              </w:rPr>
            </w:pPr>
            <w:r>
              <w:rPr>
                <w:sz w:val="18"/>
              </w:rPr>
              <w:t>14.</w:t>
            </w:r>
            <w:r>
              <w:rPr>
                <w:sz w:val="18"/>
              </w:rPr>
              <w:tab/>
              <w:t>Ia zero BEG emisio duten eraikinen EB Zuzentaraua</w:t>
            </w:r>
          </w:p>
        </w:tc>
      </w:tr>
      <w:tr w:rsidR="003F3A50" w14:paraId="6DEC0871" w14:textId="77777777" w:rsidTr="1F22E870">
        <w:trPr>
          <w:trHeight w:val="424"/>
        </w:trPr>
        <w:tc>
          <w:tcPr>
            <w:tcW w:w="9493" w:type="dxa"/>
            <w:vAlign w:val="center"/>
          </w:tcPr>
          <w:p w14:paraId="3882A18D" w14:textId="1DB71907" w:rsidR="003F3A50" w:rsidRPr="00A708B7" w:rsidRDefault="003F3A50" w:rsidP="00B466F1">
            <w:pPr>
              <w:ind w:left="459" w:hanging="459"/>
              <w:jc w:val="left"/>
              <w:rPr>
                <w:rFonts w:cs="Lucida Sans"/>
                <w:bCs/>
                <w:sz w:val="18"/>
                <w:szCs w:val="18"/>
              </w:rPr>
            </w:pPr>
            <w:r>
              <w:rPr>
                <w:sz w:val="18"/>
              </w:rPr>
              <w:t>15.</w:t>
            </w:r>
            <w:r>
              <w:rPr>
                <w:sz w:val="18"/>
              </w:rPr>
              <w:tab/>
              <w:t>Urak berrerabiltzeari buruzko EB Zuzentaraua</w:t>
            </w:r>
          </w:p>
        </w:tc>
      </w:tr>
      <w:tr w:rsidR="003F3A50" w14:paraId="4538A3BD" w14:textId="77777777" w:rsidTr="1F22E870">
        <w:trPr>
          <w:trHeight w:val="424"/>
        </w:trPr>
        <w:tc>
          <w:tcPr>
            <w:tcW w:w="9493" w:type="dxa"/>
            <w:vAlign w:val="center"/>
          </w:tcPr>
          <w:p w14:paraId="0AFE658C" w14:textId="24538084" w:rsidR="003F3A50" w:rsidRPr="00A708B7" w:rsidRDefault="31673073" w:rsidP="00B466F1">
            <w:pPr>
              <w:ind w:left="459" w:hanging="459"/>
              <w:jc w:val="left"/>
              <w:rPr>
                <w:rFonts w:cs="Lucida Sans"/>
                <w:sz w:val="18"/>
                <w:szCs w:val="18"/>
              </w:rPr>
            </w:pPr>
            <w:r>
              <w:rPr>
                <w:sz w:val="18"/>
              </w:rPr>
              <w:t>16.</w:t>
            </w:r>
            <w:r>
              <w:rPr>
                <w:sz w:val="18"/>
              </w:rPr>
              <w:tab/>
              <w:t>Ekoizlearen erantzukizun areagotuari buruzko EB Zuzentarau sektorialak (balio-bizitzaren amaieran dauden ibilgailuak, aparatu elektriko eta elektronikoen hondakinak, ontziak eta bateriak)</w:t>
            </w:r>
          </w:p>
        </w:tc>
      </w:tr>
      <w:tr w:rsidR="003F3A50" w14:paraId="331F4FBE" w14:textId="77777777" w:rsidTr="1F22E870">
        <w:trPr>
          <w:trHeight w:val="424"/>
        </w:trPr>
        <w:tc>
          <w:tcPr>
            <w:tcW w:w="9493" w:type="dxa"/>
            <w:vAlign w:val="center"/>
          </w:tcPr>
          <w:p w14:paraId="096AFB7A" w14:textId="738ED8E1" w:rsidR="003F3A50" w:rsidRPr="00A708B7" w:rsidRDefault="003F3A50" w:rsidP="00B466F1">
            <w:pPr>
              <w:ind w:left="459" w:hanging="459"/>
              <w:jc w:val="left"/>
              <w:rPr>
                <w:rFonts w:cs="Lucida Sans"/>
                <w:bCs/>
                <w:sz w:val="18"/>
                <w:szCs w:val="18"/>
              </w:rPr>
            </w:pPr>
            <w:r>
              <w:rPr>
                <w:sz w:val="18"/>
              </w:rPr>
              <w:t>17.</w:t>
            </w:r>
            <w:r>
              <w:rPr>
                <w:sz w:val="18"/>
              </w:rPr>
              <w:tab/>
              <w:t>Hondakin EZ arriskutsuak isuri eta errausteko tasa/kanona (estatu-mailan diseinatzen)</w:t>
            </w:r>
          </w:p>
        </w:tc>
      </w:tr>
      <w:tr w:rsidR="003F3A50" w14:paraId="2293D37C" w14:textId="77777777" w:rsidTr="1F22E870">
        <w:trPr>
          <w:trHeight w:val="424"/>
        </w:trPr>
        <w:tc>
          <w:tcPr>
            <w:tcW w:w="9493" w:type="dxa"/>
            <w:vAlign w:val="center"/>
          </w:tcPr>
          <w:p w14:paraId="21121203" w14:textId="7FCDFAF1" w:rsidR="003F3A50" w:rsidRPr="00A708B7" w:rsidRDefault="003F3A50" w:rsidP="00B466F1">
            <w:pPr>
              <w:ind w:left="459" w:hanging="459"/>
              <w:jc w:val="left"/>
              <w:rPr>
                <w:rFonts w:cs="Lucida Sans"/>
                <w:bCs/>
                <w:sz w:val="18"/>
                <w:szCs w:val="18"/>
              </w:rPr>
            </w:pPr>
            <w:r>
              <w:rPr>
                <w:sz w:val="18"/>
              </w:rPr>
              <w:t>18.</w:t>
            </w:r>
            <w:r>
              <w:rPr>
                <w:sz w:val="18"/>
              </w:rPr>
              <w:tab/>
              <w:t>Hondakinen Esparru Zuzentaraua (eta estaturako transposizio berria)</w:t>
            </w:r>
          </w:p>
        </w:tc>
      </w:tr>
      <w:tr w:rsidR="003F3A50" w14:paraId="4C6D4737" w14:textId="77777777" w:rsidTr="1F22E870">
        <w:trPr>
          <w:trHeight w:val="424"/>
        </w:trPr>
        <w:tc>
          <w:tcPr>
            <w:tcW w:w="9493" w:type="dxa"/>
            <w:vAlign w:val="center"/>
          </w:tcPr>
          <w:p w14:paraId="00B1A4AF" w14:textId="35BA5AF3" w:rsidR="003F3A50" w:rsidRPr="00A708B7" w:rsidRDefault="003F3A50" w:rsidP="00B466F1">
            <w:pPr>
              <w:ind w:left="459" w:hanging="459"/>
              <w:jc w:val="left"/>
              <w:rPr>
                <w:rFonts w:cs="Lucida Sans"/>
                <w:bCs/>
                <w:sz w:val="18"/>
                <w:szCs w:val="18"/>
              </w:rPr>
            </w:pPr>
            <w:r>
              <w:rPr>
                <w:sz w:val="18"/>
              </w:rPr>
              <w:t>19.</w:t>
            </w:r>
            <w:r>
              <w:rPr>
                <w:sz w:val="18"/>
              </w:rPr>
              <w:tab/>
              <w:t>Elikagai-</w:t>
            </w:r>
            <w:proofErr w:type="spellStart"/>
            <w:r>
              <w:rPr>
                <w:sz w:val="18"/>
              </w:rPr>
              <w:t>xahuketari</w:t>
            </w:r>
            <w:proofErr w:type="spellEnd"/>
            <w:r>
              <w:rPr>
                <w:sz w:val="18"/>
              </w:rPr>
              <w:t xml:space="preserve"> eta </w:t>
            </w:r>
            <w:proofErr w:type="spellStart"/>
            <w:r>
              <w:rPr>
                <w:sz w:val="18"/>
              </w:rPr>
              <w:t>biohondakinei</w:t>
            </w:r>
            <w:proofErr w:type="spellEnd"/>
            <w:r>
              <w:rPr>
                <w:sz w:val="18"/>
              </w:rPr>
              <w:t xml:space="preserve"> buruzko EB politika (zuzentaraua prestatzen ari dira)</w:t>
            </w:r>
          </w:p>
        </w:tc>
      </w:tr>
      <w:tr w:rsidR="003F3A50" w14:paraId="06DF546F" w14:textId="77777777" w:rsidTr="1F22E870">
        <w:trPr>
          <w:trHeight w:val="424"/>
        </w:trPr>
        <w:tc>
          <w:tcPr>
            <w:tcW w:w="9493" w:type="dxa"/>
            <w:vAlign w:val="center"/>
          </w:tcPr>
          <w:p w14:paraId="45FAAA68" w14:textId="3339AC72" w:rsidR="003F3A50" w:rsidRPr="00A708B7" w:rsidRDefault="003F3A50" w:rsidP="00B466F1">
            <w:pPr>
              <w:ind w:left="459" w:hanging="459"/>
              <w:jc w:val="left"/>
              <w:rPr>
                <w:rFonts w:cs="Lucida Sans"/>
                <w:bCs/>
                <w:sz w:val="18"/>
                <w:szCs w:val="18"/>
              </w:rPr>
            </w:pPr>
            <w:r>
              <w:rPr>
                <w:sz w:val="18"/>
              </w:rPr>
              <w:t>20.</w:t>
            </w:r>
            <w:r>
              <w:rPr>
                <w:sz w:val="18"/>
              </w:rPr>
              <w:tab/>
              <w:t>Eraikuntzako eta eraispeneko hondakinei buruzko estatuko eta EAEko legeria</w:t>
            </w:r>
          </w:p>
        </w:tc>
      </w:tr>
      <w:tr w:rsidR="003F3A50" w14:paraId="40BA349B" w14:textId="77777777" w:rsidTr="1F22E870">
        <w:trPr>
          <w:trHeight w:val="424"/>
        </w:trPr>
        <w:tc>
          <w:tcPr>
            <w:tcW w:w="9493" w:type="dxa"/>
            <w:vAlign w:val="center"/>
          </w:tcPr>
          <w:p w14:paraId="4A7EF81D" w14:textId="512FF8F4" w:rsidR="003F3A50" w:rsidRPr="00A708B7" w:rsidRDefault="003F3A50" w:rsidP="00B466F1">
            <w:pPr>
              <w:ind w:left="459" w:hanging="459"/>
              <w:jc w:val="left"/>
              <w:rPr>
                <w:rFonts w:cs="Lucida Sans"/>
                <w:bCs/>
                <w:sz w:val="18"/>
                <w:szCs w:val="18"/>
              </w:rPr>
            </w:pPr>
            <w:r>
              <w:rPr>
                <w:sz w:val="18"/>
              </w:rPr>
              <w:t>21.</w:t>
            </w:r>
            <w:r>
              <w:rPr>
                <w:sz w:val="18"/>
              </w:rPr>
              <w:tab/>
              <w:t>Airearen kalitateari buruzko EB Zuzentaraua</w:t>
            </w:r>
          </w:p>
        </w:tc>
      </w:tr>
      <w:tr w:rsidR="003F3A50" w14:paraId="767E4DAD" w14:textId="77777777" w:rsidTr="1F22E870">
        <w:trPr>
          <w:trHeight w:val="424"/>
        </w:trPr>
        <w:tc>
          <w:tcPr>
            <w:tcW w:w="9493" w:type="dxa"/>
            <w:vAlign w:val="center"/>
          </w:tcPr>
          <w:p w14:paraId="49BB459C" w14:textId="3AFD96A1" w:rsidR="003F3A50" w:rsidRPr="00A708B7" w:rsidRDefault="003F3A50" w:rsidP="00B466F1">
            <w:pPr>
              <w:ind w:left="459" w:hanging="459"/>
              <w:jc w:val="left"/>
              <w:rPr>
                <w:rFonts w:cs="Lucida Sans"/>
                <w:bCs/>
                <w:sz w:val="18"/>
                <w:szCs w:val="18"/>
              </w:rPr>
            </w:pPr>
            <w:r>
              <w:rPr>
                <w:sz w:val="18"/>
              </w:rPr>
              <w:t>22.</w:t>
            </w:r>
            <w:r>
              <w:rPr>
                <w:sz w:val="18"/>
              </w:rPr>
              <w:tab/>
              <w:t>Uren (eta lasta-uren) kalitateari buruzko EB Zuzentaraua</w:t>
            </w:r>
          </w:p>
        </w:tc>
      </w:tr>
      <w:tr w:rsidR="003F3A50" w14:paraId="767791C1" w14:textId="77777777" w:rsidTr="1F22E870">
        <w:trPr>
          <w:trHeight w:val="424"/>
        </w:trPr>
        <w:tc>
          <w:tcPr>
            <w:tcW w:w="9493" w:type="dxa"/>
            <w:vAlign w:val="center"/>
          </w:tcPr>
          <w:p w14:paraId="57E49DBB" w14:textId="68EFDAF7" w:rsidR="003F3A50" w:rsidRPr="00A708B7" w:rsidRDefault="003F3A50" w:rsidP="00B466F1">
            <w:pPr>
              <w:ind w:left="459" w:hanging="459"/>
              <w:jc w:val="left"/>
              <w:rPr>
                <w:rFonts w:cs="Lucida Sans"/>
                <w:bCs/>
                <w:sz w:val="18"/>
                <w:szCs w:val="18"/>
              </w:rPr>
            </w:pPr>
            <w:r>
              <w:rPr>
                <w:sz w:val="18"/>
              </w:rPr>
              <w:t>23.</w:t>
            </w:r>
            <w:r>
              <w:rPr>
                <w:sz w:val="18"/>
              </w:rPr>
              <w:tab/>
              <w:t>Lurzoruaren kalitateari eta kutsatutako lurzoruei buruzko estatuko eta EAEko zuzentaraua</w:t>
            </w:r>
          </w:p>
        </w:tc>
      </w:tr>
      <w:tr w:rsidR="003F3A50" w14:paraId="0021D2E2" w14:textId="77777777" w:rsidTr="1F22E870">
        <w:trPr>
          <w:trHeight w:val="424"/>
        </w:trPr>
        <w:tc>
          <w:tcPr>
            <w:tcW w:w="9493" w:type="dxa"/>
            <w:vAlign w:val="center"/>
          </w:tcPr>
          <w:p w14:paraId="4428799B" w14:textId="069EE8AC" w:rsidR="003F3A50" w:rsidRPr="00A708B7" w:rsidRDefault="003F3A50" w:rsidP="00B466F1">
            <w:pPr>
              <w:ind w:left="459" w:hanging="459"/>
              <w:jc w:val="left"/>
              <w:rPr>
                <w:rFonts w:cs="Lucida Sans"/>
                <w:bCs/>
                <w:sz w:val="18"/>
                <w:szCs w:val="18"/>
              </w:rPr>
            </w:pPr>
            <w:r>
              <w:rPr>
                <w:sz w:val="18"/>
              </w:rPr>
              <w:t>24.</w:t>
            </w:r>
            <w:r>
              <w:rPr>
                <w:sz w:val="18"/>
              </w:rPr>
              <w:tab/>
              <w:t>Muturreko gertakarietarako (uholdeak…) arau teknikoak</w:t>
            </w:r>
          </w:p>
        </w:tc>
      </w:tr>
      <w:tr w:rsidR="003F3A50" w14:paraId="5B069712" w14:textId="77777777" w:rsidTr="1F22E870">
        <w:trPr>
          <w:trHeight w:val="424"/>
        </w:trPr>
        <w:tc>
          <w:tcPr>
            <w:tcW w:w="9493" w:type="dxa"/>
            <w:vAlign w:val="center"/>
          </w:tcPr>
          <w:p w14:paraId="12F4EB16" w14:textId="4BD17928" w:rsidR="003F3A50" w:rsidRPr="00A708B7" w:rsidRDefault="1F22E870" w:rsidP="00B466F1">
            <w:pPr>
              <w:ind w:left="459" w:hanging="459"/>
              <w:jc w:val="left"/>
              <w:rPr>
                <w:rFonts w:cs="Lucida Sans"/>
                <w:sz w:val="18"/>
                <w:szCs w:val="18"/>
              </w:rPr>
            </w:pPr>
            <w:r>
              <w:rPr>
                <w:sz w:val="18"/>
              </w:rPr>
              <w:t>25.</w:t>
            </w:r>
            <w:r>
              <w:rPr>
                <w:sz w:val="18"/>
              </w:rPr>
              <w:tab/>
              <w:t>Istripu-arriskuei buruzko EB Zuzentaraua (</w:t>
            </w:r>
            <w:proofErr w:type="spellStart"/>
            <w:r>
              <w:rPr>
                <w:sz w:val="18"/>
              </w:rPr>
              <w:t>Seveso</w:t>
            </w:r>
            <w:proofErr w:type="spellEnd"/>
            <w:r>
              <w:rPr>
                <w:sz w:val="18"/>
              </w:rPr>
              <w:t>, garraioa)</w:t>
            </w:r>
          </w:p>
        </w:tc>
      </w:tr>
      <w:tr w:rsidR="003F3A50" w14:paraId="0824D88E" w14:textId="77777777" w:rsidTr="1F22E870">
        <w:trPr>
          <w:trHeight w:val="424"/>
        </w:trPr>
        <w:tc>
          <w:tcPr>
            <w:tcW w:w="9493" w:type="dxa"/>
            <w:vAlign w:val="center"/>
          </w:tcPr>
          <w:p w14:paraId="1964B61C" w14:textId="3390F303" w:rsidR="003F3A50" w:rsidRPr="00A708B7" w:rsidRDefault="003F3A50" w:rsidP="00B466F1">
            <w:pPr>
              <w:ind w:left="459" w:hanging="459"/>
              <w:jc w:val="left"/>
              <w:rPr>
                <w:rFonts w:cs="Lucida Sans"/>
                <w:bCs/>
                <w:sz w:val="18"/>
                <w:szCs w:val="18"/>
              </w:rPr>
            </w:pPr>
            <w:r>
              <w:rPr>
                <w:sz w:val="18"/>
              </w:rPr>
              <w:t>26.</w:t>
            </w:r>
            <w:r>
              <w:rPr>
                <w:sz w:val="18"/>
              </w:rPr>
              <w:tab/>
              <w:t>Lurralde eta Hiri Plangintza (ingurumen-inpaktuaren azterketak (IIA) barne)</w:t>
            </w:r>
          </w:p>
        </w:tc>
      </w:tr>
      <w:tr w:rsidR="003F3A50" w14:paraId="7541D845" w14:textId="77777777" w:rsidTr="1F22E870">
        <w:trPr>
          <w:trHeight w:val="424"/>
        </w:trPr>
        <w:tc>
          <w:tcPr>
            <w:tcW w:w="9493" w:type="dxa"/>
            <w:vAlign w:val="center"/>
          </w:tcPr>
          <w:p w14:paraId="6A313F10" w14:textId="31165617" w:rsidR="003F3A50" w:rsidRPr="00A708B7" w:rsidRDefault="003F3A50" w:rsidP="00B466F1">
            <w:pPr>
              <w:ind w:left="459" w:hanging="459"/>
              <w:jc w:val="left"/>
              <w:rPr>
                <w:rFonts w:cs="Lucida Sans"/>
                <w:bCs/>
                <w:sz w:val="18"/>
                <w:szCs w:val="18"/>
              </w:rPr>
            </w:pPr>
            <w:r>
              <w:rPr>
                <w:sz w:val="18"/>
              </w:rPr>
              <w:t>27.</w:t>
            </w:r>
            <w:r>
              <w:rPr>
                <w:sz w:val="18"/>
              </w:rPr>
              <w:tab/>
              <w:t>Industriako energia-efizientziari buruzko politikak</w:t>
            </w:r>
          </w:p>
        </w:tc>
      </w:tr>
      <w:tr w:rsidR="003F3A50" w14:paraId="3C5AF0D7" w14:textId="77777777" w:rsidTr="1F22E870">
        <w:trPr>
          <w:trHeight w:val="424"/>
        </w:trPr>
        <w:tc>
          <w:tcPr>
            <w:tcW w:w="9493" w:type="dxa"/>
            <w:vAlign w:val="center"/>
          </w:tcPr>
          <w:p w14:paraId="455F2F8A" w14:textId="095B9F5D" w:rsidR="003F3A50" w:rsidRPr="00A708B7" w:rsidRDefault="003F3A50" w:rsidP="00B466F1">
            <w:pPr>
              <w:ind w:left="459" w:hanging="459"/>
              <w:jc w:val="left"/>
              <w:rPr>
                <w:rFonts w:cs="Lucida Sans"/>
                <w:bCs/>
                <w:sz w:val="18"/>
                <w:szCs w:val="18"/>
              </w:rPr>
            </w:pPr>
            <w:r>
              <w:rPr>
                <w:sz w:val="18"/>
              </w:rPr>
              <w:t>28.</w:t>
            </w:r>
            <w:r>
              <w:rPr>
                <w:sz w:val="18"/>
              </w:rPr>
              <w:tab/>
              <w:t>Berriztagarrien politika</w:t>
            </w:r>
          </w:p>
        </w:tc>
      </w:tr>
      <w:tr w:rsidR="003F3A50" w14:paraId="4013B91E" w14:textId="77777777" w:rsidTr="1F22E870">
        <w:trPr>
          <w:trHeight w:val="424"/>
        </w:trPr>
        <w:tc>
          <w:tcPr>
            <w:tcW w:w="9493" w:type="dxa"/>
            <w:vAlign w:val="center"/>
          </w:tcPr>
          <w:p w14:paraId="63D3E5FF" w14:textId="0523B735" w:rsidR="003F3A50" w:rsidRPr="00A708B7" w:rsidRDefault="003F3A50" w:rsidP="00B466F1">
            <w:pPr>
              <w:ind w:left="459" w:hanging="459"/>
              <w:jc w:val="left"/>
              <w:rPr>
                <w:rFonts w:cs="Lucida Sans"/>
                <w:bCs/>
                <w:sz w:val="18"/>
                <w:szCs w:val="18"/>
              </w:rPr>
            </w:pPr>
            <w:r>
              <w:rPr>
                <w:sz w:val="18"/>
              </w:rPr>
              <w:t>29.</w:t>
            </w:r>
            <w:r>
              <w:rPr>
                <w:sz w:val="18"/>
              </w:rPr>
              <w:tab/>
            </w:r>
            <w:proofErr w:type="spellStart"/>
            <w:r>
              <w:rPr>
                <w:sz w:val="18"/>
              </w:rPr>
              <w:t>Bioekonomiako</w:t>
            </w:r>
            <w:proofErr w:type="spellEnd"/>
            <w:r>
              <w:rPr>
                <w:sz w:val="18"/>
              </w:rPr>
              <w:t xml:space="preserve"> EB eta euskal estrategia</w:t>
            </w:r>
          </w:p>
        </w:tc>
      </w:tr>
      <w:tr w:rsidR="003F3A50" w14:paraId="16313FC9" w14:textId="77777777" w:rsidTr="1F22E870">
        <w:trPr>
          <w:trHeight w:val="424"/>
        </w:trPr>
        <w:tc>
          <w:tcPr>
            <w:tcW w:w="9493" w:type="dxa"/>
            <w:vAlign w:val="center"/>
          </w:tcPr>
          <w:p w14:paraId="15955AAE" w14:textId="71D59E39" w:rsidR="003F3A50" w:rsidRPr="00A708B7" w:rsidRDefault="003F3A50" w:rsidP="00B466F1">
            <w:pPr>
              <w:ind w:left="459" w:hanging="459"/>
              <w:jc w:val="left"/>
              <w:rPr>
                <w:rFonts w:cs="Lucida Sans"/>
                <w:bCs/>
                <w:sz w:val="18"/>
                <w:szCs w:val="18"/>
              </w:rPr>
            </w:pPr>
            <w:r>
              <w:rPr>
                <w:sz w:val="18"/>
              </w:rPr>
              <w:t>30.</w:t>
            </w:r>
            <w:r>
              <w:rPr>
                <w:sz w:val="18"/>
              </w:rPr>
              <w:tab/>
              <w:t>BARNEKO DRIVERRA: produktibitatea areagotzea / kostuak murriztea</w:t>
            </w:r>
          </w:p>
        </w:tc>
      </w:tr>
      <w:tr w:rsidR="003F3A50" w14:paraId="706666C1" w14:textId="77777777" w:rsidTr="1F22E870">
        <w:trPr>
          <w:trHeight w:val="424"/>
        </w:trPr>
        <w:tc>
          <w:tcPr>
            <w:tcW w:w="9493" w:type="dxa"/>
            <w:vAlign w:val="center"/>
          </w:tcPr>
          <w:p w14:paraId="45CED4F1" w14:textId="1CD82CA7" w:rsidR="003F3A50" w:rsidRPr="00A708B7" w:rsidRDefault="003F3A50" w:rsidP="00B466F1">
            <w:pPr>
              <w:ind w:left="459" w:hanging="459"/>
              <w:jc w:val="left"/>
              <w:rPr>
                <w:rFonts w:cs="Lucida Sans"/>
                <w:bCs/>
                <w:sz w:val="18"/>
                <w:szCs w:val="18"/>
              </w:rPr>
            </w:pPr>
            <w:r>
              <w:rPr>
                <w:sz w:val="18"/>
              </w:rPr>
              <w:t>31.</w:t>
            </w:r>
            <w:r>
              <w:rPr>
                <w:sz w:val="18"/>
              </w:rPr>
              <w:tab/>
              <w:t>BARNEKO DRIVERRA: merkatuan bereiztea</w:t>
            </w:r>
          </w:p>
        </w:tc>
      </w:tr>
      <w:tr w:rsidR="003F3A50" w14:paraId="390E693C" w14:textId="77777777" w:rsidTr="1F22E870">
        <w:trPr>
          <w:trHeight w:val="424"/>
        </w:trPr>
        <w:tc>
          <w:tcPr>
            <w:tcW w:w="9493" w:type="dxa"/>
            <w:vAlign w:val="center"/>
          </w:tcPr>
          <w:p w14:paraId="153CFCA4" w14:textId="25CFC1A3" w:rsidR="003F3A50" w:rsidRPr="00A708B7" w:rsidRDefault="003F3A50" w:rsidP="00B466F1">
            <w:pPr>
              <w:ind w:left="459" w:hanging="459"/>
              <w:jc w:val="left"/>
              <w:rPr>
                <w:rFonts w:cs="Lucida Sans"/>
                <w:bCs/>
                <w:sz w:val="18"/>
                <w:szCs w:val="18"/>
              </w:rPr>
            </w:pPr>
            <w:r>
              <w:rPr>
                <w:sz w:val="18"/>
              </w:rPr>
              <w:t>32.</w:t>
            </w:r>
            <w:r>
              <w:rPr>
                <w:sz w:val="18"/>
              </w:rPr>
              <w:tab/>
              <w:t>BARNEKO DRIVERRA: marka-irudia</w:t>
            </w:r>
          </w:p>
        </w:tc>
      </w:tr>
      <w:tr w:rsidR="003F3A50" w14:paraId="189659F8" w14:textId="77777777" w:rsidTr="1F22E870">
        <w:trPr>
          <w:trHeight w:val="424"/>
        </w:trPr>
        <w:tc>
          <w:tcPr>
            <w:tcW w:w="9493" w:type="dxa"/>
            <w:vAlign w:val="center"/>
          </w:tcPr>
          <w:p w14:paraId="25AAC15F" w14:textId="0FBF6A45" w:rsidR="003F3A50" w:rsidRPr="00A708B7" w:rsidRDefault="003F3A50" w:rsidP="00B466F1">
            <w:pPr>
              <w:ind w:left="459" w:hanging="459"/>
              <w:jc w:val="left"/>
              <w:rPr>
                <w:rFonts w:cs="Lucida Sans"/>
                <w:bCs/>
                <w:sz w:val="18"/>
                <w:szCs w:val="18"/>
              </w:rPr>
            </w:pPr>
            <w:r>
              <w:rPr>
                <w:sz w:val="18"/>
              </w:rPr>
              <w:t>33.</w:t>
            </w:r>
            <w:r>
              <w:rPr>
                <w:sz w:val="18"/>
              </w:rPr>
              <w:tab/>
              <w:t>BARNEKO DRIVERRA: bezeroaren eskaria (B2C kontsumitzailea, B2B enpresa)</w:t>
            </w:r>
          </w:p>
        </w:tc>
      </w:tr>
      <w:tr w:rsidR="003F3A50" w14:paraId="6103C052" w14:textId="77777777" w:rsidTr="1F22E870">
        <w:trPr>
          <w:trHeight w:val="424"/>
        </w:trPr>
        <w:tc>
          <w:tcPr>
            <w:tcW w:w="9493" w:type="dxa"/>
            <w:vAlign w:val="center"/>
          </w:tcPr>
          <w:p w14:paraId="2EB25BC0" w14:textId="25B03DD4" w:rsidR="003F3A50" w:rsidRPr="00A708B7" w:rsidRDefault="003F3A50" w:rsidP="00B466F1">
            <w:pPr>
              <w:ind w:left="459" w:hanging="459"/>
              <w:jc w:val="left"/>
              <w:rPr>
                <w:rFonts w:cs="Lucida Sans"/>
                <w:bCs/>
                <w:sz w:val="18"/>
                <w:szCs w:val="18"/>
              </w:rPr>
            </w:pPr>
            <w:r>
              <w:rPr>
                <w:sz w:val="18"/>
              </w:rPr>
              <w:t>34.</w:t>
            </w:r>
            <w:r>
              <w:rPr>
                <w:sz w:val="18"/>
              </w:rPr>
              <w:tab/>
              <w:t>BARNEKO DRIVERRA: bezeroarentzako zerbitzu integrala (kalitatezkoa)</w:t>
            </w:r>
          </w:p>
        </w:tc>
      </w:tr>
    </w:tbl>
    <w:p w14:paraId="66773088" w14:textId="77777777" w:rsidR="00B63C11" w:rsidRDefault="00B63C11" w:rsidP="00B63C11">
      <w:pPr>
        <w:rPr>
          <w:rFonts w:cs="Lucida Sans"/>
          <w:bCs/>
        </w:rPr>
      </w:pPr>
    </w:p>
    <w:tbl>
      <w:tblPr>
        <w:tblStyle w:val="Tablaconcuadrcula"/>
        <w:tblW w:w="0" w:type="auto"/>
        <w:tblBorders>
          <w:top w:val="none" w:sz="0" w:space="0" w:color="auto"/>
        </w:tblBorders>
        <w:tblLook w:val="04A0" w:firstRow="1" w:lastRow="0" w:firstColumn="1" w:lastColumn="0" w:noHBand="0" w:noVBand="1"/>
      </w:tblPr>
      <w:tblGrid>
        <w:gridCol w:w="475"/>
        <w:gridCol w:w="8990"/>
      </w:tblGrid>
      <w:tr w:rsidR="00A708B7" w14:paraId="1FC0117D" w14:textId="77777777" w:rsidTr="008F1334">
        <w:tc>
          <w:tcPr>
            <w:tcW w:w="9465" w:type="dxa"/>
            <w:gridSpan w:val="2"/>
            <w:tcBorders>
              <w:top w:val="nil"/>
              <w:left w:val="nil"/>
              <w:right w:val="nil"/>
            </w:tcBorders>
          </w:tcPr>
          <w:p w14:paraId="2FBDCF22" w14:textId="36DE1EF9" w:rsidR="00A708B7" w:rsidRDefault="00A708B7" w:rsidP="00A57FFB">
            <w:pPr>
              <w:rPr>
                <w:rFonts w:cs="Lucida Sans"/>
                <w:bCs/>
                <w:highlight w:val="yellow"/>
              </w:rPr>
            </w:pPr>
            <w:r>
              <w:t xml:space="preserve">Adierazi gehienez ere bost lehentasun-faktore, garrantziaren arabera beherantz ordenatuta </w:t>
            </w:r>
          </w:p>
        </w:tc>
      </w:tr>
      <w:tr w:rsidR="008F1334" w14:paraId="095F241B" w14:textId="15F7AEF9" w:rsidTr="008F1334">
        <w:trPr>
          <w:trHeight w:val="340"/>
        </w:trPr>
        <w:tc>
          <w:tcPr>
            <w:tcW w:w="475" w:type="dxa"/>
            <w:vAlign w:val="center"/>
          </w:tcPr>
          <w:p w14:paraId="266B9C7D" w14:textId="0E71DD04" w:rsidR="008F1334" w:rsidRPr="008F1334" w:rsidRDefault="008F1334" w:rsidP="008F1334">
            <w:pPr>
              <w:jc w:val="left"/>
              <w:rPr>
                <w:rFonts w:cs="Lucida Sans"/>
                <w:bCs/>
              </w:rPr>
            </w:pPr>
            <w:r>
              <w:t>1</w:t>
            </w:r>
          </w:p>
        </w:tc>
        <w:tc>
          <w:tcPr>
            <w:tcW w:w="8990" w:type="dxa"/>
            <w:shd w:val="clear" w:color="auto" w:fill="D9D9D9" w:themeFill="background1" w:themeFillShade="D9"/>
            <w:vAlign w:val="center"/>
          </w:tcPr>
          <w:p w14:paraId="5A004851" w14:textId="77777777" w:rsidR="008F1334" w:rsidRDefault="008F1334" w:rsidP="008F1334">
            <w:pPr>
              <w:jc w:val="left"/>
              <w:rPr>
                <w:rFonts w:cs="Lucida Sans"/>
                <w:bCs/>
                <w:highlight w:val="yellow"/>
              </w:rPr>
            </w:pPr>
          </w:p>
        </w:tc>
      </w:tr>
      <w:tr w:rsidR="008F1334" w14:paraId="628C20A7" w14:textId="5817603F" w:rsidTr="008F1334">
        <w:trPr>
          <w:trHeight w:val="340"/>
        </w:trPr>
        <w:tc>
          <w:tcPr>
            <w:tcW w:w="475" w:type="dxa"/>
            <w:vAlign w:val="center"/>
          </w:tcPr>
          <w:p w14:paraId="21F8D83B" w14:textId="41389867" w:rsidR="008F1334" w:rsidRPr="008F1334" w:rsidRDefault="008F1334" w:rsidP="008F1334">
            <w:pPr>
              <w:jc w:val="left"/>
              <w:rPr>
                <w:rFonts w:cs="Lucida Sans"/>
                <w:bCs/>
              </w:rPr>
            </w:pPr>
            <w:r>
              <w:t>2</w:t>
            </w:r>
          </w:p>
        </w:tc>
        <w:tc>
          <w:tcPr>
            <w:tcW w:w="8990" w:type="dxa"/>
            <w:shd w:val="clear" w:color="auto" w:fill="D9D9D9" w:themeFill="background1" w:themeFillShade="D9"/>
            <w:vAlign w:val="center"/>
          </w:tcPr>
          <w:p w14:paraId="13D434EC" w14:textId="77777777" w:rsidR="008F1334" w:rsidRDefault="008F1334" w:rsidP="008F1334">
            <w:pPr>
              <w:jc w:val="left"/>
              <w:rPr>
                <w:rFonts w:cs="Lucida Sans"/>
                <w:bCs/>
                <w:highlight w:val="yellow"/>
              </w:rPr>
            </w:pPr>
          </w:p>
        </w:tc>
      </w:tr>
      <w:tr w:rsidR="008F1334" w14:paraId="4FF21168" w14:textId="0A41C9D7" w:rsidTr="008F1334">
        <w:trPr>
          <w:trHeight w:val="340"/>
        </w:trPr>
        <w:tc>
          <w:tcPr>
            <w:tcW w:w="475" w:type="dxa"/>
            <w:vAlign w:val="center"/>
          </w:tcPr>
          <w:p w14:paraId="34CDA2FA" w14:textId="333B78DE" w:rsidR="008F1334" w:rsidRPr="008F1334" w:rsidRDefault="008F1334" w:rsidP="008F1334">
            <w:pPr>
              <w:jc w:val="left"/>
              <w:rPr>
                <w:rFonts w:cs="Lucida Sans"/>
                <w:bCs/>
              </w:rPr>
            </w:pPr>
            <w:r>
              <w:t>3</w:t>
            </w:r>
          </w:p>
        </w:tc>
        <w:tc>
          <w:tcPr>
            <w:tcW w:w="8990" w:type="dxa"/>
            <w:shd w:val="clear" w:color="auto" w:fill="D9D9D9" w:themeFill="background1" w:themeFillShade="D9"/>
            <w:vAlign w:val="center"/>
          </w:tcPr>
          <w:p w14:paraId="18E90125" w14:textId="77777777" w:rsidR="008F1334" w:rsidRDefault="008F1334" w:rsidP="008F1334">
            <w:pPr>
              <w:jc w:val="left"/>
              <w:rPr>
                <w:rFonts w:cs="Lucida Sans"/>
                <w:bCs/>
                <w:highlight w:val="yellow"/>
              </w:rPr>
            </w:pPr>
          </w:p>
        </w:tc>
      </w:tr>
      <w:tr w:rsidR="008F1334" w14:paraId="5ADC6B69" w14:textId="2CE4E6BB" w:rsidTr="008F1334">
        <w:trPr>
          <w:trHeight w:val="340"/>
        </w:trPr>
        <w:tc>
          <w:tcPr>
            <w:tcW w:w="475" w:type="dxa"/>
            <w:vAlign w:val="center"/>
          </w:tcPr>
          <w:p w14:paraId="1492B2A7" w14:textId="0B98A123" w:rsidR="008F1334" w:rsidRPr="008F1334" w:rsidRDefault="008F1334" w:rsidP="008F1334">
            <w:pPr>
              <w:jc w:val="left"/>
              <w:rPr>
                <w:rFonts w:cs="Lucida Sans"/>
                <w:bCs/>
              </w:rPr>
            </w:pPr>
            <w:r>
              <w:t>4</w:t>
            </w:r>
          </w:p>
        </w:tc>
        <w:tc>
          <w:tcPr>
            <w:tcW w:w="8990" w:type="dxa"/>
            <w:shd w:val="clear" w:color="auto" w:fill="D9D9D9" w:themeFill="background1" w:themeFillShade="D9"/>
            <w:vAlign w:val="center"/>
          </w:tcPr>
          <w:p w14:paraId="64745305" w14:textId="77777777" w:rsidR="008F1334" w:rsidRDefault="008F1334" w:rsidP="008F1334">
            <w:pPr>
              <w:jc w:val="left"/>
              <w:rPr>
                <w:rFonts w:cs="Lucida Sans"/>
                <w:bCs/>
                <w:highlight w:val="yellow"/>
              </w:rPr>
            </w:pPr>
          </w:p>
        </w:tc>
      </w:tr>
      <w:tr w:rsidR="008F1334" w14:paraId="1C179E52" w14:textId="4E0DF6E2" w:rsidTr="008F1334">
        <w:trPr>
          <w:trHeight w:val="340"/>
        </w:trPr>
        <w:tc>
          <w:tcPr>
            <w:tcW w:w="475" w:type="dxa"/>
            <w:vAlign w:val="center"/>
          </w:tcPr>
          <w:p w14:paraId="55118491" w14:textId="796A6FF0" w:rsidR="008F1334" w:rsidRPr="008F1334" w:rsidRDefault="008F1334" w:rsidP="008F1334">
            <w:pPr>
              <w:jc w:val="left"/>
              <w:rPr>
                <w:rFonts w:cs="Lucida Sans"/>
                <w:bCs/>
              </w:rPr>
            </w:pPr>
            <w:r>
              <w:t>5</w:t>
            </w:r>
          </w:p>
        </w:tc>
        <w:tc>
          <w:tcPr>
            <w:tcW w:w="8990" w:type="dxa"/>
            <w:shd w:val="clear" w:color="auto" w:fill="D9D9D9" w:themeFill="background1" w:themeFillShade="D9"/>
            <w:vAlign w:val="center"/>
          </w:tcPr>
          <w:p w14:paraId="08C50888" w14:textId="77777777" w:rsidR="008F1334" w:rsidRDefault="008F1334" w:rsidP="008F1334">
            <w:pPr>
              <w:jc w:val="left"/>
              <w:rPr>
                <w:rFonts w:cs="Lucida Sans"/>
                <w:bCs/>
                <w:highlight w:val="yellow"/>
              </w:rPr>
            </w:pPr>
          </w:p>
        </w:tc>
      </w:tr>
    </w:tbl>
    <w:p w14:paraId="77E8955F" w14:textId="30B76668" w:rsidR="00B0430D" w:rsidRPr="00B0430D" w:rsidRDefault="00B0430D" w:rsidP="00A57FFB">
      <w:pPr>
        <w:rPr>
          <w:rFonts w:cs="Lucida Sans"/>
          <w:bCs/>
          <w:highlight w:val="yellow"/>
        </w:rPr>
      </w:pPr>
    </w:p>
    <w:p w14:paraId="31BEA0E0" w14:textId="77777777" w:rsidR="00B0430D" w:rsidRPr="00A57FFB" w:rsidRDefault="00B0430D" w:rsidP="00A57FFB">
      <w:pPr>
        <w:rPr>
          <w:rFonts w:cs="Lucida Sans"/>
          <w:bCs/>
        </w:rPr>
      </w:pPr>
    </w:p>
    <w:p w14:paraId="3265EC31" w14:textId="619F2E56" w:rsidR="004A00C1" w:rsidRDefault="004A00C1" w:rsidP="004A00C1">
      <w:pPr>
        <w:rPr>
          <w:rFonts w:cs="Lucida Sans"/>
          <w:bCs/>
        </w:rPr>
      </w:pPr>
      <w:r>
        <w:t>Ba al dago proiektua egiteko funtsezkoa izan den beste arrazoi edo “driverrik”? Hala bada, deskribatu mesedez zein izan diren.</w:t>
      </w:r>
    </w:p>
    <w:p w14:paraId="32C18E0E" w14:textId="46738FBE" w:rsidR="00932FB5" w:rsidRDefault="00932FB5" w:rsidP="004A00C1">
      <w:pPr>
        <w:rPr>
          <w:rFonts w:cs="Lucida Sans"/>
          <w:bCs/>
        </w:rPr>
      </w:pPr>
    </w:p>
    <w:tbl>
      <w:tblPr>
        <w:tblStyle w:val="Tablaconcuadrcula"/>
        <w:tblW w:w="0" w:type="auto"/>
        <w:tblLook w:val="04A0" w:firstRow="1" w:lastRow="0" w:firstColumn="1" w:lastColumn="0" w:noHBand="0" w:noVBand="1"/>
      </w:tblPr>
      <w:tblGrid>
        <w:gridCol w:w="9465"/>
      </w:tblGrid>
      <w:tr w:rsidR="00FC186A" w14:paraId="6CC7FE1B" w14:textId="77777777" w:rsidTr="00FC186A">
        <w:tc>
          <w:tcPr>
            <w:tcW w:w="9465" w:type="dxa"/>
            <w:tcBorders>
              <w:top w:val="nil"/>
              <w:left w:val="nil"/>
              <w:bottom w:val="nil"/>
              <w:right w:val="nil"/>
            </w:tcBorders>
            <w:shd w:val="clear" w:color="auto" w:fill="D9D9D9" w:themeFill="background1" w:themeFillShade="D9"/>
          </w:tcPr>
          <w:p w14:paraId="6AE37E41" w14:textId="77777777" w:rsidR="00FC186A" w:rsidRDefault="00FC186A" w:rsidP="004A00C1">
            <w:pPr>
              <w:rPr>
                <w:rFonts w:cs="Lucida Sans"/>
                <w:bCs/>
              </w:rPr>
            </w:pPr>
          </w:p>
          <w:p w14:paraId="33C7CA31" w14:textId="77777777" w:rsidR="00FC186A" w:rsidRDefault="00FC186A" w:rsidP="004A00C1">
            <w:pPr>
              <w:rPr>
                <w:rFonts w:cs="Lucida Sans"/>
                <w:bCs/>
              </w:rPr>
            </w:pPr>
          </w:p>
          <w:p w14:paraId="4F19E83E" w14:textId="77777777" w:rsidR="00FC186A" w:rsidRDefault="00FC186A" w:rsidP="004A00C1">
            <w:pPr>
              <w:rPr>
                <w:rFonts w:cs="Lucida Sans"/>
                <w:bCs/>
              </w:rPr>
            </w:pPr>
          </w:p>
          <w:p w14:paraId="0D25F418" w14:textId="77777777" w:rsidR="00FC186A" w:rsidRDefault="00FC186A" w:rsidP="004A00C1">
            <w:pPr>
              <w:rPr>
                <w:rFonts w:cs="Lucida Sans"/>
                <w:bCs/>
              </w:rPr>
            </w:pPr>
          </w:p>
          <w:p w14:paraId="3DFF2DEF" w14:textId="77777777" w:rsidR="00FC186A" w:rsidRDefault="00FC186A" w:rsidP="004A00C1">
            <w:pPr>
              <w:rPr>
                <w:rFonts w:cs="Lucida Sans"/>
                <w:bCs/>
              </w:rPr>
            </w:pPr>
          </w:p>
          <w:p w14:paraId="57E5D679" w14:textId="77777777" w:rsidR="00FC186A" w:rsidRDefault="00FC186A" w:rsidP="004A00C1">
            <w:pPr>
              <w:rPr>
                <w:rFonts w:cs="Lucida Sans"/>
                <w:bCs/>
              </w:rPr>
            </w:pPr>
          </w:p>
          <w:p w14:paraId="349C5725" w14:textId="0191F80E" w:rsidR="00FC186A" w:rsidRDefault="00FC186A" w:rsidP="004A00C1">
            <w:pPr>
              <w:rPr>
                <w:rFonts w:cs="Lucida Sans"/>
                <w:bCs/>
              </w:rPr>
            </w:pPr>
          </w:p>
        </w:tc>
      </w:tr>
    </w:tbl>
    <w:p w14:paraId="45A70B6E" w14:textId="346E5780" w:rsidR="00552565" w:rsidRDefault="00552565" w:rsidP="004A00C1">
      <w:pPr>
        <w:rPr>
          <w:rFonts w:cs="Lucida Sans"/>
          <w:b/>
        </w:rPr>
      </w:pPr>
    </w:p>
    <w:p w14:paraId="081F897E" w14:textId="77777777" w:rsidR="00552565" w:rsidRPr="00260752" w:rsidRDefault="00552565" w:rsidP="004A00C1">
      <w:pPr>
        <w:rPr>
          <w:rFonts w:cs="Lucida Sans"/>
          <w:b/>
        </w:rPr>
      </w:pPr>
    </w:p>
    <w:p w14:paraId="72C95099" w14:textId="03C25974" w:rsidR="004A00C1" w:rsidRPr="00FC186A" w:rsidRDefault="00050D01" w:rsidP="00CB3D0D">
      <w:pPr>
        <w:rPr>
          <w:b/>
          <w:bCs/>
          <w:i/>
          <w:u w:val="single"/>
        </w:rPr>
      </w:pPr>
      <w:r>
        <w:rPr>
          <w:b/>
          <w:u w:val="single"/>
        </w:rPr>
        <w:t>ETORKIZUNERAKO AUKERAK ETA PROIEKZIOAK</w:t>
      </w:r>
      <w:r w:rsidR="00BD3369">
        <w:rPr>
          <w:rStyle w:val="Refdenotaalpie"/>
          <w:b/>
          <w:bCs/>
          <w:u w:val="single"/>
          <w:lang w:val="es-ES"/>
        </w:rPr>
        <w:footnoteReference w:id="4"/>
      </w:r>
    </w:p>
    <w:p w14:paraId="29210FEA" w14:textId="77777777" w:rsidR="00556E36" w:rsidRDefault="00556E36" w:rsidP="00556E36">
      <w:pPr>
        <w:rPr>
          <w:i/>
          <w:lang w:val="es-ES"/>
        </w:rPr>
      </w:pPr>
    </w:p>
    <w:p w14:paraId="166BEE22" w14:textId="37F06B97" w:rsidR="006A4E1D" w:rsidRPr="006A7019" w:rsidRDefault="00050D01" w:rsidP="006A7019">
      <w:pPr>
        <w:spacing w:after="200" w:line="276" w:lineRule="auto"/>
        <w:rPr>
          <w:rFonts w:cs="Lucida Sans"/>
          <w:bCs/>
        </w:rPr>
      </w:pPr>
      <w:r>
        <w:t>Baloratu 0tik (txikiena) 10era (handiena) proiektuak zenbaterainoko ekarpena egiten dion erakundearen alderdi estrategiko hauei epe labur eta luzean.</w:t>
      </w:r>
    </w:p>
    <w:tbl>
      <w:tblPr>
        <w:tblStyle w:val="Tablaconcuadrcula"/>
        <w:tblW w:w="9470" w:type="dxa"/>
        <w:tblInd w:w="-5" w:type="dxa"/>
        <w:tblLook w:val="04A0" w:firstRow="1" w:lastRow="0" w:firstColumn="1" w:lastColumn="0" w:noHBand="0" w:noVBand="1"/>
      </w:tblPr>
      <w:tblGrid>
        <w:gridCol w:w="8249"/>
        <w:gridCol w:w="1221"/>
      </w:tblGrid>
      <w:tr w:rsidR="00A34CA2" w14:paraId="5EDB2331" w14:textId="0A77162B" w:rsidTr="00573B88">
        <w:trPr>
          <w:tblHeader/>
        </w:trPr>
        <w:tc>
          <w:tcPr>
            <w:tcW w:w="8364" w:type="dxa"/>
            <w:tcBorders>
              <w:top w:val="nil"/>
              <w:left w:val="nil"/>
            </w:tcBorders>
          </w:tcPr>
          <w:p w14:paraId="2B4512E5" w14:textId="77777777" w:rsidR="00A34CA2" w:rsidRDefault="00A34CA2" w:rsidP="0021507A"/>
        </w:tc>
        <w:tc>
          <w:tcPr>
            <w:tcW w:w="1106" w:type="dxa"/>
          </w:tcPr>
          <w:p w14:paraId="159A18C2" w14:textId="7729693A" w:rsidR="00A34CA2" w:rsidRDefault="009060B7" w:rsidP="0021507A">
            <w:r>
              <w:t>Balorazioa</w:t>
            </w:r>
          </w:p>
        </w:tc>
      </w:tr>
      <w:tr w:rsidR="00A34CA2" w14:paraId="7BBC4CF9" w14:textId="0013371C" w:rsidTr="00573B88">
        <w:trPr>
          <w:trHeight w:val="471"/>
        </w:trPr>
        <w:tc>
          <w:tcPr>
            <w:tcW w:w="8364" w:type="dxa"/>
            <w:vAlign w:val="center"/>
          </w:tcPr>
          <w:p w14:paraId="17E20185" w14:textId="77777777" w:rsidR="00A34CA2" w:rsidRDefault="00A34CA2" w:rsidP="0021507A">
            <w:r>
              <w:t xml:space="preserve">Erakundea ekonomia zirkularrari buruzko Europako politiken erronken, estrategien eta finantzaketaren aurrean </w:t>
            </w:r>
            <w:proofErr w:type="spellStart"/>
            <w:r>
              <w:t>posizionatzea</w:t>
            </w:r>
            <w:proofErr w:type="spellEnd"/>
          </w:p>
        </w:tc>
        <w:tc>
          <w:tcPr>
            <w:tcW w:w="1106" w:type="dxa"/>
            <w:shd w:val="clear" w:color="auto" w:fill="D9D9D9" w:themeFill="background1" w:themeFillShade="D9"/>
          </w:tcPr>
          <w:p w14:paraId="7C35EC2F" w14:textId="77777777" w:rsidR="00A34CA2" w:rsidRDefault="00A34CA2" w:rsidP="0021507A"/>
        </w:tc>
      </w:tr>
      <w:tr w:rsidR="00A34CA2" w14:paraId="68240ECE" w14:textId="49877646" w:rsidTr="00573B88">
        <w:trPr>
          <w:trHeight w:val="471"/>
        </w:trPr>
        <w:tc>
          <w:tcPr>
            <w:tcW w:w="8364" w:type="dxa"/>
            <w:vAlign w:val="center"/>
          </w:tcPr>
          <w:p w14:paraId="01E1E16D" w14:textId="77777777" w:rsidR="00A34CA2" w:rsidRDefault="00A34CA2" w:rsidP="0021507A">
            <w:r>
              <w:t>Sektore publikoarekiko lotura administratiboak indartzea</w:t>
            </w:r>
          </w:p>
        </w:tc>
        <w:tc>
          <w:tcPr>
            <w:tcW w:w="1106" w:type="dxa"/>
            <w:shd w:val="clear" w:color="auto" w:fill="D9D9D9" w:themeFill="background1" w:themeFillShade="D9"/>
          </w:tcPr>
          <w:p w14:paraId="6CD12AED" w14:textId="77777777" w:rsidR="00A34CA2" w:rsidRDefault="00A34CA2" w:rsidP="0021507A"/>
        </w:tc>
      </w:tr>
      <w:tr w:rsidR="00A34CA2" w14:paraId="0010DCA5" w14:textId="449CF1F7" w:rsidTr="00573B88">
        <w:trPr>
          <w:trHeight w:val="471"/>
        </w:trPr>
        <w:tc>
          <w:tcPr>
            <w:tcW w:w="8364" w:type="dxa"/>
            <w:vAlign w:val="center"/>
          </w:tcPr>
          <w:p w14:paraId="4A58E53A" w14:textId="77777777" w:rsidR="00A34CA2" w:rsidRDefault="00A34CA2" w:rsidP="0021507A">
            <w:r>
              <w:t>Produktibitatea hobetzea</w:t>
            </w:r>
          </w:p>
        </w:tc>
        <w:tc>
          <w:tcPr>
            <w:tcW w:w="1106" w:type="dxa"/>
            <w:shd w:val="clear" w:color="auto" w:fill="D9D9D9" w:themeFill="background1" w:themeFillShade="D9"/>
          </w:tcPr>
          <w:p w14:paraId="53FB761C" w14:textId="77777777" w:rsidR="00A34CA2" w:rsidRDefault="00A34CA2" w:rsidP="0021507A"/>
        </w:tc>
      </w:tr>
      <w:tr w:rsidR="00A34CA2" w14:paraId="618D25E9" w14:textId="0F969FC2" w:rsidTr="00573B88">
        <w:trPr>
          <w:trHeight w:val="471"/>
        </w:trPr>
        <w:tc>
          <w:tcPr>
            <w:tcW w:w="8364" w:type="dxa"/>
            <w:vAlign w:val="center"/>
          </w:tcPr>
          <w:p w14:paraId="21ED4796" w14:textId="77777777" w:rsidR="00A34CA2" w:rsidRDefault="00A34CA2" w:rsidP="0021507A">
            <w:r>
              <w:t>Marka-irudi hobea</w:t>
            </w:r>
          </w:p>
        </w:tc>
        <w:tc>
          <w:tcPr>
            <w:tcW w:w="1106" w:type="dxa"/>
            <w:shd w:val="clear" w:color="auto" w:fill="D9D9D9" w:themeFill="background1" w:themeFillShade="D9"/>
          </w:tcPr>
          <w:p w14:paraId="207B7C97" w14:textId="77777777" w:rsidR="00A34CA2" w:rsidRDefault="00A34CA2" w:rsidP="0021507A"/>
        </w:tc>
      </w:tr>
      <w:tr w:rsidR="00A34CA2" w14:paraId="6BFCD374" w14:textId="2C81D6E9" w:rsidTr="00573B88">
        <w:trPr>
          <w:trHeight w:val="471"/>
        </w:trPr>
        <w:tc>
          <w:tcPr>
            <w:tcW w:w="8364" w:type="dxa"/>
            <w:vAlign w:val="center"/>
          </w:tcPr>
          <w:p w14:paraId="7EF45433" w14:textId="77777777" w:rsidR="00A34CA2" w:rsidRDefault="00A34CA2" w:rsidP="0021507A">
            <w:r>
              <w:t>Merkatuan gehiago bereiztea</w:t>
            </w:r>
          </w:p>
        </w:tc>
        <w:tc>
          <w:tcPr>
            <w:tcW w:w="1106" w:type="dxa"/>
            <w:shd w:val="clear" w:color="auto" w:fill="D9D9D9" w:themeFill="background1" w:themeFillShade="D9"/>
          </w:tcPr>
          <w:p w14:paraId="0C1E7A05" w14:textId="77777777" w:rsidR="00A34CA2" w:rsidRDefault="00A34CA2" w:rsidP="0021507A"/>
        </w:tc>
      </w:tr>
      <w:tr w:rsidR="00A34CA2" w14:paraId="210EB1B4" w14:textId="503B411C" w:rsidTr="00573B88">
        <w:trPr>
          <w:trHeight w:val="471"/>
        </w:trPr>
        <w:tc>
          <w:tcPr>
            <w:tcW w:w="8364" w:type="dxa"/>
            <w:vAlign w:val="center"/>
          </w:tcPr>
          <w:p w14:paraId="5D48FBDB" w14:textId="77777777" w:rsidR="00A34CA2" w:rsidRDefault="00A34CA2" w:rsidP="0021507A">
            <w:r>
              <w:t>Gure enpresa-beharrekin zerikusia duten I+G+B arlo berriak identifikatzea</w:t>
            </w:r>
          </w:p>
        </w:tc>
        <w:tc>
          <w:tcPr>
            <w:tcW w:w="1106" w:type="dxa"/>
            <w:shd w:val="clear" w:color="auto" w:fill="D9D9D9" w:themeFill="background1" w:themeFillShade="D9"/>
          </w:tcPr>
          <w:p w14:paraId="0C3DA950" w14:textId="77777777" w:rsidR="00A34CA2" w:rsidRDefault="00A34CA2" w:rsidP="0021507A"/>
        </w:tc>
      </w:tr>
      <w:tr w:rsidR="00A34CA2" w14:paraId="424CDB04" w14:textId="3E162178" w:rsidTr="00573B88">
        <w:trPr>
          <w:trHeight w:val="471"/>
        </w:trPr>
        <w:tc>
          <w:tcPr>
            <w:tcW w:w="8364" w:type="dxa"/>
            <w:vAlign w:val="center"/>
          </w:tcPr>
          <w:p w14:paraId="4BC40ABA" w14:textId="77777777" w:rsidR="00A34CA2" w:rsidRDefault="00A34CA2" w:rsidP="0021507A">
            <w:r>
              <w:t>Nazioarteko merkatuetarako sarbidea</w:t>
            </w:r>
            <w:r>
              <w:tab/>
            </w:r>
            <w:r>
              <w:tab/>
            </w:r>
          </w:p>
        </w:tc>
        <w:tc>
          <w:tcPr>
            <w:tcW w:w="1106" w:type="dxa"/>
            <w:shd w:val="clear" w:color="auto" w:fill="D9D9D9" w:themeFill="background1" w:themeFillShade="D9"/>
          </w:tcPr>
          <w:p w14:paraId="720EDC9F" w14:textId="77777777" w:rsidR="00A34CA2" w:rsidRDefault="00A34CA2" w:rsidP="0021507A"/>
        </w:tc>
      </w:tr>
      <w:tr w:rsidR="00A34CA2" w14:paraId="28671BC9" w14:textId="0AEB6B17" w:rsidTr="00573B88">
        <w:trPr>
          <w:trHeight w:val="471"/>
        </w:trPr>
        <w:tc>
          <w:tcPr>
            <w:tcW w:w="8364" w:type="dxa"/>
            <w:vAlign w:val="center"/>
          </w:tcPr>
          <w:p w14:paraId="197B0A03" w14:textId="77777777" w:rsidR="00A34CA2" w:rsidRDefault="00A34CA2" w:rsidP="0021507A">
            <w:proofErr w:type="spellStart"/>
            <w:r>
              <w:t>I+G+Bren</w:t>
            </w:r>
            <w:proofErr w:type="spellEnd"/>
            <w:r>
              <w:t xml:space="preserve"> kudeaketa sistematizatzea</w:t>
            </w:r>
          </w:p>
        </w:tc>
        <w:tc>
          <w:tcPr>
            <w:tcW w:w="1106" w:type="dxa"/>
            <w:shd w:val="clear" w:color="auto" w:fill="D9D9D9" w:themeFill="background1" w:themeFillShade="D9"/>
          </w:tcPr>
          <w:p w14:paraId="0478024A" w14:textId="77777777" w:rsidR="00A34CA2" w:rsidRDefault="00A34CA2" w:rsidP="0021507A"/>
        </w:tc>
      </w:tr>
      <w:tr w:rsidR="00A34CA2" w14:paraId="32B5CBCA" w14:textId="37B814DE" w:rsidTr="00573B88">
        <w:trPr>
          <w:trHeight w:val="471"/>
        </w:trPr>
        <w:tc>
          <w:tcPr>
            <w:tcW w:w="8364" w:type="dxa"/>
            <w:vAlign w:val="center"/>
          </w:tcPr>
          <w:p w14:paraId="16A1C1DE" w14:textId="77777777" w:rsidR="00A34CA2" w:rsidRDefault="00A34CA2" w:rsidP="0021507A">
            <w:r>
              <w:t>Arrisku-kapitala edo finantzaketa pribatuaren beste iturri bat irispidean izatea</w:t>
            </w:r>
          </w:p>
        </w:tc>
        <w:tc>
          <w:tcPr>
            <w:tcW w:w="1106" w:type="dxa"/>
            <w:shd w:val="clear" w:color="auto" w:fill="D9D9D9" w:themeFill="background1" w:themeFillShade="D9"/>
          </w:tcPr>
          <w:p w14:paraId="2C05590C" w14:textId="77777777" w:rsidR="00A34CA2" w:rsidRDefault="00A34CA2" w:rsidP="0021507A"/>
        </w:tc>
      </w:tr>
    </w:tbl>
    <w:p w14:paraId="7ED9926C" w14:textId="7BD33084" w:rsidR="003C1DCF" w:rsidRPr="00D337FA" w:rsidRDefault="003C1DCF" w:rsidP="003C11F1">
      <w:pPr>
        <w:rPr>
          <w:i/>
        </w:rPr>
      </w:pPr>
    </w:p>
    <w:p w14:paraId="5506729A" w14:textId="77777777" w:rsidR="003C1DCF" w:rsidRDefault="003C1DCF" w:rsidP="003C11F1">
      <w:pPr>
        <w:rPr>
          <w:i/>
          <w:lang w:val="es-ES"/>
        </w:rPr>
      </w:pPr>
    </w:p>
    <w:p w14:paraId="4C65AC3E" w14:textId="67BF6C3D" w:rsidR="0092642C" w:rsidRPr="00A67177" w:rsidRDefault="00050D01" w:rsidP="00A67177">
      <w:pPr>
        <w:ind w:left="360"/>
        <w:rPr>
          <w:b/>
          <w:bCs/>
          <w:u w:val="single"/>
        </w:rPr>
      </w:pPr>
      <w:r>
        <w:rPr>
          <w:b/>
          <w:u w:val="single"/>
        </w:rPr>
        <w:t>ETORKIZUNERAKO INPAKTUEN PROIEKZIO KUANTITATIBOAK</w:t>
      </w:r>
    </w:p>
    <w:p w14:paraId="08183757" w14:textId="77777777" w:rsidR="00050D01" w:rsidRDefault="00050D01" w:rsidP="00050D01">
      <w:pPr>
        <w:rPr>
          <w:i/>
          <w:sz w:val="16"/>
          <w:szCs w:val="16"/>
          <w:lang w:val="es-ES"/>
        </w:rPr>
      </w:pPr>
    </w:p>
    <w:p w14:paraId="6BC38202" w14:textId="046203A0" w:rsidR="00BE5B63" w:rsidRPr="00CB3D0D" w:rsidRDefault="006F0E13" w:rsidP="00050D01">
      <w:pPr>
        <w:rPr>
          <w:i/>
        </w:rPr>
      </w:pPr>
      <w:r>
        <w:rPr>
          <w:i/>
        </w:rPr>
        <w:t>SUSTATZAILEAK bete behar du beti. Noiz edo noiz, funtsezko bazkide edo hornitzaile batek, gainera, garrantzizko emaitza gehigarriak aurreikusten baditu ingurumen-esparruan, esparru ekonomikoan edo sozialean, eskertuko dugu Funtsezko adierazle garrantzitsuenen taula betetzea.</w:t>
      </w:r>
    </w:p>
    <w:p w14:paraId="1232351C" w14:textId="77777777" w:rsidR="00D87797" w:rsidRPr="00F6799A" w:rsidRDefault="00D87797" w:rsidP="00050D01">
      <w:pPr>
        <w:rPr>
          <w:iCs/>
        </w:rPr>
      </w:pPr>
    </w:p>
    <w:p w14:paraId="58661961" w14:textId="77777777" w:rsidR="00D87797" w:rsidRPr="00F6799A" w:rsidRDefault="00D87797" w:rsidP="00050D01">
      <w:pPr>
        <w:rPr>
          <w:iCs/>
        </w:rPr>
      </w:pPr>
    </w:p>
    <w:p w14:paraId="1523FD1F" w14:textId="2B2C2A78" w:rsidR="00D87797" w:rsidRPr="00F6799A" w:rsidRDefault="00D87797" w:rsidP="00050D01">
      <w:pPr>
        <w:rPr>
          <w:iCs/>
        </w:rPr>
        <w:sectPr w:rsidR="00D87797" w:rsidRPr="00F6799A" w:rsidSect="005375BD">
          <w:headerReference w:type="default" r:id="rId15"/>
          <w:headerReference w:type="first" r:id="rId16"/>
          <w:pgSz w:w="11907" w:h="16840" w:code="9"/>
          <w:pgMar w:top="1440" w:right="992" w:bottom="1440" w:left="1440" w:header="720" w:footer="720" w:gutter="0"/>
          <w:paperSrc w:first="7" w:other="7"/>
          <w:pgNumType w:start="0"/>
          <w:cols w:space="720"/>
          <w:titlePg/>
          <w:docGrid w:linePitch="272"/>
        </w:sectPr>
      </w:pPr>
    </w:p>
    <w:p w14:paraId="240FAC18" w14:textId="5D54B155" w:rsidR="00050D01" w:rsidRPr="00F6799A" w:rsidRDefault="00050D01" w:rsidP="00050D01">
      <w:pPr>
        <w:rPr>
          <w:iCs/>
        </w:rPr>
      </w:pPr>
    </w:p>
    <w:p w14:paraId="4874F080" w14:textId="77777777" w:rsidR="008D350B" w:rsidRPr="00F6799A" w:rsidRDefault="008D350B" w:rsidP="008D350B">
      <w:pPr>
        <w:pStyle w:val="Prrafodelista"/>
      </w:pPr>
    </w:p>
    <w:tbl>
      <w:tblPr>
        <w:tblStyle w:val="Tablaconcuadrcula1clara"/>
        <w:tblW w:w="13418" w:type="dxa"/>
        <w:tblLayout w:type="fixed"/>
        <w:tblLook w:val="04A0" w:firstRow="1" w:lastRow="0" w:firstColumn="1" w:lastColumn="0" w:noHBand="0" w:noVBand="1"/>
      </w:tblPr>
      <w:tblGrid>
        <w:gridCol w:w="533"/>
        <w:gridCol w:w="2776"/>
        <w:gridCol w:w="3873"/>
        <w:gridCol w:w="1441"/>
        <w:gridCol w:w="1441"/>
        <w:gridCol w:w="3354"/>
      </w:tblGrid>
      <w:tr w:rsidR="00144A91" w:rsidRPr="00C80DEC" w14:paraId="153F3C15" w14:textId="77777777" w:rsidTr="00A130A2">
        <w:trPr>
          <w:cnfStyle w:val="100000000000" w:firstRow="1" w:lastRow="0" w:firstColumn="0" w:lastColumn="0" w:oddVBand="0" w:evenVBand="0" w:oddHBand="0" w:evenHBand="0" w:firstRowFirstColumn="0" w:firstRowLastColumn="0" w:lastRowFirstColumn="0" w:lastRowLastColumn="0"/>
          <w:trHeight w:val="542"/>
          <w:tblHeader/>
        </w:trPr>
        <w:tc>
          <w:tcPr>
            <w:cnfStyle w:val="001000000000" w:firstRow="0" w:lastRow="0" w:firstColumn="1" w:lastColumn="0" w:oddVBand="0" w:evenVBand="0" w:oddHBand="0" w:evenHBand="0" w:firstRowFirstColumn="0" w:firstRowLastColumn="0" w:lastRowFirstColumn="0" w:lastRowLastColumn="0"/>
            <w:tcW w:w="13418" w:type="dxa"/>
            <w:gridSpan w:val="6"/>
            <w:vAlign w:val="center"/>
          </w:tcPr>
          <w:p w14:paraId="705C052B" w14:textId="1E842101" w:rsidR="00144A91" w:rsidRPr="00BE5B63" w:rsidRDefault="00653D8A" w:rsidP="00653D8A">
            <w:pPr>
              <w:jc w:val="center"/>
              <w:rPr>
                <w:sz w:val="18"/>
                <w:szCs w:val="18"/>
              </w:rPr>
            </w:pPr>
            <w:r>
              <w:rPr>
                <w:sz w:val="18"/>
              </w:rPr>
              <w:t>FUNTSEZKO ADIERAZLE GARRANTZITSUENAK</w:t>
            </w:r>
          </w:p>
        </w:tc>
      </w:tr>
      <w:tr w:rsidR="00A130A2" w:rsidRPr="00C80DEC" w14:paraId="4BB4A758" w14:textId="1E321AB5" w:rsidTr="00A130A2">
        <w:trPr>
          <w:trHeight w:val="894"/>
        </w:trPr>
        <w:tc>
          <w:tcPr>
            <w:cnfStyle w:val="001000000000" w:firstRow="0" w:lastRow="0" w:firstColumn="1" w:lastColumn="0" w:oddVBand="0" w:evenVBand="0" w:oddHBand="0" w:evenHBand="0" w:firstRowFirstColumn="0" w:firstRowLastColumn="0" w:lastRowFirstColumn="0" w:lastRowLastColumn="0"/>
            <w:tcW w:w="3309" w:type="dxa"/>
            <w:gridSpan w:val="2"/>
            <w:shd w:val="clear" w:color="auto" w:fill="F2F2F2" w:themeFill="background1" w:themeFillShade="F2"/>
            <w:vAlign w:val="center"/>
          </w:tcPr>
          <w:p w14:paraId="4D452AF3" w14:textId="77777777" w:rsidR="00A130A2" w:rsidRPr="00BE5B63" w:rsidRDefault="00A130A2" w:rsidP="00A130A2">
            <w:pPr>
              <w:jc w:val="left"/>
              <w:rPr>
                <w:sz w:val="18"/>
                <w:szCs w:val="18"/>
              </w:rPr>
            </w:pPr>
            <w:r>
              <w:rPr>
                <w:sz w:val="18"/>
              </w:rPr>
              <w:t>Inpaktu-adierazleak</w:t>
            </w:r>
          </w:p>
        </w:tc>
        <w:tc>
          <w:tcPr>
            <w:tcW w:w="3873" w:type="dxa"/>
            <w:shd w:val="clear" w:color="auto" w:fill="F2F2F2" w:themeFill="background1" w:themeFillShade="F2"/>
            <w:vAlign w:val="center"/>
          </w:tcPr>
          <w:p w14:paraId="718D9A0B" w14:textId="77777777" w:rsidR="00A130A2" w:rsidRPr="00BE5B63" w:rsidRDefault="00A130A2" w:rsidP="00653D8A">
            <w:pPr>
              <w:jc w:val="left"/>
              <w:cnfStyle w:val="000000000000" w:firstRow="0" w:lastRow="0" w:firstColumn="0" w:lastColumn="0" w:oddVBand="0" w:evenVBand="0" w:oddHBand="0" w:evenHBand="0" w:firstRowFirstColumn="0" w:firstRowLastColumn="0" w:lastRowFirstColumn="0" w:lastRowLastColumn="0"/>
              <w:rPr>
                <w:sz w:val="18"/>
                <w:szCs w:val="18"/>
              </w:rPr>
            </w:pPr>
            <w:r>
              <w:rPr>
                <w:sz w:val="18"/>
              </w:rPr>
              <w:t>Kalkulu-modua</w:t>
            </w:r>
          </w:p>
        </w:tc>
        <w:tc>
          <w:tcPr>
            <w:tcW w:w="1441" w:type="dxa"/>
            <w:shd w:val="clear" w:color="auto" w:fill="F2F2F2" w:themeFill="background1" w:themeFillShade="F2"/>
            <w:vAlign w:val="center"/>
          </w:tcPr>
          <w:p w14:paraId="605B9C2B" w14:textId="68B2BBD3" w:rsidR="00A130A2" w:rsidRPr="00BE5B63" w:rsidRDefault="00A130A2" w:rsidP="00653D8A">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rPr>
              <w:t>Zenbatespena (+3 urte)</w:t>
            </w:r>
          </w:p>
        </w:tc>
        <w:tc>
          <w:tcPr>
            <w:tcW w:w="1441" w:type="dxa"/>
            <w:shd w:val="clear" w:color="auto" w:fill="F2F2F2" w:themeFill="background1" w:themeFillShade="F2"/>
            <w:vAlign w:val="center"/>
          </w:tcPr>
          <w:p w14:paraId="35830759" w14:textId="61D55164" w:rsidR="00A130A2" w:rsidRPr="00BE5B63" w:rsidRDefault="00A130A2" w:rsidP="00653D8A">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rPr>
              <w:t>Zenbatespena (+6 urte)</w:t>
            </w:r>
          </w:p>
        </w:tc>
        <w:tc>
          <w:tcPr>
            <w:tcW w:w="3354" w:type="dxa"/>
            <w:shd w:val="clear" w:color="auto" w:fill="F2F2F2" w:themeFill="background1" w:themeFillShade="F2"/>
            <w:vAlign w:val="center"/>
          </w:tcPr>
          <w:p w14:paraId="7EBDA01E" w14:textId="77777777" w:rsidR="00A130A2" w:rsidRPr="00BE5B63" w:rsidRDefault="00A130A2" w:rsidP="00653D8A">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rPr>
              <w:t>Zenbatespen-oinarria eta oharrak</w:t>
            </w:r>
          </w:p>
        </w:tc>
      </w:tr>
      <w:tr w:rsidR="00C81EBB" w:rsidRPr="00C80DEC" w14:paraId="3FAB4E3C" w14:textId="7D27FA6B" w:rsidTr="00A130A2">
        <w:trPr>
          <w:trHeight w:val="74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6C84ABF7" w14:textId="77777777" w:rsidR="00C81EBB" w:rsidRPr="00A130A2" w:rsidRDefault="00C81EBB" w:rsidP="00A130A2">
            <w:pPr>
              <w:jc w:val="center"/>
              <w:rPr>
                <w:b w:val="0"/>
                <w:bCs w:val="0"/>
                <w:sz w:val="16"/>
                <w:szCs w:val="16"/>
              </w:rPr>
            </w:pPr>
            <w:r>
              <w:rPr>
                <w:b w:val="0"/>
                <w:sz w:val="16"/>
              </w:rPr>
              <w:t>1</w:t>
            </w:r>
          </w:p>
        </w:tc>
        <w:tc>
          <w:tcPr>
            <w:tcW w:w="2776" w:type="dxa"/>
            <w:vAlign w:val="center"/>
          </w:tcPr>
          <w:p w14:paraId="38C60A22" w14:textId="03A18A2C" w:rsidR="00C81EBB" w:rsidRPr="00A130A2" w:rsidRDefault="00C81EBB" w:rsidP="00663156">
            <w:pPr>
              <w:jc w:val="left"/>
              <w:cnfStyle w:val="000000000000" w:firstRow="0" w:lastRow="0" w:firstColumn="0" w:lastColumn="0" w:oddVBand="0" w:evenVBand="0" w:oddHBand="0" w:evenHBand="0" w:firstRowFirstColumn="0" w:firstRowLastColumn="0" w:lastRowFirstColumn="0" w:lastRowLastColumn="0"/>
              <w:rPr>
                <w:bCs/>
                <w:sz w:val="16"/>
                <w:szCs w:val="16"/>
              </w:rPr>
            </w:pPr>
            <w:r>
              <w:rPr>
                <w:sz w:val="16"/>
              </w:rPr>
              <w:t>Proiektuak sortutako fakturazio gehigarria (milioi €/urte)</w:t>
            </w:r>
          </w:p>
        </w:tc>
        <w:tc>
          <w:tcPr>
            <w:tcW w:w="3873" w:type="dxa"/>
            <w:vAlign w:val="center"/>
          </w:tcPr>
          <w:p w14:paraId="207F874E" w14:textId="7C0B2906" w:rsidR="00C81EBB" w:rsidRPr="00C80DEC" w:rsidRDefault="00C81EBB" w:rsidP="00663156">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Proiektu honetatik eratorritako fakturazioa</w:t>
            </w:r>
          </w:p>
        </w:tc>
        <w:tc>
          <w:tcPr>
            <w:tcW w:w="1441" w:type="dxa"/>
          </w:tcPr>
          <w:p w14:paraId="577683B7" w14:textId="77777777" w:rsidR="00C81EBB" w:rsidRPr="00C80DEC" w:rsidRDefault="00C81EBB" w:rsidP="00663156">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tcPr>
          <w:p w14:paraId="78A7EF26" w14:textId="77777777" w:rsidR="00C81EBB" w:rsidRPr="00C80DEC" w:rsidRDefault="00C81EBB" w:rsidP="00663156">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tcPr>
          <w:p w14:paraId="5D8E85AE" w14:textId="77777777" w:rsidR="00C81EBB" w:rsidRPr="00C80DEC" w:rsidRDefault="00C81EBB" w:rsidP="00663156">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C542C5" w:rsidRPr="00C80DEC" w14:paraId="22554D69" w14:textId="77777777" w:rsidTr="00A130A2">
        <w:trPr>
          <w:trHeight w:val="553"/>
        </w:trPr>
        <w:tc>
          <w:tcPr>
            <w:cnfStyle w:val="001000000000" w:firstRow="0" w:lastRow="0" w:firstColumn="1" w:lastColumn="0" w:oddVBand="0" w:evenVBand="0" w:oddHBand="0" w:evenHBand="0" w:firstRowFirstColumn="0" w:firstRowLastColumn="0" w:lastRowFirstColumn="0" w:lastRowLastColumn="0"/>
            <w:tcW w:w="533" w:type="dxa"/>
            <w:vAlign w:val="center"/>
          </w:tcPr>
          <w:p w14:paraId="3AA275E9" w14:textId="51FE5D23" w:rsidR="00C542C5" w:rsidRPr="00A130A2" w:rsidRDefault="00A130A2" w:rsidP="00A130A2">
            <w:pPr>
              <w:jc w:val="center"/>
              <w:rPr>
                <w:b w:val="0"/>
                <w:bCs w:val="0"/>
                <w:sz w:val="16"/>
                <w:szCs w:val="16"/>
              </w:rPr>
            </w:pPr>
            <w:r>
              <w:rPr>
                <w:b w:val="0"/>
                <w:sz w:val="16"/>
              </w:rPr>
              <w:t>2</w:t>
            </w:r>
          </w:p>
        </w:tc>
        <w:tc>
          <w:tcPr>
            <w:tcW w:w="2776" w:type="dxa"/>
            <w:vAlign w:val="center"/>
          </w:tcPr>
          <w:p w14:paraId="05923E98" w14:textId="77777777" w:rsidR="00C542C5" w:rsidRPr="00A130A2" w:rsidRDefault="00C542C5" w:rsidP="0021507A">
            <w:pPr>
              <w:jc w:val="left"/>
              <w:cnfStyle w:val="000000000000" w:firstRow="0" w:lastRow="0" w:firstColumn="0" w:lastColumn="0" w:oddVBand="0" w:evenVBand="0" w:oddHBand="0" w:evenHBand="0" w:firstRowFirstColumn="0" w:firstRowLastColumn="0" w:lastRowFirstColumn="0" w:lastRowLastColumn="0"/>
              <w:rPr>
                <w:bCs/>
                <w:sz w:val="16"/>
                <w:szCs w:val="16"/>
              </w:rPr>
            </w:pPr>
            <w:r>
              <w:rPr>
                <w:sz w:val="16"/>
              </w:rPr>
              <w:t>Proiektutik eratorritako inbertsioa (milioi €/urte)</w:t>
            </w:r>
          </w:p>
        </w:tc>
        <w:tc>
          <w:tcPr>
            <w:tcW w:w="3873" w:type="dxa"/>
            <w:vAlign w:val="center"/>
          </w:tcPr>
          <w:p w14:paraId="5678039E" w14:textId="77777777" w:rsidR="00C542C5" w:rsidRPr="00C80DEC" w:rsidRDefault="00C542C5"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Hala badagokio.</w:t>
            </w:r>
          </w:p>
        </w:tc>
        <w:tc>
          <w:tcPr>
            <w:tcW w:w="1441" w:type="dxa"/>
          </w:tcPr>
          <w:p w14:paraId="552F994B"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tcPr>
          <w:p w14:paraId="1E18A45F"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tcPr>
          <w:p w14:paraId="326686FC"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7080E62E" w14:textId="77777777" w:rsidTr="00A130A2">
        <w:trPr>
          <w:trHeight w:val="92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6402E890" w14:textId="30AA3EFB" w:rsidR="00C542C5" w:rsidRPr="00A130A2" w:rsidRDefault="00A130A2" w:rsidP="00A130A2">
            <w:pPr>
              <w:jc w:val="center"/>
              <w:rPr>
                <w:b w:val="0"/>
                <w:bCs w:val="0"/>
                <w:sz w:val="16"/>
                <w:szCs w:val="16"/>
              </w:rPr>
            </w:pPr>
            <w:r>
              <w:rPr>
                <w:b w:val="0"/>
                <w:sz w:val="16"/>
              </w:rPr>
              <w:t>3</w:t>
            </w:r>
          </w:p>
        </w:tc>
        <w:tc>
          <w:tcPr>
            <w:tcW w:w="2776" w:type="dxa"/>
            <w:vAlign w:val="center"/>
          </w:tcPr>
          <w:p w14:paraId="5EA0C61C" w14:textId="78761636" w:rsidR="00C542C5" w:rsidRPr="00A130A2" w:rsidRDefault="00C542C5" w:rsidP="0021507A">
            <w:pPr>
              <w:jc w:val="left"/>
              <w:cnfStyle w:val="000000000000" w:firstRow="0" w:lastRow="0" w:firstColumn="0" w:lastColumn="0" w:oddVBand="0" w:evenVBand="0" w:oddHBand="0" w:evenHBand="0" w:firstRowFirstColumn="0" w:firstRowLastColumn="0" w:lastRowFirstColumn="0" w:lastRowLastColumn="0"/>
              <w:rPr>
                <w:bCs/>
                <w:sz w:val="16"/>
                <w:szCs w:val="16"/>
              </w:rPr>
            </w:pPr>
            <w:r>
              <w:rPr>
                <w:sz w:val="16"/>
              </w:rPr>
              <w:t>Lehiakortasuna areagotzea (unitateko kostuaren murrizketa %)</w:t>
            </w:r>
          </w:p>
        </w:tc>
        <w:tc>
          <w:tcPr>
            <w:tcW w:w="3873" w:type="dxa"/>
            <w:vAlign w:val="center"/>
          </w:tcPr>
          <w:p w14:paraId="58DD0C4B" w14:textId="77777777" w:rsidR="00C542C5" w:rsidRPr="00C80DEC" w:rsidRDefault="00C542C5"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Hala badagokio. Proiektuarekin zerikusia duten produktuak eta piezak fabrikatzeko unitateko kostuaren ehuneko murrizketa</w:t>
            </w:r>
          </w:p>
        </w:tc>
        <w:tc>
          <w:tcPr>
            <w:tcW w:w="1441" w:type="dxa"/>
          </w:tcPr>
          <w:p w14:paraId="332D7735" w14:textId="77777777" w:rsidR="00C542C5" w:rsidRPr="00F6799A"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441" w:type="dxa"/>
          </w:tcPr>
          <w:p w14:paraId="7242FD8C" w14:textId="77777777" w:rsidR="00C542C5" w:rsidRPr="00F6799A"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3354" w:type="dxa"/>
          </w:tcPr>
          <w:p w14:paraId="0F05E723" w14:textId="77777777" w:rsidR="00C542C5" w:rsidRPr="00F6799A"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7C06DC" w:rsidRPr="00C80DEC" w14:paraId="2E69F773" w14:textId="77777777" w:rsidTr="00A130A2">
        <w:trPr>
          <w:trHeight w:val="131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5E237D8B" w14:textId="1F7DF7E0" w:rsidR="007C06DC" w:rsidRPr="00A130A2" w:rsidRDefault="00A130A2" w:rsidP="00A130A2">
            <w:pPr>
              <w:jc w:val="center"/>
              <w:rPr>
                <w:b w:val="0"/>
                <w:bCs w:val="0"/>
                <w:sz w:val="16"/>
                <w:szCs w:val="16"/>
              </w:rPr>
            </w:pPr>
            <w:r>
              <w:rPr>
                <w:b w:val="0"/>
                <w:sz w:val="16"/>
              </w:rPr>
              <w:t>4</w:t>
            </w:r>
          </w:p>
        </w:tc>
        <w:tc>
          <w:tcPr>
            <w:tcW w:w="2776" w:type="dxa"/>
            <w:vAlign w:val="center"/>
          </w:tcPr>
          <w:p w14:paraId="12941C49"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bCs/>
                <w:sz w:val="16"/>
                <w:szCs w:val="16"/>
              </w:rPr>
            </w:pPr>
            <w:r>
              <w:rPr>
                <w:sz w:val="16"/>
              </w:rPr>
              <w:t>Modu gehigarrian sortutako enplegu osoa eta espezializatua (kopurua)</w:t>
            </w:r>
          </w:p>
        </w:tc>
        <w:tc>
          <w:tcPr>
            <w:tcW w:w="3873" w:type="dxa"/>
            <w:vAlign w:val="center"/>
          </w:tcPr>
          <w:p w14:paraId="570DC761" w14:textId="77777777" w:rsidR="007C06DC" w:rsidRPr="00C80DEC"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 xml:space="preserve">EAEtik kanpoko enplegua aurreikusiz gero, adierazi. Espezializatutzat hartzen da ezagutza eta/edo gaitasun berriak txertatu behar dituena </w:t>
            </w:r>
          </w:p>
        </w:tc>
        <w:tc>
          <w:tcPr>
            <w:tcW w:w="1441" w:type="dxa"/>
          </w:tcPr>
          <w:p w14:paraId="46A6AA2E"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tcPr>
          <w:p w14:paraId="02DB8DAB"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tcPr>
          <w:p w14:paraId="3BD67C43"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133AA350" w14:textId="77777777" w:rsidTr="00A130A2">
        <w:trPr>
          <w:trHeight w:val="1691"/>
        </w:trPr>
        <w:tc>
          <w:tcPr>
            <w:cnfStyle w:val="001000000000" w:firstRow="0" w:lastRow="0" w:firstColumn="1" w:lastColumn="0" w:oddVBand="0" w:evenVBand="0" w:oddHBand="0" w:evenHBand="0" w:firstRowFirstColumn="0" w:firstRowLastColumn="0" w:lastRowFirstColumn="0" w:lastRowLastColumn="0"/>
            <w:tcW w:w="533" w:type="dxa"/>
            <w:vAlign w:val="center"/>
          </w:tcPr>
          <w:p w14:paraId="2BF7D510" w14:textId="31788AEB" w:rsidR="007C06DC" w:rsidRPr="00A130A2" w:rsidRDefault="00A130A2" w:rsidP="00A130A2">
            <w:pPr>
              <w:jc w:val="center"/>
              <w:rPr>
                <w:b w:val="0"/>
                <w:bCs w:val="0"/>
                <w:sz w:val="16"/>
                <w:szCs w:val="16"/>
              </w:rPr>
            </w:pPr>
            <w:r>
              <w:rPr>
                <w:b w:val="0"/>
                <w:sz w:val="16"/>
              </w:rPr>
              <w:t>5</w:t>
            </w:r>
          </w:p>
        </w:tc>
        <w:tc>
          <w:tcPr>
            <w:tcW w:w="2776" w:type="dxa"/>
            <w:vAlign w:val="center"/>
          </w:tcPr>
          <w:p w14:paraId="5DB5800E"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bCs/>
                <w:i/>
                <w:iCs/>
                <w:sz w:val="16"/>
                <w:szCs w:val="16"/>
              </w:rPr>
            </w:pPr>
            <w:r>
              <w:rPr>
                <w:sz w:val="16"/>
              </w:rPr>
              <w:t xml:space="preserve">Materialen aurrezpena (tona/urte) </w:t>
            </w:r>
          </w:p>
        </w:tc>
        <w:tc>
          <w:tcPr>
            <w:tcW w:w="3873" w:type="dxa"/>
            <w:vAlign w:val="center"/>
          </w:tcPr>
          <w:p w14:paraId="16FE9099" w14:textId="77777777" w:rsidR="007C06DC" w:rsidRPr="00C80DEC"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Adierazi material motaren arabera aurreztea aurreikusten den kantitatea. Emaitzen transferentzia aurreikusiz gero, adierazi itxarondako emaitza gehigarriak. Adierazi aurrezpenak EAEtik kanpo diren. Adierazi zabortegira bidaltzea saihesten den.</w:t>
            </w:r>
          </w:p>
        </w:tc>
        <w:tc>
          <w:tcPr>
            <w:tcW w:w="1441" w:type="dxa"/>
          </w:tcPr>
          <w:p w14:paraId="3EFE0C8F"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tcPr>
          <w:p w14:paraId="33348EA9"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tcPr>
          <w:p w14:paraId="0251B287"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1DC33C86" w14:textId="77777777" w:rsidTr="00A130A2">
        <w:trPr>
          <w:trHeight w:val="553"/>
        </w:trPr>
        <w:tc>
          <w:tcPr>
            <w:cnfStyle w:val="001000000000" w:firstRow="0" w:lastRow="0" w:firstColumn="1" w:lastColumn="0" w:oddVBand="0" w:evenVBand="0" w:oddHBand="0" w:evenHBand="0" w:firstRowFirstColumn="0" w:firstRowLastColumn="0" w:lastRowFirstColumn="0" w:lastRowLastColumn="0"/>
            <w:tcW w:w="533" w:type="dxa"/>
            <w:vAlign w:val="center"/>
          </w:tcPr>
          <w:p w14:paraId="4B97E55E" w14:textId="74DF06F6" w:rsidR="007C06DC" w:rsidRPr="00A130A2" w:rsidRDefault="00A130A2" w:rsidP="00A130A2">
            <w:pPr>
              <w:jc w:val="center"/>
              <w:rPr>
                <w:b w:val="0"/>
                <w:bCs w:val="0"/>
                <w:sz w:val="16"/>
                <w:szCs w:val="16"/>
              </w:rPr>
            </w:pPr>
            <w:r>
              <w:rPr>
                <w:b w:val="0"/>
                <w:sz w:val="16"/>
              </w:rPr>
              <w:t>6</w:t>
            </w:r>
          </w:p>
        </w:tc>
        <w:tc>
          <w:tcPr>
            <w:tcW w:w="2776" w:type="dxa"/>
            <w:vAlign w:val="center"/>
          </w:tcPr>
          <w:p w14:paraId="1D47258F"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i/>
                <w:iCs/>
                <w:sz w:val="16"/>
                <w:szCs w:val="16"/>
              </w:rPr>
            </w:pPr>
            <w:r>
              <w:rPr>
                <w:sz w:val="16"/>
              </w:rPr>
              <w:t xml:space="preserve">Isuri GABEKO hondakinak (tona/urte). </w:t>
            </w:r>
            <w:r>
              <w:rPr>
                <w:i/>
                <w:sz w:val="16"/>
              </w:rPr>
              <w:t>Hala badagokio</w:t>
            </w:r>
          </w:p>
        </w:tc>
        <w:tc>
          <w:tcPr>
            <w:tcW w:w="3873" w:type="dxa"/>
            <w:vAlign w:val="center"/>
          </w:tcPr>
          <w:p w14:paraId="4D78B3B1"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i/>
                <w:sz w:val="16"/>
              </w:rPr>
              <w:t>Hala badagokio</w:t>
            </w:r>
            <w:r>
              <w:rPr>
                <w:sz w:val="16"/>
              </w:rPr>
              <w:t>. Adierazi isurtzea saihesten den kantitatea</w:t>
            </w:r>
          </w:p>
        </w:tc>
        <w:tc>
          <w:tcPr>
            <w:tcW w:w="1441" w:type="dxa"/>
            <w:vAlign w:val="center"/>
          </w:tcPr>
          <w:p w14:paraId="2A9277DA"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500CA4E9"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101F59C3"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69B14CF8" w14:textId="77777777" w:rsidTr="00A130A2">
        <w:trPr>
          <w:trHeight w:val="732"/>
        </w:trPr>
        <w:tc>
          <w:tcPr>
            <w:cnfStyle w:val="001000000000" w:firstRow="0" w:lastRow="0" w:firstColumn="1" w:lastColumn="0" w:oddVBand="0" w:evenVBand="0" w:oddHBand="0" w:evenHBand="0" w:firstRowFirstColumn="0" w:firstRowLastColumn="0" w:lastRowFirstColumn="0" w:lastRowLastColumn="0"/>
            <w:tcW w:w="533" w:type="dxa"/>
            <w:vAlign w:val="center"/>
          </w:tcPr>
          <w:p w14:paraId="65F59A5F" w14:textId="47C5AFB7" w:rsidR="007C06DC" w:rsidRPr="00A130A2" w:rsidRDefault="00A130A2" w:rsidP="00A130A2">
            <w:pPr>
              <w:jc w:val="center"/>
              <w:rPr>
                <w:b w:val="0"/>
                <w:bCs w:val="0"/>
                <w:sz w:val="16"/>
                <w:szCs w:val="16"/>
              </w:rPr>
            </w:pPr>
            <w:r>
              <w:rPr>
                <w:b w:val="0"/>
                <w:sz w:val="16"/>
              </w:rPr>
              <w:t>7</w:t>
            </w:r>
          </w:p>
        </w:tc>
        <w:tc>
          <w:tcPr>
            <w:tcW w:w="2776" w:type="dxa"/>
            <w:vAlign w:val="center"/>
          </w:tcPr>
          <w:p w14:paraId="1A302979"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Berotegi-efektuko gasak (BEG) bizi-zikloaren ikuspegitik (tona/urte)</w:t>
            </w:r>
          </w:p>
        </w:tc>
        <w:tc>
          <w:tcPr>
            <w:tcW w:w="3873" w:type="dxa"/>
            <w:vAlign w:val="center"/>
          </w:tcPr>
          <w:p w14:paraId="44B3BD35" w14:textId="33D476D2"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NAHITAEZKOA. Kalkulatu bizi-zikloaren analisian oinarrituta. Adierazi irismena, kalkulu-modua eta emaitzak definitzen dituen entregatzekoa. Irismenaren inguruko zalantzarik izanez gero, kontsultatu Ihobe erakunde kolaboratzailearekin</w:t>
            </w:r>
          </w:p>
        </w:tc>
        <w:tc>
          <w:tcPr>
            <w:tcW w:w="1441" w:type="dxa"/>
            <w:vAlign w:val="center"/>
          </w:tcPr>
          <w:p w14:paraId="3E6E6136"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2B942EFB"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6EDB2F45"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4A5EC4EE" w14:textId="77777777" w:rsidTr="00374265">
        <w:trPr>
          <w:trHeight w:val="373"/>
        </w:trPr>
        <w:tc>
          <w:tcPr>
            <w:cnfStyle w:val="001000000000" w:firstRow="0" w:lastRow="0" w:firstColumn="1" w:lastColumn="0" w:oddVBand="0" w:evenVBand="0" w:oddHBand="0" w:evenHBand="0" w:firstRowFirstColumn="0" w:firstRowLastColumn="0" w:lastRowFirstColumn="0" w:lastRowLastColumn="0"/>
            <w:tcW w:w="0" w:type="dxa"/>
            <w:shd w:val="clear" w:color="auto" w:fill="FBE4D5" w:themeFill="accent2" w:themeFillTint="33"/>
            <w:vAlign w:val="center"/>
          </w:tcPr>
          <w:p w14:paraId="4C145DA6" w14:textId="531FF296" w:rsidR="007C06DC" w:rsidRPr="00A130A2" w:rsidRDefault="00A130A2" w:rsidP="00A130A2">
            <w:pPr>
              <w:jc w:val="center"/>
              <w:rPr>
                <w:b w:val="0"/>
                <w:bCs w:val="0"/>
                <w:sz w:val="16"/>
                <w:szCs w:val="16"/>
              </w:rPr>
            </w:pPr>
            <w:r>
              <w:rPr>
                <w:b w:val="0"/>
                <w:sz w:val="16"/>
              </w:rPr>
              <w:lastRenderedPageBreak/>
              <w:t>8</w:t>
            </w:r>
          </w:p>
        </w:tc>
        <w:tc>
          <w:tcPr>
            <w:tcW w:w="0" w:type="dxa"/>
            <w:shd w:val="clear" w:color="auto" w:fill="FBE4D5" w:themeFill="accent2" w:themeFillTint="33"/>
            <w:vAlign w:val="center"/>
          </w:tcPr>
          <w:p w14:paraId="44597774"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Itzulera (urteak)</w:t>
            </w:r>
          </w:p>
        </w:tc>
        <w:tc>
          <w:tcPr>
            <w:tcW w:w="0" w:type="dxa"/>
            <w:shd w:val="clear" w:color="auto" w:fill="FBE4D5" w:themeFill="accent2" w:themeFillTint="33"/>
            <w:vAlign w:val="center"/>
          </w:tcPr>
          <w:p w14:paraId="3748884A"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Hala badagokio, inbertsioa dagoenean.</w:t>
            </w:r>
          </w:p>
        </w:tc>
        <w:tc>
          <w:tcPr>
            <w:tcW w:w="0" w:type="dxa"/>
            <w:vAlign w:val="center"/>
          </w:tcPr>
          <w:p w14:paraId="74A14EFA"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0" w:type="dxa"/>
            <w:vAlign w:val="center"/>
          </w:tcPr>
          <w:p w14:paraId="6B5FD3B0"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0" w:type="dxa"/>
            <w:vAlign w:val="center"/>
          </w:tcPr>
          <w:p w14:paraId="56490557"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29DCC3D8" w14:textId="77777777" w:rsidTr="00A130A2">
        <w:trPr>
          <w:trHeight w:val="92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30B5AEA3" w14:textId="1E25E90B" w:rsidR="007C06DC" w:rsidRPr="00A130A2" w:rsidRDefault="00A130A2" w:rsidP="00A130A2">
            <w:pPr>
              <w:jc w:val="center"/>
              <w:rPr>
                <w:b w:val="0"/>
                <w:bCs w:val="0"/>
                <w:sz w:val="16"/>
                <w:szCs w:val="16"/>
              </w:rPr>
            </w:pPr>
            <w:r>
              <w:rPr>
                <w:b w:val="0"/>
                <w:sz w:val="16"/>
              </w:rPr>
              <w:t>9</w:t>
            </w:r>
          </w:p>
        </w:tc>
        <w:tc>
          <w:tcPr>
            <w:tcW w:w="2776" w:type="dxa"/>
            <w:vAlign w:val="center"/>
          </w:tcPr>
          <w:p w14:paraId="44F96454" w14:textId="15C9DA0A"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 xml:space="preserve">Soluzioaren </w:t>
            </w:r>
            <w:proofErr w:type="spellStart"/>
            <w:r>
              <w:rPr>
                <w:sz w:val="16"/>
              </w:rPr>
              <w:t>Time</w:t>
            </w:r>
            <w:proofErr w:type="spellEnd"/>
            <w:r>
              <w:rPr>
                <w:sz w:val="16"/>
              </w:rPr>
              <w:t xml:space="preserve"> to </w:t>
            </w:r>
            <w:proofErr w:type="spellStart"/>
            <w:r>
              <w:rPr>
                <w:sz w:val="16"/>
              </w:rPr>
              <w:t>Market</w:t>
            </w:r>
            <w:proofErr w:type="spellEnd"/>
            <w:r>
              <w:rPr>
                <w:sz w:val="16"/>
              </w:rPr>
              <w:t xml:space="preserve"> azeleratzea (urteak proiektuarekin / proiekturik gabe)</w:t>
            </w:r>
          </w:p>
        </w:tc>
        <w:tc>
          <w:tcPr>
            <w:tcW w:w="3873" w:type="dxa"/>
            <w:vAlign w:val="center"/>
          </w:tcPr>
          <w:p w14:paraId="2E8ABE70"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 xml:space="preserve">Proiektuan planteatutako soluzioaren </w:t>
            </w:r>
            <w:proofErr w:type="spellStart"/>
            <w:r>
              <w:rPr>
                <w:sz w:val="16"/>
              </w:rPr>
              <w:t>Time</w:t>
            </w:r>
            <w:proofErr w:type="spellEnd"/>
            <w:r>
              <w:rPr>
                <w:sz w:val="16"/>
              </w:rPr>
              <w:t xml:space="preserve"> to </w:t>
            </w:r>
            <w:proofErr w:type="spellStart"/>
            <w:r>
              <w:rPr>
                <w:sz w:val="16"/>
              </w:rPr>
              <w:t>Market</w:t>
            </w:r>
            <w:proofErr w:type="spellEnd"/>
            <w:r>
              <w:rPr>
                <w:sz w:val="16"/>
              </w:rPr>
              <w:t>. Soluzioa erabilgarri egoteak esan nahi du webgunean komunikatu edo iragartzen duela</w:t>
            </w:r>
          </w:p>
        </w:tc>
        <w:tc>
          <w:tcPr>
            <w:tcW w:w="1441" w:type="dxa"/>
            <w:vAlign w:val="center"/>
          </w:tcPr>
          <w:p w14:paraId="1BB892F3"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12EA39F7"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3EBE695C"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392D69E0" w14:textId="77777777" w:rsidTr="00A130A2">
        <w:trPr>
          <w:trHeight w:val="92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1551EBA5" w14:textId="607044EE" w:rsidR="007C06DC" w:rsidRPr="00A130A2" w:rsidRDefault="00A130A2" w:rsidP="00A130A2">
            <w:pPr>
              <w:jc w:val="center"/>
              <w:rPr>
                <w:b w:val="0"/>
                <w:bCs w:val="0"/>
                <w:sz w:val="16"/>
                <w:szCs w:val="16"/>
              </w:rPr>
            </w:pPr>
            <w:r>
              <w:rPr>
                <w:b w:val="0"/>
                <w:sz w:val="16"/>
              </w:rPr>
              <w:t>10</w:t>
            </w:r>
          </w:p>
        </w:tc>
        <w:tc>
          <w:tcPr>
            <w:tcW w:w="2776" w:type="dxa"/>
            <w:vAlign w:val="center"/>
          </w:tcPr>
          <w:p w14:paraId="02C9D8EF"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Proiektuak finantzaketa pribatu hobea lortzen laguntzen du (0-10)</w:t>
            </w:r>
          </w:p>
        </w:tc>
        <w:tc>
          <w:tcPr>
            <w:tcW w:w="3873" w:type="dxa"/>
            <w:vAlign w:val="center"/>
          </w:tcPr>
          <w:p w14:paraId="149400F3"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Hala badagokio. Esan nahi du horretarako diseinatutako eredu bat eta negozio-plan bat dagoela. Maximoa 10 da, minimoa 0</w:t>
            </w:r>
          </w:p>
        </w:tc>
        <w:tc>
          <w:tcPr>
            <w:tcW w:w="1441" w:type="dxa"/>
            <w:vAlign w:val="center"/>
          </w:tcPr>
          <w:p w14:paraId="0CF51FA2"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32CB3A8E"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399235F9"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3A78F5" w:rsidRPr="00C80DEC" w14:paraId="3D68208C" w14:textId="77777777" w:rsidTr="00A130A2">
        <w:trPr>
          <w:trHeight w:val="110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3A547EA8" w14:textId="3816A389" w:rsidR="003A78F5" w:rsidRPr="00A130A2" w:rsidRDefault="00A130A2" w:rsidP="00A130A2">
            <w:pPr>
              <w:jc w:val="center"/>
              <w:rPr>
                <w:b w:val="0"/>
                <w:bCs w:val="0"/>
                <w:sz w:val="16"/>
                <w:szCs w:val="16"/>
              </w:rPr>
            </w:pPr>
            <w:r>
              <w:rPr>
                <w:b w:val="0"/>
                <w:sz w:val="16"/>
              </w:rPr>
              <w:t>11</w:t>
            </w:r>
          </w:p>
        </w:tc>
        <w:tc>
          <w:tcPr>
            <w:tcW w:w="2776" w:type="dxa"/>
            <w:vAlign w:val="center"/>
          </w:tcPr>
          <w:p w14:paraId="568BCCCB" w14:textId="530E6B46" w:rsidR="003A78F5" w:rsidRPr="00A130A2" w:rsidRDefault="003A78F5"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Lankidetza publiko-pribatuaren garrantzia (0-10)</w:t>
            </w:r>
          </w:p>
        </w:tc>
        <w:tc>
          <w:tcPr>
            <w:tcW w:w="3873" w:type="dxa"/>
            <w:vAlign w:val="center"/>
          </w:tcPr>
          <w:p w14:paraId="4C3C78D0" w14:textId="77777777" w:rsidR="003A78F5" w:rsidRPr="00A130A2" w:rsidRDefault="003A78F5"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Baloratu epea, irudia, kontaktuak, ikusmoldea eta aurreratzea, merkaturako sarbidea (inkestatik dator). Maximoa 10 da, minimoa 0</w:t>
            </w:r>
          </w:p>
        </w:tc>
        <w:tc>
          <w:tcPr>
            <w:tcW w:w="1441" w:type="dxa"/>
            <w:vAlign w:val="center"/>
          </w:tcPr>
          <w:p w14:paraId="46F3A113"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0B7723C2"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74A37262"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3A78F5" w:rsidRPr="00C80DEC" w14:paraId="4A5A788F" w14:textId="77777777" w:rsidTr="00A130A2">
        <w:trPr>
          <w:trHeight w:val="553"/>
        </w:trPr>
        <w:tc>
          <w:tcPr>
            <w:cnfStyle w:val="001000000000" w:firstRow="0" w:lastRow="0" w:firstColumn="1" w:lastColumn="0" w:oddVBand="0" w:evenVBand="0" w:oddHBand="0" w:evenHBand="0" w:firstRowFirstColumn="0" w:firstRowLastColumn="0" w:lastRowFirstColumn="0" w:lastRowLastColumn="0"/>
            <w:tcW w:w="533" w:type="dxa"/>
            <w:vAlign w:val="center"/>
          </w:tcPr>
          <w:p w14:paraId="5EB579F1" w14:textId="24F37C40" w:rsidR="003A78F5" w:rsidRPr="00A130A2" w:rsidRDefault="00A130A2" w:rsidP="00A130A2">
            <w:pPr>
              <w:jc w:val="center"/>
              <w:rPr>
                <w:b w:val="0"/>
                <w:bCs w:val="0"/>
                <w:sz w:val="16"/>
                <w:szCs w:val="16"/>
              </w:rPr>
            </w:pPr>
            <w:r>
              <w:rPr>
                <w:b w:val="0"/>
                <w:sz w:val="16"/>
              </w:rPr>
              <w:t>12</w:t>
            </w:r>
          </w:p>
        </w:tc>
        <w:tc>
          <w:tcPr>
            <w:tcW w:w="2776" w:type="dxa"/>
            <w:vAlign w:val="center"/>
          </w:tcPr>
          <w:p w14:paraId="7313FFA5" w14:textId="77777777" w:rsidR="003A78F5" w:rsidRPr="00A130A2" w:rsidRDefault="003A78F5"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Garapen teknologikoaren maila (TRL 1-9)</w:t>
            </w:r>
          </w:p>
        </w:tc>
        <w:tc>
          <w:tcPr>
            <w:tcW w:w="3873" w:type="dxa"/>
            <w:vAlign w:val="center"/>
          </w:tcPr>
          <w:p w14:paraId="614348C3" w14:textId="77777777" w:rsidR="003A78F5" w:rsidRPr="00A130A2" w:rsidRDefault="003A78F5"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Adierazi hasierakoa eta amaierakoa; Europako definizioa</w:t>
            </w:r>
          </w:p>
        </w:tc>
        <w:tc>
          <w:tcPr>
            <w:tcW w:w="1441" w:type="dxa"/>
            <w:vAlign w:val="center"/>
          </w:tcPr>
          <w:p w14:paraId="6D4B495D"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7C4A5D88"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4BF32836"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0F175550" w14:textId="77777777" w:rsidTr="00374265">
        <w:trPr>
          <w:trHeight w:val="928"/>
        </w:trPr>
        <w:tc>
          <w:tcPr>
            <w:cnfStyle w:val="001000000000" w:firstRow="0" w:lastRow="0" w:firstColumn="1" w:lastColumn="0" w:oddVBand="0" w:evenVBand="0" w:oddHBand="0" w:evenHBand="0" w:firstRowFirstColumn="0" w:firstRowLastColumn="0" w:lastRowFirstColumn="0" w:lastRowLastColumn="0"/>
            <w:tcW w:w="0" w:type="dxa"/>
            <w:shd w:val="clear" w:color="auto" w:fill="FBE4D5" w:themeFill="accent2" w:themeFillTint="33"/>
            <w:vAlign w:val="center"/>
          </w:tcPr>
          <w:p w14:paraId="45949320" w14:textId="76A5A6AA" w:rsidR="00A130A2" w:rsidRPr="00C80DEC" w:rsidRDefault="00A130A2" w:rsidP="00A130A2">
            <w:pPr>
              <w:jc w:val="center"/>
              <w:rPr>
                <w:sz w:val="16"/>
                <w:szCs w:val="16"/>
              </w:rPr>
            </w:pPr>
            <w:r>
              <w:rPr>
                <w:b w:val="0"/>
                <w:sz w:val="16"/>
              </w:rPr>
              <w:t>13</w:t>
            </w:r>
          </w:p>
        </w:tc>
        <w:tc>
          <w:tcPr>
            <w:tcW w:w="0" w:type="dxa"/>
            <w:shd w:val="clear" w:color="auto" w:fill="FBE4D5" w:themeFill="accent2" w:themeFillTint="33"/>
            <w:vAlign w:val="center"/>
          </w:tcPr>
          <w:p w14:paraId="6FDD04AB" w14:textId="77777777" w:rsidR="00A130A2" w:rsidRPr="00C80DEC" w:rsidRDefault="00A130A2" w:rsidP="0021507A">
            <w:pPr>
              <w:jc w:val="left"/>
              <w:cnfStyle w:val="000000000000" w:firstRow="0" w:lastRow="0" w:firstColumn="0" w:lastColumn="0" w:oddVBand="0" w:evenVBand="0" w:oddHBand="0" w:evenHBand="0" w:firstRowFirstColumn="0" w:firstRowLastColumn="0" w:lastRowFirstColumn="0" w:lastRowLastColumn="0"/>
              <w:rPr>
                <w:b/>
                <w:sz w:val="16"/>
                <w:szCs w:val="16"/>
              </w:rPr>
            </w:pPr>
            <w:r>
              <w:rPr>
                <w:sz w:val="16"/>
              </w:rPr>
              <w:t>Proiektuaren emaitzak fakturazio globalari egindako ekarpena (%)</w:t>
            </w:r>
          </w:p>
        </w:tc>
        <w:tc>
          <w:tcPr>
            <w:tcW w:w="0" w:type="dxa"/>
            <w:shd w:val="clear" w:color="auto" w:fill="FBE4D5" w:themeFill="accent2" w:themeFillTint="33"/>
            <w:vAlign w:val="center"/>
          </w:tcPr>
          <w:p w14:paraId="0D09105B" w14:textId="77777777" w:rsidR="00A130A2" w:rsidRPr="00C80DEC"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Kalkulua hau izango da: proiektutik eratorritako fakturazio aurreikusia / fakturazio globala</w:t>
            </w:r>
          </w:p>
        </w:tc>
        <w:tc>
          <w:tcPr>
            <w:tcW w:w="0" w:type="dxa"/>
            <w:shd w:val="clear" w:color="auto" w:fill="FBE4D5" w:themeFill="accent2" w:themeFillTint="33"/>
            <w:vAlign w:val="center"/>
          </w:tcPr>
          <w:p w14:paraId="2FC52CD4" w14:textId="77777777" w:rsidR="00A130A2" w:rsidRPr="00C80DEC"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0" w:type="dxa"/>
            <w:shd w:val="clear" w:color="auto" w:fill="FBE4D5" w:themeFill="accent2" w:themeFillTint="33"/>
            <w:vAlign w:val="center"/>
          </w:tcPr>
          <w:p w14:paraId="3A559C94" w14:textId="77777777" w:rsidR="00A130A2" w:rsidRPr="00C80DEC"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0" w:type="dxa"/>
            <w:shd w:val="clear" w:color="auto" w:fill="FBE4D5" w:themeFill="accent2" w:themeFillTint="33"/>
            <w:vAlign w:val="center"/>
          </w:tcPr>
          <w:p w14:paraId="0164B243" w14:textId="77777777" w:rsidR="00A130A2" w:rsidRPr="00C80DEC"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bl>
    <w:p w14:paraId="7558EF5E" w14:textId="77777777" w:rsidR="00BE5B63" w:rsidRDefault="00BE5B63" w:rsidP="008D350B">
      <w:pPr>
        <w:rPr>
          <w:i/>
          <w:iCs/>
          <w:lang w:val="es-ES"/>
        </w:rPr>
      </w:pPr>
    </w:p>
    <w:p w14:paraId="7C8CE288" w14:textId="6FAB87FF" w:rsidR="008341D5" w:rsidRDefault="008341D5" w:rsidP="00050D01">
      <w:pPr>
        <w:rPr>
          <w:i/>
          <w:sz w:val="16"/>
          <w:szCs w:val="16"/>
          <w:lang w:val="es-ES"/>
        </w:rPr>
      </w:pPr>
    </w:p>
    <w:p w14:paraId="306F232F" w14:textId="32A596D2" w:rsidR="00CF3683" w:rsidRDefault="00CF3683" w:rsidP="00050D01">
      <w:pPr>
        <w:rPr>
          <w:i/>
          <w:sz w:val="16"/>
          <w:szCs w:val="16"/>
          <w:lang w:val="es-ES"/>
        </w:rPr>
      </w:pPr>
    </w:p>
    <w:p w14:paraId="1597BA7A" w14:textId="78D99908" w:rsidR="00CF3683" w:rsidRPr="00374265" w:rsidRDefault="00CF3683" w:rsidP="00050D01">
      <w:pPr>
        <w:rPr>
          <w:i/>
          <w:sz w:val="24"/>
          <w:szCs w:val="24"/>
          <w:lang w:val="es-ES"/>
        </w:rPr>
      </w:pPr>
    </w:p>
    <w:p w14:paraId="704FCA62" w14:textId="40141793" w:rsidR="00CF3683" w:rsidRDefault="00CF3683" w:rsidP="00050D01">
      <w:pPr>
        <w:rPr>
          <w:i/>
          <w:sz w:val="16"/>
          <w:szCs w:val="16"/>
          <w:lang w:val="es-ES"/>
        </w:rPr>
      </w:pPr>
    </w:p>
    <w:p w14:paraId="6E50FB96" w14:textId="77777777" w:rsidR="000B5393" w:rsidRDefault="000B5393" w:rsidP="00050D01">
      <w:pPr>
        <w:rPr>
          <w:i/>
          <w:sz w:val="16"/>
          <w:szCs w:val="16"/>
          <w:lang w:val="es-ES"/>
        </w:rPr>
      </w:pPr>
    </w:p>
    <w:p w14:paraId="63C948EA" w14:textId="77777777" w:rsidR="000B5393" w:rsidRDefault="000B5393" w:rsidP="00050D01">
      <w:pPr>
        <w:rPr>
          <w:i/>
          <w:sz w:val="16"/>
          <w:szCs w:val="16"/>
          <w:lang w:val="es-ES"/>
        </w:rPr>
      </w:pPr>
    </w:p>
    <w:p w14:paraId="455D2B2A" w14:textId="77777777" w:rsidR="000B5393" w:rsidRDefault="000B5393" w:rsidP="00050D01">
      <w:pPr>
        <w:rPr>
          <w:i/>
          <w:sz w:val="16"/>
          <w:szCs w:val="16"/>
          <w:lang w:val="es-ES"/>
        </w:rPr>
      </w:pPr>
    </w:p>
    <w:p w14:paraId="1DECD34C" w14:textId="77777777" w:rsidR="000B5393" w:rsidRDefault="000B5393" w:rsidP="00050D01">
      <w:pPr>
        <w:rPr>
          <w:i/>
          <w:sz w:val="16"/>
          <w:szCs w:val="16"/>
          <w:lang w:val="es-ES"/>
        </w:rPr>
      </w:pPr>
    </w:p>
    <w:p w14:paraId="4CBEE376" w14:textId="77777777" w:rsidR="000B5393" w:rsidRDefault="000B5393" w:rsidP="00050D01">
      <w:pPr>
        <w:rPr>
          <w:i/>
          <w:sz w:val="16"/>
          <w:szCs w:val="16"/>
          <w:lang w:val="es-ES"/>
        </w:rPr>
      </w:pPr>
    </w:p>
    <w:p w14:paraId="0B482486" w14:textId="77777777" w:rsidR="000B5393" w:rsidRDefault="000B5393" w:rsidP="00050D01">
      <w:pPr>
        <w:rPr>
          <w:i/>
          <w:sz w:val="16"/>
          <w:szCs w:val="16"/>
          <w:lang w:val="es-ES"/>
        </w:rPr>
      </w:pPr>
    </w:p>
    <w:p w14:paraId="4C992B13" w14:textId="77777777" w:rsidR="000B5393" w:rsidRDefault="000B5393" w:rsidP="00050D01">
      <w:pPr>
        <w:rPr>
          <w:i/>
          <w:sz w:val="16"/>
          <w:szCs w:val="16"/>
          <w:lang w:val="es-ES"/>
        </w:rPr>
      </w:pPr>
    </w:p>
    <w:p w14:paraId="1441C111" w14:textId="77777777" w:rsidR="000B5393" w:rsidRDefault="000B5393" w:rsidP="00050D01">
      <w:pPr>
        <w:rPr>
          <w:i/>
          <w:sz w:val="16"/>
          <w:szCs w:val="16"/>
          <w:lang w:val="es-ES"/>
        </w:rPr>
      </w:pPr>
    </w:p>
    <w:p w14:paraId="263E17CC" w14:textId="77777777" w:rsidR="000B5393" w:rsidRDefault="000B5393" w:rsidP="00050D01">
      <w:pPr>
        <w:rPr>
          <w:i/>
          <w:sz w:val="16"/>
          <w:szCs w:val="16"/>
          <w:lang w:val="es-ES"/>
        </w:rPr>
      </w:pPr>
    </w:p>
    <w:p w14:paraId="7018E687" w14:textId="77777777" w:rsidR="000B5393" w:rsidRDefault="000B5393" w:rsidP="00050D01">
      <w:pPr>
        <w:rPr>
          <w:i/>
          <w:sz w:val="16"/>
          <w:szCs w:val="16"/>
          <w:lang w:val="es-ES"/>
        </w:rPr>
      </w:pPr>
    </w:p>
    <w:p w14:paraId="5DD9338C" w14:textId="709B7732" w:rsidR="00CF3683" w:rsidRDefault="00CF3683" w:rsidP="00050D01">
      <w:pPr>
        <w:rPr>
          <w:i/>
          <w:sz w:val="16"/>
          <w:szCs w:val="16"/>
          <w:lang w:val="es-ES"/>
        </w:rPr>
      </w:pPr>
    </w:p>
    <w:tbl>
      <w:tblPr>
        <w:tblStyle w:val="Tablaconcuadrcula1clara"/>
        <w:tblW w:w="13418" w:type="dxa"/>
        <w:tblLayout w:type="fixed"/>
        <w:tblLook w:val="04A0" w:firstRow="1" w:lastRow="0" w:firstColumn="1" w:lastColumn="0" w:noHBand="0" w:noVBand="1"/>
      </w:tblPr>
      <w:tblGrid>
        <w:gridCol w:w="533"/>
        <w:gridCol w:w="2776"/>
        <w:gridCol w:w="3873"/>
        <w:gridCol w:w="1441"/>
        <w:gridCol w:w="1441"/>
        <w:gridCol w:w="3354"/>
      </w:tblGrid>
      <w:tr w:rsidR="00CF3683" w:rsidRPr="00C80DEC" w14:paraId="1BCCB862" w14:textId="77777777" w:rsidTr="0021507A">
        <w:trPr>
          <w:cnfStyle w:val="100000000000" w:firstRow="1" w:lastRow="0" w:firstColumn="0" w:lastColumn="0" w:oddVBand="0" w:evenVBand="0" w:oddHBand="0" w:evenHBand="0" w:firstRowFirstColumn="0" w:firstRowLastColumn="0" w:lastRowFirstColumn="0" w:lastRowLastColumn="0"/>
          <w:trHeight w:val="542"/>
          <w:tblHeader/>
        </w:trPr>
        <w:tc>
          <w:tcPr>
            <w:cnfStyle w:val="001000000000" w:firstRow="0" w:lastRow="0" w:firstColumn="1" w:lastColumn="0" w:oddVBand="0" w:evenVBand="0" w:oddHBand="0" w:evenHBand="0" w:firstRowFirstColumn="0" w:firstRowLastColumn="0" w:lastRowFirstColumn="0" w:lastRowLastColumn="0"/>
            <w:tcW w:w="13418" w:type="dxa"/>
            <w:gridSpan w:val="6"/>
            <w:vAlign w:val="center"/>
          </w:tcPr>
          <w:p w14:paraId="7301815D" w14:textId="74A56623" w:rsidR="00CF3683" w:rsidRPr="00BE5B63" w:rsidRDefault="004D236A" w:rsidP="0021507A">
            <w:pPr>
              <w:jc w:val="center"/>
              <w:rPr>
                <w:sz w:val="18"/>
                <w:szCs w:val="18"/>
              </w:rPr>
            </w:pPr>
            <w:r>
              <w:rPr>
                <w:sz w:val="18"/>
              </w:rPr>
              <w:lastRenderedPageBreak/>
              <w:t>GAINERAKO ADIERAZLEAK</w:t>
            </w:r>
          </w:p>
        </w:tc>
      </w:tr>
      <w:tr w:rsidR="00CF3683" w:rsidRPr="00C80DEC" w14:paraId="2D87328E" w14:textId="77777777" w:rsidTr="0021507A">
        <w:trPr>
          <w:trHeight w:val="894"/>
        </w:trPr>
        <w:tc>
          <w:tcPr>
            <w:cnfStyle w:val="001000000000" w:firstRow="0" w:lastRow="0" w:firstColumn="1" w:lastColumn="0" w:oddVBand="0" w:evenVBand="0" w:oddHBand="0" w:evenHBand="0" w:firstRowFirstColumn="0" w:firstRowLastColumn="0" w:lastRowFirstColumn="0" w:lastRowLastColumn="0"/>
            <w:tcW w:w="3309" w:type="dxa"/>
            <w:gridSpan w:val="2"/>
            <w:shd w:val="clear" w:color="auto" w:fill="F2F2F2" w:themeFill="background1" w:themeFillShade="F2"/>
            <w:vAlign w:val="center"/>
          </w:tcPr>
          <w:p w14:paraId="17CA5B26" w14:textId="77777777" w:rsidR="00CF3683" w:rsidRPr="00BE5B63" w:rsidRDefault="00CF3683" w:rsidP="0021507A">
            <w:pPr>
              <w:jc w:val="left"/>
              <w:rPr>
                <w:sz w:val="18"/>
                <w:szCs w:val="18"/>
              </w:rPr>
            </w:pPr>
            <w:r>
              <w:rPr>
                <w:sz w:val="18"/>
              </w:rPr>
              <w:t>Inpaktu-adierazleak</w:t>
            </w:r>
          </w:p>
        </w:tc>
        <w:tc>
          <w:tcPr>
            <w:tcW w:w="3873" w:type="dxa"/>
            <w:shd w:val="clear" w:color="auto" w:fill="F2F2F2" w:themeFill="background1" w:themeFillShade="F2"/>
            <w:vAlign w:val="center"/>
          </w:tcPr>
          <w:p w14:paraId="49178896" w14:textId="77777777" w:rsidR="00CF3683" w:rsidRPr="00BE5B63" w:rsidRDefault="00CF3683" w:rsidP="0021507A">
            <w:pPr>
              <w:jc w:val="left"/>
              <w:cnfStyle w:val="000000000000" w:firstRow="0" w:lastRow="0" w:firstColumn="0" w:lastColumn="0" w:oddVBand="0" w:evenVBand="0" w:oddHBand="0" w:evenHBand="0" w:firstRowFirstColumn="0" w:firstRowLastColumn="0" w:lastRowFirstColumn="0" w:lastRowLastColumn="0"/>
              <w:rPr>
                <w:sz w:val="18"/>
                <w:szCs w:val="18"/>
              </w:rPr>
            </w:pPr>
            <w:r>
              <w:rPr>
                <w:sz w:val="18"/>
              </w:rPr>
              <w:t>Kalkulu-modua</w:t>
            </w:r>
          </w:p>
        </w:tc>
        <w:tc>
          <w:tcPr>
            <w:tcW w:w="1441" w:type="dxa"/>
            <w:shd w:val="clear" w:color="auto" w:fill="F2F2F2" w:themeFill="background1" w:themeFillShade="F2"/>
            <w:vAlign w:val="center"/>
          </w:tcPr>
          <w:p w14:paraId="26DFBCC8" w14:textId="77777777" w:rsidR="00CF3683" w:rsidRPr="00BE5B63" w:rsidRDefault="00CF3683" w:rsidP="0021507A">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rPr>
              <w:t>Zenbatespena (+3 urte)</w:t>
            </w:r>
          </w:p>
        </w:tc>
        <w:tc>
          <w:tcPr>
            <w:tcW w:w="1441" w:type="dxa"/>
            <w:shd w:val="clear" w:color="auto" w:fill="F2F2F2" w:themeFill="background1" w:themeFillShade="F2"/>
            <w:vAlign w:val="center"/>
          </w:tcPr>
          <w:p w14:paraId="705A19C6" w14:textId="77777777" w:rsidR="00CF3683" w:rsidRPr="00BE5B63" w:rsidRDefault="00CF3683" w:rsidP="0021507A">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rPr>
              <w:t>Zenbatespena (+6 urte)</w:t>
            </w:r>
          </w:p>
        </w:tc>
        <w:tc>
          <w:tcPr>
            <w:tcW w:w="3354" w:type="dxa"/>
            <w:shd w:val="clear" w:color="auto" w:fill="F2F2F2" w:themeFill="background1" w:themeFillShade="F2"/>
            <w:vAlign w:val="center"/>
          </w:tcPr>
          <w:p w14:paraId="4B9BA7F5" w14:textId="77777777" w:rsidR="00CF3683" w:rsidRPr="00BE5B63" w:rsidRDefault="00CF3683" w:rsidP="0021507A">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rPr>
              <w:t>Zenbatespen-oinarria eta oharrak</w:t>
            </w:r>
          </w:p>
        </w:tc>
      </w:tr>
      <w:tr w:rsidR="00A130A2" w:rsidRPr="00C80DEC" w14:paraId="11F82369" w14:textId="77777777" w:rsidTr="00CF3683">
        <w:trPr>
          <w:trHeight w:val="74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02FD6585" w14:textId="25E7C04A" w:rsidR="00A130A2" w:rsidRPr="00CF3683" w:rsidRDefault="00CF3683" w:rsidP="0021507A">
            <w:pPr>
              <w:jc w:val="center"/>
              <w:rPr>
                <w:b w:val="0"/>
                <w:bCs w:val="0"/>
                <w:sz w:val="16"/>
                <w:szCs w:val="16"/>
              </w:rPr>
            </w:pPr>
            <w:r>
              <w:rPr>
                <w:b w:val="0"/>
                <w:sz w:val="16"/>
              </w:rPr>
              <w:t>1</w:t>
            </w:r>
          </w:p>
        </w:tc>
        <w:tc>
          <w:tcPr>
            <w:tcW w:w="2776" w:type="dxa"/>
            <w:vAlign w:val="center"/>
          </w:tcPr>
          <w:p w14:paraId="4E2C4767"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Merkatu-kuotaren gehikuntza (%)</w:t>
            </w:r>
          </w:p>
        </w:tc>
        <w:tc>
          <w:tcPr>
            <w:tcW w:w="3873" w:type="dxa"/>
            <w:vAlign w:val="center"/>
          </w:tcPr>
          <w:p w14:paraId="13BC1B15"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Hala badagokio. Lerroko merkatu-kuotaren gutxi gorabeherako hazkundea estatuan, EB-27n (edo globala)</w:t>
            </w:r>
          </w:p>
        </w:tc>
        <w:tc>
          <w:tcPr>
            <w:tcW w:w="1441" w:type="dxa"/>
            <w:vAlign w:val="center"/>
          </w:tcPr>
          <w:p w14:paraId="3267A4E2"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4D2D4B0A"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5DA4AFC6"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584E96CC" w14:textId="77777777" w:rsidTr="00CF3683">
        <w:trPr>
          <w:trHeight w:val="149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77733CDF" w14:textId="17D24D30" w:rsidR="00A130A2" w:rsidRPr="00CF3683" w:rsidRDefault="00CF3683" w:rsidP="0021507A">
            <w:pPr>
              <w:jc w:val="center"/>
              <w:rPr>
                <w:b w:val="0"/>
                <w:bCs w:val="0"/>
                <w:sz w:val="16"/>
                <w:szCs w:val="16"/>
              </w:rPr>
            </w:pPr>
            <w:r>
              <w:rPr>
                <w:b w:val="0"/>
                <w:sz w:val="16"/>
              </w:rPr>
              <w:t>2</w:t>
            </w:r>
          </w:p>
        </w:tc>
        <w:tc>
          <w:tcPr>
            <w:tcW w:w="2776" w:type="dxa"/>
            <w:vAlign w:val="center"/>
          </w:tcPr>
          <w:p w14:paraId="1AF32D07"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Proiektuak nazioartekotzeari egindako ekarpena (fakturazioaren %)</w:t>
            </w:r>
          </w:p>
        </w:tc>
        <w:tc>
          <w:tcPr>
            <w:tcW w:w="3873" w:type="dxa"/>
            <w:vAlign w:val="center"/>
          </w:tcPr>
          <w:p w14:paraId="7E131C50"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Hala badagokio. Soluzio berriaren nazioartekotze-kuotaren aurreikuspena, globala eta Europako erdialdea eta iparraldea bereizita. Berdea baloratzen duten herrialdeak dira (D, F, NL, UK, B, A, DK, S, SF, N).</w:t>
            </w:r>
          </w:p>
        </w:tc>
        <w:tc>
          <w:tcPr>
            <w:tcW w:w="1441" w:type="dxa"/>
            <w:vAlign w:val="center"/>
          </w:tcPr>
          <w:p w14:paraId="3E3220CC" w14:textId="77777777" w:rsidR="00A130A2" w:rsidRPr="00F6799A"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1441" w:type="dxa"/>
            <w:vAlign w:val="center"/>
          </w:tcPr>
          <w:p w14:paraId="24211624" w14:textId="77777777" w:rsidR="00A130A2" w:rsidRPr="00F6799A"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3354" w:type="dxa"/>
            <w:vAlign w:val="center"/>
          </w:tcPr>
          <w:p w14:paraId="245B295D" w14:textId="77777777" w:rsidR="00A130A2" w:rsidRPr="00F6799A"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n-US"/>
              </w:rPr>
            </w:pPr>
          </w:p>
        </w:tc>
      </w:tr>
      <w:tr w:rsidR="00A130A2" w:rsidRPr="00C80DEC" w14:paraId="12CF12FD" w14:textId="77777777" w:rsidTr="00CF3683">
        <w:trPr>
          <w:trHeight w:val="611"/>
        </w:trPr>
        <w:tc>
          <w:tcPr>
            <w:cnfStyle w:val="001000000000" w:firstRow="0" w:lastRow="0" w:firstColumn="1" w:lastColumn="0" w:oddVBand="0" w:evenVBand="0" w:oddHBand="0" w:evenHBand="0" w:firstRowFirstColumn="0" w:firstRowLastColumn="0" w:lastRowFirstColumn="0" w:lastRowLastColumn="0"/>
            <w:tcW w:w="533" w:type="dxa"/>
            <w:vAlign w:val="center"/>
          </w:tcPr>
          <w:p w14:paraId="59FBEAEC" w14:textId="53AE5856" w:rsidR="00A130A2" w:rsidRPr="00CF3683" w:rsidRDefault="00CF3683" w:rsidP="0021507A">
            <w:pPr>
              <w:jc w:val="center"/>
              <w:rPr>
                <w:b w:val="0"/>
                <w:bCs w:val="0"/>
                <w:sz w:val="16"/>
                <w:szCs w:val="16"/>
              </w:rPr>
            </w:pPr>
            <w:r>
              <w:rPr>
                <w:b w:val="0"/>
                <w:sz w:val="16"/>
              </w:rPr>
              <w:t>3</w:t>
            </w:r>
          </w:p>
        </w:tc>
        <w:tc>
          <w:tcPr>
            <w:tcW w:w="2776" w:type="dxa"/>
            <w:vAlign w:val="center"/>
          </w:tcPr>
          <w:p w14:paraId="30703F45"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Proiektuak merkatuaren batezbestekoaren gainetik hazteari egindako ekarpena (0-10)</w:t>
            </w:r>
          </w:p>
        </w:tc>
        <w:tc>
          <w:tcPr>
            <w:tcW w:w="3873" w:type="dxa"/>
            <w:vAlign w:val="center"/>
          </w:tcPr>
          <w:p w14:paraId="5D38043E"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Hala badagokio. Merkatuaren batez besteko hazkundea fakturazioan dela ulertzen da. Erantsi azalpena. Maximoa 10 da, minimoa 0</w:t>
            </w:r>
          </w:p>
        </w:tc>
        <w:tc>
          <w:tcPr>
            <w:tcW w:w="1441" w:type="dxa"/>
            <w:vAlign w:val="center"/>
          </w:tcPr>
          <w:p w14:paraId="4907B7FB"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482A02E2"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0EBD64C2"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1740A872" w14:textId="77777777" w:rsidTr="00CF3683">
        <w:trPr>
          <w:trHeight w:val="1691"/>
        </w:trPr>
        <w:tc>
          <w:tcPr>
            <w:cnfStyle w:val="001000000000" w:firstRow="0" w:lastRow="0" w:firstColumn="1" w:lastColumn="0" w:oddVBand="0" w:evenVBand="0" w:oddHBand="0" w:evenHBand="0" w:firstRowFirstColumn="0" w:firstRowLastColumn="0" w:lastRowFirstColumn="0" w:lastRowLastColumn="0"/>
            <w:tcW w:w="533" w:type="dxa"/>
            <w:vAlign w:val="center"/>
          </w:tcPr>
          <w:p w14:paraId="2D182357" w14:textId="5A4CA18A" w:rsidR="00A130A2" w:rsidRPr="00CF3683" w:rsidRDefault="00CF3683" w:rsidP="0021507A">
            <w:pPr>
              <w:jc w:val="center"/>
              <w:rPr>
                <w:b w:val="0"/>
                <w:bCs w:val="0"/>
                <w:sz w:val="16"/>
                <w:szCs w:val="16"/>
              </w:rPr>
            </w:pPr>
            <w:r>
              <w:rPr>
                <w:b w:val="0"/>
                <w:sz w:val="16"/>
              </w:rPr>
              <w:t>4</w:t>
            </w:r>
          </w:p>
        </w:tc>
        <w:tc>
          <w:tcPr>
            <w:tcW w:w="2776" w:type="dxa"/>
            <w:vAlign w:val="center"/>
          </w:tcPr>
          <w:p w14:paraId="121099A0"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 xml:space="preserve">Soluzioaren </w:t>
            </w:r>
            <w:proofErr w:type="spellStart"/>
            <w:r>
              <w:rPr>
                <w:sz w:val="16"/>
              </w:rPr>
              <w:t>transferigarritasuna</w:t>
            </w:r>
            <w:proofErr w:type="spellEnd"/>
            <w:r>
              <w:rPr>
                <w:sz w:val="16"/>
              </w:rPr>
              <w:t xml:space="preserve"> (enpresa kopurua)</w:t>
            </w:r>
          </w:p>
        </w:tc>
        <w:tc>
          <w:tcPr>
            <w:tcW w:w="3873" w:type="dxa"/>
            <w:vAlign w:val="center"/>
          </w:tcPr>
          <w:p w14:paraId="21E23A83" w14:textId="52C9C831"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Hala badagokio. Bereizi Euskadi eta gainerakoa. Sartu arazoetarako soluzioak eta teknologiaren bezero potentzialak. Gogoan hartu produktu berritzaile berri bat denean bereizteak “</w:t>
            </w:r>
            <w:proofErr w:type="spellStart"/>
            <w:r>
              <w:rPr>
                <w:sz w:val="16"/>
              </w:rPr>
              <w:t>near</w:t>
            </w:r>
            <w:proofErr w:type="spellEnd"/>
            <w:r>
              <w:rPr>
                <w:sz w:val="16"/>
              </w:rPr>
              <w:t xml:space="preserve"> 0” eskatzen duela</w:t>
            </w:r>
          </w:p>
        </w:tc>
        <w:tc>
          <w:tcPr>
            <w:tcW w:w="1441" w:type="dxa"/>
            <w:vAlign w:val="center"/>
          </w:tcPr>
          <w:p w14:paraId="7EEB6D95" w14:textId="77777777" w:rsidR="00A130A2" w:rsidRPr="00F6799A"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1441" w:type="dxa"/>
            <w:vAlign w:val="center"/>
          </w:tcPr>
          <w:p w14:paraId="28D7DD99" w14:textId="77777777" w:rsidR="00A130A2" w:rsidRPr="00F6799A"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n-US"/>
              </w:rPr>
            </w:pPr>
          </w:p>
        </w:tc>
        <w:tc>
          <w:tcPr>
            <w:tcW w:w="3354" w:type="dxa"/>
            <w:vAlign w:val="center"/>
          </w:tcPr>
          <w:p w14:paraId="7C5D02C8" w14:textId="77777777" w:rsidR="00A130A2" w:rsidRPr="00F6799A"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n-US"/>
              </w:rPr>
            </w:pPr>
          </w:p>
        </w:tc>
      </w:tr>
      <w:tr w:rsidR="00A130A2" w:rsidRPr="00E62205" w14:paraId="21F0B904" w14:textId="77777777" w:rsidTr="00CF3683">
        <w:trPr>
          <w:trHeight w:val="149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268AE592" w14:textId="08EA50B3" w:rsidR="00A130A2" w:rsidRPr="00CF3683" w:rsidRDefault="00CF3683" w:rsidP="0021507A">
            <w:pPr>
              <w:jc w:val="center"/>
              <w:rPr>
                <w:b w:val="0"/>
                <w:bCs w:val="0"/>
                <w:sz w:val="16"/>
                <w:szCs w:val="16"/>
              </w:rPr>
            </w:pPr>
            <w:r>
              <w:rPr>
                <w:b w:val="0"/>
                <w:sz w:val="16"/>
              </w:rPr>
              <w:t>5</w:t>
            </w:r>
          </w:p>
        </w:tc>
        <w:tc>
          <w:tcPr>
            <w:tcW w:w="2776" w:type="dxa"/>
            <w:vAlign w:val="center"/>
          </w:tcPr>
          <w:p w14:paraId="3995E8CF"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Bizi-zikloko ingurumen-inpaktua murriztea (</w:t>
            </w:r>
            <w:proofErr w:type="spellStart"/>
            <w:r>
              <w:rPr>
                <w:sz w:val="16"/>
              </w:rPr>
              <w:t>Recipe</w:t>
            </w:r>
            <w:proofErr w:type="spellEnd"/>
            <w:r>
              <w:rPr>
                <w:sz w:val="16"/>
              </w:rPr>
              <w:t xml:space="preserve"> </w:t>
            </w:r>
            <w:proofErr w:type="spellStart"/>
            <w:r>
              <w:rPr>
                <w:sz w:val="16"/>
              </w:rPr>
              <w:t>milipuntu</w:t>
            </w:r>
            <w:proofErr w:type="spellEnd"/>
            <w:r>
              <w:rPr>
                <w:sz w:val="16"/>
              </w:rPr>
              <w:t>/urte)</w:t>
            </w:r>
          </w:p>
        </w:tc>
        <w:tc>
          <w:tcPr>
            <w:tcW w:w="3873" w:type="dxa"/>
            <w:vAlign w:val="center"/>
          </w:tcPr>
          <w:p w14:paraId="47110DB6" w14:textId="435B246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Ingurumen-inpaktu globalaren zenbatespena, bizi-zikloaren analisiaren ikuspegitik, metodo estandarrak erabilita (</w:t>
            </w:r>
            <w:proofErr w:type="spellStart"/>
            <w:r>
              <w:rPr>
                <w:sz w:val="16"/>
              </w:rPr>
              <w:t>Recipe</w:t>
            </w:r>
            <w:proofErr w:type="spellEnd"/>
            <w:r>
              <w:rPr>
                <w:sz w:val="16"/>
              </w:rPr>
              <w:t xml:space="preserve"> </w:t>
            </w:r>
            <w:proofErr w:type="spellStart"/>
            <w:r>
              <w:rPr>
                <w:sz w:val="16"/>
              </w:rPr>
              <w:t>milipuntuak</w:t>
            </w:r>
            <w:proofErr w:type="spellEnd"/>
            <w:r>
              <w:rPr>
                <w:sz w:val="16"/>
              </w:rPr>
              <w:t xml:space="preserve">, ahal dela azken bertsiokoak), edo, produktu xumeetarako, </w:t>
            </w:r>
            <w:proofErr w:type="spellStart"/>
            <w:r>
              <w:rPr>
                <w:sz w:val="16"/>
              </w:rPr>
              <w:t>Ihoberen</w:t>
            </w:r>
            <w:proofErr w:type="spellEnd"/>
            <w:r>
              <w:rPr>
                <w:sz w:val="16"/>
              </w:rPr>
              <w:t xml:space="preserve"> web-sistema</w:t>
            </w:r>
          </w:p>
        </w:tc>
        <w:tc>
          <w:tcPr>
            <w:tcW w:w="1441" w:type="dxa"/>
            <w:vAlign w:val="center"/>
          </w:tcPr>
          <w:p w14:paraId="7447E804" w14:textId="77777777" w:rsidR="00A130A2" w:rsidRPr="00F6799A"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441" w:type="dxa"/>
            <w:vAlign w:val="center"/>
          </w:tcPr>
          <w:p w14:paraId="059CC6AF" w14:textId="77777777" w:rsidR="00A130A2" w:rsidRPr="00F6799A"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3354" w:type="dxa"/>
            <w:vAlign w:val="center"/>
          </w:tcPr>
          <w:p w14:paraId="6A7EEA55" w14:textId="77777777" w:rsidR="00A130A2" w:rsidRPr="00F6799A"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130A2" w:rsidRPr="00C80DEC" w14:paraId="15347E3B" w14:textId="77777777" w:rsidTr="00CF3683">
        <w:trPr>
          <w:trHeight w:val="1122"/>
        </w:trPr>
        <w:tc>
          <w:tcPr>
            <w:cnfStyle w:val="001000000000" w:firstRow="0" w:lastRow="0" w:firstColumn="1" w:lastColumn="0" w:oddVBand="0" w:evenVBand="0" w:oddHBand="0" w:evenHBand="0" w:firstRowFirstColumn="0" w:firstRowLastColumn="0" w:lastRowFirstColumn="0" w:lastRowLastColumn="0"/>
            <w:tcW w:w="533" w:type="dxa"/>
            <w:vAlign w:val="center"/>
          </w:tcPr>
          <w:p w14:paraId="2AF684C7" w14:textId="062604FC" w:rsidR="00A130A2" w:rsidRPr="00CF3683" w:rsidRDefault="00CF3683" w:rsidP="0021507A">
            <w:pPr>
              <w:jc w:val="center"/>
              <w:rPr>
                <w:b w:val="0"/>
                <w:bCs w:val="0"/>
                <w:sz w:val="16"/>
                <w:szCs w:val="16"/>
              </w:rPr>
            </w:pPr>
            <w:r>
              <w:rPr>
                <w:b w:val="0"/>
                <w:sz w:val="16"/>
              </w:rPr>
              <w:t>6</w:t>
            </w:r>
          </w:p>
        </w:tc>
        <w:tc>
          <w:tcPr>
            <w:tcW w:w="2776" w:type="dxa"/>
            <w:vAlign w:val="center"/>
          </w:tcPr>
          <w:p w14:paraId="4E509438"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I+G+B proiektu berri eratorriak (kopurua)</w:t>
            </w:r>
          </w:p>
        </w:tc>
        <w:tc>
          <w:tcPr>
            <w:tcW w:w="3873" w:type="dxa"/>
            <w:vAlign w:val="center"/>
          </w:tcPr>
          <w:p w14:paraId="0452FE97"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Hala badagokio. Bai Kudeaketa Planean jasotako barne-proiektuak, bai kanpoan elkarrekin finantzatuak. Gutxienez 6 hilabeteko iraupena eta pertsona baten urteko orduen erdiak dituen barne-proiektua.</w:t>
            </w:r>
          </w:p>
        </w:tc>
        <w:tc>
          <w:tcPr>
            <w:tcW w:w="1441" w:type="dxa"/>
            <w:vAlign w:val="center"/>
          </w:tcPr>
          <w:p w14:paraId="7EFD9CF3"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627B1C06"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27EEF4DD"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060057B7" w14:textId="77777777" w:rsidTr="00CF3683">
        <w:trPr>
          <w:trHeight w:val="131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19DB5CE7" w14:textId="59926598" w:rsidR="00A130A2" w:rsidRPr="00CF3683" w:rsidRDefault="00CF3683" w:rsidP="0021507A">
            <w:pPr>
              <w:jc w:val="center"/>
              <w:rPr>
                <w:b w:val="0"/>
                <w:bCs w:val="0"/>
                <w:sz w:val="16"/>
                <w:szCs w:val="16"/>
              </w:rPr>
            </w:pPr>
            <w:r>
              <w:rPr>
                <w:b w:val="0"/>
                <w:sz w:val="16"/>
              </w:rPr>
              <w:lastRenderedPageBreak/>
              <w:t>7</w:t>
            </w:r>
          </w:p>
        </w:tc>
        <w:tc>
          <w:tcPr>
            <w:tcW w:w="2776" w:type="dxa"/>
            <w:vAlign w:val="center"/>
          </w:tcPr>
          <w:p w14:paraId="0F87B7A1"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Ezagutzan eta merkatuan aurreikusitako akordio berriak (kopurua)</w:t>
            </w:r>
          </w:p>
        </w:tc>
        <w:tc>
          <w:tcPr>
            <w:tcW w:w="3873" w:type="dxa"/>
            <w:vAlign w:val="center"/>
          </w:tcPr>
          <w:p w14:paraId="649C4752"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Hala badagokio. Akordioak direla ulertzen da sinatutako dokumentua dagoenean. Bereizi ezagutzaren arloko akordioak eta merkatuari dagozkionak (bezeroak/hornitzaileak)</w:t>
            </w:r>
          </w:p>
        </w:tc>
        <w:tc>
          <w:tcPr>
            <w:tcW w:w="1441" w:type="dxa"/>
            <w:vAlign w:val="center"/>
          </w:tcPr>
          <w:p w14:paraId="5A68F898"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0815B6F7"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4418C9BE"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1EBBA595" w14:textId="77777777" w:rsidTr="00CF3683">
        <w:trPr>
          <w:trHeight w:val="131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5631CB37" w14:textId="05C1CB9B" w:rsidR="00A130A2" w:rsidRPr="00CF3683" w:rsidRDefault="00CF3683" w:rsidP="0021507A">
            <w:pPr>
              <w:jc w:val="center"/>
              <w:rPr>
                <w:b w:val="0"/>
                <w:bCs w:val="0"/>
                <w:sz w:val="16"/>
                <w:szCs w:val="16"/>
              </w:rPr>
            </w:pPr>
            <w:r>
              <w:rPr>
                <w:b w:val="0"/>
                <w:sz w:val="16"/>
              </w:rPr>
              <w:t>8</w:t>
            </w:r>
          </w:p>
        </w:tc>
        <w:tc>
          <w:tcPr>
            <w:tcW w:w="2776" w:type="dxa"/>
            <w:vAlign w:val="center"/>
          </w:tcPr>
          <w:p w14:paraId="4F4DDE9D"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Soluziorako estandar edo arau bat aplikatzeko aurreikuspena (kopurua)</w:t>
            </w:r>
          </w:p>
        </w:tc>
        <w:tc>
          <w:tcPr>
            <w:tcW w:w="3873" w:type="dxa"/>
            <w:vAlign w:val="center"/>
          </w:tcPr>
          <w:p w14:paraId="7961FA82"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Merkatuek soluzioan duten konfiantza areagotzen duten arauak bakarrik. Definitu zer estandar edo arau den garrantzizkoa eta zer esparru geografikotan balio duen (ISO, CEN, DIN, VDI…)</w:t>
            </w:r>
          </w:p>
        </w:tc>
        <w:tc>
          <w:tcPr>
            <w:tcW w:w="1441" w:type="dxa"/>
            <w:vAlign w:val="center"/>
          </w:tcPr>
          <w:p w14:paraId="3ED44663"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709D12DD"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54E98C63"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7468ABCD" w14:textId="77777777" w:rsidTr="00CF3683">
        <w:trPr>
          <w:trHeight w:val="92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1FCC0306" w14:textId="59FD2639" w:rsidR="00A130A2" w:rsidRPr="00CF3683" w:rsidRDefault="00CF3683" w:rsidP="0021507A">
            <w:pPr>
              <w:jc w:val="center"/>
              <w:rPr>
                <w:b w:val="0"/>
                <w:bCs w:val="0"/>
                <w:sz w:val="16"/>
                <w:szCs w:val="16"/>
              </w:rPr>
            </w:pPr>
            <w:r>
              <w:rPr>
                <w:b w:val="0"/>
                <w:sz w:val="16"/>
              </w:rPr>
              <w:t>9</w:t>
            </w:r>
          </w:p>
        </w:tc>
        <w:tc>
          <w:tcPr>
            <w:tcW w:w="2776" w:type="dxa"/>
            <w:vAlign w:val="center"/>
          </w:tcPr>
          <w:p w14:paraId="709CB200" w14:textId="1A064428"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Aurretiko proiektuen ezagutza-transferentzia (kopurua) (propioak edo kanpokoak)</w:t>
            </w:r>
          </w:p>
        </w:tc>
        <w:tc>
          <w:tcPr>
            <w:tcW w:w="3873" w:type="dxa"/>
            <w:vAlign w:val="center"/>
          </w:tcPr>
          <w:p w14:paraId="4665AC60"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Pr>
                <w:sz w:val="16"/>
              </w:rPr>
              <w:t>Aurreko proiektuak eta horietan lortutako emaitzak zenbateraino diren erabilgarriak proiektu honen arrakastarako. Aipatu akronimoak</w:t>
            </w:r>
          </w:p>
        </w:tc>
        <w:tc>
          <w:tcPr>
            <w:tcW w:w="1441" w:type="dxa"/>
            <w:vAlign w:val="center"/>
          </w:tcPr>
          <w:p w14:paraId="4592BAD0"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p w14:paraId="29159288"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3BA3447F"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p w14:paraId="018794DB"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49664B6F"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bl>
    <w:p w14:paraId="59D5B7BF" w14:textId="43DB8832" w:rsidR="00A130A2" w:rsidRDefault="00A130A2" w:rsidP="00050D01">
      <w:pPr>
        <w:rPr>
          <w:i/>
          <w:sz w:val="16"/>
          <w:szCs w:val="16"/>
          <w:lang w:val="es-ES"/>
        </w:rPr>
        <w:sectPr w:rsidR="00A130A2" w:rsidSect="00BE5B63">
          <w:headerReference w:type="default" r:id="rId17"/>
          <w:headerReference w:type="first" r:id="rId18"/>
          <w:footerReference w:type="first" r:id="rId19"/>
          <w:pgSz w:w="16840" w:h="11907" w:orient="landscape" w:code="9"/>
          <w:pgMar w:top="1440" w:right="1440" w:bottom="992" w:left="1440" w:header="720" w:footer="720" w:gutter="0"/>
          <w:paperSrc w:first="7" w:other="7"/>
          <w:pgNumType w:start="0"/>
          <w:cols w:space="720"/>
          <w:titlePg/>
          <w:docGrid w:linePitch="272"/>
        </w:sectPr>
      </w:pPr>
    </w:p>
    <w:p w14:paraId="438B5036" w14:textId="1580B5A5" w:rsidR="00DA7F41" w:rsidRPr="00CF3683" w:rsidRDefault="00DA7F41" w:rsidP="000B5393">
      <w:pPr>
        <w:rPr>
          <w:b/>
          <w:bCs/>
          <w:u w:val="single"/>
        </w:rPr>
      </w:pPr>
      <w:r>
        <w:rPr>
          <w:b/>
          <w:u w:val="single"/>
        </w:rPr>
        <w:lastRenderedPageBreak/>
        <w:t>DEIALDIA: ERAGINKORTASUNA, PROIEKTURAKO EKARPEN PUBLIKOA ETA IKASKUNTZA</w:t>
      </w:r>
    </w:p>
    <w:p w14:paraId="6E0E20FE" w14:textId="77777777" w:rsidR="00520CCD" w:rsidRPr="007852BE" w:rsidRDefault="00520CCD" w:rsidP="003C11F1">
      <w:pPr>
        <w:rPr>
          <w:color w:val="FF0000"/>
        </w:rPr>
      </w:pPr>
    </w:p>
    <w:p w14:paraId="6A07B20D" w14:textId="77777777" w:rsidR="007262E3" w:rsidRDefault="006957F6" w:rsidP="006957F6">
      <w:pPr>
        <w:contextualSpacing/>
        <w:rPr>
          <w:iCs/>
        </w:rPr>
      </w:pPr>
      <w:r>
        <w:t xml:space="preserve">Erakunde sustatzaileak eta bazkideek edo proiektuaren arrakastarako </w:t>
      </w:r>
      <w:proofErr w:type="spellStart"/>
      <w:r>
        <w:t>azpikontratista</w:t>
      </w:r>
      <w:proofErr w:type="spellEnd"/>
      <w:r>
        <w:t xml:space="preserve"> kritikoek beteko dute.</w:t>
      </w:r>
    </w:p>
    <w:p w14:paraId="1D2037A4" w14:textId="0E9A2308" w:rsidR="006957F6" w:rsidRPr="00A10F51" w:rsidRDefault="006957F6" w:rsidP="007262E3">
      <w:pPr>
        <w:spacing w:before="120"/>
        <w:rPr>
          <w:i/>
          <w:sz w:val="14"/>
          <w:szCs w:val="14"/>
        </w:rPr>
      </w:pPr>
      <w:r>
        <w:rPr>
          <w:i/>
          <w:sz w:val="18"/>
        </w:rPr>
        <w:t>Alderdi bakoitza 1etik (oso txikia) 10era (oso handia) baloratuko da.</w:t>
      </w:r>
    </w:p>
    <w:p w14:paraId="7803402D" w14:textId="77777777" w:rsidR="006957F6" w:rsidRDefault="006957F6" w:rsidP="006957F6">
      <w:pPr>
        <w:contextualSpacing/>
        <w:rPr>
          <w:i/>
          <w:sz w:val="16"/>
          <w:szCs w:val="16"/>
          <w:lang w:val="es-ES"/>
        </w:rPr>
      </w:pPr>
    </w:p>
    <w:p w14:paraId="2FC207FE" w14:textId="36030125" w:rsidR="0065131E" w:rsidRDefault="0065131E" w:rsidP="006957F6">
      <w:pPr>
        <w:contextualSpacing/>
        <w:rPr>
          <w:i/>
          <w:sz w:val="16"/>
          <w:szCs w:val="16"/>
          <w:lang w:val="es-ES"/>
        </w:rPr>
      </w:pPr>
    </w:p>
    <w:tbl>
      <w:tblPr>
        <w:tblStyle w:val="Tablaconcuadrcula4-nfasis5"/>
        <w:tblW w:w="0" w:type="auto"/>
        <w:tblLook w:val="04A0" w:firstRow="1" w:lastRow="0" w:firstColumn="1" w:lastColumn="0" w:noHBand="0" w:noVBand="1"/>
      </w:tblPr>
      <w:tblGrid>
        <w:gridCol w:w="596"/>
        <w:gridCol w:w="6356"/>
        <w:gridCol w:w="1750"/>
      </w:tblGrid>
      <w:tr w:rsidR="00864A79" w14:paraId="41B62B82" w14:textId="77777777" w:rsidTr="00BA09E7">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1B968AD" w14:textId="14EF1A9B" w:rsidR="00864A79" w:rsidRDefault="0098364C" w:rsidP="006957F6">
            <w:pPr>
              <w:contextualSpacing/>
              <w:rPr>
                <w:i/>
                <w:sz w:val="16"/>
                <w:szCs w:val="16"/>
              </w:rPr>
            </w:pPr>
            <w:r>
              <w:rPr>
                <w:i/>
                <w:sz w:val="16"/>
              </w:rPr>
              <w:t>ERAGINKORTASUNA</w:t>
            </w:r>
          </w:p>
        </w:tc>
        <w:tc>
          <w:tcPr>
            <w:tcW w:w="1750" w:type="dxa"/>
            <w:vAlign w:val="center"/>
          </w:tcPr>
          <w:p w14:paraId="00F180AE" w14:textId="259ADD3A" w:rsidR="00864A79" w:rsidRDefault="00864A79" w:rsidP="006957F6">
            <w:pPr>
              <w:contextualSpacing/>
              <w:cnfStyle w:val="100000000000" w:firstRow="1" w:lastRow="0" w:firstColumn="0" w:lastColumn="0" w:oddVBand="0" w:evenVBand="0" w:oddHBand="0" w:evenHBand="0" w:firstRowFirstColumn="0" w:firstRowLastColumn="0" w:lastRowFirstColumn="0" w:lastRowLastColumn="0"/>
              <w:rPr>
                <w:i/>
                <w:sz w:val="16"/>
                <w:szCs w:val="16"/>
                <w:lang w:val="es-ES"/>
              </w:rPr>
            </w:pPr>
          </w:p>
        </w:tc>
      </w:tr>
      <w:tr w:rsidR="00D81132" w14:paraId="1F673971" w14:textId="77777777" w:rsidTr="00BA09E7">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5D003DCC" w14:textId="77777777" w:rsidR="00D81132" w:rsidRPr="00D81132" w:rsidRDefault="00D81132" w:rsidP="007262E3">
            <w:pPr>
              <w:rPr>
                <w:b w:val="0"/>
                <w:bCs w:val="0"/>
                <w:i/>
                <w:iCs/>
                <w:sz w:val="16"/>
                <w:szCs w:val="16"/>
              </w:rPr>
            </w:pPr>
            <w:r>
              <w:rPr>
                <w:b w:val="0"/>
                <w:i/>
                <w:sz w:val="16"/>
              </w:rPr>
              <w:t>Deialdiek ideia berriak planteatzen, artikulatzen eta egituratzen lagundu digute</w:t>
            </w:r>
          </w:p>
          <w:p w14:paraId="00F9CEF1" w14:textId="77777777" w:rsidR="00D81132" w:rsidRPr="00F6799A" w:rsidRDefault="00D81132" w:rsidP="006957F6">
            <w:pPr>
              <w:contextualSpacing/>
              <w:rPr>
                <w:b w:val="0"/>
                <w:bCs w:val="0"/>
                <w:sz w:val="16"/>
                <w:szCs w:val="16"/>
              </w:rPr>
            </w:pPr>
          </w:p>
        </w:tc>
        <w:tc>
          <w:tcPr>
            <w:tcW w:w="1750" w:type="dxa"/>
            <w:shd w:val="clear" w:color="auto" w:fill="D9D9D9" w:themeFill="background1" w:themeFillShade="D9"/>
            <w:vAlign w:val="center"/>
          </w:tcPr>
          <w:p w14:paraId="0A84B02C" w14:textId="77777777" w:rsidR="00D81132" w:rsidRPr="00F6799A" w:rsidRDefault="00D81132" w:rsidP="006957F6">
            <w:pPr>
              <w:contextualSpacing/>
              <w:cnfStyle w:val="000000100000" w:firstRow="0" w:lastRow="0" w:firstColumn="0" w:lastColumn="0" w:oddVBand="0" w:evenVBand="0" w:oddHBand="1" w:evenHBand="0" w:firstRowFirstColumn="0" w:firstRowLastColumn="0" w:lastRowFirstColumn="0" w:lastRowLastColumn="0"/>
              <w:rPr>
                <w:i/>
                <w:sz w:val="16"/>
                <w:szCs w:val="16"/>
              </w:rPr>
            </w:pPr>
          </w:p>
        </w:tc>
      </w:tr>
      <w:tr w:rsidR="00D81132" w14:paraId="4FCABEF3" w14:textId="77777777" w:rsidTr="00BA09E7">
        <w:trPr>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068B66D2" w14:textId="77777777" w:rsidR="00D81132" w:rsidRPr="00D81132" w:rsidRDefault="00D81132" w:rsidP="007262E3">
            <w:pPr>
              <w:rPr>
                <w:b w:val="0"/>
                <w:bCs w:val="0"/>
                <w:i/>
                <w:iCs/>
                <w:sz w:val="16"/>
                <w:szCs w:val="16"/>
              </w:rPr>
            </w:pPr>
            <w:r>
              <w:rPr>
                <w:b w:val="0"/>
                <w:i/>
                <w:sz w:val="16"/>
              </w:rPr>
              <w:t>Laguntza beharrezkoa izan da ekonomia zirkularraren eta baliabideen efizientziaren inguruko proiektuetan hasteko</w:t>
            </w:r>
          </w:p>
          <w:p w14:paraId="6D837132" w14:textId="77777777" w:rsidR="00D81132" w:rsidRPr="00D81132" w:rsidRDefault="00D81132" w:rsidP="006957F6">
            <w:pPr>
              <w:contextualSpacing/>
              <w:rPr>
                <w:b w:val="0"/>
                <w:bCs w:val="0"/>
                <w:sz w:val="16"/>
                <w:szCs w:val="16"/>
                <w:lang w:val="es-ES"/>
              </w:rPr>
            </w:pPr>
          </w:p>
        </w:tc>
        <w:tc>
          <w:tcPr>
            <w:tcW w:w="1750" w:type="dxa"/>
            <w:shd w:val="clear" w:color="auto" w:fill="D9D9D9" w:themeFill="background1" w:themeFillShade="D9"/>
            <w:vAlign w:val="center"/>
          </w:tcPr>
          <w:p w14:paraId="669A7D6D" w14:textId="77777777" w:rsidR="00D81132" w:rsidRDefault="00D81132"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D81132" w14:paraId="756F0E35" w14:textId="77777777" w:rsidTr="00BA09E7">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A06DC06" w14:textId="3F31C427" w:rsidR="00D81132" w:rsidRPr="00D81132" w:rsidRDefault="00D81132" w:rsidP="007262E3">
            <w:pPr>
              <w:rPr>
                <w:b w:val="0"/>
                <w:bCs w:val="0"/>
                <w:i/>
                <w:iCs/>
                <w:sz w:val="16"/>
                <w:szCs w:val="16"/>
              </w:rPr>
            </w:pPr>
            <w:r>
              <w:rPr>
                <w:b w:val="0"/>
                <w:i/>
                <w:sz w:val="16"/>
              </w:rPr>
              <w:t>Laguntza beharrezkoa izan da proiektua egiteko</w:t>
            </w:r>
          </w:p>
          <w:p w14:paraId="4F378578" w14:textId="77777777" w:rsidR="00D81132" w:rsidRPr="00D81132" w:rsidRDefault="00D81132" w:rsidP="006957F6">
            <w:pPr>
              <w:contextualSpacing/>
              <w:rPr>
                <w:b w:val="0"/>
                <w:bCs w:val="0"/>
                <w:sz w:val="16"/>
                <w:szCs w:val="16"/>
                <w:lang w:val="es-ES"/>
              </w:rPr>
            </w:pPr>
          </w:p>
        </w:tc>
        <w:tc>
          <w:tcPr>
            <w:tcW w:w="1750" w:type="dxa"/>
            <w:shd w:val="clear" w:color="auto" w:fill="D9D9D9" w:themeFill="background1" w:themeFillShade="D9"/>
            <w:vAlign w:val="center"/>
          </w:tcPr>
          <w:p w14:paraId="200831E6" w14:textId="77777777" w:rsidR="00D81132" w:rsidRDefault="00D81132"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D81132" w14:paraId="44C3060D" w14:textId="77777777" w:rsidTr="00BA09E7">
        <w:trPr>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7FC255E8" w14:textId="77777777" w:rsidR="00D81132" w:rsidRPr="00D81132" w:rsidRDefault="00D81132" w:rsidP="007262E3">
            <w:pPr>
              <w:rPr>
                <w:b w:val="0"/>
                <w:bCs w:val="0"/>
                <w:i/>
                <w:iCs/>
                <w:sz w:val="16"/>
                <w:szCs w:val="16"/>
              </w:rPr>
            </w:pPr>
            <w:r>
              <w:rPr>
                <w:b w:val="0"/>
                <w:i/>
                <w:sz w:val="16"/>
              </w:rPr>
              <w:t>Laguntzari esker proiektua konplexutasun-maila eta irismen handiagoarekin egin da</w:t>
            </w:r>
          </w:p>
          <w:p w14:paraId="6745246C" w14:textId="77777777" w:rsidR="00D81132" w:rsidRPr="00D81132" w:rsidRDefault="00D81132" w:rsidP="006957F6">
            <w:pPr>
              <w:contextualSpacing/>
              <w:rPr>
                <w:b w:val="0"/>
                <w:bCs w:val="0"/>
                <w:sz w:val="16"/>
                <w:szCs w:val="16"/>
                <w:lang w:val="es-ES"/>
              </w:rPr>
            </w:pPr>
          </w:p>
        </w:tc>
        <w:tc>
          <w:tcPr>
            <w:tcW w:w="1750" w:type="dxa"/>
            <w:shd w:val="clear" w:color="auto" w:fill="D9D9D9" w:themeFill="background1" w:themeFillShade="D9"/>
            <w:vAlign w:val="center"/>
          </w:tcPr>
          <w:p w14:paraId="62933772" w14:textId="77777777" w:rsidR="00D81132" w:rsidRDefault="00D81132"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D81132" w14:paraId="6D095E4C" w14:textId="77777777" w:rsidTr="00BA09E7">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FF50175" w14:textId="77777777" w:rsidR="00D81132" w:rsidRPr="00D81132" w:rsidRDefault="00D81132" w:rsidP="007262E3">
            <w:pPr>
              <w:rPr>
                <w:b w:val="0"/>
                <w:bCs w:val="0"/>
                <w:i/>
                <w:iCs/>
                <w:sz w:val="16"/>
                <w:szCs w:val="16"/>
              </w:rPr>
            </w:pPr>
            <w:r>
              <w:rPr>
                <w:b w:val="0"/>
                <w:i/>
                <w:sz w:val="16"/>
              </w:rPr>
              <w:t>Laguntzari esker arrisku handiagoa hartu da garatutako proiektuan</w:t>
            </w:r>
          </w:p>
          <w:p w14:paraId="1AFDBEC0" w14:textId="77777777" w:rsidR="00D81132" w:rsidRPr="00D81132" w:rsidRDefault="00D81132" w:rsidP="006957F6">
            <w:pPr>
              <w:contextualSpacing/>
              <w:rPr>
                <w:b w:val="0"/>
                <w:bCs w:val="0"/>
                <w:sz w:val="16"/>
                <w:szCs w:val="16"/>
                <w:lang w:val="es-ES"/>
              </w:rPr>
            </w:pPr>
          </w:p>
        </w:tc>
        <w:tc>
          <w:tcPr>
            <w:tcW w:w="1750" w:type="dxa"/>
            <w:shd w:val="clear" w:color="auto" w:fill="D9D9D9" w:themeFill="background1" w:themeFillShade="D9"/>
            <w:vAlign w:val="center"/>
          </w:tcPr>
          <w:p w14:paraId="138B9615" w14:textId="77777777" w:rsidR="00D81132" w:rsidRDefault="00D81132"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D81132" w14:paraId="7423006E" w14:textId="77777777" w:rsidTr="00BA09E7">
        <w:trPr>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2485A03F" w14:textId="60AB0DC0" w:rsidR="00D81132" w:rsidRPr="00D81132" w:rsidRDefault="00D81132" w:rsidP="006957F6">
            <w:pPr>
              <w:contextualSpacing/>
              <w:rPr>
                <w:b w:val="0"/>
                <w:bCs w:val="0"/>
                <w:sz w:val="16"/>
                <w:szCs w:val="16"/>
              </w:rPr>
            </w:pPr>
            <w:r>
              <w:rPr>
                <w:b w:val="0"/>
                <w:i/>
                <w:sz w:val="16"/>
              </w:rPr>
              <w:t>Laguntzari esker funts pribatu gehiago jarri dira</w:t>
            </w:r>
          </w:p>
        </w:tc>
        <w:tc>
          <w:tcPr>
            <w:tcW w:w="1750" w:type="dxa"/>
            <w:shd w:val="clear" w:color="auto" w:fill="D9D9D9" w:themeFill="background1" w:themeFillShade="D9"/>
            <w:vAlign w:val="center"/>
          </w:tcPr>
          <w:p w14:paraId="35616316" w14:textId="77777777" w:rsidR="00D81132" w:rsidRDefault="00D81132"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52506C" w14:paraId="033F3F90" w14:textId="77777777" w:rsidTr="00BA09E7">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324103E5" w14:textId="7D5FCB55" w:rsidR="0052506C" w:rsidRDefault="000C3C9B" w:rsidP="0021507A">
            <w:pPr>
              <w:contextualSpacing/>
              <w:rPr>
                <w:i/>
                <w:sz w:val="16"/>
                <w:szCs w:val="16"/>
              </w:rPr>
            </w:pPr>
            <w:r>
              <w:rPr>
                <w:i/>
                <w:color w:val="FFFFFF" w:themeColor="background1"/>
                <w:sz w:val="16"/>
              </w:rPr>
              <w:t>EKARPEN PUBLIKOA</w:t>
            </w:r>
          </w:p>
        </w:tc>
      </w:tr>
      <w:tr w:rsidR="00842D3D" w14:paraId="5ADC23FE" w14:textId="77777777" w:rsidTr="00BA09E7">
        <w:trPr>
          <w:trHeight w:val="608"/>
        </w:trPr>
        <w:tc>
          <w:tcPr>
            <w:cnfStyle w:val="001000000000" w:firstRow="0" w:lastRow="0" w:firstColumn="1" w:lastColumn="0" w:oddVBand="0" w:evenVBand="0" w:oddHBand="0" w:evenHBand="0" w:firstRowFirstColumn="0" w:firstRowLastColumn="0" w:lastRowFirstColumn="0" w:lastRowLastColumn="0"/>
            <w:tcW w:w="8702" w:type="dxa"/>
            <w:gridSpan w:val="3"/>
            <w:vAlign w:val="center"/>
          </w:tcPr>
          <w:p w14:paraId="48AAAEFB" w14:textId="5237D2CD" w:rsidR="00842D3D" w:rsidRPr="00842D3D" w:rsidRDefault="004B33F7" w:rsidP="006957F6">
            <w:pPr>
              <w:contextualSpacing/>
              <w:rPr>
                <w:b w:val="0"/>
                <w:bCs w:val="0"/>
                <w:i/>
                <w:sz w:val="16"/>
                <w:szCs w:val="16"/>
              </w:rPr>
            </w:pPr>
            <w:r>
              <w:rPr>
                <w:b w:val="0"/>
                <w:sz w:val="16"/>
              </w:rPr>
              <w:t xml:space="preserve">Atal bakoitzean, adierazi </w:t>
            </w:r>
            <w:proofErr w:type="spellStart"/>
            <w:r>
              <w:rPr>
                <w:b w:val="0"/>
                <w:sz w:val="16"/>
              </w:rPr>
              <w:t>Ihobek</w:t>
            </w:r>
            <w:proofErr w:type="spellEnd"/>
            <w:r>
              <w:rPr>
                <w:b w:val="0"/>
                <w:sz w:val="16"/>
              </w:rPr>
              <w:t xml:space="preserve"> / Eusko Jaurlaritzak proiektuari egindako ekarpenaren garrantzia.</w:t>
            </w:r>
          </w:p>
        </w:tc>
      </w:tr>
      <w:tr w:rsidR="002A66AD" w14:paraId="1A0ECC3D" w14:textId="77777777" w:rsidTr="00BA09E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539DDC82" w14:textId="010B26F5" w:rsidR="002A66AD" w:rsidRPr="00842D3D" w:rsidRDefault="002A66AD" w:rsidP="00257976">
            <w:pPr>
              <w:contextualSpacing/>
              <w:jc w:val="left"/>
              <w:rPr>
                <w:b w:val="0"/>
                <w:i/>
                <w:iCs/>
                <w:sz w:val="16"/>
                <w:szCs w:val="16"/>
              </w:rPr>
            </w:pPr>
            <w:r>
              <w:rPr>
                <w:b w:val="0"/>
                <w:i/>
                <w:sz w:val="16"/>
              </w:rPr>
              <w:t>Oro har</w:t>
            </w:r>
          </w:p>
        </w:tc>
        <w:tc>
          <w:tcPr>
            <w:tcW w:w="1750" w:type="dxa"/>
            <w:shd w:val="clear" w:color="auto" w:fill="D9D9D9" w:themeFill="background1" w:themeFillShade="D9"/>
            <w:vAlign w:val="center"/>
          </w:tcPr>
          <w:p w14:paraId="6A214988" w14:textId="77777777" w:rsidR="002A66AD" w:rsidRDefault="002A66AD"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2A66AD" w14:paraId="7F7007D5" w14:textId="77777777" w:rsidTr="00BA09E7">
        <w:trPr>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6BC55CFD" w14:textId="73425F82" w:rsidR="002A66AD" w:rsidRPr="00842D3D" w:rsidRDefault="002A66AD" w:rsidP="00257976">
            <w:pPr>
              <w:contextualSpacing/>
              <w:jc w:val="left"/>
              <w:rPr>
                <w:rFonts w:cs="Lucida Sans"/>
                <w:b w:val="0"/>
                <w:i/>
                <w:iCs/>
                <w:sz w:val="16"/>
                <w:szCs w:val="16"/>
              </w:rPr>
            </w:pPr>
            <w:r>
              <w:rPr>
                <w:b w:val="0"/>
                <w:i/>
                <w:sz w:val="16"/>
              </w:rPr>
              <w:t>Funtsezko kontaktuak</w:t>
            </w:r>
          </w:p>
        </w:tc>
        <w:tc>
          <w:tcPr>
            <w:tcW w:w="1750" w:type="dxa"/>
            <w:shd w:val="clear" w:color="auto" w:fill="D9D9D9" w:themeFill="background1" w:themeFillShade="D9"/>
            <w:vAlign w:val="center"/>
          </w:tcPr>
          <w:p w14:paraId="0D8D43D5" w14:textId="77777777" w:rsidR="002A66AD" w:rsidRDefault="002A66AD"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2A66AD" w14:paraId="5F460876" w14:textId="77777777" w:rsidTr="00BA09E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685B35D1" w14:textId="1F9CCE28" w:rsidR="002A66AD" w:rsidRPr="00842D3D" w:rsidRDefault="00842D3D" w:rsidP="00842D3D">
            <w:pPr>
              <w:jc w:val="left"/>
              <w:rPr>
                <w:b w:val="0"/>
                <w:bCs w:val="0"/>
                <w:i/>
                <w:iCs/>
                <w:sz w:val="16"/>
                <w:szCs w:val="16"/>
              </w:rPr>
            </w:pPr>
            <w:r>
              <w:rPr>
                <w:b w:val="0"/>
                <w:i/>
                <w:sz w:val="16"/>
              </w:rPr>
              <w:t>Ikusmoldea, estrategia eta funtsezko gomendioak</w:t>
            </w:r>
          </w:p>
        </w:tc>
        <w:tc>
          <w:tcPr>
            <w:tcW w:w="1750" w:type="dxa"/>
            <w:shd w:val="clear" w:color="auto" w:fill="D9D9D9" w:themeFill="background1" w:themeFillShade="D9"/>
            <w:vAlign w:val="center"/>
          </w:tcPr>
          <w:p w14:paraId="0E2C9468" w14:textId="77777777" w:rsidR="002A66AD" w:rsidRDefault="002A66AD"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842D3D" w14:paraId="01054143" w14:textId="77777777" w:rsidTr="00BA09E7">
        <w:trPr>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08C2FCEE" w14:textId="48BEC9B0" w:rsidR="00842D3D" w:rsidRPr="00842D3D" w:rsidRDefault="00842D3D" w:rsidP="00842D3D">
            <w:pPr>
              <w:jc w:val="left"/>
              <w:rPr>
                <w:b w:val="0"/>
                <w:bCs w:val="0"/>
                <w:i/>
                <w:iCs/>
                <w:sz w:val="16"/>
                <w:szCs w:val="16"/>
              </w:rPr>
            </w:pPr>
            <w:r>
              <w:rPr>
                <w:b w:val="0"/>
                <w:i/>
                <w:sz w:val="16"/>
              </w:rPr>
              <w:t>Merkatuan soluzioaren eskaria sortzen duten mekanismoak (erosketa berdea, kenkariak, arau teknikoak, lehia desleialaren ikuskaritza…)</w:t>
            </w:r>
          </w:p>
        </w:tc>
        <w:tc>
          <w:tcPr>
            <w:tcW w:w="1750" w:type="dxa"/>
            <w:shd w:val="clear" w:color="auto" w:fill="D9D9D9" w:themeFill="background1" w:themeFillShade="D9"/>
            <w:vAlign w:val="center"/>
          </w:tcPr>
          <w:p w14:paraId="3B6DDEB3" w14:textId="77777777" w:rsidR="00842D3D" w:rsidRPr="00F6799A" w:rsidRDefault="00842D3D" w:rsidP="006957F6">
            <w:pPr>
              <w:contextualSpacing/>
              <w:cnfStyle w:val="000000000000" w:firstRow="0" w:lastRow="0" w:firstColumn="0" w:lastColumn="0" w:oddVBand="0" w:evenVBand="0" w:oddHBand="0" w:evenHBand="0" w:firstRowFirstColumn="0" w:firstRowLastColumn="0" w:lastRowFirstColumn="0" w:lastRowLastColumn="0"/>
              <w:rPr>
                <w:i/>
                <w:sz w:val="16"/>
                <w:szCs w:val="16"/>
              </w:rPr>
            </w:pPr>
          </w:p>
        </w:tc>
      </w:tr>
      <w:tr w:rsidR="00842D3D" w14:paraId="5E225E9C" w14:textId="77777777" w:rsidTr="00BA09E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BD5171A" w14:textId="241C54EF" w:rsidR="00842D3D" w:rsidRPr="00842D3D" w:rsidRDefault="00842D3D" w:rsidP="00842D3D">
            <w:pPr>
              <w:jc w:val="left"/>
              <w:rPr>
                <w:b w:val="0"/>
                <w:bCs w:val="0"/>
                <w:i/>
                <w:iCs/>
                <w:sz w:val="16"/>
                <w:szCs w:val="16"/>
              </w:rPr>
            </w:pPr>
            <w:r>
              <w:rPr>
                <w:b w:val="0"/>
                <w:i/>
                <w:sz w:val="16"/>
              </w:rPr>
              <w:t>Baimenak eta tramiteak arintzea</w:t>
            </w:r>
          </w:p>
        </w:tc>
        <w:tc>
          <w:tcPr>
            <w:tcW w:w="1750" w:type="dxa"/>
            <w:shd w:val="clear" w:color="auto" w:fill="D9D9D9" w:themeFill="background1" w:themeFillShade="D9"/>
            <w:vAlign w:val="center"/>
          </w:tcPr>
          <w:p w14:paraId="78E401B4" w14:textId="77777777" w:rsidR="00842D3D" w:rsidRDefault="00842D3D"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842D3D" w14:paraId="69A253F7" w14:textId="77777777" w:rsidTr="00BA09E7">
        <w:trPr>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912AD55" w14:textId="4F041964" w:rsidR="00842D3D" w:rsidRPr="00842D3D" w:rsidRDefault="00842D3D" w:rsidP="00842D3D">
            <w:pPr>
              <w:jc w:val="left"/>
              <w:rPr>
                <w:b w:val="0"/>
                <w:bCs w:val="0"/>
                <w:i/>
                <w:iCs/>
                <w:sz w:val="16"/>
                <w:szCs w:val="16"/>
              </w:rPr>
            </w:pPr>
            <w:r>
              <w:rPr>
                <w:b w:val="0"/>
                <w:i/>
                <w:sz w:val="16"/>
              </w:rPr>
              <w:t>Bezeroen eta merkatuaren aurreko abal publikoa</w:t>
            </w:r>
          </w:p>
        </w:tc>
        <w:tc>
          <w:tcPr>
            <w:tcW w:w="1750" w:type="dxa"/>
            <w:shd w:val="clear" w:color="auto" w:fill="D9D9D9" w:themeFill="background1" w:themeFillShade="D9"/>
            <w:vAlign w:val="center"/>
          </w:tcPr>
          <w:p w14:paraId="1C905F3C" w14:textId="77777777" w:rsidR="00842D3D" w:rsidRDefault="00842D3D"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842D3D" w14:paraId="47C26C09" w14:textId="77777777" w:rsidTr="00BA09E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7E8C8CAB" w14:textId="7AB87214" w:rsidR="00842D3D" w:rsidRPr="00842D3D" w:rsidRDefault="00842D3D" w:rsidP="00842D3D">
            <w:pPr>
              <w:jc w:val="left"/>
              <w:rPr>
                <w:b w:val="0"/>
                <w:bCs w:val="0"/>
                <w:i/>
                <w:iCs/>
                <w:sz w:val="16"/>
                <w:szCs w:val="16"/>
              </w:rPr>
            </w:pPr>
            <w:r>
              <w:rPr>
                <w:b w:val="0"/>
                <w:i/>
                <w:sz w:val="16"/>
              </w:rPr>
              <w:t>Finantzaketa</w:t>
            </w:r>
          </w:p>
        </w:tc>
        <w:tc>
          <w:tcPr>
            <w:tcW w:w="1750" w:type="dxa"/>
            <w:shd w:val="clear" w:color="auto" w:fill="D9D9D9" w:themeFill="background1" w:themeFillShade="D9"/>
            <w:vAlign w:val="center"/>
          </w:tcPr>
          <w:p w14:paraId="70FD7D72" w14:textId="77777777" w:rsidR="00842D3D" w:rsidRDefault="00842D3D"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F36F85" w14:paraId="53569E24" w14:textId="77777777" w:rsidTr="00BA09E7">
        <w:trPr>
          <w:trHeight w:val="364"/>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6B0253D2" w14:textId="1D37C61D" w:rsidR="00F36F85" w:rsidRDefault="009016AB" w:rsidP="0021507A">
            <w:pPr>
              <w:contextualSpacing/>
              <w:rPr>
                <w:i/>
                <w:sz w:val="16"/>
                <w:szCs w:val="16"/>
              </w:rPr>
            </w:pPr>
            <w:r>
              <w:rPr>
                <w:i/>
                <w:color w:val="FFFFFF" w:themeColor="background1"/>
                <w:sz w:val="16"/>
              </w:rPr>
              <w:t xml:space="preserve">Proiektu ondoko zer beste laguntza-zerbitzu (proiektuen arrakasta lortzeko, merkatuetarako ateak zabaltzeko, merkaturatzeko eta abar) eskain litzake </w:t>
            </w:r>
            <w:proofErr w:type="spellStart"/>
            <w:r>
              <w:rPr>
                <w:i/>
                <w:color w:val="FFFFFF" w:themeColor="background1"/>
                <w:sz w:val="16"/>
              </w:rPr>
              <w:t>Ihobek</w:t>
            </w:r>
            <w:proofErr w:type="spellEnd"/>
            <w:r>
              <w:rPr>
                <w:i/>
                <w:color w:val="FFFFFF" w:themeColor="background1"/>
                <w:sz w:val="16"/>
              </w:rPr>
              <w:t xml:space="preserve"> / Eusko Jaurlaritzak enpresentzako laguntza hobetzeko?</w:t>
            </w:r>
          </w:p>
        </w:tc>
      </w:tr>
      <w:tr w:rsidR="00BA09E7" w14:paraId="3A4FFD8E" w14:textId="77777777" w:rsidTr="00BA09E7">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D9D9D9" w:themeFill="background1" w:themeFillShade="D9"/>
            <w:vAlign w:val="center"/>
          </w:tcPr>
          <w:p w14:paraId="12E019F1" w14:textId="77777777" w:rsidR="00BA09E7" w:rsidRPr="00F6799A" w:rsidRDefault="00BA09E7" w:rsidP="006957F6">
            <w:pPr>
              <w:contextualSpacing/>
              <w:rPr>
                <w:i/>
                <w:sz w:val="16"/>
                <w:szCs w:val="16"/>
              </w:rPr>
            </w:pPr>
          </w:p>
        </w:tc>
      </w:tr>
      <w:tr w:rsidR="00BA09E7" w14:paraId="377D1848" w14:textId="77777777" w:rsidTr="0021507A">
        <w:trPr>
          <w:trHeight w:val="364"/>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435BE56B" w14:textId="3297A5AD" w:rsidR="00BA09E7" w:rsidRDefault="00BA09E7" w:rsidP="0021507A">
            <w:pPr>
              <w:contextualSpacing/>
              <w:rPr>
                <w:i/>
                <w:sz w:val="16"/>
                <w:szCs w:val="16"/>
              </w:rPr>
            </w:pPr>
            <w:r>
              <w:rPr>
                <w:i/>
                <w:color w:val="FFFFFF" w:themeColor="background1"/>
                <w:sz w:val="16"/>
              </w:rPr>
              <w:t>DEIALDIA</w:t>
            </w:r>
          </w:p>
        </w:tc>
      </w:tr>
      <w:tr w:rsidR="005C6276" w14:paraId="5392D756" w14:textId="77777777" w:rsidTr="0021507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5F10FC92" w14:textId="1F13EE98" w:rsidR="005C6276" w:rsidRPr="005C6276" w:rsidRDefault="005C6276" w:rsidP="00BA09E7">
            <w:pPr>
              <w:rPr>
                <w:b w:val="0"/>
                <w:bCs w:val="0"/>
                <w:i/>
                <w:sz w:val="16"/>
                <w:szCs w:val="16"/>
              </w:rPr>
            </w:pPr>
            <w:r>
              <w:rPr>
                <w:b w:val="0"/>
                <w:i/>
                <w:sz w:val="16"/>
              </w:rPr>
              <w:t>Deialdiaren erraztasuna</w:t>
            </w:r>
          </w:p>
        </w:tc>
        <w:tc>
          <w:tcPr>
            <w:tcW w:w="1750" w:type="dxa"/>
            <w:shd w:val="clear" w:color="auto" w:fill="D9D9D9" w:themeFill="background1" w:themeFillShade="D9"/>
            <w:vAlign w:val="center"/>
          </w:tcPr>
          <w:p w14:paraId="29B65976" w14:textId="77777777" w:rsidR="005C6276" w:rsidRDefault="005C6276"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5C6276" w14:paraId="3F9B367A" w14:textId="77777777" w:rsidTr="0021507A">
        <w:trPr>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76428A2" w14:textId="20B92A03" w:rsidR="005C6276" w:rsidRPr="005C6276" w:rsidRDefault="005C6276" w:rsidP="00BA09E7">
            <w:pPr>
              <w:rPr>
                <w:b w:val="0"/>
                <w:bCs w:val="0"/>
                <w:i/>
                <w:sz w:val="16"/>
                <w:szCs w:val="16"/>
              </w:rPr>
            </w:pPr>
            <w:r>
              <w:rPr>
                <w:b w:val="0"/>
                <w:i/>
                <w:sz w:val="16"/>
              </w:rPr>
              <w:t>Deialdiaren prozesua</w:t>
            </w:r>
          </w:p>
        </w:tc>
        <w:tc>
          <w:tcPr>
            <w:tcW w:w="1750" w:type="dxa"/>
            <w:shd w:val="clear" w:color="auto" w:fill="D9D9D9" w:themeFill="background1" w:themeFillShade="D9"/>
            <w:vAlign w:val="center"/>
          </w:tcPr>
          <w:p w14:paraId="18779BA8" w14:textId="77777777" w:rsidR="005C6276" w:rsidRDefault="005C6276"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5C6276" w14:paraId="1126B08E" w14:textId="77777777" w:rsidTr="0021507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99D576C" w14:textId="1FF1C528" w:rsidR="005C6276" w:rsidRPr="005C6276" w:rsidRDefault="005C6276" w:rsidP="00BA09E7">
            <w:pPr>
              <w:rPr>
                <w:b w:val="0"/>
                <w:bCs w:val="0"/>
                <w:i/>
                <w:sz w:val="16"/>
                <w:szCs w:val="16"/>
              </w:rPr>
            </w:pPr>
            <w:r>
              <w:rPr>
                <w:b w:val="0"/>
                <w:i/>
                <w:sz w:val="16"/>
              </w:rPr>
              <w:t>Egokitzeko malgutasuna</w:t>
            </w:r>
          </w:p>
        </w:tc>
        <w:tc>
          <w:tcPr>
            <w:tcW w:w="1750" w:type="dxa"/>
            <w:shd w:val="clear" w:color="auto" w:fill="D9D9D9" w:themeFill="background1" w:themeFillShade="D9"/>
            <w:vAlign w:val="center"/>
          </w:tcPr>
          <w:p w14:paraId="642F99A8" w14:textId="77777777" w:rsidR="005C6276" w:rsidRDefault="005C6276"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5C6276" w14:paraId="3A435ACF" w14:textId="77777777" w:rsidTr="0021507A">
        <w:trPr>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50FDD9DE" w14:textId="574F1C6A" w:rsidR="005C6276" w:rsidRPr="005C6276" w:rsidRDefault="005C6276" w:rsidP="00BA09E7">
            <w:pPr>
              <w:rPr>
                <w:b w:val="0"/>
                <w:bCs w:val="0"/>
                <w:i/>
                <w:sz w:val="16"/>
                <w:szCs w:val="16"/>
              </w:rPr>
            </w:pPr>
            <w:r>
              <w:rPr>
                <w:b w:val="0"/>
                <w:i/>
                <w:sz w:val="16"/>
              </w:rPr>
              <w:t xml:space="preserve">Laguntzea, komunikatzea eta </w:t>
            </w:r>
            <w:proofErr w:type="spellStart"/>
            <w:r>
              <w:rPr>
                <w:b w:val="0"/>
                <w:i/>
                <w:sz w:val="16"/>
              </w:rPr>
              <w:t>Ihoberekin</w:t>
            </w:r>
            <w:proofErr w:type="spellEnd"/>
            <w:r>
              <w:rPr>
                <w:b w:val="0"/>
                <w:i/>
                <w:sz w:val="16"/>
              </w:rPr>
              <w:t xml:space="preserve"> kontrastatzea</w:t>
            </w:r>
          </w:p>
        </w:tc>
        <w:tc>
          <w:tcPr>
            <w:tcW w:w="1750" w:type="dxa"/>
            <w:shd w:val="clear" w:color="auto" w:fill="D9D9D9" w:themeFill="background1" w:themeFillShade="D9"/>
            <w:vAlign w:val="center"/>
          </w:tcPr>
          <w:p w14:paraId="359BEF98" w14:textId="77777777" w:rsidR="005C6276" w:rsidRDefault="005C6276"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5C6276" w14:paraId="6C129A91" w14:textId="77777777" w:rsidTr="0021507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8970B69" w14:textId="5391651F" w:rsidR="005C6276" w:rsidRPr="005C6276" w:rsidRDefault="005C6276" w:rsidP="00BA09E7">
            <w:pPr>
              <w:rPr>
                <w:b w:val="0"/>
                <w:bCs w:val="0"/>
                <w:i/>
                <w:sz w:val="16"/>
                <w:szCs w:val="16"/>
              </w:rPr>
            </w:pPr>
            <w:r>
              <w:rPr>
                <w:b w:val="0"/>
                <w:i/>
                <w:sz w:val="16"/>
              </w:rPr>
              <w:lastRenderedPageBreak/>
              <w:t>Egikaritze-epea</w:t>
            </w:r>
          </w:p>
        </w:tc>
        <w:tc>
          <w:tcPr>
            <w:tcW w:w="1750" w:type="dxa"/>
            <w:shd w:val="clear" w:color="auto" w:fill="D9D9D9" w:themeFill="background1" w:themeFillShade="D9"/>
            <w:vAlign w:val="center"/>
          </w:tcPr>
          <w:p w14:paraId="659DA6BD" w14:textId="77777777" w:rsidR="005C6276" w:rsidRDefault="005C6276"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5C6276" w14:paraId="6B674B8A" w14:textId="77777777" w:rsidTr="0021507A">
        <w:trPr>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1B4654E2" w14:textId="209CBFBA" w:rsidR="005C6276" w:rsidRPr="005C6276" w:rsidRDefault="005C6276" w:rsidP="00BA09E7">
            <w:pPr>
              <w:contextualSpacing/>
              <w:rPr>
                <w:b w:val="0"/>
                <w:bCs w:val="0"/>
                <w:i/>
                <w:sz w:val="16"/>
                <w:szCs w:val="16"/>
              </w:rPr>
            </w:pPr>
            <w:r>
              <w:rPr>
                <w:b w:val="0"/>
                <w:i/>
                <w:sz w:val="16"/>
              </w:rPr>
              <w:t>Laguntzaren intentsitatea</w:t>
            </w:r>
          </w:p>
        </w:tc>
        <w:tc>
          <w:tcPr>
            <w:tcW w:w="1750" w:type="dxa"/>
            <w:shd w:val="clear" w:color="auto" w:fill="D9D9D9" w:themeFill="background1" w:themeFillShade="D9"/>
            <w:vAlign w:val="center"/>
          </w:tcPr>
          <w:p w14:paraId="74333438" w14:textId="77777777" w:rsidR="005C6276" w:rsidRDefault="005C6276"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9016AB" w14:paraId="4F89462C" w14:textId="77777777" w:rsidTr="0021507A">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2D8E84CC" w14:textId="4A0B9F82" w:rsidR="009016AB" w:rsidRDefault="009016AB" w:rsidP="0021507A">
            <w:pPr>
              <w:contextualSpacing/>
              <w:rPr>
                <w:i/>
                <w:sz w:val="16"/>
                <w:szCs w:val="16"/>
              </w:rPr>
            </w:pPr>
            <w:proofErr w:type="spellStart"/>
            <w:r>
              <w:rPr>
                <w:i/>
                <w:color w:val="FFFFFF" w:themeColor="background1"/>
                <w:sz w:val="16"/>
              </w:rPr>
              <w:t>I+G+Brako</w:t>
            </w:r>
            <w:proofErr w:type="spellEnd"/>
            <w:r>
              <w:rPr>
                <w:i/>
                <w:color w:val="FFFFFF" w:themeColor="background1"/>
                <w:sz w:val="16"/>
              </w:rPr>
              <w:t xml:space="preserve"> beste laguntza-programa batzuen aldean, nola baloratuko zenituzke laguntza-programa honen alderdi hauek?</w:t>
            </w:r>
          </w:p>
        </w:tc>
      </w:tr>
      <w:tr w:rsidR="005643BE" w14:paraId="31217678" w14:textId="77777777" w:rsidTr="00412239">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0A492A53" w14:textId="1F90F1B0" w:rsidR="005643BE" w:rsidRPr="00420263" w:rsidRDefault="00420263" w:rsidP="005643BE">
            <w:pPr>
              <w:rPr>
                <w:b w:val="0"/>
                <w:bCs w:val="0"/>
                <w:i/>
                <w:sz w:val="16"/>
                <w:szCs w:val="16"/>
              </w:rPr>
            </w:pPr>
            <w:r>
              <w:rPr>
                <w:b w:val="0"/>
                <w:i/>
                <w:sz w:val="16"/>
              </w:rPr>
              <w:t>Deialdien erraztasuna</w:t>
            </w:r>
          </w:p>
        </w:tc>
        <w:tc>
          <w:tcPr>
            <w:tcW w:w="1750" w:type="dxa"/>
            <w:shd w:val="clear" w:color="auto" w:fill="D9D9D9" w:themeFill="background1" w:themeFillShade="D9"/>
            <w:vAlign w:val="center"/>
          </w:tcPr>
          <w:p w14:paraId="33E95F56" w14:textId="77777777" w:rsidR="005643BE" w:rsidRDefault="005643BE"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420263" w14:paraId="64C4D00D" w14:textId="77777777" w:rsidTr="0041223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09BF2E5" w14:textId="54E658D5" w:rsidR="00420263" w:rsidRDefault="00420263" w:rsidP="005643BE">
            <w:pPr>
              <w:rPr>
                <w:b w:val="0"/>
                <w:bCs w:val="0"/>
                <w:i/>
                <w:sz w:val="16"/>
                <w:szCs w:val="16"/>
              </w:rPr>
            </w:pPr>
            <w:r>
              <w:rPr>
                <w:b w:val="0"/>
                <w:i/>
                <w:sz w:val="16"/>
              </w:rPr>
              <w:t>Deialdien prozesua</w:t>
            </w:r>
          </w:p>
        </w:tc>
        <w:tc>
          <w:tcPr>
            <w:tcW w:w="1750" w:type="dxa"/>
            <w:shd w:val="clear" w:color="auto" w:fill="D9D9D9" w:themeFill="background1" w:themeFillShade="D9"/>
            <w:vAlign w:val="center"/>
          </w:tcPr>
          <w:p w14:paraId="39C20EF6" w14:textId="77777777" w:rsidR="00420263" w:rsidRDefault="00420263"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420263" w14:paraId="5D0CB2B0" w14:textId="77777777" w:rsidTr="00412239">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2AD4965B" w14:textId="5A8C0671" w:rsidR="00420263" w:rsidRDefault="00420263" w:rsidP="005643BE">
            <w:pPr>
              <w:rPr>
                <w:b w:val="0"/>
                <w:bCs w:val="0"/>
                <w:i/>
                <w:sz w:val="16"/>
                <w:szCs w:val="16"/>
              </w:rPr>
            </w:pPr>
            <w:r>
              <w:rPr>
                <w:b w:val="0"/>
                <w:i/>
                <w:sz w:val="16"/>
              </w:rPr>
              <w:t>Aurkezteko epeak</w:t>
            </w:r>
          </w:p>
        </w:tc>
        <w:tc>
          <w:tcPr>
            <w:tcW w:w="1750" w:type="dxa"/>
            <w:shd w:val="clear" w:color="auto" w:fill="D9D9D9" w:themeFill="background1" w:themeFillShade="D9"/>
            <w:vAlign w:val="center"/>
          </w:tcPr>
          <w:p w14:paraId="3898E818" w14:textId="77777777" w:rsidR="00420263" w:rsidRDefault="00420263"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420263" w14:paraId="5690E022" w14:textId="77777777" w:rsidTr="0041223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03079E0" w14:textId="1FE08B71" w:rsidR="00420263" w:rsidRDefault="00420263" w:rsidP="005643BE">
            <w:pPr>
              <w:rPr>
                <w:b w:val="0"/>
                <w:bCs w:val="0"/>
                <w:i/>
                <w:sz w:val="16"/>
                <w:szCs w:val="16"/>
              </w:rPr>
            </w:pPr>
            <w:r>
              <w:rPr>
                <w:b w:val="0"/>
                <w:i/>
                <w:sz w:val="16"/>
              </w:rPr>
              <w:t>Egokitzeko malgutasuna</w:t>
            </w:r>
          </w:p>
        </w:tc>
        <w:tc>
          <w:tcPr>
            <w:tcW w:w="1750" w:type="dxa"/>
            <w:shd w:val="clear" w:color="auto" w:fill="D9D9D9" w:themeFill="background1" w:themeFillShade="D9"/>
            <w:vAlign w:val="center"/>
          </w:tcPr>
          <w:p w14:paraId="1EC06935" w14:textId="77777777" w:rsidR="00420263" w:rsidRDefault="00420263"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420263" w14:paraId="1EED0C5D" w14:textId="77777777" w:rsidTr="00412239">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A1551C6" w14:textId="520A8A69" w:rsidR="00420263" w:rsidRDefault="00420263" w:rsidP="005643BE">
            <w:pPr>
              <w:rPr>
                <w:b w:val="0"/>
                <w:bCs w:val="0"/>
                <w:i/>
                <w:sz w:val="16"/>
                <w:szCs w:val="16"/>
              </w:rPr>
            </w:pPr>
            <w:r>
              <w:rPr>
                <w:b w:val="0"/>
                <w:i/>
                <w:sz w:val="16"/>
              </w:rPr>
              <w:t>Erakundeari proiektuan zehar eta ondoren laguntzea</w:t>
            </w:r>
          </w:p>
        </w:tc>
        <w:tc>
          <w:tcPr>
            <w:tcW w:w="1750" w:type="dxa"/>
            <w:shd w:val="clear" w:color="auto" w:fill="D9D9D9" w:themeFill="background1" w:themeFillShade="D9"/>
            <w:vAlign w:val="center"/>
          </w:tcPr>
          <w:p w14:paraId="2EEEEC54" w14:textId="77777777" w:rsidR="00420263" w:rsidRDefault="00420263"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420263" w14:paraId="00BCAF97" w14:textId="77777777" w:rsidTr="0041223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63414A7" w14:textId="19643E02" w:rsidR="00420263" w:rsidRDefault="00420263" w:rsidP="005643BE">
            <w:pPr>
              <w:rPr>
                <w:b w:val="0"/>
                <w:bCs w:val="0"/>
                <w:i/>
                <w:sz w:val="16"/>
                <w:szCs w:val="16"/>
              </w:rPr>
            </w:pPr>
            <w:r>
              <w:rPr>
                <w:b w:val="0"/>
                <w:i/>
                <w:sz w:val="16"/>
              </w:rPr>
              <w:t>Ebaluazio-irizpideak</w:t>
            </w:r>
          </w:p>
        </w:tc>
        <w:tc>
          <w:tcPr>
            <w:tcW w:w="1750" w:type="dxa"/>
            <w:shd w:val="clear" w:color="auto" w:fill="D9D9D9" w:themeFill="background1" w:themeFillShade="D9"/>
            <w:vAlign w:val="center"/>
          </w:tcPr>
          <w:p w14:paraId="07090976" w14:textId="77777777" w:rsidR="00420263" w:rsidRDefault="00420263"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420263" w14:paraId="08A9E095" w14:textId="77777777" w:rsidTr="00412239">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28385EC3" w14:textId="7F29BC8C" w:rsidR="00420263" w:rsidRDefault="00420263" w:rsidP="005643BE">
            <w:pPr>
              <w:rPr>
                <w:b w:val="0"/>
                <w:bCs w:val="0"/>
                <w:i/>
                <w:sz w:val="16"/>
                <w:szCs w:val="16"/>
              </w:rPr>
            </w:pPr>
            <w:r>
              <w:rPr>
                <w:b w:val="0"/>
                <w:i/>
                <w:sz w:val="16"/>
              </w:rPr>
              <w:t>Laguntza publikoaren intentsitatea</w:t>
            </w:r>
          </w:p>
        </w:tc>
        <w:tc>
          <w:tcPr>
            <w:tcW w:w="1750" w:type="dxa"/>
            <w:shd w:val="clear" w:color="auto" w:fill="D9D9D9" w:themeFill="background1" w:themeFillShade="D9"/>
            <w:vAlign w:val="center"/>
          </w:tcPr>
          <w:p w14:paraId="15982400" w14:textId="77777777" w:rsidR="00420263" w:rsidRDefault="00420263"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23176E" w14:paraId="2D1B5F9C" w14:textId="77777777" w:rsidTr="000B7064">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8702" w:type="dxa"/>
            <w:gridSpan w:val="3"/>
            <w:tcBorders>
              <w:left w:val="nil"/>
              <w:right w:val="nil"/>
            </w:tcBorders>
            <w:shd w:val="clear" w:color="auto" w:fill="auto"/>
            <w:vAlign w:val="center"/>
          </w:tcPr>
          <w:p w14:paraId="50BB3EC6" w14:textId="77777777" w:rsidR="0023176E" w:rsidRDefault="0023176E" w:rsidP="00257976">
            <w:pPr>
              <w:contextualSpacing/>
              <w:rPr>
                <w:i/>
                <w:sz w:val="16"/>
                <w:szCs w:val="16"/>
                <w:lang w:val="es-ES"/>
              </w:rPr>
            </w:pPr>
          </w:p>
        </w:tc>
      </w:tr>
      <w:tr w:rsidR="0023176E" w14:paraId="70EFACC4" w14:textId="77777777" w:rsidTr="0023176E">
        <w:trPr>
          <w:trHeight w:val="363"/>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59D58F84" w14:textId="0D9089BD" w:rsidR="0023176E" w:rsidRPr="0023176E" w:rsidRDefault="0023176E" w:rsidP="00257976">
            <w:pPr>
              <w:contextualSpacing/>
              <w:rPr>
                <w:i/>
                <w:iCs/>
                <w:color w:val="FFFFFF" w:themeColor="background1"/>
                <w:sz w:val="16"/>
                <w:szCs w:val="16"/>
              </w:rPr>
            </w:pPr>
            <w:r>
              <w:rPr>
                <w:i/>
                <w:color w:val="FFFFFF" w:themeColor="background1"/>
                <w:sz w:val="16"/>
              </w:rPr>
              <w:t>Enpresaren gogobetetasun orokorra</w:t>
            </w:r>
          </w:p>
        </w:tc>
      </w:tr>
      <w:tr w:rsidR="0023176E" w14:paraId="3B62886D" w14:textId="77777777" w:rsidTr="000B706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2F7EB317" w14:textId="7246CF16" w:rsidR="0023176E" w:rsidRPr="000B7064" w:rsidRDefault="0023176E" w:rsidP="00257976">
            <w:pPr>
              <w:contextualSpacing/>
              <w:rPr>
                <w:b w:val="0"/>
                <w:bCs w:val="0"/>
                <w:i/>
                <w:iCs/>
                <w:sz w:val="16"/>
                <w:szCs w:val="16"/>
              </w:rPr>
            </w:pPr>
            <w:r>
              <w:rPr>
                <w:b w:val="0"/>
                <w:i/>
                <w:sz w:val="16"/>
              </w:rPr>
              <w:t>Proiektuaren kudeaketarekin</w:t>
            </w:r>
          </w:p>
        </w:tc>
        <w:tc>
          <w:tcPr>
            <w:tcW w:w="1750" w:type="dxa"/>
            <w:shd w:val="clear" w:color="auto" w:fill="D9D9D9" w:themeFill="background1" w:themeFillShade="D9"/>
            <w:vAlign w:val="center"/>
          </w:tcPr>
          <w:p w14:paraId="2AA94902" w14:textId="77777777" w:rsidR="0023176E" w:rsidRDefault="0023176E" w:rsidP="0025797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23176E" w14:paraId="3CC7EB8B" w14:textId="77777777" w:rsidTr="000B7064">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90F0BA9" w14:textId="46700111" w:rsidR="0023176E" w:rsidRPr="000B7064" w:rsidRDefault="0023176E" w:rsidP="00257976">
            <w:pPr>
              <w:contextualSpacing/>
              <w:rPr>
                <w:b w:val="0"/>
                <w:bCs w:val="0"/>
                <w:i/>
                <w:iCs/>
                <w:sz w:val="16"/>
                <w:szCs w:val="16"/>
              </w:rPr>
            </w:pPr>
            <w:r>
              <w:rPr>
                <w:b w:val="0"/>
                <w:i/>
                <w:sz w:val="16"/>
              </w:rPr>
              <w:t>Proiektuaren emaitzekin</w:t>
            </w:r>
          </w:p>
        </w:tc>
        <w:tc>
          <w:tcPr>
            <w:tcW w:w="1750" w:type="dxa"/>
            <w:shd w:val="clear" w:color="auto" w:fill="D9D9D9" w:themeFill="background1" w:themeFillShade="D9"/>
            <w:vAlign w:val="center"/>
          </w:tcPr>
          <w:p w14:paraId="113F19A8" w14:textId="77777777" w:rsidR="0023176E" w:rsidRDefault="0023176E" w:rsidP="0025797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23176E" w14:paraId="71CDD2E1" w14:textId="77777777" w:rsidTr="000B706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tcBorders>
              <w:bottom w:val="single" w:sz="4" w:space="0" w:color="8EAADB" w:themeColor="accent5" w:themeTint="99"/>
            </w:tcBorders>
            <w:vAlign w:val="center"/>
          </w:tcPr>
          <w:p w14:paraId="6156AA10" w14:textId="48C60329" w:rsidR="0023176E" w:rsidRPr="000B7064" w:rsidRDefault="0023176E" w:rsidP="00257976">
            <w:pPr>
              <w:contextualSpacing/>
              <w:rPr>
                <w:b w:val="0"/>
                <w:bCs w:val="0"/>
                <w:i/>
                <w:iCs/>
                <w:sz w:val="16"/>
                <w:szCs w:val="16"/>
              </w:rPr>
            </w:pPr>
            <w:r>
              <w:rPr>
                <w:b w:val="0"/>
                <w:i/>
                <w:sz w:val="16"/>
              </w:rPr>
              <w:t>Proiektuan detektatutako aukerekin</w:t>
            </w:r>
          </w:p>
        </w:tc>
        <w:tc>
          <w:tcPr>
            <w:tcW w:w="1750" w:type="dxa"/>
            <w:tcBorders>
              <w:bottom w:val="single" w:sz="4" w:space="0" w:color="8EAADB" w:themeColor="accent5" w:themeTint="99"/>
            </w:tcBorders>
            <w:shd w:val="clear" w:color="auto" w:fill="D9D9D9" w:themeFill="background1" w:themeFillShade="D9"/>
            <w:vAlign w:val="center"/>
          </w:tcPr>
          <w:p w14:paraId="54C70313" w14:textId="77777777" w:rsidR="0023176E" w:rsidRDefault="0023176E" w:rsidP="0025797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23176E" w14:paraId="710C1023" w14:textId="77777777" w:rsidTr="000B7064">
        <w:trPr>
          <w:trHeight w:val="347"/>
        </w:trPr>
        <w:tc>
          <w:tcPr>
            <w:cnfStyle w:val="001000000000" w:firstRow="0" w:lastRow="0" w:firstColumn="1" w:lastColumn="0" w:oddVBand="0" w:evenVBand="0" w:oddHBand="0" w:evenHBand="0" w:firstRowFirstColumn="0" w:firstRowLastColumn="0" w:lastRowFirstColumn="0" w:lastRowLastColumn="0"/>
            <w:tcW w:w="596" w:type="dxa"/>
            <w:tcBorders>
              <w:left w:val="nil"/>
              <w:right w:val="nil"/>
            </w:tcBorders>
            <w:shd w:val="clear" w:color="auto" w:fill="FFFFFF" w:themeFill="background1"/>
            <w:vAlign w:val="center"/>
          </w:tcPr>
          <w:p w14:paraId="402CA036" w14:textId="77777777" w:rsidR="0023176E" w:rsidRDefault="0023176E" w:rsidP="00257976">
            <w:pPr>
              <w:contextualSpacing/>
              <w:rPr>
                <w:i/>
                <w:sz w:val="16"/>
                <w:szCs w:val="16"/>
                <w:lang w:val="es-ES"/>
              </w:rPr>
            </w:pPr>
          </w:p>
        </w:tc>
        <w:tc>
          <w:tcPr>
            <w:tcW w:w="6356" w:type="dxa"/>
            <w:tcBorders>
              <w:left w:val="nil"/>
              <w:right w:val="nil"/>
            </w:tcBorders>
            <w:shd w:val="clear" w:color="auto" w:fill="FFFFFF" w:themeFill="background1"/>
            <w:vAlign w:val="center"/>
          </w:tcPr>
          <w:p w14:paraId="0B0B0B04" w14:textId="77777777" w:rsidR="0023176E" w:rsidRPr="004A00C1" w:rsidRDefault="0023176E" w:rsidP="00257976">
            <w:pPr>
              <w:contextualSpacing/>
              <w:cnfStyle w:val="000000000000" w:firstRow="0" w:lastRow="0" w:firstColumn="0" w:lastColumn="0" w:oddVBand="0" w:evenVBand="0" w:oddHBand="0" w:evenHBand="0" w:firstRowFirstColumn="0" w:firstRowLastColumn="0" w:lastRowFirstColumn="0" w:lastRowLastColumn="0"/>
              <w:rPr>
                <w:b/>
                <w:bCs/>
                <w:sz w:val="16"/>
                <w:szCs w:val="16"/>
                <w:lang w:val="es-ES"/>
              </w:rPr>
            </w:pPr>
          </w:p>
        </w:tc>
        <w:tc>
          <w:tcPr>
            <w:tcW w:w="1750" w:type="dxa"/>
            <w:tcBorders>
              <w:left w:val="nil"/>
              <w:right w:val="nil"/>
            </w:tcBorders>
            <w:shd w:val="clear" w:color="auto" w:fill="FFFFFF" w:themeFill="background1"/>
            <w:vAlign w:val="center"/>
          </w:tcPr>
          <w:p w14:paraId="41B2524C" w14:textId="77777777" w:rsidR="0023176E" w:rsidRDefault="0023176E" w:rsidP="0025797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BB4A3C" w14:paraId="14B7AD9A" w14:textId="77777777" w:rsidTr="0021507A">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0B59F278" w14:textId="3E8E223C" w:rsidR="00BB4A3C" w:rsidRPr="0023176E" w:rsidRDefault="00BB4A3C" w:rsidP="0021507A">
            <w:pPr>
              <w:contextualSpacing/>
              <w:rPr>
                <w:i/>
                <w:iCs/>
                <w:color w:val="FFFFFF" w:themeColor="background1"/>
                <w:sz w:val="16"/>
                <w:szCs w:val="16"/>
              </w:rPr>
            </w:pPr>
            <w:r>
              <w:rPr>
                <w:i/>
                <w:color w:val="FFFFFF" w:themeColor="background1"/>
                <w:sz w:val="16"/>
              </w:rPr>
              <w:t>Itxaropenak betetzea</w:t>
            </w:r>
          </w:p>
        </w:tc>
      </w:tr>
      <w:tr w:rsidR="000B7064" w14:paraId="534D658D" w14:textId="77777777" w:rsidTr="000B7064">
        <w:trPr>
          <w:trHeight w:val="347"/>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95327F5" w14:textId="6275E64E" w:rsidR="000B7064" w:rsidRPr="000B7064" w:rsidRDefault="000B7064" w:rsidP="00257976">
            <w:pPr>
              <w:contextualSpacing/>
              <w:rPr>
                <w:b w:val="0"/>
                <w:bCs w:val="0"/>
                <w:i/>
                <w:iCs/>
                <w:sz w:val="16"/>
                <w:szCs w:val="16"/>
              </w:rPr>
            </w:pPr>
            <w:r>
              <w:rPr>
                <w:b w:val="0"/>
                <w:i/>
                <w:sz w:val="16"/>
              </w:rPr>
              <w:t>Itxaropenak betetzea</w:t>
            </w:r>
          </w:p>
        </w:tc>
        <w:tc>
          <w:tcPr>
            <w:tcW w:w="1750" w:type="dxa"/>
            <w:shd w:val="clear" w:color="auto" w:fill="D9D9D9" w:themeFill="background1" w:themeFillShade="D9"/>
            <w:vAlign w:val="center"/>
          </w:tcPr>
          <w:p w14:paraId="4630A597" w14:textId="77777777" w:rsidR="000B7064" w:rsidRDefault="000B7064" w:rsidP="0025797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bl>
    <w:p w14:paraId="42FE251C" w14:textId="77777777" w:rsidR="0065131E" w:rsidRDefault="0065131E" w:rsidP="006957F6">
      <w:pPr>
        <w:contextualSpacing/>
        <w:rPr>
          <w:i/>
          <w:sz w:val="16"/>
          <w:szCs w:val="16"/>
          <w:lang w:val="es-ES"/>
        </w:rPr>
      </w:pPr>
    </w:p>
    <w:p w14:paraId="0A3763B4" w14:textId="2743FBF8" w:rsidR="007B52E7" w:rsidRDefault="007B52E7" w:rsidP="006957F6">
      <w:pPr>
        <w:contextualSpacing/>
        <w:rPr>
          <w:i/>
          <w:sz w:val="16"/>
          <w:szCs w:val="16"/>
          <w:lang w:val="es-ES"/>
        </w:rPr>
      </w:pPr>
    </w:p>
    <w:tbl>
      <w:tblPr>
        <w:tblStyle w:val="Tablaconcuadrcula4-nfasis5"/>
        <w:tblW w:w="0" w:type="auto"/>
        <w:tblLook w:val="04A0" w:firstRow="1" w:lastRow="0" w:firstColumn="1" w:lastColumn="0" w:noHBand="0" w:noVBand="1"/>
      </w:tblPr>
      <w:tblGrid>
        <w:gridCol w:w="6952"/>
        <w:gridCol w:w="1750"/>
      </w:tblGrid>
      <w:tr w:rsidR="000B7064" w14:paraId="36CC7058" w14:textId="77777777" w:rsidTr="0021507A">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6952" w:type="dxa"/>
            <w:tcBorders>
              <w:bottom w:val="single" w:sz="4" w:space="0" w:color="8EAADB" w:themeColor="accent5" w:themeTint="99"/>
            </w:tcBorders>
            <w:shd w:val="clear" w:color="auto" w:fill="0070C0"/>
            <w:vAlign w:val="center"/>
          </w:tcPr>
          <w:p w14:paraId="3554DC0A" w14:textId="77777777" w:rsidR="000B7064" w:rsidRPr="00981C9D" w:rsidRDefault="000B7064" w:rsidP="0021507A">
            <w:pPr>
              <w:contextualSpacing/>
              <w:rPr>
                <w:b w:val="0"/>
                <w:bCs w:val="0"/>
                <w:i/>
                <w:sz w:val="16"/>
                <w:szCs w:val="16"/>
              </w:rPr>
            </w:pPr>
            <w:r>
              <w:rPr>
                <w:i/>
                <w:sz w:val="16"/>
              </w:rPr>
              <w:t>Deialdi hau beste enpresa batzuei gomendatuko nieke</w:t>
            </w:r>
            <w:r>
              <w:rPr>
                <w:sz w:val="16"/>
              </w:rPr>
              <w:t xml:space="preserve"> (bai/ez)</w:t>
            </w:r>
          </w:p>
        </w:tc>
        <w:tc>
          <w:tcPr>
            <w:tcW w:w="1750" w:type="dxa"/>
            <w:tcBorders>
              <w:bottom w:val="single" w:sz="4" w:space="0" w:color="8EAADB" w:themeColor="accent5" w:themeTint="99"/>
            </w:tcBorders>
            <w:shd w:val="clear" w:color="auto" w:fill="D9D9D9" w:themeFill="background1" w:themeFillShade="D9"/>
            <w:vAlign w:val="center"/>
          </w:tcPr>
          <w:p w14:paraId="138A2C26" w14:textId="77777777" w:rsidR="000B7064" w:rsidRDefault="000B7064" w:rsidP="0021507A">
            <w:pPr>
              <w:contextualSpacing/>
              <w:cnfStyle w:val="100000000000" w:firstRow="1" w:lastRow="0" w:firstColumn="0" w:lastColumn="0" w:oddVBand="0" w:evenVBand="0" w:oddHBand="0" w:evenHBand="0" w:firstRowFirstColumn="0" w:firstRowLastColumn="0" w:lastRowFirstColumn="0" w:lastRowLastColumn="0"/>
              <w:rPr>
                <w:i/>
                <w:sz w:val="16"/>
                <w:szCs w:val="16"/>
                <w:lang w:val="es-ES"/>
              </w:rPr>
            </w:pPr>
          </w:p>
        </w:tc>
      </w:tr>
    </w:tbl>
    <w:p w14:paraId="76261329" w14:textId="77777777" w:rsidR="000B7064" w:rsidRPr="000B7064" w:rsidRDefault="000B7064" w:rsidP="006957F6">
      <w:pPr>
        <w:contextualSpacing/>
        <w:rPr>
          <w:i/>
          <w:sz w:val="16"/>
          <w:szCs w:val="16"/>
        </w:rPr>
      </w:pPr>
    </w:p>
    <w:p w14:paraId="5F780C02" w14:textId="77777777" w:rsidR="007B52E7" w:rsidRPr="007B52E7" w:rsidRDefault="007B52E7" w:rsidP="006957F6">
      <w:pPr>
        <w:contextualSpacing/>
        <w:rPr>
          <w:iCs/>
          <w:sz w:val="16"/>
          <w:szCs w:val="16"/>
          <w:lang w:val="es-ES"/>
        </w:rPr>
      </w:pPr>
    </w:p>
    <w:tbl>
      <w:tblPr>
        <w:tblStyle w:val="Tablaconcuadrcula"/>
        <w:tblW w:w="0" w:type="auto"/>
        <w:tblLook w:val="04A0" w:firstRow="1" w:lastRow="0" w:firstColumn="1" w:lastColumn="0" w:noHBand="0" w:noVBand="1"/>
      </w:tblPr>
      <w:tblGrid>
        <w:gridCol w:w="9465"/>
      </w:tblGrid>
      <w:tr w:rsidR="007B52E7" w:rsidRPr="000B7064" w14:paraId="05E3A2BB" w14:textId="77777777" w:rsidTr="000B7064">
        <w:tc>
          <w:tcPr>
            <w:tcW w:w="9465" w:type="dxa"/>
            <w:tcBorders>
              <w:top w:val="nil"/>
              <w:left w:val="nil"/>
              <w:bottom w:val="nil"/>
              <w:right w:val="nil"/>
            </w:tcBorders>
          </w:tcPr>
          <w:p w14:paraId="300D3629" w14:textId="37A9386C" w:rsidR="007B52E7" w:rsidRPr="000B7064" w:rsidRDefault="007B52E7" w:rsidP="006957F6">
            <w:pPr>
              <w:contextualSpacing/>
              <w:rPr>
                <w:iCs/>
              </w:rPr>
            </w:pPr>
            <w:r>
              <w:t>Indarguneak</w:t>
            </w:r>
          </w:p>
        </w:tc>
      </w:tr>
      <w:tr w:rsidR="007B52E7" w:rsidRPr="000B7064" w14:paraId="12867FBD" w14:textId="77777777" w:rsidTr="000B7064">
        <w:tc>
          <w:tcPr>
            <w:tcW w:w="9465" w:type="dxa"/>
            <w:tcBorders>
              <w:top w:val="nil"/>
              <w:left w:val="nil"/>
              <w:bottom w:val="nil"/>
              <w:right w:val="nil"/>
            </w:tcBorders>
            <w:shd w:val="clear" w:color="auto" w:fill="F2F2F2" w:themeFill="background1" w:themeFillShade="F2"/>
          </w:tcPr>
          <w:p w14:paraId="2B020BC9" w14:textId="77777777" w:rsidR="007B52E7" w:rsidRPr="000B7064" w:rsidRDefault="007B52E7" w:rsidP="006957F6">
            <w:pPr>
              <w:contextualSpacing/>
              <w:rPr>
                <w:iCs/>
                <w:sz w:val="16"/>
                <w:szCs w:val="16"/>
                <w:lang w:val="es-ES"/>
              </w:rPr>
            </w:pPr>
          </w:p>
          <w:p w14:paraId="56BAFFF0" w14:textId="0FC7E241" w:rsidR="007B52E7" w:rsidRDefault="007B52E7" w:rsidP="006957F6">
            <w:pPr>
              <w:contextualSpacing/>
              <w:rPr>
                <w:iCs/>
                <w:sz w:val="16"/>
                <w:szCs w:val="16"/>
                <w:lang w:val="es-ES"/>
              </w:rPr>
            </w:pPr>
          </w:p>
          <w:p w14:paraId="023F8819" w14:textId="5A54C833" w:rsidR="000B7064" w:rsidRDefault="000B7064" w:rsidP="006957F6">
            <w:pPr>
              <w:contextualSpacing/>
              <w:rPr>
                <w:iCs/>
                <w:sz w:val="16"/>
                <w:szCs w:val="16"/>
                <w:lang w:val="es-ES"/>
              </w:rPr>
            </w:pPr>
          </w:p>
          <w:p w14:paraId="01913150" w14:textId="77777777" w:rsidR="000B7064" w:rsidRPr="000B7064" w:rsidRDefault="000B7064" w:rsidP="006957F6">
            <w:pPr>
              <w:contextualSpacing/>
              <w:rPr>
                <w:iCs/>
                <w:sz w:val="16"/>
                <w:szCs w:val="16"/>
                <w:lang w:val="es-ES"/>
              </w:rPr>
            </w:pPr>
          </w:p>
          <w:p w14:paraId="23973A33" w14:textId="77777777" w:rsidR="007B52E7" w:rsidRPr="000B7064" w:rsidRDefault="007B52E7" w:rsidP="006957F6">
            <w:pPr>
              <w:contextualSpacing/>
              <w:rPr>
                <w:iCs/>
                <w:sz w:val="16"/>
                <w:szCs w:val="16"/>
                <w:lang w:val="es-ES"/>
              </w:rPr>
            </w:pPr>
          </w:p>
          <w:p w14:paraId="55F2644F" w14:textId="77777777" w:rsidR="007B52E7" w:rsidRPr="000B7064" w:rsidRDefault="007B52E7" w:rsidP="006957F6">
            <w:pPr>
              <w:contextualSpacing/>
              <w:rPr>
                <w:iCs/>
                <w:sz w:val="16"/>
                <w:szCs w:val="16"/>
                <w:lang w:val="es-ES"/>
              </w:rPr>
            </w:pPr>
          </w:p>
          <w:p w14:paraId="280D776D" w14:textId="77777777" w:rsidR="007B52E7" w:rsidRPr="000B7064" w:rsidRDefault="007B52E7" w:rsidP="006957F6">
            <w:pPr>
              <w:contextualSpacing/>
              <w:rPr>
                <w:iCs/>
                <w:sz w:val="16"/>
                <w:szCs w:val="16"/>
                <w:lang w:val="es-ES"/>
              </w:rPr>
            </w:pPr>
          </w:p>
          <w:p w14:paraId="08E69FA0" w14:textId="4EFF0271" w:rsidR="007B52E7" w:rsidRPr="000B7064" w:rsidRDefault="007B52E7" w:rsidP="006957F6">
            <w:pPr>
              <w:contextualSpacing/>
              <w:rPr>
                <w:iCs/>
                <w:sz w:val="16"/>
                <w:szCs w:val="16"/>
                <w:lang w:val="es-ES"/>
              </w:rPr>
            </w:pPr>
          </w:p>
        </w:tc>
      </w:tr>
    </w:tbl>
    <w:p w14:paraId="6A87AEBC" w14:textId="36BEC9D3" w:rsidR="007B52E7" w:rsidRDefault="007B52E7" w:rsidP="006957F6">
      <w:pPr>
        <w:contextualSpacing/>
        <w:rPr>
          <w:iCs/>
          <w:sz w:val="16"/>
          <w:szCs w:val="16"/>
          <w:lang w:val="es-ES"/>
        </w:rPr>
      </w:pPr>
    </w:p>
    <w:p w14:paraId="50516CEE" w14:textId="5ECCD906" w:rsidR="000B7064" w:rsidRDefault="000B7064" w:rsidP="006957F6">
      <w:pPr>
        <w:contextualSpacing/>
        <w:rPr>
          <w:iCs/>
          <w:sz w:val="16"/>
          <w:szCs w:val="16"/>
          <w:lang w:val="es-ES"/>
        </w:rPr>
      </w:pPr>
    </w:p>
    <w:p w14:paraId="73AEB0F7" w14:textId="77777777" w:rsidR="000B7064" w:rsidRPr="000B7064" w:rsidRDefault="000B7064" w:rsidP="006957F6">
      <w:pPr>
        <w:contextualSpacing/>
        <w:rPr>
          <w:iCs/>
          <w:sz w:val="16"/>
          <w:szCs w:val="16"/>
          <w:lang w:val="es-ES"/>
        </w:rPr>
      </w:pPr>
    </w:p>
    <w:tbl>
      <w:tblPr>
        <w:tblStyle w:val="Tablaconcuadrcula"/>
        <w:tblW w:w="0" w:type="auto"/>
        <w:tblLook w:val="04A0" w:firstRow="1" w:lastRow="0" w:firstColumn="1" w:lastColumn="0" w:noHBand="0" w:noVBand="1"/>
      </w:tblPr>
      <w:tblGrid>
        <w:gridCol w:w="9465"/>
      </w:tblGrid>
      <w:tr w:rsidR="007B52E7" w:rsidRPr="000B7064" w14:paraId="0C8FD303" w14:textId="77777777" w:rsidTr="000B7064">
        <w:tc>
          <w:tcPr>
            <w:tcW w:w="9465" w:type="dxa"/>
            <w:tcBorders>
              <w:top w:val="nil"/>
              <w:left w:val="nil"/>
              <w:bottom w:val="nil"/>
              <w:right w:val="nil"/>
            </w:tcBorders>
          </w:tcPr>
          <w:p w14:paraId="46678616" w14:textId="5FCBF370" w:rsidR="007B52E7" w:rsidRPr="000B7064" w:rsidRDefault="007B52E7" w:rsidP="0021507A">
            <w:pPr>
              <w:contextualSpacing/>
              <w:rPr>
                <w:iCs/>
              </w:rPr>
            </w:pPr>
            <w:r>
              <w:t>Hobetzeko alderdiak</w:t>
            </w:r>
          </w:p>
        </w:tc>
      </w:tr>
      <w:tr w:rsidR="007B52E7" w14:paraId="11EEDABA" w14:textId="77777777" w:rsidTr="000B7064">
        <w:tc>
          <w:tcPr>
            <w:tcW w:w="9465" w:type="dxa"/>
            <w:tcBorders>
              <w:top w:val="nil"/>
              <w:left w:val="nil"/>
              <w:bottom w:val="nil"/>
              <w:right w:val="nil"/>
            </w:tcBorders>
            <w:shd w:val="clear" w:color="auto" w:fill="F2F2F2" w:themeFill="background1" w:themeFillShade="F2"/>
          </w:tcPr>
          <w:p w14:paraId="049EC57A" w14:textId="77777777" w:rsidR="007B52E7" w:rsidRDefault="007B52E7" w:rsidP="0021507A">
            <w:pPr>
              <w:contextualSpacing/>
              <w:rPr>
                <w:iCs/>
                <w:sz w:val="16"/>
                <w:szCs w:val="16"/>
                <w:lang w:val="es-ES"/>
              </w:rPr>
            </w:pPr>
          </w:p>
          <w:p w14:paraId="5A0A9350" w14:textId="77777777" w:rsidR="007B52E7" w:rsidRDefault="007B52E7" w:rsidP="0021507A">
            <w:pPr>
              <w:contextualSpacing/>
              <w:rPr>
                <w:iCs/>
                <w:sz w:val="16"/>
                <w:szCs w:val="16"/>
                <w:lang w:val="es-ES"/>
              </w:rPr>
            </w:pPr>
          </w:p>
          <w:p w14:paraId="62C25487" w14:textId="3A1D79F1" w:rsidR="007B52E7" w:rsidRDefault="007B52E7" w:rsidP="0021507A">
            <w:pPr>
              <w:contextualSpacing/>
              <w:rPr>
                <w:iCs/>
                <w:sz w:val="16"/>
                <w:szCs w:val="16"/>
                <w:lang w:val="es-ES"/>
              </w:rPr>
            </w:pPr>
          </w:p>
          <w:p w14:paraId="17DBEF04" w14:textId="6B6D30EF" w:rsidR="000B7064" w:rsidRDefault="000B7064" w:rsidP="0021507A">
            <w:pPr>
              <w:contextualSpacing/>
              <w:rPr>
                <w:iCs/>
                <w:sz w:val="16"/>
                <w:szCs w:val="16"/>
                <w:lang w:val="es-ES"/>
              </w:rPr>
            </w:pPr>
          </w:p>
          <w:p w14:paraId="56FB41C6" w14:textId="77777777" w:rsidR="000B7064" w:rsidRDefault="000B7064" w:rsidP="0021507A">
            <w:pPr>
              <w:contextualSpacing/>
              <w:rPr>
                <w:iCs/>
                <w:sz w:val="16"/>
                <w:szCs w:val="16"/>
                <w:lang w:val="es-ES"/>
              </w:rPr>
            </w:pPr>
          </w:p>
          <w:p w14:paraId="5431B188" w14:textId="77777777" w:rsidR="007B52E7" w:rsidRDefault="007B52E7" w:rsidP="0021507A">
            <w:pPr>
              <w:contextualSpacing/>
              <w:rPr>
                <w:iCs/>
                <w:sz w:val="16"/>
                <w:szCs w:val="16"/>
                <w:lang w:val="es-ES"/>
              </w:rPr>
            </w:pPr>
          </w:p>
          <w:p w14:paraId="11749D3A" w14:textId="77777777" w:rsidR="007B52E7" w:rsidRDefault="007B52E7" w:rsidP="0021507A">
            <w:pPr>
              <w:contextualSpacing/>
              <w:rPr>
                <w:iCs/>
                <w:sz w:val="16"/>
                <w:szCs w:val="16"/>
                <w:lang w:val="es-ES"/>
              </w:rPr>
            </w:pPr>
          </w:p>
          <w:p w14:paraId="41C08659" w14:textId="77777777" w:rsidR="007B52E7" w:rsidRDefault="007B52E7" w:rsidP="0021507A">
            <w:pPr>
              <w:contextualSpacing/>
              <w:rPr>
                <w:iCs/>
                <w:sz w:val="16"/>
                <w:szCs w:val="16"/>
                <w:lang w:val="es-ES"/>
              </w:rPr>
            </w:pPr>
          </w:p>
        </w:tc>
      </w:tr>
    </w:tbl>
    <w:p w14:paraId="7E5B0CC7" w14:textId="77777777" w:rsidR="007B52E7" w:rsidRPr="007B52E7" w:rsidRDefault="007B52E7" w:rsidP="006957F6">
      <w:pPr>
        <w:contextualSpacing/>
        <w:rPr>
          <w:iCs/>
          <w:sz w:val="16"/>
          <w:szCs w:val="16"/>
          <w:lang w:val="es-ES"/>
        </w:rPr>
      </w:pPr>
    </w:p>
    <w:p w14:paraId="3B7FD003" w14:textId="4CC44A38" w:rsidR="00516F08" w:rsidRPr="00516F08" w:rsidRDefault="00516F08" w:rsidP="002B14D4">
      <w:pPr>
        <w:pStyle w:val="Prrafodelista"/>
        <w:numPr>
          <w:ilvl w:val="0"/>
          <w:numId w:val="5"/>
        </w:numPr>
        <w:jc w:val="left"/>
        <w:rPr>
          <w:i/>
          <w:sz w:val="16"/>
          <w:szCs w:val="16"/>
        </w:rPr>
      </w:pPr>
      <w:r>
        <w:br w:type="page"/>
      </w:r>
    </w:p>
    <w:p w14:paraId="4AB2227B" w14:textId="77777777" w:rsidR="00720E52" w:rsidRPr="00A67177" w:rsidRDefault="00720E52" w:rsidP="00A67177">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Pr>
          <w:b/>
          <w:color w:val="FFFFFF" w:themeColor="background1"/>
          <w:sz w:val="24"/>
          <w:u w:val="single"/>
        </w:rPr>
        <w:lastRenderedPageBreak/>
        <w:t>KANPO-KOMUNIKAZIORAKO AZKEN EMAITZAK</w:t>
      </w:r>
    </w:p>
    <w:p w14:paraId="2EE1939D" w14:textId="6039CCA1" w:rsidR="00720E52" w:rsidRDefault="00720E52" w:rsidP="00720E52">
      <w:pPr>
        <w:rPr>
          <w:lang w:val="es-ES"/>
        </w:rPr>
      </w:pPr>
    </w:p>
    <w:p w14:paraId="7843A42E" w14:textId="0573EA02" w:rsidR="00E31BAC" w:rsidRDefault="000B5393" w:rsidP="00720E52">
      <w:r>
        <w:t xml:space="preserve">Ihobe erakunde kolaboratzaileak proiektuen emaitzak sustatuko ditu, emaitzoi ikusgaitasuna emateko eta ikaskuntzak beste enpresa eta erakunde batzuetara transferitzeko. Horretarako, </w:t>
      </w:r>
      <w:hyperlink r:id="rId20" w:history="1">
        <w:r>
          <w:rPr>
            <w:rStyle w:val="Hipervnculo"/>
          </w:rPr>
          <w:t>irekita argitaratuko</w:t>
        </w:r>
      </w:hyperlink>
      <w:r>
        <w:t xml:space="preserve"> ditu (eta beharren arabera, beste </w:t>
      </w:r>
      <w:hyperlink r:id="rId21" w:history="1">
        <w:r>
          <w:rPr>
            <w:rStyle w:val="Hipervnculo"/>
          </w:rPr>
          <w:t>dokumentu editatu</w:t>
        </w:r>
      </w:hyperlink>
      <w:r>
        <w:t xml:space="preserve"> batzuetan) honako hauek:</w:t>
      </w:r>
    </w:p>
    <w:p w14:paraId="2ACA3FA3" w14:textId="77777777" w:rsidR="00BF7265" w:rsidRPr="00625AC2" w:rsidRDefault="00BF7265" w:rsidP="00720E52">
      <w:pPr>
        <w:rPr>
          <w:lang w:val="es-ES"/>
        </w:rPr>
      </w:pPr>
    </w:p>
    <w:p w14:paraId="4203BDA7" w14:textId="58D79F38" w:rsidR="00E31BAC" w:rsidRPr="00625AC2" w:rsidRDefault="00E2378F" w:rsidP="00BF7265">
      <w:pPr>
        <w:pStyle w:val="Prrafodelista"/>
        <w:numPr>
          <w:ilvl w:val="0"/>
          <w:numId w:val="5"/>
        </w:numPr>
        <w:shd w:val="clear" w:color="auto" w:fill="BDD6EE" w:themeFill="accent1" w:themeFillTint="66"/>
        <w:spacing w:after="120"/>
        <w:ind w:left="357" w:hanging="357"/>
        <w:contextualSpacing w:val="0"/>
      </w:pPr>
      <w:r>
        <w:rPr>
          <w:b/>
        </w:rPr>
        <w:t>1. DOKUMENTUA</w:t>
      </w:r>
      <w:r>
        <w:t xml:space="preserve">: </w:t>
      </w:r>
      <w:r>
        <w:rPr>
          <w:b/>
        </w:rPr>
        <w:t>orri bateko laburpen-fitxa</w:t>
      </w:r>
      <w:r>
        <w:t>, argazki eta guzti, modu erakargarrian maketatua (gaztelaniaz, euskaraz eta, hala badagokio, ingelesez). Fitxa hau da, aurreikuspenen arabera, komunikazio-inpaktu handiena izango duena. Eskertzekoa da testua aldez aurretik berrikustea</w:t>
      </w:r>
    </w:p>
    <w:p w14:paraId="246C1488" w14:textId="733EDA64" w:rsidR="00981C9D" w:rsidRPr="00625AC2" w:rsidRDefault="00E2378F" w:rsidP="00BF7265">
      <w:pPr>
        <w:pStyle w:val="Prrafodelista"/>
        <w:numPr>
          <w:ilvl w:val="0"/>
          <w:numId w:val="5"/>
        </w:numPr>
        <w:shd w:val="clear" w:color="auto" w:fill="BDD6EE" w:themeFill="accent1" w:themeFillTint="66"/>
      </w:pPr>
      <w:r>
        <w:rPr>
          <w:b/>
        </w:rPr>
        <w:t>2. DOKUMENTUA</w:t>
      </w:r>
      <w:r>
        <w:t>: fitxaren informazioa osatzen duen dokumentua, proiektua hobeto ezagutu nahi dutenek gainean klik eginda eskuratu dezaten (webgunean besterik ez).</w:t>
      </w:r>
    </w:p>
    <w:p w14:paraId="1AD46852" w14:textId="77777777" w:rsidR="00A654A1" w:rsidRPr="00F6799A" w:rsidRDefault="00A654A1" w:rsidP="00A654A1"/>
    <w:p w14:paraId="2601363C" w14:textId="4D4D2072" w:rsidR="00A654A1" w:rsidRDefault="000B5393" w:rsidP="00A654A1">
      <w:r>
        <w:t>Gomendatzen da proiektuaren taldeak material hori komunikazio eta marketineko enpresa-taldearekin edo, hala badagokio, zuzendaritza nagusiarekin idaztea. Kontuan izan proiektu horrek ateak zabaldu diezazkiekeela beste erakunde batzuekiko sinergiei edo jarduerei, edo, besterik gabe, erakunde sustatzaileen eta parte-hartzaileen ospea areagotu dezakeela.</w:t>
      </w:r>
    </w:p>
    <w:p w14:paraId="485E6E6E" w14:textId="77777777" w:rsidR="000B5393" w:rsidRPr="00F6799A" w:rsidRDefault="000B5393" w:rsidP="00A654A1"/>
    <w:p w14:paraId="0F18FFB0" w14:textId="06453C82" w:rsidR="00441FFF" w:rsidRPr="00625AC2" w:rsidRDefault="000B5393" w:rsidP="00A654A1">
      <w:proofErr w:type="spellStart"/>
      <w:r>
        <w:t>Ihobek</w:t>
      </w:r>
      <w:proofErr w:type="spellEnd"/>
      <w:r>
        <w:t xml:space="preserve"> ukitu txikiak sar ditzake ortografian eta testuan, baldin eta testuaren esanahia eta edukia aldatzen ez badu. Hala ez balitz, berariazko beste baimen bat eskatuko luke argitaratzeko. </w:t>
      </w:r>
      <w:proofErr w:type="spellStart"/>
      <w:r>
        <w:t>Ihobek</w:t>
      </w:r>
      <w:proofErr w:type="spellEnd"/>
      <w:r>
        <w:t xml:space="preserve"> informazio orokorrak eta ofizialak gehitu ahal izango ditu fitxan, hala nola zein sektoretakoa den, proiektuaren aurrekontua eta emandako laguntzaren zenbatekoa, berekin dakarren hobekuntza-neurri mota edo proiektuaren “driver” berdea / faktore motibagarria.</w:t>
      </w:r>
    </w:p>
    <w:p w14:paraId="74F8C0FF" w14:textId="1E5D8C0D" w:rsidR="00981C9D" w:rsidRPr="00F6799A" w:rsidRDefault="00981C9D" w:rsidP="00720E52"/>
    <w:p w14:paraId="05D2A199" w14:textId="77777777" w:rsidR="0021507A" w:rsidRPr="00F6799A" w:rsidRDefault="0021507A" w:rsidP="00720E52"/>
    <w:p w14:paraId="14B39F06" w14:textId="303D2E2D" w:rsidR="0021507A" w:rsidRDefault="00FE6621" w:rsidP="0021507A">
      <w:pPr>
        <w:pBdr>
          <w:top w:val="dashSmallGap" w:sz="4" w:space="1" w:color="auto"/>
          <w:left w:val="dashSmallGap" w:sz="4" w:space="4" w:color="auto"/>
          <w:bottom w:val="dashSmallGap" w:sz="4" w:space="1" w:color="auto"/>
          <w:right w:val="dashSmallGap" w:sz="4" w:space="4" w:color="auto"/>
        </w:pBdr>
        <w:jc w:val="center"/>
      </w:pPr>
      <w:r>
        <w:t>GARRANTZITSUA</w:t>
      </w:r>
    </w:p>
    <w:p w14:paraId="4B229FAA" w14:textId="77777777" w:rsidR="0021507A" w:rsidRPr="00F6799A" w:rsidRDefault="0021507A" w:rsidP="0021507A">
      <w:pPr>
        <w:pBdr>
          <w:top w:val="dashSmallGap" w:sz="4" w:space="1" w:color="auto"/>
          <w:left w:val="dashSmallGap" w:sz="4" w:space="4" w:color="auto"/>
          <w:bottom w:val="dashSmallGap" w:sz="4" w:space="1" w:color="auto"/>
          <w:right w:val="dashSmallGap" w:sz="4" w:space="4" w:color="auto"/>
        </w:pBdr>
      </w:pPr>
    </w:p>
    <w:p w14:paraId="52C86459" w14:textId="22E28178" w:rsidR="00FE6621" w:rsidRDefault="0021507A" w:rsidP="000B5393">
      <w:pPr>
        <w:pBdr>
          <w:top w:val="dashSmallGap" w:sz="4" w:space="1" w:color="auto"/>
          <w:left w:val="dashSmallGap" w:sz="4" w:space="4" w:color="auto"/>
          <w:bottom w:val="dashSmallGap" w:sz="4" w:space="1" w:color="auto"/>
          <w:right w:val="dashSmallGap" w:sz="4" w:space="4" w:color="auto"/>
        </w:pBdr>
        <w:spacing w:after="240"/>
      </w:pPr>
      <w:r>
        <w:t xml:space="preserve">Erantsi enpresen kalitatezko logoak eta proiektuaren ikuspegia helaraziko duten bereizmen handiko 3-5 ARGAZKIAK (inprimatzeko) (ahal dela, argazkietan agertzeko prest dauden pertsonak erakusten dituztenak). </w:t>
      </w:r>
      <w:proofErr w:type="spellStart"/>
      <w:r>
        <w:t>Ihobek</w:t>
      </w:r>
      <w:proofErr w:type="spellEnd"/>
      <w:r>
        <w:t xml:space="preserve"> (Eusko Jaurlaritza) eskubidea izango du material hori kasu honetan edo ekonomia zirkularra eta/edo </w:t>
      </w:r>
      <w:proofErr w:type="spellStart"/>
      <w:r>
        <w:t>ekoberrikuntza</w:t>
      </w:r>
      <w:proofErr w:type="spellEnd"/>
      <w:r>
        <w:t xml:space="preserve"> sustatzeko beste komunikazio batzuetan erabiltzeko. </w:t>
      </w:r>
      <w:proofErr w:type="spellStart"/>
      <w:r>
        <w:t>Ihobek</w:t>
      </w:r>
      <w:proofErr w:type="spellEnd"/>
      <w:r>
        <w:t xml:space="preserve"> fitxa horretarako argazkirik erakargarriena hautatuko du.</w:t>
      </w:r>
    </w:p>
    <w:p w14:paraId="3E9BEF1C" w14:textId="77777777" w:rsidR="000B5393" w:rsidRPr="00F6799A" w:rsidRDefault="000B5393" w:rsidP="000B5393">
      <w:pPr>
        <w:pBdr>
          <w:top w:val="dashSmallGap" w:sz="4" w:space="1" w:color="auto"/>
          <w:left w:val="dashSmallGap" w:sz="4" w:space="4" w:color="auto"/>
          <w:bottom w:val="dashSmallGap" w:sz="4" w:space="1" w:color="auto"/>
          <w:right w:val="dashSmallGap" w:sz="4" w:space="4" w:color="auto"/>
        </w:pBdr>
        <w:spacing w:after="240"/>
      </w:pPr>
    </w:p>
    <w:p w14:paraId="502B9245" w14:textId="7A73B3C4" w:rsidR="00512682" w:rsidRDefault="00512682" w:rsidP="00720E52">
      <w:r>
        <w:br w:type="page"/>
      </w:r>
    </w:p>
    <w:p w14:paraId="43C4601D" w14:textId="77777777" w:rsidR="00981C9D" w:rsidRPr="00F6799A" w:rsidRDefault="00981C9D" w:rsidP="00720E52"/>
    <w:p w14:paraId="27C7296F" w14:textId="2430ADF7" w:rsidR="00A67177" w:rsidRDefault="00E2378F" w:rsidP="00A67177">
      <w:pPr>
        <w:spacing w:after="120"/>
        <w:jc w:val="center"/>
        <w:rPr>
          <w:b/>
        </w:rPr>
      </w:pPr>
      <w:r>
        <w:rPr>
          <w:b/>
        </w:rPr>
        <w:t>1. DOKUMENTUA</w:t>
      </w:r>
    </w:p>
    <w:p w14:paraId="1EE8BA17" w14:textId="4CA9AC8C" w:rsidR="00720E52" w:rsidRDefault="00C52F58" w:rsidP="00A67177">
      <w:pPr>
        <w:jc w:val="center"/>
        <w:rPr>
          <w:b/>
        </w:rPr>
      </w:pPr>
      <w:proofErr w:type="spellStart"/>
      <w:r>
        <w:rPr>
          <w:b/>
        </w:rPr>
        <w:t>Ihobek</w:t>
      </w:r>
      <w:proofErr w:type="spellEnd"/>
      <w:r>
        <w:rPr>
          <w:b/>
        </w:rPr>
        <w:t xml:space="preserve"> argitaratu beharreko proiektuen emaitzen fitxa</w:t>
      </w:r>
      <w:r w:rsidR="00512682">
        <w:rPr>
          <w:rStyle w:val="Refdenotaalpie"/>
          <w:b/>
          <w:lang w:val="es-ES"/>
        </w:rPr>
        <w:footnoteReference w:id="5"/>
      </w:r>
    </w:p>
    <w:p w14:paraId="6137C5D7" w14:textId="77777777" w:rsidR="00720E52" w:rsidRPr="00F6799A" w:rsidRDefault="00720E52" w:rsidP="00720E52">
      <w:pPr>
        <w:pStyle w:val="Prrafodelista"/>
        <w:ind w:left="375"/>
      </w:pPr>
    </w:p>
    <w:tbl>
      <w:tblPr>
        <w:tblStyle w:val="Tablaconcuadrculaclara"/>
        <w:tblW w:w="0" w:type="auto"/>
        <w:tblLook w:val="04A0" w:firstRow="1" w:lastRow="0" w:firstColumn="1" w:lastColumn="0" w:noHBand="0" w:noVBand="1"/>
      </w:tblPr>
      <w:tblGrid>
        <w:gridCol w:w="9465"/>
      </w:tblGrid>
      <w:tr w:rsidR="00720E52" w14:paraId="2D2FD0AE" w14:textId="77777777" w:rsidTr="00C52F58">
        <w:tc>
          <w:tcPr>
            <w:tcW w:w="13745" w:type="dxa"/>
          </w:tcPr>
          <w:p w14:paraId="33ADBFDE" w14:textId="05D850CA" w:rsidR="00720E52" w:rsidRDefault="00720E52" w:rsidP="00113FC9">
            <w:proofErr w:type="spellStart"/>
            <w:r>
              <w:rPr>
                <w:color w:val="0070C0"/>
              </w:rPr>
              <w:t>Ekoberrikuntza</w:t>
            </w:r>
            <w:proofErr w:type="spellEnd"/>
            <w:r>
              <w:rPr>
                <w:color w:val="0070C0"/>
              </w:rPr>
              <w:t xml:space="preserve"> zirkularreko proiektua</w:t>
            </w:r>
            <w:r>
              <w:t>: akronimoa eta izenburua</w:t>
            </w:r>
            <w:r w:rsidR="00DD4463">
              <w:rPr>
                <w:rStyle w:val="Refdenotaalpie"/>
                <w:lang w:val="es-ES"/>
              </w:rPr>
              <w:footnoteReference w:id="6"/>
            </w:r>
          </w:p>
          <w:p w14:paraId="2BA67DAB" w14:textId="77777777" w:rsidR="00720E52" w:rsidRDefault="00720E52" w:rsidP="00113FC9">
            <w:r>
              <w:t>Hasierako eta amaierako data (hila/urtea)</w:t>
            </w:r>
          </w:p>
        </w:tc>
      </w:tr>
      <w:tr w:rsidR="00DD4463" w14:paraId="4CEDE32E" w14:textId="77777777" w:rsidTr="00DD4463">
        <w:tc>
          <w:tcPr>
            <w:tcW w:w="13745" w:type="dxa"/>
            <w:shd w:val="clear" w:color="auto" w:fill="D9D9D9" w:themeFill="background1" w:themeFillShade="D9"/>
          </w:tcPr>
          <w:p w14:paraId="43957742" w14:textId="77777777" w:rsidR="00DD4463" w:rsidRDefault="00DD4463" w:rsidP="00113FC9">
            <w:pPr>
              <w:rPr>
                <w:lang w:val="es-ES"/>
              </w:rPr>
            </w:pPr>
          </w:p>
          <w:p w14:paraId="03704A16" w14:textId="77777777" w:rsidR="00DD4463" w:rsidRDefault="00DD4463" w:rsidP="00113FC9">
            <w:pPr>
              <w:rPr>
                <w:lang w:val="es-ES"/>
              </w:rPr>
            </w:pPr>
          </w:p>
          <w:p w14:paraId="527E28BE" w14:textId="580CF06C" w:rsidR="00DD4463" w:rsidRDefault="00DD4463" w:rsidP="00113FC9">
            <w:pPr>
              <w:rPr>
                <w:lang w:val="es-ES"/>
              </w:rPr>
            </w:pPr>
          </w:p>
        </w:tc>
      </w:tr>
      <w:tr w:rsidR="00C72B95" w14:paraId="157268EF" w14:textId="77777777" w:rsidTr="00C52F58">
        <w:tc>
          <w:tcPr>
            <w:tcW w:w="0" w:type="dxa"/>
          </w:tcPr>
          <w:p w14:paraId="336A70B4" w14:textId="5564C0C7" w:rsidR="00B4753F" w:rsidRPr="00DD4463" w:rsidRDefault="00C72B95" w:rsidP="00DD4463">
            <w:pPr>
              <w:rPr>
                <w:b/>
                <w:bCs/>
              </w:rPr>
            </w:pPr>
            <w:r>
              <w:rPr>
                <w:color w:val="0070C0"/>
              </w:rPr>
              <w:t xml:space="preserve">Sustatzailea, bazkide onuradunak, funtsezko </w:t>
            </w:r>
            <w:proofErr w:type="spellStart"/>
            <w:r>
              <w:rPr>
                <w:color w:val="0070C0"/>
              </w:rPr>
              <w:t>azpikontratistak</w:t>
            </w:r>
            <w:proofErr w:type="spellEnd"/>
            <w:r>
              <w:rPr>
                <w:color w:val="0070C0"/>
              </w:rPr>
              <w:t xml:space="preserve"> eta funtsezko beste parte-hartzaile batzuk</w:t>
            </w:r>
          </w:p>
        </w:tc>
      </w:tr>
      <w:tr w:rsidR="00DD4463" w14:paraId="3C7A19A2" w14:textId="77777777" w:rsidTr="00C52F58">
        <w:tc>
          <w:tcPr>
            <w:tcW w:w="0" w:type="dxa"/>
          </w:tcPr>
          <w:p w14:paraId="3A146BD8" w14:textId="796708E9" w:rsidR="00DD4463" w:rsidRPr="00DD4463" w:rsidRDefault="00DD4463" w:rsidP="00113FC9">
            <w:pPr>
              <w:rPr>
                <w:bCs/>
              </w:rPr>
            </w:pPr>
            <w:r>
              <w:rPr>
                <w:i/>
                <w:sz w:val="16"/>
              </w:rPr>
              <w:t xml:space="preserve">Beti sartuko dira sustatzailea eta bazkidea. Gomendatzen da proiektuari balio handia ematen dioten </w:t>
            </w:r>
            <w:proofErr w:type="spellStart"/>
            <w:r>
              <w:rPr>
                <w:i/>
                <w:sz w:val="16"/>
              </w:rPr>
              <w:t>azpikontratistak</w:t>
            </w:r>
            <w:proofErr w:type="spellEnd"/>
            <w:r>
              <w:rPr>
                <w:i/>
                <w:sz w:val="16"/>
              </w:rPr>
              <w:t xml:space="preserve"> sartzea, baita balioarekin parte hartzen duten (adibidez, proba pilotuak egiten diren industria) baina finantzaketarik jasotzen ez duten enpresak ere. Horien guztien bereizmen handiko logoak behar dira.</w:t>
            </w:r>
          </w:p>
        </w:tc>
      </w:tr>
      <w:tr w:rsidR="00DD4463" w14:paraId="5406799C" w14:textId="77777777" w:rsidTr="00DD4463">
        <w:tc>
          <w:tcPr>
            <w:tcW w:w="0" w:type="dxa"/>
            <w:shd w:val="clear" w:color="auto" w:fill="D9D9D9" w:themeFill="background1" w:themeFillShade="D9"/>
          </w:tcPr>
          <w:p w14:paraId="5F35A76D" w14:textId="00CDC98F" w:rsidR="00DD4463" w:rsidRDefault="00DD4463" w:rsidP="00113FC9">
            <w:pPr>
              <w:rPr>
                <w:lang w:val="es-ES"/>
              </w:rPr>
            </w:pPr>
          </w:p>
          <w:p w14:paraId="71BA309D" w14:textId="0EE7E3B0" w:rsidR="00DD4463" w:rsidRDefault="00DD4463" w:rsidP="00113FC9">
            <w:pPr>
              <w:rPr>
                <w:lang w:val="es-ES"/>
              </w:rPr>
            </w:pPr>
          </w:p>
          <w:p w14:paraId="71167E1F" w14:textId="06F16B65" w:rsidR="00DD4463" w:rsidRDefault="00DD4463" w:rsidP="00113FC9">
            <w:pPr>
              <w:rPr>
                <w:lang w:val="es-ES"/>
              </w:rPr>
            </w:pPr>
          </w:p>
          <w:p w14:paraId="76B1A62E" w14:textId="77777777" w:rsidR="00DD4463" w:rsidRDefault="00DD4463" w:rsidP="00113FC9">
            <w:pPr>
              <w:rPr>
                <w:lang w:val="es-ES"/>
              </w:rPr>
            </w:pPr>
          </w:p>
          <w:p w14:paraId="3FDAAF56" w14:textId="77777777" w:rsidR="00DD4463" w:rsidRDefault="00DD4463" w:rsidP="00113FC9">
            <w:pPr>
              <w:rPr>
                <w:lang w:val="es-ES"/>
              </w:rPr>
            </w:pPr>
          </w:p>
          <w:p w14:paraId="6941CB1F" w14:textId="77777777" w:rsidR="00DD4463" w:rsidRDefault="00DD4463" w:rsidP="00113FC9">
            <w:pPr>
              <w:rPr>
                <w:lang w:val="es-ES"/>
              </w:rPr>
            </w:pPr>
          </w:p>
          <w:p w14:paraId="0D5A15E4" w14:textId="43853B54" w:rsidR="00DD4463" w:rsidRDefault="00DD4463" w:rsidP="00113FC9">
            <w:pPr>
              <w:rPr>
                <w:lang w:val="es-ES"/>
              </w:rPr>
            </w:pPr>
          </w:p>
        </w:tc>
      </w:tr>
      <w:tr w:rsidR="00C72B95" w14:paraId="1FEEEC95" w14:textId="77777777" w:rsidTr="00DD4463">
        <w:trPr>
          <w:trHeight w:val="299"/>
        </w:trPr>
        <w:tc>
          <w:tcPr>
            <w:tcW w:w="0" w:type="dxa"/>
            <w:shd w:val="clear" w:color="auto" w:fill="auto"/>
          </w:tcPr>
          <w:p w14:paraId="1519F594" w14:textId="3D4DC931" w:rsidR="00C72B95" w:rsidRPr="00DE0A40" w:rsidRDefault="00C72B95" w:rsidP="00DE0A40">
            <w:r>
              <w:rPr>
                <w:color w:val="0070C0"/>
              </w:rPr>
              <w:t>Harremanetarako pertsona (enpresa sustatzailea)</w:t>
            </w:r>
          </w:p>
        </w:tc>
      </w:tr>
      <w:tr w:rsidR="00DD4463" w14:paraId="5279BC20" w14:textId="77777777" w:rsidTr="00DD4463">
        <w:trPr>
          <w:trHeight w:val="299"/>
        </w:trPr>
        <w:tc>
          <w:tcPr>
            <w:tcW w:w="0" w:type="dxa"/>
            <w:shd w:val="clear" w:color="auto" w:fill="auto"/>
          </w:tcPr>
          <w:p w14:paraId="6EC3394A" w14:textId="56C92494" w:rsidR="00DD4463" w:rsidRPr="00DE0A40" w:rsidRDefault="00DD4463" w:rsidP="00DE0A40">
            <w:r>
              <w:rPr>
                <w:i/>
                <w:sz w:val="16"/>
              </w:rPr>
              <w:t>Izena, kargua, helbide elektronikoa, telefonoa, enpresa, webgunea. Noiz edo noiz, lankidetza-proiektuetan funtsezko bazkide baten kontaktua ere sar daiteke, baita balio estrategikoa duen ezagutza adituko erakundea ere.</w:t>
            </w:r>
          </w:p>
        </w:tc>
      </w:tr>
      <w:tr w:rsidR="00DD4463" w14:paraId="21DA6F91" w14:textId="77777777" w:rsidTr="00DE0A40">
        <w:trPr>
          <w:trHeight w:val="299"/>
        </w:trPr>
        <w:tc>
          <w:tcPr>
            <w:tcW w:w="0" w:type="dxa"/>
            <w:shd w:val="clear" w:color="auto" w:fill="D9D9D9" w:themeFill="background1" w:themeFillShade="D9"/>
          </w:tcPr>
          <w:p w14:paraId="74A00FA9" w14:textId="77777777" w:rsidR="00DD4463" w:rsidRDefault="00DD4463" w:rsidP="00DE0A40"/>
          <w:p w14:paraId="124F594D" w14:textId="77777777" w:rsidR="00DE0A40" w:rsidRDefault="00DE0A40" w:rsidP="00DE0A40"/>
          <w:p w14:paraId="6BF88989" w14:textId="7D8D2B69" w:rsidR="00DE0A40" w:rsidRDefault="00DE0A40" w:rsidP="00DE0A40"/>
          <w:p w14:paraId="2BC75FB2" w14:textId="77777777" w:rsidR="00DE0A40" w:rsidRDefault="00DE0A40" w:rsidP="00DE0A40"/>
          <w:p w14:paraId="69DB27D3" w14:textId="77777777" w:rsidR="00DE0A40" w:rsidRDefault="00DE0A40" w:rsidP="00DE0A40"/>
          <w:p w14:paraId="1BF5C542" w14:textId="77777777" w:rsidR="00DE0A40" w:rsidRDefault="00DE0A40" w:rsidP="00DE0A40"/>
          <w:p w14:paraId="2A15D007" w14:textId="1793CB95" w:rsidR="00DE0A40" w:rsidRPr="00DE0A40" w:rsidRDefault="00DE0A40" w:rsidP="00DE0A40"/>
        </w:tc>
      </w:tr>
      <w:tr w:rsidR="00720E52" w14:paraId="25BDD68F" w14:textId="77777777" w:rsidTr="00C52F58">
        <w:tc>
          <w:tcPr>
            <w:tcW w:w="13745" w:type="dxa"/>
          </w:tcPr>
          <w:p w14:paraId="5DCD3D84" w14:textId="289C81AB" w:rsidR="00720E52" w:rsidRPr="00167315" w:rsidRDefault="00720E52" w:rsidP="00113FC9">
            <w:pPr>
              <w:rPr>
                <w:bCs/>
                <w:i/>
                <w:iCs/>
                <w:sz w:val="16"/>
                <w:szCs w:val="16"/>
              </w:rPr>
            </w:pPr>
            <w:r>
              <w:rPr>
                <w:color w:val="0070C0"/>
              </w:rPr>
              <w:t>Aurrekariak</w:t>
            </w:r>
          </w:p>
        </w:tc>
      </w:tr>
      <w:tr w:rsidR="00167849" w14:paraId="6982FAC4" w14:textId="77777777" w:rsidTr="00C52F58">
        <w:tc>
          <w:tcPr>
            <w:tcW w:w="13745" w:type="dxa"/>
          </w:tcPr>
          <w:p w14:paraId="1BF03737" w14:textId="5CD430FD" w:rsidR="00167849" w:rsidRPr="00167315" w:rsidRDefault="00167849" w:rsidP="00113FC9">
            <w:pPr>
              <w:rPr>
                <w:bCs/>
              </w:rPr>
            </w:pPr>
            <w:r>
              <w:rPr>
                <w:i/>
                <w:sz w:val="16"/>
              </w:rPr>
              <w:t xml:space="preserve">Nabarmendu abiapuntuko arazoa edo erronka; ahal dela, sartu hura testuinguruan jarriko duen zifraren bat (bereziki Euskal Autonomia Erkidegokoa). Adierazi proiektua bultzatzen duten “driverrak” edo faktore motibagarriak. Sartu nazioarteko erreferentziaren bat eta/edo egungo egoeraren azterketari buruzko adierazpen laburren bat. Azaldu esaldi labur batean proiektuarekin zerikusia duen sustatzailearen jarduera (eta, hala badagokio, bazkideena eta funtsezko </w:t>
            </w:r>
            <w:proofErr w:type="spellStart"/>
            <w:r>
              <w:rPr>
                <w:i/>
                <w:sz w:val="16"/>
              </w:rPr>
              <w:t>azpikontratistena</w:t>
            </w:r>
            <w:proofErr w:type="spellEnd"/>
            <w:r>
              <w:rPr>
                <w:i/>
                <w:sz w:val="16"/>
              </w:rPr>
              <w:t>).</w:t>
            </w:r>
          </w:p>
        </w:tc>
      </w:tr>
      <w:tr w:rsidR="00167315" w14:paraId="1B408005" w14:textId="77777777" w:rsidTr="00C52F58">
        <w:tc>
          <w:tcPr>
            <w:tcW w:w="13745" w:type="dxa"/>
          </w:tcPr>
          <w:p w14:paraId="59CFFD97" w14:textId="5DEDE7A1" w:rsidR="00167315" w:rsidRDefault="00167315" w:rsidP="00113FC9">
            <w:pPr>
              <w:rPr>
                <w:b/>
                <w:i/>
                <w:iCs/>
                <w:sz w:val="16"/>
                <w:szCs w:val="16"/>
              </w:rPr>
            </w:pPr>
            <w:r>
              <w:rPr>
                <w:i/>
                <w:sz w:val="16"/>
              </w:rPr>
              <w:t>100 hitz gutxi gorabehera</w:t>
            </w:r>
          </w:p>
        </w:tc>
      </w:tr>
      <w:tr w:rsidR="00167315" w14:paraId="10C052A7" w14:textId="77777777" w:rsidTr="00357162">
        <w:tc>
          <w:tcPr>
            <w:tcW w:w="13745" w:type="dxa"/>
            <w:shd w:val="clear" w:color="auto" w:fill="D9D9D9" w:themeFill="background1" w:themeFillShade="D9"/>
          </w:tcPr>
          <w:p w14:paraId="62C7F2CB" w14:textId="77777777" w:rsidR="00167315" w:rsidRDefault="00167315" w:rsidP="00113FC9">
            <w:pPr>
              <w:rPr>
                <w:i/>
                <w:iCs/>
                <w:sz w:val="16"/>
                <w:szCs w:val="16"/>
                <w:lang w:val="es-ES"/>
              </w:rPr>
            </w:pPr>
          </w:p>
          <w:p w14:paraId="22F6A5B0" w14:textId="47F96350" w:rsidR="00167315" w:rsidRDefault="00167315" w:rsidP="00113FC9">
            <w:pPr>
              <w:rPr>
                <w:i/>
                <w:iCs/>
                <w:sz w:val="16"/>
                <w:szCs w:val="16"/>
                <w:lang w:val="es-ES"/>
              </w:rPr>
            </w:pPr>
          </w:p>
          <w:p w14:paraId="4563BD0B" w14:textId="1E5825B1" w:rsidR="00167315" w:rsidRDefault="00167315" w:rsidP="00113FC9">
            <w:pPr>
              <w:rPr>
                <w:i/>
                <w:iCs/>
                <w:sz w:val="16"/>
                <w:szCs w:val="16"/>
                <w:lang w:val="es-ES"/>
              </w:rPr>
            </w:pPr>
          </w:p>
          <w:p w14:paraId="36AAB0D9" w14:textId="77777777" w:rsidR="00167315" w:rsidRDefault="00167315" w:rsidP="00113FC9">
            <w:pPr>
              <w:rPr>
                <w:i/>
                <w:iCs/>
                <w:sz w:val="16"/>
                <w:szCs w:val="16"/>
                <w:lang w:val="es-ES"/>
              </w:rPr>
            </w:pPr>
          </w:p>
          <w:p w14:paraId="70591179" w14:textId="77777777" w:rsidR="00167315" w:rsidRDefault="00167315" w:rsidP="00113FC9">
            <w:pPr>
              <w:rPr>
                <w:i/>
                <w:iCs/>
                <w:sz w:val="16"/>
                <w:szCs w:val="16"/>
                <w:lang w:val="es-ES"/>
              </w:rPr>
            </w:pPr>
          </w:p>
          <w:p w14:paraId="38548763" w14:textId="77777777" w:rsidR="00167315" w:rsidRDefault="00167315" w:rsidP="00113FC9">
            <w:pPr>
              <w:rPr>
                <w:i/>
                <w:iCs/>
                <w:sz w:val="16"/>
                <w:szCs w:val="16"/>
                <w:lang w:val="es-ES"/>
              </w:rPr>
            </w:pPr>
          </w:p>
          <w:p w14:paraId="6A882AA7" w14:textId="77777777" w:rsidR="00167315" w:rsidRDefault="00167315" w:rsidP="00113FC9">
            <w:pPr>
              <w:rPr>
                <w:i/>
                <w:iCs/>
                <w:sz w:val="16"/>
                <w:szCs w:val="16"/>
                <w:lang w:val="es-ES"/>
              </w:rPr>
            </w:pPr>
          </w:p>
          <w:p w14:paraId="1D6614DA" w14:textId="77777777" w:rsidR="00167315" w:rsidRDefault="00167315" w:rsidP="00113FC9">
            <w:pPr>
              <w:rPr>
                <w:i/>
                <w:iCs/>
                <w:sz w:val="16"/>
                <w:szCs w:val="16"/>
                <w:lang w:val="es-ES"/>
              </w:rPr>
            </w:pPr>
          </w:p>
          <w:p w14:paraId="16E3B69D" w14:textId="77777777" w:rsidR="00167315" w:rsidRDefault="00167315" w:rsidP="00113FC9">
            <w:pPr>
              <w:rPr>
                <w:i/>
                <w:iCs/>
                <w:sz w:val="16"/>
                <w:szCs w:val="16"/>
                <w:lang w:val="es-ES"/>
              </w:rPr>
            </w:pPr>
          </w:p>
          <w:p w14:paraId="38AE6405" w14:textId="77777777" w:rsidR="00167315" w:rsidRDefault="00167315" w:rsidP="00113FC9">
            <w:pPr>
              <w:rPr>
                <w:i/>
                <w:iCs/>
                <w:sz w:val="16"/>
                <w:szCs w:val="16"/>
                <w:lang w:val="es-ES"/>
              </w:rPr>
            </w:pPr>
          </w:p>
          <w:p w14:paraId="5064D983" w14:textId="77777777" w:rsidR="00167315" w:rsidRDefault="00167315" w:rsidP="00113FC9">
            <w:pPr>
              <w:rPr>
                <w:i/>
                <w:iCs/>
                <w:sz w:val="16"/>
                <w:szCs w:val="16"/>
                <w:lang w:val="es-ES"/>
              </w:rPr>
            </w:pPr>
          </w:p>
          <w:p w14:paraId="0EB6AABA" w14:textId="153FEC9C" w:rsidR="00167315" w:rsidRPr="00C41B6C" w:rsidRDefault="00167315" w:rsidP="00113FC9">
            <w:pPr>
              <w:rPr>
                <w:i/>
                <w:iCs/>
                <w:sz w:val="16"/>
                <w:szCs w:val="16"/>
                <w:lang w:val="es-ES"/>
              </w:rPr>
            </w:pPr>
          </w:p>
        </w:tc>
      </w:tr>
      <w:tr w:rsidR="00357162" w14:paraId="2D054EBF" w14:textId="77777777" w:rsidTr="00C52F58">
        <w:tc>
          <w:tcPr>
            <w:tcW w:w="13745" w:type="dxa"/>
          </w:tcPr>
          <w:p w14:paraId="0D20590F" w14:textId="281CB064" w:rsidR="00357162" w:rsidRPr="00357162" w:rsidRDefault="00357162" w:rsidP="00113FC9">
            <w:r>
              <w:rPr>
                <w:color w:val="0070C0"/>
              </w:rPr>
              <w:t>Helburua</w:t>
            </w:r>
          </w:p>
        </w:tc>
      </w:tr>
      <w:tr w:rsidR="00357162" w14:paraId="6D7F4678" w14:textId="77777777" w:rsidTr="00C52F58">
        <w:tc>
          <w:tcPr>
            <w:tcW w:w="13745" w:type="dxa"/>
          </w:tcPr>
          <w:p w14:paraId="43A6B51F" w14:textId="14B0CC69" w:rsidR="00357162" w:rsidRPr="00357162" w:rsidRDefault="00357162" w:rsidP="00113FC9">
            <w:r>
              <w:rPr>
                <w:i/>
                <w:sz w:val="16"/>
              </w:rPr>
              <w:t>100 hitz gutxi gorabehera</w:t>
            </w:r>
          </w:p>
        </w:tc>
      </w:tr>
      <w:tr w:rsidR="00720E52" w14:paraId="533E82E7" w14:textId="77777777" w:rsidTr="00C52F58">
        <w:tc>
          <w:tcPr>
            <w:tcW w:w="13745" w:type="dxa"/>
          </w:tcPr>
          <w:p w14:paraId="7C349617" w14:textId="23FEF9E9" w:rsidR="00720E52" w:rsidRPr="00357162" w:rsidRDefault="002519A6" w:rsidP="002519A6">
            <w:pPr>
              <w:rPr>
                <w:i/>
                <w:sz w:val="16"/>
                <w:szCs w:val="16"/>
              </w:rPr>
            </w:pPr>
            <w:r>
              <w:rPr>
                <w:i/>
                <w:sz w:val="16"/>
              </w:rPr>
              <w:t>Idatzi laburki proiektuaren helburu orokorra. Era berean, komenigarria da helburu operatiboak edo espezifikoak idazteko (gehienez 3-5) “buletak” erabiltzea.</w:t>
            </w:r>
          </w:p>
          <w:p w14:paraId="01DA6B47" w14:textId="668D9A14" w:rsidR="002519A6" w:rsidRPr="00357162" w:rsidRDefault="002519A6">
            <w:pPr>
              <w:rPr>
                <w:i/>
                <w:sz w:val="16"/>
                <w:szCs w:val="16"/>
              </w:rPr>
            </w:pPr>
            <w:r>
              <w:rPr>
                <w:i/>
                <w:sz w:val="16"/>
              </w:rPr>
              <w:t>Eskertzekoa da helburuak garbi idaztea eta, ahal bada, modu kuantitatiboan adieraztea.</w:t>
            </w:r>
          </w:p>
          <w:p w14:paraId="2468602E" w14:textId="760FB190" w:rsidR="00720E52" w:rsidRPr="00EE034C" w:rsidRDefault="00720E52" w:rsidP="00113FC9">
            <w:pPr>
              <w:rPr>
                <w:b/>
                <w:i/>
                <w:sz w:val="16"/>
                <w:szCs w:val="16"/>
              </w:rPr>
            </w:pPr>
            <w:r>
              <w:rPr>
                <w:i/>
                <w:sz w:val="16"/>
              </w:rPr>
              <w:t>Helburuak formulatzerakoan, gogoratu oinarrietako hainbat irizpideren arabera puntuazio handia lortu zuelako adjudikatu zela proiektua (izaera berritzailea; ingurumen-garrantzia; lehiakortasunerako ekarpena; proposamenaren metodologia eta koherentzia; Ekonomia Zirkularraren Estrategiaren lehentasunezko esparruekin bat etortzea; balio-katearen gaineko proiektuaren inpaktua).</w:t>
            </w:r>
            <w:r>
              <w:rPr>
                <w:b/>
                <w:i/>
                <w:sz w:val="16"/>
              </w:rPr>
              <w:t xml:space="preserve"> </w:t>
            </w:r>
          </w:p>
        </w:tc>
      </w:tr>
      <w:tr w:rsidR="00F02C56" w14:paraId="0C2F06DC" w14:textId="77777777" w:rsidTr="00937375">
        <w:tc>
          <w:tcPr>
            <w:tcW w:w="13745" w:type="dxa"/>
            <w:shd w:val="clear" w:color="auto" w:fill="D9D9D9" w:themeFill="background1" w:themeFillShade="D9"/>
          </w:tcPr>
          <w:p w14:paraId="04499169" w14:textId="77777777" w:rsidR="00F02C56" w:rsidRPr="00F6799A" w:rsidRDefault="00F02C56" w:rsidP="002519A6">
            <w:pPr>
              <w:rPr>
                <w:i/>
                <w:sz w:val="16"/>
                <w:szCs w:val="16"/>
              </w:rPr>
            </w:pPr>
          </w:p>
          <w:p w14:paraId="0BF92EF4" w14:textId="77777777" w:rsidR="00F02C56" w:rsidRPr="00F6799A" w:rsidRDefault="00F02C56" w:rsidP="002519A6">
            <w:pPr>
              <w:rPr>
                <w:i/>
                <w:sz w:val="16"/>
                <w:szCs w:val="16"/>
              </w:rPr>
            </w:pPr>
          </w:p>
          <w:p w14:paraId="7CC545D4" w14:textId="77777777" w:rsidR="00F02C56" w:rsidRPr="00F6799A" w:rsidRDefault="00F02C56" w:rsidP="002519A6">
            <w:pPr>
              <w:rPr>
                <w:i/>
                <w:sz w:val="16"/>
                <w:szCs w:val="16"/>
              </w:rPr>
            </w:pPr>
          </w:p>
          <w:p w14:paraId="34E6BA0A" w14:textId="77777777" w:rsidR="00F02C56" w:rsidRPr="00F6799A" w:rsidRDefault="00F02C56" w:rsidP="002519A6">
            <w:pPr>
              <w:rPr>
                <w:i/>
                <w:sz w:val="16"/>
                <w:szCs w:val="16"/>
              </w:rPr>
            </w:pPr>
          </w:p>
          <w:p w14:paraId="37A92B42" w14:textId="77777777" w:rsidR="00F02C56" w:rsidRPr="00F6799A" w:rsidRDefault="00F02C56" w:rsidP="002519A6">
            <w:pPr>
              <w:rPr>
                <w:i/>
                <w:sz w:val="16"/>
                <w:szCs w:val="16"/>
              </w:rPr>
            </w:pPr>
          </w:p>
          <w:p w14:paraId="7F483884" w14:textId="77777777" w:rsidR="00F02C56" w:rsidRPr="00F6799A" w:rsidRDefault="00F02C56" w:rsidP="002519A6">
            <w:pPr>
              <w:rPr>
                <w:i/>
                <w:sz w:val="16"/>
                <w:szCs w:val="16"/>
              </w:rPr>
            </w:pPr>
          </w:p>
          <w:p w14:paraId="5F0795A3" w14:textId="77777777" w:rsidR="00F02C56" w:rsidRPr="00F6799A" w:rsidRDefault="00F02C56" w:rsidP="002519A6">
            <w:pPr>
              <w:rPr>
                <w:i/>
                <w:sz w:val="16"/>
                <w:szCs w:val="16"/>
              </w:rPr>
            </w:pPr>
          </w:p>
          <w:p w14:paraId="6155100A" w14:textId="77777777" w:rsidR="00F02C56" w:rsidRPr="00F6799A" w:rsidRDefault="00F02C56" w:rsidP="002519A6">
            <w:pPr>
              <w:rPr>
                <w:i/>
                <w:sz w:val="16"/>
                <w:szCs w:val="16"/>
              </w:rPr>
            </w:pPr>
          </w:p>
          <w:p w14:paraId="3D5AC822" w14:textId="77777777" w:rsidR="00F02C56" w:rsidRPr="00F6799A" w:rsidRDefault="00F02C56" w:rsidP="002519A6">
            <w:pPr>
              <w:rPr>
                <w:i/>
                <w:sz w:val="16"/>
                <w:szCs w:val="16"/>
              </w:rPr>
            </w:pPr>
          </w:p>
          <w:p w14:paraId="02C20F01" w14:textId="77777777" w:rsidR="00F02C56" w:rsidRPr="00F6799A" w:rsidRDefault="00F02C56" w:rsidP="002519A6">
            <w:pPr>
              <w:rPr>
                <w:i/>
                <w:sz w:val="16"/>
                <w:szCs w:val="16"/>
              </w:rPr>
            </w:pPr>
          </w:p>
          <w:p w14:paraId="52CFE272" w14:textId="5EBC8EE0" w:rsidR="00F02C56" w:rsidRPr="00F6799A" w:rsidRDefault="00F02C56" w:rsidP="002519A6">
            <w:pPr>
              <w:rPr>
                <w:i/>
                <w:sz w:val="16"/>
                <w:szCs w:val="16"/>
              </w:rPr>
            </w:pPr>
          </w:p>
        </w:tc>
      </w:tr>
      <w:tr w:rsidR="00720E52" w14:paraId="6F922C80" w14:textId="77777777" w:rsidTr="00C52F58">
        <w:tc>
          <w:tcPr>
            <w:tcW w:w="13745" w:type="dxa"/>
          </w:tcPr>
          <w:p w14:paraId="7B510DFA" w14:textId="7BD65D4A" w:rsidR="00720E52" w:rsidRPr="006A01A1" w:rsidRDefault="00720E52" w:rsidP="00113FC9">
            <w:r>
              <w:rPr>
                <w:color w:val="0070C0"/>
              </w:rPr>
              <w:lastRenderedPageBreak/>
              <w:t>Lortutako emaitzak</w:t>
            </w:r>
          </w:p>
        </w:tc>
      </w:tr>
      <w:tr w:rsidR="006A01A1" w14:paraId="1C6EC016" w14:textId="77777777" w:rsidTr="00C52F58">
        <w:tc>
          <w:tcPr>
            <w:tcW w:w="13745" w:type="dxa"/>
          </w:tcPr>
          <w:p w14:paraId="269E27EF" w14:textId="5869C854" w:rsidR="006A01A1" w:rsidRPr="006A01A1" w:rsidRDefault="006A01A1" w:rsidP="00113FC9">
            <w:pPr>
              <w:rPr>
                <w:i/>
                <w:iCs/>
              </w:rPr>
            </w:pPr>
            <w:r>
              <w:rPr>
                <w:i/>
                <w:sz w:val="18"/>
              </w:rPr>
              <w:t>150 hitz gutxi gorabehera</w:t>
            </w:r>
          </w:p>
        </w:tc>
      </w:tr>
      <w:tr w:rsidR="00937375" w14:paraId="0EA7A107" w14:textId="77777777" w:rsidTr="00C52F58">
        <w:tc>
          <w:tcPr>
            <w:tcW w:w="13745" w:type="dxa"/>
          </w:tcPr>
          <w:p w14:paraId="3E2846BE" w14:textId="5F491999" w:rsidR="00937375" w:rsidRPr="006A01A1" w:rsidRDefault="00937375" w:rsidP="00937375">
            <w:pPr>
              <w:rPr>
                <w:i/>
                <w:iCs/>
                <w:sz w:val="16"/>
                <w:szCs w:val="16"/>
              </w:rPr>
            </w:pPr>
            <w:r>
              <w:rPr>
                <w:i/>
                <w:sz w:val="16"/>
              </w:rPr>
              <w:t>Idatzi emaitzak argi eta garbi bereiz daitezkeen “buletak” erabilita (gehienez 3-5). Saiatu labur egiten. Ahal denean, eman datu kuantitatiboak, eta deskribatu labur-labur haien garrantzia.</w:t>
            </w:r>
          </w:p>
          <w:p w14:paraId="2B95032D" w14:textId="77AC5EEE" w:rsidR="00937375" w:rsidRDefault="00937375" w:rsidP="00937375">
            <w:r>
              <w:rPr>
                <w:i/>
                <w:sz w:val="16"/>
              </w:rPr>
              <w:t>Emaitza kuantitatibo posibleez gain, gehienetan irakurleentzat interesgarriak izan daitezkeen eta nabarmentzea merezi duten emaitza kualitatiboak ere izango dira (adibidez, prototipoak, aliantza berriak, produktu eta materialetako balio-hobekuntza kuantifikatu gabeak, metodologia eratorriak, finantzaketarako irispide hobea, I+G+B proiektu eratorri berriak, lankidetza publiko-pribatua…)</w:t>
            </w:r>
          </w:p>
        </w:tc>
      </w:tr>
      <w:tr w:rsidR="006A01A1" w14:paraId="6B04808B" w14:textId="77777777" w:rsidTr="008F1356">
        <w:trPr>
          <w:trHeight w:val="1874"/>
        </w:trPr>
        <w:tc>
          <w:tcPr>
            <w:tcW w:w="13745" w:type="dxa"/>
            <w:shd w:val="clear" w:color="auto" w:fill="D9D9D9" w:themeFill="background1" w:themeFillShade="D9"/>
          </w:tcPr>
          <w:p w14:paraId="50F2D6D0" w14:textId="77777777" w:rsidR="006A01A1" w:rsidRPr="00F6799A" w:rsidRDefault="006A01A1" w:rsidP="00937375">
            <w:pPr>
              <w:rPr>
                <w:i/>
                <w:iCs/>
                <w:sz w:val="16"/>
                <w:szCs w:val="16"/>
              </w:rPr>
            </w:pPr>
          </w:p>
          <w:p w14:paraId="05DE9CCE" w14:textId="77777777" w:rsidR="006A01A1" w:rsidRPr="00F6799A" w:rsidRDefault="006A01A1" w:rsidP="00937375">
            <w:pPr>
              <w:rPr>
                <w:i/>
                <w:iCs/>
                <w:sz w:val="16"/>
                <w:szCs w:val="16"/>
              </w:rPr>
            </w:pPr>
          </w:p>
          <w:p w14:paraId="4C679F65" w14:textId="77777777" w:rsidR="006A01A1" w:rsidRPr="00F6799A" w:rsidRDefault="006A01A1" w:rsidP="00937375">
            <w:pPr>
              <w:rPr>
                <w:i/>
                <w:iCs/>
                <w:sz w:val="16"/>
                <w:szCs w:val="16"/>
              </w:rPr>
            </w:pPr>
          </w:p>
          <w:p w14:paraId="3BF6A49F" w14:textId="77777777" w:rsidR="006A01A1" w:rsidRPr="00F6799A" w:rsidRDefault="006A01A1" w:rsidP="00937375">
            <w:pPr>
              <w:rPr>
                <w:i/>
                <w:iCs/>
                <w:sz w:val="16"/>
                <w:szCs w:val="16"/>
              </w:rPr>
            </w:pPr>
          </w:p>
          <w:p w14:paraId="6DEB84A1" w14:textId="409ECFC0" w:rsidR="006A01A1" w:rsidRPr="00F6799A" w:rsidRDefault="006A01A1" w:rsidP="00937375">
            <w:pPr>
              <w:rPr>
                <w:i/>
                <w:iCs/>
                <w:sz w:val="16"/>
                <w:szCs w:val="16"/>
              </w:rPr>
            </w:pPr>
          </w:p>
          <w:p w14:paraId="2794DAE8" w14:textId="69C5D2F8" w:rsidR="006A01A1" w:rsidRPr="00F6799A" w:rsidRDefault="006A01A1" w:rsidP="00937375">
            <w:pPr>
              <w:rPr>
                <w:i/>
                <w:iCs/>
                <w:sz w:val="16"/>
                <w:szCs w:val="16"/>
              </w:rPr>
            </w:pPr>
          </w:p>
          <w:p w14:paraId="653B744B" w14:textId="77777777" w:rsidR="006A2875" w:rsidRPr="00F6799A" w:rsidRDefault="006A2875" w:rsidP="00937375">
            <w:pPr>
              <w:rPr>
                <w:i/>
                <w:iCs/>
                <w:sz w:val="16"/>
                <w:szCs w:val="16"/>
              </w:rPr>
            </w:pPr>
          </w:p>
          <w:p w14:paraId="2B584A4C" w14:textId="77777777" w:rsidR="006A01A1" w:rsidRPr="00F6799A" w:rsidRDefault="006A01A1" w:rsidP="00937375">
            <w:pPr>
              <w:rPr>
                <w:i/>
                <w:iCs/>
                <w:sz w:val="16"/>
                <w:szCs w:val="16"/>
              </w:rPr>
            </w:pPr>
          </w:p>
          <w:p w14:paraId="20647C12" w14:textId="77777777" w:rsidR="006A01A1" w:rsidRPr="00F6799A" w:rsidRDefault="006A01A1" w:rsidP="00937375">
            <w:pPr>
              <w:rPr>
                <w:i/>
                <w:iCs/>
                <w:sz w:val="16"/>
                <w:szCs w:val="16"/>
              </w:rPr>
            </w:pPr>
          </w:p>
          <w:p w14:paraId="5C6007EF" w14:textId="77777777" w:rsidR="006A01A1" w:rsidRPr="00F6799A" w:rsidRDefault="006A01A1" w:rsidP="00937375">
            <w:pPr>
              <w:rPr>
                <w:i/>
                <w:iCs/>
                <w:sz w:val="16"/>
                <w:szCs w:val="16"/>
              </w:rPr>
            </w:pPr>
          </w:p>
          <w:p w14:paraId="5ACE8A5C" w14:textId="77777777" w:rsidR="006A01A1" w:rsidRPr="00F6799A" w:rsidRDefault="006A01A1" w:rsidP="00937375">
            <w:pPr>
              <w:rPr>
                <w:i/>
                <w:iCs/>
                <w:sz w:val="16"/>
                <w:szCs w:val="16"/>
              </w:rPr>
            </w:pPr>
          </w:p>
          <w:p w14:paraId="766064B6" w14:textId="6B1D36DC" w:rsidR="006A01A1" w:rsidRPr="00F6799A" w:rsidRDefault="006A01A1" w:rsidP="00937375">
            <w:pPr>
              <w:rPr>
                <w:i/>
                <w:iCs/>
                <w:sz w:val="16"/>
                <w:szCs w:val="16"/>
              </w:rPr>
            </w:pPr>
          </w:p>
        </w:tc>
      </w:tr>
      <w:tr w:rsidR="00720E52" w14:paraId="60CD8EE4" w14:textId="77777777" w:rsidTr="00C52F58">
        <w:tc>
          <w:tcPr>
            <w:tcW w:w="13745" w:type="dxa"/>
          </w:tcPr>
          <w:p w14:paraId="1C1B5D0D" w14:textId="676250C1" w:rsidR="00720E52" w:rsidRPr="006A2875" w:rsidRDefault="00720E52" w:rsidP="00113FC9">
            <w:pPr>
              <w:rPr>
                <w:color w:val="0070C0"/>
              </w:rPr>
            </w:pPr>
            <w:r>
              <w:rPr>
                <w:color w:val="0070C0"/>
              </w:rPr>
              <w:t>Funtsezko ondorioak</w:t>
            </w:r>
          </w:p>
        </w:tc>
      </w:tr>
      <w:tr w:rsidR="006A2875" w14:paraId="589B23AB" w14:textId="77777777" w:rsidTr="00C52F58">
        <w:tc>
          <w:tcPr>
            <w:tcW w:w="13745" w:type="dxa"/>
          </w:tcPr>
          <w:p w14:paraId="16766F5E" w14:textId="24F420E3" w:rsidR="006A2875" w:rsidRPr="006A2875" w:rsidRDefault="006A2875" w:rsidP="00113FC9">
            <w:r>
              <w:rPr>
                <w:i/>
                <w:sz w:val="16"/>
              </w:rPr>
              <w:t>Atal hau, izatez, garrantzizkoena da irakurleentzat, “balio-ekarpen laburtua” da-eta. “Buletak” erabiliz idatzi beharrekoa (gehienez 3-5). Ikaskuntzak eta hirugarrenentzako gomendioak, eta egin litezkeen hurrengo urratsak hartzen dituzte barnean. Bereziki garrantzizkoa da proiektuaren seriotasuna helarazteko, aurrera jarraitzea eragozten duten bideragarritasun teknikoak edo ekonomikoak daudenean.</w:t>
            </w:r>
          </w:p>
        </w:tc>
      </w:tr>
      <w:tr w:rsidR="006A2875" w14:paraId="2DD5E116" w14:textId="77777777" w:rsidTr="00C52F58">
        <w:tc>
          <w:tcPr>
            <w:tcW w:w="13745" w:type="dxa"/>
          </w:tcPr>
          <w:p w14:paraId="7712F88B" w14:textId="77C23EF3" w:rsidR="006A2875" w:rsidRPr="006A2875" w:rsidRDefault="006A2875" w:rsidP="00113FC9">
            <w:pPr>
              <w:rPr>
                <w:bCs/>
              </w:rPr>
            </w:pPr>
            <w:r>
              <w:rPr>
                <w:i/>
                <w:sz w:val="16"/>
              </w:rPr>
              <w:t>100-300 hitz gutxi gorabehera</w:t>
            </w:r>
          </w:p>
        </w:tc>
      </w:tr>
      <w:tr w:rsidR="006A2875" w14:paraId="156D29EA" w14:textId="77777777" w:rsidTr="008F1356">
        <w:trPr>
          <w:trHeight w:val="2505"/>
        </w:trPr>
        <w:tc>
          <w:tcPr>
            <w:tcW w:w="13745" w:type="dxa"/>
            <w:shd w:val="clear" w:color="auto" w:fill="D9D9D9" w:themeFill="background1" w:themeFillShade="D9"/>
          </w:tcPr>
          <w:p w14:paraId="171DE299" w14:textId="77777777" w:rsidR="006A2875" w:rsidRDefault="006A2875" w:rsidP="00113FC9">
            <w:pPr>
              <w:rPr>
                <w:bCs/>
                <w:i/>
                <w:sz w:val="16"/>
                <w:szCs w:val="16"/>
                <w:lang w:val="es-ES"/>
              </w:rPr>
            </w:pPr>
          </w:p>
          <w:p w14:paraId="143A0B81" w14:textId="77777777" w:rsidR="006A2875" w:rsidRDefault="006A2875" w:rsidP="00113FC9">
            <w:pPr>
              <w:rPr>
                <w:bCs/>
                <w:i/>
                <w:sz w:val="16"/>
                <w:szCs w:val="16"/>
                <w:lang w:val="es-ES"/>
              </w:rPr>
            </w:pPr>
          </w:p>
          <w:p w14:paraId="2A2DC8CB" w14:textId="77777777" w:rsidR="006A2875" w:rsidRDefault="006A2875" w:rsidP="00113FC9">
            <w:pPr>
              <w:rPr>
                <w:bCs/>
                <w:i/>
                <w:sz w:val="16"/>
                <w:szCs w:val="16"/>
                <w:lang w:val="es-ES"/>
              </w:rPr>
            </w:pPr>
          </w:p>
          <w:p w14:paraId="05CDC689" w14:textId="77777777" w:rsidR="006A2875" w:rsidRDefault="006A2875" w:rsidP="00113FC9">
            <w:pPr>
              <w:rPr>
                <w:bCs/>
                <w:i/>
                <w:sz w:val="16"/>
                <w:szCs w:val="16"/>
                <w:lang w:val="es-ES"/>
              </w:rPr>
            </w:pPr>
          </w:p>
          <w:p w14:paraId="16F43B38" w14:textId="77777777" w:rsidR="006A2875" w:rsidRDefault="006A2875" w:rsidP="00113FC9">
            <w:pPr>
              <w:rPr>
                <w:bCs/>
                <w:i/>
                <w:sz w:val="16"/>
                <w:szCs w:val="16"/>
                <w:lang w:val="es-ES"/>
              </w:rPr>
            </w:pPr>
          </w:p>
          <w:p w14:paraId="6F62A302" w14:textId="77777777" w:rsidR="006A2875" w:rsidRDefault="006A2875" w:rsidP="00113FC9">
            <w:pPr>
              <w:rPr>
                <w:bCs/>
                <w:i/>
                <w:sz w:val="16"/>
                <w:szCs w:val="16"/>
                <w:lang w:val="es-ES"/>
              </w:rPr>
            </w:pPr>
          </w:p>
          <w:p w14:paraId="49B4AEA0" w14:textId="77777777" w:rsidR="006A2875" w:rsidRDefault="006A2875" w:rsidP="00113FC9">
            <w:pPr>
              <w:rPr>
                <w:bCs/>
                <w:i/>
                <w:sz w:val="16"/>
                <w:szCs w:val="16"/>
                <w:lang w:val="es-ES"/>
              </w:rPr>
            </w:pPr>
          </w:p>
          <w:p w14:paraId="03E3BE28" w14:textId="77777777" w:rsidR="006A2875" w:rsidRDefault="006A2875" w:rsidP="00113FC9">
            <w:pPr>
              <w:rPr>
                <w:bCs/>
                <w:i/>
                <w:sz w:val="16"/>
                <w:szCs w:val="16"/>
                <w:lang w:val="es-ES"/>
              </w:rPr>
            </w:pPr>
          </w:p>
          <w:p w14:paraId="2AF24F8C" w14:textId="77777777" w:rsidR="006A2875" w:rsidRDefault="006A2875" w:rsidP="00113FC9">
            <w:pPr>
              <w:rPr>
                <w:bCs/>
                <w:i/>
                <w:sz w:val="16"/>
                <w:szCs w:val="16"/>
                <w:lang w:val="es-ES"/>
              </w:rPr>
            </w:pPr>
          </w:p>
          <w:p w14:paraId="056EFE64" w14:textId="77777777" w:rsidR="006A2875" w:rsidRDefault="006A2875" w:rsidP="00113FC9">
            <w:pPr>
              <w:rPr>
                <w:bCs/>
                <w:i/>
                <w:sz w:val="16"/>
                <w:szCs w:val="16"/>
                <w:lang w:val="es-ES"/>
              </w:rPr>
            </w:pPr>
          </w:p>
          <w:p w14:paraId="4689A0E6" w14:textId="77777777" w:rsidR="006A2875" w:rsidRDefault="006A2875" w:rsidP="00113FC9">
            <w:pPr>
              <w:rPr>
                <w:bCs/>
                <w:i/>
                <w:sz w:val="16"/>
                <w:szCs w:val="16"/>
                <w:lang w:val="es-ES"/>
              </w:rPr>
            </w:pPr>
          </w:p>
          <w:p w14:paraId="5D30B07E" w14:textId="77777777" w:rsidR="006A2875" w:rsidRDefault="006A2875" w:rsidP="00113FC9">
            <w:pPr>
              <w:rPr>
                <w:bCs/>
                <w:i/>
                <w:sz w:val="16"/>
                <w:szCs w:val="16"/>
                <w:lang w:val="es-ES"/>
              </w:rPr>
            </w:pPr>
          </w:p>
          <w:p w14:paraId="1BCAB2DA" w14:textId="77777777" w:rsidR="006A2875" w:rsidRDefault="006A2875" w:rsidP="00113FC9">
            <w:pPr>
              <w:rPr>
                <w:bCs/>
                <w:i/>
                <w:sz w:val="16"/>
                <w:szCs w:val="16"/>
                <w:lang w:val="es-ES"/>
              </w:rPr>
            </w:pPr>
          </w:p>
          <w:p w14:paraId="7E4A8774" w14:textId="77777777" w:rsidR="006A2875" w:rsidRDefault="006A2875" w:rsidP="00113FC9">
            <w:pPr>
              <w:rPr>
                <w:bCs/>
                <w:i/>
                <w:sz w:val="16"/>
                <w:szCs w:val="16"/>
                <w:lang w:val="es-ES"/>
              </w:rPr>
            </w:pPr>
          </w:p>
          <w:p w14:paraId="5BD39DB0" w14:textId="77777777" w:rsidR="006A2875" w:rsidRDefault="006A2875" w:rsidP="00113FC9">
            <w:pPr>
              <w:rPr>
                <w:bCs/>
                <w:i/>
                <w:sz w:val="16"/>
                <w:szCs w:val="16"/>
                <w:lang w:val="es-ES"/>
              </w:rPr>
            </w:pPr>
          </w:p>
          <w:p w14:paraId="4282375F" w14:textId="77777777" w:rsidR="006A2875" w:rsidRDefault="006A2875" w:rsidP="00113FC9">
            <w:pPr>
              <w:rPr>
                <w:bCs/>
                <w:i/>
                <w:sz w:val="16"/>
                <w:szCs w:val="16"/>
                <w:lang w:val="es-ES"/>
              </w:rPr>
            </w:pPr>
          </w:p>
          <w:p w14:paraId="201309D6" w14:textId="60554699" w:rsidR="006A2875" w:rsidRPr="006A2875" w:rsidRDefault="006A2875" w:rsidP="00113FC9">
            <w:pPr>
              <w:rPr>
                <w:bCs/>
                <w:i/>
                <w:sz w:val="16"/>
                <w:szCs w:val="16"/>
                <w:lang w:val="es-ES"/>
              </w:rPr>
            </w:pPr>
          </w:p>
        </w:tc>
      </w:tr>
      <w:tr w:rsidR="00720E52" w14:paraId="01D7E8A6" w14:textId="77777777" w:rsidTr="00C52F58">
        <w:tc>
          <w:tcPr>
            <w:tcW w:w="13745" w:type="dxa"/>
          </w:tcPr>
          <w:p w14:paraId="4FE8AC48" w14:textId="0B99B00C" w:rsidR="00E2378F" w:rsidRDefault="00E2378F" w:rsidP="00E2378F">
            <w:pPr>
              <w:rPr>
                <w:b/>
                <w:bCs/>
                <w:i/>
                <w:sz w:val="18"/>
                <w:szCs w:val="18"/>
              </w:rPr>
            </w:pPr>
            <w:r>
              <w:rPr>
                <w:i/>
                <w:sz w:val="18"/>
              </w:rPr>
              <w:t>Adierazi “x” batez proiektua amaitzean lortu den haren ondoriozko bideragarritasun-maila.</w:t>
            </w:r>
            <w:r w:rsidR="0010374E">
              <w:rPr>
                <w:rStyle w:val="Refdenotaalpie"/>
                <w:i/>
                <w:sz w:val="18"/>
                <w:szCs w:val="18"/>
                <w:lang w:val="es-ES"/>
              </w:rPr>
              <w:footnoteReference w:id="7"/>
            </w:r>
          </w:p>
          <w:p w14:paraId="5A0BA497" w14:textId="77777777" w:rsidR="00E2378F" w:rsidRDefault="00E2378F" w:rsidP="00E2378F">
            <w:pPr>
              <w:rPr>
                <w:b/>
                <w:bCs/>
                <w:i/>
                <w:sz w:val="16"/>
                <w:szCs w:val="16"/>
                <w:lang w:val="es-ES"/>
              </w:rPr>
            </w:pPr>
          </w:p>
          <w:tbl>
            <w:tblPr>
              <w:tblStyle w:val="Tablaconcuadrcula"/>
              <w:tblW w:w="6551" w:type="dxa"/>
              <w:tblInd w:w="675"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3911"/>
              <w:gridCol w:w="528"/>
              <w:gridCol w:w="528"/>
              <w:gridCol w:w="528"/>
              <w:gridCol w:w="528"/>
              <w:gridCol w:w="528"/>
            </w:tblGrid>
            <w:tr w:rsidR="0010374E" w:rsidRPr="00260752" w14:paraId="395156F1" w14:textId="77777777" w:rsidTr="0010374E">
              <w:trPr>
                <w:cantSplit/>
                <w:trHeight w:val="204"/>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B6270D" w14:textId="644ACF24" w:rsidR="0010374E" w:rsidRPr="00260752" w:rsidRDefault="0010374E" w:rsidP="00E2378F">
                  <w:pPr>
                    <w:pStyle w:val="Prrafodelista"/>
                    <w:ind w:left="0"/>
                    <w:rPr>
                      <w:rFonts w:cs="Lucida Sans"/>
                    </w:rPr>
                  </w:pPr>
                  <w:r>
                    <w:t>Ingurumen-bideragarritasuna</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04CA4E" w14:textId="609F8C4E"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C93F54"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tcPr>
                <w:p w14:paraId="46141225" w14:textId="0DD3C214"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4C6AB6" w14:textId="6282917B"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tcPr>
                <w:p w14:paraId="6879D589" w14:textId="77777777" w:rsidR="0010374E" w:rsidRPr="00AB1749" w:rsidRDefault="0010374E" w:rsidP="00E2378F">
                  <w:pPr>
                    <w:jc w:val="center"/>
                    <w:rPr>
                      <w:rFonts w:cs="Lucida Sans"/>
                      <w:highlight w:val="green"/>
                    </w:rPr>
                  </w:pPr>
                </w:p>
              </w:tc>
            </w:tr>
            <w:tr w:rsidR="0010374E" w:rsidRPr="00260752" w14:paraId="4FAB540D" w14:textId="77777777" w:rsidTr="0010374E">
              <w:trPr>
                <w:cantSplit/>
                <w:trHeight w:val="208"/>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813864" w14:textId="6A9B0F07" w:rsidR="0010374E" w:rsidRPr="00260752" w:rsidRDefault="0010374E" w:rsidP="00E2378F">
                  <w:pPr>
                    <w:pStyle w:val="Prrafodelista"/>
                    <w:ind w:left="0"/>
                    <w:rPr>
                      <w:rFonts w:cs="Lucida Sans"/>
                    </w:rPr>
                  </w:pPr>
                  <w:r>
                    <w:t>Bideragarritasun teknikoa</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85D09D3" w14:textId="618F11A1"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2EB54"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tcPr>
                <w:p w14:paraId="462A0A34" w14:textId="4A973D99"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120D7E" w14:textId="5DB364AC"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tcPr>
                <w:p w14:paraId="2468402C" w14:textId="77777777" w:rsidR="0010374E" w:rsidRPr="00AB1749" w:rsidRDefault="0010374E" w:rsidP="00E2378F">
                  <w:pPr>
                    <w:jc w:val="center"/>
                    <w:rPr>
                      <w:rFonts w:cs="Lucida Sans"/>
                      <w:highlight w:val="green"/>
                    </w:rPr>
                  </w:pPr>
                </w:p>
              </w:tc>
            </w:tr>
            <w:tr w:rsidR="0010374E" w:rsidRPr="00260752" w14:paraId="48EB93FB" w14:textId="77777777" w:rsidTr="0010374E">
              <w:trPr>
                <w:cantSplit/>
                <w:trHeight w:val="174"/>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C4640A" w14:textId="599C8297" w:rsidR="0010374E" w:rsidRPr="00260752" w:rsidRDefault="0010374E" w:rsidP="00E2378F">
                  <w:pPr>
                    <w:pStyle w:val="Prrafodelista"/>
                    <w:ind w:left="0"/>
                    <w:rPr>
                      <w:rFonts w:cs="Lucida Sans"/>
                    </w:rPr>
                  </w:pPr>
                  <w:r>
                    <w:t>Bideragarritasun ekonomikoa</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B3ED45C" w14:textId="48A43052"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5CECC8"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tcPr>
                <w:p w14:paraId="5537D335" w14:textId="3E6EFFED"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FA1BF5" w14:textId="0354546F"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tcPr>
                <w:p w14:paraId="3B3DA349" w14:textId="77777777" w:rsidR="0010374E" w:rsidRPr="00AB1749" w:rsidRDefault="0010374E" w:rsidP="00E2378F">
                  <w:pPr>
                    <w:jc w:val="center"/>
                    <w:rPr>
                      <w:rFonts w:cs="Lucida Sans"/>
                      <w:highlight w:val="green"/>
                    </w:rPr>
                  </w:pPr>
                </w:p>
              </w:tc>
            </w:tr>
            <w:tr w:rsidR="0010374E" w:rsidRPr="00260752" w14:paraId="235A3071" w14:textId="77777777" w:rsidTr="0010374E">
              <w:trPr>
                <w:cantSplit/>
                <w:trHeight w:val="320"/>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98DE67" w14:textId="77777777" w:rsidR="0010374E" w:rsidRPr="00260752" w:rsidRDefault="0010374E" w:rsidP="00E2378F">
                  <w:pPr>
                    <w:pStyle w:val="Prrafodelista"/>
                    <w:ind w:left="0"/>
                    <w:rPr>
                      <w:rFonts w:cs="Lucida Sans"/>
                    </w:rPr>
                  </w:pPr>
                  <w:r>
                    <w:t>Merkataritza-bideragarritasuna</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398BD34" w14:textId="5DDE83AB"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A05461"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tcPr>
                <w:p w14:paraId="7AD58E05" w14:textId="5E5979BE"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36146" w14:textId="239A8B0F"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tcPr>
                <w:p w14:paraId="6AE1A0B3" w14:textId="77777777" w:rsidR="0010374E" w:rsidRPr="00AB1749" w:rsidRDefault="0010374E" w:rsidP="00E2378F">
                  <w:pPr>
                    <w:jc w:val="center"/>
                    <w:rPr>
                      <w:rFonts w:cs="Lucida Sans"/>
                      <w:highlight w:val="green"/>
                    </w:rPr>
                  </w:pPr>
                </w:p>
              </w:tc>
            </w:tr>
            <w:tr w:rsidR="0010374E" w:rsidRPr="00260752" w14:paraId="60D71045" w14:textId="77777777" w:rsidTr="0010374E">
              <w:trPr>
                <w:cantSplit/>
                <w:trHeight w:val="320"/>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C209B9" w14:textId="245C46CB" w:rsidR="0010374E" w:rsidRPr="00F6799A" w:rsidRDefault="0010374E" w:rsidP="00E2378F">
                  <w:pPr>
                    <w:pStyle w:val="Prrafodelista"/>
                    <w:ind w:left="0"/>
                    <w:rPr>
                      <w:rFonts w:cs="Lucida Sans"/>
                      <w:spacing w:val="-4"/>
                    </w:rPr>
                  </w:pPr>
                  <w:r w:rsidRPr="00F6799A">
                    <w:rPr>
                      <w:spacing w:val="-4"/>
                    </w:rPr>
                    <w:t>Soluzioa merkatuan eskuragarri egotea</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EFBBD71" w14:textId="77777777"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FA3F2"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vAlign w:val="center"/>
                </w:tcPr>
                <w:p w14:paraId="7961332F" w14:textId="77777777" w:rsidR="0010374E" w:rsidRPr="00AB1749" w:rsidRDefault="0010374E" w:rsidP="0010374E">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F57BBA"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vAlign w:val="center"/>
                </w:tcPr>
                <w:p w14:paraId="0498468C" w14:textId="77777777" w:rsidR="0010374E" w:rsidRPr="00AB1749" w:rsidRDefault="0010374E" w:rsidP="0010374E">
                  <w:pPr>
                    <w:jc w:val="center"/>
                    <w:rPr>
                      <w:rFonts w:cs="Lucida Sans"/>
                      <w:highlight w:val="green"/>
                    </w:rPr>
                  </w:pPr>
                </w:p>
              </w:tc>
            </w:tr>
          </w:tbl>
          <w:p w14:paraId="0B6D796C" w14:textId="001BCBEC" w:rsidR="00720E52" w:rsidRPr="00E73D49" w:rsidRDefault="00720E52" w:rsidP="00113FC9">
            <w:pPr>
              <w:rPr>
                <w:b/>
                <w:i/>
                <w:sz w:val="16"/>
                <w:szCs w:val="16"/>
                <w:lang w:val="es-ES"/>
              </w:rPr>
            </w:pPr>
          </w:p>
        </w:tc>
      </w:tr>
      <w:tr w:rsidR="00C24095" w14:paraId="5C77717A" w14:textId="77777777" w:rsidTr="00FE3FDD">
        <w:trPr>
          <w:trHeight w:val="289"/>
        </w:trPr>
        <w:tc>
          <w:tcPr>
            <w:tcW w:w="0" w:type="dxa"/>
          </w:tcPr>
          <w:p w14:paraId="6211B5C7" w14:textId="3D7ABA26" w:rsidR="00C24095" w:rsidRDefault="00BF00E0" w:rsidP="00810FB6">
            <w:pPr>
              <w:rPr>
                <w:iCs/>
                <w:sz w:val="18"/>
                <w:szCs w:val="18"/>
              </w:rPr>
            </w:pPr>
            <w:r>
              <w:rPr>
                <w:color w:val="0070C0"/>
              </w:rPr>
              <w:t>Informazio gehigarriak</w:t>
            </w:r>
          </w:p>
        </w:tc>
      </w:tr>
      <w:tr w:rsidR="006164F1" w14:paraId="31D84CBC" w14:textId="77777777" w:rsidTr="00C52F58">
        <w:trPr>
          <w:trHeight w:val="1128"/>
        </w:trPr>
        <w:tc>
          <w:tcPr>
            <w:tcW w:w="0" w:type="dxa"/>
          </w:tcPr>
          <w:p w14:paraId="6C9A91C6" w14:textId="442A9237" w:rsidR="00FE3FDD" w:rsidRDefault="006164F1" w:rsidP="00E2378F">
            <w:pPr>
              <w:rPr>
                <w:b/>
                <w:bCs/>
                <w:i/>
                <w:sz w:val="18"/>
                <w:szCs w:val="18"/>
              </w:rPr>
            </w:pPr>
            <w:r>
              <w:rPr>
                <w:i/>
                <w:sz w:val="18"/>
              </w:rPr>
              <w:lastRenderedPageBreak/>
              <w:t>Proiektuaren sinesgarritasuna areagotuko duten merkataritzaz bestelako informazio zorrotzak.</w:t>
            </w:r>
          </w:p>
          <w:p w14:paraId="7CA73DE0" w14:textId="1267D994" w:rsidR="006164F1" w:rsidRPr="00C41B6C" w:rsidRDefault="006164F1" w:rsidP="00E2378F">
            <w:pPr>
              <w:rPr>
                <w:b/>
                <w:bCs/>
                <w:i/>
                <w:sz w:val="18"/>
                <w:szCs w:val="18"/>
              </w:rPr>
            </w:pPr>
            <w:r>
              <w:rPr>
                <w:i/>
                <w:sz w:val="18"/>
              </w:rPr>
              <w:t>Estekak:</w:t>
            </w:r>
          </w:p>
          <w:p w14:paraId="53EFD8CD" w14:textId="2BE07A99" w:rsidR="006164F1" w:rsidRPr="00C41B6C" w:rsidRDefault="006164F1" w:rsidP="006164F1">
            <w:pPr>
              <w:pStyle w:val="Prrafodelista"/>
              <w:numPr>
                <w:ilvl w:val="0"/>
                <w:numId w:val="33"/>
              </w:numPr>
              <w:rPr>
                <w:b/>
                <w:bCs/>
                <w:i/>
                <w:sz w:val="18"/>
                <w:szCs w:val="18"/>
              </w:rPr>
            </w:pPr>
            <w:r>
              <w:rPr>
                <w:i/>
                <w:sz w:val="18"/>
              </w:rPr>
              <w:t>2. DOKUMENTUA: dokumentazio osagarria (ondoren)</w:t>
            </w:r>
          </w:p>
          <w:p w14:paraId="044A3D82" w14:textId="641905AA" w:rsidR="00711F07" w:rsidRPr="00C41B6C" w:rsidRDefault="006164F1" w:rsidP="00711F07">
            <w:pPr>
              <w:pStyle w:val="Prrafodelista"/>
              <w:numPr>
                <w:ilvl w:val="0"/>
                <w:numId w:val="33"/>
              </w:numPr>
              <w:rPr>
                <w:b/>
                <w:bCs/>
                <w:i/>
                <w:sz w:val="18"/>
                <w:szCs w:val="18"/>
              </w:rPr>
            </w:pPr>
            <w:proofErr w:type="spellStart"/>
            <w:r>
              <w:rPr>
                <w:i/>
                <w:sz w:val="18"/>
              </w:rPr>
              <w:t>Ihoberen</w:t>
            </w:r>
            <w:proofErr w:type="spellEnd"/>
            <w:r>
              <w:rPr>
                <w:i/>
                <w:sz w:val="18"/>
              </w:rPr>
              <w:t xml:space="preserve"> web-albisteak; </w:t>
            </w:r>
            <w:proofErr w:type="spellStart"/>
            <w:r>
              <w:rPr>
                <w:i/>
                <w:sz w:val="18"/>
              </w:rPr>
              <w:t>Ihobek</w:t>
            </w:r>
            <w:proofErr w:type="spellEnd"/>
            <w:r>
              <w:rPr>
                <w:i/>
                <w:sz w:val="18"/>
              </w:rPr>
              <w:t xml:space="preserve"> bermatutako bideoak</w:t>
            </w:r>
          </w:p>
          <w:p w14:paraId="17EB1D86" w14:textId="0AA297AA" w:rsidR="006164F1" w:rsidRPr="00C41B6C" w:rsidRDefault="00711F07" w:rsidP="00C41B6C">
            <w:pPr>
              <w:pStyle w:val="Prrafodelista"/>
              <w:numPr>
                <w:ilvl w:val="0"/>
                <w:numId w:val="33"/>
              </w:numPr>
              <w:rPr>
                <w:b/>
                <w:bCs/>
                <w:iCs/>
                <w:sz w:val="18"/>
                <w:szCs w:val="18"/>
              </w:rPr>
            </w:pPr>
            <w:r>
              <w:rPr>
                <w:i/>
                <w:sz w:val="18"/>
              </w:rPr>
              <w:t>Biltzar eta konferentzia teknikoetarako gardenkiak eta txostenak, proiektuarekin zerikusia dutenak</w:t>
            </w:r>
          </w:p>
        </w:tc>
      </w:tr>
      <w:tr w:rsidR="0092547E" w14:paraId="77D98AAA" w14:textId="77777777" w:rsidTr="0092547E">
        <w:trPr>
          <w:trHeight w:val="1128"/>
        </w:trPr>
        <w:tc>
          <w:tcPr>
            <w:tcW w:w="0" w:type="dxa"/>
            <w:shd w:val="clear" w:color="auto" w:fill="D9D9D9" w:themeFill="background1" w:themeFillShade="D9"/>
          </w:tcPr>
          <w:p w14:paraId="58414494" w14:textId="77777777" w:rsidR="0092547E" w:rsidRPr="00F6799A" w:rsidRDefault="0092547E" w:rsidP="00E2378F">
            <w:pPr>
              <w:rPr>
                <w:i/>
                <w:sz w:val="18"/>
                <w:szCs w:val="18"/>
              </w:rPr>
            </w:pPr>
          </w:p>
          <w:p w14:paraId="63791707" w14:textId="77777777" w:rsidR="0092547E" w:rsidRPr="00F6799A" w:rsidRDefault="0092547E" w:rsidP="00E2378F">
            <w:pPr>
              <w:rPr>
                <w:i/>
                <w:sz w:val="18"/>
                <w:szCs w:val="18"/>
              </w:rPr>
            </w:pPr>
          </w:p>
          <w:p w14:paraId="29121600" w14:textId="77777777" w:rsidR="0092547E" w:rsidRPr="00F6799A" w:rsidRDefault="0092547E" w:rsidP="00E2378F">
            <w:pPr>
              <w:rPr>
                <w:i/>
                <w:sz w:val="18"/>
                <w:szCs w:val="18"/>
              </w:rPr>
            </w:pPr>
          </w:p>
          <w:p w14:paraId="55661F7E" w14:textId="77777777" w:rsidR="0092547E" w:rsidRPr="00F6799A" w:rsidRDefault="0092547E" w:rsidP="00E2378F">
            <w:pPr>
              <w:rPr>
                <w:i/>
                <w:sz w:val="18"/>
                <w:szCs w:val="18"/>
              </w:rPr>
            </w:pPr>
          </w:p>
          <w:p w14:paraId="3D1A2EBE" w14:textId="77777777" w:rsidR="0092547E" w:rsidRPr="00F6799A" w:rsidRDefault="0092547E" w:rsidP="00E2378F">
            <w:pPr>
              <w:rPr>
                <w:i/>
                <w:sz w:val="18"/>
                <w:szCs w:val="18"/>
              </w:rPr>
            </w:pPr>
          </w:p>
          <w:p w14:paraId="3CA70386" w14:textId="77777777" w:rsidR="0092547E" w:rsidRPr="00F6799A" w:rsidRDefault="0092547E" w:rsidP="00E2378F">
            <w:pPr>
              <w:rPr>
                <w:i/>
                <w:sz w:val="18"/>
                <w:szCs w:val="18"/>
              </w:rPr>
            </w:pPr>
          </w:p>
          <w:p w14:paraId="02DA8FF5" w14:textId="77777777" w:rsidR="0092547E" w:rsidRPr="00F6799A" w:rsidRDefault="0092547E" w:rsidP="00E2378F">
            <w:pPr>
              <w:rPr>
                <w:i/>
                <w:sz w:val="18"/>
                <w:szCs w:val="18"/>
              </w:rPr>
            </w:pPr>
          </w:p>
          <w:p w14:paraId="1CBF8091" w14:textId="77777777" w:rsidR="0092547E" w:rsidRPr="00F6799A" w:rsidRDefault="0092547E" w:rsidP="00E2378F">
            <w:pPr>
              <w:rPr>
                <w:i/>
                <w:sz w:val="18"/>
                <w:szCs w:val="18"/>
              </w:rPr>
            </w:pPr>
          </w:p>
          <w:p w14:paraId="0864ED17" w14:textId="77777777" w:rsidR="0092547E" w:rsidRPr="00F6799A" w:rsidRDefault="0092547E" w:rsidP="00E2378F">
            <w:pPr>
              <w:rPr>
                <w:i/>
                <w:sz w:val="18"/>
                <w:szCs w:val="18"/>
              </w:rPr>
            </w:pPr>
          </w:p>
          <w:p w14:paraId="4520A7A2" w14:textId="77777777" w:rsidR="0092547E" w:rsidRPr="00F6799A" w:rsidRDefault="0092547E" w:rsidP="00E2378F">
            <w:pPr>
              <w:rPr>
                <w:i/>
                <w:sz w:val="18"/>
                <w:szCs w:val="18"/>
              </w:rPr>
            </w:pPr>
          </w:p>
          <w:p w14:paraId="768E48BE" w14:textId="77777777" w:rsidR="0092547E" w:rsidRPr="00F6799A" w:rsidRDefault="0092547E" w:rsidP="00E2378F">
            <w:pPr>
              <w:rPr>
                <w:i/>
                <w:sz w:val="18"/>
                <w:szCs w:val="18"/>
              </w:rPr>
            </w:pPr>
          </w:p>
          <w:p w14:paraId="7AF7F46F" w14:textId="77777777" w:rsidR="0092547E" w:rsidRPr="00F6799A" w:rsidRDefault="0092547E" w:rsidP="00E2378F">
            <w:pPr>
              <w:rPr>
                <w:i/>
                <w:sz w:val="18"/>
                <w:szCs w:val="18"/>
              </w:rPr>
            </w:pPr>
          </w:p>
          <w:p w14:paraId="458AC5F8" w14:textId="4B89A7D2" w:rsidR="0092547E" w:rsidRPr="00F6799A" w:rsidRDefault="0092547E" w:rsidP="00E2378F">
            <w:pPr>
              <w:rPr>
                <w:i/>
                <w:sz w:val="18"/>
                <w:szCs w:val="18"/>
              </w:rPr>
            </w:pPr>
          </w:p>
        </w:tc>
      </w:tr>
    </w:tbl>
    <w:p w14:paraId="5304D58F" w14:textId="77777777" w:rsidR="00720E52" w:rsidRPr="00F6799A" w:rsidRDefault="00720E52" w:rsidP="00720E52"/>
    <w:p w14:paraId="5DD53411" w14:textId="5C38ADD1" w:rsidR="00C35833" w:rsidRDefault="00C35833" w:rsidP="00720E52">
      <w:r>
        <w:br w:type="page"/>
      </w:r>
    </w:p>
    <w:p w14:paraId="05711B79" w14:textId="77777777" w:rsidR="00720E52" w:rsidRPr="00F6799A" w:rsidRDefault="00720E52" w:rsidP="00720E52"/>
    <w:p w14:paraId="1856EFD8" w14:textId="2539ABFA" w:rsidR="00720E52" w:rsidRPr="00F6799A" w:rsidRDefault="00720E52" w:rsidP="00720E52"/>
    <w:p w14:paraId="71A18105" w14:textId="6A821F3E" w:rsidR="0092547E" w:rsidRDefault="006164F1" w:rsidP="00731EFF">
      <w:pPr>
        <w:spacing w:after="120"/>
        <w:jc w:val="center"/>
        <w:rPr>
          <w:b/>
        </w:rPr>
      </w:pPr>
      <w:r>
        <w:rPr>
          <w:b/>
        </w:rPr>
        <w:t>2. DOKUMENTUA</w:t>
      </w:r>
    </w:p>
    <w:p w14:paraId="1ADA3515" w14:textId="64D46429" w:rsidR="00731EFF" w:rsidRDefault="00731EFF" w:rsidP="00731EFF">
      <w:pPr>
        <w:jc w:val="center"/>
        <w:rPr>
          <w:b/>
        </w:rPr>
      </w:pPr>
      <w:r>
        <w:rPr>
          <w:b/>
        </w:rPr>
        <w:t>Dokumentazio osagarria</w:t>
      </w:r>
    </w:p>
    <w:p w14:paraId="046EC49F" w14:textId="77777777" w:rsidR="00731EFF" w:rsidRPr="00F6799A" w:rsidRDefault="00731EFF" w:rsidP="006164F1">
      <w:pPr>
        <w:rPr>
          <w:b/>
        </w:rPr>
      </w:pPr>
    </w:p>
    <w:p w14:paraId="30874E3E" w14:textId="65B70F29" w:rsidR="006164F1" w:rsidRPr="00C41B6C" w:rsidRDefault="006164F1" w:rsidP="00720E52">
      <w:pPr>
        <w:rPr>
          <w:i/>
          <w:iCs/>
          <w:sz w:val="16"/>
          <w:szCs w:val="16"/>
        </w:rPr>
      </w:pPr>
      <w:r>
        <w:rPr>
          <w:i/>
          <w:sz w:val="16"/>
        </w:rPr>
        <w:t>Proiektua zehatzago ezagutu nahi duten irakurleek dituzten informazio-beharrei erantzun behar die dokumentu honek. Gomendatzen da enpresa sustatzaileak uler dezan partzuergoko enpresei balioa eman diezaieketen bezero, aliatu, hornitzaile edo finantzatzaile posibleak erakartzeko aukera izan daitekeela.</w:t>
      </w:r>
    </w:p>
    <w:p w14:paraId="6B058254" w14:textId="3F810A8A" w:rsidR="006164F1" w:rsidRPr="00F6799A" w:rsidRDefault="006164F1" w:rsidP="00720E52"/>
    <w:tbl>
      <w:tblPr>
        <w:tblStyle w:val="Tablaconcuadrculaclara"/>
        <w:tblW w:w="0" w:type="auto"/>
        <w:tblLook w:val="04A0" w:firstRow="1" w:lastRow="0" w:firstColumn="1" w:lastColumn="0" w:noHBand="0" w:noVBand="1"/>
      </w:tblPr>
      <w:tblGrid>
        <w:gridCol w:w="9465"/>
      </w:tblGrid>
      <w:tr w:rsidR="00731EFF" w14:paraId="51F42C2C" w14:textId="77777777" w:rsidTr="00731EFF">
        <w:tc>
          <w:tcPr>
            <w:tcW w:w="9465" w:type="dxa"/>
          </w:tcPr>
          <w:p w14:paraId="0502F03C" w14:textId="77777777" w:rsidR="00731EFF" w:rsidRDefault="00731EFF" w:rsidP="00BA07CC">
            <w:proofErr w:type="spellStart"/>
            <w:r>
              <w:rPr>
                <w:color w:val="0070C0"/>
              </w:rPr>
              <w:t>Ekoberrikuntza</w:t>
            </w:r>
            <w:proofErr w:type="spellEnd"/>
            <w:r>
              <w:rPr>
                <w:color w:val="0070C0"/>
              </w:rPr>
              <w:t xml:space="preserve"> zirkularreko proiektua</w:t>
            </w:r>
            <w:r>
              <w:t>: akronimoa eta izenburua</w:t>
            </w:r>
            <w:r>
              <w:rPr>
                <w:rStyle w:val="Refdenotaalpie"/>
                <w:lang w:val="es-ES"/>
              </w:rPr>
              <w:footnoteReference w:id="8"/>
            </w:r>
          </w:p>
          <w:p w14:paraId="5CC6CEB0" w14:textId="77777777" w:rsidR="00731EFF" w:rsidRDefault="00731EFF" w:rsidP="00BA07CC">
            <w:r>
              <w:t>Hasierako eta amaierako data (hila/urtea)</w:t>
            </w:r>
          </w:p>
        </w:tc>
      </w:tr>
      <w:tr w:rsidR="00731EFF" w14:paraId="0575D181" w14:textId="77777777" w:rsidTr="00714E0F">
        <w:tc>
          <w:tcPr>
            <w:tcW w:w="9465" w:type="dxa"/>
            <w:shd w:val="clear" w:color="auto" w:fill="D9D9D9" w:themeFill="background1" w:themeFillShade="D9"/>
          </w:tcPr>
          <w:p w14:paraId="4C56B2AE" w14:textId="77777777" w:rsidR="00731EFF" w:rsidRDefault="00731EFF" w:rsidP="00BA07CC">
            <w:pPr>
              <w:rPr>
                <w:color w:val="0070C0"/>
                <w:lang w:val="es-ES"/>
              </w:rPr>
            </w:pPr>
          </w:p>
          <w:p w14:paraId="7F2A3BE6" w14:textId="77777777" w:rsidR="00714E0F" w:rsidRDefault="00714E0F" w:rsidP="00BA07CC">
            <w:pPr>
              <w:rPr>
                <w:color w:val="0070C0"/>
                <w:lang w:val="es-ES"/>
              </w:rPr>
            </w:pPr>
          </w:p>
          <w:p w14:paraId="6929D8FA" w14:textId="35119913" w:rsidR="00714E0F" w:rsidRPr="00DD4463" w:rsidRDefault="00714E0F" w:rsidP="00BA07CC">
            <w:pPr>
              <w:rPr>
                <w:color w:val="0070C0"/>
                <w:lang w:val="es-ES"/>
              </w:rPr>
            </w:pPr>
          </w:p>
        </w:tc>
      </w:tr>
      <w:tr w:rsidR="00731EFF" w14:paraId="3846CB61" w14:textId="77777777" w:rsidTr="00731EFF">
        <w:tc>
          <w:tcPr>
            <w:tcW w:w="9465" w:type="dxa"/>
          </w:tcPr>
          <w:p w14:paraId="75A0E38F" w14:textId="5A8D9246" w:rsidR="00731EFF" w:rsidRPr="00DD4463" w:rsidRDefault="00714E0F" w:rsidP="00BA07CC">
            <w:pPr>
              <w:rPr>
                <w:color w:val="0070C0"/>
              </w:rPr>
            </w:pPr>
            <w:r>
              <w:rPr>
                <w:color w:val="0070C0"/>
              </w:rPr>
              <w:t>Egungo egoeraren azterketa</w:t>
            </w:r>
          </w:p>
        </w:tc>
      </w:tr>
      <w:tr w:rsidR="00714E0F" w14:paraId="2825D166" w14:textId="77777777" w:rsidTr="00731EFF">
        <w:tc>
          <w:tcPr>
            <w:tcW w:w="9465" w:type="dxa"/>
          </w:tcPr>
          <w:p w14:paraId="76369CAF" w14:textId="4DD72204" w:rsidR="00714E0F" w:rsidRPr="00714E0F" w:rsidRDefault="00714E0F" w:rsidP="00BA07CC">
            <w:pPr>
              <w:rPr>
                <w:i/>
                <w:iCs/>
                <w:color w:val="0070C0"/>
              </w:rPr>
            </w:pPr>
            <w:r>
              <w:rPr>
                <w:i/>
                <w:sz w:val="16"/>
              </w:rPr>
              <w:t>500 hitz gutxi gorabehera</w:t>
            </w:r>
          </w:p>
        </w:tc>
      </w:tr>
      <w:tr w:rsidR="00E2378F" w14:paraId="1BAF3AAE" w14:textId="77777777" w:rsidTr="00731EFF">
        <w:tc>
          <w:tcPr>
            <w:tcW w:w="9465" w:type="dxa"/>
          </w:tcPr>
          <w:p w14:paraId="3D23A64A" w14:textId="48A2C14E" w:rsidR="00E2378F" w:rsidRPr="00FE4415" w:rsidRDefault="00E2378F" w:rsidP="00D4240E">
            <w:pPr>
              <w:rPr>
                <w:bCs/>
                <w:i/>
                <w:iCs/>
                <w:sz w:val="16"/>
                <w:szCs w:val="16"/>
              </w:rPr>
            </w:pPr>
            <w:r>
              <w:rPr>
                <w:i/>
                <w:sz w:val="16"/>
              </w:rPr>
              <w:t xml:space="preserve">Nabarmendu abiapuntuko arazoa edo erronka; ahal dela, sartu hura testuinguruan jarriko duen zifraren bat (bereziki Euskal Autonomia Erkidegokoa). Adierazi proiektua bultzatzen duten “driverrak” edo faktore motibagarriak. Sartu nazioarteko erreferentziaren bat eta/edo egungo egoeraren azterketari buruzko adierazpen laburren bat. Azaldu esaldi labur batean proiektuarekin zerikusia duen sustatzailearen jarduera (eta, hala badagokio, bazkideena eta funtsezko </w:t>
            </w:r>
            <w:proofErr w:type="spellStart"/>
            <w:r>
              <w:rPr>
                <w:i/>
                <w:sz w:val="16"/>
              </w:rPr>
              <w:t>azpikontratistena</w:t>
            </w:r>
            <w:proofErr w:type="spellEnd"/>
            <w:r>
              <w:rPr>
                <w:i/>
                <w:sz w:val="16"/>
              </w:rPr>
              <w:t xml:space="preserve">). </w:t>
            </w:r>
          </w:p>
        </w:tc>
      </w:tr>
      <w:tr w:rsidR="00714E0F" w14:paraId="4EC80F9D" w14:textId="77777777" w:rsidTr="00FE4415">
        <w:tc>
          <w:tcPr>
            <w:tcW w:w="9465" w:type="dxa"/>
            <w:shd w:val="clear" w:color="auto" w:fill="D9D9D9" w:themeFill="background1" w:themeFillShade="D9"/>
          </w:tcPr>
          <w:p w14:paraId="1DFCBC57" w14:textId="77777777" w:rsidR="00714E0F" w:rsidRDefault="00714E0F" w:rsidP="00D4240E">
            <w:pPr>
              <w:rPr>
                <w:b/>
                <w:i/>
                <w:iCs/>
                <w:sz w:val="16"/>
                <w:szCs w:val="16"/>
                <w:lang w:val="es-ES"/>
              </w:rPr>
            </w:pPr>
          </w:p>
          <w:p w14:paraId="2F289478" w14:textId="77777777" w:rsidR="00714E0F" w:rsidRDefault="00714E0F" w:rsidP="00D4240E">
            <w:pPr>
              <w:rPr>
                <w:b/>
                <w:i/>
                <w:iCs/>
                <w:sz w:val="16"/>
                <w:szCs w:val="16"/>
                <w:lang w:val="es-ES"/>
              </w:rPr>
            </w:pPr>
          </w:p>
          <w:p w14:paraId="707F4F76" w14:textId="27CA7F36" w:rsidR="00714E0F" w:rsidRDefault="00714E0F" w:rsidP="00D4240E">
            <w:pPr>
              <w:rPr>
                <w:b/>
                <w:i/>
                <w:iCs/>
                <w:sz w:val="16"/>
                <w:szCs w:val="16"/>
                <w:lang w:val="es-ES"/>
              </w:rPr>
            </w:pPr>
          </w:p>
          <w:p w14:paraId="1E7F1522" w14:textId="77777777" w:rsidR="00FE4415" w:rsidRDefault="00FE4415" w:rsidP="00D4240E">
            <w:pPr>
              <w:rPr>
                <w:b/>
                <w:i/>
                <w:iCs/>
                <w:sz w:val="16"/>
                <w:szCs w:val="16"/>
                <w:lang w:val="es-ES"/>
              </w:rPr>
            </w:pPr>
          </w:p>
          <w:p w14:paraId="41C848B4" w14:textId="77777777" w:rsidR="00714E0F" w:rsidRDefault="00714E0F" w:rsidP="00D4240E">
            <w:pPr>
              <w:rPr>
                <w:b/>
                <w:i/>
                <w:iCs/>
                <w:sz w:val="16"/>
                <w:szCs w:val="16"/>
                <w:lang w:val="es-ES"/>
              </w:rPr>
            </w:pPr>
          </w:p>
          <w:p w14:paraId="1F9ADD56" w14:textId="77777777" w:rsidR="00714E0F" w:rsidRDefault="00714E0F" w:rsidP="00D4240E">
            <w:pPr>
              <w:rPr>
                <w:b/>
                <w:i/>
                <w:iCs/>
                <w:sz w:val="16"/>
                <w:szCs w:val="16"/>
                <w:lang w:val="es-ES"/>
              </w:rPr>
            </w:pPr>
          </w:p>
          <w:p w14:paraId="4CCB15BA" w14:textId="77777777" w:rsidR="00714E0F" w:rsidRDefault="00714E0F" w:rsidP="00D4240E">
            <w:pPr>
              <w:rPr>
                <w:b/>
                <w:i/>
                <w:iCs/>
                <w:sz w:val="16"/>
                <w:szCs w:val="16"/>
                <w:lang w:val="es-ES"/>
              </w:rPr>
            </w:pPr>
          </w:p>
          <w:p w14:paraId="6732F842" w14:textId="77777777" w:rsidR="00714E0F" w:rsidRDefault="00714E0F" w:rsidP="00D4240E">
            <w:pPr>
              <w:rPr>
                <w:b/>
                <w:i/>
                <w:iCs/>
                <w:sz w:val="16"/>
                <w:szCs w:val="16"/>
                <w:lang w:val="es-ES"/>
              </w:rPr>
            </w:pPr>
          </w:p>
          <w:p w14:paraId="1CD5BD33" w14:textId="260D4C40" w:rsidR="00714E0F" w:rsidRDefault="00714E0F" w:rsidP="00D4240E">
            <w:pPr>
              <w:rPr>
                <w:b/>
                <w:i/>
                <w:iCs/>
                <w:sz w:val="16"/>
                <w:szCs w:val="16"/>
                <w:lang w:val="es-ES"/>
              </w:rPr>
            </w:pPr>
          </w:p>
        </w:tc>
      </w:tr>
      <w:tr w:rsidR="00D4240E" w14:paraId="39245211" w14:textId="77777777" w:rsidTr="00731EFF">
        <w:tc>
          <w:tcPr>
            <w:tcW w:w="9465" w:type="dxa"/>
          </w:tcPr>
          <w:p w14:paraId="702E3E98" w14:textId="2AE8DD68" w:rsidR="00D4240E" w:rsidRPr="00FE4415" w:rsidRDefault="00D4240E" w:rsidP="00FE4415">
            <w:pPr>
              <w:rPr>
                <w:b/>
                <w:bCs/>
              </w:rPr>
            </w:pPr>
            <w:r>
              <w:rPr>
                <w:color w:val="0070C0"/>
              </w:rPr>
              <w:t>Proiektuko parte-hartzaileen deskribapen zehatza</w:t>
            </w:r>
          </w:p>
        </w:tc>
      </w:tr>
      <w:tr w:rsidR="00FE4415" w14:paraId="12AEA42B" w14:textId="77777777" w:rsidTr="00731EFF">
        <w:tc>
          <w:tcPr>
            <w:tcW w:w="9465" w:type="dxa"/>
          </w:tcPr>
          <w:p w14:paraId="2643D0D1" w14:textId="2D4B5D8F" w:rsidR="00FE4415" w:rsidRDefault="00FE4415" w:rsidP="00FE4415">
            <w:r>
              <w:rPr>
                <w:i/>
                <w:sz w:val="16"/>
              </w:rPr>
              <w:t>200 hitz gutxi gorabehera</w:t>
            </w:r>
          </w:p>
        </w:tc>
      </w:tr>
      <w:tr w:rsidR="00FE4415" w14:paraId="2CC1DBB6" w14:textId="77777777" w:rsidTr="00731EFF">
        <w:tc>
          <w:tcPr>
            <w:tcW w:w="9465" w:type="dxa"/>
          </w:tcPr>
          <w:p w14:paraId="2E6F1E68" w14:textId="3512BD49" w:rsidR="00FE4415" w:rsidRPr="00FE4415" w:rsidRDefault="00FE4415" w:rsidP="00FE4415">
            <w:pPr>
              <w:rPr>
                <w:i/>
                <w:iCs/>
                <w:sz w:val="16"/>
                <w:szCs w:val="16"/>
              </w:rPr>
            </w:pPr>
            <w:r>
              <w:rPr>
                <w:i/>
                <w:sz w:val="16"/>
              </w:rPr>
              <w:t>Osatu 1. DOKUMENTUAN sustatzaileari buruz (eta, noiz edo noiz, bazkideei/hornitzaileei buruz) egindako aipamen laburra, honako hauek adierazita: erakunde parte-hartzaile bakoitzaren funtsezko jarduera, haren jarduera nagusia eta proiektuari balioa ematen diona, proiektuan duen rola, eta oinarrizko datuak (enplegatuak, herria, webgunea eta, ahal bada, harremanetarako pertsonaren helbide elektronikoa eta kargua).</w:t>
            </w:r>
          </w:p>
          <w:p w14:paraId="77EE57F1" w14:textId="77777777" w:rsidR="00FE4415" w:rsidRPr="00C41B6C" w:rsidRDefault="00FE4415" w:rsidP="00FE4415">
            <w:pPr>
              <w:pStyle w:val="Prrafodelista"/>
              <w:numPr>
                <w:ilvl w:val="0"/>
                <w:numId w:val="34"/>
              </w:numPr>
              <w:rPr>
                <w:b/>
                <w:bCs/>
                <w:i/>
                <w:iCs/>
                <w:sz w:val="16"/>
                <w:szCs w:val="16"/>
              </w:rPr>
            </w:pPr>
            <w:r>
              <w:rPr>
                <w:i/>
                <w:sz w:val="16"/>
              </w:rPr>
              <w:t>Sustatzailea</w:t>
            </w:r>
          </w:p>
          <w:p w14:paraId="0DB0A26E" w14:textId="77777777" w:rsidR="00FE4415" w:rsidRPr="00C41B6C" w:rsidRDefault="00FE4415" w:rsidP="00FE4415">
            <w:pPr>
              <w:pStyle w:val="Prrafodelista"/>
              <w:numPr>
                <w:ilvl w:val="0"/>
                <w:numId w:val="34"/>
              </w:numPr>
              <w:rPr>
                <w:b/>
                <w:bCs/>
                <w:i/>
                <w:iCs/>
                <w:sz w:val="16"/>
                <w:szCs w:val="16"/>
              </w:rPr>
            </w:pPr>
            <w:r>
              <w:rPr>
                <w:i/>
                <w:sz w:val="16"/>
              </w:rPr>
              <w:t>Bazkidea</w:t>
            </w:r>
          </w:p>
          <w:p w14:paraId="4C53FC66" w14:textId="77777777" w:rsidR="00FE4415" w:rsidRPr="00C41B6C" w:rsidRDefault="00FE4415" w:rsidP="00FE4415">
            <w:pPr>
              <w:pStyle w:val="Prrafodelista"/>
              <w:numPr>
                <w:ilvl w:val="0"/>
                <w:numId w:val="34"/>
              </w:numPr>
              <w:rPr>
                <w:b/>
                <w:bCs/>
                <w:i/>
                <w:iCs/>
                <w:sz w:val="16"/>
                <w:szCs w:val="16"/>
              </w:rPr>
            </w:pPr>
            <w:r>
              <w:rPr>
                <w:i/>
                <w:sz w:val="16"/>
              </w:rPr>
              <w:t>Hornitzailea (garrantzi txikiko gaietan izan ezik)</w:t>
            </w:r>
          </w:p>
          <w:p w14:paraId="067AB6C2" w14:textId="27BBD9F6" w:rsidR="00FE4415" w:rsidRDefault="00FE4415" w:rsidP="00FE4415">
            <w:r>
              <w:rPr>
                <w:i/>
                <w:sz w:val="16"/>
              </w:rPr>
              <w:t>Ordainik gabeko kolaboratzailea (soilik proiekturako garrantzizkoa bada; adibidez: demostrazio-probak egiten diren industria, emaitzak egiaztatzen dituen proiektuaren azken bezeroa, Euskal Autonomia Erkidegokoa den kontuan izan gabe…)</w:t>
            </w:r>
          </w:p>
        </w:tc>
      </w:tr>
      <w:tr w:rsidR="00743B77" w14:paraId="2247D304" w14:textId="77777777" w:rsidTr="00743B77">
        <w:tc>
          <w:tcPr>
            <w:tcW w:w="9465" w:type="dxa"/>
            <w:shd w:val="clear" w:color="auto" w:fill="D9D9D9" w:themeFill="background1" w:themeFillShade="D9"/>
          </w:tcPr>
          <w:p w14:paraId="4781373C" w14:textId="77777777" w:rsidR="00743B77" w:rsidRPr="00F6799A" w:rsidRDefault="00743B77" w:rsidP="00FE4415">
            <w:pPr>
              <w:rPr>
                <w:i/>
                <w:iCs/>
                <w:sz w:val="16"/>
                <w:szCs w:val="16"/>
              </w:rPr>
            </w:pPr>
          </w:p>
          <w:p w14:paraId="43A8C1E7" w14:textId="77777777" w:rsidR="00743B77" w:rsidRPr="00F6799A" w:rsidRDefault="00743B77" w:rsidP="00FE4415">
            <w:pPr>
              <w:rPr>
                <w:i/>
                <w:iCs/>
                <w:sz w:val="16"/>
                <w:szCs w:val="16"/>
              </w:rPr>
            </w:pPr>
          </w:p>
          <w:p w14:paraId="3D229BBC" w14:textId="77777777" w:rsidR="00743B77" w:rsidRPr="00F6799A" w:rsidRDefault="00743B77" w:rsidP="00FE4415">
            <w:pPr>
              <w:rPr>
                <w:i/>
                <w:iCs/>
                <w:sz w:val="16"/>
                <w:szCs w:val="16"/>
              </w:rPr>
            </w:pPr>
          </w:p>
          <w:p w14:paraId="3F9AC6DB" w14:textId="77777777" w:rsidR="00743B77" w:rsidRPr="00F6799A" w:rsidRDefault="00743B77" w:rsidP="00FE4415">
            <w:pPr>
              <w:rPr>
                <w:i/>
                <w:iCs/>
                <w:sz w:val="16"/>
                <w:szCs w:val="16"/>
              </w:rPr>
            </w:pPr>
          </w:p>
          <w:p w14:paraId="2FC03BA0" w14:textId="37E4E2F9" w:rsidR="00743B77" w:rsidRPr="00F6799A" w:rsidRDefault="00743B77" w:rsidP="00FE4415">
            <w:pPr>
              <w:rPr>
                <w:i/>
                <w:iCs/>
                <w:sz w:val="16"/>
                <w:szCs w:val="16"/>
              </w:rPr>
            </w:pPr>
          </w:p>
          <w:p w14:paraId="62E43D40" w14:textId="77777777" w:rsidR="00743B77" w:rsidRPr="00F6799A" w:rsidRDefault="00743B77" w:rsidP="00FE4415">
            <w:pPr>
              <w:rPr>
                <w:i/>
                <w:iCs/>
                <w:sz w:val="16"/>
                <w:szCs w:val="16"/>
              </w:rPr>
            </w:pPr>
          </w:p>
          <w:p w14:paraId="5CA417F0" w14:textId="77777777" w:rsidR="00743B77" w:rsidRPr="00F6799A" w:rsidRDefault="00743B77" w:rsidP="00FE4415">
            <w:pPr>
              <w:rPr>
                <w:i/>
                <w:iCs/>
                <w:sz w:val="16"/>
                <w:szCs w:val="16"/>
              </w:rPr>
            </w:pPr>
          </w:p>
          <w:p w14:paraId="4613D50B" w14:textId="77777777" w:rsidR="00743B77" w:rsidRPr="00F6799A" w:rsidRDefault="00743B77" w:rsidP="00FE4415">
            <w:pPr>
              <w:rPr>
                <w:i/>
                <w:iCs/>
                <w:sz w:val="16"/>
                <w:szCs w:val="16"/>
              </w:rPr>
            </w:pPr>
          </w:p>
          <w:p w14:paraId="295817D9" w14:textId="77777777" w:rsidR="00743B77" w:rsidRPr="00F6799A" w:rsidRDefault="00743B77" w:rsidP="00FE4415">
            <w:pPr>
              <w:rPr>
                <w:i/>
                <w:iCs/>
                <w:sz w:val="16"/>
                <w:szCs w:val="16"/>
              </w:rPr>
            </w:pPr>
          </w:p>
          <w:p w14:paraId="5E8166BF" w14:textId="77777777" w:rsidR="00743B77" w:rsidRPr="00F6799A" w:rsidRDefault="00743B77" w:rsidP="00FE4415">
            <w:pPr>
              <w:rPr>
                <w:i/>
                <w:iCs/>
                <w:sz w:val="16"/>
                <w:szCs w:val="16"/>
              </w:rPr>
            </w:pPr>
          </w:p>
          <w:p w14:paraId="7670F456" w14:textId="77777777" w:rsidR="00743B77" w:rsidRPr="00F6799A" w:rsidRDefault="00743B77" w:rsidP="00FE4415">
            <w:pPr>
              <w:rPr>
                <w:i/>
                <w:iCs/>
                <w:sz w:val="16"/>
                <w:szCs w:val="16"/>
              </w:rPr>
            </w:pPr>
          </w:p>
          <w:p w14:paraId="36FA358B" w14:textId="77777777" w:rsidR="00743B77" w:rsidRPr="00F6799A" w:rsidRDefault="00743B77" w:rsidP="00FE4415">
            <w:pPr>
              <w:rPr>
                <w:i/>
                <w:iCs/>
                <w:sz w:val="16"/>
                <w:szCs w:val="16"/>
              </w:rPr>
            </w:pPr>
          </w:p>
          <w:p w14:paraId="6DD1BCE0" w14:textId="665A72FD" w:rsidR="00743B77" w:rsidRPr="00F6799A" w:rsidRDefault="00743B77" w:rsidP="00FE4415">
            <w:pPr>
              <w:rPr>
                <w:i/>
                <w:iCs/>
                <w:sz w:val="16"/>
                <w:szCs w:val="16"/>
              </w:rPr>
            </w:pPr>
          </w:p>
        </w:tc>
      </w:tr>
      <w:tr w:rsidR="00E2378F" w14:paraId="05D4C568" w14:textId="77777777" w:rsidTr="00731EFF">
        <w:tc>
          <w:tcPr>
            <w:tcW w:w="9465" w:type="dxa"/>
          </w:tcPr>
          <w:p w14:paraId="625584CE" w14:textId="07349F27" w:rsidR="00E2378F" w:rsidRPr="00271AD2" w:rsidRDefault="00D4240E" w:rsidP="00D4240E">
            <w:pPr>
              <w:rPr>
                <w:color w:val="0070C0"/>
              </w:rPr>
            </w:pPr>
            <w:r>
              <w:rPr>
                <w:color w:val="0070C0"/>
              </w:rPr>
              <w:t>Lan-metodologia</w:t>
            </w:r>
          </w:p>
        </w:tc>
      </w:tr>
      <w:tr w:rsidR="00271AD2" w14:paraId="1A9C1A24" w14:textId="77777777" w:rsidTr="00731EFF">
        <w:tc>
          <w:tcPr>
            <w:tcW w:w="9465" w:type="dxa"/>
          </w:tcPr>
          <w:p w14:paraId="27058A6C" w14:textId="1D3BE71D" w:rsidR="00271AD2" w:rsidRDefault="00C450F6" w:rsidP="00D4240E">
            <w:r>
              <w:rPr>
                <w:i/>
                <w:sz w:val="16"/>
              </w:rPr>
              <w:t>300 hitz gutxi gorabehera</w:t>
            </w:r>
          </w:p>
        </w:tc>
      </w:tr>
      <w:tr w:rsidR="00271AD2" w14:paraId="648E0BFB" w14:textId="77777777" w:rsidTr="00731EFF">
        <w:tc>
          <w:tcPr>
            <w:tcW w:w="9465" w:type="dxa"/>
          </w:tcPr>
          <w:p w14:paraId="2389048F" w14:textId="2AF46E0A" w:rsidR="00271AD2" w:rsidRPr="00C450F6" w:rsidRDefault="00271AD2" w:rsidP="00271AD2">
            <w:pPr>
              <w:rPr>
                <w:bCs/>
                <w:i/>
                <w:sz w:val="16"/>
                <w:szCs w:val="16"/>
              </w:rPr>
            </w:pPr>
            <w:r>
              <w:rPr>
                <w:i/>
                <w:sz w:val="16"/>
              </w:rPr>
              <w:t>Adierazi proiektuaren faseak eta deskribatu laburki. Adierazi erabili diren baliabideak: erabilitako lan-metodologia espezifikoak, saiakuntzak, makineria…</w:t>
            </w:r>
          </w:p>
          <w:p w14:paraId="2130B49F" w14:textId="5A80AB61" w:rsidR="00271AD2" w:rsidRDefault="00271AD2" w:rsidP="00271AD2">
            <w:r>
              <w:rPr>
                <w:i/>
                <w:sz w:val="16"/>
              </w:rPr>
              <w:t>Interesgarria izan daitekeen baina sustatzailearen lehiakortasunerako kritikoa ez den datu-taula edo antzekoren bat sar daiteke (adibidez, analitika jakin batzuk…).</w:t>
            </w:r>
          </w:p>
        </w:tc>
      </w:tr>
      <w:tr w:rsidR="00C450F6" w14:paraId="1B20AB1B" w14:textId="77777777" w:rsidTr="000231EB">
        <w:tc>
          <w:tcPr>
            <w:tcW w:w="9465" w:type="dxa"/>
            <w:shd w:val="clear" w:color="auto" w:fill="D9D9D9" w:themeFill="background1" w:themeFillShade="D9"/>
          </w:tcPr>
          <w:p w14:paraId="6F57DD91" w14:textId="77777777" w:rsidR="00C450F6" w:rsidRPr="00F6799A" w:rsidRDefault="00C450F6" w:rsidP="00271AD2">
            <w:pPr>
              <w:rPr>
                <w:bCs/>
                <w:i/>
                <w:sz w:val="16"/>
                <w:szCs w:val="16"/>
              </w:rPr>
            </w:pPr>
          </w:p>
          <w:p w14:paraId="4A880C2E" w14:textId="77777777" w:rsidR="00C450F6" w:rsidRPr="00F6799A" w:rsidRDefault="00C450F6" w:rsidP="00271AD2">
            <w:pPr>
              <w:rPr>
                <w:bCs/>
                <w:i/>
                <w:sz w:val="16"/>
                <w:szCs w:val="16"/>
              </w:rPr>
            </w:pPr>
          </w:p>
          <w:p w14:paraId="47D3948B" w14:textId="77777777" w:rsidR="00C450F6" w:rsidRPr="00F6799A" w:rsidRDefault="00C450F6" w:rsidP="00271AD2">
            <w:pPr>
              <w:rPr>
                <w:bCs/>
                <w:i/>
                <w:sz w:val="16"/>
                <w:szCs w:val="16"/>
              </w:rPr>
            </w:pPr>
          </w:p>
          <w:p w14:paraId="7B78FFD1" w14:textId="77777777" w:rsidR="00C450F6" w:rsidRPr="00F6799A" w:rsidRDefault="00C450F6" w:rsidP="00271AD2">
            <w:pPr>
              <w:rPr>
                <w:bCs/>
                <w:i/>
                <w:sz w:val="16"/>
                <w:szCs w:val="16"/>
              </w:rPr>
            </w:pPr>
          </w:p>
          <w:p w14:paraId="141C7603" w14:textId="77777777" w:rsidR="00C450F6" w:rsidRPr="00F6799A" w:rsidRDefault="00C450F6" w:rsidP="00271AD2">
            <w:pPr>
              <w:rPr>
                <w:bCs/>
                <w:i/>
                <w:sz w:val="16"/>
                <w:szCs w:val="16"/>
              </w:rPr>
            </w:pPr>
          </w:p>
          <w:p w14:paraId="3DB2D5EE" w14:textId="77777777" w:rsidR="00C450F6" w:rsidRPr="00F6799A" w:rsidRDefault="00C450F6" w:rsidP="00271AD2">
            <w:pPr>
              <w:rPr>
                <w:bCs/>
                <w:i/>
                <w:sz w:val="16"/>
                <w:szCs w:val="16"/>
              </w:rPr>
            </w:pPr>
          </w:p>
          <w:p w14:paraId="11905CF1" w14:textId="77777777" w:rsidR="00C450F6" w:rsidRPr="00F6799A" w:rsidRDefault="00C450F6" w:rsidP="00271AD2">
            <w:pPr>
              <w:rPr>
                <w:bCs/>
                <w:i/>
                <w:sz w:val="16"/>
                <w:szCs w:val="16"/>
              </w:rPr>
            </w:pPr>
          </w:p>
          <w:p w14:paraId="4016648E" w14:textId="77777777" w:rsidR="00C450F6" w:rsidRPr="00F6799A" w:rsidRDefault="00C450F6" w:rsidP="00271AD2">
            <w:pPr>
              <w:rPr>
                <w:bCs/>
                <w:i/>
                <w:sz w:val="16"/>
                <w:szCs w:val="16"/>
              </w:rPr>
            </w:pPr>
          </w:p>
          <w:p w14:paraId="7DF6DB13" w14:textId="77777777" w:rsidR="00C450F6" w:rsidRPr="00F6799A" w:rsidRDefault="00C450F6" w:rsidP="00271AD2">
            <w:pPr>
              <w:rPr>
                <w:bCs/>
                <w:i/>
                <w:sz w:val="16"/>
                <w:szCs w:val="16"/>
              </w:rPr>
            </w:pPr>
          </w:p>
          <w:p w14:paraId="55B7A37C" w14:textId="77777777" w:rsidR="00C450F6" w:rsidRPr="00F6799A" w:rsidRDefault="00C450F6" w:rsidP="00271AD2">
            <w:pPr>
              <w:rPr>
                <w:bCs/>
                <w:i/>
                <w:sz w:val="16"/>
                <w:szCs w:val="16"/>
              </w:rPr>
            </w:pPr>
          </w:p>
          <w:p w14:paraId="200BE045" w14:textId="77777777" w:rsidR="00C450F6" w:rsidRPr="00F6799A" w:rsidRDefault="00C450F6" w:rsidP="00271AD2">
            <w:pPr>
              <w:rPr>
                <w:bCs/>
                <w:i/>
                <w:sz w:val="16"/>
                <w:szCs w:val="16"/>
              </w:rPr>
            </w:pPr>
          </w:p>
          <w:p w14:paraId="5EBE4B16" w14:textId="77777777" w:rsidR="00C450F6" w:rsidRPr="00F6799A" w:rsidRDefault="00C450F6" w:rsidP="00271AD2">
            <w:pPr>
              <w:rPr>
                <w:bCs/>
                <w:i/>
                <w:sz w:val="16"/>
                <w:szCs w:val="16"/>
              </w:rPr>
            </w:pPr>
          </w:p>
          <w:p w14:paraId="2F04A660" w14:textId="77777777" w:rsidR="000231EB" w:rsidRPr="00F6799A" w:rsidRDefault="000231EB" w:rsidP="00271AD2">
            <w:pPr>
              <w:rPr>
                <w:bCs/>
                <w:i/>
                <w:sz w:val="16"/>
                <w:szCs w:val="16"/>
              </w:rPr>
            </w:pPr>
          </w:p>
          <w:p w14:paraId="2F82FEAD" w14:textId="77777777" w:rsidR="000231EB" w:rsidRPr="00F6799A" w:rsidRDefault="000231EB" w:rsidP="00271AD2">
            <w:pPr>
              <w:rPr>
                <w:bCs/>
                <w:i/>
                <w:sz w:val="16"/>
                <w:szCs w:val="16"/>
              </w:rPr>
            </w:pPr>
          </w:p>
          <w:p w14:paraId="3B34F952" w14:textId="77777777" w:rsidR="000231EB" w:rsidRPr="00F6799A" w:rsidRDefault="000231EB" w:rsidP="00271AD2">
            <w:pPr>
              <w:rPr>
                <w:bCs/>
                <w:i/>
                <w:sz w:val="16"/>
                <w:szCs w:val="16"/>
              </w:rPr>
            </w:pPr>
          </w:p>
          <w:p w14:paraId="0F9A1682" w14:textId="77777777" w:rsidR="000231EB" w:rsidRPr="00F6799A" w:rsidRDefault="000231EB" w:rsidP="00271AD2">
            <w:pPr>
              <w:rPr>
                <w:bCs/>
                <w:i/>
                <w:sz w:val="16"/>
                <w:szCs w:val="16"/>
              </w:rPr>
            </w:pPr>
          </w:p>
          <w:p w14:paraId="26F75D4F" w14:textId="77777777" w:rsidR="000231EB" w:rsidRPr="00F6799A" w:rsidRDefault="000231EB" w:rsidP="00271AD2">
            <w:pPr>
              <w:rPr>
                <w:bCs/>
                <w:i/>
                <w:sz w:val="16"/>
                <w:szCs w:val="16"/>
              </w:rPr>
            </w:pPr>
          </w:p>
          <w:p w14:paraId="3506D83E" w14:textId="77777777" w:rsidR="000231EB" w:rsidRPr="00F6799A" w:rsidRDefault="000231EB" w:rsidP="00271AD2">
            <w:pPr>
              <w:rPr>
                <w:bCs/>
                <w:i/>
                <w:sz w:val="16"/>
                <w:szCs w:val="16"/>
              </w:rPr>
            </w:pPr>
          </w:p>
          <w:p w14:paraId="100293BE" w14:textId="77777777" w:rsidR="000231EB" w:rsidRPr="00F6799A" w:rsidRDefault="000231EB" w:rsidP="00271AD2">
            <w:pPr>
              <w:rPr>
                <w:bCs/>
                <w:i/>
                <w:sz w:val="16"/>
                <w:szCs w:val="16"/>
              </w:rPr>
            </w:pPr>
          </w:p>
          <w:p w14:paraId="39ED3566" w14:textId="77777777" w:rsidR="000231EB" w:rsidRPr="00F6799A" w:rsidRDefault="000231EB" w:rsidP="00271AD2">
            <w:pPr>
              <w:rPr>
                <w:bCs/>
                <w:i/>
                <w:sz w:val="16"/>
                <w:szCs w:val="16"/>
              </w:rPr>
            </w:pPr>
          </w:p>
          <w:p w14:paraId="46B3A6CC" w14:textId="77777777" w:rsidR="000231EB" w:rsidRPr="00F6799A" w:rsidRDefault="000231EB" w:rsidP="00271AD2">
            <w:pPr>
              <w:rPr>
                <w:bCs/>
                <w:i/>
                <w:sz w:val="16"/>
                <w:szCs w:val="16"/>
              </w:rPr>
            </w:pPr>
          </w:p>
          <w:p w14:paraId="68E7C2CB" w14:textId="77777777" w:rsidR="000231EB" w:rsidRPr="00F6799A" w:rsidRDefault="000231EB" w:rsidP="00271AD2">
            <w:pPr>
              <w:rPr>
                <w:bCs/>
                <w:i/>
                <w:sz w:val="16"/>
                <w:szCs w:val="16"/>
              </w:rPr>
            </w:pPr>
          </w:p>
          <w:p w14:paraId="02F56497" w14:textId="7512AF9B" w:rsidR="000231EB" w:rsidRPr="00F6799A" w:rsidRDefault="000231EB" w:rsidP="00271AD2">
            <w:pPr>
              <w:rPr>
                <w:bCs/>
                <w:i/>
                <w:sz w:val="16"/>
                <w:szCs w:val="16"/>
              </w:rPr>
            </w:pPr>
          </w:p>
        </w:tc>
      </w:tr>
      <w:tr w:rsidR="00E2378F" w14:paraId="6FA7E05A" w14:textId="77777777" w:rsidTr="00731EFF">
        <w:tc>
          <w:tcPr>
            <w:tcW w:w="9465" w:type="dxa"/>
          </w:tcPr>
          <w:p w14:paraId="469F7DBF" w14:textId="0D7E7DA2" w:rsidR="00E2378F" w:rsidRPr="00C41B6C" w:rsidRDefault="00756693" w:rsidP="000231EB">
            <w:pPr>
              <w:rPr>
                <w:b/>
                <w:bCs/>
                <w:i/>
                <w:iCs/>
                <w:sz w:val="16"/>
                <w:szCs w:val="16"/>
              </w:rPr>
            </w:pPr>
            <w:r>
              <w:rPr>
                <w:color w:val="0070C0"/>
              </w:rPr>
              <w:lastRenderedPageBreak/>
              <w:t>Emaitza teknikoak</w:t>
            </w:r>
          </w:p>
        </w:tc>
      </w:tr>
      <w:tr w:rsidR="000231EB" w14:paraId="29E833F4" w14:textId="77777777" w:rsidTr="00731EFF">
        <w:tc>
          <w:tcPr>
            <w:tcW w:w="9465" w:type="dxa"/>
          </w:tcPr>
          <w:p w14:paraId="37CC0BA9" w14:textId="76E9CB6B" w:rsidR="000231EB" w:rsidRPr="000231EB" w:rsidRDefault="000231EB" w:rsidP="00D4240E">
            <w:r>
              <w:rPr>
                <w:i/>
                <w:sz w:val="16"/>
              </w:rPr>
              <w:t>300 hitz gutxi gorabehera, eta 2-4 taula/grafiko/argazki tekniko garbi</w:t>
            </w:r>
          </w:p>
        </w:tc>
      </w:tr>
      <w:tr w:rsidR="000231EB" w14:paraId="2A9ACA2A" w14:textId="77777777" w:rsidTr="00731EFF">
        <w:tc>
          <w:tcPr>
            <w:tcW w:w="9465" w:type="dxa"/>
          </w:tcPr>
          <w:p w14:paraId="20F6795E" w14:textId="063ED586" w:rsidR="000231EB" w:rsidRPr="000231EB" w:rsidRDefault="000231EB" w:rsidP="00D4240E">
            <w:r>
              <w:rPr>
                <w:i/>
                <w:sz w:val="16"/>
              </w:rPr>
              <w:t>Lortutako emaitza teknikoen deskribapen xehatuagoa, ondorengo sinergiak susta ditzakeen informazio espezifikoagoren bat (ez kritikoa) sartuta.</w:t>
            </w:r>
          </w:p>
        </w:tc>
      </w:tr>
      <w:tr w:rsidR="000231EB" w14:paraId="216322FB" w14:textId="77777777" w:rsidTr="00A360E5">
        <w:tc>
          <w:tcPr>
            <w:tcW w:w="9465" w:type="dxa"/>
            <w:shd w:val="clear" w:color="auto" w:fill="D9D9D9" w:themeFill="background1" w:themeFillShade="D9"/>
          </w:tcPr>
          <w:p w14:paraId="3CFCFBDF" w14:textId="77777777" w:rsidR="000231EB" w:rsidRPr="00F6799A" w:rsidRDefault="000231EB" w:rsidP="00D4240E">
            <w:pPr>
              <w:rPr>
                <w:b/>
                <w:bCs/>
                <w:i/>
                <w:iCs/>
                <w:sz w:val="16"/>
                <w:szCs w:val="16"/>
              </w:rPr>
            </w:pPr>
          </w:p>
          <w:p w14:paraId="46A53CA0" w14:textId="77777777" w:rsidR="000231EB" w:rsidRPr="00F6799A" w:rsidRDefault="000231EB" w:rsidP="00D4240E">
            <w:pPr>
              <w:rPr>
                <w:b/>
                <w:bCs/>
                <w:i/>
                <w:iCs/>
                <w:sz w:val="16"/>
                <w:szCs w:val="16"/>
              </w:rPr>
            </w:pPr>
          </w:p>
          <w:p w14:paraId="27C45A37" w14:textId="77777777" w:rsidR="000231EB" w:rsidRPr="00F6799A" w:rsidRDefault="000231EB" w:rsidP="00D4240E">
            <w:pPr>
              <w:rPr>
                <w:b/>
                <w:bCs/>
                <w:i/>
                <w:iCs/>
                <w:sz w:val="16"/>
                <w:szCs w:val="16"/>
              </w:rPr>
            </w:pPr>
          </w:p>
          <w:p w14:paraId="65F0F095" w14:textId="77777777" w:rsidR="000231EB" w:rsidRPr="00F6799A" w:rsidRDefault="000231EB" w:rsidP="00D4240E">
            <w:pPr>
              <w:rPr>
                <w:b/>
                <w:bCs/>
                <w:i/>
                <w:iCs/>
                <w:sz w:val="16"/>
                <w:szCs w:val="16"/>
              </w:rPr>
            </w:pPr>
          </w:p>
          <w:p w14:paraId="304AC7FC" w14:textId="77777777" w:rsidR="000231EB" w:rsidRPr="00F6799A" w:rsidRDefault="000231EB" w:rsidP="00D4240E">
            <w:pPr>
              <w:rPr>
                <w:b/>
                <w:bCs/>
                <w:i/>
                <w:iCs/>
                <w:sz w:val="16"/>
                <w:szCs w:val="16"/>
              </w:rPr>
            </w:pPr>
          </w:p>
          <w:p w14:paraId="158E10BF" w14:textId="77777777" w:rsidR="000231EB" w:rsidRPr="00F6799A" w:rsidRDefault="000231EB" w:rsidP="00D4240E">
            <w:pPr>
              <w:rPr>
                <w:b/>
                <w:bCs/>
                <w:i/>
                <w:iCs/>
                <w:sz w:val="16"/>
                <w:szCs w:val="16"/>
              </w:rPr>
            </w:pPr>
          </w:p>
          <w:p w14:paraId="5C85E9A0" w14:textId="77777777" w:rsidR="000231EB" w:rsidRPr="00F6799A" w:rsidRDefault="000231EB" w:rsidP="00D4240E">
            <w:pPr>
              <w:rPr>
                <w:b/>
                <w:bCs/>
                <w:i/>
                <w:iCs/>
                <w:sz w:val="16"/>
                <w:szCs w:val="16"/>
              </w:rPr>
            </w:pPr>
          </w:p>
          <w:p w14:paraId="48D0E49C" w14:textId="77777777" w:rsidR="000231EB" w:rsidRPr="00F6799A" w:rsidRDefault="000231EB" w:rsidP="00D4240E">
            <w:pPr>
              <w:rPr>
                <w:b/>
                <w:bCs/>
                <w:i/>
                <w:iCs/>
                <w:sz w:val="16"/>
                <w:szCs w:val="16"/>
              </w:rPr>
            </w:pPr>
          </w:p>
          <w:p w14:paraId="566ADE36" w14:textId="77777777" w:rsidR="000231EB" w:rsidRPr="00F6799A" w:rsidRDefault="000231EB" w:rsidP="00D4240E">
            <w:pPr>
              <w:rPr>
                <w:b/>
                <w:bCs/>
                <w:i/>
                <w:iCs/>
                <w:sz w:val="16"/>
                <w:szCs w:val="16"/>
              </w:rPr>
            </w:pPr>
          </w:p>
          <w:p w14:paraId="718D1B4F" w14:textId="77777777" w:rsidR="000231EB" w:rsidRPr="00F6799A" w:rsidRDefault="000231EB" w:rsidP="00D4240E">
            <w:pPr>
              <w:rPr>
                <w:b/>
                <w:bCs/>
                <w:i/>
                <w:iCs/>
                <w:sz w:val="16"/>
                <w:szCs w:val="16"/>
              </w:rPr>
            </w:pPr>
          </w:p>
          <w:p w14:paraId="19D84184" w14:textId="77777777" w:rsidR="000231EB" w:rsidRPr="00F6799A" w:rsidRDefault="000231EB" w:rsidP="00D4240E">
            <w:pPr>
              <w:rPr>
                <w:b/>
                <w:bCs/>
                <w:i/>
                <w:iCs/>
                <w:sz w:val="16"/>
                <w:szCs w:val="16"/>
              </w:rPr>
            </w:pPr>
          </w:p>
          <w:p w14:paraId="3C91C780" w14:textId="77777777" w:rsidR="000231EB" w:rsidRPr="00F6799A" w:rsidRDefault="000231EB" w:rsidP="00D4240E">
            <w:pPr>
              <w:rPr>
                <w:b/>
                <w:bCs/>
                <w:i/>
                <w:iCs/>
                <w:sz w:val="16"/>
                <w:szCs w:val="16"/>
              </w:rPr>
            </w:pPr>
          </w:p>
          <w:p w14:paraId="5E10A4FE" w14:textId="77777777" w:rsidR="000231EB" w:rsidRPr="00F6799A" w:rsidRDefault="000231EB" w:rsidP="00D4240E">
            <w:pPr>
              <w:rPr>
                <w:b/>
                <w:bCs/>
                <w:i/>
                <w:iCs/>
                <w:sz w:val="16"/>
                <w:szCs w:val="16"/>
              </w:rPr>
            </w:pPr>
          </w:p>
          <w:p w14:paraId="0CD8400B" w14:textId="77777777" w:rsidR="000231EB" w:rsidRPr="00F6799A" w:rsidRDefault="000231EB" w:rsidP="00D4240E">
            <w:pPr>
              <w:rPr>
                <w:b/>
                <w:bCs/>
                <w:i/>
                <w:iCs/>
                <w:sz w:val="16"/>
                <w:szCs w:val="16"/>
              </w:rPr>
            </w:pPr>
          </w:p>
          <w:p w14:paraId="10CE8384" w14:textId="77777777" w:rsidR="000231EB" w:rsidRPr="00F6799A" w:rsidRDefault="000231EB" w:rsidP="00D4240E">
            <w:pPr>
              <w:rPr>
                <w:b/>
                <w:bCs/>
                <w:i/>
                <w:iCs/>
                <w:sz w:val="16"/>
                <w:szCs w:val="16"/>
              </w:rPr>
            </w:pPr>
          </w:p>
          <w:p w14:paraId="2EF0AD29" w14:textId="77777777" w:rsidR="000231EB" w:rsidRPr="00F6799A" w:rsidRDefault="000231EB" w:rsidP="00D4240E">
            <w:pPr>
              <w:rPr>
                <w:b/>
                <w:bCs/>
                <w:i/>
                <w:iCs/>
                <w:sz w:val="16"/>
                <w:szCs w:val="16"/>
              </w:rPr>
            </w:pPr>
          </w:p>
          <w:p w14:paraId="5C5AE82C" w14:textId="6B7E368A" w:rsidR="000231EB" w:rsidRPr="00F6799A" w:rsidRDefault="000231EB" w:rsidP="00D4240E">
            <w:pPr>
              <w:rPr>
                <w:b/>
                <w:bCs/>
                <w:i/>
                <w:iCs/>
                <w:sz w:val="16"/>
                <w:szCs w:val="16"/>
              </w:rPr>
            </w:pPr>
          </w:p>
          <w:p w14:paraId="63FF485D" w14:textId="5387F7EB" w:rsidR="00A360E5" w:rsidRPr="00F6799A" w:rsidRDefault="00A360E5" w:rsidP="00D4240E">
            <w:pPr>
              <w:rPr>
                <w:b/>
                <w:bCs/>
                <w:i/>
                <w:iCs/>
                <w:sz w:val="16"/>
                <w:szCs w:val="16"/>
              </w:rPr>
            </w:pPr>
          </w:p>
          <w:p w14:paraId="223ECDF0" w14:textId="5E6F2250" w:rsidR="00A360E5" w:rsidRPr="00F6799A" w:rsidRDefault="00A360E5" w:rsidP="00D4240E">
            <w:pPr>
              <w:rPr>
                <w:b/>
                <w:bCs/>
                <w:i/>
                <w:iCs/>
                <w:sz w:val="16"/>
                <w:szCs w:val="16"/>
              </w:rPr>
            </w:pPr>
          </w:p>
          <w:p w14:paraId="688444C1" w14:textId="354E9D52" w:rsidR="00A360E5" w:rsidRPr="00F6799A" w:rsidRDefault="00A360E5" w:rsidP="00D4240E">
            <w:pPr>
              <w:rPr>
                <w:b/>
                <w:bCs/>
                <w:i/>
                <w:iCs/>
                <w:sz w:val="16"/>
                <w:szCs w:val="16"/>
              </w:rPr>
            </w:pPr>
          </w:p>
          <w:p w14:paraId="23F61A46" w14:textId="335AADD9" w:rsidR="00A360E5" w:rsidRPr="00F6799A" w:rsidRDefault="00A360E5" w:rsidP="00D4240E">
            <w:pPr>
              <w:rPr>
                <w:b/>
                <w:bCs/>
                <w:i/>
                <w:iCs/>
                <w:sz w:val="16"/>
                <w:szCs w:val="16"/>
              </w:rPr>
            </w:pPr>
          </w:p>
          <w:p w14:paraId="38CC1D13" w14:textId="09842112" w:rsidR="00A360E5" w:rsidRPr="00F6799A" w:rsidRDefault="00A360E5" w:rsidP="00D4240E">
            <w:pPr>
              <w:rPr>
                <w:b/>
                <w:bCs/>
                <w:i/>
                <w:iCs/>
                <w:sz w:val="16"/>
                <w:szCs w:val="16"/>
              </w:rPr>
            </w:pPr>
          </w:p>
          <w:p w14:paraId="2CF567BD" w14:textId="5D9979FA" w:rsidR="00A360E5" w:rsidRPr="00F6799A" w:rsidRDefault="00A360E5" w:rsidP="00D4240E">
            <w:pPr>
              <w:rPr>
                <w:b/>
                <w:bCs/>
                <w:i/>
                <w:iCs/>
                <w:sz w:val="16"/>
                <w:szCs w:val="16"/>
              </w:rPr>
            </w:pPr>
          </w:p>
          <w:p w14:paraId="63E94E20" w14:textId="08670775" w:rsidR="00A360E5" w:rsidRPr="00F6799A" w:rsidRDefault="00A360E5" w:rsidP="00D4240E">
            <w:pPr>
              <w:rPr>
                <w:b/>
                <w:bCs/>
                <w:i/>
                <w:iCs/>
                <w:sz w:val="16"/>
                <w:szCs w:val="16"/>
              </w:rPr>
            </w:pPr>
          </w:p>
          <w:p w14:paraId="7395C135" w14:textId="532206D0" w:rsidR="00A360E5" w:rsidRPr="00F6799A" w:rsidRDefault="00A360E5" w:rsidP="00D4240E">
            <w:pPr>
              <w:rPr>
                <w:b/>
                <w:bCs/>
                <w:i/>
                <w:iCs/>
                <w:sz w:val="16"/>
                <w:szCs w:val="16"/>
              </w:rPr>
            </w:pPr>
          </w:p>
          <w:p w14:paraId="5B6C3D71" w14:textId="627DF6C2" w:rsidR="00A360E5" w:rsidRPr="00F6799A" w:rsidRDefault="00A360E5" w:rsidP="00D4240E">
            <w:pPr>
              <w:rPr>
                <w:b/>
                <w:bCs/>
                <w:i/>
                <w:iCs/>
                <w:sz w:val="16"/>
                <w:szCs w:val="16"/>
              </w:rPr>
            </w:pPr>
          </w:p>
          <w:p w14:paraId="15706119" w14:textId="1349AFC9" w:rsidR="00A360E5" w:rsidRPr="00F6799A" w:rsidRDefault="00A360E5" w:rsidP="00D4240E">
            <w:pPr>
              <w:rPr>
                <w:b/>
                <w:bCs/>
                <w:i/>
                <w:iCs/>
                <w:sz w:val="16"/>
                <w:szCs w:val="16"/>
              </w:rPr>
            </w:pPr>
          </w:p>
          <w:p w14:paraId="0CE9723D" w14:textId="77777777" w:rsidR="00A360E5" w:rsidRPr="00F6799A" w:rsidRDefault="00A360E5" w:rsidP="00D4240E">
            <w:pPr>
              <w:rPr>
                <w:b/>
                <w:bCs/>
                <w:i/>
                <w:iCs/>
                <w:sz w:val="16"/>
                <w:szCs w:val="16"/>
              </w:rPr>
            </w:pPr>
          </w:p>
          <w:p w14:paraId="0DCCF844" w14:textId="77777777" w:rsidR="000231EB" w:rsidRPr="00F6799A" w:rsidRDefault="000231EB" w:rsidP="00D4240E">
            <w:pPr>
              <w:rPr>
                <w:b/>
                <w:bCs/>
                <w:i/>
                <w:iCs/>
                <w:sz w:val="16"/>
                <w:szCs w:val="16"/>
              </w:rPr>
            </w:pPr>
          </w:p>
          <w:p w14:paraId="0A0F5934" w14:textId="77777777" w:rsidR="000231EB" w:rsidRPr="00F6799A" w:rsidRDefault="000231EB" w:rsidP="00D4240E">
            <w:pPr>
              <w:rPr>
                <w:b/>
                <w:bCs/>
                <w:i/>
                <w:iCs/>
                <w:sz w:val="16"/>
                <w:szCs w:val="16"/>
              </w:rPr>
            </w:pPr>
          </w:p>
          <w:p w14:paraId="201656E6" w14:textId="77777777" w:rsidR="000231EB" w:rsidRPr="00F6799A" w:rsidRDefault="000231EB" w:rsidP="00D4240E">
            <w:pPr>
              <w:rPr>
                <w:b/>
                <w:bCs/>
                <w:i/>
                <w:iCs/>
                <w:sz w:val="16"/>
                <w:szCs w:val="16"/>
              </w:rPr>
            </w:pPr>
          </w:p>
          <w:p w14:paraId="5543C1F2" w14:textId="77777777" w:rsidR="000231EB" w:rsidRPr="00F6799A" w:rsidRDefault="000231EB" w:rsidP="00D4240E">
            <w:pPr>
              <w:rPr>
                <w:b/>
                <w:bCs/>
                <w:i/>
                <w:iCs/>
                <w:sz w:val="16"/>
                <w:szCs w:val="16"/>
              </w:rPr>
            </w:pPr>
          </w:p>
          <w:p w14:paraId="080E230B" w14:textId="14106D74" w:rsidR="000231EB" w:rsidRPr="00F6799A" w:rsidRDefault="000231EB" w:rsidP="00D4240E">
            <w:pPr>
              <w:rPr>
                <w:b/>
                <w:bCs/>
                <w:i/>
                <w:iCs/>
                <w:sz w:val="16"/>
                <w:szCs w:val="16"/>
              </w:rPr>
            </w:pPr>
          </w:p>
        </w:tc>
      </w:tr>
      <w:tr w:rsidR="00E2378F" w14:paraId="39FF75AB" w14:textId="77777777" w:rsidTr="00731EFF">
        <w:tc>
          <w:tcPr>
            <w:tcW w:w="9465" w:type="dxa"/>
          </w:tcPr>
          <w:p w14:paraId="31D7AC73" w14:textId="4CBE6BAD" w:rsidR="00F32717" w:rsidRPr="000231EB" w:rsidRDefault="00984B93">
            <w:pPr>
              <w:rPr>
                <w:b/>
                <w:bCs/>
                <w:iCs/>
                <w:sz w:val="18"/>
                <w:szCs w:val="18"/>
              </w:rPr>
            </w:pPr>
            <w:r>
              <w:rPr>
                <w:color w:val="0070C0"/>
                <w:sz w:val="18"/>
              </w:rPr>
              <w:t>Ingurumen-emaitzak eta bizi-zikloaren analisia</w:t>
            </w:r>
          </w:p>
        </w:tc>
      </w:tr>
      <w:tr w:rsidR="000231EB" w14:paraId="68A9EDCF" w14:textId="77777777" w:rsidTr="00731EFF">
        <w:tc>
          <w:tcPr>
            <w:tcW w:w="9465" w:type="dxa"/>
          </w:tcPr>
          <w:p w14:paraId="11042FC9" w14:textId="4FDC1192" w:rsidR="000231EB" w:rsidRPr="00AE2F09" w:rsidRDefault="00AE2F09" w:rsidP="008C271E">
            <w:pPr>
              <w:rPr>
                <w:iCs/>
                <w:sz w:val="18"/>
                <w:szCs w:val="18"/>
              </w:rPr>
            </w:pPr>
            <w:r>
              <w:rPr>
                <w:i/>
                <w:sz w:val="16"/>
              </w:rPr>
              <w:t>200 hitz gutxi gorabehera, eta 2-3 grafiko garbi</w:t>
            </w:r>
          </w:p>
        </w:tc>
      </w:tr>
      <w:tr w:rsidR="000231EB" w14:paraId="7B88EB93" w14:textId="77777777" w:rsidTr="00731EFF">
        <w:tc>
          <w:tcPr>
            <w:tcW w:w="9465" w:type="dxa"/>
          </w:tcPr>
          <w:p w14:paraId="40107AB6" w14:textId="7E2E4B46" w:rsidR="008F1356" w:rsidRDefault="000231EB" w:rsidP="000231EB">
            <w:pPr>
              <w:rPr>
                <w:i/>
                <w:sz w:val="16"/>
                <w:szCs w:val="16"/>
              </w:rPr>
            </w:pPr>
            <w:r>
              <w:rPr>
                <w:i/>
                <w:sz w:val="16"/>
              </w:rPr>
              <w:t xml:space="preserve">Laburbildu hasierako helburuen aldean lortutako ingurumen-emaitza nagusiak. Eskertzekoa da, ahal dela, amaitu ondoren hiru urterako aurreikuspenak ere helaraztea, batez ere gutxienez bideragarritasun teknikoa, ingurumen-arlokoa eta ekonomikoa frogatu denean. Sustatzaileak ematen dizkigun ingurumen-alderdi nagusiak honako hauek dira: BEGen murrizketa (zuzenekoak/zeharkakoak, bizi-zikloaren analisitik), materialen aurrezpena (moten arabera), eta zabortegian kudeatzea saihestea. Ingurumen-hobekuntza laburbilduak helarazteko beste ideia batzuk “Zirkularrak” produktu zirkularren erakusketaren webgunean daude eskuragarri: </w:t>
            </w:r>
            <w:hyperlink r:id="rId22" w:history="1">
              <w:r>
                <w:rPr>
                  <w:rStyle w:val="Hipervnculo"/>
                  <w:i/>
                  <w:sz w:val="16"/>
                </w:rPr>
                <w:t>https://zirkularrak.ihobe.eus/eu/produktuak</w:t>
              </w:r>
            </w:hyperlink>
          </w:p>
          <w:p w14:paraId="31DE1C48" w14:textId="24ADF158" w:rsidR="000231EB" w:rsidRPr="00AE2F09" w:rsidRDefault="000231EB" w:rsidP="000231EB">
            <w:pPr>
              <w:rPr>
                <w:i/>
                <w:sz w:val="16"/>
                <w:szCs w:val="16"/>
              </w:rPr>
            </w:pPr>
            <w:r>
              <w:rPr>
                <w:i/>
                <w:sz w:val="16"/>
              </w:rPr>
              <w:t xml:space="preserve">Deskribatu bizi-zikloaren analisiaren irismena eta horretarako erabilitako metodoa, dela sinplifikatua dela osoa (adibidez, </w:t>
            </w:r>
            <w:proofErr w:type="spellStart"/>
            <w:r>
              <w:rPr>
                <w:i/>
                <w:sz w:val="16"/>
              </w:rPr>
              <w:t>Simapro</w:t>
            </w:r>
            <w:proofErr w:type="spellEnd"/>
            <w:r>
              <w:rPr>
                <w:i/>
                <w:sz w:val="16"/>
              </w:rPr>
              <w:t xml:space="preserve"> edo antzekoa, </w:t>
            </w:r>
            <w:proofErr w:type="spellStart"/>
            <w:r>
              <w:rPr>
                <w:i/>
                <w:sz w:val="16"/>
              </w:rPr>
              <w:t>Reciperen</w:t>
            </w:r>
            <w:proofErr w:type="spellEnd"/>
            <w:r>
              <w:rPr>
                <w:i/>
                <w:sz w:val="16"/>
              </w:rPr>
              <w:t xml:space="preserve"> bertsio jakin bati dagokionez).</w:t>
            </w:r>
          </w:p>
          <w:p w14:paraId="6F2BB9EF" w14:textId="30EFB2A0" w:rsidR="000231EB" w:rsidRDefault="000231EB" w:rsidP="000231EB">
            <w:pPr>
              <w:rPr>
                <w:iCs/>
                <w:sz w:val="18"/>
                <w:szCs w:val="18"/>
              </w:rPr>
            </w:pPr>
            <w:r>
              <w:rPr>
                <w:i/>
                <w:sz w:val="16"/>
              </w:rPr>
              <w:t xml:space="preserve">Helarazi norberaren erreferentziako produktu, material edo prozesuarekiko hobekuntza nagusiak (edo merkatuko ohiko </w:t>
            </w:r>
            <w:proofErr w:type="spellStart"/>
            <w:r>
              <w:rPr>
                <w:i/>
                <w:sz w:val="16"/>
              </w:rPr>
              <w:t>estandarrarekikoak</w:t>
            </w:r>
            <w:proofErr w:type="spellEnd"/>
            <w:r>
              <w:rPr>
                <w:i/>
                <w:sz w:val="16"/>
              </w:rPr>
              <w:t>). Sartu emaitzen balorazio kualitatibo kritikoa.</w:t>
            </w:r>
          </w:p>
        </w:tc>
      </w:tr>
      <w:tr w:rsidR="00AE2F09" w14:paraId="189DD579" w14:textId="77777777" w:rsidTr="00A360E5">
        <w:tc>
          <w:tcPr>
            <w:tcW w:w="9465" w:type="dxa"/>
            <w:shd w:val="clear" w:color="auto" w:fill="D9D9D9" w:themeFill="background1" w:themeFillShade="D9"/>
          </w:tcPr>
          <w:p w14:paraId="501BBAFA" w14:textId="77777777" w:rsidR="00AE2F09" w:rsidRDefault="00AE2F09" w:rsidP="000231EB">
            <w:pPr>
              <w:rPr>
                <w:b/>
                <w:bCs/>
                <w:i/>
                <w:sz w:val="16"/>
                <w:szCs w:val="16"/>
                <w:lang w:val="es-ES"/>
              </w:rPr>
            </w:pPr>
          </w:p>
          <w:p w14:paraId="17A0C7DD" w14:textId="77777777" w:rsidR="00AE2F09" w:rsidRDefault="00AE2F09" w:rsidP="000231EB">
            <w:pPr>
              <w:rPr>
                <w:b/>
                <w:bCs/>
                <w:i/>
                <w:sz w:val="16"/>
                <w:szCs w:val="16"/>
                <w:lang w:val="es-ES"/>
              </w:rPr>
            </w:pPr>
          </w:p>
          <w:p w14:paraId="02AB631E" w14:textId="77777777" w:rsidR="00AE2F09" w:rsidRDefault="00AE2F09" w:rsidP="000231EB">
            <w:pPr>
              <w:rPr>
                <w:b/>
                <w:bCs/>
                <w:i/>
                <w:sz w:val="16"/>
                <w:szCs w:val="16"/>
                <w:lang w:val="es-ES"/>
              </w:rPr>
            </w:pPr>
          </w:p>
          <w:p w14:paraId="7AB621D3" w14:textId="77777777" w:rsidR="00AE2F09" w:rsidRDefault="00AE2F09" w:rsidP="000231EB">
            <w:pPr>
              <w:rPr>
                <w:b/>
                <w:bCs/>
                <w:i/>
                <w:sz w:val="16"/>
                <w:szCs w:val="16"/>
                <w:lang w:val="es-ES"/>
              </w:rPr>
            </w:pPr>
          </w:p>
          <w:p w14:paraId="051D19F0" w14:textId="72D034D2" w:rsidR="00AE2F09" w:rsidRDefault="00AE2F09" w:rsidP="000231EB">
            <w:pPr>
              <w:rPr>
                <w:b/>
                <w:bCs/>
                <w:i/>
                <w:sz w:val="16"/>
                <w:szCs w:val="16"/>
                <w:lang w:val="es-ES"/>
              </w:rPr>
            </w:pPr>
          </w:p>
          <w:p w14:paraId="38875201" w14:textId="3A61B1A0" w:rsidR="00A360E5" w:rsidRDefault="00A360E5" w:rsidP="000231EB">
            <w:pPr>
              <w:rPr>
                <w:b/>
                <w:bCs/>
                <w:i/>
                <w:sz w:val="16"/>
                <w:szCs w:val="16"/>
                <w:lang w:val="es-ES"/>
              </w:rPr>
            </w:pPr>
          </w:p>
          <w:p w14:paraId="50E828FB" w14:textId="77777777" w:rsidR="00A360E5" w:rsidRDefault="00A360E5" w:rsidP="000231EB">
            <w:pPr>
              <w:rPr>
                <w:b/>
                <w:bCs/>
                <w:i/>
                <w:sz w:val="16"/>
                <w:szCs w:val="16"/>
                <w:lang w:val="es-ES"/>
              </w:rPr>
            </w:pPr>
          </w:p>
          <w:p w14:paraId="5A6F192A" w14:textId="77777777" w:rsidR="00AE2F09" w:rsidRDefault="00AE2F09" w:rsidP="000231EB">
            <w:pPr>
              <w:rPr>
                <w:b/>
                <w:bCs/>
                <w:i/>
                <w:sz w:val="16"/>
                <w:szCs w:val="16"/>
                <w:lang w:val="es-ES"/>
              </w:rPr>
            </w:pPr>
          </w:p>
          <w:p w14:paraId="75A5C917" w14:textId="77777777" w:rsidR="00AE2F09" w:rsidRDefault="00AE2F09" w:rsidP="000231EB">
            <w:pPr>
              <w:rPr>
                <w:b/>
                <w:bCs/>
                <w:i/>
                <w:sz w:val="16"/>
                <w:szCs w:val="16"/>
                <w:lang w:val="es-ES"/>
              </w:rPr>
            </w:pPr>
          </w:p>
          <w:p w14:paraId="184D6C1A" w14:textId="77777777" w:rsidR="00AE2F09" w:rsidRDefault="00AE2F09" w:rsidP="000231EB">
            <w:pPr>
              <w:rPr>
                <w:b/>
                <w:bCs/>
                <w:i/>
                <w:sz w:val="16"/>
                <w:szCs w:val="16"/>
                <w:lang w:val="es-ES"/>
              </w:rPr>
            </w:pPr>
          </w:p>
          <w:p w14:paraId="397DE5B3" w14:textId="75790790" w:rsidR="00AE2F09" w:rsidRDefault="00AE2F09" w:rsidP="000231EB">
            <w:pPr>
              <w:rPr>
                <w:b/>
                <w:bCs/>
                <w:i/>
                <w:sz w:val="16"/>
                <w:szCs w:val="16"/>
                <w:lang w:val="es-ES"/>
              </w:rPr>
            </w:pPr>
          </w:p>
          <w:p w14:paraId="3F240C1C" w14:textId="77777777" w:rsidR="00A360E5" w:rsidRDefault="00A360E5" w:rsidP="000231EB">
            <w:pPr>
              <w:rPr>
                <w:b/>
                <w:bCs/>
                <w:i/>
                <w:sz w:val="16"/>
                <w:szCs w:val="16"/>
                <w:lang w:val="es-ES"/>
              </w:rPr>
            </w:pPr>
          </w:p>
          <w:p w14:paraId="4ABEF9B4" w14:textId="77777777" w:rsidR="00AE2F09" w:rsidRDefault="00AE2F09" w:rsidP="000231EB">
            <w:pPr>
              <w:rPr>
                <w:b/>
                <w:bCs/>
                <w:i/>
                <w:sz w:val="16"/>
                <w:szCs w:val="16"/>
                <w:lang w:val="es-ES"/>
              </w:rPr>
            </w:pPr>
          </w:p>
          <w:p w14:paraId="56161792" w14:textId="77777777" w:rsidR="00AE2F09" w:rsidRDefault="00AE2F09" w:rsidP="000231EB">
            <w:pPr>
              <w:rPr>
                <w:b/>
                <w:bCs/>
                <w:i/>
                <w:sz w:val="16"/>
                <w:szCs w:val="16"/>
                <w:lang w:val="es-ES"/>
              </w:rPr>
            </w:pPr>
          </w:p>
          <w:p w14:paraId="2FCC129E" w14:textId="77777777" w:rsidR="00AE2F09" w:rsidRDefault="00AE2F09" w:rsidP="000231EB">
            <w:pPr>
              <w:rPr>
                <w:b/>
                <w:bCs/>
                <w:i/>
                <w:sz w:val="16"/>
                <w:szCs w:val="16"/>
                <w:lang w:val="es-ES"/>
              </w:rPr>
            </w:pPr>
          </w:p>
          <w:p w14:paraId="7D71164D" w14:textId="77777777" w:rsidR="00AE2F09" w:rsidRDefault="00AE2F09" w:rsidP="000231EB">
            <w:pPr>
              <w:rPr>
                <w:b/>
                <w:bCs/>
                <w:i/>
                <w:sz w:val="16"/>
                <w:szCs w:val="16"/>
                <w:lang w:val="es-ES"/>
              </w:rPr>
            </w:pPr>
          </w:p>
          <w:p w14:paraId="7B06892A" w14:textId="77777777" w:rsidR="00AE2F09" w:rsidRDefault="00AE2F09" w:rsidP="000231EB">
            <w:pPr>
              <w:rPr>
                <w:b/>
                <w:bCs/>
                <w:i/>
                <w:sz w:val="16"/>
                <w:szCs w:val="16"/>
                <w:lang w:val="es-ES"/>
              </w:rPr>
            </w:pPr>
          </w:p>
          <w:p w14:paraId="6CCEFB8C" w14:textId="77777777" w:rsidR="00AE2F09" w:rsidRDefault="00AE2F09" w:rsidP="000231EB">
            <w:pPr>
              <w:rPr>
                <w:b/>
                <w:bCs/>
                <w:i/>
                <w:sz w:val="16"/>
                <w:szCs w:val="16"/>
                <w:lang w:val="es-ES"/>
              </w:rPr>
            </w:pPr>
          </w:p>
          <w:p w14:paraId="038724A2" w14:textId="77777777" w:rsidR="00AE2F09" w:rsidRDefault="00AE2F09" w:rsidP="000231EB">
            <w:pPr>
              <w:rPr>
                <w:b/>
                <w:bCs/>
                <w:i/>
                <w:sz w:val="16"/>
                <w:szCs w:val="16"/>
                <w:lang w:val="es-ES"/>
              </w:rPr>
            </w:pPr>
          </w:p>
          <w:p w14:paraId="5859C075" w14:textId="77777777" w:rsidR="00AE2F09" w:rsidRDefault="00AE2F09" w:rsidP="000231EB">
            <w:pPr>
              <w:rPr>
                <w:b/>
                <w:bCs/>
                <w:i/>
                <w:sz w:val="16"/>
                <w:szCs w:val="16"/>
                <w:lang w:val="es-ES"/>
              </w:rPr>
            </w:pPr>
          </w:p>
          <w:p w14:paraId="7956F910" w14:textId="7294FA78" w:rsidR="00AE2F09" w:rsidRDefault="00AE2F09" w:rsidP="000231EB">
            <w:pPr>
              <w:rPr>
                <w:b/>
                <w:bCs/>
                <w:i/>
                <w:sz w:val="16"/>
                <w:szCs w:val="16"/>
                <w:lang w:val="es-ES"/>
              </w:rPr>
            </w:pPr>
          </w:p>
        </w:tc>
      </w:tr>
      <w:tr w:rsidR="00926F0A" w14:paraId="0C499616" w14:textId="77777777" w:rsidTr="00731EFF">
        <w:tc>
          <w:tcPr>
            <w:tcW w:w="9465" w:type="dxa"/>
          </w:tcPr>
          <w:p w14:paraId="60FE066E" w14:textId="4A83113F" w:rsidR="00F56817" w:rsidRPr="00C41B6C" w:rsidRDefault="00926F0A" w:rsidP="00A360E5">
            <w:pPr>
              <w:rPr>
                <w:b/>
                <w:bCs/>
                <w:i/>
                <w:sz w:val="16"/>
                <w:szCs w:val="16"/>
              </w:rPr>
            </w:pPr>
            <w:r>
              <w:rPr>
                <w:color w:val="0070C0"/>
                <w:sz w:val="18"/>
              </w:rPr>
              <w:lastRenderedPageBreak/>
              <w:t>Lankidetza publiko-pribatuaren garrantzia</w:t>
            </w:r>
          </w:p>
        </w:tc>
      </w:tr>
      <w:tr w:rsidR="00A360E5" w14:paraId="398AF422" w14:textId="77777777" w:rsidTr="00731EFF">
        <w:tc>
          <w:tcPr>
            <w:tcW w:w="9465" w:type="dxa"/>
          </w:tcPr>
          <w:p w14:paraId="09346171" w14:textId="58BEB5C1" w:rsidR="00A360E5" w:rsidRPr="00A360E5" w:rsidRDefault="00A360E5" w:rsidP="00926F0A">
            <w:pPr>
              <w:rPr>
                <w:iCs/>
                <w:sz w:val="18"/>
                <w:szCs w:val="18"/>
              </w:rPr>
            </w:pPr>
            <w:r>
              <w:rPr>
                <w:i/>
                <w:sz w:val="16"/>
              </w:rPr>
              <w:t>100 hitz gutxi gorabehera</w:t>
            </w:r>
          </w:p>
        </w:tc>
      </w:tr>
      <w:tr w:rsidR="00A360E5" w14:paraId="1E17D4AA" w14:textId="77777777" w:rsidTr="00731EFF">
        <w:tc>
          <w:tcPr>
            <w:tcW w:w="9465" w:type="dxa"/>
          </w:tcPr>
          <w:p w14:paraId="1AB49DD6" w14:textId="4F2616A3" w:rsidR="00A360E5" w:rsidRPr="00A360E5" w:rsidRDefault="00A360E5" w:rsidP="00926F0A">
            <w:pPr>
              <w:rPr>
                <w:iCs/>
                <w:sz w:val="18"/>
                <w:szCs w:val="18"/>
              </w:rPr>
            </w:pPr>
            <w:r>
              <w:rPr>
                <w:i/>
                <w:sz w:val="16"/>
              </w:rPr>
              <w:t xml:space="preserve">Berrikuntza zirkularreko proiektu gehienek dute Europako Batzordean dagoen edo sortzen ari den ingurumen-tresna batean oinarritutako “driver” edo faktore motibagarri bat. Lankidetza publiko pribatuak lagundu egin beharko luke proiektuaren balio handiagoa lortzen eta merkatuan garatutako soluzioaren etorkizuneko eskuragarritasuna bizkortzen. Proiektu askotan, </w:t>
            </w:r>
            <w:proofErr w:type="spellStart"/>
            <w:r>
              <w:rPr>
                <w:i/>
                <w:sz w:val="16"/>
              </w:rPr>
              <w:t>Ihoberen</w:t>
            </w:r>
            <w:proofErr w:type="spellEnd"/>
            <w:r>
              <w:rPr>
                <w:i/>
                <w:sz w:val="16"/>
              </w:rPr>
              <w:t xml:space="preserve"> lankidetzak (Ingurumen Jasangarritasuneko Sailburuordetza / Eusko Jaurlaritza) balio gehigarria ematen dio proiektuari, laguntza ekonomiko hutsaz haratago. Atal honen xedea da, hala badagokio, emandako balio gehigarri hori zehaztea.</w:t>
            </w:r>
          </w:p>
        </w:tc>
      </w:tr>
      <w:tr w:rsidR="00A360E5" w14:paraId="2CB3C95C" w14:textId="77777777" w:rsidTr="00A360E5">
        <w:tc>
          <w:tcPr>
            <w:tcW w:w="9465" w:type="dxa"/>
            <w:shd w:val="clear" w:color="auto" w:fill="D9D9D9" w:themeFill="background1" w:themeFillShade="D9"/>
          </w:tcPr>
          <w:p w14:paraId="32561198" w14:textId="77777777" w:rsidR="00A360E5" w:rsidRDefault="00A360E5" w:rsidP="00926F0A">
            <w:pPr>
              <w:rPr>
                <w:i/>
                <w:sz w:val="16"/>
                <w:szCs w:val="16"/>
                <w:lang w:val="es-ES"/>
              </w:rPr>
            </w:pPr>
          </w:p>
          <w:p w14:paraId="7BD0F79D" w14:textId="77777777" w:rsidR="00A360E5" w:rsidRDefault="00A360E5" w:rsidP="00926F0A">
            <w:pPr>
              <w:rPr>
                <w:i/>
                <w:sz w:val="16"/>
                <w:szCs w:val="16"/>
                <w:lang w:val="es-ES"/>
              </w:rPr>
            </w:pPr>
          </w:p>
          <w:p w14:paraId="2B617E02" w14:textId="77777777" w:rsidR="00A360E5" w:rsidRDefault="00A360E5" w:rsidP="00926F0A">
            <w:pPr>
              <w:rPr>
                <w:i/>
                <w:sz w:val="16"/>
                <w:szCs w:val="16"/>
                <w:lang w:val="es-ES"/>
              </w:rPr>
            </w:pPr>
          </w:p>
          <w:p w14:paraId="6AC98EC1" w14:textId="77777777" w:rsidR="00A360E5" w:rsidRDefault="00A360E5" w:rsidP="00926F0A">
            <w:pPr>
              <w:rPr>
                <w:i/>
                <w:sz w:val="16"/>
                <w:szCs w:val="16"/>
                <w:lang w:val="es-ES"/>
              </w:rPr>
            </w:pPr>
          </w:p>
          <w:p w14:paraId="49D41636" w14:textId="11E3C802" w:rsidR="00A360E5" w:rsidRDefault="00A360E5" w:rsidP="00926F0A">
            <w:pPr>
              <w:rPr>
                <w:i/>
                <w:sz w:val="16"/>
                <w:szCs w:val="16"/>
                <w:lang w:val="es-ES"/>
              </w:rPr>
            </w:pPr>
          </w:p>
          <w:p w14:paraId="6A7C9FF5" w14:textId="77777777" w:rsidR="00A360E5" w:rsidRDefault="00A360E5" w:rsidP="00926F0A">
            <w:pPr>
              <w:rPr>
                <w:i/>
                <w:sz w:val="16"/>
                <w:szCs w:val="16"/>
                <w:lang w:val="es-ES"/>
              </w:rPr>
            </w:pPr>
          </w:p>
          <w:p w14:paraId="02AAD409" w14:textId="77777777" w:rsidR="00A360E5" w:rsidRDefault="00A360E5" w:rsidP="00926F0A">
            <w:pPr>
              <w:rPr>
                <w:i/>
                <w:sz w:val="16"/>
                <w:szCs w:val="16"/>
                <w:lang w:val="es-ES"/>
              </w:rPr>
            </w:pPr>
          </w:p>
          <w:p w14:paraId="65DBB624" w14:textId="77777777" w:rsidR="00A360E5" w:rsidRDefault="00A360E5" w:rsidP="00926F0A">
            <w:pPr>
              <w:rPr>
                <w:i/>
                <w:sz w:val="16"/>
                <w:szCs w:val="16"/>
                <w:lang w:val="es-ES"/>
              </w:rPr>
            </w:pPr>
          </w:p>
          <w:p w14:paraId="1F742E94" w14:textId="77777777" w:rsidR="00A360E5" w:rsidRDefault="00A360E5" w:rsidP="00926F0A">
            <w:pPr>
              <w:rPr>
                <w:i/>
                <w:sz w:val="16"/>
                <w:szCs w:val="16"/>
                <w:lang w:val="es-ES"/>
              </w:rPr>
            </w:pPr>
          </w:p>
          <w:p w14:paraId="71E24E53" w14:textId="77777777" w:rsidR="00A360E5" w:rsidRDefault="00A360E5" w:rsidP="00926F0A">
            <w:pPr>
              <w:rPr>
                <w:i/>
                <w:sz w:val="16"/>
                <w:szCs w:val="16"/>
                <w:lang w:val="es-ES"/>
              </w:rPr>
            </w:pPr>
          </w:p>
          <w:p w14:paraId="3115CF05" w14:textId="472BAEEB" w:rsidR="00A360E5" w:rsidRPr="00A360E5" w:rsidRDefault="00A360E5" w:rsidP="00926F0A">
            <w:pPr>
              <w:rPr>
                <w:i/>
                <w:sz w:val="16"/>
                <w:szCs w:val="16"/>
                <w:lang w:val="es-ES"/>
              </w:rPr>
            </w:pPr>
          </w:p>
        </w:tc>
      </w:tr>
      <w:tr w:rsidR="00E2378F" w14:paraId="584A502D" w14:textId="77777777" w:rsidTr="00731EFF">
        <w:tc>
          <w:tcPr>
            <w:tcW w:w="9465" w:type="dxa"/>
          </w:tcPr>
          <w:p w14:paraId="77F6F60D" w14:textId="66C9A8AA" w:rsidR="00E2378F" w:rsidRPr="00E73D49" w:rsidRDefault="00E2378F" w:rsidP="00A360E5">
            <w:pPr>
              <w:rPr>
                <w:b/>
                <w:i/>
                <w:sz w:val="16"/>
                <w:szCs w:val="16"/>
              </w:rPr>
            </w:pPr>
            <w:r>
              <w:rPr>
                <w:color w:val="0070C0"/>
              </w:rPr>
              <w:t>Oztopoak eta alderdi kritikoak</w:t>
            </w:r>
          </w:p>
        </w:tc>
      </w:tr>
      <w:tr w:rsidR="00A360E5" w14:paraId="44465124" w14:textId="77777777" w:rsidTr="00731EFF">
        <w:tc>
          <w:tcPr>
            <w:tcW w:w="9465" w:type="dxa"/>
          </w:tcPr>
          <w:p w14:paraId="65D1FF91" w14:textId="32B100B3" w:rsidR="00A360E5" w:rsidRPr="00A360E5" w:rsidRDefault="00A360E5" w:rsidP="00D4240E">
            <w:r>
              <w:rPr>
                <w:i/>
                <w:sz w:val="16"/>
              </w:rPr>
              <w:t>200 hitz gutxi gorabehera</w:t>
            </w:r>
          </w:p>
        </w:tc>
      </w:tr>
      <w:tr w:rsidR="00A360E5" w14:paraId="4AC60434" w14:textId="77777777" w:rsidTr="00731EFF">
        <w:tc>
          <w:tcPr>
            <w:tcW w:w="9465" w:type="dxa"/>
          </w:tcPr>
          <w:p w14:paraId="69B11D82" w14:textId="10117FEA" w:rsidR="00A360E5" w:rsidRPr="00A360E5" w:rsidRDefault="00A360E5" w:rsidP="00D4240E">
            <w:r>
              <w:rPr>
                <w:i/>
                <w:sz w:val="16"/>
              </w:rPr>
              <w:t>Sartu, alde batetik, proiektuan zehar detektatu eta konponbidea eman zaien oztopoak, argitaratzeko interesgarriak direnak, baita bestelako oztopoak eta oraindik ebatzi beharreko soluzio potentzialak ere. Izan ere, modu irekian planteatzean, litekeena da konponbidea azkarrago aurkitzea.</w:t>
            </w:r>
          </w:p>
        </w:tc>
      </w:tr>
      <w:tr w:rsidR="00A360E5" w14:paraId="7616AE4F" w14:textId="77777777" w:rsidTr="00A360E5">
        <w:tc>
          <w:tcPr>
            <w:tcW w:w="9465" w:type="dxa"/>
            <w:shd w:val="clear" w:color="auto" w:fill="D9D9D9" w:themeFill="background1" w:themeFillShade="D9"/>
          </w:tcPr>
          <w:p w14:paraId="16292979" w14:textId="77777777" w:rsidR="00A360E5" w:rsidRDefault="00A360E5" w:rsidP="00D4240E">
            <w:pPr>
              <w:rPr>
                <w:lang w:val="es-ES"/>
              </w:rPr>
            </w:pPr>
          </w:p>
          <w:p w14:paraId="69992517" w14:textId="77777777" w:rsidR="00A360E5" w:rsidRDefault="00A360E5" w:rsidP="00D4240E">
            <w:pPr>
              <w:rPr>
                <w:lang w:val="es-ES"/>
              </w:rPr>
            </w:pPr>
          </w:p>
          <w:p w14:paraId="7132C92F" w14:textId="77777777" w:rsidR="00A360E5" w:rsidRDefault="00A360E5" w:rsidP="00D4240E">
            <w:pPr>
              <w:rPr>
                <w:lang w:val="es-ES"/>
              </w:rPr>
            </w:pPr>
          </w:p>
          <w:p w14:paraId="4137E643" w14:textId="77777777" w:rsidR="00A360E5" w:rsidRDefault="00A360E5" w:rsidP="00D4240E">
            <w:pPr>
              <w:rPr>
                <w:lang w:val="es-ES"/>
              </w:rPr>
            </w:pPr>
          </w:p>
          <w:p w14:paraId="6B4A47C1" w14:textId="77777777" w:rsidR="00A360E5" w:rsidRDefault="00A360E5" w:rsidP="00D4240E">
            <w:pPr>
              <w:rPr>
                <w:lang w:val="es-ES"/>
              </w:rPr>
            </w:pPr>
          </w:p>
          <w:p w14:paraId="39FC8AF1" w14:textId="77777777" w:rsidR="00A360E5" w:rsidRDefault="00A360E5" w:rsidP="00D4240E">
            <w:pPr>
              <w:rPr>
                <w:lang w:val="es-ES"/>
              </w:rPr>
            </w:pPr>
          </w:p>
          <w:p w14:paraId="2EF38BED" w14:textId="77777777" w:rsidR="00A360E5" w:rsidRDefault="00A360E5" w:rsidP="00D4240E">
            <w:pPr>
              <w:rPr>
                <w:lang w:val="es-ES"/>
              </w:rPr>
            </w:pPr>
          </w:p>
          <w:p w14:paraId="05F53C91" w14:textId="77777777" w:rsidR="00A360E5" w:rsidRDefault="00A360E5" w:rsidP="00D4240E">
            <w:pPr>
              <w:rPr>
                <w:lang w:val="es-ES"/>
              </w:rPr>
            </w:pPr>
          </w:p>
          <w:p w14:paraId="118FDE0B" w14:textId="77777777" w:rsidR="00A360E5" w:rsidRDefault="00A360E5" w:rsidP="00D4240E">
            <w:pPr>
              <w:rPr>
                <w:lang w:val="es-ES"/>
              </w:rPr>
            </w:pPr>
          </w:p>
          <w:p w14:paraId="325582EA" w14:textId="77777777" w:rsidR="00A360E5" w:rsidRDefault="00A360E5" w:rsidP="00D4240E">
            <w:pPr>
              <w:rPr>
                <w:lang w:val="es-ES"/>
              </w:rPr>
            </w:pPr>
          </w:p>
          <w:p w14:paraId="3D8AFDB3" w14:textId="77777777" w:rsidR="00A360E5" w:rsidRDefault="00A360E5" w:rsidP="00D4240E">
            <w:pPr>
              <w:rPr>
                <w:lang w:val="es-ES"/>
              </w:rPr>
            </w:pPr>
          </w:p>
          <w:p w14:paraId="1A6D81BB" w14:textId="158C2C45" w:rsidR="00A360E5" w:rsidRDefault="00A360E5" w:rsidP="00D4240E">
            <w:pPr>
              <w:rPr>
                <w:lang w:val="es-ES"/>
              </w:rPr>
            </w:pPr>
          </w:p>
        </w:tc>
      </w:tr>
      <w:tr w:rsidR="00E2378F" w14:paraId="0E4F26B9" w14:textId="77777777" w:rsidTr="00731EFF">
        <w:tc>
          <w:tcPr>
            <w:tcW w:w="9465" w:type="dxa"/>
          </w:tcPr>
          <w:p w14:paraId="28B3A1B3" w14:textId="347DEA31" w:rsidR="00E2378F" w:rsidRPr="00A360E5" w:rsidRDefault="00D24CB1" w:rsidP="00D4240E">
            <w:r>
              <w:rPr>
                <w:color w:val="0070C0"/>
              </w:rPr>
              <w:t>Ikaskuntzak</w:t>
            </w:r>
          </w:p>
        </w:tc>
      </w:tr>
      <w:tr w:rsidR="00A360E5" w14:paraId="50803DB3" w14:textId="77777777" w:rsidTr="00731EFF">
        <w:tc>
          <w:tcPr>
            <w:tcW w:w="9465" w:type="dxa"/>
          </w:tcPr>
          <w:p w14:paraId="3CA2E6E2" w14:textId="7BB16852" w:rsidR="00A360E5" w:rsidRDefault="00A360E5" w:rsidP="00D4240E">
            <w:r>
              <w:rPr>
                <w:i/>
                <w:sz w:val="16"/>
              </w:rPr>
              <w:t>200 hitz gutxi gorabehera</w:t>
            </w:r>
          </w:p>
        </w:tc>
      </w:tr>
      <w:tr w:rsidR="00A360E5" w14:paraId="262B6B01" w14:textId="77777777" w:rsidTr="00731EFF">
        <w:tc>
          <w:tcPr>
            <w:tcW w:w="9465" w:type="dxa"/>
          </w:tcPr>
          <w:p w14:paraId="3FBBE420" w14:textId="50F39A48" w:rsidR="00A360E5" w:rsidRPr="00A360E5" w:rsidRDefault="00A360E5" w:rsidP="00D4240E">
            <w:pPr>
              <w:rPr>
                <w:bCs/>
              </w:rPr>
            </w:pPr>
            <w:r>
              <w:rPr>
                <w:i/>
                <w:sz w:val="16"/>
              </w:rPr>
              <w:t xml:space="preserve">Izatez, 1. DOKUMENTUKO “Funtsezko ondorioak” atalaren xehetasun handiagoko hedapena da. Berrikuntza zirkularreko proiektuak diren aldetik, arrisku garrantzitsuak daude, erabateko </w:t>
            </w:r>
            <w:proofErr w:type="spellStart"/>
            <w:r>
              <w:rPr>
                <w:i/>
                <w:sz w:val="16"/>
              </w:rPr>
              <w:t>berrorientazioa</w:t>
            </w:r>
            <w:proofErr w:type="spellEnd"/>
            <w:r>
              <w:rPr>
                <w:i/>
                <w:sz w:val="16"/>
              </w:rPr>
              <w:t>, lan-ildoa geldiaraztea edo hasitako ildoaren bultzada gehigarria ekar dezaketenak.</w:t>
            </w:r>
          </w:p>
        </w:tc>
      </w:tr>
      <w:tr w:rsidR="00A360E5" w14:paraId="4E3640BA" w14:textId="77777777" w:rsidTr="00CA0C5E">
        <w:tc>
          <w:tcPr>
            <w:tcW w:w="9465" w:type="dxa"/>
            <w:shd w:val="clear" w:color="auto" w:fill="D9D9D9" w:themeFill="background1" w:themeFillShade="D9"/>
          </w:tcPr>
          <w:p w14:paraId="343B2475" w14:textId="77777777" w:rsidR="00A360E5" w:rsidRPr="00F6799A" w:rsidRDefault="00A360E5" w:rsidP="00D4240E"/>
          <w:p w14:paraId="7E4B8FCE" w14:textId="77777777" w:rsidR="00A360E5" w:rsidRPr="00F6799A" w:rsidRDefault="00A360E5" w:rsidP="00D4240E"/>
          <w:p w14:paraId="1CA321FA" w14:textId="77777777" w:rsidR="00A360E5" w:rsidRPr="00F6799A" w:rsidRDefault="00A360E5" w:rsidP="00D4240E"/>
          <w:p w14:paraId="799D792A" w14:textId="77777777" w:rsidR="00A360E5" w:rsidRPr="00F6799A" w:rsidRDefault="00A360E5" w:rsidP="00D4240E"/>
          <w:p w14:paraId="54B19B3C" w14:textId="77777777" w:rsidR="00A360E5" w:rsidRPr="00F6799A" w:rsidRDefault="00A360E5" w:rsidP="00D4240E"/>
          <w:p w14:paraId="773B8637" w14:textId="77777777" w:rsidR="00A360E5" w:rsidRPr="00F6799A" w:rsidRDefault="00A360E5" w:rsidP="00D4240E"/>
          <w:p w14:paraId="21E9016A" w14:textId="77777777" w:rsidR="00A360E5" w:rsidRPr="00F6799A" w:rsidRDefault="00A360E5" w:rsidP="00D4240E"/>
          <w:p w14:paraId="46E1AA9C" w14:textId="77777777" w:rsidR="00A360E5" w:rsidRPr="00F6799A" w:rsidRDefault="00A360E5" w:rsidP="00D4240E"/>
          <w:p w14:paraId="6F98DF21" w14:textId="77777777" w:rsidR="00CA0C5E" w:rsidRPr="00F6799A" w:rsidRDefault="00CA0C5E" w:rsidP="00D4240E"/>
          <w:p w14:paraId="767FD282" w14:textId="77777777" w:rsidR="00CA0C5E" w:rsidRPr="00F6799A" w:rsidRDefault="00CA0C5E" w:rsidP="00D4240E"/>
          <w:p w14:paraId="5E05051E" w14:textId="77777777" w:rsidR="00CA0C5E" w:rsidRPr="00F6799A" w:rsidRDefault="00CA0C5E" w:rsidP="00D4240E"/>
          <w:p w14:paraId="48B18098" w14:textId="77777777" w:rsidR="00CA0C5E" w:rsidRPr="00F6799A" w:rsidRDefault="00CA0C5E" w:rsidP="00D4240E"/>
          <w:p w14:paraId="60A16FA0" w14:textId="77777777" w:rsidR="00CA0C5E" w:rsidRPr="00F6799A" w:rsidRDefault="00CA0C5E" w:rsidP="00D4240E"/>
          <w:p w14:paraId="508301C7" w14:textId="77777777" w:rsidR="00CA0C5E" w:rsidRPr="00F6799A" w:rsidRDefault="00CA0C5E" w:rsidP="00D4240E"/>
          <w:p w14:paraId="5F334DA3" w14:textId="2C443A72" w:rsidR="00CA0C5E" w:rsidRPr="00F6799A" w:rsidRDefault="00CA0C5E" w:rsidP="00D4240E"/>
        </w:tc>
      </w:tr>
      <w:tr w:rsidR="00E2378F" w14:paraId="31878533" w14:textId="77777777" w:rsidTr="00731EFF">
        <w:tc>
          <w:tcPr>
            <w:tcW w:w="9465" w:type="dxa"/>
          </w:tcPr>
          <w:p w14:paraId="0D2A7998" w14:textId="14D33BB3" w:rsidR="00E2378F" w:rsidRPr="00E73D49" w:rsidRDefault="00E2378F" w:rsidP="00CA0C5E">
            <w:pPr>
              <w:rPr>
                <w:b/>
                <w:i/>
                <w:sz w:val="16"/>
                <w:szCs w:val="16"/>
              </w:rPr>
            </w:pPr>
            <w:r>
              <w:rPr>
                <w:color w:val="0070C0"/>
              </w:rPr>
              <w:lastRenderedPageBreak/>
              <w:t>Hurrengo urratsak</w:t>
            </w:r>
          </w:p>
        </w:tc>
      </w:tr>
      <w:tr w:rsidR="00CA0C5E" w14:paraId="64F60ECC" w14:textId="77777777" w:rsidTr="00731EFF">
        <w:tc>
          <w:tcPr>
            <w:tcW w:w="9465" w:type="dxa"/>
          </w:tcPr>
          <w:p w14:paraId="1C939634" w14:textId="7293EB02" w:rsidR="00CA0C5E" w:rsidRDefault="00CA0C5E" w:rsidP="00D4240E">
            <w:r>
              <w:rPr>
                <w:i/>
                <w:sz w:val="16"/>
              </w:rPr>
              <w:t>100 hitz gutxi gorabehera</w:t>
            </w:r>
          </w:p>
        </w:tc>
      </w:tr>
      <w:tr w:rsidR="00CA0C5E" w14:paraId="38428270" w14:textId="77777777" w:rsidTr="00731EFF">
        <w:tc>
          <w:tcPr>
            <w:tcW w:w="9465" w:type="dxa"/>
          </w:tcPr>
          <w:p w14:paraId="718C8E78" w14:textId="2FD4D99B" w:rsidR="00CA0C5E" w:rsidRPr="00CA0C5E" w:rsidRDefault="00CA0C5E" w:rsidP="00D4240E">
            <w:pPr>
              <w:rPr>
                <w:bCs/>
              </w:rPr>
            </w:pPr>
            <w:r>
              <w:rPr>
                <w:i/>
                <w:sz w:val="16"/>
              </w:rPr>
              <w:t xml:space="preserve">Hurrengo 12-18 hilabeteetan heldu beharreko ildo eratorriak (aurreikuspena), komunikatu nahi direnak. Izan ere, hurbilketa eta/edo sinergiak sor daitezke proiektuaren emaitzetan interesa duten beste industria eta erakunde batzuekin. Bideratu ahalik eta gehien sektore pribatuan jarduera ekonomikoa sortzeko potentziala duten jardueretarantz (aitzindariak). Esparru berean edo beste esparru batean </w:t>
            </w:r>
            <w:proofErr w:type="spellStart"/>
            <w:r>
              <w:rPr>
                <w:i/>
                <w:sz w:val="16"/>
              </w:rPr>
              <w:t>erreplikagarritasun</w:t>
            </w:r>
            <w:proofErr w:type="spellEnd"/>
            <w:r>
              <w:rPr>
                <w:i/>
                <w:sz w:val="16"/>
              </w:rPr>
              <w:t xml:space="preserve"> handiagoa lortzeko zantzuak eman daitezke atal honetan.</w:t>
            </w:r>
          </w:p>
        </w:tc>
      </w:tr>
      <w:tr w:rsidR="00CA0C5E" w14:paraId="6D603B49" w14:textId="77777777" w:rsidTr="00CA0C5E">
        <w:tc>
          <w:tcPr>
            <w:tcW w:w="9465" w:type="dxa"/>
            <w:shd w:val="clear" w:color="auto" w:fill="D9D9D9" w:themeFill="background1" w:themeFillShade="D9"/>
          </w:tcPr>
          <w:p w14:paraId="2A070DAC" w14:textId="77777777" w:rsidR="00CA0C5E" w:rsidRDefault="00CA0C5E" w:rsidP="00D4240E">
            <w:pPr>
              <w:rPr>
                <w:lang w:val="es-ES"/>
              </w:rPr>
            </w:pPr>
          </w:p>
          <w:p w14:paraId="182977AD" w14:textId="77777777" w:rsidR="00CA0C5E" w:rsidRDefault="00CA0C5E" w:rsidP="00D4240E">
            <w:pPr>
              <w:rPr>
                <w:lang w:val="es-ES"/>
              </w:rPr>
            </w:pPr>
          </w:p>
          <w:p w14:paraId="13DD3EB9" w14:textId="77777777" w:rsidR="00CA0C5E" w:rsidRDefault="00CA0C5E" w:rsidP="00D4240E">
            <w:pPr>
              <w:rPr>
                <w:lang w:val="es-ES"/>
              </w:rPr>
            </w:pPr>
          </w:p>
          <w:p w14:paraId="2A0F389C" w14:textId="77777777" w:rsidR="00CA0C5E" w:rsidRDefault="00CA0C5E" w:rsidP="00D4240E">
            <w:pPr>
              <w:rPr>
                <w:lang w:val="es-ES"/>
              </w:rPr>
            </w:pPr>
          </w:p>
          <w:p w14:paraId="60EE8BBF" w14:textId="77777777" w:rsidR="00CA0C5E" w:rsidRDefault="00CA0C5E" w:rsidP="00D4240E">
            <w:pPr>
              <w:rPr>
                <w:lang w:val="es-ES"/>
              </w:rPr>
            </w:pPr>
          </w:p>
          <w:p w14:paraId="0E235974" w14:textId="77777777" w:rsidR="00CA0C5E" w:rsidRDefault="00CA0C5E" w:rsidP="00D4240E">
            <w:pPr>
              <w:rPr>
                <w:lang w:val="es-ES"/>
              </w:rPr>
            </w:pPr>
          </w:p>
          <w:p w14:paraId="052786C4" w14:textId="77777777" w:rsidR="00CA0C5E" w:rsidRDefault="00CA0C5E" w:rsidP="00D4240E">
            <w:pPr>
              <w:rPr>
                <w:lang w:val="es-ES"/>
              </w:rPr>
            </w:pPr>
          </w:p>
          <w:p w14:paraId="6A73B781" w14:textId="77777777" w:rsidR="00CA0C5E" w:rsidRDefault="00CA0C5E" w:rsidP="00D4240E">
            <w:pPr>
              <w:rPr>
                <w:lang w:val="es-ES"/>
              </w:rPr>
            </w:pPr>
          </w:p>
          <w:p w14:paraId="7D096B24" w14:textId="5869B5E3" w:rsidR="00CA0C5E" w:rsidRDefault="00CA0C5E" w:rsidP="00D4240E">
            <w:pPr>
              <w:rPr>
                <w:lang w:val="es-ES"/>
              </w:rPr>
            </w:pPr>
          </w:p>
        </w:tc>
      </w:tr>
      <w:tr w:rsidR="008C271E" w14:paraId="39385AC8" w14:textId="77777777" w:rsidTr="00731EFF">
        <w:tc>
          <w:tcPr>
            <w:tcW w:w="9465" w:type="dxa"/>
          </w:tcPr>
          <w:p w14:paraId="0663AEDF" w14:textId="4EA67DA9" w:rsidR="008610B9" w:rsidRPr="00D824C3" w:rsidRDefault="008C271E" w:rsidP="00D824C3">
            <w:pPr>
              <w:rPr>
                <w:b/>
                <w:bCs/>
              </w:rPr>
            </w:pPr>
            <w:r>
              <w:rPr>
                <w:color w:val="0070C0"/>
              </w:rPr>
              <w:t>Erreferentziak eta bibliografia</w:t>
            </w:r>
          </w:p>
        </w:tc>
      </w:tr>
      <w:tr w:rsidR="00907037" w14:paraId="64454272" w14:textId="77777777" w:rsidTr="00731EFF">
        <w:tc>
          <w:tcPr>
            <w:tcW w:w="9465" w:type="dxa"/>
          </w:tcPr>
          <w:p w14:paraId="770CE02B" w14:textId="510AADDF" w:rsidR="00907037" w:rsidRDefault="00907037" w:rsidP="00907037">
            <w:pPr>
              <w:rPr>
                <w:i/>
                <w:iCs/>
                <w:sz w:val="16"/>
                <w:szCs w:val="16"/>
              </w:rPr>
            </w:pPr>
            <w:r>
              <w:rPr>
                <w:i/>
                <w:sz w:val="16"/>
              </w:rPr>
              <w:t xml:space="preserve">Ahal dela, 3-10 erreferentzia. Lotu </w:t>
            </w:r>
            <w:r>
              <w:rPr>
                <w:b/>
                <w:i/>
                <w:sz w:val="16"/>
              </w:rPr>
              <w:t>ahalik eta gehien erreferentziak testuarekin, Worden “txertatu amaiera-oharra” funtzioa erabilita. Adierazi erreferentzietan egilea, izenburua eta urtea, eta estekatu web-bertsiora, erabilgarri badago. Erreferentziek egindako lanaren zorroztasuna eta profesionaltasuna bermatu behar dute, eta lehiakortasunaren aldetik partzuergoarentzat kritikoa ez den informazioa transferitu.</w:t>
            </w:r>
          </w:p>
          <w:p w14:paraId="4400C7DC" w14:textId="017D36C0" w:rsidR="00907037" w:rsidRPr="00C41B6C" w:rsidRDefault="00907037" w:rsidP="00907037">
            <w:pPr>
              <w:rPr>
                <w:b/>
                <w:bCs/>
                <w:i/>
                <w:iCs/>
                <w:sz w:val="16"/>
                <w:szCs w:val="16"/>
              </w:rPr>
            </w:pPr>
            <w:r>
              <w:rPr>
                <w:i/>
                <w:sz w:val="16"/>
              </w:rPr>
              <w:t>Horrez gain, esteka bidez adieraz daitezke hauek ere:</w:t>
            </w:r>
          </w:p>
          <w:p w14:paraId="6D000EAC" w14:textId="77777777" w:rsidR="00907037" w:rsidRPr="00C41B6C" w:rsidRDefault="00907037" w:rsidP="00907037">
            <w:pPr>
              <w:pStyle w:val="Prrafodelista"/>
              <w:numPr>
                <w:ilvl w:val="0"/>
                <w:numId w:val="35"/>
              </w:numPr>
              <w:rPr>
                <w:b/>
                <w:bCs/>
                <w:i/>
                <w:iCs/>
                <w:sz w:val="16"/>
                <w:szCs w:val="16"/>
              </w:rPr>
            </w:pPr>
            <w:r>
              <w:rPr>
                <w:i/>
                <w:sz w:val="16"/>
              </w:rPr>
              <w:t>Proiektutik eratorritako edo harekin erlazionatutako argitalpen zientifikoak</w:t>
            </w:r>
          </w:p>
          <w:p w14:paraId="363FCED3" w14:textId="77777777" w:rsidR="00907037" w:rsidRPr="00C41B6C" w:rsidRDefault="00907037" w:rsidP="00907037">
            <w:pPr>
              <w:pStyle w:val="Prrafodelista"/>
              <w:numPr>
                <w:ilvl w:val="0"/>
                <w:numId w:val="35"/>
              </w:numPr>
              <w:rPr>
                <w:b/>
                <w:bCs/>
                <w:i/>
                <w:iCs/>
                <w:sz w:val="16"/>
                <w:szCs w:val="16"/>
              </w:rPr>
            </w:pPr>
            <w:r>
              <w:rPr>
                <w:i/>
                <w:sz w:val="16"/>
              </w:rPr>
              <w:t>Proiektuarekin erlazionatutako aurretiko edo ondorengo proiektuen laburpenak</w:t>
            </w:r>
          </w:p>
          <w:p w14:paraId="17C7BA5D" w14:textId="48EE55AF" w:rsidR="00907037" w:rsidRPr="00D824C3" w:rsidRDefault="00907037" w:rsidP="00D824C3">
            <w:pPr>
              <w:pStyle w:val="Prrafodelista"/>
              <w:numPr>
                <w:ilvl w:val="0"/>
                <w:numId w:val="35"/>
              </w:numPr>
            </w:pPr>
            <w:r>
              <w:rPr>
                <w:i/>
                <w:sz w:val="16"/>
              </w:rPr>
              <w:t>Proiektuaren esparruko prospektibari eta lehia-zaintzari buruz argitaratutako erreferentziazko txostenak, irakurleari ulermena ekar diezaioketenak</w:t>
            </w:r>
          </w:p>
        </w:tc>
      </w:tr>
      <w:tr w:rsidR="00907037" w14:paraId="652EB77C" w14:textId="77777777" w:rsidTr="00D824C3">
        <w:tc>
          <w:tcPr>
            <w:tcW w:w="9465" w:type="dxa"/>
            <w:shd w:val="clear" w:color="auto" w:fill="D9D9D9" w:themeFill="background1" w:themeFillShade="D9"/>
          </w:tcPr>
          <w:p w14:paraId="10EE66A7" w14:textId="77777777" w:rsidR="00907037" w:rsidRPr="00F6799A" w:rsidRDefault="00907037" w:rsidP="00D4240E"/>
          <w:p w14:paraId="7B403E2F" w14:textId="77777777" w:rsidR="00D824C3" w:rsidRPr="00F6799A" w:rsidRDefault="00D824C3" w:rsidP="00D4240E"/>
          <w:p w14:paraId="5E3B5981" w14:textId="77777777" w:rsidR="00D824C3" w:rsidRPr="00F6799A" w:rsidRDefault="00D824C3" w:rsidP="00D4240E"/>
          <w:p w14:paraId="7313E9E0" w14:textId="77777777" w:rsidR="00D824C3" w:rsidRPr="00F6799A" w:rsidRDefault="00D824C3" w:rsidP="00D4240E"/>
          <w:p w14:paraId="48A80408" w14:textId="77777777" w:rsidR="00D824C3" w:rsidRPr="00F6799A" w:rsidRDefault="00D824C3" w:rsidP="00D4240E"/>
          <w:p w14:paraId="1A99F227" w14:textId="77777777" w:rsidR="00D824C3" w:rsidRPr="00F6799A" w:rsidRDefault="00D824C3" w:rsidP="00D4240E"/>
          <w:p w14:paraId="4BDEB7A9" w14:textId="77777777" w:rsidR="00D824C3" w:rsidRPr="00F6799A" w:rsidRDefault="00D824C3" w:rsidP="00D4240E"/>
          <w:p w14:paraId="2DF930AC" w14:textId="77777777" w:rsidR="00D824C3" w:rsidRPr="00F6799A" w:rsidRDefault="00D824C3" w:rsidP="00D4240E"/>
          <w:p w14:paraId="1399619B" w14:textId="77777777" w:rsidR="00D824C3" w:rsidRPr="00F6799A" w:rsidRDefault="00D824C3" w:rsidP="00D4240E"/>
          <w:p w14:paraId="4BFA2C7C" w14:textId="77777777" w:rsidR="00D824C3" w:rsidRPr="00F6799A" w:rsidRDefault="00D824C3" w:rsidP="00D4240E"/>
          <w:p w14:paraId="479CCB43" w14:textId="7E422E61" w:rsidR="00D824C3" w:rsidRPr="00F6799A" w:rsidRDefault="00D824C3" w:rsidP="00D4240E"/>
        </w:tc>
      </w:tr>
      <w:tr w:rsidR="00D01B0A" w14:paraId="34D822D4" w14:textId="77777777" w:rsidTr="00731EFF">
        <w:tc>
          <w:tcPr>
            <w:tcW w:w="9465" w:type="dxa"/>
          </w:tcPr>
          <w:p w14:paraId="2F88F97E" w14:textId="60F881EB" w:rsidR="00D01B0A" w:rsidRPr="00D824C3" w:rsidRDefault="00D01B0A" w:rsidP="00D4240E">
            <w:pPr>
              <w:rPr>
                <w:b/>
                <w:bCs/>
              </w:rPr>
            </w:pPr>
            <w:r>
              <w:rPr>
                <w:color w:val="0070C0"/>
              </w:rPr>
              <w:t>Argazkiak</w:t>
            </w:r>
          </w:p>
        </w:tc>
      </w:tr>
      <w:tr w:rsidR="00D824C3" w14:paraId="03E5514B" w14:textId="77777777" w:rsidTr="00731EFF">
        <w:tc>
          <w:tcPr>
            <w:tcW w:w="9465" w:type="dxa"/>
          </w:tcPr>
          <w:p w14:paraId="4CE4E300" w14:textId="4A5FD8BD" w:rsidR="00D824C3" w:rsidRPr="00D824C3" w:rsidRDefault="00D824C3" w:rsidP="00D4240E">
            <w:r>
              <w:rPr>
                <w:i/>
                <w:sz w:val="16"/>
              </w:rPr>
              <w:t>3-6 argazki</w:t>
            </w:r>
          </w:p>
        </w:tc>
      </w:tr>
      <w:tr w:rsidR="00D824C3" w14:paraId="3670CE84" w14:textId="77777777" w:rsidTr="00731EFF">
        <w:tc>
          <w:tcPr>
            <w:tcW w:w="9465" w:type="dxa"/>
          </w:tcPr>
          <w:p w14:paraId="2265CCDC" w14:textId="3BAA0757" w:rsidR="00D824C3" w:rsidRPr="009A31FA" w:rsidRDefault="00D824C3" w:rsidP="00D4240E">
            <w:pPr>
              <w:rPr>
                <w:i/>
                <w:iCs/>
                <w:sz w:val="16"/>
                <w:szCs w:val="16"/>
              </w:rPr>
            </w:pPr>
            <w:r>
              <w:rPr>
                <w:i/>
                <w:sz w:val="16"/>
              </w:rPr>
              <w:t xml:space="preserve">Sartu atal honetan oso-osorik argitaratuko liratekeen 3-6 argazkien deskribapenak (1. DOKUMENTUAN 1-2 bakarrik). Argazkiak bereiz ematen dira, JPG fitxategi gisa, egoitza elektronikoaren bitartez, </w:t>
            </w:r>
            <w:hyperlink r:id="rId23" w:tgtFrame="_blank" w:tooltip="Esteka beste leiho batean irekiko da" w:history="1">
              <w:r>
                <w:rPr>
                  <w:rStyle w:val="Hipervnculo"/>
                  <w:i/>
                  <w:sz w:val="16"/>
                </w:rPr>
                <w:t>Nire karpetan</w:t>
              </w:r>
            </w:hyperlink>
          </w:p>
        </w:tc>
      </w:tr>
      <w:tr w:rsidR="00D824C3" w14:paraId="29FDF45F" w14:textId="77777777" w:rsidTr="009A31FA">
        <w:tc>
          <w:tcPr>
            <w:tcW w:w="9465" w:type="dxa"/>
            <w:shd w:val="clear" w:color="auto" w:fill="D9D9D9" w:themeFill="background1" w:themeFillShade="D9"/>
          </w:tcPr>
          <w:p w14:paraId="4691DFA0" w14:textId="77777777" w:rsidR="00D824C3" w:rsidRPr="00F6799A" w:rsidRDefault="00D824C3" w:rsidP="00D4240E">
            <w:pPr>
              <w:rPr>
                <w:b/>
                <w:bCs/>
                <w:i/>
                <w:iCs/>
                <w:sz w:val="16"/>
                <w:szCs w:val="16"/>
              </w:rPr>
            </w:pPr>
          </w:p>
          <w:p w14:paraId="6B6883E2" w14:textId="77777777" w:rsidR="009A31FA" w:rsidRPr="00F6799A" w:rsidRDefault="009A31FA" w:rsidP="00D4240E">
            <w:pPr>
              <w:rPr>
                <w:b/>
                <w:bCs/>
                <w:i/>
                <w:iCs/>
                <w:sz w:val="16"/>
                <w:szCs w:val="16"/>
              </w:rPr>
            </w:pPr>
          </w:p>
          <w:p w14:paraId="25A8FED5" w14:textId="77777777" w:rsidR="009A31FA" w:rsidRPr="00F6799A" w:rsidRDefault="009A31FA" w:rsidP="00D4240E">
            <w:pPr>
              <w:rPr>
                <w:b/>
                <w:bCs/>
                <w:i/>
                <w:iCs/>
                <w:sz w:val="16"/>
                <w:szCs w:val="16"/>
              </w:rPr>
            </w:pPr>
          </w:p>
          <w:p w14:paraId="75A42255" w14:textId="77777777" w:rsidR="009A31FA" w:rsidRPr="00F6799A" w:rsidRDefault="009A31FA" w:rsidP="00D4240E">
            <w:pPr>
              <w:rPr>
                <w:b/>
                <w:bCs/>
                <w:i/>
                <w:iCs/>
                <w:sz w:val="16"/>
                <w:szCs w:val="16"/>
              </w:rPr>
            </w:pPr>
          </w:p>
          <w:p w14:paraId="2EBDEEF6" w14:textId="77777777" w:rsidR="009A31FA" w:rsidRPr="00F6799A" w:rsidRDefault="009A31FA" w:rsidP="00D4240E">
            <w:pPr>
              <w:rPr>
                <w:b/>
                <w:bCs/>
                <w:i/>
                <w:iCs/>
                <w:sz w:val="16"/>
                <w:szCs w:val="16"/>
              </w:rPr>
            </w:pPr>
          </w:p>
          <w:p w14:paraId="57FC6044" w14:textId="77777777" w:rsidR="009A31FA" w:rsidRPr="00F6799A" w:rsidRDefault="009A31FA" w:rsidP="00D4240E">
            <w:pPr>
              <w:rPr>
                <w:b/>
                <w:bCs/>
                <w:i/>
                <w:iCs/>
                <w:sz w:val="16"/>
                <w:szCs w:val="16"/>
              </w:rPr>
            </w:pPr>
          </w:p>
          <w:p w14:paraId="67037CA8" w14:textId="77777777" w:rsidR="009A31FA" w:rsidRPr="00F6799A" w:rsidRDefault="009A31FA" w:rsidP="00D4240E">
            <w:pPr>
              <w:rPr>
                <w:b/>
                <w:bCs/>
                <w:i/>
                <w:iCs/>
                <w:sz w:val="16"/>
                <w:szCs w:val="16"/>
              </w:rPr>
            </w:pPr>
          </w:p>
          <w:p w14:paraId="17A04A5D" w14:textId="77777777" w:rsidR="009A31FA" w:rsidRPr="00F6799A" w:rsidRDefault="009A31FA" w:rsidP="00D4240E">
            <w:pPr>
              <w:rPr>
                <w:b/>
                <w:bCs/>
                <w:i/>
                <w:iCs/>
                <w:sz w:val="16"/>
                <w:szCs w:val="16"/>
              </w:rPr>
            </w:pPr>
          </w:p>
          <w:p w14:paraId="041B6E5E" w14:textId="77777777" w:rsidR="009A31FA" w:rsidRPr="00F6799A" w:rsidRDefault="009A31FA" w:rsidP="00D4240E">
            <w:pPr>
              <w:rPr>
                <w:b/>
                <w:bCs/>
                <w:i/>
                <w:iCs/>
                <w:sz w:val="16"/>
                <w:szCs w:val="16"/>
              </w:rPr>
            </w:pPr>
          </w:p>
          <w:p w14:paraId="76C34DD5" w14:textId="77777777" w:rsidR="009A31FA" w:rsidRPr="00F6799A" w:rsidRDefault="009A31FA" w:rsidP="00D4240E">
            <w:pPr>
              <w:rPr>
                <w:b/>
                <w:bCs/>
                <w:i/>
                <w:iCs/>
                <w:sz w:val="16"/>
                <w:szCs w:val="16"/>
              </w:rPr>
            </w:pPr>
          </w:p>
          <w:p w14:paraId="0633C924" w14:textId="77777777" w:rsidR="009A31FA" w:rsidRPr="00F6799A" w:rsidRDefault="009A31FA" w:rsidP="00D4240E">
            <w:pPr>
              <w:rPr>
                <w:b/>
                <w:bCs/>
                <w:i/>
                <w:iCs/>
                <w:sz w:val="16"/>
                <w:szCs w:val="16"/>
              </w:rPr>
            </w:pPr>
          </w:p>
          <w:p w14:paraId="6B5B55F8" w14:textId="3D8DDBBD" w:rsidR="009A31FA" w:rsidRPr="00F6799A" w:rsidRDefault="009A31FA" w:rsidP="00D4240E">
            <w:pPr>
              <w:rPr>
                <w:b/>
                <w:bCs/>
                <w:i/>
                <w:iCs/>
                <w:sz w:val="16"/>
                <w:szCs w:val="16"/>
              </w:rPr>
            </w:pPr>
          </w:p>
        </w:tc>
      </w:tr>
    </w:tbl>
    <w:p w14:paraId="0202226E" w14:textId="77777777" w:rsidR="00B601CA" w:rsidRPr="000621A8" w:rsidRDefault="00B601CA" w:rsidP="006A7019"/>
    <w:sectPr w:rsidR="00B601CA" w:rsidRPr="000621A8" w:rsidSect="008341D5">
      <w:pgSz w:w="11907" w:h="16840" w:code="9"/>
      <w:pgMar w:top="1440" w:right="992" w:bottom="1440" w:left="1440" w:header="720" w:footer="720" w:gutter="0"/>
      <w:paperSrc w:first="7" w:other="7"/>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91262" w14:textId="77777777" w:rsidR="00593773" w:rsidRDefault="00593773">
      <w:r>
        <w:separator/>
      </w:r>
    </w:p>
  </w:endnote>
  <w:endnote w:type="continuationSeparator" w:id="0">
    <w:p w14:paraId="3C08A4AD" w14:textId="77777777" w:rsidR="00593773" w:rsidRDefault="00593773">
      <w:r>
        <w:continuationSeparator/>
      </w:r>
    </w:p>
  </w:endnote>
  <w:endnote w:type="continuationNotice" w:id="1">
    <w:p w14:paraId="18C8CBC2" w14:textId="77777777" w:rsidR="00593773" w:rsidRDefault="00593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1C099" w14:textId="77777777" w:rsidR="00BA07CC" w:rsidRDefault="00BA07CC" w:rsidP="00A35C2D">
    <w:pPr>
      <w:pStyle w:val="Piedepgina"/>
      <w:jc w:val="left"/>
    </w:pPr>
  </w:p>
  <w:p w14:paraId="746AA49D" w14:textId="77777777" w:rsidR="00BA07CC" w:rsidRDefault="00BA07CC" w:rsidP="00A35C2D">
    <w:pPr>
      <w:pStyle w:val="Piedepgina"/>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C9127" w14:textId="77777777" w:rsidR="00BA07CC" w:rsidRDefault="00BA07CC" w:rsidP="00A35C2D">
    <w:pPr>
      <w:pStyle w:val="Piedepgina"/>
      <w:jc w:val="left"/>
    </w:pPr>
  </w:p>
  <w:p w14:paraId="27798E33" w14:textId="77777777" w:rsidR="00BA07CC" w:rsidRDefault="00BA07CC" w:rsidP="00A35C2D">
    <w:pPr>
      <w:pStyle w:val="Piedepgina"/>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6ED3B" w14:textId="77777777" w:rsidR="00593773" w:rsidRDefault="00593773">
      <w:r>
        <w:separator/>
      </w:r>
    </w:p>
  </w:footnote>
  <w:footnote w:type="continuationSeparator" w:id="0">
    <w:p w14:paraId="6697C7CE" w14:textId="77777777" w:rsidR="00593773" w:rsidRDefault="00593773">
      <w:r>
        <w:continuationSeparator/>
      </w:r>
    </w:p>
  </w:footnote>
  <w:footnote w:type="continuationNotice" w:id="1">
    <w:p w14:paraId="0DE45933" w14:textId="77777777" w:rsidR="00593773" w:rsidRDefault="00593773"/>
  </w:footnote>
  <w:footnote w:id="2">
    <w:p w14:paraId="60DB9D12" w14:textId="75E64B0D" w:rsidR="00BA07CC" w:rsidRPr="001B711D" w:rsidRDefault="00BA07CC">
      <w:pPr>
        <w:pStyle w:val="Textonotapie"/>
      </w:pPr>
    </w:p>
  </w:footnote>
  <w:footnote w:id="3">
    <w:p w14:paraId="567C0219" w14:textId="6A3F5F3E" w:rsidR="00BA07CC" w:rsidRPr="00374265" w:rsidRDefault="00BA07CC">
      <w:pPr>
        <w:pStyle w:val="Textonotapie"/>
      </w:pPr>
      <w:r>
        <w:rPr>
          <w:rStyle w:val="Refdenotaalpie"/>
        </w:rPr>
        <w:footnoteRef/>
      </w:r>
      <w:r>
        <w:t xml:space="preserve"> </w:t>
      </w:r>
      <w:r>
        <w:t xml:space="preserve">Proiektuak enpresa-balio nabarmena ematen dien enpresa bazkide, </w:t>
      </w:r>
      <w:proofErr w:type="spellStart"/>
      <w:r>
        <w:t>azpikontratista</w:t>
      </w:r>
      <w:proofErr w:type="spellEnd"/>
      <w:r>
        <w:t xml:space="preserve"> edo kolaboratzaileentzat bakarrik</w:t>
      </w:r>
    </w:p>
  </w:footnote>
  <w:footnote w:id="4">
    <w:p w14:paraId="51EE77F4" w14:textId="4B92F1A7" w:rsidR="00BA07CC" w:rsidRPr="00BD3369" w:rsidRDefault="00BA07CC">
      <w:pPr>
        <w:pStyle w:val="Textonotapie"/>
      </w:pPr>
      <w:r>
        <w:rPr>
          <w:rStyle w:val="Refdenotaalpie"/>
        </w:rPr>
        <w:footnoteRef/>
      </w:r>
      <w:r>
        <w:t xml:space="preserve"> </w:t>
      </w:r>
      <w:r>
        <w:rPr>
          <w:sz w:val="18"/>
        </w:rPr>
        <w:t>Atal hau oso garrantzi handikoa da teknikarientzat. Mesedez, erantzun ahalik eta zintzotasun handienarekin</w:t>
      </w:r>
    </w:p>
  </w:footnote>
  <w:footnote w:id="5">
    <w:p w14:paraId="4B23DD96" w14:textId="75C10117" w:rsidR="00BA07CC" w:rsidRPr="00357162" w:rsidRDefault="00BA07CC">
      <w:pPr>
        <w:pStyle w:val="Textonotapie"/>
        <w:rPr>
          <w:sz w:val="18"/>
          <w:szCs w:val="18"/>
        </w:rPr>
      </w:pPr>
      <w:r>
        <w:rPr>
          <w:rStyle w:val="Refdenotaalpie"/>
          <w:sz w:val="18"/>
          <w:szCs w:val="18"/>
        </w:rPr>
        <w:footnoteRef/>
      </w:r>
      <w:r>
        <w:rPr>
          <w:sz w:val="18"/>
        </w:rPr>
        <w:t xml:space="preserve"> </w:t>
      </w:r>
      <w:r>
        <w:rPr>
          <w:sz w:val="18"/>
        </w:rPr>
        <w:t>Orri bat, gehienez ere 500 hitz</w:t>
      </w:r>
    </w:p>
  </w:footnote>
  <w:footnote w:id="6">
    <w:p w14:paraId="5BEA9A94" w14:textId="5C64FA11" w:rsidR="00BA07CC" w:rsidRPr="00DD4463" w:rsidRDefault="00BA07CC">
      <w:pPr>
        <w:pStyle w:val="Textonotapie"/>
      </w:pPr>
      <w:r>
        <w:rPr>
          <w:rStyle w:val="Refdenotaalpie"/>
          <w:sz w:val="18"/>
          <w:szCs w:val="18"/>
        </w:rPr>
        <w:footnoteRef/>
      </w:r>
      <w:r>
        <w:rPr>
          <w:sz w:val="18"/>
        </w:rPr>
        <w:t xml:space="preserve"> </w:t>
      </w:r>
      <w:r>
        <w:rPr>
          <w:sz w:val="18"/>
        </w:rPr>
        <w:t>Egokitu izenburua komunikaziorako</w:t>
      </w:r>
    </w:p>
  </w:footnote>
  <w:footnote w:id="7">
    <w:p w14:paraId="3D6BD86C" w14:textId="06F5C7DC" w:rsidR="00BA07CC" w:rsidRPr="00DD2ED2" w:rsidRDefault="00BA07CC" w:rsidP="0010374E">
      <w:pPr>
        <w:rPr>
          <w:i/>
          <w:sz w:val="18"/>
          <w:szCs w:val="18"/>
        </w:rPr>
      </w:pPr>
      <w:r>
        <w:rPr>
          <w:rStyle w:val="Refdenotaalpie"/>
        </w:rPr>
        <w:footnoteRef/>
      </w:r>
      <w:r>
        <w:t xml:space="preserve"> </w:t>
      </w:r>
      <w:r>
        <w:rPr>
          <w:i/>
          <w:sz w:val="18"/>
        </w:rPr>
        <w:t xml:space="preserve">Oharra: Grisa = negatiboa; Horia = baldintzapekoa edo partziala; Berdea = positiboa </w:t>
      </w:r>
    </w:p>
    <w:p w14:paraId="22036EF0" w14:textId="78F87AD1" w:rsidR="00BA07CC" w:rsidRPr="00374265" w:rsidRDefault="00BA07CC" w:rsidP="0010374E">
      <w:pPr>
        <w:rPr>
          <w:b/>
          <w:bCs/>
          <w:i/>
          <w:sz w:val="18"/>
          <w:szCs w:val="18"/>
        </w:rPr>
      </w:pPr>
      <w:proofErr w:type="spellStart"/>
      <w:r>
        <w:rPr>
          <w:b/>
          <w:i/>
          <w:sz w:val="18"/>
        </w:rPr>
        <w:t>Ihobek</w:t>
      </w:r>
      <w:proofErr w:type="spellEnd"/>
      <w:r>
        <w:rPr>
          <w:b/>
          <w:i/>
          <w:sz w:val="18"/>
        </w:rPr>
        <w:t xml:space="preserve"> bideragarritasun berdeak edo horiak dituzten kontzeptuen bideragarritasunak baino ez ditu argitaratuko. </w:t>
      </w:r>
    </w:p>
  </w:footnote>
  <w:footnote w:id="8">
    <w:p w14:paraId="1F4F85F4" w14:textId="77777777" w:rsidR="00BA07CC" w:rsidRPr="00DD4463" w:rsidRDefault="00BA07CC" w:rsidP="00731EFF">
      <w:pPr>
        <w:pStyle w:val="Textonotapie"/>
      </w:pPr>
      <w:r>
        <w:rPr>
          <w:rStyle w:val="Refdenotaalpie"/>
          <w:sz w:val="18"/>
          <w:szCs w:val="18"/>
        </w:rPr>
        <w:footnoteRef/>
      </w:r>
      <w:r>
        <w:rPr>
          <w:sz w:val="18"/>
        </w:rPr>
        <w:t xml:space="preserve"> </w:t>
      </w:r>
      <w:r>
        <w:rPr>
          <w:sz w:val="18"/>
        </w:rPr>
        <w:t>Egokitu izenburua komunikaziorako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E6C61" w14:textId="77777777" w:rsidR="00BA07CC" w:rsidRPr="0024736F" w:rsidRDefault="00BA07CC" w:rsidP="001971A1">
    <w:pPr>
      <w:pStyle w:val="Encabezado"/>
      <w:jc w:val="right"/>
      <w:rPr>
        <w:sz w:val="4"/>
        <w:szCs w:val="4"/>
      </w:rPr>
    </w:pPr>
  </w:p>
  <w:p w14:paraId="54708ECE" w14:textId="7296FFA7" w:rsidR="00BA07CC" w:rsidRPr="00D01989" w:rsidRDefault="00CB3D0D" w:rsidP="00CB3D0D">
    <w:pPr>
      <w:pStyle w:val="Encabezado"/>
      <w:jc w:val="center"/>
      <w:rPr>
        <w:sz w:val="14"/>
        <w:szCs w:val="14"/>
      </w:rPr>
    </w:pPr>
    <w:r>
      <w:rPr>
        <w:rFonts w:ascii="Arial" w:hAnsi="Arial"/>
        <w:noProof/>
        <w:sz w:val="16"/>
      </w:rPr>
      <w:drawing>
        <wp:inline distT="0" distB="0" distL="0" distR="0" wp14:anchorId="25DA8F6C" wp14:editId="4CBCEF7C">
          <wp:extent cx="2520000" cy="327600"/>
          <wp:effectExtent l="0" t="0" r="0" b="0"/>
          <wp:docPr id="638838845" name="Imagen 638838845"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D09B3" w14:textId="77777777" w:rsidR="00CB3D0D" w:rsidRPr="00E048EF" w:rsidRDefault="00CB3D0D" w:rsidP="00CB3D0D">
    <w:pPr>
      <w:pStyle w:val="Encabezado"/>
      <w:tabs>
        <w:tab w:val="right" w:pos="9923"/>
      </w:tabs>
      <w:ind w:right="-142"/>
      <w:jc w:val="center"/>
      <w:rPr>
        <w:rFonts w:ascii="Arial" w:hAnsi="Arial" w:cs="Arial"/>
        <w:noProof/>
        <w:sz w:val="16"/>
        <w:szCs w:val="16"/>
      </w:rPr>
    </w:pPr>
    <w:r>
      <w:rPr>
        <w:rFonts w:ascii="Arial" w:hAnsi="Arial"/>
        <w:noProof/>
        <w:sz w:val="16"/>
      </w:rPr>
      <w:drawing>
        <wp:anchor distT="0" distB="0" distL="114300" distR="114300" simplePos="0" relativeHeight="251664384" behindDoc="1" locked="0" layoutInCell="1" allowOverlap="1" wp14:anchorId="2A51A24F" wp14:editId="18CC6B26">
          <wp:simplePos x="0" y="0"/>
          <wp:positionH relativeFrom="margin">
            <wp:align>center</wp:align>
          </wp:positionH>
          <wp:positionV relativeFrom="paragraph">
            <wp:posOffset>9525</wp:posOffset>
          </wp:positionV>
          <wp:extent cx="3780000" cy="493200"/>
          <wp:effectExtent l="0" t="0" r="0" b="2540"/>
          <wp:wrapNone/>
          <wp:docPr id="19" name="Imagen 19"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780000" cy="493200"/>
                  </a:xfrm>
                  <a:prstGeom prst="rect">
                    <a:avLst/>
                  </a:prstGeom>
                </pic:spPr>
              </pic:pic>
            </a:graphicData>
          </a:graphic>
          <wp14:sizeRelH relativeFrom="margin">
            <wp14:pctWidth>0</wp14:pctWidth>
          </wp14:sizeRelH>
          <wp14:sizeRelV relativeFrom="margin">
            <wp14:pctHeight>0</wp14:pctHeight>
          </wp14:sizeRelV>
        </wp:anchor>
      </w:drawing>
    </w:r>
  </w:p>
  <w:p w14:paraId="14B9E774" w14:textId="77777777" w:rsidR="00CB3D0D" w:rsidRPr="00E048EF" w:rsidRDefault="00CB3D0D" w:rsidP="00CB3D0D">
    <w:pPr>
      <w:pStyle w:val="Encabezado"/>
      <w:tabs>
        <w:tab w:val="right" w:pos="9923"/>
      </w:tabs>
      <w:ind w:right="-142"/>
      <w:jc w:val="center"/>
      <w:rPr>
        <w:rFonts w:ascii="Arial" w:hAnsi="Arial" w:cs="Arial"/>
        <w:noProof/>
        <w:sz w:val="16"/>
        <w:szCs w:val="16"/>
        <w:lang w:eastAsia="eu-ES"/>
      </w:rPr>
    </w:pPr>
  </w:p>
  <w:p w14:paraId="3AF1154C" w14:textId="77777777" w:rsidR="00CB3D0D" w:rsidRPr="00E048EF" w:rsidRDefault="00CB3D0D" w:rsidP="00CB3D0D">
    <w:pPr>
      <w:pStyle w:val="Encabezado"/>
      <w:tabs>
        <w:tab w:val="right" w:pos="9923"/>
      </w:tabs>
      <w:ind w:right="-142"/>
      <w:jc w:val="center"/>
      <w:rPr>
        <w:rFonts w:ascii="Arial" w:hAnsi="Arial" w:cs="Arial"/>
        <w:noProof/>
        <w:sz w:val="16"/>
        <w:szCs w:val="16"/>
        <w:lang w:eastAsia="eu-ES"/>
      </w:rPr>
    </w:pPr>
  </w:p>
  <w:p w14:paraId="4DCADB60" w14:textId="77777777" w:rsidR="00CB3D0D" w:rsidRPr="00E048EF" w:rsidRDefault="00CB3D0D" w:rsidP="00CB3D0D">
    <w:pPr>
      <w:pStyle w:val="Encabezado"/>
      <w:tabs>
        <w:tab w:val="right" w:pos="9923"/>
      </w:tabs>
      <w:ind w:right="-142"/>
      <w:jc w:val="center"/>
      <w:rPr>
        <w:rFonts w:ascii="Arial" w:hAnsi="Arial" w:cs="Arial"/>
        <w:noProof/>
        <w:sz w:val="16"/>
        <w:szCs w:val="16"/>
      </w:rPr>
    </w:pPr>
    <w:r>
      <w:rPr>
        <w:rFonts w:ascii="Arial" w:hAnsi="Arial"/>
        <w:noProof/>
        <w:sz w:val="16"/>
      </w:rPr>
      <mc:AlternateContent>
        <mc:Choice Requires="wps">
          <w:drawing>
            <wp:anchor distT="0" distB="0" distL="114300" distR="114300" simplePos="0" relativeHeight="251654144" behindDoc="0" locked="0" layoutInCell="0" allowOverlap="1" wp14:anchorId="75374EFE" wp14:editId="65DE5D55">
              <wp:simplePos x="0" y="0"/>
              <wp:positionH relativeFrom="page">
                <wp:posOffset>2084070</wp:posOffset>
              </wp:positionH>
              <wp:positionV relativeFrom="page">
                <wp:posOffset>871220</wp:posOffset>
              </wp:positionV>
              <wp:extent cx="1768475" cy="619125"/>
              <wp:effectExtent l="0" t="0" r="0" b="9525"/>
              <wp:wrapNone/>
              <wp:docPr id="20509865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F0CC9" w14:textId="77777777" w:rsidR="00CB3D0D" w:rsidRDefault="00CB3D0D" w:rsidP="00CB3D0D">
                          <w:pPr>
                            <w:pStyle w:val="Nivel1"/>
                          </w:pPr>
                          <w:r>
                            <w:t>EKONOMIAREN GARAPEN, JASANGARRITASUN ETA INGURUMEN SAILA</w:t>
                          </w:r>
                        </w:p>
                        <w:p w14:paraId="5F3A50F6" w14:textId="77777777" w:rsidR="00CB3D0D" w:rsidRPr="00F729BD" w:rsidRDefault="00CB3D0D" w:rsidP="00CB3D0D">
                          <w:pPr>
                            <w:spacing w:after="36"/>
                            <w:jc w:val="left"/>
                            <w:rPr>
                              <w:rFonts w:ascii="Arial" w:hAnsi="Arial"/>
                              <w:sz w:val="14"/>
                            </w:rPr>
                          </w:pPr>
                          <w:r>
                            <w:rPr>
                              <w:rFonts w:ascii="Arial" w:hAnsi="Arial"/>
                              <w:sz w:val="14"/>
                            </w:rPr>
                            <w:t>Ingurumen Jasangarritasuneko Sailburuordetza</w:t>
                          </w:r>
                        </w:p>
                        <w:p w14:paraId="5B40D451" w14:textId="77777777" w:rsidR="00CB3D0D" w:rsidRPr="00F729BD" w:rsidRDefault="00CB3D0D" w:rsidP="00CB3D0D">
                          <w:pPr>
                            <w:spacing w:after="36"/>
                            <w:rPr>
                              <w:rFonts w:ascii="Arial" w:hAnsi="Arial"/>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74EFE" id="_x0000_t202" coordsize="21600,21600" o:spt="202" path="m,l,21600r21600,l21600,xe">
              <v:stroke joinstyle="miter"/>
              <v:path gradientshapeok="t" o:connecttype="rect"/>
            </v:shapetype>
            <v:shape id="Text Box 1" o:spid="_x0000_s1030" type="#_x0000_t202" style="position:absolute;left:0;text-align:left;margin-left:164.1pt;margin-top:68.6pt;width:139.25pt;height:48.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q4AEAAKEDAAAOAAAAZHJzL2Uyb0RvYy54bWysU9tu2zAMfR+wfxD0vjgOcmmNOEXXosOA&#10;bh3Q7QNkWbKF2aJGKbGzrx8lp2m2vQ17EUSRPjznkN7ejH3HDgq9AVvyfDbnTFkJtbFNyb99fXh3&#10;xZkPwtaiA6tKflSe3+zevtkOrlALaKGrFTICsb4YXMnbEFyRZV62qhd+Bk5ZSmrAXgQKsclqFAOh&#10;9122mM/X2QBYOwSpvKfX+ynJdwlfayXDk9ZeBdaVnLiFdGI6q3hmu60oGhSuNfJEQ/wDi14YS03P&#10;UPciCLZH8xdUbySCBx1mEvoMtDZSJQ2kJp//oea5FU4lLWSOd2eb/P+DlZ8Pz+4LsjC+h5EGmER4&#10;9wjyu2cW7lphG3WLCEOrRE2N82hZNjhfnD6NVvvCR5Bq+AQ1DVnsAySgUWMfXSGdjNBpAMez6WoM&#10;TMaWm/XVcrPiTFJunV/ni1VqIYqXrx368EFBz+Kl5EhDTeji8OhDZCOKl5LYzMKD6bo02M7+9kCF&#10;8SWxj4Qn6mGsRqqOKiqoj6QDYdoT2mu6tIA/ORtoR0ruf+wFKs66j5a8uM6Xy7hUKViuNgsK8DJT&#10;XWaElQRV8sDZdL0L0yLuHZqmpU6T+xZuyT9tkrRXVifetAdJ8Wln46Jdxqnq9c/a/QIAAP//AwBQ&#10;SwMEFAAGAAgAAAAhALDwoZzfAAAACwEAAA8AAABkcnMvZG93bnJldi54bWxMj8FOwzAMhu9IvENk&#10;JG4soR3tKE0nBOIK2oBJu2WN11Y0TtVka3l7zAlutv5Pvz+X69n14oxj6DxpuF0oEEi1tx01Gj7e&#10;X25WIEI0ZE3vCTV8Y4B1dXlRmsL6iTZ43sZGcAmFwmhoYxwKKUPdojNh4Qckzo5+dCbyOjbSjmbi&#10;ctfLRKlMOtMRX2jNgE8t1l/bk9Pw+Xrc75bqrXl2d8PkZyXJ3Uutr6/mxwcQEef4B8OvPqtDxU4H&#10;fyIbRK8hTVYJoxykOQ9MZCrLQRw0JOkyB1mV8v8P1Q8AAAD//wMAUEsBAi0AFAAGAAgAAAAhALaD&#10;OJL+AAAA4QEAABMAAAAAAAAAAAAAAAAAAAAAAFtDb250ZW50X1R5cGVzXS54bWxQSwECLQAUAAYA&#10;CAAAACEAOP0h/9YAAACUAQAACwAAAAAAAAAAAAAAAAAvAQAAX3JlbHMvLnJlbHNQSwECLQAUAAYA&#10;CAAAACEAPq/9quABAAChAwAADgAAAAAAAAAAAAAAAAAuAgAAZHJzL2Uyb0RvYy54bWxQSwECLQAU&#10;AAYACAAAACEAsPChnN8AAAALAQAADwAAAAAAAAAAAAAAAAA6BAAAZHJzL2Rvd25yZXYueG1sUEsF&#10;BgAAAAAEAAQA8wAAAEYFAAAAAA==&#10;" o:allowincell="f" filled="f" stroked="f">
              <v:textbox>
                <w:txbxContent>
                  <w:p w14:paraId="411F0CC9" w14:textId="77777777" w:rsidR="00CB3D0D" w:rsidRDefault="00CB3D0D" w:rsidP="00CB3D0D">
                    <w:pPr>
                      <w:pStyle w:val="Nivel1"/>
                    </w:pPr>
                    <w:r>
                      <w:t>EKONOMIAREN GARAPEN, JASANGARRITASUN ETA INGURUMEN SAILA</w:t>
                    </w:r>
                  </w:p>
                  <w:p w14:paraId="5F3A50F6" w14:textId="77777777" w:rsidR="00CB3D0D" w:rsidRPr="00F729BD" w:rsidRDefault="00CB3D0D" w:rsidP="00CB3D0D">
                    <w:pPr>
                      <w:spacing w:after="36"/>
                      <w:jc w:val="left"/>
                      <w:rPr>
                        <w:rFonts w:ascii="Arial" w:hAnsi="Arial"/>
                        <w:sz w:val="14"/>
                      </w:rPr>
                    </w:pPr>
                    <w:r>
                      <w:rPr>
                        <w:rFonts w:ascii="Arial" w:hAnsi="Arial"/>
                        <w:sz w:val="14"/>
                      </w:rPr>
                      <w:t>Ingurumen Jasangarritasuneko Sailburuordetza</w:t>
                    </w:r>
                  </w:p>
                  <w:p w14:paraId="5B40D451" w14:textId="77777777" w:rsidR="00CB3D0D" w:rsidRPr="00F729BD" w:rsidRDefault="00CB3D0D" w:rsidP="00CB3D0D">
                    <w:pPr>
                      <w:spacing w:after="36"/>
                      <w:rPr>
                        <w:rFonts w:ascii="Arial" w:hAnsi="Arial"/>
                        <w:sz w:val="14"/>
                      </w:rPr>
                    </w:pPr>
                  </w:p>
                </w:txbxContent>
              </v:textbox>
              <w10:wrap anchorx="page" anchory="page"/>
            </v:shape>
          </w:pict>
        </mc:Fallback>
      </mc:AlternateContent>
    </w:r>
    <w:r>
      <w:rPr>
        <w:rFonts w:ascii="Arial" w:hAnsi="Arial"/>
        <w:noProof/>
        <w:sz w:val="16"/>
      </w:rPr>
      <mc:AlternateContent>
        <mc:Choice Requires="wps">
          <w:drawing>
            <wp:anchor distT="0" distB="0" distL="114300" distR="114300" simplePos="0" relativeHeight="251655168" behindDoc="0" locked="0" layoutInCell="0" allowOverlap="1" wp14:anchorId="1EAF77D9" wp14:editId="4C957DDF">
              <wp:simplePos x="0" y="0"/>
              <wp:positionH relativeFrom="page">
                <wp:posOffset>4170626</wp:posOffset>
              </wp:positionH>
              <wp:positionV relativeFrom="page">
                <wp:posOffset>871614</wp:posOffset>
              </wp:positionV>
              <wp:extent cx="1857375" cy="666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0795A" w14:textId="77777777" w:rsidR="00CB3D0D" w:rsidRDefault="00CB3D0D" w:rsidP="00CB3D0D">
                          <w:pPr>
                            <w:pStyle w:val="Nivel1"/>
                          </w:pPr>
                          <w:r>
                            <w:t>DEPARTAMENTO DE DESARROLLO ECONÓMICO, SOSTENIBILIDAD Y MEDIO AMBIENTE</w:t>
                          </w:r>
                        </w:p>
                        <w:p w14:paraId="27EC5B1F" w14:textId="77777777" w:rsidR="00CB3D0D" w:rsidRPr="00F729BD" w:rsidRDefault="00CB3D0D" w:rsidP="00CB3D0D">
                          <w:pPr>
                            <w:spacing w:after="36"/>
                            <w:jc w:val="left"/>
                            <w:rPr>
                              <w:rFonts w:ascii="Arial" w:hAnsi="Arial"/>
                              <w:sz w:val="14"/>
                            </w:rPr>
                          </w:pPr>
                          <w:proofErr w:type="spellStart"/>
                          <w:r>
                            <w:rPr>
                              <w:rFonts w:ascii="Arial" w:hAnsi="Arial"/>
                              <w:sz w:val="14"/>
                            </w:rPr>
                            <w:t>Viceconsejería</w:t>
                          </w:r>
                          <w:proofErr w:type="spellEnd"/>
                          <w:r>
                            <w:rPr>
                              <w:rFonts w:ascii="Arial" w:hAnsi="Arial"/>
                              <w:sz w:val="14"/>
                            </w:rPr>
                            <w:t xml:space="preserve"> de </w:t>
                          </w:r>
                          <w:proofErr w:type="spellStart"/>
                          <w:r>
                            <w:rPr>
                              <w:rFonts w:ascii="Arial" w:hAnsi="Arial"/>
                              <w:sz w:val="14"/>
                            </w:rPr>
                            <w:t>Sostenibilidad</w:t>
                          </w:r>
                          <w:proofErr w:type="spellEnd"/>
                          <w:r>
                            <w:rPr>
                              <w:rFonts w:ascii="Arial" w:hAnsi="Arial"/>
                              <w:sz w:val="14"/>
                            </w:rPr>
                            <w:t xml:space="preserve"> </w:t>
                          </w:r>
                          <w:proofErr w:type="spellStart"/>
                          <w:r>
                            <w:rPr>
                              <w:rFonts w:ascii="Arial" w:hAnsi="Arial"/>
                              <w:sz w:val="14"/>
                            </w:rPr>
                            <w:t>Ambiental</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F77D9" id="Text Box 2" o:spid="_x0000_s1031" type="#_x0000_t202" style="position:absolute;left:0;text-align:left;margin-left:328.4pt;margin-top:68.65pt;width:146.25pt;height:5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pk4wEAAKgDAAAOAAAAZHJzL2Uyb0RvYy54bWysU12P0zAQfEfiP1h+p2lLP46o6em40yGk&#10;40A6+AGOYycWides3Sbl17N2cr0Cb4gXy/Y6szOzk9310LXsqNAbsAVfzOacKSuhMrYu+Lev92+u&#10;OPNB2Eq0YFXBT8rz6/3rV7ve5WoJDbSVQkYg1ue9K3gTgsuzzMtGdcLPwClLRQ3YiUBHrLMKRU/o&#10;XZst5/NN1gNWDkEq7+n2bizyfcLXWsnwWWuvAmsLTtxCWjGtZVyz/U7kNQrXGDnREP/AohPGUtMz&#10;1J0Igh3Q/AXVGYngQYeZhC4DrY1USQOpWcz/UPPUCKeSFjLHu7NN/v/Bysfjk/uCLAzvYaABJhHe&#10;PYD87pmF20bYWt0gQt8oUVHjRbQs653Pp0+j1T73EaTsP0FFQxaHAAlo0NhFV0gnI3QawOlsuhoC&#10;k7Hl1Xr7drvmTFJts9ls12kqmcifv3bowwcFHYubgiMNNaGL44MPkY3In5/EZhbuTdumwbb2twt6&#10;GG8S+0h4pB6GcmCmmqRFMSVUJ5KDMMaF4k2bBvAnZz1FpeD+x0Gg4qz9aMmSd4vVKmYrHVbr7ZIO&#10;eFkpLyvCSoIqeOBs3N6GMY8Hh6ZuqNM4BAs3ZKM2SeELq4k+xSEJn6Ib83Z5Tq9efrD9LwAAAP//&#10;AwBQSwMEFAAGAAgAAAAhADULVWXfAAAACwEAAA8AAABkcnMvZG93bnJldi54bWxMj81OwzAQhO9I&#10;vIO1SNyoTZIGEuJUCMQV1PIjcXPjbRIRr6PYbcLbs5zgNqsZzXxbbRY3iBNOofek4XqlQCA13vbU&#10;anh7fbq6BRGiIWsGT6jhGwNs6vOzypTWz7TF0y62gksolEZDF+NYShmaDp0JKz8isXfwkzORz6mV&#10;djIzl7tBJkrl0pmeeKEzIz502Hztjk7D+/Ph8yNTL+2jW4+zX5QkV0itLy+W+zsQEZf4F4ZffEaH&#10;mpn2/kg2iEFDvs4ZPbKR3qQgOFFkBYu9hiRLUpB1Jf//UP8AAAD//wMAUEsBAi0AFAAGAAgAAAAh&#10;ALaDOJL+AAAA4QEAABMAAAAAAAAAAAAAAAAAAAAAAFtDb250ZW50X1R5cGVzXS54bWxQSwECLQAU&#10;AAYACAAAACEAOP0h/9YAAACUAQAACwAAAAAAAAAAAAAAAAAvAQAAX3JlbHMvLnJlbHNQSwECLQAU&#10;AAYACAAAACEAGFSKZOMBAACoAwAADgAAAAAAAAAAAAAAAAAuAgAAZHJzL2Uyb0RvYy54bWxQSwEC&#10;LQAUAAYACAAAACEANQtVZd8AAAALAQAADwAAAAAAAAAAAAAAAAA9BAAAZHJzL2Rvd25yZXYueG1s&#10;UEsFBgAAAAAEAAQA8wAAAEkFAAAAAA==&#10;" o:allowincell="f" filled="f" stroked="f">
              <v:textbox>
                <w:txbxContent>
                  <w:p w14:paraId="5A70795A" w14:textId="77777777" w:rsidR="00CB3D0D" w:rsidRDefault="00CB3D0D" w:rsidP="00CB3D0D">
                    <w:pPr>
                      <w:pStyle w:val="Nivel1"/>
                    </w:pPr>
                    <w:r>
                      <w:t>DEPARTAMENTO DE DESARROLLO ECONÓMICO, SOSTENIBILIDAD Y MEDIO AMBIENTE</w:t>
                    </w:r>
                  </w:p>
                  <w:p w14:paraId="27EC5B1F" w14:textId="77777777" w:rsidR="00CB3D0D" w:rsidRPr="00F729BD" w:rsidRDefault="00CB3D0D" w:rsidP="00CB3D0D">
                    <w:pPr>
                      <w:spacing w:after="36"/>
                      <w:jc w:val="left"/>
                      <w:rPr>
                        <w:rFonts w:ascii="Arial" w:hAnsi="Arial"/>
                        <w:sz w:val="14"/>
                      </w:rPr>
                    </w:pPr>
                    <w:proofErr w:type="spellStart"/>
                    <w:r>
                      <w:rPr>
                        <w:rFonts w:ascii="Arial" w:hAnsi="Arial"/>
                        <w:sz w:val="14"/>
                      </w:rPr>
                      <w:t>Viceconsejería</w:t>
                    </w:r>
                    <w:proofErr w:type="spellEnd"/>
                    <w:r>
                      <w:rPr>
                        <w:rFonts w:ascii="Arial" w:hAnsi="Arial"/>
                        <w:sz w:val="14"/>
                      </w:rPr>
                      <w:t xml:space="preserve"> de </w:t>
                    </w:r>
                    <w:proofErr w:type="spellStart"/>
                    <w:r>
                      <w:rPr>
                        <w:rFonts w:ascii="Arial" w:hAnsi="Arial"/>
                        <w:sz w:val="14"/>
                      </w:rPr>
                      <w:t>Sostenibilidad</w:t>
                    </w:r>
                    <w:proofErr w:type="spellEnd"/>
                    <w:r>
                      <w:rPr>
                        <w:rFonts w:ascii="Arial" w:hAnsi="Arial"/>
                        <w:sz w:val="14"/>
                      </w:rPr>
                      <w:t xml:space="preserve"> </w:t>
                    </w:r>
                    <w:proofErr w:type="spellStart"/>
                    <w:r>
                      <w:rPr>
                        <w:rFonts w:ascii="Arial" w:hAnsi="Arial"/>
                        <w:sz w:val="14"/>
                      </w:rPr>
                      <w:t>Ambiental</w:t>
                    </w:r>
                    <w:proofErr w:type="spellEnd"/>
                  </w:p>
                </w:txbxContent>
              </v:textbox>
              <w10:wrap anchorx="page" anchory="page"/>
            </v:shape>
          </w:pict>
        </mc:Fallback>
      </mc:AlternateContent>
    </w:r>
  </w:p>
  <w:p w14:paraId="7A4ED8C0" w14:textId="77777777" w:rsidR="00CB3D0D" w:rsidRPr="00E048EF" w:rsidRDefault="00CB3D0D" w:rsidP="00CB3D0D">
    <w:pPr>
      <w:pStyle w:val="Encabezado"/>
      <w:tabs>
        <w:tab w:val="right" w:pos="9923"/>
      </w:tabs>
      <w:ind w:right="-142"/>
      <w:jc w:val="center"/>
      <w:rPr>
        <w:rFonts w:ascii="Arial" w:hAnsi="Arial" w:cs="Arial"/>
        <w:noProof/>
        <w:sz w:val="16"/>
        <w:szCs w:val="16"/>
        <w:lang w:eastAsia="eu-ES"/>
      </w:rPr>
    </w:pPr>
  </w:p>
  <w:p w14:paraId="3DDE26A6" w14:textId="77777777" w:rsidR="00CB3D0D" w:rsidRPr="00E048EF" w:rsidRDefault="00CB3D0D" w:rsidP="00CB3D0D">
    <w:pPr>
      <w:pStyle w:val="Encabezado"/>
      <w:tabs>
        <w:tab w:val="right" w:pos="9923"/>
      </w:tabs>
      <w:ind w:right="-142"/>
      <w:jc w:val="center"/>
      <w:rPr>
        <w:rFonts w:ascii="Arial" w:hAnsi="Arial" w:cs="Arial"/>
        <w:noProof/>
        <w:sz w:val="16"/>
        <w:szCs w:val="16"/>
        <w:lang w:eastAsia="eu-ES"/>
      </w:rPr>
    </w:pPr>
  </w:p>
  <w:p w14:paraId="0E7D9389" w14:textId="77777777" w:rsidR="00CB3D0D" w:rsidRPr="00E048EF" w:rsidRDefault="00CB3D0D" w:rsidP="00CB3D0D">
    <w:pPr>
      <w:pStyle w:val="Encabezado"/>
      <w:tabs>
        <w:tab w:val="right" w:pos="9923"/>
      </w:tabs>
      <w:ind w:right="-142"/>
      <w:jc w:val="center"/>
      <w:rPr>
        <w:rFonts w:ascii="Arial" w:hAnsi="Arial" w:cs="Arial"/>
        <w:sz w:val="16"/>
        <w:szCs w:val="16"/>
      </w:rPr>
    </w:pPr>
  </w:p>
  <w:p w14:paraId="0291B176" w14:textId="77777777" w:rsidR="00CB3D0D" w:rsidRPr="00E048EF" w:rsidRDefault="00CB3D0D" w:rsidP="00CB3D0D">
    <w:pPr>
      <w:pStyle w:val="Encabezado"/>
      <w:tabs>
        <w:tab w:val="right" w:pos="9923"/>
      </w:tabs>
      <w:ind w:right="-142"/>
      <w:jc w:val="center"/>
      <w:rPr>
        <w:rFonts w:ascii="Arial" w:hAnsi="Arial" w:cs="Arial"/>
        <w:sz w:val="16"/>
        <w:szCs w:val="16"/>
      </w:rPr>
    </w:pPr>
  </w:p>
  <w:p w14:paraId="02D75823" w14:textId="77777777" w:rsidR="00BA07CC" w:rsidRDefault="00BA07C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C5526" w14:textId="23CCAC8E" w:rsidR="00BA07CC" w:rsidRPr="00D01989" w:rsidRDefault="00CB3D0D" w:rsidP="00CB3D0D">
    <w:pPr>
      <w:pStyle w:val="Encabezado"/>
      <w:jc w:val="center"/>
      <w:rPr>
        <w:sz w:val="14"/>
        <w:szCs w:val="14"/>
      </w:rPr>
    </w:pPr>
    <w:r>
      <w:rPr>
        <w:rFonts w:ascii="Arial" w:hAnsi="Arial"/>
        <w:noProof/>
        <w:sz w:val="16"/>
      </w:rPr>
      <w:drawing>
        <wp:inline distT="0" distB="0" distL="0" distR="0" wp14:anchorId="7E04842C" wp14:editId="0E4F7BDB">
          <wp:extent cx="2520000" cy="327600"/>
          <wp:effectExtent l="0" t="0" r="0" b="0"/>
          <wp:docPr id="1323491061" name="Imagen 1323491061"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3E940" w14:textId="40C1D3BB" w:rsidR="00BA07CC" w:rsidRDefault="00CB3D0D" w:rsidP="00CB3D0D">
    <w:pPr>
      <w:pStyle w:val="Encabezado"/>
      <w:jc w:val="center"/>
    </w:pPr>
    <w:r>
      <w:rPr>
        <w:rFonts w:ascii="Arial" w:hAnsi="Arial"/>
        <w:noProof/>
        <w:sz w:val="16"/>
      </w:rPr>
      <w:drawing>
        <wp:inline distT="0" distB="0" distL="0" distR="0" wp14:anchorId="66E49648" wp14:editId="6A6630D4">
          <wp:extent cx="2520000" cy="327600"/>
          <wp:effectExtent l="0" t="0" r="0" b="0"/>
          <wp:docPr id="1827385260" name="Imagen 1827385260"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AA354" w14:textId="77777777" w:rsidR="00BA07CC" w:rsidRPr="0024736F" w:rsidRDefault="00BA07CC" w:rsidP="001971A1">
    <w:pPr>
      <w:pStyle w:val="Encabezado"/>
      <w:jc w:val="right"/>
      <w:rPr>
        <w:sz w:val="4"/>
        <w:szCs w:val="4"/>
      </w:rPr>
    </w:pPr>
  </w:p>
  <w:p w14:paraId="7DDE99E3" w14:textId="6A4C11B8" w:rsidR="00BA07CC" w:rsidRPr="00D01989" w:rsidRDefault="00CB3D0D" w:rsidP="00CB3D0D">
    <w:pPr>
      <w:pStyle w:val="Encabezado"/>
      <w:jc w:val="center"/>
      <w:rPr>
        <w:sz w:val="14"/>
        <w:szCs w:val="14"/>
      </w:rPr>
    </w:pPr>
    <w:r>
      <w:rPr>
        <w:rFonts w:ascii="Arial" w:hAnsi="Arial"/>
        <w:noProof/>
        <w:sz w:val="16"/>
      </w:rPr>
      <w:drawing>
        <wp:inline distT="0" distB="0" distL="0" distR="0" wp14:anchorId="03509FD5" wp14:editId="471055A4">
          <wp:extent cx="2520000" cy="327600"/>
          <wp:effectExtent l="0" t="0" r="0" b="0"/>
          <wp:docPr id="1345491981" name="Imagen 1345491981"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D700A" w14:textId="290290BD" w:rsidR="00BA07CC" w:rsidRDefault="00CB3D0D" w:rsidP="00CB3D0D">
    <w:pPr>
      <w:pStyle w:val="Encabezado"/>
      <w:jc w:val="center"/>
    </w:pPr>
    <w:r>
      <w:rPr>
        <w:rFonts w:ascii="Arial" w:hAnsi="Arial"/>
        <w:noProof/>
        <w:sz w:val="16"/>
      </w:rPr>
      <w:drawing>
        <wp:inline distT="0" distB="0" distL="0" distR="0" wp14:anchorId="62777754" wp14:editId="1C29B519">
          <wp:extent cx="2520000" cy="327600"/>
          <wp:effectExtent l="0" t="0" r="0" b="0"/>
          <wp:docPr id="1175105952" name="Imagen 1175105952"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Ttulo1"/>
      <w:lvlText w:val="%1."/>
      <w:legacy w:legacy="1" w:legacySpace="144" w:legacyIndent="0"/>
      <w:lvlJc w:val="left"/>
      <w:pPr>
        <w:ind w:left="0" w:firstLine="0"/>
      </w:pPr>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034A65FF"/>
    <w:multiLevelType w:val="hybridMultilevel"/>
    <w:tmpl w:val="F5C65A4C"/>
    <w:lvl w:ilvl="0" w:tplc="A902289E">
      <w:start w:val="1"/>
      <w:numFmt w:val="lowerLetter"/>
      <w:lvlText w:val="%1)"/>
      <w:lvlJc w:val="left"/>
      <w:pPr>
        <w:ind w:left="720" w:hanging="360"/>
      </w:pPr>
      <w:rPr>
        <w:i w:val="0"/>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5A824CC"/>
    <w:multiLevelType w:val="hybridMultilevel"/>
    <w:tmpl w:val="B08EC8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6B7691"/>
    <w:multiLevelType w:val="hybridMultilevel"/>
    <w:tmpl w:val="4B7AE4C2"/>
    <w:lvl w:ilvl="0" w:tplc="A6AC8B04">
      <w:start w:val="1"/>
      <w:numFmt w:val="upperLetter"/>
      <w:lvlText w:val="%1)"/>
      <w:lvlJc w:val="left"/>
      <w:pPr>
        <w:ind w:left="360" w:hanging="360"/>
      </w:pPr>
      <w:rPr>
        <w:rFonts w:hAnsi="Arial Unicode MS" w:hint="eastAsia"/>
        <w:caps w:val="0"/>
        <w:strike w:val="0"/>
        <w:dstrike w:val="0"/>
        <w:outline w:val="0"/>
        <w:emboss w:val="0"/>
        <w:imprint w:val="0"/>
        <w:spacing w:val="0"/>
        <w:w w:val="100"/>
        <w:kern w:val="0"/>
        <w:position w:val="0"/>
        <w:vertAlign w:val="baseline"/>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0747679F"/>
    <w:multiLevelType w:val="hybridMultilevel"/>
    <w:tmpl w:val="C9D23B4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EF046D6"/>
    <w:multiLevelType w:val="hybridMultilevel"/>
    <w:tmpl w:val="652CA14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9CF60E0"/>
    <w:multiLevelType w:val="hybridMultilevel"/>
    <w:tmpl w:val="9E209A4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C23DF9"/>
    <w:multiLevelType w:val="hybridMultilevel"/>
    <w:tmpl w:val="5A68AB78"/>
    <w:lvl w:ilvl="0" w:tplc="C5969DC4">
      <w:start w:val="1"/>
      <w:numFmt w:val="bullet"/>
      <w:lvlText w:val="-"/>
      <w:lvlJc w:val="left"/>
      <w:pPr>
        <w:ind w:left="720" w:hanging="360"/>
      </w:pPr>
      <w:rPr>
        <w:rFonts w:ascii="Lucida Sans" w:eastAsia="Times New Roman" w:hAnsi="Lucida San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E920AED"/>
    <w:multiLevelType w:val="hybridMultilevel"/>
    <w:tmpl w:val="C85C23C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7F17CA8"/>
    <w:multiLevelType w:val="hybridMultilevel"/>
    <w:tmpl w:val="EA181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8E5C04"/>
    <w:multiLevelType w:val="hybridMultilevel"/>
    <w:tmpl w:val="C2D04C72"/>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B10505C"/>
    <w:multiLevelType w:val="hybridMultilevel"/>
    <w:tmpl w:val="5B52CCE0"/>
    <w:lvl w:ilvl="0" w:tplc="C5969DC4">
      <w:start w:val="1"/>
      <w:numFmt w:val="bullet"/>
      <w:lvlText w:val="-"/>
      <w:lvlJc w:val="left"/>
      <w:pPr>
        <w:ind w:left="360" w:hanging="360"/>
      </w:pPr>
      <w:rPr>
        <w:rFonts w:ascii="Lucida Sans" w:eastAsia="Times New Roman" w:hAnsi="Lucida Sans"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0AB430C"/>
    <w:multiLevelType w:val="hybridMultilevel"/>
    <w:tmpl w:val="2B40C4F4"/>
    <w:lvl w:ilvl="0" w:tplc="471C62AE">
      <w:start w:val="1"/>
      <w:numFmt w:val="decimal"/>
      <w:lvlText w:val="%1)"/>
      <w:lvlJc w:val="left"/>
      <w:pPr>
        <w:ind w:left="360" w:hanging="360"/>
      </w:pPr>
      <w:rPr>
        <w:rFonts w:hAnsi="Arial Unicode MS" w:hint="eastAsia"/>
        <w:caps w:val="0"/>
        <w:strike w:val="0"/>
        <w:dstrike w:val="0"/>
        <w:outline w:val="0"/>
        <w:emboss w:val="0"/>
        <w:imprint w:val="0"/>
        <w:spacing w:val="0"/>
        <w:w w:val="100"/>
        <w:kern w:val="0"/>
        <w:position w:val="0"/>
        <w:vertAlign w:val="baseline"/>
      </w:rPr>
    </w:lvl>
    <w:lvl w:ilvl="1" w:tplc="040A0019" w:tentative="1">
      <w:start w:val="1"/>
      <w:numFmt w:val="lowerLetter"/>
      <w:lvlText w:val="%2."/>
      <w:lvlJc w:val="left"/>
      <w:pPr>
        <w:ind w:left="513" w:hanging="360"/>
      </w:pPr>
    </w:lvl>
    <w:lvl w:ilvl="2" w:tplc="040A001B" w:tentative="1">
      <w:start w:val="1"/>
      <w:numFmt w:val="lowerRoman"/>
      <w:lvlText w:val="%3."/>
      <w:lvlJc w:val="right"/>
      <w:pPr>
        <w:ind w:left="1233" w:hanging="180"/>
      </w:pPr>
    </w:lvl>
    <w:lvl w:ilvl="3" w:tplc="040A000F" w:tentative="1">
      <w:start w:val="1"/>
      <w:numFmt w:val="decimal"/>
      <w:lvlText w:val="%4."/>
      <w:lvlJc w:val="left"/>
      <w:pPr>
        <w:ind w:left="1953" w:hanging="360"/>
      </w:pPr>
    </w:lvl>
    <w:lvl w:ilvl="4" w:tplc="040A0019" w:tentative="1">
      <w:start w:val="1"/>
      <w:numFmt w:val="lowerLetter"/>
      <w:lvlText w:val="%5."/>
      <w:lvlJc w:val="left"/>
      <w:pPr>
        <w:ind w:left="2673" w:hanging="360"/>
      </w:pPr>
    </w:lvl>
    <w:lvl w:ilvl="5" w:tplc="040A001B" w:tentative="1">
      <w:start w:val="1"/>
      <w:numFmt w:val="lowerRoman"/>
      <w:lvlText w:val="%6."/>
      <w:lvlJc w:val="right"/>
      <w:pPr>
        <w:ind w:left="3393" w:hanging="180"/>
      </w:pPr>
    </w:lvl>
    <w:lvl w:ilvl="6" w:tplc="040A000F" w:tentative="1">
      <w:start w:val="1"/>
      <w:numFmt w:val="decimal"/>
      <w:lvlText w:val="%7."/>
      <w:lvlJc w:val="left"/>
      <w:pPr>
        <w:ind w:left="4113" w:hanging="360"/>
      </w:pPr>
    </w:lvl>
    <w:lvl w:ilvl="7" w:tplc="040A0019" w:tentative="1">
      <w:start w:val="1"/>
      <w:numFmt w:val="lowerLetter"/>
      <w:lvlText w:val="%8."/>
      <w:lvlJc w:val="left"/>
      <w:pPr>
        <w:ind w:left="4833" w:hanging="360"/>
      </w:pPr>
    </w:lvl>
    <w:lvl w:ilvl="8" w:tplc="040A001B" w:tentative="1">
      <w:start w:val="1"/>
      <w:numFmt w:val="lowerRoman"/>
      <w:lvlText w:val="%9."/>
      <w:lvlJc w:val="right"/>
      <w:pPr>
        <w:ind w:left="5553" w:hanging="180"/>
      </w:pPr>
    </w:lvl>
  </w:abstractNum>
  <w:abstractNum w:abstractNumId="13" w15:restartNumberingAfterBreak="0">
    <w:nsid w:val="37F44B68"/>
    <w:multiLevelType w:val="hybridMultilevel"/>
    <w:tmpl w:val="1E449F3C"/>
    <w:lvl w:ilvl="0" w:tplc="0C0A0007">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8A13743"/>
    <w:multiLevelType w:val="hybridMultilevel"/>
    <w:tmpl w:val="9A7AC62E"/>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5" w15:restartNumberingAfterBreak="0">
    <w:nsid w:val="39C2767D"/>
    <w:multiLevelType w:val="hybridMultilevel"/>
    <w:tmpl w:val="BF7ECFD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A162DC3"/>
    <w:multiLevelType w:val="hybridMultilevel"/>
    <w:tmpl w:val="975069E6"/>
    <w:lvl w:ilvl="0" w:tplc="C5969DC4">
      <w:start w:val="1"/>
      <w:numFmt w:val="bullet"/>
      <w:lvlText w:val="-"/>
      <w:lvlJc w:val="left"/>
      <w:pPr>
        <w:ind w:left="360" w:hanging="360"/>
      </w:pPr>
      <w:rPr>
        <w:rFonts w:ascii="Lucida Sans" w:eastAsia="Times New Roman" w:hAnsi="Lucida Sans"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406F2E52"/>
    <w:multiLevelType w:val="hybridMultilevel"/>
    <w:tmpl w:val="7E4C95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7C27E9"/>
    <w:multiLevelType w:val="hybridMultilevel"/>
    <w:tmpl w:val="1174FD38"/>
    <w:lvl w:ilvl="0" w:tplc="C5969DC4">
      <w:start w:val="1"/>
      <w:numFmt w:val="bullet"/>
      <w:lvlText w:val="-"/>
      <w:lvlJc w:val="left"/>
      <w:pPr>
        <w:ind w:left="720" w:hanging="360"/>
      </w:pPr>
      <w:rPr>
        <w:rFonts w:ascii="Lucida Sans" w:eastAsia="Times New Roman" w:hAnsi="Lucida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C54E5B"/>
    <w:multiLevelType w:val="hybridMultilevel"/>
    <w:tmpl w:val="5DCA98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42E17EA7"/>
    <w:multiLevelType w:val="multilevel"/>
    <w:tmpl w:val="4B068D98"/>
    <w:lvl w:ilvl="0">
      <w:start w:val="1"/>
      <w:numFmt w:val="decimal"/>
      <w:lvlText w:val="%1."/>
      <w:lvlJc w:val="left"/>
      <w:pPr>
        <w:ind w:left="360" w:hanging="360"/>
      </w:pPr>
      <w:rPr>
        <w:rFonts w:hint="default"/>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rFonts w:hint="default"/>
        <w:b/>
        <w:color w:val="1F4E79" w:themeColor="accent1" w:themeShade="8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FB79D3"/>
    <w:multiLevelType w:val="hybridMultilevel"/>
    <w:tmpl w:val="EAC2AF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E6D674D"/>
    <w:multiLevelType w:val="multilevel"/>
    <w:tmpl w:val="5D2E329E"/>
    <w:lvl w:ilvl="0">
      <w:start w:val="1"/>
      <w:numFmt w:val="decimal"/>
      <w:lvlText w:val="H%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E8C26A4"/>
    <w:multiLevelType w:val="hybridMultilevel"/>
    <w:tmpl w:val="5D0055EE"/>
    <w:lvl w:ilvl="0" w:tplc="040A0001">
      <w:start w:val="1"/>
      <w:numFmt w:val="bullet"/>
      <w:lvlText w:val=""/>
      <w:lvlJc w:val="left"/>
      <w:pPr>
        <w:ind w:left="1145" w:hanging="360"/>
      </w:pPr>
      <w:rPr>
        <w:rFonts w:ascii="Symbol" w:hAnsi="Symbol" w:hint="default"/>
      </w:rPr>
    </w:lvl>
    <w:lvl w:ilvl="1" w:tplc="040A0003" w:tentative="1">
      <w:start w:val="1"/>
      <w:numFmt w:val="bullet"/>
      <w:lvlText w:val="o"/>
      <w:lvlJc w:val="left"/>
      <w:pPr>
        <w:ind w:left="1865" w:hanging="360"/>
      </w:pPr>
      <w:rPr>
        <w:rFonts w:ascii="Courier New" w:hAnsi="Courier New" w:cs="Courier New" w:hint="default"/>
      </w:rPr>
    </w:lvl>
    <w:lvl w:ilvl="2" w:tplc="040A0005" w:tentative="1">
      <w:start w:val="1"/>
      <w:numFmt w:val="bullet"/>
      <w:lvlText w:val=""/>
      <w:lvlJc w:val="left"/>
      <w:pPr>
        <w:ind w:left="2585" w:hanging="360"/>
      </w:pPr>
      <w:rPr>
        <w:rFonts w:ascii="Wingdings" w:hAnsi="Wingdings" w:hint="default"/>
      </w:rPr>
    </w:lvl>
    <w:lvl w:ilvl="3" w:tplc="040A0001" w:tentative="1">
      <w:start w:val="1"/>
      <w:numFmt w:val="bullet"/>
      <w:lvlText w:val=""/>
      <w:lvlJc w:val="left"/>
      <w:pPr>
        <w:ind w:left="3305" w:hanging="360"/>
      </w:pPr>
      <w:rPr>
        <w:rFonts w:ascii="Symbol" w:hAnsi="Symbol" w:hint="default"/>
      </w:rPr>
    </w:lvl>
    <w:lvl w:ilvl="4" w:tplc="040A0003" w:tentative="1">
      <w:start w:val="1"/>
      <w:numFmt w:val="bullet"/>
      <w:lvlText w:val="o"/>
      <w:lvlJc w:val="left"/>
      <w:pPr>
        <w:ind w:left="4025" w:hanging="360"/>
      </w:pPr>
      <w:rPr>
        <w:rFonts w:ascii="Courier New" w:hAnsi="Courier New" w:cs="Courier New" w:hint="default"/>
      </w:rPr>
    </w:lvl>
    <w:lvl w:ilvl="5" w:tplc="040A0005" w:tentative="1">
      <w:start w:val="1"/>
      <w:numFmt w:val="bullet"/>
      <w:lvlText w:val=""/>
      <w:lvlJc w:val="left"/>
      <w:pPr>
        <w:ind w:left="4745" w:hanging="360"/>
      </w:pPr>
      <w:rPr>
        <w:rFonts w:ascii="Wingdings" w:hAnsi="Wingdings" w:hint="default"/>
      </w:rPr>
    </w:lvl>
    <w:lvl w:ilvl="6" w:tplc="040A0001" w:tentative="1">
      <w:start w:val="1"/>
      <w:numFmt w:val="bullet"/>
      <w:lvlText w:val=""/>
      <w:lvlJc w:val="left"/>
      <w:pPr>
        <w:ind w:left="5465" w:hanging="360"/>
      </w:pPr>
      <w:rPr>
        <w:rFonts w:ascii="Symbol" w:hAnsi="Symbol" w:hint="default"/>
      </w:rPr>
    </w:lvl>
    <w:lvl w:ilvl="7" w:tplc="040A0003" w:tentative="1">
      <w:start w:val="1"/>
      <w:numFmt w:val="bullet"/>
      <w:lvlText w:val="o"/>
      <w:lvlJc w:val="left"/>
      <w:pPr>
        <w:ind w:left="6185" w:hanging="360"/>
      </w:pPr>
      <w:rPr>
        <w:rFonts w:ascii="Courier New" w:hAnsi="Courier New" w:cs="Courier New" w:hint="default"/>
      </w:rPr>
    </w:lvl>
    <w:lvl w:ilvl="8" w:tplc="040A0005" w:tentative="1">
      <w:start w:val="1"/>
      <w:numFmt w:val="bullet"/>
      <w:lvlText w:val=""/>
      <w:lvlJc w:val="left"/>
      <w:pPr>
        <w:ind w:left="6905" w:hanging="360"/>
      </w:pPr>
      <w:rPr>
        <w:rFonts w:ascii="Wingdings" w:hAnsi="Wingdings" w:hint="default"/>
      </w:rPr>
    </w:lvl>
  </w:abstractNum>
  <w:abstractNum w:abstractNumId="24" w15:restartNumberingAfterBreak="0">
    <w:nsid w:val="4F9B2137"/>
    <w:multiLevelType w:val="hybridMultilevel"/>
    <w:tmpl w:val="2A3A7D50"/>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507E46E9"/>
    <w:multiLevelType w:val="hybridMultilevel"/>
    <w:tmpl w:val="15861DA0"/>
    <w:lvl w:ilvl="0" w:tplc="C5969DC4">
      <w:start w:val="1"/>
      <w:numFmt w:val="bullet"/>
      <w:lvlText w:val="-"/>
      <w:lvlJc w:val="left"/>
      <w:pPr>
        <w:ind w:left="360" w:hanging="360"/>
      </w:pPr>
      <w:rPr>
        <w:rFonts w:ascii="Lucida Sans" w:eastAsia="Times New Roman" w:hAnsi="Lucida Sans"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3E23DD0"/>
    <w:multiLevelType w:val="hybridMultilevel"/>
    <w:tmpl w:val="3508FC7C"/>
    <w:lvl w:ilvl="0" w:tplc="C5969DC4">
      <w:start w:val="1"/>
      <w:numFmt w:val="bullet"/>
      <w:lvlText w:val="-"/>
      <w:lvlJc w:val="left"/>
      <w:pPr>
        <w:ind w:left="360" w:hanging="360"/>
      </w:pPr>
      <w:rPr>
        <w:rFonts w:ascii="Lucida Sans" w:eastAsia="Times New Roman" w:hAnsi="Lucida Sans"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CF438D3"/>
    <w:multiLevelType w:val="hybridMultilevel"/>
    <w:tmpl w:val="4D3670B0"/>
    <w:lvl w:ilvl="0" w:tplc="EE26E84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3CB3801"/>
    <w:multiLevelType w:val="multilevel"/>
    <w:tmpl w:val="96C0D4AA"/>
    <w:lvl w:ilvl="0">
      <w:start w:val="1"/>
      <w:numFmt w:val="bullet"/>
      <w:lvlText w:val="-"/>
      <w:lvlJc w:val="left"/>
      <w:pPr>
        <w:ind w:left="360" w:hanging="360"/>
      </w:pPr>
      <w:rPr>
        <w:rFonts w:ascii="Lucida Sans" w:eastAsia="Times New Roman" w:hAnsi="Lucida Sans" w:cs="Times New Roman"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A5606B"/>
    <w:multiLevelType w:val="hybridMultilevel"/>
    <w:tmpl w:val="7B7E088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A4818C5"/>
    <w:multiLevelType w:val="hybridMultilevel"/>
    <w:tmpl w:val="2A3A7D50"/>
    <w:lvl w:ilvl="0" w:tplc="0C0A000F">
      <w:start w:val="1"/>
      <w:numFmt w:val="decimal"/>
      <w:lvlText w:val="%1."/>
      <w:lvlJc w:val="left"/>
      <w:pPr>
        <w:ind w:left="735" w:hanging="360"/>
      </w:pPr>
      <w:rPr>
        <w:rFonts w:hint="default"/>
      </w:rPr>
    </w:lvl>
    <w:lvl w:ilvl="1" w:tplc="0C0A0019" w:tentative="1">
      <w:start w:val="1"/>
      <w:numFmt w:val="lowerLetter"/>
      <w:lvlText w:val="%2."/>
      <w:lvlJc w:val="left"/>
      <w:pPr>
        <w:ind w:left="1455" w:hanging="360"/>
      </w:pPr>
    </w:lvl>
    <w:lvl w:ilvl="2" w:tplc="0C0A001B" w:tentative="1">
      <w:start w:val="1"/>
      <w:numFmt w:val="lowerRoman"/>
      <w:lvlText w:val="%3."/>
      <w:lvlJc w:val="right"/>
      <w:pPr>
        <w:ind w:left="2175" w:hanging="180"/>
      </w:pPr>
    </w:lvl>
    <w:lvl w:ilvl="3" w:tplc="0C0A000F" w:tentative="1">
      <w:start w:val="1"/>
      <w:numFmt w:val="decimal"/>
      <w:lvlText w:val="%4."/>
      <w:lvlJc w:val="left"/>
      <w:pPr>
        <w:ind w:left="2895" w:hanging="360"/>
      </w:pPr>
    </w:lvl>
    <w:lvl w:ilvl="4" w:tplc="0C0A0019" w:tentative="1">
      <w:start w:val="1"/>
      <w:numFmt w:val="lowerLetter"/>
      <w:lvlText w:val="%5."/>
      <w:lvlJc w:val="left"/>
      <w:pPr>
        <w:ind w:left="3615" w:hanging="360"/>
      </w:pPr>
    </w:lvl>
    <w:lvl w:ilvl="5" w:tplc="0C0A001B" w:tentative="1">
      <w:start w:val="1"/>
      <w:numFmt w:val="lowerRoman"/>
      <w:lvlText w:val="%6."/>
      <w:lvlJc w:val="right"/>
      <w:pPr>
        <w:ind w:left="4335" w:hanging="180"/>
      </w:pPr>
    </w:lvl>
    <w:lvl w:ilvl="6" w:tplc="0C0A000F" w:tentative="1">
      <w:start w:val="1"/>
      <w:numFmt w:val="decimal"/>
      <w:lvlText w:val="%7."/>
      <w:lvlJc w:val="left"/>
      <w:pPr>
        <w:ind w:left="5055" w:hanging="360"/>
      </w:pPr>
    </w:lvl>
    <w:lvl w:ilvl="7" w:tplc="0C0A0019" w:tentative="1">
      <w:start w:val="1"/>
      <w:numFmt w:val="lowerLetter"/>
      <w:lvlText w:val="%8."/>
      <w:lvlJc w:val="left"/>
      <w:pPr>
        <w:ind w:left="5775" w:hanging="360"/>
      </w:pPr>
    </w:lvl>
    <w:lvl w:ilvl="8" w:tplc="0C0A001B" w:tentative="1">
      <w:start w:val="1"/>
      <w:numFmt w:val="lowerRoman"/>
      <w:lvlText w:val="%9."/>
      <w:lvlJc w:val="right"/>
      <w:pPr>
        <w:ind w:left="6495" w:hanging="180"/>
      </w:pPr>
    </w:lvl>
  </w:abstractNum>
  <w:abstractNum w:abstractNumId="31" w15:restartNumberingAfterBreak="0">
    <w:nsid w:val="6C0D78F1"/>
    <w:multiLevelType w:val="hybridMultilevel"/>
    <w:tmpl w:val="12C43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A67D74"/>
    <w:multiLevelType w:val="hybridMultilevel"/>
    <w:tmpl w:val="12CCA04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F4919A6"/>
    <w:multiLevelType w:val="hybridMultilevel"/>
    <w:tmpl w:val="EA32FF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2131E43"/>
    <w:multiLevelType w:val="hybridMultilevel"/>
    <w:tmpl w:val="327E6C62"/>
    <w:lvl w:ilvl="0" w:tplc="192E48C6">
      <w:numFmt w:val="bullet"/>
      <w:lvlText w:val="-"/>
      <w:lvlJc w:val="left"/>
      <w:pPr>
        <w:ind w:left="360" w:hanging="360"/>
      </w:pPr>
      <w:rPr>
        <w:rFonts w:ascii="Lucida Sans" w:eastAsia="Times New Roman" w:hAnsi="Lucida Sans"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A171C87"/>
    <w:multiLevelType w:val="hybridMultilevel"/>
    <w:tmpl w:val="25547E60"/>
    <w:lvl w:ilvl="0" w:tplc="192E48C6">
      <w:numFmt w:val="bullet"/>
      <w:lvlText w:val="-"/>
      <w:lvlJc w:val="left"/>
      <w:pPr>
        <w:ind w:left="720" w:hanging="360"/>
      </w:pPr>
      <w:rPr>
        <w:rFonts w:ascii="Lucida Sans" w:eastAsia="Times New Roman" w:hAnsi="Lucida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B7C26BF"/>
    <w:multiLevelType w:val="hybridMultilevel"/>
    <w:tmpl w:val="3EC0C4FA"/>
    <w:lvl w:ilvl="0" w:tplc="C5969DC4">
      <w:start w:val="1"/>
      <w:numFmt w:val="bullet"/>
      <w:lvlText w:val="-"/>
      <w:lvlJc w:val="left"/>
      <w:pPr>
        <w:ind w:left="720" w:hanging="360"/>
      </w:pPr>
      <w:rPr>
        <w:rFonts w:ascii="Lucida Sans" w:eastAsia="Times New Roman" w:hAnsi="Lucida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C6B65AD"/>
    <w:multiLevelType w:val="hybridMultilevel"/>
    <w:tmpl w:val="F0FEBFAC"/>
    <w:lvl w:ilvl="0" w:tplc="59A21EDA">
      <w:start w:val="3"/>
      <w:numFmt w:val="upperLetter"/>
      <w:lvlText w:val="%1)"/>
      <w:lvlJc w:val="left"/>
      <w:pPr>
        <w:ind w:left="360" w:hanging="360"/>
      </w:pPr>
      <w:rPr>
        <w:rFonts w:hAnsi="Arial Unicode MS" w:hint="eastAsia"/>
        <w:caps w:val="0"/>
        <w:strike w:val="0"/>
        <w:dstrike w:val="0"/>
        <w:outline w:val="0"/>
        <w:emboss w:val="0"/>
        <w:imprint w:val="0"/>
        <w:spacing w:val="0"/>
        <w:w w:val="100"/>
        <w:kern w:val="0"/>
        <w:position w:val="0"/>
        <w:vertAlign w:val="baseli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EEF5B54"/>
    <w:multiLevelType w:val="hybridMultilevel"/>
    <w:tmpl w:val="D87470FE"/>
    <w:lvl w:ilvl="0" w:tplc="C5969DC4">
      <w:start w:val="1"/>
      <w:numFmt w:val="bullet"/>
      <w:lvlText w:val="-"/>
      <w:lvlJc w:val="left"/>
      <w:pPr>
        <w:ind w:left="720" w:hanging="360"/>
      </w:pPr>
      <w:rPr>
        <w:rFonts w:ascii="Lucida Sans" w:eastAsia="Times New Roman" w:hAnsi="Lucida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49572774">
    <w:abstractNumId w:val="0"/>
  </w:num>
  <w:num w:numId="2" w16cid:durableId="1476413209">
    <w:abstractNumId w:val="14"/>
  </w:num>
  <w:num w:numId="3" w16cid:durableId="687952559">
    <w:abstractNumId w:val="6"/>
  </w:num>
  <w:num w:numId="4" w16cid:durableId="1066956158">
    <w:abstractNumId w:val="18"/>
  </w:num>
  <w:num w:numId="5" w16cid:durableId="33357849">
    <w:abstractNumId w:val="28"/>
  </w:num>
  <w:num w:numId="6" w16cid:durableId="1445147073">
    <w:abstractNumId w:val="20"/>
  </w:num>
  <w:num w:numId="7" w16cid:durableId="1729717951">
    <w:abstractNumId w:val="19"/>
  </w:num>
  <w:num w:numId="8" w16cid:durableId="1833832520">
    <w:abstractNumId w:val="29"/>
  </w:num>
  <w:num w:numId="9" w16cid:durableId="826215101">
    <w:abstractNumId w:val="5"/>
  </w:num>
  <w:num w:numId="10" w16cid:durableId="1691253119">
    <w:abstractNumId w:val="23"/>
  </w:num>
  <w:num w:numId="11" w16cid:durableId="741872158">
    <w:abstractNumId w:val="33"/>
  </w:num>
  <w:num w:numId="12" w16cid:durableId="1668050389">
    <w:abstractNumId w:val="27"/>
  </w:num>
  <w:num w:numId="13" w16cid:durableId="1052265988">
    <w:abstractNumId w:val="3"/>
  </w:num>
  <w:num w:numId="14" w16cid:durableId="961612247">
    <w:abstractNumId w:val="12"/>
  </w:num>
  <w:num w:numId="15" w16cid:durableId="308169270">
    <w:abstractNumId w:val="37"/>
  </w:num>
  <w:num w:numId="16" w16cid:durableId="1569267049">
    <w:abstractNumId w:val="34"/>
  </w:num>
  <w:num w:numId="17" w16cid:durableId="319694812">
    <w:abstractNumId w:val="38"/>
  </w:num>
  <w:num w:numId="18" w16cid:durableId="552665524">
    <w:abstractNumId w:val="36"/>
  </w:num>
  <w:num w:numId="19" w16cid:durableId="473719913">
    <w:abstractNumId w:val="26"/>
  </w:num>
  <w:num w:numId="20" w16cid:durableId="749891535">
    <w:abstractNumId w:val="16"/>
  </w:num>
  <w:num w:numId="21" w16cid:durableId="946617087">
    <w:abstractNumId w:val="25"/>
  </w:num>
  <w:num w:numId="22" w16cid:durableId="2108889639">
    <w:abstractNumId w:val="30"/>
  </w:num>
  <w:num w:numId="23" w16cid:durableId="1023482416">
    <w:abstractNumId w:val="24"/>
  </w:num>
  <w:num w:numId="24" w16cid:durableId="1540359072">
    <w:abstractNumId w:val="17"/>
  </w:num>
  <w:num w:numId="25" w16cid:durableId="355422268">
    <w:abstractNumId w:val="35"/>
  </w:num>
  <w:num w:numId="26" w16cid:durableId="1063262729">
    <w:abstractNumId w:val="4"/>
  </w:num>
  <w:num w:numId="27" w16cid:durableId="323439817">
    <w:abstractNumId w:val="9"/>
  </w:num>
  <w:num w:numId="28" w16cid:durableId="1299801119">
    <w:abstractNumId w:val="31"/>
  </w:num>
  <w:num w:numId="29" w16cid:durableId="538476080">
    <w:abstractNumId w:val="13"/>
  </w:num>
  <w:num w:numId="30" w16cid:durableId="1489205290">
    <w:abstractNumId w:val="10"/>
  </w:num>
  <w:num w:numId="31" w16cid:durableId="2045255350">
    <w:abstractNumId w:val="1"/>
  </w:num>
  <w:num w:numId="32" w16cid:durableId="1441149704">
    <w:abstractNumId w:val="2"/>
  </w:num>
  <w:num w:numId="33" w16cid:durableId="1793862578">
    <w:abstractNumId w:val="32"/>
  </w:num>
  <w:num w:numId="34" w16cid:durableId="2013875104">
    <w:abstractNumId w:val="21"/>
  </w:num>
  <w:num w:numId="35" w16cid:durableId="1848791186">
    <w:abstractNumId w:val="8"/>
  </w:num>
  <w:num w:numId="36" w16cid:durableId="8609749">
    <w:abstractNumId w:val="11"/>
  </w:num>
  <w:num w:numId="37" w16cid:durableId="2103380211">
    <w:abstractNumId w:val="15"/>
  </w:num>
  <w:num w:numId="38" w16cid:durableId="1118642708">
    <w:abstractNumId w:val="7"/>
  </w:num>
  <w:num w:numId="39" w16cid:durableId="48439966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_tradnl" w:vendorID="9"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CBF"/>
    <w:rsid w:val="00001764"/>
    <w:rsid w:val="00001ADB"/>
    <w:rsid w:val="00006CB5"/>
    <w:rsid w:val="00007C5C"/>
    <w:rsid w:val="0001029A"/>
    <w:rsid w:val="0001059A"/>
    <w:rsid w:val="00013137"/>
    <w:rsid w:val="00014A51"/>
    <w:rsid w:val="00015190"/>
    <w:rsid w:val="00015450"/>
    <w:rsid w:val="00016900"/>
    <w:rsid w:val="00021AC1"/>
    <w:rsid w:val="00021FF8"/>
    <w:rsid w:val="000231EB"/>
    <w:rsid w:val="00023426"/>
    <w:rsid w:val="00025025"/>
    <w:rsid w:val="000261A6"/>
    <w:rsid w:val="000268D4"/>
    <w:rsid w:val="00026910"/>
    <w:rsid w:val="00031C92"/>
    <w:rsid w:val="000330EC"/>
    <w:rsid w:val="0003392E"/>
    <w:rsid w:val="00036081"/>
    <w:rsid w:val="000370B6"/>
    <w:rsid w:val="000442B1"/>
    <w:rsid w:val="000452C0"/>
    <w:rsid w:val="00050369"/>
    <w:rsid w:val="0005039B"/>
    <w:rsid w:val="00050D01"/>
    <w:rsid w:val="00052A58"/>
    <w:rsid w:val="000546EC"/>
    <w:rsid w:val="0005563C"/>
    <w:rsid w:val="000621A8"/>
    <w:rsid w:val="00064581"/>
    <w:rsid w:val="000656CB"/>
    <w:rsid w:val="000765B9"/>
    <w:rsid w:val="00076C41"/>
    <w:rsid w:val="000773B7"/>
    <w:rsid w:val="00092B0D"/>
    <w:rsid w:val="00095680"/>
    <w:rsid w:val="00095E0E"/>
    <w:rsid w:val="000973DB"/>
    <w:rsid w:val="000A2484"/>
    <w:rsid w:val="000A4A22"/>
    <w:rsid w:val="000A5A33"/>
    <w:rsid w:val="000B3757"/>
    <w:rsid w:val="000B4E76"/>
    <w:rsid w:val="000B5393"/>
    <w:rsid w:val="000B7064"/>
    <w:rsid w:val="000B70D0"/>
    <w:rsid w:val="000C1E97"/>
    <w:rsid w:val="000C395C"/>
    <w:rsid w:val="000C3C9B"/>
    <w:rsid w:val="000C43BB"/>
    <w:rsid w:val="000C6AB2"/>
    <w:rsid w:val="000D0056"/>
    <w:rsid w:val="000D07F0"/>
    <w:rsid w:val="000D0919"/>
    <w:rsid w:val="000D1E5D"/>
    <w:rsid w:val="000D26EB"/>
    <w:rsid w:val="000D4139"/>
    <w:rsid w:val="000D7846"/>
    <w:rsid w:val="000E31C5"/>
    <w:rsid w:val="000E4708"/>
    <w:rsid w:val="000E519B"/>
    <w:rsid w:val="000E6825"/>
    <w:rsid w:val="000F2E00"/>
    <w:rsid w:val="000F3099"/>
    <w:rsid w:val="000F3307"/>
    <w:rsid w:val="000F549B"/>
    <w:rsid w:val="00100EFB"/>
    <w:rsid w:val="001031A0"/>
    <w:rsid w:val="0010374E"/>
    <w:rsid w:val="0010406C"/>
    <w:rsid w:val="00104684"/>
    <w:rsid w:val="0011073D"/>
    <w:rsid w:val="00111FFC"/>
    <w:rsid w:val="00113FC9"/>
    <w:rsid w:val="001145E1"/>
    <w:rsid w:val="00114B1D"/>
    <w:rsid w:val="00122E41"/>
    <w:rsid w:val="001259EC"/>
    <w:rsid w:val="00125D79"/>
    <w:rsid w:val="00130269"/>
    <w:rsid w:val="001308F3"/>
    <w:rsid w:val="0013175E"/>
    <w:rsid w:val="001328E3"/>
    <w:rsid w:val="0013291D"/>
    <w:rsid w:val="00137006"/>
    <w:rsid w:val="00140E27"/>
    <w:rsid w:val="00144A91"/>
    <w:rsid w:val="00144ACF"/>
    <w:rsid w:val="00146418"/>
    <w:rsid w:val="00150576"/>
    <w:rsid w:val="00151E71"/>
    <w:rsid w:val="00153167"/>
    <w:rsid w:val="00161BAD"/>
    <w:rsid w:val="001649AE"/>
    <w:rsid w:val="00165DE5"/>
    <w:rsid w:val="001671E1"/>
    <w:rsid w:val="00167315"/>
    <w:rsid w:val="00167849"/>
    <w:rsid w:val="001749EF"/>
    <w:rsid w:val="001774FA"/>
    <w:rsid w:val="001825B5"/>
    <w:rsid w:val="00185251"/>
    <w:rsid w:val="0019119D"/>
    <w:rsid w:val="001928EC"/>
    <w:rsid w:val="00193350"/>
    <w:rsid w:val="00193EA9"/>
    <w:rsid w:val="00196E77"/>
    <w:rsid w:val="0019719B"/>
    <w:rsid w:val="001971A1"/>
    <w:rsid w:val="001A08C0"/>
    <w:rsid w:val="001B0C08"/>
    <w:rsid w:val="001B5F22"/>
    <w:rsid w:val="001B64BA"/>
    <w:rsid w:val="001B6F20"/>
    <w:rsid w:val="001B711D"/>
    <w:rsid w:val="001C120A"/>
    <w:rsid w:val="001C4A72"/>
    <w:rsid w:val="001C4C81"/>
    <w:rsid w:val="001C7198"/>
    <w:rsid w:val="001D045F"/>
    <w:rsid w:val="001D2124"/>
    <w:rsid w:val="001D6D53"/>
    <w:rsid w:val="001D6F73"/>
    <w:rsid w:val="001E6568"/>
    <w:rsid w:val="001F2C89"/>
    <w:rsid w:val="001F5D56"/>
    <w:rsid w:val="001F5F4F"/>
    <w:rsid w:val="0020060A"/>
    <w:rsid w:val="00200A8C"/>
    <w:rsid w:val="002010AD"/>
    <w:rsid w:val="00202106"/>
    <w:rsid w:val="002027D3"/>
    <w:rsid w:val="00207D8B"/>
    <w:rsid w:val="0021507A"/>
    <w:rsid w:val="00222511"/>
    <w:rsid w:val="00227687"/>
    <w:rsid w:val="002277BA"/>
    <w:rsid w:val="002313CA"/>
    <w:rsid w:val="0023176E"/>
    <w:rsid w:val="00233996"/>
    <w:rsid w:val="00234BBD"/>
    <w:rsid w:val="00241E0C"/>
    <w:rsid w:val="002427C3"/>
    <w:rsid w:val="002451E0"/>
    <w:rsid w:val="0024736F"/>
    <w:rsid w:val="00247B20"/>
    <w:rsid w:val="002519A6"/>
    <w:rsid w:val="0025249E"/>
    <w:rsid w:val="002530AB"/>
    <w:rsid w:val="002545B9"/>
    <w:rsid w:val="00255355"/>
    <w:rsid w:val="002568B2"/>
    <w:rsid w:val="00257976"/>
    <w:rsid w:val="00265C8B"/>
    <w:rsid w:val="0026613C"/>
    <w:rsid w:val="00270B0D"/>
    <w:rsid w:val="00271AD2"/>
    <w:rsid w:val="00272669"/>
    <w:rsid w:val="00273C92"/>
    <w:rsid w:val="00274098"/>
    <w:rsid w:val="00275DCB"/>
    <w:rsid w:val="00276B9F"/>
    <w:rsid w:val="00280C7C"/>
    <w:rsid w:val="00283076"/>
    <w:rsid w:val="0028490A"/>
    <w:rsid w:val="00285EB0"/>
    <w:rsid w:val="00292FE9"/>
    <w:rsid w:val="002936BD"/>
    <w:rsid w:val="00296CF2"/>
    <w:rsid w:val="00297F67"/>
    <w:rsid w:val="002A51EE"/>
    <w:rsid w:val="002A66AD"/>
    <w:rsid w:val="002A738E"/>
    <w:rsid w:val="002B14D4"/>
    <w:rsid w:val="002B1D7B"/>
    <w:rsid w:val="002B2721"/>
    <w:rsid w:val="002B7430"/>
    <w:rsid w:val="002C00EF"/>
    <w:rsid w:val="002C6A6F"/>
    <w:rsid w:val="002C714E"/>
    <w:rsid w:val="002D1CAD"/>
    <w:rsid w:val="002D6B96"/>
    <w:rsid w:val="002F0082"/>
    <w:rsid w:val="002F0123"/>
    <w:rsid w:val="002F06A7"/>
    <w:rsid w:val="0030236D"/>
    <w:rsid w:val="00304C36"/>
    <w:rsid w:val="00304DAE"/>
    <w:rsid w:val="00305072"/>
    <w:rsid w:val="00305929"/>
    <w:rsid w:val="00307729"/>
    <w:rsid w:val="003079E8"/>
    <w:rsid w:val="00313C66"/>
    <w:rsid w:val="00313D10"/>
    <w:rsid w:val="00314572"/>
    <w:rsid w:val="003163E2"/>
    <w:rsid w:val="003218B4"/>
    <w:rsid w:val="003218EE"/>
    <w:rsid w:val="003223AC"/>
    <w:rsid w:val="003232E9"/>
    <w:rsid w:val="003247BE"/>
    <w:rsid w:val="00324FF6"/>
    <w:rsid w:val="00325704"/>
    <w:rsid w:val="00325823"/>
    <w:rsid w:val="0033051A"/>
    <w:rsid w:val="003311D5"/>
    <w:rsid w:val="0033261C"/>
    <w:rsid w:val="00335986"/>
    <w:rsid w:val="00340A1E"/>
    <w:rsid w:val="003413D1"/>
    <w:rsid w:val="003416C9"/>
    <w:rsid w:val="00342920"/>
    <w:rsid w:val="0034495F"/>
    <w:rsid w:val="00346FC6"/>
    <w:rsid w:val="00347634"/>
    <w:rsid w:val="003523ED"/>
    <w:rsid w:val="00357162"/>
    <w:rsid w:val="00360512"/>
    <w:rsid w:val="00364147"/>
    <w:rsid w:val="00365457"/>
    <w:rsid w:val="003658A7"/>
    <w:rsid w:val="00365CA8"/>
    <w:rsid w:val="00366F4C"/>
    <w:rsid w:val="00373677"/>
    <w:rsid w:val="0037391F"/>
    <w:rsid w:val="00374265"/>
    <w:rsid w:val="00374EDE"/>
    <w:rsid w:val="0037685A"/>
    <w:rsid w:val="00380341"/>
    <w:rsid w:val="00382464"/>
    <w:rsid w:val="00383D2E"/>
    <w:rsid w:val="003843E3"/>
    <w:rsid w:val="00387BC2"/>
    <w:rsid w:val="00390020"/>
    <w:rsid w:val="00391F4B"/>
    <w:rsid w:val="0039216C"/>
    <w:rsid w:val="00393A34"/>
    <w:rsid w:val="003952EB"/>
    <w:rsid w:val="00396616"/>
    <w:rsid w:val="003A1BA3"/>
    <w:rsid w:val="003A41F6"/>
    <w:rsid w:val="003A62D2"/>
    <w:rsid w:val="003A78F5"/>
    <w:rsid w:val="003B5EE0"/>
    <w:rsid w:val="003B5F13"/>
    <w:rsid w:val="003B7B90"/>
    <w:rsid w:val="003B7C6F"/>
    <w:rsid w:val="003C01B2"/>
    <w:rsid w:val="003C02FD"/>
    <w:rsid w:val="003C11F1"/>
    <w:rsid w:val="003C1DCF"/>
    <w:rsid w:val="003C28D7"/>
    <w:rsid w:val="003C2A18"/>
    <w:rsid w:val="003C3471"/>
    <w:rsid w:val="003C59B4"/>
    <w:rsid w:val="003C61DE"/>
    <w:rsid w:val="003D1014"/>
    <w:rsid w:val="003D1376"/>
    <w:rsid w:val="003D1B40"/>
    <w:rsid w:val="003D3EE3"/>
    <w:rsid w:val="003D617C"/>
    <w:rsid w:val="003D66BF"/>
    <w:rsid w:val="003E408B"/>
    <w:rsid w:val="003E4B4D"/>
    <w:rsid w:val="003E7BFE"/>
    <w:rsid w:val="003F05F4"/>
    <w:rsid w:val="003F1EC7"/>
    <w:rsid w:val="003F2923"/>
    <w:rsid w:val="003F301C"/>
    <w:rsid w:val="003F3A50"/>
    <w:rsid w:val="003F4B81"/>
    <w:rsid w:val="003F67A5"/>
    <w:rsid w:val="00403EF7"/>
    <w:rsid w:val="0040455A"/>
    <w:rsid w:val="00405267"/>
    <w:rsid w:val="00405ADD"/>
    <w:rsid w:val="004074D8"/>
    <w:rsid w:val="00407B27"/>
    <w:rsid w:val="004104B0"/>
    <w:rsid w:val="00411501"/>
    <w:rsid w:val="00412239"/>
    <w:rsid w:val="00412962"/>
    <w:rsid w:val="0041297D"/>
    <w:rsid w:val="00420263"/>
    <w:rsid w:val="00421BAF"/>
    <w:rsid w:val="00425225"/>
    <w:rsid w:val="0042524A"/>
    <w:rsid w:val="004263EF"/>
    <w:rsid w:val="004278E6"/>
    <w:rsid w:val="00433D58"/>
    <w:rsid w:val="00434A0B"/>
    <w:rsid w:val="00435FFD"/>
    <w:rsid w:val="00437111"/>
    <w:rsid w:val="0044039E"/>
    <w:rsid w:val="00441FFF"/>
    <w:rsid w:val="00450B96"/>
    <w:rsid w:val="00450F3D"/>
    <w:rsid w:val="00454355"/>
    <w:rsid w:val="004629A5"/>
    <w:rsid w:val="0046698A"/>
    <w:rsid w:val="00466FC1"/>
    <w:rsid w:val="00467F3B"/>
    <w:rsid w:val="00474F50"/>
    <w:rsid w:val="00481A75"/>
    <w:rsid w:val="00483DF8"/>
    <w:rsid w:val="00484CB3"/>
    <w:rsid w:val="00486829"/>
    <w:rsid w:val="00486A9C"/>
    <w:rsid w:val="00493EE1"/>
    <w:rsid w:val="004942BF"/>
    <w:rsid w:val="00494515"/>
    <w:rsid w:val="004945EA"/>
    <w:rsid w:val="0049618D"/>
    <w:rsid w:val="004978E0"/>
    <w:rsid w:val="004A00C1"/>
    <w:rsid w:val="004A1D7E"/>
    <w:rsid w:val="004B3034"/>
    <w:rsid w:val="004B33F7"/>
    <w:rsid w:val="004B72B1"/>
    <w:rsid w:val="004B749D"/>
    <w:rsid w:val="004C092D"/>
    <w:rsid w:val="004C2185"/>
    <w:rsid w:val="004C3C21"/>
    <w:rsid w:val="004C646F"/>
    <w:rsid w:val="004D09A9"/>
    <w:rsid w:val="004D236A"/>
    <w:rsid w:val="004D41FF"/>
    <w:rsid w:val="004E2686"/>
    <w:rsid w:val="004E46AB"/>
    <w:rsid w:val="004F0D09"/>
    <w:rsid w:val="004F2B01"/>
    <w:rsid w:val="004F38BC"/>
    <w:rsid w:val="004F5132"/>
    <w:rsid w:val="004F5F63"/>
    <w:rsid w:val="004F680F"/>
    <w:rsid w:val="004F749B"/>
    <w:rsid w:val="00500244"/>
    <w:rsid w:val="005007CE"/>
    <w:rsid w:val="00501FC3"/>
    <w:rsid w:val="005052CE"/>
    <w:rsid w:val="00505BA6"/>
    <w:rsid w:val="005112D0"/>
    <w:rsid w:val="00511359"/>
    <w:rsid w:val="0051197D"/>
    <w:rsid w:val="00511AF4"/>
    <w:rsid w:val="005124A2"/>
    <w:rsid w:val="00512682"/>
    <w:rsid w:val="00513C17"/>
    <w:rsid w:val="00516F08"/>
    <w:rsid w:val="00520CCD"/>
    <w:rsid w:val="00522D07"/>
    <w:rsid w:val="0052322C"/>
    <w:rsid w:val="005238ED"/>
    <w:rsid w:val="0052506C"/>
    <w:rsid w:val="005311E9"/>
    <w:rsid w:val="00531409"/>
    <w:rsid w:val="00531B16"/>
    <w:rsid w:val="00531CF2"/>
    <w:rsid w:val="00532A6B"/>
    <w:rsid w:val="005373AD"/>
    <w:rsid w:val="005375BD"/>
    <w:rsid w:val="005418C7"/>
    <w:rsid w:val="00546792"/>
    <w:rsid w:val="00547EC2"/>
    <w:rsid w:val="00550FB8"/>
    <w:rsid w:val="00552565"/>
    <w:rsid w:val="005560A1"/>
    <w:rsid w:val="00556E36"/>
    <w:rsid w:val="00561EC9"/>
    <w:rsid w:val="005643BE"/>
    <w:rsid w:val="00565081"/>
    <w:rsid w:val="00565860"/>
    <w:rsid w:val="00567AC7"/>
    <w:rsid w:val="00571945"/>
    <w:rsid w:val="00573B88"/>
    <w:rsid w:val="005742B4"/>
    <w:rsid w:val="0057445A"/>
    <w:rsid w:val="00580E32"/>
    <w:rsid w:val="00582FB7"/>
    <w:rsid w:val="005910FE"/>
    <w:rsid w:val="00593773"/>
    <w:rsid w:val="00594584"/>
    <w:rsid w:val="00595D0A"/>
    <w:rsid w:val="005A1A05"/>
    <w:rsid w:val="005A1DEF"/>
    <w:rsid w:val="005A1EEF"/>
    <w:rsid w:val="005A4DC0"/>
    <w:rsid w:val="005B2B4B"/>
    <w:rsid w:val="005B33EB"/>
    <w:rsid w:val="005B4AD8"/>
    <w:rsid w:val="005B4D0F"/>
    <w:rsid w:val="005B6AC1"/>
    <w:rsid w:val="005C0E15"/>
    <w:rsid w:val="005C30B4"/>
    <w:rsid w:val="005C321A"/>
    <w:rsid w:val="005C365A"/>
    <w:rsid w:val="005C5340"/>
    <w:rsid w:val="005C6276"/>
    <w:rsid w:val="005D0B93"/>
    <w:rsid w:val="005D3C18"/>
    <w:rsid w:val="005D77C5"/>
    <w:rsid w:val="005E0940"/>
    <w:rsid w:val="005E1CF2"/>
    <w:rsid w:val="005E3C4F"/>
    <w:rsid w:val="005E60F5"/>
    <w:rsid w:val="005F0D8D"/>
    <w:rsid w:val="005F0F19"/>
    <w:rsid w:val="005F1139"/>
    <w:rsid w:val="005F2BCE"/>
    <w:rsid w:val="006015D3"/>
    <w:rsid w:val="006015EA"/>
    <w:rsid w:val="00602C23"/>
    <w:rsid w:val="00604B11"/>
    <w:rsid w:val="006059EF"/>
    <w:rsid w:val="00605BC0"/>
    <w:rsid w:val="0060703F"/>
    <w:rsid w:val="00610023"/>
    <w:rsid w:val="00612EEE"/>
    <w:rsid w:val="00615306"/>
    <w:rsid w:val="00616487"/>
    <w:rsid w:val="006164F1"/>
    <w:rsid w:val="006173EB"/>
    <w:rsid w:val="00617F79"/>
    <w:rsid w:val="0062112B"/>
    <w:rsid w:val="00624CD3"/>
    <w:rsid w:val="00625AC2"/>
    <w:rsid w:val="00626B3F"/>
    <w:rsid w:val="00627F34"/>
    <w:rsid w:val="00630181"/>
    <w:rsid w:val="00632253"/>
    <w:rsid w:val="006332E9"/>
    <w:rsid w:val="00633A70"/>
    <w:rsid w:val="006363A0"/>
    <w:rsid w:val="0063686D"/>
    <w:rsid w:val="006370D6"/>
    <w:rsid w:val="00642B20"/>
    <w:rsid w:val="00642C56"/>
    <w:rsid w:val="00644444"/>
    <w:rsid w:val="0064761F"/>
    <w:rsid w:val="0065105B"/>
    <w:rsid w:val="0065131E"/>
    <w:rsid w:val="00653D8A"/>
    <w:rsid w:val="006545CA"/>
    <w:rsid w:val="00656349"/>
    <w:rsid w:val="0065799E"/>
    <w:rsid w:val="00661328"/>
    <w:rsid w:val="00661897"/>
    <w:rsid w:val="00663156"/>
    <w:rsid w:val="006633A6"/>
    <w:rsid w:val="00663BF4"/>
    <w:rsid w:val="0066732B"/>
    <w:rsid w:val="00667A43"/>
    <w:rsid w:val="00671766"/>
    <w:rsid w:val="006723B3"/>
    <w:rsid w:val="0067392E"/>
    <w:rsid w:val="006756B2"/>
    <w:rsid w:val="00675816"/>
    <w:rsid w:val="00675D08"/>
    <w:rsid w:val="006769B4"/>
    <w:rsid w:val="00680B98"/>
    <w:rsid w:val="00682727"/>
    <w:rsid w:val="00686335"/>
    <w:rsid w:val="0069026D"/>
    <w:rsid w:val="00690469"/>
    <w:rsid w:val="00691D36"/>
    <w:rsid w:val="00694223"/>
    <w:rsid w:val="00694DD1"/>
    <w:rsid w:val="006957F6"/>
    <w:rsid w:val="0069786B"/>
    <w:rsid w:val="00697DF3"/>
    <w:rsid w:val="006A01A1"/>
    <w:rsid w:val="006A058A"/>
    <w:rsid w:val="006A2875"/>
    <w:rsid w:val="006A3C54"/>
    <w:rsid w:val="006A4CCF"/>
    <w:rsid w:val="006A4E1D"/>
    <w:rsid w:val="006A5BDF"/>
    <w:rsid w:val="006A7019"/>
    <w:rsid w:val="006A76D4"/>
    <w:rsid w:val="006B107E"/>
    <w:rsid w:val="006B1CBF"/>
    <w:rsid w:val="006B2070"/>
    <w:rsid w:val="006B29E5"/>
    <w:rsid w:val="006B3E8A"/>
    <w:rsid w:val="006B42C8"/>
    <w:rsid w:val="006B5A27"/>
    <w:rsid w:val="006C05E9"/>
    <w:rsid w:val="006C472A"/>
    <w:rsid w:val="006C4D54"/>
    <w:rsid w:val="006C511C"/>
    <w:rsid w:val="006C5F20"/>
    <w:rsid w:val="006C6155"/>
    <w:rsid w:val="006D0BBF"/>
    <w:rsid w:val="006D15FE"/>
    <w:rsid w:val="006D3940"/>
    <w:rsid w:val="006D451D"/>
    <w:rsid w:val="006D47EE"/>
    <w:rsid w:val="006D5578"/>
    <w:rsid w:val="006D7DA0"/>
    <w:rsid w:val="006E0046"/>
    <w:rsid w:val="006E0808"/>
    <w:rsid w:val="006E1F9C"/>
    <w:rsid w:val="006E5068"/>
    <w:rsid w:val="006F03B9"/>
    <w:rsid w:val="006F0E13"/>
    <w:rsid w:val="006F16D9"/>
    <w:rsid w:val="006F3931"/>
    <w:rsid w:val="006F40E3"/>
    <w:rsid w:val="006F46F2"/>
    <w:rsid w:val="006F615C"/>
    <w:rsid w:val="006F7A17"/>
    <w:rsid w:val="00700712"/>
    <w:rsid w:val="007015BC"/>
    <w:rsid w:val="00703F85"/>
    <w:rsid w:val="00704995"/>
    <w:rsid w:val="0070621E"/>
    <w:rsid w:val="00707344"/>
    <w:rsid w:val="007077E1"/>
    <w:rsid w:val="00711F07"/>
    <w:rsid w:val="007137F5"/>
    <w:rsid w:val="00714E0F"/>
    <w:rsid w:val="007165C5"/>
    <w:rsid w:val="00717ABF"/>
    <w:rsid w:val="00720E52"/>
    <w:rsid w:val="007262E3"/>
    <w:rsid w:val="007270BA"/>
    <w:rsid w:val="00731EFF"/>
    <w:rsid w:val="00733B0C"/>
    <w:rsid w:val="00734DBC"/>
    <w:rsid w:val="007358AF"/>
    <w:rsid w:val="00736A26"/>
    <w:rsid w:val="0073725F"/>
    <w:rsid w:val="007373A4"/>
    <w:rsid w:val="007415D7"/>
    <w:rsid w:val="007422D6"/>
    <w:rsid w:val="0074296C"/>
    <w:rsid w:val="00743270"/>
    <w:rsid w:val="00743B77"/>
    <w:rsid w:val="0074618C"/>
    <w:rsid w:val="00750540"/>
    <w:rsid w:val="00750BE8"/>
    <w:rsid w:val="00750D24"/>
    <w:rsid w:val="007511DD"/>
    <w:rsid w:val="0075225F"/>
    <w:rsid w:val="007533F1"/>
    <w:rsid w:val="00754D9B"/>
    <w:rsid w:val="00756693"/>
    <w:rsid w:val="00757CF7"/>
    <w:rsid w:val="0076061D"/>
    <w:rsid w:val="00761A89"/>
    <w:rsid w:val="007636A6"/>
    <w:rsid w:val="00764077"/>
    <w:rsid w:val="0076410D"/>
    <w:rsid w:val="00764E64"/>
    <w:rsid w:val="007668CD"/>
    <w:rsid w:val="0076753A"/>
    <w:rsid w:val="00775353"/>
    <w:rsid w:val="00777CBC"/>
    <w:rsid w:val="007809C9"/>
    <w:rsid w:val="0078185B"/>
    <w:rsid w:val="007838D3"/>
    <w:rsid w:val="007840F3"/>
    <w:rsid w:val="007852BE"/>
    <w:rsid w:val="0078637E"/>
    <w:rsid w:val="00786849"/>
    <w:rsid w:val="00787B18"/>
    <w:rsid w:val="007904A5"/>
    <w:rsid w:val="0079106D"/>
    <w:rsid w:val="0079140E"/>
    <w:rsid w:val="00792E51"/>
    <w:rsid w:val="0079418F"/>
    <w:rsid w:val="00797247"/>
    <w:rsid w:val="007A402F"/>
    <w:rsid w:val="007B17A0"/>
    <w:rsid w:val="007B3315"/>
    <w:rsid w:val="007B4A8B"/>
    <w:rsid w:val="007B52E7"/>
    <w:rsid w:val="007B7C55"/>
    <w:rsid w:val="007C06DC"/>
    <w:rsid w:val="007C17AE"/>
    <w:rsid w:val="007C4F0E"/>
    <w:rsid w:val="007C6948"/>
    <w:rsid w:val="007C7584"/>
    <w:rsid w:val="007D348E"/>
    <w:rsid w:val="007D3D96"/>
    <w:rsid w:val="007E4170"/>
    <w:rsid w:val="007E6DC0"/>
    <w:rsid w:val="007E7673"/>
    <w:rsid w:val="007F2A8A"/>
    <w:rsid w:val="007F41C7"/>
    <w:rsid w:val="007F44C5"/>
    <w:rsid w:val="007F51AD"/>
    <w:rsid w:val="00800267"/>
    <w:rsid w:val="008010FC"/>
    <w:rsid w:val="00801B29"/>
    <w:rsid w:val="00801C21"/>
    <w:rsid w:val="00803964"/>
    <w:rsid w:val="0080477C"/>
    <w:rsid w:val="00807011"/>
    <w:rsid w:val="00810FB6"/>
    <w:rsid w:val="00812C02"/>
    <w:rsid w:val="00820A4D"/>
    <w:rsid w:val="00822CB6"/>
    <w:rsid w:val="008253A4"/>
    <w:rsid w:val="008306D5"/>
    <w:rsid w:val="00830B93"/>
    <w:rsid w:val="00832FCF"/>
    <w:rsid w:val="00833247"/>
    <w:rsid w:val="008341D5"/>
    <w:rsid w:val="008405BF"/>
    <w:rsid w:val="00842651"/>
    <w:rsid w:val="00842D3D"/>
    <w:rsid w:val="00842EFD"/>
    <w:rsid w:val="00846099"/>
    <w:rsid w:val="00846E72"/>
    <w:rsid w:val="008475B2"/>
    <w:rsid w:val="00850B56"/>
    <w:rsid w:val="008510A2"/>
    <w:rsid w:val="00855217"/>
    <w:rsid w:val="008610B9"/>
    <w:rsid w:val="00863E9D"/>
    <w:rsid w:val="0086431F"/>
    <w:rsid w:val="00864A79"/>
    <w:rsid w:val="00864AF4"/>
    <w:rsid w:val="00870B3D"/>
    <w:rsid w:val="008721C8"/>
    <w:rsid w:val="00875B51"/>
    <w:rsid w:val="00877903"/>
    <w:rsid w:val="00881092"/>
    <w:rsid w:val="008825B3"/>
    <w:rsid w:val="008829CC"/>
    <w:rsid w:val="00884E2B"/>
    <w:rsid w:val="00884FDB"/>
    <w:rsid w:val="0089799C"/>
    <w:rsid w:val="008A253B"/>
    <w:rsid w:val="008A4F07"/>
    <w:rsid w:val="008A60FA"/>
    <w:rsid w:val="008B16B3"/>
    <w:rsid w:val="008B1ED0"/>
    <w:rsid w:val="008B233A"/>
    <w:rsid w:val="008B2576"/>
    <w:rsid w:val="008B5AA3"/>
    <w:rsid w:val="008B745D"/>
    <w:rsid w:val="008C2217"/>
    <w:rsid w:val="008C271E"/>
    <w:rsid w:val="008C3366"/>
    <w:rsid w:val="008C405D"/>
    <w:rsid w:val="008C47E4"/>
    <w:rsid w:val="008D0F2C"/>
    <w:rsid w:val="008D350B"/>
    <w:rsid w:val="008D6A6B"/>
    <w:rsid w:val="008E0DA7"/>
    <w:rsid w:val="008E499E"/>
    <w:rsid w:val="008E712A"/>
    <w:rsid w:val="008F1334"/>
    <w:rsid w:val="008F1356"/>
    <w:rsid w:val="008F20D6"/>
    <w:rsid w:val="008F276D"/>
    <w:rsid w:val="008F671C"/>
    <w:rsid w:val="008F7049"/>
    <w:rsid w:val="00900A9B"/>
    <w:rsid w:val="009016AB"/>
    <w:rsid w:val="00901E6D"/>
    <w:rsid w:val="00902269"/>
    <w:rsid w:val="00902E6C"/>
    <w:rsid w:val="009037DD"/>
    <w:rsid w:val="009041C5"/>
    <w:rsid w:val="00905319"/>
    <w:rsid w:val="009060B7"/>
    <w:rsid w:val="00907037"/>
    <w:rsid w:val="009075CD"/>
    <w:rsid w:val="00913CB1"/>
    <w:rsid w:val="00915557"/>
    <w:rsid w:val="009162CD"/>
    <w:rsid w:val="0092186F"/>
    <w:rsid w:val="00922429"/>
    <w:rsid w:val="0092445A"/>
    <w:rsid w:val="0092547E"/>
    <w:rsid w:val="009255DB"/>
    <w:rsid w:val="0092642C"/>
    <w:rsid w:val="00926F0A"/>
    <w:rsid w:val="0093202D"/>
    <w:rsid w:val="00932FB5"/>
    <w:rsid w:val="00937375"/>
    <w:rsid w:val="0093779B"/>
    <w:rsid w:val="00940AAB"/>
    <w:rsid w:val="00941C4A"/>
    <w:rsid w:val="00942C2F"/>
    <w:rsid w:val="00954352"/>
    <w:rsid w:val="009559D3"/>
    <w:rsid w:val="009564C5"/>
    <w:rsid w:val="00956842"/>
    <w:rsid w:val="00957324"/>
    <w:rsid w:val="00960EB4"/>
    <w:rsid w:val="00961DFC"/>
    <w:rsid w:val="00963F6B"/>
    <w:rsid w:val="00972612"/>
    <w:rsid w:val="00972E97"/>
    <w:rsid w:val="0097607A"/>
    <w:rsid w:val="00981C9D"/>
    <w:rsid w:val="0098364C"/>
    <w:rsid w:val="009845AF"/>
    <w:rsid w:val="00984B49"/>
    <w:rsid w:val="00984B93"/>
    <w:rsid w:val="00985CA8"/>
    <w:rsid w:val="00992D69"/>
    <w:rsid w:val="00994621"/>
    <w:rsid w:val="00996D61"/>
    <w:rsid w:val="00997549"/>
    <w:rsid w:val="009A03DD"/>
    <w:rsid w:val="009A232F"/>
    <w:rsid w:val="009A2BA6"/>
    <w:rsid w:val="009A2D69"/>
    <w:rsid w:val="009A31FA"/>
    <w:rsid w:val="009A5335"/>
    <w:rsid w:val="009B1EE4"/>
    <w:rsid w:val="009B2AC6"/>
    <w:rsid w:val="009B315B"/>
    <w:rsid w:val="009B3AB4"/>
    <w:rsid w:val="009B5E78"/>
    <w:rsid w:val="009B6714"/>
    <w:rsid w:val="009B7081"/>
    <w:rsid w:val="009B7DF7"/>
    <w:rsid w:val="009C0EB0"/>
    <w:rsid w:val="009C1098"/>
    <w:rsid w:val="009C21D2"/>
    <w:rsid w:val="009C5787"/>
    <w:rsid w:val="009C5CB0"/>
    <w:rsid w:val="009C5EAA"/>
    <w:rsid w:val="009C7958"/>
    <w:rsid w:val="009D4F59"/>
    <w:rsid w:val="009D5398"/>
    <w:rsid w:val="009D654E"/>
    <w:rsid w:val="009D73AB"/>
    <w:rsid w:val="009D7CF7"/>
    <w:rsid w:val="009E121B"/>
    <w:rsid w:val="009E2CBB"/>
    <w:rsid w:val="009E3AD8"/>
    <w:rsid w:val="009E6318"/>
    <w:rsid w:val="009F019E"/>
    <w:rsid w:val="009F2DDD"/>
    <w:rsid w:val="009F489F"/>
    <w:rsid w:val="009F7231"/>
    <w:rsid w:val="009F7666"/>
    <w:rsid w:val="009F7C9A"/>
    <w:rsid w:val="00A020BD"/>
    <w:rsid w:val="00A04C3E"/>
    <w:rsid w:val="00A06EF1"/>
    <w:rsid w:val="00A10DC6"/>
    <w:rsid w:val="00A10F51"/>
    <w:rsid w:val="00A1232D"/>
    <w:rsid w:val="00A130A2"/>
    <w:rsid w:val="00A14DEB"/>
    <w:rsid w:val="00A158D2"/>
    <w:rsid w:val="00A17AED"/>
    <w:rsid w:val="00A2022D"/>
    <w:rsid w:val="00A2111A"/>
    <w:rsid w:val="00A21BD6"/>
    <w:rsid w:val="00A2383E"/>
    <w:rsid w:val="00A243E6"/>
    <w:rsid w:val="00A24B70"/>
    <w:rsid w:val="00A25866"/>
    <w:rsid w:val="00A25E8A"/>
    <w:rsid w:val="00A26F0C"/>
    <w:rsid w:val="00A30016"/>
    <w:rsid w:val="00A33035"/>
    <w:rsid w:val="00A3384C"/>
    <w:rsid w:val="00A34121"/>
    <w:rsid w:val="00A34B6E"/>
    <w:rsid w:val="00A34CA2"/>
    <w:rsid w:val="00A35C2D"/>
    <w:rsid w:val="00A360E5"/>
    <w:rsid w:val="00A36150"/>
    <w:rsid w:val="00A420DC"/>
    <w:rsid w:val="00A45511"/>
    <w:rsid w:val="00A47100"/>
    <w:rsid w:val="00A47617"/>
    <w:rsid w:val="00A5163B"/>
    <w:rsid w:val="00A53E1D"/>
    <w:rsid w:val="00A540CB"/>
    <w:rsid w:val="00A543C3"/>
    <w:rsid w:val="00A570FF"/>
    <w:rsid w:val="00A57FFB"/>
    <w:rsid w:val="00A63D8F"/>
    <w:rsid w:val="00A654A1"/>
    <w:rsid w:val="00A660DF"/>
    <w:rsid w:val="00A67177"/>
    <w:rsid w:val="00A708B7"/>
    <w:rsid w:val="00A714E2"/>
    <w:rsid w:val="00A73D46"/>
    <w:rsid w:val="00A80FA4"/>
    <w:rsid w:val="00A8405C"/>
    <w:rsid w:val="00A84A7F"/>
    <w:rsid w:val="00A863FB"/>
    <w:rsid w:val="00A87271"/>
    <w:rsid w:val="00A912A7"/>
    <w:rsid w:val="00A915EB"/>
    <w:rsid w:val="00A92454"/>
    <w:rsid w:val="00A93C0E"/>
    <w:rsid w:val="00A94EEC"/>
    <w:rsid w:val="00A96959"/>
    <w:rsid w:val="00A97147"/>
    <w:rsid w:val="00AB0E0A"/>
    <w:rsid w:val="00AB1749"/>
    <w:rsid w:val="00AB2CB9"/>
    <w:rsid w:val="00AB765B"/>
    <w:rsid w:val="00AC045C"/>
    <w:rsid w:val="00AC7787"/>
    <w:rsid w:val="00AD0BF8"/>
    <w:rsid w:val="00AD41AB"/>
    <w:rsid w:val="00AD725B"/>
    <w:rsid w:val="00AE03DA"/>
    <w:rsid w:val="00AE2F09"/>
    <w:rsid w:val="00AE52B7"/>
    <w:rsid w:val="00AE6D4B"/>
    <w:rsid w:val="00AE71EB"/>
    <w:rsid w:val="00B01729"/>
    <w:rsid w:val="00B01CFB"/>
    <w:rsid w:val="00B01E2D"/>
    <w:rsid w:val="00B01E3D"/>
    <w:rsid w:val="00B0430D"/>
    <w:rsid w:val="00B060F6"/>
    <w:rsid w:val="00B06719"/>
    <w:rsid w:val="00B07B94"/>
    <w:rsid w:val="00B1104B"/>
    <w:rsid w:val="00B12035"/>
    <w:rsid w:val="00B129A2"/>
    <w:rsid w:val="00B25619"/>
    <w:rsid w:val="00B27AE7"/>
    <w:rsid w:val="00B332CD"/>
    <w:rsid w:val="00B33887"/>
    <w:rsid w:val="00B41D52"/>
    <w:rsid w:val="00B42445"/>
    <w:rsid w:val="00B42637"/>
    <w:rsid w:val="00B466F1"/>
    <w:rsid w:val="00B4753F"/>
    <w:rsid w:val="00B54633"/>
    <w:rsid w:val="00B601CA"/>
    <w:rsid w:val="00B61D8D"/>
    <w:rsid w:val="00B63C11"/>
    <w:rsid w:val="00B676DD"/>
    <w:rsid w:val="00B70A5C"/>
    <w:rsid w:val="00B74454"/>
    <w:rsid w:val="00B75927"/>
    <w:rsid w:val="00B764E7"/>
    <w:rsid w:val="00B807A7"/>
    <w:rsid w:val="00B80D4C"/>
    <w:rsid w:val="00B81861"/>
    <w:rsid w:val="00B82D44"/>
    <w:rsid w:val="00B86D64"/>
    <w:rsid w:val="00B90390"/>
    <w:rsid w:val="00B90B00"/>
    <w:rsid w:val="00B94134"/>
    <w:rsid w:val="00B94871"/>
    <w:rsid w:val="00BA07CC"/>
    <w:rsid w:val="00BA09E7"/>
    <w:rsid w:val="00BA15C4"/>
    <w:rsid w:val="00BA5CB3"/>
    <w:rsid w:val="00BB0FEE"/>
    <w:rsid w:val="00BB11EB"/>
    <w:rsid w:val="00BB342C"/>
    <w:rsid w:val="00BB4A3C"/>
    <w:rsid w:val="00BB4E2F"/>
    <w:rsid w:val="00BB6466"/>
    <w:rsid w:val="00BC1B7B"/>
    <w:rsid w:val="00BC2CA6"/>
    <w:rsid w:val="00BC2FB4"/>
    <w:rsid w:val="00BC3D34"/>
    <w:rsid w:val="00BC3F46"/>
    <w:rsid w:val="00BD3369"/>
    <w:rsid w:val="00BE0A56"/>
    <w:rsid w:val="00BE0E64"/>
    <w:rsid w:val="00BE3E65"/>
    <w:rsid w:val="00BE5B63"/>
    <w:rsid w:val="00BE5D74"/>
    <w:rsid w:val="00BE66A2"/>
    <w:rsid w:val="00BF00E0"/>
    <w:rsid w:val="00BF2F64"/>
    <w:rsid w:val="00BF5EDC"/>
    <w:rsid w:val="00BF7265"/>
    <w:rsid w:val="00BF7D2F"/>
    <w:rsid w:val="00C010E1"/>
    <w:rsid w:val="00C01973"/>
    <w:rsid w:val="00C02A97"/>
    <w:rsid w:val="00C03926"/>
    <w:rsid w:val="00C03DF4"/>
    <w:rsid w:val="00C04295"/>
    <w:rsid w:val="00C054B7"/>
    <w:rsid w:val="00C058CB"/>
    <w:rsid w:val="00C0752A"/>
    <w:rsid w:val="00C11057"/>
    <w:rsid w:val="00C11C0B"/>
    <w:rsid w:val="00C1301F"/>
    <w:rsid w:val="00C15683"/>
    <w:rsid w:val="00C17C3F"/>
    <w:rsid w:val="00C20FA2"/>
    <w:rsid w:val="00C24095"/>
    <w:rsid w:val="00C252AA"/>
    <w:rsid w:val="00C30A4B"/>
    <w:rsid w:val="00C35833"/>
    <w:rsid w:val="00C37834"/>
    <w:rsid w:val="00C41B6C"/>
    <w:rsid w:val="00C43C98"/>
    <w:rsid w:val="00C43CBF"/>
    <w:rsid w:val="00C44A4B"/>
    <w:rsid w:val="00C450F6"/>
    <w:rsid w:val="00C52D7F"/>
    <w:rsid w:val="00C52F58"/>
    <w:rsid w:val="00C542C5"/>
    <w:rsid w:val="00C54F41"/>
    <w:rsid w:val="00C61DE7"/>
    <w:rsid w:val="00C62CD0"/>
    <w:rsid w:val="00C6481C"/>
    <w:rsid w:val="00C66EAF"/>
    <w:rsid w:val="00C72B95"/>
    <w:rsid w:val="00C753AF"/>
    <w:rsid w:val="00C76C46"/>
    <w:rsid w:val="00C800D6"/>
    <w:rsid w:val="00C801CC"/>
    <w:rsid w:val="00C8090D"/>
    <w:rsid w:val="00C81EBB"/>
    <w:rsid w:val="00C842C0"/>
    <w:rsid w:val="00C84D57"/>
    <w:rsid w:val="00C93458"/>
    <w:rsid w:val="00C93649"/>
    <w:rsid w:val="00C9767B"/>
    <w:rsid w:val="00C977EF"/>
    <w:rsid w:val="00CA0C5E"/>
    <w:rsid w:val="00CA17DB"/>
    <w:rsid w:val="00CA36F6"/>
    <w:rsid w:val="00CA4E1E"/>
    <w:rsid w:val="00CA6D86"/>
    <w:rsid w:val="00CB33A0"/>
    <w:rsid w:val="00CB369C"/>
    <w:rsid w:val="00CB3C0C"/>
    <w:rsid w:val="00CB3D0D"/>
    <w:rsid w:val="00CB53C3"/>
    <w:rsid w:val="00CB56B6"/>
    <w:rsid w:val="00CC549F"/>
    <w:rsid w:val="00CC5D44"/>
    <w:rsid w:val="00CD02C5"/>
    <w:rsid w:val="00CD644E"/>
    <w:rsid w:val="00CE4A44"/>
    <w:rsid w:val="00CF3683"/>
    <w:rsid w:val="00CF409D"/>
    <w:rsid w:val="00CF46AA"/>
    <w:rsid w:val="00CF47E7"/>
    <w:rsid w:val="00CF4AD5"/>
    <w:rsid w:val="00CF5263"/>
    <w:rsid w:val="00CF624C"/>
    <w:rsid w:val="00CF6C09"/>
    <w:rsid w:val="00D01989"/>
    <w:rsid w:val="00D01B0A"/>
    <w:rsid w:val="00D0239F"/>
    <w:rsid w:val="00D02469"/>
    <w:rsid w:val="00D14405"/>
    <w:rsid w:val="00D14A8B"/>
    <w:rsid w:val="00D156A6"/>
    <w:rsid w:val="00D17B57"/>
    <w:rsid w:val="00D21371"/>
    <w:rsid w:val="00D24CB1"/>
    <w:rsid w:val="00D25481"/>
    <w:rsid w:val="00D27D74"/>
    <w:rsid w:val="00D30E21"/>
    <w:rsid w:val="00D3222C"/>
    <w:rsid w:val="00D324D6"/>
    <w:rsid w:val="00D337FA"/>
    <w:rsid w:val="00D34CAD"/>
    <w:rsid w:val="00D3573A"/>
    <w:rsid w:val="00D366E9"/>
    <w:rsid w:val="00D37724"/>
    <w:rsid w:val="00D4240E"/>
    <w:rsid w:val="00D443EE"/>
    <w:rsid w:val="00D45891"/>
    <w:rsid w:val="00D47DDB"/>
    <w:rsid w:val="00D50AA7"/>
    <w:rsid w:val="00D51C26"/>
    <w:rsid w:val="00D51EBB"/>
    <w:rsid w:val="00D54C90"/>
    <w:rsid w:val="00D61C62"/>
    <w:rsid w:val="00D6374A"/>
    <w:rsid w:val="00D657D2"/>
    <w:rsid w:val="00D65914"/>
    <w:rsid w:val="00D70198"/>
    <w:rsid w:val="00D733D6"/>
    <w:rsid w:val="00D74610"/>
    <w:rsid w:val="00D75CFD"/>
    <w:rsid w:val="00D81132"/>
    <w:rsid w:val="00D82335"/>
    <w:rsid w:val="00D824C3"/>
    <w:rsid w:val="00D85CF5"/>
    <w:rsid w:val="00D87797"/>
    <w:rsid w:val="00D93119"/>
    <w:rsid w:val="00D9349A"/>
    <w:rsid w:val="00D94DC8"/>
    <w:rsid w:val="00DA0C7D"/>
    <w:rsid w:val="00DA1C3F"/>
    <w:rsid w:val="00DA1F50"/>
    <w:rsid w:val="00DA30A7"/>
    <w:rsid w:val="00DA36F2"/>
    <w:rsid w:val="00DA7054"/>
    <w:rsid w:val="00DA7F41"/>
    <w:rsid w:val="00DB01D5"/>
    <w:rsid w:val="00DB13C9"/>
    <w:rsid w:val="00DB3239"/>
    <w:rsid w:val="00DB404B"/>
    <w:rsid w:val="00DB7A59"/>
    <w:rsid w:val="00DC0C9D"/>
    <w:rsid w:val="00DC1600"/>
    <w:rsid w:val="00DC1731"/>
    <w:rsid w:val="00DC2784"/>
    <w:rsid w:val="00DC29B3"/>
    <w:rsid w:val="00DC475B"/>
    <w:rsid w:val="00DC60EC"/>
    <w:rsid w:val="00DD0164"/>
    <w:rsid w:val="00DD2ED2"/>
    <w:rsid w:val="00DD4463"/>
    <w:rsid w:val="00DD71D4"/>
    <w:rsid w:val="00DE08DB"/>
    <w:rsid w:val="00DE0A40"/>
    <w:rsid w:val="00DE0DA2"/>
    <w:rsid w:val="00DE18CC"/>
    <w:rsid w:val="00DE304A"/>
    <w:rsid w:val="00DE4CE6"/>
    <w:rsid w:val="00DE64DF"/>
    <w:rsid w:val="00DF01D4"/>
    <w:rsid w:val="00DF1ED8"/>
    <w:rsid w:val="00DF22F5"/>
    <w:rsid w:val="00DF2650"/>
    <w:rsid w:val="00E02A62"/>
    <w:rsid w:val="00E04670"/>
    <w:rsid w:val="00E14B91"/>
    <w:rsid w:val="00E16031"/>
    <w:rsid w:val="00E20FA8"/>
    <w:rsid w:val="00E22A0F"/>
    <w:rsid w:val="00E23242"/>
    <w:rsid w:val="00E2378F"/>
    <w:rsid w:val="00E264D8"/>
    <w:rsid w:val="00E31BAC"/>
    <w:rsid w:val="00E32E3D"/>
    <w:rsid w:val="00E338F9"/>
    <w:rsid w:val="00E34D45"/>
    <w:rsid w:val="00E37C6F"/>
    <w:rsid w:val="00E41A1B"/>
    <w:rsid w:val="00E43A78"/>
    <w:rsid w:val="00E43C26"/>
    <w:rsid w:val="00E463F3"/>
    <w:rsid w:val="00E5014B"/>
    <w:rsid w:val="00E5126A"/>
    <w:rsid w:val="00E5190D"/>
    <w:rsid w:val="00E53723"/>
    <w:rsid w:val="00E54FCF"/>
    <w:rsid w:val="00E551CA"/>
    <w:rsid w:val="00E606A5"/>
    <w:rsid w:val="00E61C8F"/>
    <w:rsid w:val="00E62205"/>
    <w:rsid w:val="00E72E78"/>
    <w:rsid w:val="00E73D49"/>
    <w:rsid w:val="00E751C6"/>
    <w:rsid w:val="00E76610"/>
    <w:rsid w:val="00E806FB"/>
    <w:rsid w:val="00E813A4"/>
    <w:rsid w:val="00E8240C"/>
    <w:rsid w:val="00E841AF"/>
    <w:rsid w:val="00E841ED"/>
    <w:rsid w:val="00E8515A"/>
    <w:rsid w:val="00E85A95"/>
    <w:rsid w:val="00E86449"/>
    <w:rsid w:val="00E90FDE"/>
    <w:rsid w:val="00E92271"/>
    <w:rsid w:val="00E956F7"/>
    <w:rsid w:val="00E9698D"/>
    <w:rsid w:val="00EA1C8D"/>
    <w:rsid w:val="00EA309F"/>
    <w:rsid w:val="00EA4247"/>
    <w:rsid w:val="00EA4EF0"/>
    <w:rsid w:val="00EA7D01"/>
    <w:rsid w:val="00EB15E5"/>
    <w:rsid w:val="00EB1EE1"/>
    <w:rsid w:val="00EB2037"/>
    <w:rsid w:val="00EB3FEE"/>
    <w:rsid w:val="00EB733B"/>
    <w:rsid w:val="00EC49CB"/>
    <w:rsid w:val="00EC4A9D"/>
    <w:rsid w:val="00EC7A73"/>
    <w:rsid w:val="00ED374F"/>
    <w:rsid w:val="00ED6410"/>
    <w:rsid w:val="00EE034C"/>
    <w:rsid w:val="00EF035E"/>
    <w:rsid w:val="00EF1307"/>
    <w:rsid w:val="00EF1C82"/>
    <w:rsid w:val="00EF490E"/>
    <w:rsid w:val="00EF5170"/>
    <w:rsid w:val="00EF59C9"/>
    <w:rsid w:val="00F02AE3"/>
    <w:rsid w:val="00F02C56"/>
    <w:rsid w:val="00F03C6A"/>
    <w:rsid w:val="00F05139"/>
    <w:rsid w:val="00F068C8"/>
    <w:rsid w:val="00F06BB0"/>
    <w:rsid w:val="00F07E09"/>
    <w:rsid w:val="00F11259"/>
    <w:rsid w:val="00F11893"/>
    <w:rsid w:val="00F13522"/>
    <w:rsid w:val="00F20003"/>
    <w:rsid w:val="00F20DA6"/>
    <w:rsid w:val="00F2175F"/>
    <w:rsid w:val="00F2183E"/>
    <w:rsid w:val="00F25F16"/>
    <w:rsid w:val="00F27E61"/>
    <w:rsid w:val="00F314C5"/>
    <w:rsid w:val="00F32717"/>
    <w:rsid w:val="00F3623C"/>
    <w:rsid w:val="00F36F85"/>
    <w:rsid w:val="00F51B44"/>
    <w:rsid w:val="00F531A9"/>
    <w:rsid w:val="00F55CF5"/>
    <w:rsid w:val="00F56817"/>
    <w:rsid w:val="00F644AB"/>
    <w:rsid w:val="00F6799A"/>
    <w:rsid w:val="00F70536"/>
    <w:rsid w:val="00F72275"/>
    <w:rsid w:val="00F746EB"/>
    <w:rsid w:val="00F774D4"/>
    <w:rsid w:val="00F804BD"/>
    <w:rsid w:val="00F81268"/>
    <w:rsid w:val="00F84745"/>
    <w:rsid w:val="00F86538"/>
    <w:rsid w:val="00F90401"/>
    <w:rsid w:val="00F915E5"/>
    <w:rsid w:val="00F922DD"/>
    <w:rsid w:val="00FA2421"/>
    <w:rsid w:val="00FA25C5"/>
    <w:rsid w:val="00FA36E8"/>
    <w:rsid w:val="00FA3A78"/>
    <w:rsid w:val="00FA3DA0"/>
    <w:rsid w:val="00FA6EDE"/>
    <w:rsid w:val="00FB1DEA"/>
    <w:rsid w:val="00FB2615"/>
    <w:rsid w:val="00FB3D02"/>
    <w:rsid w:val="00FB4C35"/>
    <w:rsid w:val="00FB52A5"/>
    <w:rsid w:val="00FB5B5D"/>
    <w:rsid w:val="00FC0A8E"/>
    <w:rsid w:val="00FC12CC"/>
    <w:rsid w:val="00FC186A"/>
    <w:rsid w:val="00FC34AB"/>
    <w:rsid w:val="00FC6A2C"/>
    <w:rsid w:val="00FC7C8F"/>
    <w:rsid w:val="00FD3E45"/>
    <w:rsid w:val="00FD3F23"/>
    <w:rsid w:val="00FD4BF1"/>
    <w:rsid w:val="00FD54C9"/>
    <w:rsid w:val="00FD54E8"/>
    <w:rsid w:val="00FD55C4"/>
    <w:rsid w:val="00FE06AA"/>
    <w:rsid w:val="00FE261B"/>
    <w:rsid w:val="00FE2AC0"/>
    <w:rsid w:val="00FE3FDD"/>
    <w:rsid w:val="00FE4415"/>
    <w:rsid w:val="00FE6621"/>
    <w:rsid w:val="00FF27CD"/>
    <w:rsid w:val="00FF406E"/>
    <w:rsid w:val="00FF4A6D"/>
    <w:rsid w:val="00FF6FF9"/>
    <w:rsid w:val="00FF72BC"/>
    <w:rsid w:val="00FF751C"/>
    <w:rsid w:val="0FC1FACD"/>
    <w:rsid w:val="1F22E870"/>
    <w:rsid w:val="27099B91"/>
    <w:rsid w:val="286FBD2C"/>
    <w:rsid w:val="31673073"/>
    <w:rsid w:val="32C2352C"/>
    <w:rsid w:val="417EBCFD"/>
    <w:rsid w:val="418634BA"/>
    <w:rsid w:val="418B5A7E"/>
    <w:rsid w:val="513F3945"/>
    <w:rsid w:val="5C731B2E"/>
    <w:rsid w:val="6BA9CB90"/>
    <w:rsid w:val="6D8457F9"/>
    <w:rsid w:val="77C3A06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E9CE66"/>
  <w15:chartTrackingRefBased/>
  <w15:docId w15:val="{D58148D5-11EA-4B18-B9DD-0C665DD5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797"/>
    <w:pPr>
      <w:jc w:val="both"/>
    </w:pPr>
    <w:rPr>
      <w:rFonts w:ascii="Lucida Sans" w:hAnsi="Lucida Sans"/>
    </w:rPr>
  </w:style>
  <w:style w:type="paragraph" w:styleId="Ttulo1">
    <w:name w:val="heading 1"/>
    <w:basedOn w:val="Normal"/>
    <w:next w:val="Normal"/>
    <w:link w:val="Ttulo1Car"/>
    <w:qFormat/>
    <w:rsid w:val="00842651"/>
    <w:pPr>
      <w:keepNext/>
      <w:numPr>
        <w:numId w:val="1"/>
      </w:numPr>
      <w:spacing w:before="60" w:after="60"/>
      <w:outlineLvl w:val="0"/>
    </w:pPr>
    <w:rPr>
      <w:b/>
      <w:caps/>
      <w:kern w:val="28"/>
    </w:rPr>
  </w:style>
  <w:style w:type="paragraph" w:styleId="Ttulo2">
    <w:name w:val="heading 2"/>
    <w:basedOn w:val="Normal"/>
    <w:next w:val="Normal"/>
    <w:qFormat/>
    <w:pPr>
      <w:keepNext/>
      <w:numPr>
        <w:ilvl w:val="1"/>
        <w:numId w:val="1"/>
      </w:numPr>
      <w:spacing w:before="60" w:after="60"/>
      <w:outlineLvl w:val="1"/>
    </w:pPr>
    <w:rPr>
      <w:b/>
      <w:smallCaps/>
    </w:rPr>
  </w:style>
  <w:style w:type="paragraph" w:styleId="Ttulo3">
    <w:name w:val="heading 3"/>
    <w:basedOn w:val="Normal"/>
    <w:next w:val="Normal"/>
    <w:qFormat/>
    <w:pPr>
      <w:keepNext/>
      <w:numPr>
        <w:ilvl w:val="2"/>
        <w:numId w:val="1"/>
      </w:numPr>
      <w:spacing w:before="60" w:after="60"/>
      <w:outlineLvl w:val="2"/>
    </w:pPr>
    <w:rPr>
      <w:b/>
    </w:rPr>
  </w:style>
  <w:style w:type="paragraph" w:styleId="Ttulo4">
    <w:name w:val="heading 4"/>
    <w:basedOn w:val="Normal"/>
    <w:next w:val="Normal"/>
    <w:qFormat/>
    <w:pPr>
      <w:keepNext/>
      <w:numPr>
        <w:ilvl w:val="3"/>
        <w:numId w:val="1"/>
      </w:numPr>
      <w:spacing w:before="60" w:after="60"/>
      <w:outlineLvl w:val="3"/>
    </w:pPr>
    <w:rPr>
      <w:b/>
    </w:rPr>
  </w:style>
  <w:style w:type="paragraph" w:styleId="Ttulo5">
    <w:name w:val="heading 5"/>
    <w:basedOn w:val="Normal"/>
    <w:next w:val="Normal"/>
    <w:qFormat/>
    <w:pPr>
      <w:numPr>
        <w:ilvl w:val="4"/>
        <w:numId w:val="1"/>
      </w:numPr>
      <w:spacing w:before="60" w:after="60"/>
      <w:outlineLvl w:val="4"/>
    </w:pPr>
    <w:rPr>
      <w:b/>
    </w:rPr>
  </w:style>
  <w:style w:type="paragraph" w:styleId="Ttulo6">
    <w:name w:val="heading 6"/>
    <w:basedOn w:val="Normal"/>
    <w:next w:val="Normal"/>
    <w:qFormat/>
    <w:rsid w:val="00DB404B"/>
    <w:pPr>
      <w:numPr>
        <w:ilvl w:val="5"/>
        <w:numId w:val="1"/>
      </w:numPr>
      <w:spacing w:before="240" w:after="60"/>
      <w:outlineLvl w:val="5"/>
    </w:pPr>
    <w:rPr>
      <w:i/>
    </w:rPr>
  </w:style>
  <w:style w:type="paragraph" w:styleId="Ttulo7">
    <w:name w:val="heading 7"/>
    <w:basedOn w:val="Normal"/>
    <w:next w:val="Normal"/>
    <w:qFormat/>
    <w:rsid w:val="00DB404B"/>
    <w:pPr>
      <w:numPr>
        <w:ilvl w:val="6"/>
        <w:numId w:val="1"/>
      </w:numPr>
      <w:spacing w:before="240" w:after="60"/>
      <w:outlineLvl w:val="6"/>
    </w:p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rsid w:val="00DB404B"/>
    <w:pPr>
      <w:numPr>
        <w:ilvl w:val="8"/>
        <w:numId w:val="1"/>
      </w:numPr>
      <w:spacing w:before="240" w:after="60"/>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TDC1">
    <w:name w:val="toc 1"/>
    <w:basedOn w:val="Normal"/>
    <w:next w:val="Normal"/>
    <w:semiHidden/>
    <w:pPr>
      <w:tabs>
        <w:tab w:val="right" w:leader="dot" w:pos="9027"/>
      </w:tabs>
    </w:pPr>
    <w:rPr>
      <w:caps/>
    </w:rPr>
  </w:style>
  <w:style w:type="paragraph" w:styleId="TDC2">
    <w:name w:val="toc 2"/>
    <w:basedOn w:val="Normal"/>
    <w:next w:val="Normal"/>
    <w:semiHidden/>
    <w:pPr>
      <w:tabs>
        <w:tab w:val="right" w:leader="dot" w:pos="9027"/>
      </w:tabs>
      <w:ind w:left="240"/>
    </w:pPr>
    <w:rPr>
      <w:smallCaps/>
    </w:rPr>
  </w:style>
  <w:style w:type="paragraph" w:styleId="TDC3">
    <w:name w:val="toc 3"/>
    <w:basedOn w:val="Normal"/>
    <w:next w:val="Normal"/>
    <w:semiHidden/>
    <w:pPr>
      <w:tabs>
        <w:tab w:val="right" w:leader="dot" w:pos="9027"/>
      </w:tabs>
      <w:ind w:left="480"/>
    </w:pPr>
  </w:style>
  <w:style w:type="paragraph" w:styleId="TDC4">
    <w:name w:val="toc 4"/>
    <w:basedOn w:val="Normal"/>
    <w:next w:val="Normal"/>
    <w:semiHidden/>
    <w:pPr>
      <w:tabs>
        <w:tab w:val="right" w:leader="dot" w:pos="9027"/>
      </w:tabs>
      <w:ind w:left="720"/>
    </w:pPr>
  </w:style>
  <w:style w:type="paragraph" w:styleId="TDC5">
    <w:name w:val="toc 5"/>
    <w:basedOn w:val="Normal"/>
    <w:next w:val="Normal"/>
    <w:semiHidden/>
    <w:pPr>
      <w:tabs>
        <w:tab w:val="right" w:leader="dot" w:pos="9027"/>
      </w:tabs>
      <w:ind w:left="960"/>
    </w:pPr>
  </w:style>
  <w:style w:type="table" w:styleId="Tablaconcuadrcula">
    <w:name w:val="Table Grid"/>
    <w:basedOn w:val="Tablanormal"/>
    <w:uiPriority w:val="39"/>
    <w:rsid w:val="006476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B404B"/>
    <w:rPr>
      <w:rFonts w:ascii="Lucida Sans" w:hAnsi="Lucida Sans"/>
      <w:sz w:val="20"/>
    </w:rPr>
  </w:style>
  <w:style w:type="paragraph" w:styleId="Encabezado">
    <w:name w:val="header"/>
    <w:basedOn w:val="Normal"/>
    <w:link w:val="EncabezadoCar"/>
    <w:pPr>
      <w:tabs>
        <w:tab w:val="center" w:pos="4252"/>
        <w:tab w:val="right" w:pos="8504"/>
      </w:tabs>
    </w:pPr>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paragraph" w:styleId="Prrafodelista">
    <w:name w:val="List Paragraph"/>
    <w:aliases w:val="Párrafo 2"/>
    <w:basedOn w:val="Normal"/>
    <w:link w:val="PrrafodelistaCar"/>
    <w:uiPriority w:val="99"/>
    <w:qFormat/>
    <w:rsid w:val="0065799E"/>
    <w:pPr>
      <w:ind w:left="720"/>
      <w:contextualSpacing/>
    </w:pPr>
  </w:style>
  <w:style w:type="table" w:styleId="Tablaconcuadrcula4-nfasis5">
    <w:name w:val="Grid Table 4 Accent 5"/>
    <w:basedOn w:val="Tablanormal"/>
    <w:uiPriority w:val="49"/>
    <w:rsid w:val="00E806F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0268D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5">
    <w:name w:val="Grid Table 6 Colorful Accent 5"/>
    <w:basedOn w:val="Tablanormal"/>
    <w:uiPriority w:val="51"/>
    <w:rsid w:val="00C753A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rsid w:val="000621A8"/>
    <w:rPr>
      <w:rFonts w:ascii="Segoe UI" w:hAnsi="Segoe UI" w:cs="Segoe UI"/>
      <w:sz w:val="18"/>
      <w:szCs w:val="18"/>
    </w:rPr>
  </w:style>
  <w:style w:type="character" w:customStyle="1" w:styleId="TextodegloboCar">
    <w:name w:val="Texto de globo Car"/>
    <w:basedOn w:val="Fuentedeprrafopredeter"/>
    <w:link w:val="Textodeglobo"/>
    <w:rsid w:val="000621A8"/>
    <w:rPr>
      <w:rFonts w:ascii="Segoe UI" w:hAnsi="Segoe UI" w:cs="Segoe UI"/>
      <w:sz w:val="18"/>
      <w:szCs w:val="18"/>
      <w:lang w:val="eu-ES"/>
    </w:rPr>
  </w:style>
  <w:style w:type="table" w:customStyle="1" w:styleId="Tabladecuadrcula4-nfasis11">
    <w:name w:val="Tabla de cuadrícula 4 - Énfasis 11"/>
    <w:basedOn w:val="Tablanormal"/>
    <w:uiPriority w:val="49"/>
    <w:rsid w:val="000621A8"/>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PrrafodelistaCar">
    <w:name w:val="Párrafo de lista Car"/>
    <w:aliases w:val="Párrafo 2 Car"/>
    <w:basedOn w:val="Fuentedeprrafopredeter"/>
    <w:link w:val="Prrafodelista"/>
    <w:uiPriority w:val="99"/>
    <w:rsid w:val="00FD3E45"/>
    <w:rPr>
      <w:rFonts w:ascii="Lucida Sans" w:hAnsi="Lucida Sans"/>
      <w:lang w:val="eu-ES"/>
    </w:rPr>
  </w:style>
  <w:style w:type="paragraph" w:styleId="Revisin">
    <w:name w:val="Revision"/>
    <w:hidden/>
    <w:uiPriority w:val="99"/>
    <w:semiHidden/>
    <w:rsid w:val="00FD3E45"/>
    <w:rPr>
      <w:rFonts w:ascii="Lucida Sans" w:hAnsi="Lucida Sans"/>
    </w:rPr>
  </w:style>
  <w:style w:type="paragraph" w:styleId="Textocomentario">
    <w:name w:val="annotation text"/>
    <w:basedOn w:val="Normal"/>
    <w:link w:val="TextocomentarioCar"/>
    <w:uiPriority w:val="99"/>
    <w:unhideWhenUsed/>
    <w:rsid w:val="00B129A2"/>
    <w:pPr>
      <w:spacing w:after="200"/>
      <w:jc w:val="left"/>
    </w:pPr>
    <w:rPr>
      <w:rFonts w:asciiTheme="minorHAnsi" w:eastAsiaTheme="minorHAnsi" w:hAnsiTheme="minorHAnsi" w:cstheme="minorBidi"/>
      <w:lang w:eastAsia="en-US"/>
    </w:rPr>
  </w:style>
  <w:style w:type="character" w:customStyle="1" w:styleId="TextocomentarioCar">
    <w:name w:val="Texto comentario Car"/>
    <w:basedOn w:val="Fuentedeprrafopredeter"/>
    <w:link w:val="Textocomentario"/>
    <w:uiPriority w:val="99"/>
    <w:rsid w:val="00B129A2"/>
    <w:rPr>
      <w:rFonts w:asciiTheme="minorHAnsi" w:eastAsiaTheme="minorHAnsi" w:hAnsiTheme="minorHAnsi" w:cstheme="minorBidi"/>
      <w:lang w:eastAsia="en-US"/>
    </w:rPr>
  </w:style>
  <w:style w:type="character" w:customStyle="1" w:styleId="EncabezadoCar">
    <w:name w:val="Encabezado Car"/>
    <w:basedOn w:val="Fuentedeprrafopredeter"/>
    <w:link w:val="Encabezado"/>
    <w:rsid w:val="00B129A2"/>
    <w:rPr>
      <w:rFonts w:ascii="Lucida Sans" w:hAnsi="Lucida Sans"/>
      <w:lang w:val="eu-ES"/>
    </w:rPr>
  </w:style>
  <w:style w:type="table" w:styleId="Tablanormal5">
    <w:name w:val="Plain Table 5"/>
    <w:basedOn w:val="Tablanormal"/>
    <w:uiPriority w:val="45"/>
    <w:rsid w:val="000C6AB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1Car">
    <w:name w:val="Título 1 Car"/>
    <w:basedOn w:val="Fuentedeprrafopredeter"/>
    <w:link w:val="Ttulo1"/>
    <w:rsid w:val="003F301C"/>
    <w:rPr>
      <w:rFonts w:ascii="Lucida Sans" w:hAnsi="Lucida Sans"/>
      <w:b/>
      <w:caps/>
      <w:kern w:val="28"/>
      <w:lang w:val="eu-ES"/>
    </w:rPr>
  </w:style>
  <w:style w:type="character" w:styleId="Refdecomentario">
    <w:name w:val="annotation reference"/>
    <w:basedOn w:val="Fuentedeprrafopredeter"/>
    <w:rsid w:val="00113FC9"/>
    <w:rPr>
      <w:sz w:val="16"/>
      <w:szCs w:val="16"/>
    </w:rPr>
  </w:style>
  <w:style w:type="paragraph" w:styleId="Asuntodelcomentario">
    <w:name w:val="annotation subject"/>
    <w:basedOn w:val="Textocomentario"/>
    <w:next w:val="Textocomentario"/>
    <w:link w:val="AsuntodelcomentarioCar"/>
    <w:semiHidden/>
    <w:unhideWhenUsed/>
    <w:rsid w:val="00113FC9"/>
    <w:pPr>
      <w:spacing w:after="0"/>
      <w:jc w:val="both"/>
    </w:pPr>
    <w:rPr>
      <w:rFonts w:ascii="Lucida Sans" w:eastAsia="Times New Roman" w:hAnsi="Lucida Sans" w:cs="Times New Roman"/>
      <w:b/>
      <w:bCs/>
      <w:lang w:eastAsia="es-ES"/>
    </w:rPr>
  </w:style>
  <w:style w:type="character" w:customStyle="1" w:styleId="AsuntodelcomentarioCar">
    <w:name w:val="Asunto del comentario Car"/>
    <w:basedOn w:val="TextocomentarioCar"/>
    <w:link w:val="Asuntodelcomentario"/>
    <w:semiHidden/>
    <w:rsid w:val="00113FC9"/>
    <w:rPr>
      <w:rFonts w:ascii="Lucida Sans" w:eastAsiaTheme="minorHAnsi" w:hAnsi="Lucida Sans" w:cstheme="minorBidi"/>
      <w:b/>
      <w:bCs/>
      <w:lang w:val="eu-ES" w:eastAsia="en-US"/>
    </w:rPr>
  </w:style>
  <w:style w:type="table" w:styleId="Tabladecuadrcula4">
    <w:name w:val="Grid Table 4"/>
    <w:basedOn w:val="Tablanormal"/>
    <w:uiPriority w:val="49"/>
    <w:rsid w:val="00374ED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link w:val="SinespaciadoCar"/>
    <w:uiPriority w:val="1"/>
    <w:qFormat/>
    <w:rsid w:val="00364147"/>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364147"/>
    <w:rPr>
      <w:rFonts w:asciiTheme="minorHAnsi" w:eastAsiaTheme="minorEastAsia" w:hAnsiTheme="minorHAnsi" w:cstheme="minorBidi"/>
      <w:sz w:val="22"/>
      <w:szCs w:val="22"/>
    </w:rPr>
  </w:style>
  <w:style w:type="character" w:styleId="Textodelmarcadordeposicin">
    <w:name w:val="Placeholder Text"/>
    <w:basedOn w:val="Fuentedeprrafopredeter"/>
    <w:uiPriority w:val="99"/>
    <w:semiHidden/>
    <w:rsid w:val="0060703F"/>
    <w:rPr>
      <w:color w:val="808080"/>
    </w:rPr>
  </w:style>
  <w:style w:type="character" w:styleId="Hipervnculo">
    <w:name w:val="Hyperlink"/>
    <w:basedOn w:val="Fuentedeprrafopredeter"/>
    <w:rsid w:val="00984B93"/>
    <w:rPr>
      <w:color w:val="0563C1" w:themeColor="hyperlink"/>
      <w:u w:val="single"/>
    </w:rPr>
  </w:style>
  <w:style w:type="character" w:styleId="Mencinsinresolver">
    <w:name w:val="Unresolved Mention"/>
    <w:basedOn w:val="Fuentedeprrafopredeter"/>
    <w:uiPriority w:val="99"/>
    <w:semiHidden/>
    <w:unhideWhenUsed/>
    <w:rsid w:val="00984B93"/>
    <w:rPr>
      <w:color w:val="605E5C"/>
      <w:shd w:val="clear" w:color="auto" w:fill="E1DFDD"/>
    </w:rPr>
  </w:style>
  <w:style w:type="table" w:styleId="Tablaconcuadrcula7concolores-nfasis1">
    <w:name w:val="Grid Table 7 Colorful Accent 1"/>
    <w:basedOn w:val="Tablanormal"/>
    <w:uiPriority w:val="52"/>
    <w:rsid w:val="00A21BD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lista7concolores-nfasis2">
    <w:name w:val="List Table 7 Colorful Accent 2"/>
    <w:basedOn w:val="Tablanormal"/>
    <w:uiPriority w:val="52"/>
    <w:rsid w:val="00A21BD6"/>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3">
    <w:name w:val="Grid Table 1 Light Accent 3"/>
    <w:basedOn w:val="Tablanormal"/>
    <w:uiPriority w:val="46"/>
    <w:rsid w:val="009F766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Descripcin">
    <w:name w:val="caption"/>
    <w:basedOn w:val="Normal"/>
    <w:next w:val="Normal"/>
    <w:unhideWhenUsed/>
    <w:qFormat/>
    <w:rsid w:val="009F7666"/>
    <w:pPr>
      <w:spacing w:after="200"/>
    </w:pPr>
    <w:rPr>
      <w:i/>
      <w:iCs/>
      <w:color w:val="44546A" w:themeColor="text2"/>
      <w:sz w:val="18"/>
      <w:szCs w:val="18"/>
    </w:rPr>
  </w:style>
  <w:style w:type="table" w:styleId="Tablaconcuadrcula2-nfasis3">
    <w:name w:val="Grid Table 2 Accent 3"/>
    <w:basedOn w:val="Tablanormal"/>
    <w:uiPriority w:val="47"/>
    <w:rsid w:val="009B315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46"/>
    <w:rsid w:val="00653D8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C52F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ivel1">
    <w:name w:val="Nivel1"/>
    <w:basedOn w:val="Normal"/>
    <w:rsid w:val="00CB3D0D"/>
    <w:pPr>
      <w:spacing w:after="35"/>
      <w:jc w:val="left"/>
    </w:pPr>
    <w:rPr>
      <w:rFonts w:ascii="Arial" w:hAnsi="Arial"/>
      <w:b/>
      <w:sz w:val="14"/>
      <w:lang w:eastAsia="es-ES_tradnl"/>
    </w:rPr>
  </w:style>
  <w:style w:type="character" w:styleId="Hipervnculovisitado">
    <w:name w:val="FollowedHyperlink"/>
    <w:basedOn w:val="Fuentedeprrafopredeter"/>
    <w:rsid w:val="008F1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hobe.eus/argitalpenak/ekoberrikuntza-euskadin-105-industria-proiektu-irtenbide-zirkular-berrietarako"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ecoinnovacion.ihobe.eus/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uskadi.eus/nire-karpeta/web01-sede/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irkularrak.ihobe.eus/eu/produktua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85CC3CB4F84EB3A6CA6275EF06B129"/>
        <w:category>
          <w:name w:val="General"/>
          <w:gallery w:val="placeholder"/>
        </w:category>
        <w:types>
          <w:type w:val="bbPlcHdr"/>
        </w:types>
        <w:behaviors>
          <w:behavior w:val="content"/>
        </w:behaviors>
        <w:guid w:val="{D9FD1A6F-A98E-485A-9F75-CD3ADEFDBC97}"/>
      </w:docPartPr>
      <w:docPartBody>
        <w:p w:rsidR="00E7419B" w:rsidRDefault="00E7419B" w:rsidP="00E7419B">
          <w:r>
            <w:rPr>
              <w:rStyle w:val="Textodelmarcadordeposicin"/>
            </w:rPr>
            <w:t>Egin klik edo sakatu hemen testua idazteko.</w:t>
          </w:r>
        </w:p>
      </w:docPartBody>
    </w:docPart>
    <w:docPart>
      <w:docPartPr>
        <w:name w:val="67DEF937AEBC45DFA921C83827F317BE"/>
        <w:category>
          <w:name w:val="General"/>
          <w:gallery w:val="placeholder"/>
        </w:category>
        <w:types>
          <w:type w:val="bbPlcHdr"/>
        </w:types>
        <w:behaviors>
          <w:behavior w:val="content"/>
        </w:behaviors>
        <w:guid w:val="{6750399A-C359-472F-A12F-49A4280F2D39}"/>
      </w:docPartPr>
      <w:docPartBody>
        <w:p w:rsidR="00E7419B" w:rsidRDefault="00E7419B" w:rsidP="00E7419B">
          <w:r>
            <w:rPr>
              <w:rStyle w:val="Textodelmarcadordeposicin"/>
            </w:rPr>
            <w:t>Egin klik edo sakatu hemen data bat idazteko.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5D"/>
    <w:rsid w:val="00006E79"/>
    <w:rsid w:val="00081433"/>
    <w:rsid w:val="00082752"/>
    <w:rsid w:val="00130D97"/>
    <w:rsid w:val="0019154F"/>
    <w:rsid w:val="00565A04"/>
    <w:rsid w:val="006053A2"/>
    <w:rsid w:val="0063785D"/>
    <w:rsid w:val="007A4633"/>
    <w:rsid w:val="00887CE5"/>
    <w:rsid w:val="008B2A5D"/>
    <w:rsid w:val="008B745D"/>
    <w:rsid w:val="00AA15E0"/>
    <w:rsid w:val="00C2409E"/>
    <w:rsid w:val="00DB0DCF"/>
    <w:rsid w:val="00E2727A"/>
    <w:rsid w:val="00E7419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741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FFCBBBD17695419C02C5B216E3E06D" ma:contentTypeVersion="18" ma:contentTypeDescription="Crear nuevo documento." ma:contentTypeScope="" ma:versionID="fadc96f6c6134e6f94da0c92bf22a4a0">
  <xsd:schema xmlns:xsd="http://www.w3.org/2001/XMLSchema" xmlns:xs="http://www.w3.org/2001/XMLSchema" xmlns:p="http://schemas.microsoft.com/office/2006/metadata/properties" xmlns:ns2="0ee9cd31-757f-4a03-92a0-29e7a84aa844" xmlns:ns3="5e6931b8-7b9c-4b3b-8cc2-dbb524729911" xmlns:ns4="0ea6a589-ef5a-4cb0-9b52-79d5b22c6219" targetNamespace="http://schemas.microsoft.com/office/2006/metadata/properties" ma:root="true" ma:fieldsID="0e2bd13e364f70ec15328d567c871610" ns2:_="" ns3:_="" ns4:_="">
    <xsd:import namespace="0ee9cd31-757f-4a03-92a0-29e7a84aa844"/>
    <xsd:import namespace="5e6931b8-7b9c-4b3b-8cc2-dbb524729911"/>
    <xsd:import namespace="0ea6a589-ef5a-4cb0-9b52-79d5b22c62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4: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9cd31-757f-4a03-92a0-29e7a84aa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b8eeae6-5f14-4627-b573-d6b45fbf00d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931b8-7b9c-4b3b-8cc2-dbb52472991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6a589-ef5a-4cb0-9b52-79d5b22c621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6e33bc-3514-4cfb-bfc2-4e8a7c872ce0}" ma:internalName="TaxCatchAll" ma:showField="CatchAllData" ma:web="5e6931b8-7b9c-4b3b-8cc2-dbb524729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a6a589-ef5a-4cb0-9b52-79d5b22c6219" xsi:nil="true"/>
    <_Flow_SignoffStatus xmlns="0ee9cd31-757f-4a03-92a0-29e7a84aa844" xsi:nil="true"/>
    <lcf76f155ced4ddcb4097134ff3c332f xmlns="0ee9cd31-757f-4a03-92a0-29e7a84aa8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CBA63-E9AA-4C3D-97E4-E2BA4E18B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9cd31-757f-4a03-92a0-29e7a84aa844"/>
    <ds:schemaRef ds:uri="5e6931b8-7b9c-4b3b-8cc2-dbb524729911"/>
    <ds:schemaRef ds:uri="0ea6a589-ef5a-4cb0-9b52-79d5b22c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F2BE8-4720-471A-97D6-A94AF0920C9A}">
  <ds:schemaRefs>
    <ds:schemaRef ds:uri="0ee9cd31-757f-4a03-92a0-29e7a84aa844"/>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0ea6a589-ef5a-4cb0-9b52-79d5b22c6219"/>
    <ds:schemaRef ds:uri="5e6931b8-7b9c-4b3b-8cc2-dbb524729911"/>
    <ds:schemaRef ds:uri="http://www.w3.org/XML/1998/namespace"/>
    <ds:schemaRef ds:uri="http://purl.org/dc/terms/"/>
  </ds:schemaRefs>
</ds:datastoreItem>
</file>

<file path=customXml/itemProps3.xml><?xml version="1.0" encoding="utf-8"?>
<ds:datastoreItem xmlns:ds="http://schemas.openxmlformats.org/officeDocument/2006/customXml" ds:itemID="{E6620F3B-33A0-42E6-9EEF-552A6CCC8E76}">
  <ds:schemaRefs>
    <ds:schemaRef ds:uri="http://schemas.openxmlformats.org/officeDocument/2006/bibliography"/>
  </ds:schemaRefs>
</ds:datastoreItem>
</file>

<file path=customXml/itemProps4.xml><?xml version="1.0" encoding="utf-8"?>
<ds:datastoreItem xmlns:ds="http://schemas.openxmlformats.org/officeDocument/2006/customXml" ds:itemID="{187FA226-0974-4D4F-9393-A40BC70B9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3591</Words>
  <Characters>30072</Characters>
  <Application>Microsoft Office Word</Application>
  <DocSecurity>0</DocSecurity>
  <Lines>250</Lines>
  <Paragraphs>67</Paragraphs>
  <ScaleCrop>false</ScaleCrop>
  <HeadingPairs>
    <vt:vector size="2" baseType="variant">
      <vt:variant>
        <vt:lpstr>Título</vt:lpstr>
      </vt:variant>
      <vt:variant>
        <vt:i4>1</vt:i4>
      </vt:variant>
    </vt:vector>
  </HeadingPairs>
  <TitlesOfParts>
    <vt:vector size="1" baseType="lpstr">
      <vt:lpstr>IHOBE</vt:lpstr>
    </vt:vector>
  </TitlesOfParts>
  <Manager>Ander Elgorriaga</Manager>
  <Company>Ihobe</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IHOBE</dc:title>
  <dc:subject>PRO24-0749_TAR24-1059</dc:subject>
  <dc:creator>BITEZ SL | Ion Leizeaga</dc:creator>
  <cp:keywords/>
  <dc:description/>
  <cp:lastModifiedBy>Sara Aguado Saiz</cp:lastModifiedBy>
  <cp:revision>2</cp:revision>
  <cp:lastPrinted>2021-02-01T12:09:00Z</cp:lastPrinted>
  <dcterms:created xsi:type="dcterms:W3CDTF">2024-04-29T13:17:00Z</dcterms:created>
  <dcterms:modified xsi:type="dcterms:W3CDTF">2024-04-29T13:17:00Z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0x010100B8FFCBBBD17695419C02C5B216E3E06D</vt:lpwstr>
  </property>
</Properties>
</file>