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1359F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F2" w14:textId="7136A519" w:rsidR="008A71ED" w:rsidRDefault="002E7909" w:rsidP="006728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AZP</w:t>
            </w:r>
            <w:r w:rsidR="004F7300" w:rsidRPr="009049D4">
              <w:rPr>
                <w:b/>
                <w:sz w:val="18"/>
                <w:szCs w:val="18"/>
              </w:rPr>
              <w:t xml:space="preserve">ITEK </w:t>
            </w:r>
            <w:r w:rsidR="002C3064">
              <w:rPr>
                <w:b/>
                <w:sz w:val="18"/>
                <w:szCs w:val="18"/>
              </w:rPr>
              <w:t>202</w:t>
            </w:r>
            <w:r w:rsidR="00A309B5">
              <w:rPr>
                <w:b/>
                <w:sz w:val="18"/>
                <w:szCs w:val="18"/>
              </w:rPr>
              <w:t>3</w:t>
            </w:r>
            <w:r w:rsidR="005338B5" w:rsidRPr="009049D4">
              <w:rPr>
                <w:b/>
                <w:sz w:val="18"/>
                <w:szCs w:val="18"/>
              </w:rPr>
              <w:t xml:space="preserve"> DIRU</w:t>
            </w:r>
            <w:r w:rsidR="005338B5">
              <w:rPr>
                <w:b/>
                <w:sz w:val="18"/>
                <w:szCs w:val="18"/>
              </w:rPr>
              <w:t xml:space="preserve">LAGUNTZAREN JUSTIFIKAZIO-KONTUA </w:t>
            </w:r>
          </w:p>
          <w:p w14:paraId="639C0B4B" w14:textId="03461806" w:rsidR="006728A0" w:rsidRDefault="008A71ED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br/>
            </w:r>
            <w:r w:rsidR="005338B5">
              <w:rPr>
                <w:b/>
                <w:sz w:val="18"/>
                <w:szCs w:val="18"/>
              </w:rPr>
              <w:t>EGIAZTATZEKO ETA BERRIKUSTEKO ZERRENDA</w:t>
            </w:r>
          </w:p>
          <w:p w14:paraId="746A290A" w14:textId="77777777"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7777777"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LAGUNTZAKO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4A79D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Auditorearen</w:t>
            </w:r>
            <w:proofErr w:type="spellEnd"/>
            <w:r>
              <w:rPr>
                <w:sz w:val="16"/>
                <w:szCs w:val="16"/>
              </w:rPr>
              <w:t xml:space="preserve">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77777777" w:rsidR="00006E82" w:rsidRPr="004A79D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Auditoretza-enpresaren izena / harremanetarako tel.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4A79D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</w:t>
            </w: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4A79D4" w:rsidRDefault="00006E82" w:rsidP="008D1F63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 xml:space="preserve">Justifikazio-kontuak aztertzerakoan, maiatzaren 17ko EHA/1434/2007 Aginduari lotuko zaio </w:t>
      </w:r>
      <w:proofErr w:type="spellStart"/>
      <w:r>
        <w:rPr>
          <w:b/>
          <w:sz w:val="16"/>
          <w:szCs w:val="16"/>
        </w:rPr>
        <w:t>auditorea</w:t>
      </w:r>
      <w:proofErr w:type="spellEnd"/>
      <w:r>
        <w:rPr>
          <w:b/>
          <w:sz w:val="16"/>
          <w:szCs w:val="16"/>
        </w:rPr>
        <w:t>, eta, zehazki, Agindu horren 3. artikuluan adierazitako prozedurak aplikatuko ditu.</w:t>
      </w:r>
    </w:p>
    <w:p w14:paraId="5CBE2333" w14:textId="77777777"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 xml:space="preserve">Egiaztapen-zerrenda hau erantsi behar da Auditoretza-txostena egin duen </w:t>
      </w:r>
      <w:proofErr w:type="spellStart"/>
      <w:r>
        <w:rPr>
          <w:b/>
          <w:sz w:val="16"/>
          <w:szCs w:val="16"/>
        </w:rPr>
        <w:t>auditoreak</w:t>
      </w:r>
      <w:proofErr w:type="spellEnd"/>
      <w:r>
        <w:rPr>
          <w:b/>
          <w:sz w:val="16"/>
          <w:szCs w:val="16"/>
        </w:rPr>
        <w:t xml:space="preserve"> sinatuta eta eremu eta elementu guztiak beteta.</w:t>
      </w:r>
    </w:p>
    <w:p w14:paraId="05593645" w14:textId="77777777"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Prozedura orokorrak</w:t>
      </w:r>
    </w:p>
    <w:p w14:paraId="37B4D05E" w14:textId="5FDC635C" w:rsidR="00B654C7" w:rsidRPr="007516C5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Identifikatu</w:t>
      </w:r>
      <w:r>
        <w:rPr>
          <w:rFonts w:ascii="Verdana" w:hAnsi="Verdana"/>
          <w:sz w:val="16"/>
          <w:szCs w:val="16"/>
        </w:rPr>
        <w:t xml:space="preserve"> dirulaguntza, deialdia eta laguntza emateko ebazpena erregulatzen dituen Araudia. </w:t>
      </w:r>
    </w:p>
    <w:p w14:paraId="2EAA78DF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EBCADE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D287E7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B4A048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75AB32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3034C948" w14:textId="77777777" w:rsid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741A9476" w14:textId="77777777" w:rsidR="001D00B1" w:rsidRP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3ABE73BF" w14:textId="45B295B0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6F255A2D" w14:textId="77777777" w:rsidR="005B380B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lastRenderedPageBreak/>
        <w:t>Justifikazio-kontuari buruzko prozedura espezifikoak</w:t>
      </w:r>
    </w:p>
    <w:p w14:paraId="2538E906" w14:textId="77777777" w:rsidR="00006E82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proofErr w:type="spellStart"/>
      <w:r>
        <w:rPr>
          <w:sz w:val="16"/>
          <w:szCs w:val="16"/>
        </w:rPr>
        <w:t>Auditoreak</w:t>
      </w:r>
      <w:proofErr w:type="spellEnd"/>
      <w:r>
        <w:rPr>
          <w:sz w:val="16"/>
          <w:szCs w:val="16"/>
        </w:rPr>
        <w:t xml:space="preserve"> Justifikazio-kontuan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1309BA" w:rsidRPr="004A79D4" w14:paraId="7F9F4056" w14:textId="77777777" w:rsidTr="00B154B2">
        <w:trPr>
          <w:trHeight w:val="77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505CC8" w14:textId="77777777" w:rsidR="001309BA" w:rsidRPr="00520EA3" w:rsidRDefault="001309BA" w:rsidP="001309B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Auditatutako proiektua mota honetako Ikerketa eta Garapeneko proiektua da:</w:t>
            </w:r>
          </w:p>
          <w:p w14:paraId="0D0410B8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LEHIAKORRA                                      </w:t>
            </w:r>
            <w:r w:rsidR="008A71E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70020ED3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ESTRATEGIKOA                                    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19FFA665" w14:textId="77777777" w:rsidR="001309BA" w:rsidRPr="004A79D4" w:rsidRDefault="001309BA" w:rsidP="001309BA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6F43BC" w:rsidRPr="00001CDA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C0596D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ORDAINKETA-ESKAERAREKIN batera ondoko agiri hauek gehitu dira, ELEKTRONIKOKI IZENPETUTA:</w:t>
            </w:r>
          </w:p>
          <w:p w14:paraId="51FC38AD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C0596D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C0596D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001CDA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001CDA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</w:t>
            </w:r>
            <w:r w:rsidR="002B4F00">
              <w:rPr>
                <w:sz w:val="16"/>
                <w:szCs w:val="16"/>
              </w:rPr>
              <w:t>-/Kostu-</w:t>
            </w:r>
            <w:r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A865C7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egiaztatu du entitate onuradunak ez duela bestelako laguntzarik jaso proiektu bererako, edo, jaso badu, dokumentu honetan deklaratu dituela. </w:t>
            </w:r>
          </w:p>
          <w:p w14:paraId="3347DE87" w14:textId="77777777" w:rsidR="00A865C7" w:rsidRPr="00001CDA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001CDA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001CDA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C32B95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(mankomunatua izanez gero, gutxienez bi pertsonaren </w:t>
            </w:r>
            <w:r w:rsidRPr="00C0596D">
              <w:rPr>
                <w:sz w:val="16"/>
                <w:szCs w:val="16"/>
              </w:rPr>
              <w:t>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613626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001CDA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613626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Egiaztatu da sinatzaileak (edo sinatzaileek, </w:t>
            </w:r>
            <w:r>
              <w:rPr>
                <w:b/>
                <w:sz w:val="16"/>
                <w:szCs w:val="16"/>
              </w:rPr>
              <w:t>ahalorde mankomunatua</w:t>
            </w:r>
            <w:r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001CDA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001CDA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806732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806732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Laburpen exekutiboa: Deskargu tekniko-ekonomikoa</w:t>
            </w:r>
            <w:r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zuzenean garatu dituela diruz lagundutako jarduerak </w:t>
            </w:r>
            <w:r>
              <w:rPr>
                <w:b/>
                <w:sz w:val="16"/>
                <w:szCs w:val="16"/>
              </w:rPr>
              <w:t>Euskal Autonomia Erkidegoan kokatutako instalazioetan</w:t>
            </w:r>
            <w:r>
              <w:rPr>
                <w:sz w:val="16"/>
                <w:szCs w:val="16"/>
              </w:rPr>
              <w:t>.</w:t>
            </w:r>
          </w:p>
          <w:p w14:paraId="49E76AB4" w14:textId="77777777" w:rsidR="00A865C7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A865C7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C0596D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C0596D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843BA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806732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806732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FD5DF7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18E8">
              <w:rPr>
                <w:rFonts w:ascii="Verdana" w:hAnsi="Verdana"/>
                <w:sz w:val="16"/>
                <w:szCs w:val="16"/>
              </w:rPr>
              <w:t>Auditoreak</w:t>
            </w:r>
            <w:proofErr w:type="spellEnd"/>
            <w:r w:rsidRPr="001418E8">
              <w:rPr>
                <w:rFonts w:ascii="Verdana" w:hAnsi="Verdana"/>
                <w:sz w:val="16"/>
                <w:szCs w:val="16"/>
              </w:rPr>
              <w:t xml:space="preserve"> egiaztatu du azpiegitura erabiltzea eskabidean adierazitako jarduera ekonomikoarekin eta/edo ez ekonomikoarekin lotuta dagoela.</w:t>
            </w:r>
          </w:p>
          <w:p w14:paraId="7026DE85" w14:textId="77777777" w:rsidR="001418E8" w:rsidRPr="001418E8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0C0BC655" w14:textId="6EB6F0B3" w:rsidR="001418E8" w:rsidRPr="001418E8" w:rsidRDefault="001418E8" w:rsidP="001418E8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proofErr w:type="spellStart"/>
            <w:r w:rsidRPr="001418E8">
              <w:rPr>
                <w:rFonts w:cs="Arial"/>
                <w:sz w:val="14"/>
                <w:szCs w:val="14"/>
              </w:rPr>
              <w:t>Auditoreak</w:t>
            </w:r>
            <w:proofErr w:type="spellEnd"/>
            <w:r w:rsidRPr="001418E8">
              <w:rPr>
                <w:rFonts w:cs="Arial"/>
                <w:sz w:val="14"/>
                <w:szCs w:val="14"/>
              </w:rPr>
              <w:t xml:space="preserve"> egiaztatu du onartutako proiektua eskaera-dataren ondoren hasi dela, eta, beraz, ez zaio proiektuari   egotzi eskaera aurkeztu aurretik gauzatutako gasturik/kosturik, eta fakturetan ere ez da agertzen eskaeraren aurreko eskaeren datarik</w:t>
            </w:r>
          </w:p>
          <w:p w14:paraId="06F745D8" w14:textId="7E68533B" w:rsidR="00E2336A" w:rsidRPr="00520EA3" w:rsidRDefault="002E7909" w:rsidP="00E2336A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2E7909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BAI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EZ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</w:t>
            </w:r>
            <w:r w:rsidR="00E2336A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573F3214" w14:textId="77777777" w:rsidR="00806732" w:rsidRPr="00806732" w:rsidRDefault="00806732" w:rsidP="00D27AAC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7A224A" w14:paraId="4FE801F5" w14:textId="77777777" w:rsidTr="00B154B2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843BA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843BA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Exekutatutako proiektuan, </w:t>
            </w:r>
            <w:r>
              <w:rPr>
                <w:b/>
                <w:sz w:val="16"/>
                <w:szCs w:val="16"/>
              </w:rPr>
              <w:t>aurkeztutako proiektuarekiko</w:t>
            </w:r>
            <w:r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843BA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Desbideratze ekonomiko aipagarriak</w:t>
            </w:r>
          </w:p>
          <w:p w14:paraId="3FAB41C8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4F7300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F7300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0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4F7300">
              <w:rPr>
                <w:rFonts w:cs="Arial"/>
                <w:sz w:val="14"/>
                <w:szCs w:val="14"/>
              </w:rPr>
              <w:fldChar w:fldCharType="end"/>
            </w:r>
            <w:r w:rsidRPr="004F7300">
              <w:rPr>
                <w:sz w:val="14"/>
                <w:szCs w:val="14"/>
              </w:rPr>
              <w:t xml:space="preserve"> </w:t>
            </w:r>
            <w:r w:rsidRPr="004F7300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C0596D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FE4176">
              <w:rPr>
                <w:sz w:val="16"/>
                <w:szCs w:val="16"/>
              </w:rPr>
            </w:r>
            <w:r w:rsidR="00FE4176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77777777" w:rsidR="004F7300" w:rsidRPr="004F7300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FE4176">
              <w:rPr>
                <w:sz w:val="16"/>
                <w:szCs w:val="16"/>
              </w:rPr>
            </w:r>
            <w:r w:rsidR="00FE4176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Ez dago ez aldaketarik, ez gorabeherarik.</w:t>
            </w:r>
          </w:p>
          <w:p w14:paraId="56F7FA2F" w14:textId="77777777" w:rsidR="00B019EF" w:rsidRPr="00520EA3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>
              <w:rPr>
                <w:sz w:val="16"/>
                <w:szCs w:val="16"/>
              </w:rPr>
              <w:t xml:space="preserve">Behar izanez gero, komentatu gertatutako desbideratzeak edo ordezteak.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759699B9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Proiektuaren exekuzioan zehar </w:t>
            </w:r>
            <w:r>
              <w:rPr>
                <w:b/>
                <w:sz w:val="16"/>
                <w:szCs w:val="16"/>
              </w:rPr>
              <w:t>eskaeran jasotako</w:t>
            </w:r>
            <w:r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proofErr w:type="spellStart"/>
            <w:r w:rsidR="002B4F00">
              <w:rPr>
                <w:sz w:val="16"/>
                <w:szCs w:val="16"/>
              </w:rPr>
              <w:t>Berrikunta</w:t>
            </w:r>
            <w:r>
              <w:rPr>
                <w:sz w:val="16"/>
                <w:szCs w:val="16"/>
              </w:rPr>
              <w:t>ko</w:t>
            </w:r>
            <w:proofErr w:type="spellEnd"/>
            <w:r>
              <w:rPr>
                <w:sz w:val="16"/>
                <w:szCs w:val="16"/>
              </w:rPr>
              <w:t xml:space="preserve"> zuzendariari</w:t>
            </w:r>
          </w:p>
          <w:p w14:paraId="4BDC8EC2" w14:textId="77777777" w:rsidR="00E42C05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2B4F00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77777777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>
              <w:rPr>
                <w:b/>
                <w:sz w:val="16"/>
                <w:szCs w:val="16"/>
              </w:rPr>
              <w:t>aurkeztutako</w:t>
            </w:r>
            <w:r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</w:p>
          <w:p w14:paraId="4C0DFE77" w14:textId="77777777" w:rsidR="00A865C7" w:rsidRPr="007A224A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4A79D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C32B95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C32B95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2A46F7D4" w14:textId="77777777" w:rsidR="00B154B2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B154B2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4A79D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lastRenderedPageBreak/>
              <w:t>EGIAZTATZEKO ZERRENDA</w:t>
            </w:r>
          </w:p>
          <w:p w14:paraId="5625C479" w14:textId="77777777" w:rsidR="007B452D" w:rsidRPr="007B452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7B452D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7B452D">
              <w:rPr>
                <w:rFonts w:cs="Arial"/>
                <w:sz w:val="16"/>
                <w:szCs w:val="16"/>
              </w:rPr>
              <w:t xml:space="preserve"> sinatuta dago. </w:t>
            </w:r>
          </w:p>
          <w:p w14:paraId="01EF2DA1" w14:textId="77777777" w:rsidR="004A2C07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FE4176">
              <w:rPr>
                <w:rFonts w:cs="Arial"/>
                <w:b/>
                <w:sz w:val="16"/>
                <w:szCs w:val="16"/>
              </w:rPr>
            </w:r>
            <w:r w:rsidR="00FE417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FE4176">
              <w:rPr>
                <w:rFonts w:cs="Arial"/>
                <w:b/>
                <w:sz w:val="16"/>
                <w:szCs w:val="16"/>
              </w:rPr>
            </w:r>
            <w:r w:rsidR="00FE417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FE4176">
              <w:rPr>
                <w:rFonts w:cs="Arial"/>
                <w:b/>
                <w:sz w:val="16"/>
                <w:szCs w:val="16"/>
              </w:rPr>
            </w:r>
            <w:r w:rsidR="00FE417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7B452D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4A79D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FITXATEGI KONPRIMATUA</w:t>
            </w:r>
            <w:r>
              <w:rPr>
                <w:sz w:val="16"/>
                <w:szCs w:val="16"/>
              </w:rPr>
              <w:t>. Egiaztatu da:</w:t>
            </w:r>
          </w:p>
          <w:p w14:paraId="338F7AD8" w14:textId="77777777" w:rsidR="004451DF" w:rsidRPr="009049D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9049D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9049D4">
              <w:rPr>
                <w:rFonts w:cs="Arial"/>
                <w:sz w:val="16"/>
                <w:szCs w:val="16"/>
              </w:rPr>
              <w:t xml:space="preserve"> jarraibideetan eskatutako dokumentazio guztia biltzen du</w:t>
            </w:r>
          </w:p>
          <w:p w14:paraId="22686D03" w14:textId="77777777" w:rsidR="004451DF" w:rsidRPr="009049D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66ABCA7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="001418E8" w:rsidRPr="001418E8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</w:t>
            </w:r>
            <w:r w:rsidR="001418E8">
              <w:rPr>
                <w:rFonts w:cs="Arial"/>
                <w:sz w:val="16"/>
                <w:szCs w:val="16"/>
              </w:rPr>
              <w:t>n</w:t>
            </w:r>
            <w:r w:rsidR="001418E8" w:rsidRPr="001418E8">
              <w:rPr>
                <w:rFonts w:cs="Arial"/>
                <w:sz w:val="16"/>
                <w:szCs w:val="16"/>
              </w:rPr>
              <w:t xml:space="preserve"> esaldia.</w:t>
            </w:r>
          </w:p>
          <w:p w14:paraId="69687889" w14:textId="5840E1AA" w:rsid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A85DC0B" w14:textId="09916106" w:rsidR="009F68F7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9F68F7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9F68F7">
              <w:rPr>
                <w:rFonts w:cs="Arial"/>
                <w:sz w:val="16"/>
                <w:szCs w:val="16"/>
              </w:rPr>
              <w:t xml:space="preserve"> egiaztatu du ekipoa, instalazioa eta abar eginda, instalatuta edo martxan daudela, eta fitxategi </w:t>
            </w:r>
            <w:proofErr w:type="spellStart"/>
            <w:r w:rsidRPr="009F68F7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9F68F7">
              <w:rPr>
                <w:rFonts w:cs="Arial"/>
                <w:sz w:val="16"/>
                <w:szCs w:val="16"/>
              </w:rPr>
              <w:t xml:space="preserve"> horren ebidentziak dituela.</w:t>
            </w:r>
          </w:p>
          <w:p w14:paraId="2943E891" w14:textId="390AC845" w:rsidR="009F68F7" w:rsidRP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2942A86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C32B95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dituen agiri guztiak </w:t>
            </w:r>
            <w:proofErr w:type="spellStart"/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</w:t>
            </w:r>
            <w:proofErr w:type="spellEnd"/>
            <w:r w:rsidRPr="00C32B95">
              <w:rPr>
                <w:rFonts w:cs="Arial"/>
                <w:b/>
                <w:sz w:val="16"/>
                <w:szCs w:val="16"/>
                <w:u w:val="single"/>
              </w:rPr>
              <w:t xml:space="preserve">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Pr="009F68F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683FA45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C32B95">
              <w:rPr>
                <w:rFonts w:cs="Arial"/>
                <w:sz w:val="16"/>
                <w:szCs w:val="16"/>
              </w:rPr>
              <w:t>Konprimitutako</w:t>
            </w:r>
            <w:proofErr w:type="spellEnd"/>
            <w:r w:rsidRPr="00C32B95">
              <w:rPr>
                <w:rFonts w:cs="Arial"/>
                <w:sz w:val="16"/>
                <w:szCs w:val="16"/>
              </w:rPr>
              <w:t xml:space="preserve"> artxiboak proiektuari egotzitako gastuen % 100 zuritzen duten egiaztagiriak izango dituela.</w:t>
            </w:r>
          </w:p>
          <w:p w14:paraId="3024FBB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4EB96787" w14:textId="24DCB4CA" w:rsidR="00F01B45" w:rsidRPr="009049D4" w:rsidRDefault="004F7300" w:rsidP="00C808B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F01B45">
              <w:rPr>
                <w:sz w:val="16"/>
                <w:szCs w:val="16"/>
              </w:rPr>
              <w:t xml:space="preserve">Dirulaguntzei buruzko </w:t>
            </w:r>
            <w:r w:rsidRPr="009049D4">
              <w:rPr>
                <w:sz w:val="16"/>
                <w:szCs w:val="16"/>
              </w:rPr>
              <w:t xml:space="preserve">azaroaren 17ko 38/2003 Lege Orokorraren 31. artikulua betez, diruz lagun daitekeen gastuaren zenbatekoa </w:t>
            </w:r>
            <w:r w:rsidR="00F01B45" w:rsidRPr="009049D4">
              <w:rPr>
                <w:sz w:val="16"/>
                <w:szCs w:val="16"/>
              </w:rPr>
              <w:t>kontratu txikiarena baino handiagoa denean (</w:t>
            </w:r>
            <w:r w:rsidRPr="009049D4">
              <w:rPr>
                <w:sz w:val="16"/>
                <w:szCs w:val="16"/>
              </w:rPr>
              <w:t>15.000</w:t>
            </w:r>
            <w:r w:rsidR="00D35859" w:rsidRPr="009049D4">
              <w:rPr>
                <w:sz w:val="16"/>
                <w:szCs w:val="16"/>
              </w:rPr>
              <w:t>€</w:t>
            </w:r>
            <w:r w:rsidR="00F01B45" w:rsidRPr="009049D4">
              <w:rPr>
                <w:sz w:val="16"/>
                <w:szCs w:val="16"/>
              </w:rPr>
              <w:t>)</w:t>
            </w:r>
            <w:r w:rsidRPr="009049D4">
              <w:rPr>
                <w:sz w:val="16"/>
                <w:szCs w:val="16"/>
              </w:rPr>
              <w:t>,</w:t>
            </w:r>
            <w:r w:rsidR="0047156A" w:rsidRPr="009049D4">
              <w:rPr>
                <w:sz w:val="16"/>
                <w:szCs w:val="16"/>
              </w:rPr>
              <w:t>*</w:t>
            </w:r>
          </w:p>
          <w:p w14:paraId="39C576AB" w14:textId="77777777" w:rsidR="004F7300" w:rsidRPr="009049D4" w:rsidRDefault="004F7300" w:rsidP="00F01B45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hornitzaile desberdinen 3 eskaintzak </w:t>
            </w:r>
            <w:r w:rsidR="00F01B45" w:rsidRPr="009049D4">
              <w:rPr>
                <w:sz w:val="16"/>
                <w:szCs w:val="16"/>
              </w:rPr>
              <w:t>bidali dira</w:t>
            </w:r>
            <w:r w:rsidRPr="009049D4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9049D4">
              <w:rPr>
                <w:sz w:val="16"/>
                <w:szCs w:val="16"/>
              </w:rPr>
              <w:t xml:space="preserve"> </w:t>
            </w:r>
            <w:r w:rsidRPr="009049D4">
              <w:rPr>
                <w:sz w:val="16"/>
                <w:szCs w:val="16"/>
              </w:rPr>
              <w:t>da,</w:t>
            </w:r>
          </w:p>
          <w:p w14:paraId="676642AE" w14:textId="77777777" w:rsidR="004F7300" w:rsidRPr="009049D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9049D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>*</w:t>
            </w:r>
            <w:r w:rsidRPr="009049D4">
              <w:rPr>
                <w:i/>
                <w:sz w:val="16"/>
                <w:szCs w:val="16"/>
              </w:rPr>
              <w:t>diruz lagun daitekeen kontzeptu bera faktura desberdinetan banatuta badago zenbatekoa metatzen da</w:t>
            </w:r>
          </w:p>
          <w:p w14:paraId="2C8CC213" w14:textId="77777777" w:rsidR="00FB4123" w:rsidRPr="009049D4" w:rsidRDefault="004A2C07" w:rsidP="00FB4123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9049D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4210603B" w:rsidR="007F7F10" w:rsidRPr="009F68F7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9F68F7">
              <w:rPr>
                <w:rFonts w:cs="Arial"/>
                <w:sz w:val="16"/>
                <w:szCs w:val="16"/>
              </w:rPr>
              <w:t xml:space="preserve">Horrez gain, hirugarrenekin hitzartutako jarduerak dirulaguntzaren %20 gainditzen duenean eta aipatutako zenbatekoa 60.000€tik gorakoa denean, </w:t>
            </w:r>
            <w:r w:rsidR="00D35859" w:rsidRPr="009F68F7">
              <w:rPr>
                <w:rFonts w:cs="Arial"/>
                <w:sz w:val="16"/>
                <w:szCs w:val="16"/>
              </w:rPr>
              <w:t xml:space="preserve">bi aldeek sinatutako </w:t>
            </w:r>
            <w:r w:rsidRPr="009F68F7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9F68F7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81699A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Ez dela sartu laguntza-eskaeran aurreikusi</w:t>
            </w:r>
            <w:r w:rsidR="009F68F7">
              <w:rPr>
                <w:sz w:val="16"/>
                <w:szCs w:val="16"/>
              </w:rPr>
              <w:t xml:space="preserve"> ez den</w:t>
            </w:r>
            <w:r>
              <w:rPr>
                <w:sz w:val="16"/>
                <w:szCs w:val="16"/>
              </w:rPr>
              <w:t xml:space="preserve"> besteko gasturik</w:t>
            </w:r>
            <w:r w:rsidR="00DD232C">
              <w:rPr>
                <w:sz w:val="16"/>
                <w:szCs w:val="16"/>
              </w:rPr>
              <w:t>/kosturik</w:t>
            </w:r>
            <w:r>
              <w:rPr>
                <w:sz w:val="16"/>
                <w:szCs w:val="16"/>
              </w:rPr>
              <w:t>.</w:t>
            </w:r>
          </w:p>
          <w:p w14:paraId="215807BB" w14:textId="5BEF0189" w:rsidR="00E42C05" w:rsidRDefault="0081699A" w:rsidP="0081699A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802792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02792">
              <w:rPr>
                <w:sz w:val="16"/>
                <w:szCs w:val="16"/>
              </w:rPr>
              <w:t>Justifikatutako gastuen eta kostuen zenbatekoaren batura 100.000,00 €</w:t>
            </w:r>
            <w:r w:rsidR="005378B4">
              <w:rPr>
                <w:sz w:val="16"/>
                <w:szCs w:val="16"/>
              </w:rPr>
              <w:t>-</w:t>
            </w:r>
            <w:proofErr w:type="spellStart"/>
            <w:r w:rsidR="005378B4">
              <w:rPr>
                <w:sz w:val="16"/>
                <w:szCs w:val="16"/>
              </w:rPr>
              <w:t>koa</w:t>
            </w:r>
            <w:proofErr w:type="spellEnd"/>
            <w:r w:rsidR="005378B4">
              <w:rPr>
                <w:sz w:val="16"/>
                <w:szCs w:val="16"/>
              </w:rPr>
              <w:t xml:space="preserve"> edo gehiago da</w:t>
            </w:r>
          </w:p>
          <w:p w14:paraId="14D63E2F" w14:textId="4FF78B56" w:rsidR="00802792" w:rsidRDefault="00802792" w:rsidP="00802792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92D58A4" w14:textId="7FD82212" w:rsidR="00802792" w:rsidRPr="004A79D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447CD7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3D3670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77777777" w:rsidR="00E10E83" w:rsidRPr="00C0596D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dituzte</w:t>
            </w:r>
          </w:p>
          <w:p w14:paraId="120CB0A1" w14:textId="14BC8F47" w:rsidR="004111AC" w:rsidRPr="00C0596D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BAI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EZ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BD5307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802792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802792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802792">
              <w:rPr>
                <w:rFonts w:cs="Arial"/>
                <w:sz w:val="16"/>
                <w:szCs w:val="16"/>
              </w:rPr>
              <w:t xml:space="preserve"> fakturen kontabilitate-idazpenak egiaztatu ditu eta aktiboen faktura guztiak </w:t>
            </w:r>
            <w:r w:rsidR="00882DA4">
              <w:rPr>
                <w:rFonts w:cs="Arial"/>
                <w:sz w:val="16"/>
                <w:szCs w:val="16"/>
              </w:rPr>
              <w:t>INBERTSIO</w:t>
            </w:r>
            <w:r w:rsidRPr="00802792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A865C7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802792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B2795D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4A79D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B2795D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B2795D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326C43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C0596D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226978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B2795D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7167D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4A79D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226978">
              <w:rPr>
                <w:rFonts w:cs="Arial"/>
                <w:sz w:val="16"/>
                <w:szCs w:val="16"/>
              </w:rPr>
              <w:t>Deskargu ekonomikoa</w:t>
            </w:r>
            <w:r>
              <w:rPr>
                <w:rFonts w:cs="Arial"/>
                <w:sz w:val="16"/>
                <w:szCs w:val="16"/>
              </w:rPr>
              <w:t>n</w:t>
            </w:r>
            <w:r w:rsidRPr="00226978">
              <w:rPr>
                <w:rFonts w:cs="Arial"/>
                <w:sz w:val="16"/>
                <w:szCs w:val="16"/>
              </w:rPr>
              <w:t xml:space="preserve"> fakturen zenbatekoa</w:t>
            </w:r>
            <w:r>
              <w:rPr>
                <w:rFonts w:cs="Arial"/>
                <w:sz w:val="16"/>
                <w:szCs w:val="16"/>
              </w:rPr>
              <w:t>k</w:t>
            </w:r>
            <w:r w:rsidRPr="00226978">
              <w:rPr>
                <w:rFonts w:cs="Arial"/>
                <w:sz w:val="16"/>
                <w:szCs w:val="16"/>
              </w:rPr>
              <w:t xml:space="preserve">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0D3527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i/>
                <w:sz w:val="14"/>
                <w:szCs w:val="14"/>
              </w:rPr>
            </w:r>
            <w:r w:rsidR="00FE4176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i/>
                <w:sz w:val="14"/>
                <w:szCs w:val="14"/>
              </w:rPr>
            </w:r>
            <w:r w:rsidR="00FE4176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B2795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i/>
                <w:sz w:val="14"/>
                <w:szCs w:val="14"/>
              </w:rPr>
            </w:r>
            <w:r w:rsidR="00FE4176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12829E1C" w:rsidR="0057167D" w:rsidRPr="004A79D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Gastuen</w:t>
            </w:r>
            <w:r w:rsidR="00326C43">
              <w:rPr>
                <w:sz w:val="16"/>
                <w:szCs w:val="16"/>
              </w:rPr>
              <w:t>/kostuen</w:t>
            </w:r>
            <w:r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administrazioan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326C43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Fakturek betetzen dituzte</w:t>
            </w:r>
            <w:r w:rsidRPr="00C0596D">
              <w:t xml:space="preserve"> </w:t>
            </w:r>
            <w:hyperlink r:id="rId11" w:history="1">
              <w:r w:rsidRPr="00C0596D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C0596D">
              <w:t xml:space="preserve"> </w:t>
            </w:r>
            <w:r w:rsidRPr="00C0596D">
              <w:rPr>
                <w:sz w:val="16"/>
                <w:szCs w:val="16"/>
              </w:rPr>
              <w:t>(Dekretu horren bidez onartzen da fakturatze-betebeharrak erregulatzen dituen Erregelamendua)</w:t>
            </w:r>
            <w:r w:rsidRPr="00C0596D"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7167D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4A79D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F5758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B154B2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B154B2">
              <w:rPr>
                <w:sz w:val="16"/>
                <w:szCs w:val="16"/>
              </w:rPr>
              <w:t>B</w:t>
            </w:r>
            <w:r w:rsidR="00B852DA" w:rsidRPr="00B154B2">
              <w:rPr>
                <w:sz w:val="16"/>
                <w:szCs w:val="16"/>
              </w:rPr>
              <w:t>este prozedura batzuk</w:t>
            </w:r>
            <w:r w:rsidR="008A71ED" w:rsidRPr="00B154B2">
              <w:rPr>
                <w:sz w:val="16"/>
                <w:szCs w:val="16"/>
              </w:rPr>
              <w:t xml:space="preserve">. </w:t>
            </w:r>
            <w:proofErr w:type="spellStart"/>
            <w:r w:rsidR="00B852DA" w:rsidRPr="00B154B2">
              <w:rPr>
                <w:sz w:val="16"/>
                <w:szCs w:val="16"/>
              </w:rPr>
              <w:t>Auditoreak</w:t>
            </w:r>
            <w:proofErr w:type="spellEnd"/>
            <w:r w:rsidR="00B852DA" w:rsidRPr="00B154B2">
              <w:rPr>
                <w:sz w:val="16"/>
                <w:szCs w:val="16"/>
              </w:rPr>
              <w:t xml:space="preserve">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382823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sz w:val="14"/>
                <w:szCs w:val="14"/>
              </w:rPr>
            </w:r>
            <w:r w:rsidR="00FE4176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4A79D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B2795D" w:rsidRDefault="00B852DA" w:rsidP="00434E14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B2795D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326C43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9049D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9049D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6B4BF5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</w:r>
            <w:r w:rsidR="00FE4176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33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4A79D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beste laguntza batzuk jaso baditu, </w:t>
            </w:r>
            <w:proofErr w:type="spellStart"/>
            <w:r>
              <w:rPr>
                <w:sz w:val="16"/>
                <w:szCs w:val="16"/>
              </w:rPr>
              <w:t>auditoreak</w:t>
            </w:r>
            <w:proofErr w:type="spellEnd"/>
            <w:r>
              <w:rPr>
                <w:sz w:val="16"/>
                <w:szCs w:val="16"/>
              </w:rPr>
              <w:t xml:space="preserve"> egiaztatu du FITXATEGI KONPRIMATUKO </w:t>
            </w:r>
            <w:r w:rsidR="00326C4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puntuan eskatzen diren justifikazio-dokumentuak aurkeztu direla.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B852DA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="00F57588"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B2795D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8C44E8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FE4176">
              <w:rPr>
                <w:rFonts w:cs="Arial"/>
                <w:b/>
                <w:sz w:val="14"/>
                <w:szCs w:val="14"/>
              </w:rPr>
            </w:r>
            <w:r w:rsidR="00FE417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3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5)</w:t>
            </w:r>
          </w:p>
        </w:tc>
      </w:tr>
    </w:tbl>
    <w:p w14:paraId="7B0C20B1" w14:textId="77777777" w:rsidR="00B852DA" w:rsidRPr="00B154B2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B154B2">
        <w:rPr>
          <w:b/>
          <w:caps/>
          <w:sz w:val="18"/>
          <w:szCs w:val="18"/>
        </w:rPr>
        <w:t>OHARRAK:</w:t>
      </w:r>
    </w:p>
    <w:p w14:paraId="1B4F11D3" w14:textId="77777777" w:rsidR="00B852DA" w:rsidRPr="004A79D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4A79D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(1) oharra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B852DA" w:rsidRPr="004A79D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 oharra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4A79D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oharra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4A79D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(5) oharra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4A79D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(6) oharra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4A79D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(7) oharra</w:t>
            </w:r>
          </w:p>
        </w:tc>
        <w:bookmarkStart w:id="5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4A79D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(8) oharra</w:t>
            </w:r>
          </w:p>
        </w:tc>
        <w:bookmarkStart w:id="6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4A79D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(9) oharra</w:t>
            </w:r>
          </w:p>
        </w:tc>
        <w:bookmarkStart w:id="7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4A79D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(10) oharra</w:t>
            </w:r>
          </w:p>
        </w:tc>
        <w:bookmarkStart w:id="8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4A79D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(11) oharra</w:t>
            </w:r>
          </w:p>
        </w:tc>
        <w:bookmarkStart w:id="9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4A79D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(12) oharra</w:t>
            </w:r>
          </w:p>
        </w:tc>
        <w:bookmarkStart w:id="10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4A79D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(13) oharra</w:t>
            </w:r>
          </w:p>
        </w:tc>
        <w:bookmarkStart w:id="11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4A79D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(14) oharra</w:t>
            </w:r>
          </w:p>
        </w:tc>
        <w:bookmarkStart w:id="12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4A79D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(15) oharra</w:t>
            </w:r>
          </w:p>
        </w:tc>
        <w:bookmarkStart w:id="13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4A79D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(16) oharra</w:t>
            </w:r>
          </w:p>
        </w:tc>
        <w:bookmarkStart w:id="14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4A79D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5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4A79D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(18) oharra</w:t>
            </w:r>
          </w:p>
        </w:tc>
        <w:bookmarkStart w:id="16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4A79D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(19) oharra</w:t>
            </w:r>
          </w:p>
        </w:tc>
        <w:bookmarkStart w:id="17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4A79D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(20) oharra</w:t>
            </w:r>
          </w:p>
        </w:tc>
        <w:bookmarkStart w:id="18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4A79D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(21) oharra</w:t>
            </w:r>
          </w:p>
        </w:tc>
        <w:bookmarkStart w:id="19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4A79D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(22) oharra</w:t>
            </w:r>
          </w:p>
        </w:tc>
        <w:bookmarkStart w:id="20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4A79D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(23) oharra</w:t>
            </w:r>
          </w:p>
        </w:tc>
        <w:bookmarkStart w:id="21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4A79D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(24) oharra</w:t>
            </w:r>
          </w:p>
        </w:tc>
        <w:bookmarkStart w:id="22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4A79D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(26) oharra</w:t>
            </w:r>
          </w:p>
        </w:tc>
        <w:bookmarkStart w:id="23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4A79D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(27) oharra</w:t>
            </w:r>
          </w:p>
        </w:tc>
        <w:bookmarkStart w:id="24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4A79D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0E0C79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ONDORIOAK</w:t>
      </w:r>
    </w:p>
    <w:p w14:paraId="20699B7E" w14:textId="77777777" w:rsidR="00E10E83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Aurrekoa azterketatik, </w:t>
      </w:r>
      <w:proofErr w:type="spellStart"/>
      <w:r>
        <w:rPr>
          <w:sz w:val="16"/>
          <w:szCs w:val="16"/>
        </w:rPr>
        <w:t>auditoreek</w:t>
      </w:r>
      <w:proofErr w:type="spellEnd"/>
      <w:r>
        <w:rPr>
          <w:sz w:val="16"/>
          <w:szCs w:val="16"/>
        </w:rPr>
        <w:t xml:space="preserve"> ondorioztatu dute:</w:t>
      </w:r>
    </w:p>
    <w:p w14:paraId="0E7EFD5A" w14:textId="3E387F4B" w:rsidR="00E10E83" w:rsidRPr="00C0596D" w:rsidRDefault="00E10E83" w:rsidP="00E10E83">
      <w:pPr>
        <w:pStyle w:val="Prrafodelista"/>
        <w:numPr>
          <w:ilvl w:val="0"/>
          <w:numId w:val="21"/>
        </w:numPr>
        <w:spacing w:before="60" w:after="240" w:line="360" w:lineRule="auto"/>
        <w:ind w:left="357" w:right="-284"/>
        <w:rPr>
          <w:rFonts w:cs="Arial"/>
          <w:sz w:val="18"/>
          <w:szCs w:val="18"/>
        </w:rPr>
      </w:pPr>
      <w:r w:rsidRPr="009049D4">
        <w:rPr>
          <w:b/>
          <w:sz w:val="18"/>
          <w:szCs w:val="18"/>
        </w:rPr>
        <w:t>20</w:t>
      </w:r>
      <w:r w:rsidR="006B4BF5" w:rsidRPr="009049D4">
        <w:rPr>
          <w:b/>
          <w:sz w:val="18"/>
          <w:szCs w:val="18"/>
        </w:rPr>
        <w:t>2</w:t>
      </w:r>
      <w:r w:rsidR="00FE4176">
        <w:rPr>
          <w:b/>
          <w:sz w:val="18"/>
          <w:szCs w:val="18"/>
        </w:rPr>
        <w:t>3</w:t>
      </w:r>
      <w:r w:rsidRPr="009049D4">
        <w:rPr>
          <w:b/>
          <w:sz w:val="18"/>
          <w:szCs w:val="18"/>
        </w:rPr>
        <w:t>/202</w:t>
      </w:r>
      <w:r w:rsidR="00FE4176">
        <w:rPr>
          <w:b/>
          <w:sz w:val="18"/>
          <w:szCs w:val="18"/>
        </w:rPr>
        <w:t>4</w:t>
      </w:r>
      <w:r w:rsidRPr="009049D4">
        <w:rPr>
          <w:b/>
          <w:sz w:val="18"/>
          <w:szCs w:val="18"/>
        </w:rPr>
        <w:t xml:space="preserve"> urterokoan</w:t>
      </w:r>
      <w:r w:rsidRPr="00C0596D">
        <w:rPr>
          <w:b/>
          <w:sz w:val="18"/>
          <w:szCs w:val="18"/>
        </w:rPr>
        <w:t xml:space="preserve"> </w:t>
      </w:r>
      <w:r w:rsidRPr="00C0596D">
        <w:rPr>
          <w:i/>
          <w:sz w:val="18"/>
          <w:szCs w:val="18"/>
        </w:rPr>
        <w:t>(ezabatu egoki ez dena)</w:t>
      </w:r>
      <w:r w:rsidRPr="00C0596D">
        <w:rPr>
          <w:sz w:val="18"/>
          <w:szCs w:val="18"/>
        </w:rPr>
        <w:t xml:space="preserve"> gastu-partida bakoitzean </w:t>
      </w:r>
      <w:r w:rsidRPr="00C0596D">
        <w:rPr>
          <w:b/>
          <w:sz w:val="18"/>
          <w:szCs w:val="18"/>
        </w:rPr>
        <w:t xml:space="preserve">gauzatutako aurrekontu onartua </w:t>
      </w:r>
      <w:r w:rsidRPr="00C0596D">
        <w:rPr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39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936244">
        <w:trPr>
          <w:tblHeader/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AURREK. ONARTUA</w:t>
            </w:r>
            <w:r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0C44EA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9B54EB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9B54EB">
              <w:rPr>
                <w:b/>
                <w:sz w:val="14"/>
                <w:szCs w:val="14"/>
              </w:rPr>
              <w:t>G</w:t>
            </w:r>
            <w:r w:rsidR="009B54EB">
              <w:rPr>
                <w:b/>
                <w:sz w:val="14"/>
                <w:szCs w:val="14"/>
              </w:rPr>
              <w:t>ASTU EZ-HAUTAGARRIA</w:t>
            </w:r>
            <w:r w:rsidR="00530C22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0E0C79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77777777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DESB.</w:t>
            </w:r>
            <w:r w:rsidR="00E10E83">
              <w:rPr>
                <w:b/>
                <w:sz w:val="14"/>
                <w:szCs w:val="14"/>
              </w:rPr>
              <w:t xml:space="preserve"> </w:t>
            </w:r>
            <w:r w:rsidR="00E10E83">
              <w:rPr>
                <w:b/>
                <w:sz w:val="12"/>
                <w:szCs w:val="12"/>
              </w:rPr>
              <w:t>(2)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94532" w:rsidRPr="00C5193C" w14:paraId="74C1F1F0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50" w:type="dxa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936244" w14:paraId="2B536002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20EFD1E1" w14:textId="0394F2FB" w:rsidR="00936244" w:rsidRDefault="00936244" w:rsidP="00936244">
                  <w:pPr>
                    <w:pStyle w:val="western"/>
                    <w:rPr>
                      <w:lang w:val="es-ES"/>
                    </w:rPr>
                  </w:pPr>
                </w:p>
              </w:tc>
            </w:tr>
            <w:tr w:rsidR="00936244" w14:paraId="13096FB1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3896FA34" w14:textId="24968F92" w:rsidR="00936244" w:rsidRDefault="00936244" w:rsidP="00936244">
                  <w:pPr>
                    <w:pStyle w:val="NormalWeb"/>
                    <w:rPr>
                      <w:lang w:val="es-ES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L</w:t>
                  </w:r>
                  <w:r w:rsidRPr="00936244">
                    <w:rPr>
                      <w:rFonts w:ascii="Verdana" w:hAnsi="Verdana" w:cs="Arial"/>
                      <w:sz w:val="16"/>
                      <w:szCs w:val="16"/>
                    </w:rPr>
                    <w:t>ur eta ondasun naturalak</w:t>
                  </w:r>
                </w:p>
              </w:tc>
            </w:tr>
          </w:tbl>
          <w:p w14:paraId="40CBCF39" w14:textId="043A3245" w:rsidR="00D94532" w:rsidRDefault="00936244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1D3CB3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76E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31D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EEB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8C1" w14:textId="77777777" w:rsidR="00D94532" w:rsidRPr="009B54EB" w:rsidRDefault="00D94532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479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00F" w14:textId="77777777" w:rsidR="00D94532" w:rsidRDefault="00D94532" w:rsidP="00B019EF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30C22" w:rsidRPr="00C5193C" w14:paraId="5F3F33AA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E10E83" w:rsidRPr="00C5193C" w:rsidRDefault="005B380B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B4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35F72D4B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26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5349ECE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Makineria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1E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330ED4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E6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7B4AFC4E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Beste instalazioak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AB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A191A19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Altzariak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6D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B380B" w:rsidRPr="00C5193C" w14:paraId="1E416C2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6DBCFBE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77200DDA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A90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1B9379F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C1" w14:textId="42902974" w:rsidR="008C27A0" w:rsidRDefault="00EB7FC5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Garraio elementuak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4EC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1FD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FD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5C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1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7ED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252B9C8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7" w14:textId="42965549" w:rsidR="008C27A0" w:rsidRDefault="008C27A0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43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DE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8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04F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AB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E3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0ED9F46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477" w14:textId="4223893F" w:rsidR="008C27A0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Jabetza industrial eta intelektuala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C5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99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2D3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3A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789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91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C837337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471B13A3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7001E07D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B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D61A04A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49A" w14:textId="06D3915E" w:rsidR="005B380B" w:rsidRPr="00C5193C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Auditoretza gastuak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BC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0F7" w14:textId="029C6DBF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07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6AC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03F" w14:textId="4F9AD1FB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75C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0596D" w14:paraId="6F84F2CD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5B380B" w:rsidRPr="00C0596D" w:rsidRDefault="005B380B" w:rsidP="005B380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5B380B" w:rsidRPr="00C0596D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4F21D63A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(1) Laguntza emateko ebazpenaren arabera</w:t>
      </w:r>
    </w:p>
    <w:p w14:paraId="391FF2B8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Default="009B54EB" w:rsidP="009B54EB">
      <w:pPr>
        <w:spacing w:before="240" w:after="60"/>
        <w:outlineLvl w:val="0"/>
        <w:rPr>
          <w:sz w:val="16"/>
          <w:szCs w:val="16"/>
        </w:rPr>
      </w:pPr>
      <w:r w:rsidRPr="00C0596D">
        <w:rPr>
          <w:sz w:val="12"/>
          <w:szCs w:val="12"/>
        </w:rPr>
        <w:t>(3)</w:t>
      </w:r>
      <w:r w:rsidRPr="00C0596D">
        <w:t xml:space="preserve"> </w:t>
      </w:r>
      <w:r w:rsidRPr="00C0596D">
        <w:rPr>
          <w:sz w:val="16"/>
          <w:szCs w:val="16"/>
        </w:rPr>
        <w:t>Gastu-partidaren bat beherantz desbideratu bada, onartutako aurrekontuaren gainean kalkulatuko da desbideratzearen %.</w:t>
      </w: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2C130A11" w14:textId="77777777" w:rsidR="00530C22" w:rsidRPr="00C0596D" w:rsidRDefault="00530C22" w:rsidP="00530C22">
      <w:pPr>
        <w:pStyle w:val="Prrafodelista"/>
        <w:numPr>
          <w:ilvl w:val="0"/>
          <w:numId w:val="21"/>
        </w:numPr>
        <w:spacing w:before="60" w:after="240"/>
        <w:ind w:right="-284"/>
        <w:rPr>
          <w:rFonts w:cs="Arial"/>
          <w:sz w:val="18"/>
          <w:szCs w:val="16"/>
        </w:rPr>
      </w:pPr>
      <w:r w:rsidRPr="00C0596D">
        <w:rPr>
          <w:sz w:val="18"/>
          <w:szCs w:val="16"/>
        </w:rPr>
        <w:t xml:space="preserve">Egindako doikuntzei buruzko </w:t>
      </w:r>
      <w:r w:rsidRPr="00C0596D">
        <w:rPr>
          <w:b/>
          <w:sz w:val="18"/>
          <w:szCs w:val="16"/>
        </w:rPr>
        <w:t>OHARRAK</w:t>
      </w:r>
      <w:r w:rsidRPr="00C0596D">
        <w:rPr>
          <w:sz w:val="18"/>
          <w:szCs w:val="16"/>
        </w:rPr>
        <w:t>:</w:t>
      </w:r>
    </w:p>
    <w:p w14:paraId="71760577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37F7946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0"/>
          <w:szCs w:val="10"/>
        </w:rPr>
      </w:pPr>
    </w:p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17B90A03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57D2EE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543A084" w14:textId="77777777" w:rsidR="00B852DA" w:rsidRPr="000E0C79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p w14:paraId="21C4A523" w14:textId="77777777" w:rsidR="009B1D5A" w:rsidRDefault="009B1D5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sectPr w:rsidR="009B1D5A" w:rsidSect="004A79D4">
      <w:headerReference w:type="default" r:id="rId12"/>
      <w:footerReference w:type="default" r:id="rId13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59AA" w14:textId="77777777" w:rsidR="00653E62" w:rsidRDefault="00653E62" w:rsidP="005338B5">
      <w:pPr>
        <w:spacing w:before="0" w:after="0"/>
      </w:pPr>
      <w:r>
        <w:separator/>
      </w:r>
    </w:p>
  </w:endnote>
  <w:endnote w:type="continuationSeparator" w:id="0">
    <w:p w14:paraId="3DDAB1BC" w14:textId="77777777" w:rsidR="00653E62" w:rsidRDefault="00653E62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478E034A" w14:textId="3D7BE8D8" w:rsidR="00434E14" w:rsidRPr="00B2795D" w:rsidRDefault="00434E14" w:rsidP="00B2795D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  <w:szCs w:val="12"/>
          </w:rPr>
          <w:t>AZ</w:t>
        </w:r>
        <w:r w:rsidR="000C3BD1">
          <w:rPr>
            <w:sz w:val="12"/>
            <w:szCs w:val="12"/>
          </w:rPr>
          <w:t>P</w:t>
        </w:r>
        <w:r>
          <w:rPr>
            <w:sz w:val="12"/>
            <w:szCs w:val="12"/>
          </w:rPr>
          <w:t>ITEK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C95A32">
          <w:rPr>
            <w:noProof/>
            <w:sz w:val="12"/>
            <w:szCs w:val="12"/>
          </w:rPr>
          <w:t>1</w:t>
        </w:r>
        <w:r w:rsidRPr="00B2795D">
          <w:rPr>
            <w:sz w:val="12"/>
            <w:szCs w:val="12"/>
          </w:rPr>
          <w:fldChar w:fldCharType="end"/>
        </w:r>
      </w:p>
    </w:sdtContent>
  </w:sdt>
  <w:p w14:paraId="2E21173C" w14:textId="77777777" w:rsidR="00434E14" w:rsidRPr="00B2795D" w:rsidRDefault="00434E14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FFC9" w14:textId="77777777" w:rsidR="00653E62" w:rsidRDefault="00653E62" w:rsidP="005338B5">
      <w:pPr>
        <w:spacing w:before="0" w:after="0"/>
      </w:pPr>
      <w:r>
        <w:separator/>
      </w:r>
    </w:p>
  </w:footnote>
  <w:footnote w:type="continuationSeparator" w:id="0">
    <w:p w14:paraId="6E1C1ADE" w14:textId="77777777" w:rsidR="00653E62" w:rsidRDefault="00653E62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6" w:type="dxa"/>
      <w:tblInd w:w="1395" w:type="dxa"/>
      <w:tblLook w:val="04A0" w:firstRow="1" w:lastRow="0" w:firstColumn="1" w:lastColumn="0" w:noHBand="0" w:noVBand="1"/>
    </w:tblPr>
    <w:tblGrid>
      <w:gridCol w:w="3132"/>
      <w:gridCol w:w="3054"/>
      <w:gridCol w:w="3200"/>
    </w:tblGrid>
    <w:tr w:rsidR="00434E14" w:rsidRPr="0090634F" w14:paraId="25E4B3D6" w14:textId="77777777" w:rsidTr="002E7909">
      <w:trPr>
        <w:trHeight w:val="98"/>
      </w:trPr>
      <w:tc>
        <w:tcPr>
          <w:tcW w:w="6186" w:type="dxa"/>
          <w:gridSpan w:val="2"/>
          <w:shd w:val="clear" w:color="auto" w:fill="auto"/>
        </w:tcPr>
        <w:p w14:paraId="4FD12F06" w14:textId="509C7EEA" w:rsidR="00434E14" w:rsidRPr="0090634F" w:rsidRDefault="002E7909" w:rsidP="002E7909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center"/>
            <w:rPr>
              <w:rFonts w:ascii="Arial" w:hAnsi="Arial"/>
              <w:noProof/>
              <w:sz w:val="16"/>
              <w:lang w:val="es-ES" w:eastAsia="es-ES_tradnl"/>
            </w:rPr>
          </w:pPr>
          <w:r w:rsidRPr="0090634F">
            <w:rPr>
              <w:rFonts w:ascii="Times New Roman" w:hAnsi="Times New Roman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170CF0C8" wp14:editId="2DC9122D">
                    <wp:simplePos x="0" y="0"/>
                    <wp:positionH relativeFrom="page">
                      <wp:posOffset>2213610</wp:posOffset>
                    </wp:positionH>
                    <wp:positionV relativeFrom="page">
                      <wp:posOffset>299085</wp:posOffset>
                    </wp:positionV>
                    <wp:extent cx="1717675" cy="885190"/>
                    <wp:effectExtent l="0" t="0" r="0" b="0"/>
                    <wp:wrapNone/>
                    <wp:docPr id="5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7675" cy="885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41895C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DEPARTAMENTO DE DESARROLLO ECONÓMICO, SOSTENIBILIDAD Y MEDIO AMBIENTE</w:t>
                                </w:r>
                              </w:p>
                              <w:p w14:paraId="7E3F6616" w14:textId="7D4B022E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</w:t>
                                </w:r>
                                <w:proofErr w:type="spellStart"/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Viceconsejería</w:t>
                                </w:r>
                                <w:proofErr w:type="spellEnd"/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de Tecnología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, </w:t>
                                </w:r>
                                <w:proofErr w:type="spellStart"/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Innovación</w:t>
                                </w:r>
                                <w:proofErr w:type="spellEnd"/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y </w:t>
                                </w:r>
                                <w:proofErr w:type="spellStart"/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Transformación</w:t>
                                </w:r>
                                <w:proofErr w:type="spellEnd"/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Digital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0CF0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174.3pt;margin-top:23.55pt;width:135.25pt;height:69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" o:allowincell="f" filled="f" stroked="f">
                    <v:textbox>
                      <w:txbxContent>
                        <w:p w14:paraId="4541895C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DEPARTAMENTO DE DESARROLLO ECONÓMICO, SOSTENIBILIDAD Y MEDIO AMBIENTE</w:t>
                          </w:r>
                        </w:p>
                        <w:p w14:paraId="7E3F6616" w14:textId="7D4B022E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</w:t>
                          </w:r>
                          <w:proofErr w:type="spellStart"/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Viceconsejería</w:t>
                          </w:r>
                          <w:proofErr w:type="spellEnd"/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de Tecnología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, </w:t>
                          </w:r>
                          <w:proofErr w:type="spellStart"/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Innovación</w:t>
                          </w:r>
                          <w:proofErr w:type="spellEnd"/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y </w:t>
                          </w:r>
                          <w:proofErr w:type="spellStart"/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Transformación</w:t>
                          </w:r>
                          <w:proofErr w:type="spellEnd"/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Digital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Times New Roman" w:hAnsi="Times New Roman"/>
              <w:noProof/>
              <w:sz w:val="16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3F0AC430" wp14:editId="73B01760">
                    <wp:simplePos x="0" y="0"/>
                    <wp:positionH relativeFrom="page">
                      <wp:posOffset>118110</wp:posOffset>
                    </wp:positionH>
                    <wp:positionV relativeFrom="page">
                      <wp:posOffset>299085</wp:posOffset>
                    </wp:positionV>
                    <wp:extent cx="1805305" cy="657225"/>
                    <wp:effectExtent l="0" t="0" r="0" b="9525"/>
                    <wp:wrapNone/>
                    <wp:docPr id="6" name="Cuadro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530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249B1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EKONOMIAREN GARAPEN, JASANGARRITASUN ETA INGURUMEN SAILA</w:t>
                                </w:r>
                              </w:p>
                              <w:p w14:paraId="1841B616" w14:textId="2E7BFEDC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Teknologia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, Berrikuntza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eta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Eraldaketa Digitaleko 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Sailburuordetza</w:t>
                                </w:r>
                              </w:p>
                              <w:p w14:paraId="2BF338F8" w14:textId="77777777" w:rsidR="00434E14" w:rsidRDefault="00434E14" w:rsidP="0090634F"/>
                              <w:p w14:paraId="2CDD46CE" w14:textId="77777777" w:rsidR="00434E14" w:rsidRPr="00264AFB" w:rsidRDefault="00434E14" w:rsidP="0090634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0AC430" id="Cuadro de texto 6" o:spid="_x0000_s1027" type="#_x0000_t202" style="position:absolute;left:0;text-align:left;margin-left:9.3pt;margin-top:23.55pt;width:142.1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" o:allowincell="f" filled="f" stroked="f">
                    <v:textbox>
                      <w:txbxContent>
                        <w:p w14:paraId="043249B1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EKONOMIAREN GARAPEN, JASANGARRITASUN ETA INGURUMEN SAILA</w:t>
                          </w:r>
                        </w:p>
                        <w:p w14:paraId="1841B616" w14:textId="2E7BFEDC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Teknologia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, Berrikuntza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eta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Eraldaketa Digitaleko 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Sailburuordetza</w:t>
                          </w:r>
                        </w:p>
                        <w:p w14:paraId="2BF338F8" w14:textId="77777777" w:rsidR="00434E14" w:rsidRDefault="00434E14" w:rsidP="0090634F"/>
                        <w:p w14:paraId="2CDD46CE" w14:textId="77777777" w:rsidR="00434E14" w:rsidRPr="00264AFB" w:rsidRDefault="00434E14" w:rsidP="0090634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Arial" w:hAnsi="Arial"/>
              <w:noProof/>
              <w:sz w:val="16"/>
              <w:lang w:val="es-ES"/>
            </w:rPr>
            <w:drawing>
              <wp:inline distT="0" distB="0" distL="0" distR="0" wp14:anchorId="068109DF" wp14:editId="1F645F4B">
                <wp:extent cx="3781425" cy="466725"/>
                <wp:effectExtent l="0" t="0" r="9525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dxa"/>
          <w:vMerge w:val="restart"/>
          <w:shd w:val="clear" w:color="auto" w:fill="auto"/>
        </w:tcPr>
        <w:p w14:paraId="2705D5B8" w14:textId="653E4C1A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righ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</w:tr>
    <w:tr w:rsidR="00434E14" w:rsidRPr="0090634F" w14:paraId="257F6544" w14:textId="77777777" w:rsidTr="002E7909">
      <w:trPr>
        <w:trHeight w:val="143"/>
      </w:trPr>
      <w:tc>
        <w:tcPr>
          <w:tcW w:w="3132" w:type="dxa"/>
          <w:shd w:val="clear" w:color="auto" w:fill="auto"/>
        </w:tcPr>
        <w:p w14:paraId="51D3D0DD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054" w:type="dxa"/>
          <w:shd w:val="clear" w:color="auto" w:fill="auto"/>
        </w:tcPr>
        <w:p w14:paraId="460089FF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200" w:type="dxa"/>
          <w:vMerge/>
          <w:shd w:val="clear" w:color="auto" w:fill="auto"/>
        </w:tcPr>
        <w:p w14:paraId="1DBAE211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Times New Roman" w:hAnsi="Times New Roman"/>
              <w:noProof/>
              <w:sz w:val="24"/>
              <w:lang w:val="es-ES"/>
            </w:rPr>
          </w:pPr>
        </w:p>
      </w:tc>
    </w:tr>
  </w:tbl>
  <w:p w14:paraId="235CB94C" w14:textId="2C2C5B99" w:rsidR="00434E14" w:rsidRDefault="00434E14" w:rsidP="0090634F">
    <w:pPr>
      <w:pStyle w:val="Encabezado"/>
    </w:pPr>
  </w:p>
  <w:p w14:paraId="3CC2D346" w14:textId="77777777" w:rsidR="002E7909" w:rsidRPr="0090634F" w:rsidRDefault="002E7909" w:rsidP="00906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5702">
    <w:abstractNumId w:val="2"/>
  </w:num>
  <w:num w:numId="2" w16cid:durableId="346249964">
    <w:abstractNumId w:val="1"/>
  </w:num>
  <w:num w:numId="3" w16cid:durableId="1517379651">
    <w:abstractNumId w:val="0"/>
  </w:num>
  <w:num w:numId="4" w16cid:durableId="431776923">
    <w:abstractNumId w:val="7"/>
  </w:num>
  <w:num w:numId="5" w16cid:durableId="77806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0997157">
    <w:abstractNumId w:val="4"/>
  </w:num>
  <w:num w:numId="7" w16cid:durableId="78553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409938">
    <w:abstractNumId w:val="16"/>
  </w:num>
  <w:num w:numId="9" w16cid:durableId="1574967174">
    <w:abstractNumId w:val="19"/>
  </w:num>
  <w:num w:numId="10" w16cid:durableId="1558591945">
    <w:abstractNumId w:val="9"/>
  </w:num>
  <w:num w:numId="11" w16cid:durableId="875435127">
    <w:abstractNumId w:val="11"/>
  </w:num>
  <w:num w:numId="12" w16cid:durableId="895899763">
    <w:abstractNumId w:val="18"/>
  </w:num>
  <w:num w:numId="13" w16cid:durableId="944845618">
    <w:abstractNumId w:val="20"/>
  </w:num>
  <w:num w:numId="14" w16cid:durableId="1722828122">
    <w:abstractNumId w:val="17"/>
  </w:num>
  <w:num w:numId="15" w16cid:durableId="60295582">
    <w:abstractNumId w:val="5"/>
  </w:num>
  <w:num w:numId="16" w16cid:durableId="1813323314">
    <w:abstractNumId w:val="21"/>
  </w:num>
  <w:num w:numId="17" w16cid:durableId="1030571826">
    <w:abstractNumId w:val="3"/>
  </w:num>
  <w:num w:numId="18" w16cid:durableId="849100939">
    <w:abstractNumId w:val="12"/>
  </w:num>
  <w:num w:numId="19" w16cid:durableId="374014109">
    <w:abstractNumId w:val="13"/>
  </w:num>
  <w:num w:numId="20" w16cid:durableId="663818124">
    <w:abstractNumId w:val="19"/>
  </w:num>
  <w:num w:numId="21" w16cid:durableId="850682750">
    <w:abstractNumId w:val="6"/>
  </w:num>
  <w:num w:numId="22" w16cid:durableId="1016465397">
    <w:abstractNumId w:val="15"/>
  </w:num>
  <w:num w:numId="23" w16cid:durableId="1274050623">
    <w:abstractNumId w:val="10"/>
  </w:num>
  <w:num w:numId="24" w16cid:durableId="310210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72585"/>
    <w:rsid w:val="000768EB"/>
    <w:rsid w:val="000C3BD1"/>
    <w:rsid w:val="000D3527"/>
    <w:rsid w:val="000D4629"/>
    <w:rsid w:val="000D52F1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309BA"/>
    <w:rsid w:val="00135897"/>
    <w:rsid w:val="001379B1"/>
    <w:rsid w:val="001418E8"/>
    <w:rsid w:val="0015433D"/>
    <w:rsid w:val="00156DB1"/>
    <w:rsid w:val="00187B6E"/>
    <w:rsid w:val="001A4B41"/>
    <w:rsid w:val="001B0427"/>
    <w:rsid w:val="001C4379"/>
    <w:rsid w:val="001D00B1"/>
    <w:rsid w:val="001D2F67"/>
    <w:rsid w:val="00201411"/>
    <w:rsid w:val="00247FC1"/>
    <w:rsid w:val="00280D41"/>
    <w:rsid w:val="002A6DAA"/>
    <w:rsid w:val="002B4D19"/>
    <w:rsid w:val="002B4F00"/>
    <w:rsid w:val="002C13A6"/>
    <w:rsid w:val="002C3064"/>
    <w:rsid w:val="002C591E"/>
    <w:rsid w:val="002D3256"/>
    <w:rsid w:val="002E7909"/>
    <w:rsid w:val="003010F8"/>
    <w:rsid w:val="00317ABB"/>
    <w:rsid w:val="003222EE"/>
    <w:rsid w:val="00326C43"/>
    <w:rsid w:val="00327F1E"/>
    <w:rsid w:val="00341BD0"/>
    <w:rsid w:val="003678FF"/>
    <w:rsid w:val="00382823"/>
    <w:rsid w:val="003A2752"/>
    <w:rsid w:val="003B4D5D"/>
    <w:rsid w:val="003C0853"/>
    <w:rsid w:val="003D06B5"/>
    <w:rsid w:val="003D3670"/>
    <w:rsid w:val="003E2C7A"/>
    <w:rsid w:val="003F037C"/>
    <w:rsid w:val="00406AB5"/>
    <w:rsid w:val="004111AC"/>
    <w:rsid w:val="004175EC"/>
    <w:rsid w:val="0042079F"/>
    <w:rsid w:val="00434E14"/>
    <w:rsid w:val="00440DBF"/>
    <w:rsid w:val="004451DF"/>
    <w:rsid w:val="00450F6F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E4070"/>
    <w:rsid w:val="004F1CA2"/>
    <w:rsid w:val="004F7300"/>
    <w:rsid w:val="005108E4"/>
    <w:rsid w:val="00512CD1"/>
    <w:rsid w:val="0051359F"/>
    <w:rsid w:val="00514570"/>
    <w:rsid w:val="00520EA3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D53"/>
    <w:rsid w:val="0057167D"/>
    <w:rsid w:val="00575A9F"/>
    <w:rsid w:val="00597775"/>
    <w:rsid w:val="005A64DB"/>
    <w:rsid w:val="005B380B"/>
    <w:rsid w:val="005B6047"/>
    <w:rsid w:val="005C5A4B"/>
    <w:rsid w:val="005D4798"/>
    <w:rsid w:val="005F1DE6"/>
    <w:rsid w:val="005F5208"/>
    <w:rsid w:val="00611EC3"/>
    <w:rsid w:val="00613626"/>
    <w:rsid w:val="0062010C"/>
    <w:rsid w:val="00621225"/>
    <w:rsid w:val="00623589"/>
    <w:rsid w:val="00632999"/>
    <w:rsid w:val="006341D3"/>
    <w:rsid w:val="00635097"/>
    <w:rsid w:val="006524D5"/>
    <w:rsid w:val="0065363D"/>
    <w:rsid w:val="00653E62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224A"/>
    <w:rsid w:val="007B452D"/>
    <w:rsid w:val="007B5E66"/>
    <w:rsid w:val="007F47EE"/>
    <w:rsid w:val="007F7F10"/>
    <w:rsid w:val="00802792"/>
    <w:rsid w:val="00806732"/>
    <w:rsid w:val="0081699A"/>
    <w:rsid w:val="00821C11"/>
    <w:rsid w:val="008277DF"/>
    <w:rsid w:val="00843BA4"/>
    <w:rsid w:val="00851AB1"/>
    <w:rsid w:val="008656BD"/>
    <w:rsid w:val="00872873"/>
    <w:rsid w:val="00882DA4"/>
    <w:rsid w:val="008A0C37"/>
    <w:rsid w:val="008A71ED"/>
    <w:rsid w:val="008C27A0"/>
    <w:rsid w:val="008C44E8"/>
    <w:rsid w:val="008D1F63"/>
    <w:rsid w:val="008D553A"/>
    <w:rsid w:val="008F47B8"/>
    <w:rsid w:val="00902712"/>
    <w:rsid w:val="009049D4"/>
    <w:rsid w:val="0090634F"/>
    <w:rsid w:val="009175E3"/>
    <w:rsid w:val="00926466"/>
    <w:rsid w:val="009327CC"/>
    <w:rsid w:val="00936244"/>
    <w:rsid w:val="009434D4"/>
    <w:rsid w:val="0094456C"/>
    <w:rsid w:val="00952718"/>
    <w:rsid w:val="0096318C"/>
    <w:rsid w:val="0098167B"/>
    <w:rsid w:val="00981ECE"/>
    <w:rsid w:val="009870DB"/>
    <w:rsid w:val="00990500"/>
    <w:rsid w:val="009B1D5A"/>
    <w:rsid w:val="009B3787"/>
    <w:rsid w:val="009B54EB"/>
    <w:rsid w:val="009C6440"/>
    <w:rsid w:val="009C7EED"/>
    <w:rsid w:val="009F4308"/>
    <w:rsid w:val="009F68F7"/>
    <w:rsid w:val="00A05F4D"/>
    <w:rsid w:val="00A104FA"/>
    <w:rsid w:val="00A20D71"/>
    <w:rsid w:val="00A219E6"/>
    <w:rsid w:val="00A22F54"/>
    <w:rsid w:val="00A27970"/>
    <w:rsid w:val="00A309B5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F38B6"/>
    <w:rsid w:val="00B019EF"/>
    <w:rsid w:val="00B154B2"/>
    <w:rsid w:val="00B2795D"/>
    <w:rsid w:val="00B41B95"/>
    <w:rsid w:val="00B537D2"/>
    <w:rsid w:val="00B654C7"/>
    <w:rsid w:val="00B67495"/>
    <w:rsid w:val="00B852DA"/>
    <w:rsid w:val="00B87212"/>
    <w:rsid w:val="00B9043F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63B0"/>
    <w:rsid w:val="00C3716A"/>
    <w:rsid w:val="00C401A1"/>
    <w:rsid w:val="00C40B57"/>
    <w:rsid w:val="00C461AE"/>
    <w:rsid w:val="00C5193C"/>
    <w:rsid w:val="00C64A2A"/>
    <w:rsid w:val="00C77199"/>
    <w:rsid w:val="00C808B4"/>
    <w:rsid w:val="00C83478"/>
    <w:rsid w:val="00C93904"/>
    <w:rsid w:val="00C95A32"/>
    <w:rsid w:val="00CA34F7"/>
    <w:rsid w:val="00CA6027"/>
    <w:rsid w:val="00CB6424"/>
    <w:rsid w:val="00CC1587"/>
    <w:rsid w:val="00CC4EED"/>
    <w:rsid w:val="00D0249B"/>
    <w:rsid w:val="00D03EDD"/>
    <w:rsid w:val="00D0414D"/>
    <w:rsid w:val="00D07292"/>
    <w:rsid w:val="00D27AAC"/>
    <w:rsid w:val="00D35859"/>
    <w:rsid w:val="00D50445"/>
    <w:rsid w:val="00D56062"/>
    <w:rsid w:val="00D5642B"/>
    <w:rsid w:val="00D64797"/>
    <w:rsid w:val="00D7294F"/>
    <w:rsid w:val="00D76894"/>
    <w:rsid w:val="00D80159"/>
    <w:rsid w:val="00D845A9"/>
    <w:rsid w:val="00D84AA3"/>
    <w:rsid w:val="00D94532"/>
    <w:rsid w:val="00DB51F3"/>
    <w:rsid w:val="00DB6DC3"/>
    <w:rsid w:val="00DD232C"/>
    <w:rsid w:val="00DE2D59"/>
    <w:rsid w:val="00DE7843"/>
    <w:rsid w:val="00DF0C97"/>
    <w:rsid w:val="00E03118"/>
    <w:rsid w:val="00E10E83"/>
    <w:rsid w:val="00E2336A"/>
    <w:rsid w:val="00E42C05"/>
    <w:rsid w:val="00E5310D"/>
    <w:rsid w:val="00E60382"/>
    <w:rsid w:val="00E72527"/>
    <w:rsid w:val="00E87EA3"/>
    <w:rsid w:val="00E9129C"/>
    <w:rsid w:val="00E96B59"/>
    <w:rsid w:val="00EA0E30"/>
    <w:rsid w:val="00EB6161"/>
    <w:rsid w:val="00EB78E4"/>
    <w:rsid w:val="00EB7BAD"/>
    <w:rsid w:val="00EB7FC5"/>
    <w:rsid w:val="00EE09E9"/>
    <w:rsid w:val="00EE5EFF"/>
    <w:rsid w:val="00EF4CE7"/>
    <w:rsid w:val="00F01B45"/>
    <w:rsid w:val="00F02BE8"/>
    <w:rsid w:val="00F31A06"/>
    <w:rsid w:val="00F43E13"/>
    <w:rsid w:val="00F47CFD"/>
    <w:rsid w:val="00F57588"/>
    <w:rsid w:val="00F714D6"/>
    <w:rsid w:val="00F86793"/>
    <w:rsid w:val="00F90635"/>
    <w:rsid w:val="00F91374"/>
    <w:rsid w:val="00FB176F"/>
    <w:rsid w:val="00FB4123"/>
    <w:rsid w:val="00FD5DF7"/>
    <w:rsid w:val="00FD7C3C"/>
    <w:rsid w:val="00FE4176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  <w:style w:type="paragraph" w:customStyle="1" w:styleId="western">
    <w:name w:val="western"/>
    <w:basedOn w:val="Normal"/>
    <w:rsid w:val="00936244"/>
    <w:pPr>
      <w:spacing w:before="100" w:beforeAutospacing="1" w:after="142" w:line="276" w:lineRule="auto"/>
      <w:jc w:val="left"/>
    </w:pPr>
    <w:rPr>
      <w:rFonts w:ascii="Times New Roman" w:hAnsi="Times New Roman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boe/dias/2012/12/01/pdfs/BOE-A-2012-1469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F1381-084D-4888-A5B6-69152F130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4F5DC-3B82-4A87-B9AA-61E14400D656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3.xml><?xml version="1.0" encoding="utf-8"?>
<ds:datastoreItem xmlns:ds="http://schemas.openxmlformats.org/officeDocument/2006/customXml" ds:itemID="{E6E099A9-03FF-437A-B3EC-D50EBDAE2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D48C7-2843-420D-9839-D4CE5214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2274</Words>
  <Characters>12511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Gandarias Uriarte, Amaia</dc:creator>
  <cp:lastModifiedBy>Larrabide Izurieta, Sonia</cp:lastModifiedBy>
  <cp:revision>5</cp:revision>
  <cp:lastPrinted>2024-03-07T11:45:00Z</cp:lastPrinted>
  <dcterms:created xsi:type="dcterms:W3CDTF">2024-03-07T11:18:00Z</dcterms:created>
  <dcterms:modified xsi:type="dcterms:W3CDTF">2024-03-07T11:53:00Z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