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3" w:rsidRPr="00662A63" w:rsidRDefault="00662A63" w:rsidP="00662A63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662A63">
        <w:rPr>
          <w:rFonts w:ascii="Verdana" w:hAnsi="Verdana" w:cs="Arial"/>
          <w:b/>
          <w:sz w:val="28"/>
          <w:szCs w:val="28"/>
          <w:lang w:val="es-ES"/>
        </w:rPr>
        <w:t>ANEXO II</w:t>
      </w:r>
      <w:r w:rsidR="00EC3AF6">
        <w:rPr>
          <w:rFonts w:ascii="Verdana" w:hAnsi="Verdana" w:cs="Arial"/>
          <w:b/>
          <w:sz w:val="28"/>
          <w:szCs w:val="28"/>
          <w:lang w:val="es-ES"/>
        </w:rPr>
        <w:t>-D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662A63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:rsidR="00AA011E" w:rsidRPr="00AA011E" w:rsidRDefault="00AA011E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A011E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CURRICULUM VITAE NORMALIZADO 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662A63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662A63">
              <w:rPr>
                <w:rFonts w:ascii="Verdana" w:hAnsi="Verdana"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67555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9B3C5F" w:rsidRPr="00052BA0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1" w:name="Texto106"/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AA011E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./secc./Unidad </w:t>
            </w: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9B3C5F">
          <w:footerReference w:type="default" r:id="rId8"/>
          <w:footerReference w:type="first" r:id="rId9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datos personales</w:t>
      </w:r>
    </w:p>
    <w:p w:rsidR="00C81C5E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1" w:name="_GoBack"/>
      <w:bookmarkEnd w:id="11"/>
      <w:r w:rsidRPr="00B371F3">
        <w:rPr>
          <w:rFonts w:ascii="Arial" w:hAnsi="Arial" w:cs="Arial"/>
          <w:b/>
          <w:sz w:val="22"/>
          <w:szCs w:val="22"/>
        </w:rPr>
        <w:lastRenderedPageBreak/>
        <w:t>CURRICULUM VITAE NORMALIZAD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Pr="00B371F3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(por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publicaciones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67555" w:rsidRPr="00BD14E3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investigador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o colaboradora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,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etc.)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proyectos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rFonts w:asciiTheme="majorHAnsi" w:hAnsiTheme="majorHAnsi" w:cs="Arial"/>
          <w:sz w:val="24"/>
          <w:szCs w:val="24"/>
          <w:lang w:val="es-ES"/>
        </w:rPr>
      </w:pPr>
      <w:r w:rsidRPr="007718A2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184287" w:rsidSect="000751B8">
      <w:headerReference w:type="default" r:id="rId10"/>
      <w:footerReference w:type="default" r:id="rId11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C3" w:rsidRDefault="006A78C3">
      <w:r>
        <w:separator/>
      </w:r>
    </w:p>
  </w:endnote>
  <w:endnote w:type="continuationSeparator" w:id="0">
    <w:p w:rsidR="006A78C3" w:rsidRDefault="006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C3" w:rsidRDefault="006A78C3">
      <w:r>
        <w:separator/>
      </w:r>
    </w:p>
  </w:footnote>
  <w:footnote w:type="continuationSeparator" w:id="0">
    <w:p w:rsidR="006A78C3" w:rsidRDefault="006A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B5E94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055D-0E39-469D-B8B6-FB67B2D0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2970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Aguirre Rueda, Maria</cp:lastModifiedBy>
  <cp:revision>2</cp:revision>
  <cp:lastPrinted>2020-02-04T10:02:00Z</cp:lastPrinted>
  <dcterms:created xsi:type="dcterms:W3CDTF">2020-02-04T14:03:00Z</dcterms:created>
  <dcterms:modified xsi:type="dcterms:W3CDTF">2020-02-04T14:03:00Z</dcterms:modified>
</cp:coreProperties>
</file>