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4482" w14:textId="0330FBF9" w:rsidR="009D7635" w:rsidRPr="00F77BC8" w:rsidRDefault="003D22D4" w:rsidP="003D22D4">
      <w:pPr>
        <w:shd w:val="clear" w:color="auto" w:fill="FFFFFF"/>
        <w:spacing w:after="240"/>
        <w:jc w:val="both"/>
        <w:rPr>
          <w:rFonts w:ascii="Arial" w:eastAsia="Times New Roman" w:hAnsi="Arial" w:cs="Arial"/>
          <w:b/>
          <w:bCs/>
          <w:color w:val="000000" w:themeColor="text1"/>
        </w:rPr>
      </w:pPr>
      <w:r>
        <w:rPr>
          <w:rFonts w:ascii="Arial" w:hAnsi="Arial"/>
          <w:b/>
          <w:color w:val="000000" w:themeColor="text1"/>
        </w:rPr>
        <w:t>…./202</w:t>
      </w:r>
      <w:r w:rsidR="00977190">
        <w:rPr>
          <w:rFonts w:ascii="Arial" w:hAnsi="Arial"/>
          <w:b/>
          <w:color w:val="000000" w:themeColor="text1"/>
        </w:rPr>
        <w:t>6</w:t>
      </w:r>
      <w:r>
        <w:rPr>
          <w:rFonts w:ascii="Arial" w:hAnsi="Arial"/>
          <w:b/>
          <w:color w:val="000000" w:themeColor="text1"/>
        </w:rPr>
        <w:t xml:space="preserve"> DEKRETUA, .........</w:t>
      </w:r>
      <w:proofErr w:type="spellStart"/>
      <w:r>
        <w:rPr>
          <w:rFonts w:ascii="Arial" w:hAnsi="Arial"/>
          <w:b/>
          <w:color w:val="000000" w:themeColor="text1"/>
        </w:rPr>
        <w:t>aren</w:t>
      </w:r>
      <w:proofErr w:type="spellEnd"/>
      <w:r>
        <w:rPr>
          <w:rFonts w:ascii="Arial" w:hAnsi="Arial"/>
          <w:b/>
          <w:color w:val="000000" w:themeColor="text1"/>
        </w:rPr>
        <w:t xml:space="preserve"> ........</w:t>
      </w:r>
      <w:proofErr w:type="spellStart"/>
      <w:r>
        <w:rPr>
          <w:rFonts w:ascii="Arial" w:hAnsi="Arial"/>
          <w:b/>
          <w:color w:val="000000" w:themeColor="text1"/>
        </w:rPr>
        <w:t>koa</w:t>
      </w:r>
      <w:proofErr w:type="spellEnd"/>
      <w:r>
        <w:rPr>
          <w:rFonts w:ascii="Arial" w:hAnsi="Arial"/>
          <w:b/>
          <w:color w:val="000000" w:themeColor="text1"/>
        </w:rPr>
        <w:t>, Euskal Autonomia Erkidegoko Goi-mailako kirolarena</w:t>
      </w:r>
    </w:p>
    <w:p w14:paraId="614971AA" w14:textId="2FD199A0" w:rsidR="003B47DB"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Euskal Autonomia Erkidegoak, Autonomia-estatutuaren 10.36 artikuluan xedatutakoaren arabera, eskumen esklusiboa dauka kirolaren arloan. Eskumen-titulu hori baliatuz, Eusko Legebiltzarrak Euskadiko Kirolaren ekainaren 11ko 14/1998 Legea onartu zuen, eta haren 68. artikuluan, batetik, interes publikokotzat aitortzen du “goi-mailako kirola”, eta, bestetik, Eusko Jaurlaritzari eskatu zion Euskal Autonomia Erkidegoan hori antolatu, bultzatu eta kontrola dezala. Aurrekoarekin bat etorriz, Legearen 4. artikuluaren 2.c) paragrafoak Euskal Autonomia Erkidegoko erakunde erkideei eman zien goi-mailako kirola antolatzeko eta sustatzeko eskumena. Era berean, lurralde historikoetako foru-erakundeei eskumena eman zien laguntza teknikoa eta ekonomikoa emateko, goi-mailako kirolera heltzeko aukera duten etorkizun handiko kirolariei. Esparru juridiko hori garatzeko, Goi Mailako Kirolari buruzko uztailaren 20ko 203/2010 Dekretua onartu zen.</w:t>
      </w:r>
    </w:p>
    <w:p w14:paraId="7C459E78" w14:textId="00FF0F3C" w:rsidR="003B47DB" w:rsidRPr="00F77BC8" w:rsidRDefault="00157866"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Hainbat arrazoik behartzen dute dekretu hori ordeztera. Alde batetik, 203/2010 Dekretuak indargabetutako 14/1998 Legea garatzen zuen eta, haren ordez, Jarduera Fisikoaren eta Kirolaren martxoaren 30eko 2/2023 Legea ezarri da, goi-mailako kirolaren araubidean aldaketa batzuk eginez. Bestalde, Dekretu hura indarrean jarri zenetik igaro den denborak agerian utzi ditu konpondu beharreko zenbait disfuntzio eta gabezia. Urte hauetan metatutako esperientziari esker, ondoriozta daiteke beharrezkoa dela indarrean dagoen araubidea eguneratzea.</w:t>
      </w:r>
    </w:p>
    <w:p w14:paraId="452CA8B5" w14:textId="1526D978" w:rsidR="00157866" w:rsidRPr="00F77BC8" w:rsidRDefault="00157866"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Euskal Autonomia Erkidegoan indarrean dauden araugintza-teknikako jarraibideen arabera, aldaketa handiak edo errepikatuak egiten diren kasuetan, xedapen guztiz berria eman behar da. Aldaketa ugari sartu nahi direnez, beste dekretu bat onartzea erabaki da, aurrekoa aldatzeko dekretu soil bat onartzeko teknika erabili beharrean.</w:t>
      </w:r>
    </w:p>
    <w:p w14:paraId="1D15F844" w14:textId="2116AFBC" w:rsidR="003B47DB" w:rsidRPr="00F77BC8" w:rsidRDefault="00157866"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Egingo diren lehen ekarpenak zuzenean daude lotuta martxoaren 30eko 2/2023 Lege berriarekin, zeinak zenbait aldaketa sartzen baititu goi-mailako kirolaren eremuan. Lehenik eta behin, aipatutako lege-testuak azpikategoria bat aitortzen du goi-mailako kirolaren barruan, kirol-bikaintasunaren goi-mailako mailan: goi-errendimenduko kirola; eta Estatuak hala egiten du Goi-mailako eta errendimendu handiko kirolariei buruzko uztailaren 13ko 971/2007 Errege Dekretuan, bai eta hainbat autonomia-erkidegok ere. Barneko azpikategoria bat aitortzeko, antzeko eredu bat hartu dute Euskal Autonomia Erkidegoko lurralde historikoetako foru-organoek, kirolari talentudunen azpikategoria sartu baitute etorkizun handiko kirolarien kategorian.</w:t>
      </w:r>
    </w:p>
    <w:p w14:paraId="296FE128" w14:textId="6E720334" w:rsidR="009B0D4F" w:rsidRPr="00F77BC8" w:rsidRDefault="009B0D4F"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Martxoaren 30eko 2/2023 Legearen ondorioz, Dekretuak beste ekarpen bat egiten du, hain zuzen, goi-mailako kirol-kluben figura sartzea. Figura hori ez zegoen berariaz jasota aurreko 203/2010 Dekretuan, nahiz eta, historikoki, erakunde erkideek lehia-maila gorenean parte hartzen duten taldeak dituzten kirol-klubei laguntza eman dieten, oinarrizko kirola sustatzeko duten funtzioagatik eta, zalantzarik gabe, goi-mailako kirol-lehiaketa ofizialetan duten ordezkaritza-funtzioagatik. Batzuetan, zalantzak sortu dira figura horri buruz, eta edozein zalantza argitzeko modurik onena berariazko aipamena sartzea izan da.</w:t>
      </w:r>
    </w:p>
    <w:p w14:paraId="759F2EB1" w14:textId="19C772CD" w:rsidR="009B0D4F" w:rsidRPr="00F77BC8" w:rsidRDefault="009B0D4F"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Sarrera honetan, halaber, emakume kirolarien babesa hobetu dela aipatu behar da, haurdunaldia eta amatasuna direla eta, laguntzak eta dirulaguntzak galtzea bezalako efektu negatiboak baztertuz, bereziki laguntzak beharrezkoagoak diren etapan kirol-elitean jarraitu ahal izateko. Babesteko beste kasu bat gehitu da: adopzioa.</w:t>
      </w:r>
    </w:p>
    <w:p w14:paraId="62504ED9" w14:textId="70F6A58D" w:rsidR="009B0D4F" w:rsidRPr="00F77BC8" w:rsidRDefault="009B0D4F"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lastRenderedPageBreak/>
        <w:t>Euskal Autonomia Erkidegoan jarduera fisikoaren eta kirolaren arloko lanbideetan sartzeari eta jarduteari buruzko ekainaren 30eko 8/2022 Lege berrira, goi-mailako kirol-teknikarien kualifikazio-baldintzak egokitzea da aipatu beharreko beste berritasun bat.</w:t>
      </w:r>
    </w:p>
    <w:p w14:paraId="495B4A51" w14:textId="16D4A8D6" w:rsidR="004472CE" w:rsidRPr="00F77BC8" w:rsidRDefault="004472CE"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Berrikuntza horiekin batera, aldaketa askok 203/2010 Dekretua aplikatzean sortutako arazoei eta antzemandako beharrei erantzuten dietela azaldu behar da; kontraesanak ezabatzen dira goi-mailako aitorpenaren indarraldiari buruzko artikuluetan; zaharkituta geratu diren titulazio akademikoen eta unibertsitate-zentroen erreferentziak edo izendapenak eguneratzen dira; goi-mailako aitorpenaren onuradun diren pertsonen eskubideak eta betebeharrak gehitu dira; aitorpenaren eskaera kirol-arloan eskumena duen Autonomia Erkidegoko Administrazio Orokorraren zuzendaritzak ezartzen duen plataforma edo aplikazio elektronikoaren bidez egin behar dela ezartzen da; goi-mailako deklarazioa lortzeko betekizun batzuk gehitu dira eta beste batzuk malgutu dira; kirol-arloko irizpide teknikoak jasotzen dituen eranskina eguneratu da; lurralde historikoetako erakunde komunen eta foru-organoen eskumenak, eta dauden kategoria eta azpikategoriak argitu dira, baita kategoria batetik beste batera igarotzeak dakartzan ondorioak ere (goi-mailako kirolariak, goi-errendimenduko kirolariak, etorkizun handiko kirolariak eta kirolari talentudunak), eta abar.</w:t>
      </w:r>
    </w:p>
    <w:p w14:paraId="29814B46" w14:textId="224D151C" w:rsidR="000B1B65" w:rsidRPr="00F77BC8" w:rsidRDefault="000B1B65" w:rsidP="000B1B65">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Administrazio Publikoen Administrazio Prozedura Erkidearen urriaren 1eko 39/2015 Legeak, 129. artikuluan, erregulazio onaren printzipioak ezartzen ditu: premia, efikazia, proportzionaltasuna, segurtasun juridikoa, gardentasuna eta efizientzia. Dekretu honek, bada, printzipio horiek betetzen ditu. Horrela, interes orokorra lortu nahi du arauak, goi-mailako kirolaren egungo esparrua hobetzen saiatzen baita; izan ere, martxoaren 30eko 2/2023 Legearen arabera, interes publikokoa da, Autonomia-erkidegoaren kirol-garapenerako funtsezko faktorea baita.</w:t>
      </w:r>
    </w:p>
    <w:p w14:paraId="67F19729" w14:textId="26586664" w:rsidR="000B1B65" w:rsidRPr="00F77BC8" w:rsidRDefault="000B1B65" w:rsidP="000B1B65">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Proportzionaltasun-printzipioaren arabera, arauak ez ditu murrizten partikularren eskubideak, bere helburua betetzeko ezinbestekoak diren neurriak baino ez ditu ezartzen, ez du administrazio-zama berririk sortzen, eta lortu nahi dituen helburuak behar adina justifikatuta daude.</w:t>
      </w:r>
    </w:p>
    <w:p w14:paraId="285CDB54" w14:textId="7E6076AA" w:rsidR="000B1B65" w:rsidRPr="00F77BC8" w:rsidRDefault="00042950" w:rsidP="000B1B65">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Xedapen honen bidez, efizientzia- eta efikazia-printzipioak bermatzen dira, ez baita organismo berririk sortzen eta bikoiztasun oro saihestu nahi da euskal sektore publikoan, goi-mailako kirola sustatzeko helburuz; horrela, goi-mailako kirolariak eta etorkizun handiko kirolaritzat jotakoak bereiziko dira, eta bi kolektiboak eratuko dira lurralde historikoetako erakunde komunen eta foru-organoen ardurapean.</w:t>
      </w:r>
    </w:p>
    <w:p w14:paraId="4399095B" w14:textId="5107AD84" w:rsidR="000B1B65" w:rsidRPr="00F77BC8" w:rsidRDefault="000B1B65" w:rsidP="000B1B65">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Azkenik, gardentasun printzipioa betetzen du, aurretiko kontsulta publikoko izapideak egin baitira eta kirolaren arloko erakunderik adierazgarrienen zuzeneko audientzia izapidea izan baitu, baita Euskal Autonomia Erkidegoko Administrazio Orokorreko eta lurralde historikoetako foru-organoetako sailena ere.</w:t>
      </w:r>
    </w:p>
    <w:p w14:paraId="285A33A9" w14:textId="5D5154A0" w:rsidR="000B1B65" w:rsidRPr="00F77BC8" w:rsidRDefault="000B1B65" w:rsidP="000B1B65">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Segurtasun juridikoaren printzipioaren arabera, arau honen eta goi-mailako kirolean eragina izan dezakeen gainerako ordenamendu juridikoaren arteko koherentzia zaindu da.</w:t>
      </w:r>
    </w:p>
    <w:p w14:paraId="1ABC7159" w14:textId="4C920B7A"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Ondorioz, lehen lehendakariorde eta, Kultura eta Hizkuntza Politikako sailburuaren proposamenez, Jarduera Fisikoaren eta Kirolaren Euskal Kontseiluaren aldeko txostenarekin, Euskadiko Aholku Batzorde Juridikoaren arabera, gainerako nahitaezko txostenak eginda eta Gobernu Kontseiluak 202</w:t>
      </w:r>
      <w:r w:rsidR="004A1F19">
        <w:rPr>
          <w:rFonts w:ascii="Arial" w:hAnsi="Arial"/>
          <w:color w:val="000000" w:themeColor="text1"/>
        </w:rPr>
        <w:t>6</w:t>
      </w:r>
      <w:r>
        <w:rPr>
          <w:rFonts w:ascii="Arial" w:hAnsi="Arial"/>
          <w:color w:val="000000" w:themeColor="text1"/>
        </w:rPr>
        <w:t>ko ........</w:t>
      </w:r>
      <w:proofErr w:type="spellStart"/>
      <w:r>
        <w:rPr>
          <w:rFonts w:ascii="Arial" w:hAnsi="Arial"/>
          <w:color w:val="000000" w:themeColor="text1"/>
        </w:rPr>
        <w:t>ren</w:t>
      </w:r>
      <w:proofErr w:type="spellEnd"/>
      <w:r>
        <w:rPr>
          <w:rFonts w:ascii="Arial" w:hAnsi="Arial"/>
          <w:color w:val="000000" w:themeColor="text1"/>
        </w:rPr>
        <w:t xml:space="preserve"> ......(e)ko bilkuran aztertu eta onartu ondoren, hauxe</w:t>
      </w:r>
    </w:p>
    <w:p w14:paraId="4A553215" w14:textId="6CDB2481" w:rsidR="00A03D6D" w:rsidRPr="00F77BC8" w:rsidRDefault="004A1F19" w:rsidP="004A1F19">
      <w:pPr>
        <w:shd w:val="clear" w:color="auto" w:fill="FFFFFF"/>
        <w:spacing w:after="240"/>
        <w:ind w:firstLine="284"/>
        <w:jc w:val="center"/>
        <w:rPr>
          <w:rFonts w:ascii="Arial" w:eastAsia="Times New Roman" w:hAnsi="Arial" w:cs="Arial"/>
          <w:color w:val="000000" w:themeColor="text1"/>
        </w:rPr>
      </w:pPr>
      <w:r>
        <w:rPr>
          <w:rFonts w:ascii="Arial" w:hAnsi="Arial"/>
          <w:color w:val="000000" w:themeColor="text1"/>
        </w:rPr>
        <w:t xml:space="preserve">XEDATZEN </w:t>
      </w:r>
      <w:r w:rsidR="00A03D6D">
        <w:rPr>
          <w:rFonts w:ascii="Arial" w:hAnsi="Arial"/>
          <w:color w:val="000000" w:themeColor="text1"/>
        </w:rPr>
        <w:t>DUT:</w:t>
      </w:r>
    </w:p>
    <w:p w14:paraId="41509AAB" w14:textId="1AAAC90C" w:rsidR="00042950" w:rsidRPr="00F77BC8" w:rsidRDefault="00A03D6D" w:rsidP="00824BCF">
      <w:pPr>
        <w:shd w:val="clear" w:color="auto" w:fill="FFFFFF"/>
        <w:spacing w:after="0"/>
        <w:ind w:firstLine="284"/>
        <w:jc w:val="center"/>
        <w:rPr>
          <w:rFonts w:ascii="Arial" w:eastAsia="Times New Roman" w:hAnsi="Arial" w:cs="Arial"/>
          <w:b/>
          <w:bCs/>
          <w:color w:val="000000" w:themeColor="text1"/>
        </w:rPr>
      </w:pPr>
      <w:bookmarkStart w:id="0" w:name="SE2"/>
      <w:bookmarkStart w:id="1" w:name="LOC_CAP.1"/>
      <w:bookmarkEnd w:id="0"/>
      <w:bookmarkEnd w:id="1"/>
      <w:r>
        <w:rPr>
          <w:rFonts w:ascii="Arial" w:hAnsi="Arial"/>
          <w:b/>
          <w:color w:val="000000" w:themeColor="text1"/>
        </w:rPr>
        <w:lastRenderedPageBreak/>
        <w:t>LEHENENGO KAPITULUA</w:t>
      </w:r>
    </w:p>
    <w:p w14:paraId="5F16A2C9" w14:textId="77777777" w:rsidR="00042950" w:rsidRPr="00735026" w:rsidRDefault="00042950" w:rsidP="00824BCF">
      <w:pPr>
        <w:shd w:val="clear" w:color="auto" w:fill="FFFFFF"/>
        <w:spacing w:after="0"/>
        <w:ind w:firstLine="284"/>
        <w:jc w:val="center"/>
        <w:rPr>
          <w:rFonts w:ascii="Arial" w:eastAsia="Times New Roman" w:hAnsi="Arial" w:cs="Arial"/>
          <w:b/>
          <w:bCs/>
          <w:color w:val="000000" w:themeColor="text1"/>
        </w:rPr>
      </w:pPr>
    </w:p>
    <w:p w14:paraId="416F25CC" w14:textId="4C4A727A" w:rsidR="00A03D6D" w:rsidRPr="00F77BC8" w:rsidRDefault="00A03D6D" w:rsidP="00824BCF">
      <w:pPr>
        <w:shd w:val="clear" w:color="auto" w:fill="FFFFFF"/>
        <w:spacing w:after="0"/>
        <w:ind w:firstLine="284"/>
        <w:jc w:val="center"/>
        <w:rPr>
          <w:rFonts w:ascii="Arial" w:eastAsia="Times New Roman" w:hAnsi="Arial" w:cs="Arial"/>
          <w:b/>
          <w:bCs/>
          <w:color w:val="000000" w:themeColor="text1"/>
        </w:rPr>
      </w:pPr>
      <w:r>
        <w:rPr>
          <w:rFonts w:ascii="Arial" w:hAnsi="Arial"/>
          <w:b/>
          <w:color w:val="000000" w:themeColor="text1"/>
        </w:rPr>
        <w:t>XEDAPEN OROKORRAK</w:t>
      </w:r>
    </w:p>
    <w:p w14:paraId="055A5E0B" w14:textId="77777777" w:rsidR="00A03D6D" w:rsidRPr="00F77BC8" w:rsidRDefault="00A03D6D" w:rsidP="00824BCF">
      <w:pPr>
        <w:shd w:val="clear" w:color="auto" w:fill="FFFFFF"/>
        <w:spacing w:after="0"/>
        <w:ind w:firstLine="284"/>
        <w:jc w:val="both"/>
        <w:rPr>
          <w:rFonts w:ascii="Arial" w:eastAsia="Times New Roman" w:hAnsi="Arial" w:cs="Arial"/>
          <w:b/>
          <w:bCs/>
          <w:caps/>
          <w:color w:val="000000" w:themeColor="text1"/>
        </w:rPr>
      </w:pPr>
      <w:bookmarkStart w:id="2" w:name="SE3"/>
      <w:bookmarkStart w:id="3" w:name="LOC_ART.1"/>
      <w:bookmarkEnd w:id="2"/>
      <w:bookmarkEnd w:id="3"/>
    </w:p>
    <w:p w14:paraId="6009D89A" w14:textId="3BD20F74" w:rsidR="00A03D6D" w:rsidRPr="00F77BC8" w:rsidRDefault="00735026" w:rsidP="004A1F19">
      <w:pPr>
        <w:pStyle w:val="Artculo"/>
        <w:numPr>
          <w:ilvl w:val="0"/>
          <w:numId w:val="25"/>
        </w:numPr>
        <w:rPr>
          <w:sz w:val="24"/>
          <w:szCs w:val="24"/>
        </w:rPr>
      </w:pPr>
      <w:r>
        <w:rPr>
          <w:sz w:val="24"/>
        </w:rPr>
        <w:t>artikulua.-</w:t>
      </w:r>
      <w:r>
        <w:rPr>
          <w:sz w:val="24"/>
        </w:rPr>
        <w:tab/>
      </w:r>
      <w:r w:rsidR="00A03D6D">
        <w:rPr>
          <w:sz w:val="24"/>
        </w:rPr>
        <w:t>Xedea</w:t>
      </w:r>
    </w:p>
    <w:p w14:paraId="12CBFB18" w14:textId="77777777" w:rsidR="009D7635" w:rsidRPr="00F77BC8" w:rsidRDefault="009D7635" w:rsidP="00824BCF">
      <w:pPr>
        <w:shd w:val="clear" w:color="auto" w:fill="FFFFFF"/>
        <w:spacing w:after="0"/>
        <w:ind w:firstLine="284"/>
        <w:jc w:val="both"/>
        <w:rPr>
          <w:rFonts w:ascii="Arial" w:eastAsia="Times New Roman" w:hAnsi="Arial" w:cs="Arial"/>
          <w:color w:val="000000" w:themeColor="text1"/>
          <w:lang w:val="es-ES"/>
        </w:rPr>
      </w:pPr>
    </w:p>
    <w:p w14:paraId="2473A380" w14:textId="38BE1622" w:rsidR="009D7635" w:rsidRPr="004A1F19" w:rsidRDefault="00A03D6D" w:rsidP="00803964">
      <w:pPr>
        <w:shd w:val="clear" w:color="auto" w:fill="FFFFFF"/>
        <w:spacing w:after="240"/>
        <w:ind w:firstLine="284"/>
        <w:jc w:val="both"/>
        <w:rPr>
          <w:rFonts w:ascii="Arial" w:eastAsia="Times New Roman" w:hAnsi="Arial" w:cs="Arial"/>
          <w:color w:val="000000" w:themeColor="text1"/>
        </w:rPr>
      </w:pPr>
      <w:r w:rsidRPr="004A1F19">
        <w:rPr>
          <w:rFonts w:ascii="Arial" w:hAnsi="Arial"/>
          <w:color w:val="000000" w:themeColor="text1"/>
        </w:rPr>
        <w:t>Euskal Autonomia Erkidegoko goi-mailako kirola antolatzea eta sustatzea da Dekretu honen xedea.</w:t>
      </w:r>
    </w:p>
    <w:p w14:paraId="02E1F44A" w14:textId="77777777" w:rsidR="00803964" w:rsidRPr="004A1F19" w:rsidRDefault="00803964" w:rsidP="00803964">
      <w:pPr>
        <w:shd w:val="clear" w:color="auto" w:fill="FFFFFF"/>
        <w:spacing w:after="0"/>
        <w:ind w:firstLine="284"/>
        <w:jc w:val="both"/>
        <w:rPr>
          <w:rFonts w:ascii="Arial" w:eastAsia="Times New Roman" w:hAnsi="Arial" w:cs="Arial"/>
          <w:color w:val="000000" w:themeColor="text1"/>
          <w:lang w:val="es-ES"/>
        </w:rPr>
      </w:pPr>
    </w:p>
    <w:p w14:paraId="2BFB38AA" w14:textId="55AC48BD" w:rsidR="00A03D6D" w:rsidRPr="004A1F19" w:rsidRDefault="00735026" w:rsidP="004A1F19">
      <w:pPr>
        <w:pStyle w:val="Artculo"/>
        <w:numPr>
          <w:ilvl w:val="0"/>
          <w:numId w:val="25"/>
        </w:numPr>
        <w:rPr>
          <w:sz w:val="24"/>
          <w:szCs w:val="24"/>
        </w:rPr>
      </w:pPr>
      <w:bookmarkStart w:id="4" w:name="SE4"/>
      <w:bookmarkStart w:id="5" w:name="LOC_ART.2"/>
      <w:bookmarkEnd w:id="4"/>
      <w:bookmarkEnd w:id="5"/>
      <w:r w:rsidRPr="004A1F19">
        <w:rPr>
          <w:sz w:val="24"/>
        </w:rPr>
        <w:t xml:space="preserve">artikulua.- </w:t>
      </w:r>
      <w:r w:rsidRPr="004A1F19">
        <w:rPr>
          <w:sz w:val="24"/>
        </w:rPr>
        <w:tab/>
      </w:r>
      <w:r w:rsidR="00A03D6D" w:rsidRPr="004A1F19">
        <w:rPr>
          <w:sz w:val="24"/>
        </w:rPr>
        <w:t>Esparru subjektiboa eta objektiboa</w:t>
      </w:r>
    </w:p>
    <w:p w14:paraId="086C6562" w14:textId="77777777" w:rsidR="009D7635" w:rsidRPr="004A1F19" w:rsidRDefault="009D7635" w:rsidP="00824BCF">
      <w:pPr>
        <w:shd w:val="clear" w:color="auto" w:fill="FFFFFF"/>
        <w:spacing w:after="0"/>
        <w:ind w:firstLine="284"/>
        <w:jc w:val="both"/>
        <w:rPr>
          <w:rFonts w:ascii="Arial" w:eastAsia="Times New Roman" w:hAnsi="Arial" w:cs="Arial"/>
          <w:caps/>
          <w:color w:val="000000" w:themeColor="text1"/>
          <w:lang w:val="es-ES"/>
        </w:rPr>
      </w:pPr>
    </w:p>
    <w:p w14:paraId="5FB98A8D" w14:textId="49BDCD16" w:rsidR="00A03D6D" w:rsidRPr="00F77BC8" w:rsidRDefault="009E5A87" w:rsidP="00824BCF">
      <w:pPr>
        <w:shd w:val="clear" w:color="auto" w:fill="FFFFFF"/>
        <w:spacing w:after="240"/>
        <w:ind w:firstLine="284"/>
        <w:jc w:val="both"/>
        <w:rPr>
          <w:rFonts w:ascii="Arial" w:eastAsia="Times New Roman" w:hAnsi="Arial" w:cs="Arial"/>
          <w:color w:val="000000" w:themeColor="text1"/>
        </w:rPr>
      </w:pPr>
      <w:r w:rsidRPr="004A1F19">
        <w:rPr>
          <w:rFonts w:ascii="Arial" w:hAnsi="Arial"/>
          <w:color w:val="000000" w:themeColor="text1"/>
        </w:rPr>
        <w:t>1.- Dekretu hau kirolari, teknikari eta epaileei aplikatuko zaie baldin eta kirol-bikaintasuna edo goi-mailako kirola lortzen badute eta</w:t>
      </w:r>
      <w:r>
        <w:rPr>
          <w:rFonts w:ascii="Arial" w:hAnsi="Arial"/>
          <w:color w:val="000000" w:themeColor="text1"/>
        </w:rPr>
        <w:t xml:space="preserve"> dekretu honetan ezarritako gainerako baldintzak betetzen badituzte, dekretu honetan ezarritako gainerako baldintzen arabera. Era berean, zentro, azpiegitura eta goi-mailako lehiaketetan ere aplika daiteke.</w:t>
      </w:r>
    </w:p>
    <w:p w14:paraId="27DE1D8C" w14:textId="1ED15945" w:rsidR="008F7142" w:rsidRPr="00F77BC8" w:rsidRDefault="009E5A87"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Euskal Autonomia Erkidegoko Kirol Erakundeen Erregistroan inskribatutako kirol-klubei ere aplikatuko zaie, baldin eta kirol-bikaintasuna edo goi-mailako kirola lortzen badute eta dekretu honetan ezarritako gainerako baldintzak betetzen badituzte, une bakoitzean ezarriko diren gainerako baldintzen arabera. Kirol-kluben kontzeptuan sartzen dira kirol-sozietate anonimoak, profesionalak ez diren lehiaketa ofizialei dagokienez soilik.</w:t>
      </w:r>
    </w:p>
    <w:p w14:paraId="500675AF" w14:textId="77777777" w:rsidR="009D7635" w:rsidRPr="00F77BC8" w:rsidRDefault="009D7635" w:rsidP="00824BCF">
      <w:pPr>
        <w:shd w:val="clear" w:color="auto" w:fill="FFFFFF"/>
        <w:spacing w:after="0"/>
        <w:ind w:firstLine="284"/>
        <w:jc w:val="both"/>
        <w:rPr>
          <w:rFonts w:ascii="Arial" w:eastAsia="Times New Roman" w:hAnsi="Arial" w:cs="Arial"/>
          <w:b/>
          <w:bCs/>
          <w:caps/>
          <w:color w:val="000000" w:themeColor="text1"/>
        </w:rPr>
      </w:pPr>
      <w:bookmarkStart w:id="6" w:name="SE5"/>
      <w:bookmarkStart w:id="7" w:name="LOC_ART.3"/>
      <w:bookmarkEnd w:id="6"/>
      <w:bookmarkEnd w:id="7"/>
    </w:p>
    <w:p w14:paraId="44DDBC83" w14:textId="054C1F6E" w:rsidR="00804D6F" w:rsidRPr="00F77BC8" w:rsidRDefault="00DF0284" w:rsidP="004A1F19">
      <w:pPr>
        <w:pStyle w:val="Artculo"/>
        <w:numPr>
          <w:ilvl w:val="0"/>
          <w:numId w:val="25"/>
        </w:numPr>
        <w:rPr>
          <w:sz w:val="24"/>
          <w:szCs w:val="24"/>
        </w:rPr>
      </w:pPr>
      <w:r>
        <w:rPr>
          <w:sz w:val="24"/>
        </w:rPr>
        <w:t>artikulua.-</w:t>
      </w:r>
      <w:r>
        <w:rPr>
          <w:sz w:val="24"/>
        </w:rPr>
        <w:tab/>
      </w:r>
      <w:r w:rsidR="00A03D6D">
        <w:rPr>
          <w:sz w:val="24"/>
        </w:rPr>
        <w:t>Definizioak</w:t>
      </w:r>
    </w:p>
    <w:p w14:paraId="016A0B93" w14:textId="77777777" w:rsidR="009D7635" w:rsidRPr="00F77BC8" w:rsidRDefault="009D7635" w:rsidP="00824BCF">
      <w:pPr>
        <w:shd w:val="clear" w:color="auto" w:fill="FFFFFF"/>
        <w:spacing w:after="0"/>
        <w:ind w:firstLine="284"/>
        <w:jc w:val="both"/>
        <w:rPr>
          <w:rFonts w:ascii="Arial" w:eastAsia="Times New Roman" w:hAnsi="Arial" w:cs="Arial"/>
          <w:caps/>
          <w:color w:val="000000" w:themeColor="text1"/>
          <w:lang w:val="es-ES"/>
        </w:rPr>
      </w:pPr>
    </w:p>
    <w:p w14:paraId="1F26D339" w14:textId="0343F272"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Dekretu honen ondorioetarako, Euskal Autonomia Erkidegoko goi-mailako kiroltzat hartzen da bere modalitateko elitean kokatuta dauden kirolari, teknikari eta epaileek egiten dutena, nazioarteko lehiaketetan egiaztatutako kirol-emaitzengatik; kirol mota hori interesgarria da Euskal Autonomia Erkidegorako, funtsezko faktorea baita Autonomia-erkidegoaren kirol-garapenean, oinarrizko kirola sustatzeko pizgarria delako eta goi-mailako kirol-lehiaketa ofizialetan Euskal Autonomia Erkidegoaren ordezkaritza-funtzioagatik.</w:t>
      </w:r>
    </w:p>
    <w:p w14:paraId="2780F3E2" w14:textId="35B7DA87" w:rsidR="00A03D6D" w:rsidRPr="004A1F19"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2.- Dekretu honen ondorioetarako, Euskal Autonomia Erkidegoko goi-errendimenduko kiroltzat hartuko da goi-mailako kirolaren azpikategoria, aurreko apartatuan emandako </w:t>
      </w:r>
      <w:r w:rsidRPr="004A1F19">
        <w:rPr>
          <w:rFonts w:ascii="Arial" w:hAnsi="Arial"/>
          <w:color w:val="000000" w:themeColor="text1"/>
        </w:rPr>
        <w:t>definizioaren arabera, beheko maila baita.</w:t>
      </w:r>
    </w:p>
    <w:p w14:paraId="7F30CBDA" w14:textId="0DE08CAB" w:rsidR="00AB6733" w:rsidRPr="004A1F19" w:rsidRDefault="001B7351" w:rsidP="00AF7A48">
      <w:pPr>
        <w:shd w:val="clear" w:color="auto" w:fill="FFFFFF"/>
        <w:spacing w:after="240"/>
        <w:ind w:firstLine="284"/>
        <w:jc w:val="both"/>
        <w:rPr>
          <w:rFonts w:ascii="Arial" w:hAnsi="Arial" w:cs="Arial"/>
          <w:color w:val="000000" w:themeColor="text1"/>
          <w:sz w:val="21"/>
          <w:szCs w:val="21"/>
          <w:shd w:val="clear" w:color="auto" w:fill="FFFFFF"/>
        </w:rPr>
      </w:pPr>
      <w:r w:rsidRPr="004A1F19">
        <w:rPr>
          <w:rFonts w:ascii="Arial" w:hAnsi="Arial"/>
          <w:color w:val="000000" w:themeColor="text1"/>
        </w:rPr>
        <w:t xml:space="preserve">3.- Dekretu honen eranskinean daude kirol-arloko irizpide teknikoak goi-mailako kirolaren eremuan eta goi-errendimenduko kirolaren azpikategorian sartzeko. Irizpide horiek kontuan hartu beharko dituzte lurralde historikoetako foru-organoek etorkizun handiko kirolariak kalifikatzeko; </w:t>
      </w:r>
      <w:r w:rsidRPr="004A1F19">
        <w:rPr>
          <w:rFonts w:ascii="Arial" w:hAnsi="Arial"/>
          <w:color w:val="000000" w:themeColor="text1"/>
          <w:sz w:val="21"/>
          <w:shd w:val="clear" w:color="auto" w:fill="FFFFFF"/>
        </w:rPr>
        <w:t>alegia, Dekretu honetan araututako lehia-maila gorena lortu ez arren, goi-mailako kirolaren arlora iristeko aukera sendoak dituzten kirolariak dira</w:t>
      </w:r>
      <w:r w:rsidR="00735026" w:rsidRPr="004A1F19">
        <w:rPr>
          <w:rFonts w:ascii="Arial" w:hAnsi="Arial"/>
          <w:color w:val="000000" w:themeColor="text1"/>
          <w:sz w:val="21"/>
          <w:shd w:val="clear" w:color="auto" w:fill="FFFFFF"/>
        </w:rPr>
        <w:t>.</w:t>
      </w:r>
    </w:p>
    <w:p w14:paraId="25B43E93" w14:textId="0E73716A" w:rsidR="00AF7A48" w:rsidRPr="004A1F19" w:rsidRDefault="00C40298" w:rsidP="00AF7A48">
      <w:pPr>
        <w:shd w:val="clear" w:color="auto" w:fill="FFFFFF"/>
        <w:spacing w:after="240"/>
        <w:ind w:firstLine="284"/>
        <w:jc w:val="both"/>
        <w:rPr>
          <w:rFonts w:ascii="Arial" w:hAnsi="Arial" w:cs="Arial"/>
          <w:color w:val="000000" w:themeColor="text1"/>
          <w:sz w:val="21"/>
          <w:szCs w:val="21"/>
          <w:shd w:val="clear" w:color="auto" w:fill="FFFFFF"/>
        </w:rPr>
      </w:pPr>
      <w:r w:rsidRPr="004A1F19">
        <w:rPr>
          <w:rFonts w:ascii="Arial" w:hAnsi="Arial"/>
          <w:color w:val="000000" w:themeColor="text1"/>
          <w:sz w:val="21"/>
          <w:shd w:val="clear" w:color="auto" w:fill="FFFFFF"/>
        </w:rPr>
        <w:t>4.- Irizpide horien arabera, goi-mailako kirolaritzat hartutako pertsonek automatikoki galduko dute etorkizun handiko kirolari izaera; hala ere, lurralde historikoetako foru-organoek eskumena izango dute kirolari horien aldeko laguntza jakin batzuei eusteko, baita udalerriek ere,</w:t>
      </w:r>
      <w:bookmarkStart w:id="8" w:name="_Hlk194767944"/>
      <w:r w:rsidRPr="004A1F19">
        <w:rPr>
          <w:rFonts w:ascii="Arial" w:hAnsi="Arial"/>
          <w:color w:val="000000" w:themeColor="text1"/>
          <w:sz w:val="21"/>
          <w:shd w:val="clear" w:color="auto" w:fill="FFFFFF"/>
        </w:rPr>
        <w:t xml:space="preserve"> kirolari horiek ordezkaritza-funtzioa betetzen baitute dagokien lurralde historikoan eta udalerrian, eta lurralde-eremu horietan oinarrizko kirola sustatzeko balio baitute.</w:t>
      </w:r>
    </w:p>
    <w:bookmarkEnd w:id="8"/>
    <w:p w14:paraId="2C0ED29A" w14:textId="58A31D62" w:rsidR="009D7635" w:rsidRPr="004A1F19" w:rsidRDefault="00AB6733" w:rsidP="007035B4">
      <w:pPr>
        <w:shd w:val="clear" w:color="auto" w:fill="FFFFFF"/>
        <w:spacing w:after="240"/>
        <w:ind w:firstLine="284"/>
        <w:jc w:val="both"/>
        <w:rPr>
          <w:rFonts w:ascii="Arial" w:hAnsi="Arial" w:cs="Arial"/>
          <w:color w:val="000000" w:themeColor="text1"/>
          <w:sz w:val="21"/>
          <w:szCs w:val="21"/>
          <w:shd w:val="clear" w:color="auto" w:fill="FFFFFF"/>
        </w:rPr>
      </w:pPr>
      <w:r w:rsidRPr="004A1F19">
        <w:rPr>
          <w:rFonts w:ascii="Arial" w:hAnsi="Arial"/>
          <w:color w:val="000000" w:themeColor="text1"/>
          <w:sz w:val="21"/>
          <w:shd w:val="clear" w:color="auto" w:fill="FFFFFF"/>
        </w:rPr>
        <w:t xml:space="preserve">5.– Dekretu honen ondorioetarako, talentudun kirolaritzat hartuko dira beren kirol-ibilbideagatik edo beren kirol-emaitzengatik lehiaketa-maila gorenera iristeko bereziki hurbil </w:t>
      </w:r>
      <w:r w:rsidRPr="004A1F19">
        <w:rPr>
          <w:rFonts w:ascii="Arial" w:hAnsi="Arial"/>
          <w:color w:val="000000" w:themeColor="text1"/>
          <w:sz w:val="21"/>
          <w:shd w:val="clear" w:color="auto" w:fill="FFFFFF"/>
        </w:rPr>
        <w:lastRenderedPageBreak/>
        <w:t>dauden etorkizun handiko kirolariak. Lurralde historikoetako foru-organoek eta Autonomia Erkidegoko Administrazio orokorrean kirol-arloko eskumena duen sailak elkarrekin lankidetzan jardungo dute talentudun kirolari horiek goi-mailako kirolariek jasotzen dituzten prestazio batzuk lortu ahal izan ditzaten.</w:t>
      </w:r>
      <w:bookmarkStart w:id="9" w:name="SE6"/>
      <w:bookmarkStart w:id="10" w:name="LOC_CAP.2"/>
      <w:bookmarkEnd w:id="9"/>
      <w:bookmarkEnd w:id="10"/>
    </w:p>
    <w:p w14:paraId="04952E79" w14:textId="77777777" w:rsidR="00434646" w:rsidRPr="004A1F19" w:rsidRDefault="00434646" w:rsidP="00824BCF">
      <w:pPr>
        <w:shd w:val="clear" w:color="auto" w:fill="FFFFFF"/>
        <w:spacing w:after="0"/>
        <w:ind w:firstLine="284"/>
        <w:jc w:val="both"/>
        <w:rPr>
          <w:rFonts w:ascii="Arial" w:eastAsia="Times New Roman" w:hAnsi="Arial" w:cs="Arial"/>
          <w:b/>
          <w:bCs/>
          <w:caps/>
          <w:color w:val="000000" w:themeColor="text1"/>
          <w:shd w:val="clear" w:color="auto" w:fill="CDD2E5"/>
        </w:rPr>
      </w:pPr>
    </w:p>
    <w:p w14:paraId="07522A75" w14:textId="6D09BC4F" w:rsidR="005D592D" w:rsidRPr="004A1F19" w:rsidRDefault="00A03D6D" w:rsidP="00824BCF">
      <w:pPr>
        <w:shd w:val="clear" w:color="auto" w:fill="FFFFFF"/>
        <w:spacing w:after="0"/>
        <w:ind w:firstLine="284"/>
        <w:jc w:val="center"/>
        <w:rPr>
          <w:rFonts w:ascii="Arial" w:eastAsia="Times New Roman" w:hAnsi="Arial" w:cs="Arial"/>
          <w:b/>
          <w:bCs/>
          <w:color w:val="000000" w:themeColor="text1"/>
        </w:rPr>
      </w:pPr>
      <w:r w:rsidRPr="004A1F19">
        <w:rPr>
          <w:rFonts w:ascii="Arial" w:hAnsi="Arial"/>
          <w:b/>
          <w:color w:val="000000" w:themeColor="text1"/>
        </w:rPr>
        <w:t>II. KAPITULUA</w:t>
      </w:r>
    </w:p>
    <w:p w14:paraId="3143CE8C" w14:textId="77777777" w:rsidR="005D592D" w:rsidRPr="004A1F19" w:rsidRDefault="005D592D" w:rsidP="00824BCF">
      <w:pPr>
        <w:shd w:val="clear" w:color="auto" w:fill="FFFFFF"/>
        <w:spacing w:after="0"/>
        <w:ind w:firstLine="284"/>
        <w:jc w:val="center"/>
        <w:rPr>
          <w:rFonts w:ascii="Arial" w:eastAsia="Times New Roman" w:hAnsi="Arial" w:cs="Arial"/>
          <w:b/>
          <w:bCs/>
          <w:color w:val="000000" w:themeColor="text1"/>
        </w:rPr>
      </w:pPr>
    </w:p>
    <w:p w14:paraId="1918EBE9" w14:textId="63619207" w:rsidR="00A03D6D" w:rsidRPr="004A1F19" w:rsidRDefault="00A03D6D" w:rsidP="00824BCF">
      <w:pPr>
        <w:shd w:val="clear" w:color="auto" w:fill="FFFFFF"/>
        <w:spacing w:after="0"/>
        <w:ind w:firstLine="284"/>
        <w:jc w:val="center"/>
        <w:rPr>
          <w:rFonts w:ascii="Arial" w:eastAsia="Times New Roman" w:hAnsi="Arial" w:cs="Arial"/>
          <w:b/>
          <w:bCs/>
          <w:color w:val="000000" w:themeColor="text1"/>
        </w:rPr>
      </w:pPr>
      <w:r w:rsidRPr="004A1F19">
        <w:rPr>
          <w:rFonts w:ascii="Arial" w:hAnsi="Arial"/>
          <w:b/>
          <w:color w:val="000000" w:themeColor="text1"/>
        </w:rPr>
        <w:t>EUSKAL AUTONOMIA ERKIDEGOKO GOI-MAILAKO KIROLARI LOTUTAKO PERTSONAK</w:t>
      </w:r>
    </w:p>
    <w:p w14:paraId="03242AEB" w14:textId="77777777" w:rsidR="009D7635" w:rsidRPr="004A1F19" w:rsidRDefault="009D7635" w:rsidP="00824BCF">
      <w:pPr>
        <w:shd w:val="clear" w:color="auto" w:fill="FFFFFF"/>
        <w:spacing w:after="0"/>
        <w:ind w:firstLine="284"/>
        <w:jc w:val="center"/>
        <w:rPr>
          <w:rFonts w:ascii="Arial" w:eastAsia="Times New Roman" w:hAnsi="Arial" w:cs="Arial"/>
          <w:b/>
          <w:bCs/>
          <w:color w:val="000000" w:themeColor="text1"/>
        </w:rPr>
      </w:pPr>
      <w:bookmarkStart w:id="11" w:name="SE7"/>
      <w:bookmarkStart w:id="12" w:name="LOC_SEC.2.1"/>
      <w:bookmarkEnd w:id="11"/>
      <w:bookmarkEnd w:id="12"/>
    </w:p>
    <w:p w14:paraId="66F817D7" w14:textId="4DBF2046" w:rsidR="005D592D" w:rsidRPr="004A1F19" w:rsidRDefault="00A03D6D" w:rsidP="00824BCF">
      <w:pPr>
        <w:shd w:val="clear" w:color="auto" w:fill="FFFFFF"/>
        <w:spacing w:after="0"/>
        <w:ind w:firstLine="284"/>
        <w:jc w:val="center"/>
        <w:rPr>
          <w:rFonts w:ascii="Arial" w:eastAsia="Times New Roman" w:hAnsi="Arial" w:cs="Arial"/>
          <w:b/>
          <w:bCs/>
          <w:color w:val="000000" w:themeColor="text1"/>
        </w:rPr>
      </w:pPr>
      <w:r w:rsidRPr="004A1F19">
        <w:rPr>
          <w:rFonts w:ascii="Arial" w:hAnsi="Arial"/>
          <w:b/>
          <w:color w:val="000000" w:themeColor="text1"/>
        </w:rPr>
        <w:t>LEHEN SEKZIOA</w:t>
      </w:r>
    </w:p>
    <w:p w14:paraId="5A815C0B" w14:textId="77777777" w:rsidR="005D592D" w:rsidRPr="004A1F19" w:rsidRDefault="005D592D" w:rsidP="00824BCF">
      <w:pPr>
        <w:shd w:val="clear" w:color="auto" w:fill="FFFFFF"/>
        <w:spacing w:after="0"/>
        <w:ind w:firstLine="284"/>
        <w:jc w:val="center"/>
        <w:rPr>
          <w:rFonts w:ascii="Arial" w:eastAsia="Times New Roman" w:hAnsi="Arial" w:cs="Arial"/>
          <w:b/>
          <w:bCs/>
          <w:color w:val="000000" w:themeColor="text1"/>
        </w:rPr>
      </w:pPr>
    </w:p>
    <w:p w14:paraId="6C1F1612" w14:textId="073B6DEF" w:rsidR="00A03D6D" w:rsidRPr="004A1F19" w:rsidRDefault="00A03D6D" w:rsidP="00824BCF">
      <w:pPr>
        <w:shd w:val="clear" w:color="auto" w:fill="FFFFFF"/>
        <w:spacing w:after="0"/>
        <w:ind w:firstLine="284"/>
        <w:jc w:val="center"/>
        <w:rPr>
          <w:rFonts w:ascii="Arial" w:eastAsia="Times New Roman" w:hAnsi="Arial" w:cs="Arial"/>
          <w:b/>
          <w:bCs/>
          <w:color w:val="000000" w:themeColor="text1"/>
        </w:rPr>
      </w:pPr>
      <w:r w:rsidRPr="004A1F19">
        <w:rPr>
          <w:rFonts w:ascii="Arial" w:hAnsi="Arial"/>
          <w:b/>
          <w:color w:val="000000" w:themeColor="text1"/>
        </w:rPr>
        <w:t>EUSKAL AUTONOMIA ERKIDEGOKO GOI-MAILAKO KIROLARIAK, TEKNIKARIAK ETA EPAILEAK</w:t>
      </w:r>
    </w:p>
    <w:p w14:paraId="1AB23BBF" w14:textId="77777777" w:rsidR="009D7635" w:rsidRPr="004A1F19" w:rsidRDefault="009D7635" w:rsidP="00824BCF">
      <w:pPr>
        <w:shd w:val="clear" w:color="auto" w:fill="FFFFFF"/>
        <w:spacing w:after="0"/>
        <w:ind w:firstLine="284"/>
        <w:jc w:val="both"/>
        <w:rPr>
          <w:rFonts w:ascii="Arial" w:eastAsia="Times New Roman" w:hAnsi="Arial" w:cs="Arial"/>
          <w:b/>
          <w:bCs/>
          <w:caps/>
          <w:color w:val="000000" w:themeColor="text1"/>
        </w:rPr>
      </w:pPr>
      <w:bookmarkStart w:id="13" w:name="SE8"/>
      <w:bookmarkStart w:id="14" w:name="LOC_ART.4"/>
      <w:bookmarkEnd w:id="13"/>
      <w:bookmarkEnd w:id="14"/>
    </w:p>
    <w:p w14:paraId="4A2670AC" w14:textId="77777777" w:rsidR="002A2EBD" w:rsidRPr="004A1F19" w:rsidRDefault="002A2EBD" w:rsidP="00824BCF">
      <w:pPr>
        <w:shd w:val="clear" w:color="auto" w:fill="FFFFFF"/>
        <w:spacing w:after="0"/>
        <w:ind w:firstLine="284"/>
        <w:jc w:val="both"/>
        <w:rPr>
          <w:rFonts w:ascii="Arial" w:eastAsia="Times New Roman" w:hAnsi="Arial" w:cs="Arial"/>
          <w:b/>
          <w:bCs/>
          <w:caps/>
          <w:color w:val="000000" w:themeColor="text1"/>
        </w:rPr>
      </w:pPr>
    </w:p>
    <w:p w14:paraId="7F9E94DD" w14:textId="585746EB" w:rsidR="00A03D6D" w:rsidRPr="004A1F19" w:rsidRDefault="00DF0284" w:rsidP="00DF0284">
      <w:pPr>
        <w:pStyle w:val="Artculo"/>
        <w:numPr>
          <w:ilvl w:val="0"/>
          <w:numId w:val="0"/>
        </w:numPr>
        <w:ind w:left="284"/>
        <w:jc w:val="both"/>
        <w:rPr>
          <w:sz w:val="24"/>
          <w:szCs w:val="24"/>
        </w:rPr>
      </w:pPr>
      <w:r w:rsidRPr="004A1F19">
        <w:rPr>
          <w:sz w:val="24"/>
        </w:rPr>
        <w:t>4. artikulua.-</w:t>
      </w:r>
      <w:r w:rsidRPr="004A1F19">
        <w:rPr>
          <w:sz w:val="24"/>
        </w:rPr>
        <w:tab/>
      </w:r>
      <w:r w:rsidR="00C40298" w:rsidRPr="004A1F19">
        <w:rPr>
          <w:sz w:val="24"/>
        </w:rPr>
        <w:t>Euskal Autonomia Erkidegoko goi-mailako kirolaria izateko betebeharrak</w:t>
      </w:r>
    </w:p>
    <w:p w14:paraId="106EF0F4" w14:textId="77777777" w:rsidR="009D7635" w:rsidRPr="004A1F19" w:rsidRDefault="009D7635" w:rsidP="00824BCF">
      <w:pPr>
        <w:shd w:val="clear" w:color="auto" w:fill="FFFFFF"/>
        <w:spacing w:after="0"/>
        <w:ind w:firstLine="284"/>
        <w:jc w:val="both"/>
        <w:rPr>
          <w:rFonts w:ascii="Arial" w:eastAsia="Times New Roman" w:hAnsi="Arial" w:cs="Arial"/>
          <w:caps/>
          <w:color w:val="000000" w:themeColor="text1"/>
          <w:sz w:val="24"/>
          <w:szCs w:val="24"/>
        </w:rPr>
      </w:pPr>
    </w:p>
    <w:p w14:paraId="01C1EAE2" w14:textId="6C3B663B" w:rsidR="00A03D6D" w:rsidRPr="004A1F19" w:rsidRDefault="00A03D6D" w:rsidP="00824BCF">
      <w:pPr>
        <w:shd w:val="clear" w:color="auto" w:fill="FFFFFF"/>
        <w:spacing w:after="240"/>
        <w:ind w:firstLine="284"/>
        <w:jc w:val="both"/>
        <w:rPr>
          <w:rFonts w:ascii="Arial" w:eastAsia="Times New Roman" w:hAnsi="Arial" w:cs="Arial"/>
          <w:color w:val="000000" w:themeColor="text1"/>
        </w:rPr>
      </w:pPr>
      <w:r w:rsidRPr="004A1F19">
        <w:rPr>
          <w:rFonts w:ascii="Arial" w:hAnsi="Arial"/>
          <w:color w:val="000000" w:themeColor="text1"/>
        </w:rPr>
        <w:t>1.- Euskal Autonomia Erkidegoko goi-mailako kirolaria izateko, Dekretu honetan aurreikusitako ondorioetarako, baldintza hauek bete beharko dira:</w:t>
      </w:r>
    </w:p>
    <w:p w14:paraId="5CCB1332" w14:textId="486DB95E" w:rsidR="00FC41E8" w:rsidRPr="004A1F19" w:rsidRDefault="00A03D6D" w:rsidP="00933A0A">
      <w:pPr>
        <w:pStyle w:val="Prrafodelista"/>
        <w:numPr>
          <w:ilvl w:val="0"/>
          <w:numId w:val="1"/>
        </w:numPr>
        <w:shd w:val="clear" w:color="auto" w:fill="FFFFFF"/>
        <w:spacing w:after="240"/>
        <w:ind w:left="0" w:firstLine="284"/>
        <w:jc w:val="both"/>
        <w:rPr>
          <w:rFonts w:ascii="Arial" w:eastAsia="Times New Roman" w:hAnsi="Arial" w:cs="Arial"/>
          <w:color w:val="000000" w:themeColor="text1"/>
        </w:rPr>
      </w:pPr>
      <w:r w:rsidRPr="004A1F19">
        <w:rPr>
          <w:rFonts w:ascii="Arial" w:hAnsi="Arial"/>
          <w:color w:val="000000" w:themeColor="text1"/>
        </w:rPr>
        <w:t>16 urte edo gehiago izatea, salbu eta kirolaria Dekretu honen 5. artikuluan ezarritako A taldeko proba olinpikoetan eta paralinpikoetan lehiatzen bada. Espezializazio goiztiarreko kirol-proba jakin batzuetan, kirolariak salbuetsi ahalko dira baldintza hori betetzetik. Ondorio horietarako, kirolariaren adina hartuko da kontuan baloratzen diren kirol-merezimenduak lortzen diren urtean</w:t>
      </w:r>
      <w:r w:rsidR="00735026" w:rsidRPr="004A1F19">
        <w:rPr>
          <w:rFonts w:ascii="Arial" w:hAnsi="Arial"/>
          <w:color w:val="000000" w:themeColor="text1"/>
        </w:rPr>
        <w:t>.</w:t>
      </w:r>
    </w:p>
    <w:p w14:paraId="7F57FED1" w14:textId="77777777" w:rsidR="00933A0A" w:rsidRPr="004A1F19" w:rsidRDefault="00933A0A" w:rsidP="00933A0A">
      <w:pPr>
        <w:pStyle w:val="Prrafodelista"/>
        <w:shd w:val="clear" w:color="auto" w:fill="FFFFFF"/>
        <w:spacing w:after="240"/>
        <w:ind w:left="0"/>
        <w:jc w:val="both"/>
        <w:rPr>
          <w:rFonts w:ascii="Arial" w:eastAsia="Times New Roman" w:hAnsi="Arial" w:cs="Arial"/>
          <w:color w:val="000000" w:themeColor="text1"/>
          <w:lang w:val="es-ES"/>
        </w:rPr>
      </w:pPr>
    </w:p>
    <w:p w14:paraId="0659DDA6" w14:textId="20140C85" w:rsidR="00A03D6D" w:rsidRPr="00F77BC8" w:rsidRDefault="006D463A" w:rsidP="00933A0A">
      <w:pPr>
        <w:pStyle w:val="Prrafodelista"/>
        <w:numPr>
          <w:ilvl w:val="0"/>
          <w:numId w:val="1"/>
        </w:numPr>
        <w:shd w:val="clear" w:color="auto" w:fill="FFFFFF"/>
        <w:spacing w:after="240"/>
        <w:ind w:left="0" w:firstLine="284"/>
        <w:jc w:val="both"/>
        <w:rPr>
          <w:rFonts w:ascii="Arial" w:eastAsia="Times New Roman" w:hAnsi="Arial" w:cs="Arial"/>
          <w:color w:val="000000" w:themeColor="text1"/>
        </w:rPr>
      </w:pPr>
      <w:bookmarkStart w:id="15" w:name="_Hlk194769291"/>
      <w:r w:rsidRPr="004A1F19">
        <w:rPr>
          <w:rFonts w:ascii="Arial" w:hAnsi="Arial"/>
          <w:color w:val="000000" w:themeColor="text1"/>
        </w:rPr>
        <w:t>Erroldatuta egotea eta, legezko eta</w:t>
      </w:r>
      <w:r>
        <w:rPr>
          <w:rFonts w:ascii="Arial" w:hAnsi="Arial"/>
          <w:color w:val="000000" w:themeColor="text1"/>
        </w:rPr>
        <w:t xml:space="preserve"> benetako bizilekuarekin egotea, interesdunak edo dagokion federazioak eskaera egiten duen datan baino hiru urte lehenago, gutxienez. Hori dela eta, beste autonomia-erkidego edo estatu batean bizi diren kirolariek ere baldintza hori betetzen dutela ulertuko da, baldin eta Euskal Autonomia Erkidegoan jaio badira eta azken administrazio-auzotasuna bertan izan badute, Espainiako nazionalitatea mantentzen badute</w:t>
      </w:r>
      <w:bookmarkEnd w:id="15"/>
      <w:r>
        <w:rPr>
          <w:rFonts w:ascii="Arial" w:hAnsi="Arial"/>
          <w:color w:val="000000" w:themeColor="text1"/>
        </w:rPr>
        <w:t xml:space="preserve"> eta beste autonomia-erkidego edo estatu batean parte hartzeko arrazoi bat egiaztatzen badute dagokion justifikazio txostenaren bidez.</w:t>
      </w:r>
    </w:p>
    <w:p w14:paraId="3E3C529E" w14:textId="77777777" w:rsidR="00933A0A" w:rsidRPr="00735026" w:rsidRDefault="00933A0A" w:rsidP="00933A0A">
      <w:pPr>
        <w:pStyle w:val="Prrafodelista"/>
        <w:rPr>
          <w:rFonts w:ascii="Arial" w:eastAsia="Times New Roman" w:hAnsi="Arial" w:cs="Arial"/>
          <w:color w:val="000000" w:themeColor="text1"/>
        </w:rPr>
      </w:pPr>
    </w:p>
    <w:p w14:paraId="4098E7A3" w14:textId="49656AF5" w:rsidR="00A03D6D" w:rsidRPr="00F77BC8" w:rsidRDefault="00A03D6D" w:rsidP="00933A0A">
      <w:pPr>
        <w:pStyle w:val="Prrafodelista"/>
        <w:numPr>
          <w:ilvl w:val="0"/>
          <w:numId w:val="1"/>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Euskal kirol-federazio batek emandako kirolari-lizentziarekin lehiatzea. Betebehar hori salbuetsi ahal izango da beste autonomia-erkidego edo estatu batean parte hartzeko justifikatutako kirol-arrazoia badago.</w:t>
      </w:r>
    </w:p>
    <w:p w14:paraId="7E2900BD" w14:textId="77777777" w:rsidR="00933A0A" w:rsidRPr="00F77BC8" w:rsidRDefault="00933A0A" w:rsidP="00933A0A">
      <w:pPr>
        <w:pStyle w:val="Prrafodelista"/>
        <w:rPr>
          <w:rFonts w:ascii="Arial" w:eastAsia="Times New Roman" w:hAnsi="Arial" w:cs="Arial"/>
          <w:color w:val="000000" w:themeColor="text1"/>
          <w:lang w:val="es-ES"/>
        </w:rPr>
      </w:pPr>
    </w:p>
    <w:p w14:paraId="44FB2798" w14:textId="39DEEC99" w:rsidR="00A03D6D" w:rsidRPr="00F77BC8" w:rsidRDefault="00A03D6D" w:rsidP="00933A0A">
      <w:pPr>
        <w:pStyle w:val="Prrafodelista"/>
        <w:numPr>
          <w:ilvl w:val="0"/>
          <w:numId w:val="1"/>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Dekretu honen eranskinean eskatutako kirol-merezimenduren bat egiaztatzea.</w:t>
      </w:r>
    </w:p>
    <w:p w14:paraId="63042EE5" w14:textId="77777777" w:rsidR="00933A0A" w:rsidRPr="00F77BC8" w:rsidRDefault="00933A0A" w:rsidP="00933A0A">
      <w:pPr>
        <w:pStyle w:val="Prrafodelista"/>
        <w:rPr>
          <w:rFonts w:ascii="Arial" w:eastAsia="Times New Roman" w:hAnsi="Arial" w:cs="Arial"/>
          <w:color w:val="000000" w:themeColor="text1"/>
          <w:lang w:val="es-ES"/>
        </w:rPr>
      </w:pPr>
    </w:p>
    <w:p w14:paraId="4CE4EEF5" w14:textId="77777777" w:rsidR="008D2791" w:rsidRPr="00F77BC8" w:rsidRDefault="00E16531" w:rsidP="00933A0A">
      <w:pPr>
        <w:pStyle w:val="Prrafodelista"/>
        <w:numPr>
          <w:ilvl w:val="0"/>
          <w:numId w:val="1"/>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Edozein lurralde-eremutako kirol-federazio edo administrazio-agintaritza baten zehapena jaso ez izana etendura- edo desgaikuntza-zigorrarekin, kirol arloko diziplinazko arau-hauste astun edo oso astuna egiteagatik. Zehazki, zehatuta egoteak esan nahi du ebazpen betearazlea edukitzea, hori irmoa izan ez arren.</w:t>
      </w:r>
    </w:p>
    <w:p w14:paraId="05B01B14" w14:textId="77777777" w:rsidR="008D2791" w:rsidRPr="00735026" w:rsidRDefault="008D2791" w:rsidP="008D2791">
      <w:pPr>
        <w:pStyle w:val="Prrafodelista"/>
        <w:rPr>
          <w:rFonts w:ascii="Arial" w:eastAsia="Times New Roman" w:hAnsi="Arial" w:cs="Arial"/>
          <w:color w:val="000000" w:themeColor="text1"/>
        </w:rPr>
      </w:pPr>
    </w:p>
    <w:p w14:paraId="762921EF" w14:textId="599B564E" w:rsidR="00E16531" w:rsidRPr="00F77BC8" w:rsidRDefault="00E16531" w:rsidP="008D2791">
      <w:pPr>
        <w:pStyle w:val="Prrafodelista"/>
        <w:numPr>
          <w:ilvl w:val="0"/>
          <w:numId w:val="1"/>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 xml:space="preserve"> </w:t>
      </w:r>
      <w:proofErr w:type="spellStart"/>
      <w:r>
        <w:rPr>
          <w:rFonts w:ascii="Arial" w:hAnsi="Arial"/>
          <w:color w:val="000000" w:themeColor="text1"/>
        </w:rPr>
        <w:t>Kautelaz</w:t>
      </w:r>
      <w:proofErr w:type="spellEnd"/>
      <w:r>
        <w:rPr>
          <w:rFonts w:ascii="Arial" w:hAnsi="Arial"/>
          <w:color w:val="000000" w:themeColor="text1"/>
        </w:rPr>
        <w:t>, edozein lurralde-eremutako kirol-federazio edo administrazio-agintaritza batek etenda edo desgaituta ez egotea, behin-behineko arau-hauste astun edo oso astunekin lotutako kirol arloko diziplina-prozedura egoteagatik</w:t>
      </w:r>
      <w:r w:rsidR="00735026">
        <w:rPr>
          <w:rFonts w:ascii="Arial" w:hAnsi="Arial"/>
          <w:color w:val="000000" w:themeColor="text1"/>
        </w:rPr>
        <w:t>.</w:t>
      </w:r>
    </w:p>
    <w:p w14:paraId="5A8A1428" w14:textId="77777777" w:rsidR="008D2791" w:rsidRPr="00735026" w:rsidRDefault="008D2791" w:rsidP="008D2791">
      <w:pPr>
        <w:pStyle w:val="Prrafodelista"/>
        <w:rPr>
          <w:rFonts w:ascii="Arial" w:eastAsia="Times New Roman" w:hAnsi="Arial" w:cs="Arial"/>
          <w:color w:val="000000" w:themeColor="text1"/>
        </w:rPr>
      </w:pPr>
    </w:p>
    <w:p w14:paraId="4E78120B" w14:textId="77777777" w:rsidR="00171ACE" w:rsidRPr="00F77BC8" w:rsidRDefault="00E16531" w:rsidP="008D2791">
      <w:pPr>
        <w:pStyle w:val="Prrafodelista"/>
        <w:numPr>
          <w:ilvl w:val="0"/>
          <w:numId w:val="1"/>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lastRenderedPageBreak/>
        <w:t xml:space="preserve">Ikertua edo auzipetua ez izatea, eta ez egotea kondenatuta Zigor Kodearen 286 bis 4. eta 362 </w:t>
      </w:r>
      <w:proofErr w:type="spellStart"/>
      <w:r>
        <w:rPr>
          <w:rFonts w:ascii="Arial" w:hAnsi="Arial"/>
          <w:color w:val="000000" w:themeColor="text1"/>
        </w:rPr>
        <w:t>quinquies</w:t>
      </w:r>
      <w:proofErr w:type="spellEnd"/>
      <w:r>
        <w:rPr>
          <w:rFonts w:ascii="Arial" w:hAnsi="Arial"/>
          <w:color w:val="000000" w:themeColor="text1"/>
        </w:rPr>
        <w:t xml:space="preserve"> artikuluetan aurreikusitako ez-zilegiekin lotutako egitate edo egoerengatik, edozein jurisdikziotan dauden prozedurei dagokienez.</w:t>
      </w:r>
    </w:p>
    <w:p w14:paraId="6CF36ECD" w14:textId="77777777" w:rsidR="008D2791" w:rsidRPr="00735026" w:rsidRDefault="008D2791" w:rsidP="008D2791">
      <w:pPr>
        <w:pStyle w:val="Prrafodelista"/>
        <w:rPr>
          <w:rFonts w:ascii="Arial" w:eastAsia="Times New Roman" w:hAnsi="Arial" w:cs="Arial"/>
          <w:color w:val="000000" w:themeColor="text1"/>
        </w:rPr>
      </w:pPr>
    </w:p>
    <w:p w14:paraId="6E3BE154" w14:textId="71C3705E" w:rsidR="00A03D6D" w:rsidRPr="00F77BC8" w:rsidRDefault="00633BED" w:rsidP="008D2791">
      <w:pPr>
        <w:pStyle w:val="Prrafodelista"/>
        <w:numPr>
          <w:ilvl w:val="0"/>
          <w:numId w:val="1"/>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Ez duela zehapenik jaso administrazio-bideko ebazpen irmo baten bidez edo epai penal baten bidez, hauetan oinarritutako diskriminazioa dakarten ekintzak egiteagatik: sexua, identitatea eta genero-adierazpena, sexu-orientazioa, arraza- edo etnia-jatorria, desgaitasuna, adina, erlijioa, sinesmenak, ideologia, egoera sozioekonomikoa, gaixotasuna edo beste edozein inguruabar pertsonal edo soziala; berdintasun eta diskriminaziorik ezaren arloan indarrean dagoen araudiaren arabera.</w:t>
      </w:r>
    </w:p>
    <w:p w14:paraId="3BC0108B" w14:textId="77777777" w:rsidR="008D2791" w:rsidRPr="00735026" w:rsidRDefault="008D2791" w:rsidP="008D2791">
      <w:pPr>
        <w:pStyle w:val="Prrafodelista"/>
        <w:rPr>
          <w:rFonts w:ascii="Arial" w:eastAsia="Times New Roman" w:hAnsi="Arial" w:cs="Arial"/>
          <w:color w:val="000000" w:themeColor="text1"/>
        </w:rPr>
      </w:pPr>
    </w:p>
    <w:p w14:paraId="4CBAE9A0" w14:textId="2EA6D7A7" w:rsidR="00E95AE2" w:rsidRPr="00F77BC8" w:rsidRDefault="00E95AE2" w:rsidP="008D2791">
      <w:pPr>
        <w:pStyle w:val="Prrafodelista"/>
        <w:numPr>
          <w:ilvl w:val="0"/>
          <w:numId w:val="1"/>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Pareko aitorpenik jasotzen ez egotea beste autonomia-erkidego batean.</w:t>
      </w:r>
    </w:p>
    <w:p w14:paraId="4646C19A" w14:textId="1614D42B" w:rsidR="00171ACE" w:rsidRPr="00F77BC8" w:rsidRDefault="00A03D6D" w:rsidP="00171ACE">
      <w:pPr>
        <w:shd w:val="clear" w:color="auto" w:fill="FFFFFF"/>
        <w:spacing w:after="240"/>
        <w:ind w:firstLine="284"/>
        <w:jc w:val="both"/>
        <w:rPr>
          <w:rFonts w:ascii="Arial" w:eastAsia="Times New Roman" w:hAnsi="Arial" w:cs="Arial"/>
          <w:color w:val="000000" w:themeColor="text1"/>
        </w:rPr>
      </w:pPr>
      <w:bookmarkStart w:id="16" w:name="_Hlk73377677"/>
      <w:r>
        <w:rPr>
          <w:rFonts w:ascii="Arial" w:hAnsi="Arial"/>
          <w:color w:val="000000" w:themeColor="text1"/>
        </w:rPr>
        <w:t xml:space="preserve">2.- </w:t>
      </w:r>
      <w:r>
        <w:rPr>
          <w:rFonts w:ascii="Arial" w:hAnsi="Arial"/>
          <w:color w:val="000000" w:themeColor="text1"/>
        </w:rPr>
        <w:tab/>
        <w:t>Betebehar horiek egiaztatzeko, erantzukizunpeko adierazpena aurkeztuko da; bertan, interesdunak adieraziko du, bere erantzukizunaren pean, Dekretu honek ezarritako betekizunak betetzen dituela, goi-mailako kirolari gisa aitortua izateko, hori egiaztatzen duen dokumentazioa baduela, Administrazioaren esku jarriko duela hark hala eskatzen dionean, eta konpromisoa hartzen duela aurreko betebehar horiek betetzeko aitorpen edo baliatze horri dagokion denbora guztian. Euskal Autonomia Erkidegoko Administrazio Orokorreko kirolaren arloko zuzendaritza eskudunak edozein unetan eskatu ahal izango du aipatutako betekizunak betetzen direla egiaztatzen duten agiriak aurkezteko, eta interesdunak aurkeztu beharko ditu.</w:t>
      </w:r>
    </w:p>
    <w:bookmarkEnd w:id="16"/>
    <w:p w14:paraId="18D1DB12" w14:textId="2BB7002E" w:rsidR="002A2EBD" w:rsidRPr="00F77BC8" w:rsidRDefault="00171ACE"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Eusko Jaurlaritzan kirol-arloko eskumena duen sailburuak, Goi Mailako Kirolaren Ebaluazio Batzordearen proposamenez, goi-mailako kirolari izendapena aitortuko die munduko edo Europako onenen artean daudenei euren diziplinan edo kirol-probetan, betiere, Dekretu honetan eta haren eranskinean ezarritako kirol arloko irizpide teknikoekin bat etorriz, eta Dekretuan ezartzen diren gainerako baldintzak betetzen badituzte.</w:t>
      </w:r>
    </w:p>
    <w:p w14:paraId="23DAA886" w14:textId="75022FD2" w:rsidR="00D9137D" w:rsidRPr="00F77BC8" w:rsidRDefault="00D9137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4.- </w:t>
      </w:r>
      <w:bookmarkStart w:id="17" w:name="_Hlk194224716"/>
      <w:r>
        <w:rPr>
          <w:rFonts w:ascii="Arial" w:hAnsi="Arial"/>
          <w:color w:val="000000" w:themeColor="text1"/>
        </w:rPr>
        <w:t>Kirol-lehiaketen entitate antolatzaileek gizonen edo emakumeen kategorian duten parte hartzea aldatzeko baimena ematen badiete kirolariei, generoari buruzko autodeterminazio-eskubide legitimoa baliatuz, berriro eskatu beharko dute lehia-kategoria berrian goi-mailako kirolari gisa duten aitorpen ofiziala</w:t>
      </w:r>
      <w:bookmarkStart w:id="18" w:name="_Hlk194579221"/>
      <w:r>
        <w:rPr>
          <w:rFonts w:ascii="Arial" w:hAnsi="Arial"/>
          <w:color w:val="000000" w:themeColor="text1"/>
        </w:rPr>
        <w:t>; eta, horretarako, kirol-bikaintasunaren maila eta nazioartean duten ordezkaritzaren maila egiaztatu beharko dute lehia-kategoria berrian, berdintasun-printzipioa indargabetzen duen lehiatzeko edozein abantaila saihestuz.</w:t>
      </w:r>
    </w:p>
    <w:p w14:paraId="5EF72C9E" w14:textId="5B415381" w:rsidR="00706431" w:rsidRPr="00F77BC8" w:rsidRDefault="00706431"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Beste aitorpen bat aurkezteak ez die eragingo aldez aurretik eskuratutako eskubide eta onurei; hau da, ez da jada jasotako laguntzarik itzuli beharko, baina eskatzaileak ezin izango du aitortutako laguntza jasotzen jarraitu aitorpen ofizial berria eskatu ondoren.</w:t>
      </w:r>
    </w:p>
    <w:p w14:paraId="7708B84E" w14:textId="77777777" w:rsidR="002A2EBD" w:rsidRPr="00F77BC8" w:rsidRDefault="002A2EBD" w:rsidP="00824BCF">
      <w:pPr>
        <w:shd w:val="clear" w:color="auto" w:fill="FFFFFF"/>
        <w:spacing w:after="0"/>
        <w:ind w:firstLine="284"/>
        <w:jc w:val="both"/>
        <w:rPr>
          <w:rFonts w:ascii="Arial" w:eastAsia="Times New Roman" w:hAnsi="Arial" w:cs="Arial"/>
          <w:b/>
          <w:bCs/>
          <w:caps/>
          <w:color w:val="000000" w:themeColor="text1"/>
        </w:rPr>
      </w:pPr>
      <w:bookmarkStart w:id="19" w:name="SE9"/>
      <w:bookmarkStart w:id="20" w:name="LOC_ART.5"/>
      <w:bookmarkEnd w:id="17"/>
      <w:bookmarkEnd w:id="18"/>
      <w:bookmarkEnd w:id="19"/>
      <w:bookmarkEnd w:id="20"/>
    </w:p>
    <w:p w14:paraId="606E3073" w14:textId="2743B9EA" w:rsidR="00A03D6D" w:rsidRPr="00F77BC8" w:rsidRDefault="00DF0284" w:rsidP="00DF0284">
      <w:pPr>
        <w:pStyle w:val="Artculo"/>
        <w:numPr>
          <w:ilvl w:val="0"/>
          <w:numId w:val="0"/>
        </w:numPr>
        <w:ind w:left="284"/>
        <w:jc w:val="both"/>
        <w:rPr>
          <w:sz w:val="24"/>
          <w:szCs w:val="24"/>
        </w:rPr>
      </w:pPr>
      <w:r>
        <w:rPr>
          <w:sz w:val="24"/>
        </w:rPr>
        <w:t>5.</w:t>
      </w:r>
      <w:r w:rsidRPr="00DF0284">
        <w:rPr>
          <w:sz w:val="24"/>
        </w:rPr>
        <w:t xml:space="preserve"> </w:t>
      </w:r>
      <w:r>
        <w:rPr>
          <w:sz w:val="24"/>
        </w:rPr>
        <w:t>artikulua.-</w:t>
      </w:r>
      <w:r>
        <w:rPr>
          <w:sz w:val="24"/>
        </w:rPr>
        <w:tab/>
      </w:r>
      <w:r w:rsidR="002762FD">
        <w:rPr>
          <w:sz w:val="24"/>
        </w:rPr>
        <w:t>Euskal Autonomia Erkidegoko goi-mailako kirolariak taldetan sailkatzea</w:t>
      </w:r>
    </w:p>
    <w:p w14:paraId="1B97E28E" w14:textId="77777777" w:rsidR="00D772A7" w:rsidRPr="00735026" w:rsidRDefault="00D772A7" w:rsidP="00824BCF">
      <w:pPr>
        <w:shd w:val="clear" w:color="auto" w:fill="FFFFFF"/>
        <w:spacing w:after="0"/>
        <w:ind w:firstLine="284"/>
        <w:jc w:val="both"/>
        <w:rPr>
          <w:rFonts w:ascii="Arial" w:eastAsia="Times New Roman" w:hAnsi="Arial" w:cs="Arial"/>
          <w:caps/>
          <w:color w:val="000000" w:themeColor="text1"/>
          <w:sz w:val="24"/>
          <w:szCs w:val="24"/>
        </w:rPr>
      </w:pPr>
    </w:p>
    <w:p w14:paraId="7E459220" w14:textId="2287C41D"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Euskal Autonomia Erkidegoko goi-mailako kirolariaren aitorpena bi talde hauetako edozeinetan egin ahal izango da:</w:t>
      </w:r>
    </w:p>
    <w:p w14:paraId="764F215E" w14:textId="4C9CAE35" w:rsidR="00E6043C" w:rsidRPr="00F77BC8" w:rsidRDefault="00AA4EFF" w:rsidP="00AA4EFF">
      <w:pPr>
        <w:ind w:firstLine="284"/>
        <w:jc w:val="both"/>
        <w:rPr>
          <w:rFonts w:ascii="Arial" w:hAnsi="Arial" w:cs="Arial"/>
          <w:bCs/>
          <w:color w:val="000000" w:themeColor="text1"/>
        </w:rPr>
      </w:pPr>
      <w:r>
        <w:rPr>
          <w:rFonts w:ascii="Arial" w:hAnsi="Arial"/>
          <w:color w:val="000000" w:themeColor="text1"/>
        </w:rPr>
        <w:t>a) A taldea. Kategoria absolutuan lehiatzen diren kirolariak.</w:t>
      </w:r>
    </w:p>
    <w:p w14:paraId="580FAA99" w14:textId="77777777" w:rsidR="00FE5054" w:rsidRPr="00F77BC8" w:rsidRDefault="00FE5054" w:rsidP="00FE5054">
      <w:pPr>
        <w:spacing w:after="0"/>
        <w:ind w:firstLine="284"/>
        <w:jc w:val="both"/>
        <w:rPr>
          <w:rFonts w:ascii="Arial" w:hAnsi="Arial" w:cs="Arial"/>
          <w:bCs/>
          <w:color w:val="000000" w:themeColor="text1"/>
        </w:rPr>
      </w:pPr>
    </w:p>
    <w:p w14:paraId="5271ED08" w14:textId="6F7AAB55" w:rsidR="00FE5054" w:rsidRPr="00F77BC8" w:rsidRDefault="00FE5054" w:rsidP="00FE5054">
      <w:pPr>
        <w:spacing w:after="0"/>
        <w:ind w:firstLine="284"/>
        <w:jc w:val="both"/>
        <w:rPr>
          <w:rFonts w:ascii="Arial" w:hAnsi="Arial" w:cs="Arial"/>
          <w:bCs/>
          <w:color w:val="000000" w:themeColor="text1"/>
        </w:rPr>
      </w:pPr>
      <w:r>
        <w:rPr>
          <w:rFonts w:ascii="Arial" w:hAnsi="Arial"/>
          <w:color w:val="000000" w:themeColor="text1"/>
        </w:rPr>
        <w:t xml:space="preserve">     A1. Proba olinpikoa / paralinpikoa.</w:t>
      </w:r>
    </w:p>
    <w:p w14:paraId="2F42F599" w14:textId="77777777" w:rsidR="00FE5054" w:rsidRPr="00F77BC8" w:rsidRDefault="00FE5054" w:rsidP="00FE5054">
      <w:pPr>
        <w:spacing w:after="0"/>
        <w:ind w:firstLine="284"/>
        <w:jc w:val="both"/>
        <w:rPr>
          <w:rFonts w:ascii="Arial" w:hAnsi="Arial" w:cs="Arial"/>
          <w:bCs/>
          <w:color w:val="000000" w:themeColor="text1"/>
        </w:rPr>
      </w:pPr>
    </w:p>
    <w:p w14:paraId="779F255E" w14:textId="6F048608" w:rsidR="00FE5054" w:rsidRPr="00F77BC8" w:rsidRDefault="00FE5054" w:rsidP="00FE5054">
      <w:pPr>
        <w:spacing w:after="0"/>
        <w:ind w:firstLine="284"/>
        <w:jc w:val="both"/>
        <w:rPr>
          <w:rFonts w:ascii="Arial" w:hAnsi="Arial" w:cs="Arial"/>
          <w:bCs/>
          <w:color w:val="000000" w:themeColor="text1"/>
        </w:rPr>
      </w:pPr>
      <w:r>
        <w:rPr>
          <w:rFonts w:ascii="Arial" w:hAnsi="Arial"/>
          <w:color w:val="000000" w:themeColor="text1"/>
        </w:rPr>
        <w:t xml:space="preserve">     A2. Proba ez olinpikoa / ez paralinpikoa.</w:t>
      </w:r>
    </w:p>
    <w:p w14:paraId="16612C30" w14:textId="77777777" w:rsidR="00FE5054" w:rsidRPr="00F77BC8" w:rsidRDefault="00FE5054" w:rsidP="00FE5054">
      <w:pPr>
        <w:spacing w:after="0"/>
        <w:ind w:firstLine="284"/>
        <w:jc w:val="both"/>
        <w:rPr>
          <w:rFonts w:ascii="Arial" w:hAnsi="Arial" w:cs="Arial"/>
          <w:bCs/>
          <w:color w:val="000000" w:themeColor="text1"/>
        </w:rPr>
      </w:pPr>
    </w:p>
    <w:p w14:paraId="2F6982B5" w14:textId="37AED197" w:rsidR="00FE5054" w:rsidRPr="00F77BC8" w:rsidRDefault="00FE5054" w:rsidP="00FE5054">
      <w:pPr>
        <w:spacing w:after="0"/>
        <w:ind w:firstLine="284"/>
        <w:jc w:val="both"/>
        <w:rPr>
          <w:rFonts w:ascii="Arial" w:hAnsi="Arial" w:cs="Arial"/>
          <w:bCs/>
          <w:color w:val="000000" w:themeColor="text1"/>
        </w:rPr>
      </w:pPr>
      <w:r>
        <w:rPr>
          <w:rFonts w:ascii="Arial" w:hAnsi="Arial"/>
          <w:color w:val="000000" w:themeColor="text1"/>
        </w:rPr>
        <w:t>b) B taldea. Kategoria absolutuaren aurreko kategorietan lehiatzen diren kirolariak.</w:t>
      </w:r>
    </w:p>
    <w:p w14:paraId="7323246B" w14:textId="77777777" w:rsidR="00FE5054" w:rsidRPr="00F77BC8" w:rsidRDefault="00FE5054" w:rsidP="00FE5054">
      <w:pPr>
        <w:spacing w:after="0"/>
        <w:ind w:firstLine="284"/>
        <w:jc w:val="both"/>
        <w:rPr>
          <w:rFonts w:ascii="Arial" w:hAnsi="Arial" w:cs="Arial"/>
          <w:bCs/>
          <w:color w:val="000000" w:themeColor="text1"/>
        </w:rPr>
      </w:pPr>
      <w:r>
        <w:rPr>
          <w:rFonts w:ascii="Arial" w:hAnsi="Arial"/>
          <w:color w:val="000000" w:themeColor="text1"/>
        </w:rPr>
        <w:t xml:space="preserve">  </w:t>
      </w:r>
    </w:p>
    <w:p w14:paraId="7DC82175" w14:textId="4889C427" w:rsidR="00FE5054" w:rsidRPr="00F77BC8" w:rsidRDefault="00FE5054" w:rsidP="00FE5054">
      <w:pPr>
        <w:spacing w:after="0"/>
        <w:jc w:val="both"/>
        <w:rPr>
          <w:rFonts w:ascii="Arial" w:hAnsi="Arial" w:cs="Arial"/>
          <w:bCs/>
          <w:color w:val="000000" w:themeColor="text1"/>
        </w:rPr>
      </w:pPr>
      <w:r>
        <w:rPr>
          <w:rFonts w:ascii="Arial" w:hAnsi="Arial"/>
          <w:color w:val="000000" w:themeColor="text1"/>
        </w:rPr>
        <w:t xml:space="preserve">          B1.- Proba olinpikoa / paralinpikoa.</w:t>
      </w:r>
    </w:p>
    <w:p w14:paraId="668A1811" w14:textId="77777777" w:rsidR="00FE5054" w:rsidRPr="00F77BC8" w:rsidRDefault="00FE5054" w:rsidP="00FE5054">
      <w:pPr>
        <w:spacing w:after="0"/>
        <w:ind w:left="360"/>
        <w:jc w:val="both"/>
        <w:rPr>
          <w:rFonts w:ascii="Arial" w:hAnsi="Arial" w:cs="Arial"/>
          <w:bCs/>
          <w:color w:val="000000" w:themeColor="text1"/>
        </w:rPr>
      </w:pPr>
    </w:p>
    <w:p w14:paraId="2B9FB9E3" w14:textId="5CE80170" w:rsidR="00AA4EFF" w:rsidRPr="00F77BC8" w:rsidRDefault="00FE5054" w:rsidP="00FE5054">
      <w:pPr>
        <w:spacing w:after="0"/>
        <w:jc w:val="both"/>
        <w:rPr>
          <w:rFonts w:ascii="Arial" w:hAnsi="Arial" w:cs="Arial"/>
          <w:bCs/>
          <w:color w:val="000000" w:themeColor="text1"/>
        </w:rPr>
      </w:pPr>
      <w:r>
        <w:rPr>
          <w:rFonts w:ascii="Arial" w:hAnsi="Arial"/>
          <w:color w:val="000000" w:themeColor="text1"/>
        </w:rPr>
        <w:t xml:space="preserve">          B2. Proba ez olinpikoa / ez paralinpikoa.</w:t>
      </w:r>
    </w:p>
    <w:p w14:paraId="0792DBE0" w14:textId="77777777" w:rsidR="006A0C27" w:rsidRPr="00F77BC8" w:rsidRDefault="006A0C27" w:rsidP="00824BCF">
      <w:pPr>
        <w:shd w:val="clear" w:color="auto" w:fill="FFFFFF"/>
        <w:spacing w:after="0"/>
        <w:ind w:firstLine="284"/>
        <w:jc w:val="both"/>
        <w:rPr>
          <w:rFonts w:ascii="Arial" w:eastAsia="Times New Roman" w:hAnsi="Arial" w:cs="Arial"/>
          <w:color w:val="000000" w:themeColor="text1"/>
        </w:rPr>
      </w:pPr>
    </w:p>
    <w:p w14:paraId="7F3EA5DA" w14:textId="09C3C0A4"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Dekretu honen ondorioetarako, kategoria absolutua da diziplina edo kirol-proba bakoitzeko goren mailako kirol-lehiaketa egiten deneko adin-kategoria.</w:t>
      </w:r>
    </w:p>
    <w:p w14:paraId="216DA5D7" w14:textId="6714483F"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Dekretu honen eranskinean ezartzen dira Goi-mailako Ebaluazio Batzordeak erabiliko dituen kirol arloko irizpide teknikoak goi-mailako kirolariak kalifikatzeko aurreko taldeetako bakoitzean. Oro har, nazioarte-mailako kirol-emaitzak egiaztatu beharko dira, lehen apartatuan adierazitako taldeen arabera.</w:t>
      </w:r>
    </w:p>
    <w:p w14:paraId="09B37AF6" w14:textId="77777777" w:rsidR="00D772A7" w:rsidRPr="00F77BC8" w:rsidRDefault="00D772A7" w:rsidP="00824BCF">
      <w:pPr>
        <w:shd w:val="clear" w:color="auto" w:fill="FFFFFF"/>
        <w:spacing w:after="0"/>
        <w:ind w:firstLine="284"/>
        <w:jc w:val="both"/>
        <w:rPr>
          <w:rFonts w:ascii="Arial" w:eastAsia="Times New Roman" w:hAnsi="Arial" w:cs="Arial"/>
          <w:color w:val="000000" w:themeColor="text1"/>
          <w:lang w:val="es-ES"/>
        </w:rPr>
      </w:pPr>
    </w:p>
    <w:p w14:paraId="067FF683" w14:textId="0628C6F8" w:rsidR="00A03D6D" w:rsidRPr="00F77BC8" w:rsidRDefault="00DF0284" w:rsidP="00DF0284">
      <w:pPr>
        <w:pStyle w:val="Artculo"/>
        <w:numPr>
          <w:ilvl w:val="0"/>
          <w:numId w:val="0"/>
        </w:numPr>
        <w:ind w:left="284"/>
        <w:jc w:val="both"/>
        <w:rPr>
          <w:sz w:val="24"/>
          <w:szCs w:val="24"/>
        </w:rPr>
      </w:pPr>
      <w:bookmarkStart w:id="21" w:name="SE10"/>
      <w:bookmarkStart w:id="22" w:name="LOC_ART.6"/>
      <w:bookmarkEnd w:id="21"/>
      <w:bookmarkEnd w:id="22"/>
      <w:r>
        <w:rPr>
          <w:sz w:val="24"/>
        </w:rPr>
        <w:t>6.</w:t>
      </w:r>
      <w:r w:rsidRPr="00DF0284">
        <w:rPr>
          <w:sz w:val="24"/>
        </w:rPr>
        <w:t xml:space="preserve"> </w:t>
      </w:r>
      <w:r>
        <w:rPr>
          <w:sz w:val="24"/>
        </w:rPr>
        <w:t>artikulua.-</w:t>
      </w:r>
      <w:r>
        <w:rPr>
          <w:sz w:val="24"/>
        </w:rPr>
        <w:tab/>
      </w:r>
      <w:r w:rsidR="002762FD">
        <w:rPr>
          <w:sz w:val="24"/>
        </w:rPr>
        <w:t>Euskal Autonomia Erkidegoko goi-mailako teknikaria izateko betebeharrak</w:t>
      </w:r>
    </w:p>
    <w:p w14:paraId="4A8EEE14" w14:textId="77777777" w:rsidR="00D772A7" w:rsidRPr="00F77BC8" w:rsidRDefault="00D772A7" w:rsidP="002762FD">
      <w:pPr>
        <w:shd w:val="clear" w:color="auto" w:fill="FFFFFF"/>
        <w:spacing w:after="0"/>
        <w:ind w:firstLine="284"/>
        <w:jc w:val="both"/>
        <w:rPr>
          <w:rFonts w:ascii="Arial" w:eastAsia="Times New Roman" w:hAnsi="Arial" w:cs="Arial"/>
          <w:caps/>
          <w:color w:val="000000" w:themeColor="text1"/>
          <w:sz w:val="24"/>
          <w:szCs w:val="24"/>
          <w:lang w:val="es-ES"/>
        </w:rPr>
      </w:pPr>
    </w:p>
    <w:p w14:paraId="7620A50D" w14:textId="7A2C084E"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Euskal Autonomia Erkidegoko goi-mailako teknikaria izateko, Dekretu honetan aurreikusitako ondorioetarako, baldintza hauek bete beharko dira:</w:t>
      </w:r>
    </w:p>
    <w:p w14:paraId="5D68DD08" w14:textId="1BF1A43B" w:rsidR="00A03D6D" w:rsidRPr="00F77BC8" w:rsidRDefault="00A03D6D" w:rsidP="004A1F19">
      <w:pPr>
        <w:pStyle w:val="Prrafodelista"/>
        <w:numPr>
          <w:ilvl w:val="0"/>
          <w:numId w:val="17"/>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Adin nagusikoa izatea.</w:t>
      </w:r>
    </w:p>
    <w:p w14:paraId="3276FF45" w14:textId="77777777" w:rsidR="000C730E" w:rsidRPr="00F77BC8" w:rsidRDefault="000C730E" w:rsidP="000C730E">
      <w:pPr>
        <w:pStyle w:val="Prrafodelista"/>
        <w:shd w:val="clear" w:color="auto" w:fill="FFFFFF"/>
        <w:spacing w:after="240"/>
        <w:ind w:left="284"/>
        <w:jc w:val="both"/>
        <w:rPr>
          <w:rFonts w:ascii="Arial" w:eastAsia="Times New Roman" w:hAnsi="Arial" w:cs="Arial"/>
          <w:color w:val="000000" w:themeColor="text1"/>
          <w:lang w:val="es-ES"/>
        </w:rPr>
      </w:pPr>
    </w:p>
    <w:p w14:paraId="1AF458BF" w14:textId="0B8E6F0B" w:rsidR="00A03D6D" w:rsidRPr="00F77BC8" w:rsidRDefault="000C730E" w:rsidP="004A1F19">
      <w:pPr>
        <w:pStyle w:val="Prrafodelista"/>
        <w:numPr>
          <w:ilvl w:val="0"/>
          <w:numId w:val="17"/>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Erroldatuta egotea eta, legezko eta benetako bizilekuarekin egotea, interesdunak edo dagokion federazioak eskaera egiten duen datan baino hiru urte lehenago, gutxienez. Hori dela eta, beste autonomia-erkidego edo estatu batean bizi diren teknikariek ere baldintza hori betetzen dutela ulertuko da, baldin eta Euskal Autonomia Erkidegoan izan badute azken administrazio-auzotasuna eta Espainiako nazionalitatea badute, betiere, justifikatutako kirol-arrazoia badago beste autonomia-erkidego edo estatu bateko kirolean parte hartzeko.</w:t>
      </w:r>
    </w:p>
    <w:p w14:paraId="41DA9ADB" w14:textId="77777777" w:rsidR="008D2791" w:rsidRPr="00735026" w:rsidRDefault="008D2791" w:rsidP="008D2791">
      <w:pPr>
        <w:pStyle w:val="Prrafodelista"/>
        <w:ind w:left="0" w:firstLine="284"/>
        <w:rPr>
          <w:rFonts w:ascii="Arial" w:eastAsia="Times New Roman" w:hAnsi="Arial" w:cs="Arial"/>
          <w:color w:val="000000" w:themeColor="text1"/>
        </w:rPr>
      </w:pPr>
    </w:p>
    <w:p w14:paraId="2AFD4CE3" w14:textId="4E85E416" w:rsidR="00A03D6D" w:rsidRPr="00F77BC8" w:rsidRDefault="00A03D6D" w:rsidP="004A1F19">
      <w:pPr>
        <w:pStyle w:val="Prrafodelista"/>
        <w:numPr>
          <w:ilvl w:val="0"/>
          <w:numId w:val="17"/>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Kirol-lizentzia edukitzea, entrenatzen duen kirolariaren diziplina bereko euskal kirol federazio batek emanda. Euskal federazioak eman beharreko lizentziaren betebeharra salbuetsi ahal izango da, beste autonomia-erkidego edo estatu batean parte hartzeko justifikatutako kirol-arrazoia badago, baina ez kirol-diziplina berekoa izateko betekizuna.</w:t>
      </w:r>
    </w:p>
    <w:p w14:paraId="443103E5" w14:textId="77777777" w:rsidR="008D2791" w:rsidRPr="00735026" w:rsidRDefault="008D2791" w:rsidP="008D2791">
      <w:pPr>
        <w:pStyle w:val="Prrafodelista"/>
        <w:ind w:left="0" w:firstLine="284"/>
        <w:rPr>
          <w:rFonts w:ascii="Arial" w:eastAsia="Times New Roman" w:hAnsi="Arial" w:cs="Arial"/>
          <w:color w:val="000000" w:themeColor="text1"/>
        </w:rPr>
      </w:pPr>
    </w:p>
    <w:p w14:paraId="527B6E77" w14:textId="3AEB2736" w:rsidR="00A03D6D" w:rsidRPr="00F77BC8" w:rsidRDefault="00A03D6D" w:rsidP="004A1F19">
      <w:pPr>
        <w:pStyle w:val="Prrafodelista"/>
        <w:numPr>
          <w:ilvl w:val="0"/>
          <w:numId w:val="17"/>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Euskal Autonomia Erkidegoaren jarduera fisikoaren eta kirolaren arloko lanbideetan sartzeari eta jarduteari buruzko ekainaren 30eko 8/2022 Legeak aurreikusitako kualifikazio edo gaikuntzaren bat duela egiaztatzea.</w:t>
      </w:r>
    </w:p>
    <w:p w14:paraId="2CE53D8D" w14:textId="77777777" w:rsidR="008D2791" w:rsidRPr="00735026" w:rsidRDefault="008D2791" w:rsidP="008D2791">
      <w:pPr>
        <w:pStyle w:val="Prrafodelista"/>
        <w:ind w:left="0" w:firstLine="284"/>
        <w:rPr>
          <w:rFonts w:ascii="Arial" w:eastAsia="Times New Roman" w:hAnsi="Arial" w:cs="Arial"/>
          <w:color w:val="000000" w:themeColor="text1"/>
        </w:rPr>
      </w:pPr>
    </w:p>
    <w:p w14:paraId="6449A870" w14:textId="1EF94603" w:rsidR="00A03D6D" w:rsidRPr="00F77BC8" w:rsidRDefault="00A03D6D" w:rsidP="004A1F19">
      <w:pPr>
        <w:pStyle w:val="Prrafodelista"/>
        <w:numPr>
          <w:ilvl w:val="0"/>
          <w:numId w:val="17"/>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Goi-mailako kirolari aitortutako pertsona batek egindako zinpeko adierazpen baten bidez egiaztatzea eskatzailea bere kirol-prestakuntzaren arduradun tekniko nagusia dela. Kirolari bakoitzak, gehienez, arduradun tekniko bakarra egiaztatu ahal izango du. Era berean, dagokion kirol-federazioak emandako ziurtagiriaren bidez egiaztatu ahal izango da nazioarteko kirol-lehiaketa ofizialetan parte hartzen duten kirolarien entrenatzaile edo hautatzaile gisa, kirolariei eskatzen zaien kirol-mailaren baliokidea.</w:t>
      </w:r>
    </w:p>
    <w:p w14:paraId="40A0700E" w14:textId="77777777" w:rsidR="008D2791" w:rsidRPr="00735026" w:rsidRDefault="008D2791" w:rsidP="008D2791">
      <w:pPr>
        <w:pStyle w:val="Prrafodelista"/>
        <w:ind w:left="0" w:firstLine="284"/>
        <w:rPr>
          <w:rFonts w:ascii="Arial" w:eastAsia="Times New Roman" w:hAnsi="Arial" w:cs="Arial"/>
          <w:color w:val="000000" w:themeColor="text1"/>
        </w:rPr>
      </w:pPr>
    </w:p>
    <w:p w14:paraId="01EAB4F8" w14:textId="4E3B51FF" w:rsidR="000C471D" w:rsidRPr="00F77BC8" w:rsidRDefault="000C471D" w:rsidP="004A1F19">
      <w:pPr>
        <w:pStyle w:val="Prrafodelista"/>
        <w:numPr>
          <w:ilvl w:val="0"/>
          <w:numId w:val="17"/>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lastRenderedPageBreak/>
        <w:t>Edozein lurralde-eremutako kirol-federazio edo administrazio-agintaritza baten zehapena jaso ez izana etendura- edo desgaikuntza-zigorrarekin, kirol arloko diziplinazko arau-hauste astun edo oso astuna egiteagatik. Zehazki, zehatuta egoteak esan nahi du ebazpen betearazlea edukitzea, hori irmoa izan ez arren</w:t>
      </w:r>
      <w:r w:rsidR="00735026">
        <w:rPr>
          <w:rFonts w:ascii="Arial" w:hAnsi="Arial"/>
          <w:color w:val="000000" w:themeColor="text1"/>
        </w:rPr>
        <w:t>.</w:t>
      </w:r>
    </w:p>
    <w:p w14:paraId="41247DAA" w14:textId="77777777" w:rsidR="008D2791" w:rsidRPr="00735026" w:rsidRDefault="008D2791" w:rsidP="008D2791">
      <w:pPr>
        <w:pStyle w:val="Prrafodelista"/>
        <w:ind w:left="0" w:firstLine="284"/>
        <w:rPr>
          <w:rFonts w:ascii="Arial" w:eastAsia="Times New Roman" w:hAnsi="Arial" w:cs="Arial"/>
          <w:color w:val="000000" w:themeColor="text1"/>
        </w:rPr>
      </w:pPr>
    </w:p>
    <w:p w14:paraId="242D3522" w14:textId="39C16818" w:rsidR="000C471D" w:rsidRPr="00F77BC8" w:rsidRDefault="000C471D" w:rsidP="004A1F19">
      <w:pPr>
        <w:pStyle w:val="Prrafodelista"/>
        <w:numPr>
          <w:ilvl w:val="0"/>
          <w:numId w:val="17"/>
        </w:numPr>
        <w:shd w:val="clear" w:color="auto" w:fill="FFFFFF"/>
        <w:spacing w:after="240"/>
        <w:ind w:left="0" w:firstLine="284"/>
        <w:jc w:val="both"/>
        <w:rPr>
          <w:rFonts w:ascii="Arial" w:eastAsia="Times New Roman" w:hAnsi="Arial" w:cs="Arial"/>
          <w:color w:val="000000" w:themeColor="text1"/>
        </w:rPr>
      </w:pPr>
      <w:proofErr w:type="spellStart"/>
      <w:r>
        <w:rPr>
          <w:rFonts w:ascii="Arial" w:hAnsi="Arial"/>
          <w:color w:val="000000" w:themeColor="text1"/>
        </w:rPr>
        <w:t>Kautelaz</w:t>
      </w:r>
      <w:proofErr w:type="spellEnd"/>
      <w:r>
        <w:rPr>
          <w:rFonts w:ascii="Arial" w:hAnsi="Arial"/>
          <w:color w:val="000000" w:themeColor="text1"/>
        </w:rPr>
        <w:t>, edozein lurralde-eremutako kirol-federazio edo administrazio-agintaritza batek etenda edo desgaituta ez egotea, behin-behineko arau-hauste astun edo oso astunekin lotutako kirol arloko diziplina-prozedura egoteagatik</w:t>
      </w:r>
      <w:r w:rsidR="00735026">
        <w:rPr>
          <w:rFonts w:ascii="Arial" w:hAnsi="Arial"/>
          <w:color w:val="000000" w:themeColor="text1"/>
        </w:rPr>
        <w:t>.</w:t>
      </w:r>
    </w:p>
    <w:p w14:paraId="25AEE92D" w14:textId="77777777" w:rsidR="008D2791" w:rsidRPr="00735026" w:rsidRDefault="008D2791" w:rsidP="008D2791">
      <w:pPr>
        <w:pStyle w:val="Prrafodelista"/>
        <w:ind w:left="0" w:firstLine="284"/>
        <w:rPr>
          <w:rFonts w:ascii="Arial" w:eastAsia="Times New Roman" w:hAnsi="Arial" w:cs="Arial"/>
          <w:color w:val="000000" w:themeColor="text1"/>
        </w:rPr>
      </w:pPr>
    </w:p>
    <w:p w14:paraId="755C252E" w14:textId="5406B857" w:rsidR="000C471D" w:rsidRPr="00F77BC8" w:rsidRDefault="000C471D" w:rsidP="004A1F19">
      <w:pPr>
        <w:pStyle w:val="Prrafodelista"/>
        <w:numPr>
          <w:ilvl w:val="0"/>
          <w:numId w:val="17"/>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 xml:space="preserve">Ikertua edo auzipetua ez izatea, eta ez egotea kondenatuta Zigor Kodearen 286 bis 4. eta 362 </w:t>
      </w:r>
      <w:proofErr w:type="spellStart"/>
      <w:r>
        <w:rPr>
          <w:rFonts w:ascii="Arial" w:hAnsi="Arial"/>
          <w:color w:val="000000" w:themeColor="text1"/>
        </w:rPr>
        <w:t>quinquies</w:t>
      </w:r>
      <w:proofErr w:type="spellEnd"/>
      <w:r>
        <w:rPr>
          <w:rFonts w:ascii="Arial" w:hAnsi="Arial"/>
          <w:color w:val="000000" w:themeColor="text1"/>
        </w:rPr>
        <w:t xml:space="preserve"> artikuluetan aurreikusitako ez-zilegiekin lotutako egitate edo egoerengatik, edozein jurisdikziotan dauden prozedurei dagokienez.</w:t>
      </w:r>
    </w:p>
    <w:p w14:paraId="7DA4FF6D" w14:textId="77777777" w:rsidR="008D2791" w:rsidRPr="00735026" w:rsidRDefault="008D2791" w:rsidP="008D2791">
      <w:pPr>
        <w:pStyle w:val="Prrafodelista"/>
        <w:ind w:left="0" w:firstLine="284"/>
        <w:rPr>
          <w:rFonts w:ascii="Arial" w:eastAsia="Times New Roman" w:hAnsi="Arial" w:cs="Arial"/>
          <w:color w:val="000000" w:themeColor="text1"/>
        </w:rPr>
      </w:pPr>
    </w:p>
    <w:p w14:paraId="6B0B3FA8" w14:textId="476B9D4B" w:rsidR="000C471D" w:rsidRPr="00F77BC8" w:rsidRDefault="00633BED" w:rsidP="004A1F19">
      <w:pPr>
        <w:pStyle w:val="Prrafodelista"/>
        <w:numPr>
          <w:ilvl w:val="0"/>
          <w:numId w:val="17"/>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Ez duela zehapenik jaso administrazio-bideko ebazpen irmo baten bidez edo epai penal baten bidez, hauetan oinarritutako diskriminazioa dakarten ekintzak egiteagatik: sexua, identitatea eta genero-adierazpena, sexu-orientazioa, arraza- edo etnia-jatorria, desgaitasuna, adina, erlijioa, sinesmenak, ideologia, egoera sozioekonomikoa, gaixotasuna edo beste edozein inguruabar pertsonal edo soziala; berdintasun eta diskriminaziorik ezaren arloan indarrean dagoen araudiaren arabera.</w:t>
      </w:r>
    </w:p>
    <w:p w14:paraId="1431071E" w14:textId="77777777" w:rsidR="008D2791" w:rsidRPr="00735026" w:rsidRDefault="008D2791" w:rsidP="008D2791">
      <w:pPr>
        <w:pStyle w:val="Prrafodelista"/>
        <w:ind w:left="0" w:firstLine="284"/>
        <w:rPr>
          <w:rFonts w:ascii="Arial" w:eastAsia="Times New Roman" w:hAnsi="Arial" w:cs="Arial"/>
          <w:color w:val="000000" w:themeColor="text1"/>
        </w:rPr>
      </w:pPr>
    </w:p>
    <w:p w14:paraId="29960A3E" w14:textId="1B806945" w:rsidR="000C471D" w:rsidRPr="00F77BC8" w:rsidRDefault="000C471D" w:rsidP="004A1F19">
      <w:pPr>
        <w:pStyle w:val="Prrafodelista"/>
        <w:numPr>
          <w:ilvl w:val="0"/>
          <w:numId w:val="17"/>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Pareko aitorpenik jasotzen ez egotea beste autonomia-erkidego batean.</w:t>
      </w:r>
    </w:p>
    <w:p w14:paraId="7C13A9E3" w14:textId="374C3DE0" w:rsidR="000C471D" w:rsidRPr="00F77BC8" w:rsidRDefault="000C471D" w:rsidP="000C471D">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2.- </w:t>
      </w:r>
      <w:r>
        <w:rPr>
          <w:rFonts w:ascii="Arial" w:hAnsi="Arial"/>
          <w:color w:val="000000" w:themeColor="text1"/>
        </w:rPr>
        <w:tab/>
        <w:t>Betebehar horiek egiaztatzeko, erantzukizunpeko adierazpena aurkeztuko da; bertan, interesdunak adieraziko du, bere erantzukizunaren pean, Dekretu honek ezarritako betekizunak betetzen dituela goi-mailako teknikari gisa aitortua izateko, hori egiaztatzen duen dokumentazioa baduela, Administrazioaren esku jarriko duela hark hala eskatzen dionean, eta konpromisoa hartzen duela aurreko betebehar horiek betetzeko aitorpen edo baliatze horri dagokion denbora guztian. Euskal Autonomia Erkidegoko Administrazio Orokorreko kirolaren arloko zuzendaritza eskudunak edozein unetan eskatu ahal izango du aipatutako betekizunak betetzen direla egiaztatzen duten agiriak aurkezteko, eta interesdunak aurkeztu beharko ditu.</w:t>
      </w:r>
    </w:p>
    <w:p w14:paraId="2585953E" w14:textId="73F61B49" w:rsidR="00A03D6D" w:rsidRPr="00F77BC8" w:rsidRDefault="000C471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Bestalde, Eusko Jaurlaritzan kirol-arloko eskumena duen sailburuak, Goi Mailako Kirolaren Ebaluazio Batzordearen proposamenez, goi-mailako teknikariaren izaera emango dio, gutxienez, goi-mailako kirolari izatea aitortu duen pertsona baten arduradun tekniko nagusiaren eginkizuna betetzen duenari, dekretu honetan ezarritakoaren arabera.</w:t>
      </w:r>
    </w:p>
    <w:p w14:paraId="328A038F" w14:textId="0B0294D7" w:rsidR="006474A7" w:rsidRPr="00F77BC8" w:rsidRDefault="000D0876"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4</w:t>
      </w:r>
      <w:bookmarkStart w:id="23" w:name="_Hlk194591118"/>
      <w:r>
        <w:rPr>
          <w:rFonts w:ascii="Arial" w:hAnsi="Arial"/>
          <w:color w:val="000000" w:themeColor="text1"/>
        </w:rPr>
        <w:t>.- Artikulu honen ondorioetarako, goi-mailako teknikariak ere izango dira estatuko edo atzerriko kirolariak eta selekzioak prestatzen dituztenak.</w:t>
      </w:r>
    </w:p>
    <w:bookmarkEnd w:id="23"/>
    <w:p w14:paraId="4381C2DF" w14:textId="7FE43720" w:rsidR="000D0876" w:rsidRPr="00F77BC8" w:rsidRDefault="006474A7"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5.- Artikulu honen ondorioetarako, ez dira teknikaritzat hartuko kirolariak hautatu baino ez dituzten hautatzaileak, horiek entrenatu gabe.</w:t>
      </w:r>
    </w:p>
    <w:p w14:paraId="17ECECBD" w14:textId="77777777" w:rsidR="002A2EBD" w:rsidRPr="00735026" w:rsidRDefault="002A2EBD" w:rsidP="00824BCF">
      <w:pPr>
        <w:shd w:val="clear" w:color="auto" w:fill="FFFFFF"/>
        <w:spacing w:after="0"/>
        <w:ind w:firstLine="284"/>
        <w:jc w:val="both"/>
        <w:rPr>
          <w:rFonts w:ascii="Arial" w:eastAsia="Times New Roman" w:hAnsi="Arial" w:cs="Arial"/>
          <w:color w:val="000000" w:themeColor="text1"/>
        </w:rPr>
      </w:pPr>
    </w:p>
    <w:p w14:paraId="10BB2E5D" w14:textId="45C9991F" w:rsidR="00A03D6D" w:rsidRPr="00F77BC8" w:rsidRDefault="00DF0284" w:rsidP="00DF0284">
      <w:pPr>
        <w:pStyle w:val="Artculo"/>
        <w:numPr>
          <w:ilvl w:val="0"/>
          <w:numId w:val="0"/>
        </w:numPr>
        <w:ind w:left="284"/>
        <w:jc w:val="both"/>
        <w:rPr>
          <w:sz w:val="24"/>
          <w:szCs w:val="24"/>
        </w:rPr>
      </w:pPr>
      <w:bookmarkStart w:id="24" w:name="SE11"/>
      <w:bookmarkStart w:id="25" w:name="LOC_ART.7"/>
      <w:bookmarkEnd w:id="24"/>
      <w:bookmarkEnd w:id="25"/>
      <w:r>
        <w:rPr>
          <w:sz w:val="24"/>
        </w:rPr>
        <w:t>7.</w:t>
      </w:r>
      <w:r w:rsidRPr="00DF0284">
        <w:rPr>
          <w:sz w:val="24"/>
        </w:rPr>
        <w:t xml:space="preserve"> </w:t>
      </w:r>
      <w:r>
        <w:rPr>
          <w:sz w:val="24"/>
        </w:rPr>
        <w:t>artikulua.-</w:t>
      </w:r>
      <w:r>
        <w:rPr>
          <w:sz w:val="24"/>
        </w:rPr>
        <w:tab/>
      </w:r>
      <w:r w:rsidR="002762FD">
        <w:rPr>
          <w:sz w:val="24"/>
        </w:rPr>
        <w:t>Euskal Autonomia Erkidegoko goi-mailako epailea izateko betebeharrak</w:t>
      </w:r>
    </w:p>
    <w:p w14:paraId="5F01F623" w14:textId="77777777" w:rsidR="002A2EBD" w:rsidRPr="00735026" w:rsidRDefault="002A2EBD" w:rsidP="00824BCF">
      <w:pPr>
        <w:shd w:val="clear" w:color="auto" w:fill="FFFFFF"/>
        <w:spacing w:after="0"/>
        <w:ind w:firstLine="284"/>
        <w:jc w:val="both"/>
        <w:rPr>
          <w:rFonts w:ascii="Arial" w:eastAsia="Times New Roman" w:hAnsi="Arial" w:cs="Arial"/>
          <w:color w:val="000000" w:themeColor="text1"/>
        </w:rPr>
      </w:pPr>
    </w:p>
    <w:p w14:paraId="77EE5A28" w14:textId="034F69C5"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Euskal Autonomia Erkidegoko goi-mailako epailea izateko, Dekretu honetan aurreikusitako ondorioetarako, baldintza hauek bete beharko dira:</w:t>
      </w:r>
    </w:p>
    <w:p w14:paraId="0E05AF77" w14:textId="1F6D623A" w:rsidR="00A03D6D" w:rsidRPr="00F77BC8" w:rsidRDefault="00A03D6D" w:rsidP="004A1F19">
      <w:pPr>
        <w:pStyle w:val="Prrafodelista"/>
        <w:numPr>
          <w:ilvl w:val="0"/>
          <w:numId w:val="3"/>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Adin nagusikoa izatea.</w:t>
      </w:r>
    </w:p>
    <w:p w14:paraId="529A6B48" w14:textId="77777777" w:rsidR="000C730E" w:rsidRPr="00F77BC8" w:rsidRDefault="000C730E" w:rsidP="000C730E">
      <w:pPr>
        <w:pStyle w:val="Prrafodelista"/>
        <w:shd w:val="clear" w:color="auto" w:fill="FFFFFF"/>
        <w:spacing w:after="240"/>
        <w:ind w:left="284"/>
        <w:jc w:val="both"/>
        <w:rPr>
          <w:rFonts w:ascii="Arial" w:eastAsia="Times New Roman" w:hAnsi="Arial" w:cs="Arial"/>
          <w:color w:val="000000" w:themeColor="text1"/>
          <w:lang w:val="es-ES"/>
        </w:rPr>
      </w:pPr>
    </w:p>
    <w:p w14:paraId="5AF53CC9" w14:textId="2DB7725D" w:rsidR="000C730E" w:rsidRPr="00F77BC8" w:rsidRDefault="000C730E" w:rsidP="004A1F19">
      <w:pPr>
        <w:pStyle w:val="Prrafodelista"/>
        <w:numPr>
          <w:ilvl w:val="0"/>
          <w:numId w:val="3"/>
        </w:numPr>
        <w:shd w:val="clear" w:color="auto" w:fill="FFFFFF"/>
        <w:spacing w:after="240"/>
        <w:ind w:left="0" w:firstLine="284"/>
        <w:jc w:val="both"/>
        <w:rPr>
          <w:rFonts w:ascii="Arial" w:eastAsia="Times New Roman" w:hAnsi="Arial" w:cs="Arial"/>
          <w:color w:val="000000" w:themeColor="text1"/>
        </w:rPr>
      </w:pPr>
      <w:bookmarkStart w:id="26" w:name="_Hlk194771062"/>
      <w:r>
        <w:rPr>
          <w:rFonts w:ascii="Arial" w:hAnsi="Arial"/>
          <w:color w:val="000000" w:themeColor="text1"/>
        </w:rPr>
        <w:lastRenderedPageBreak/>
        <w:t>Erroldatuta egotea eta, legezko eta benetako bizilekuarekin egotea, interesdunak edo dagokion federazioak eskaera egiten duen datan baino hiru urte lehenago, gutxienez. Hori dela eta, beste autonomia-erkidego edo estatu batean bizi diren epaileak ere baldintza hori betetzen dutela ulertuko da, baldin eta Euskal Autonomia Erkidegoan izan badute azken administrazio-auzotasuna eta Espainiako nazionalitatea badute, betiere, justifikatutako kirol-arrazoia badago beste autonomia-erkidego edo estatu bateko kirolean parte hartzeko.</w:t>
      </w:r>
    </w:p>
    <w:bookmarkEnd w:id="26"/>
    <w:p w14:paraId="0A0056DB" w14:textId="77777777" w:rsidR="004162A9" w:rsidRPr="00735026" w:rsidRDefault="004162A9" w:rsidP="004162A9">
      <w:pPr>
        <w:pStyle w:val="Prrafodelista"/>
        <w:rPr>
          <w:rFonts w:ascii="Arial" w:eastAsia="Times New Roman" w:hAnsi="Arial" w:cs="Arial"/>
          <w:color w:val="000000" w:themeColor="text1"/>
        </w:rPr>
      </w:pPr>
    </w:p>
    <w:p w14:paraId="4163D415" w14:textId="06498F6F" w:rsidR="00A03D6D" w:rsidRPr="00F77BC8" w:rsidRDefault="00A03D6D" w:rsidP="004A1F19">
      <w:pPr>
        <w:pStyle w:val="Prrafodelista"/>
        <w:numPr>
          <w:ilvl w:val="0"/>
          <w:numId w:val="3"/>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Euskal kirol federazio batek emandako kirol-lizentzia edukitzea eta, beharrezkoa izanez gero, dagokion nazioarteko federazioaren kirol-lizentzia. Euskal kirol-federazio baten lizentziaren betebeharra salbuetsi ahal izango da beste autonomia-erkidego edo estatu batean parte hartzeko arrazoi bat egiaztatzen badute.</w:t>
      </w:r>
    </w:p>
    <w:p w14:paraId="14AFCF43" w14:textId="77777777" w:rsidR="004162A9" w:rsidRPr="00F77BC8" w:rsidRDefault="004162A9" w:rsidP="004162A9">
      <w:pPr>
        <w:pStyle w:val="Prrafodelista"/>
        <w:rPr>
          <w:rFonts w:ascii="Arial" w:eastAsia="Times New Roman" w:hAnsi="Arial" w:cs="Arial"/>
          <w:color w:val="000000" w:themeColor="text1"/>
          <w:lang w:val="es-ES"/>
        </w:rPr>
      </w:pPr>
    </w:p>
    <w:p w14:paraId="3338CF6A" w14:textId="4D95D66D" w:rsidR="004162A9" w:rsidRPr="00F77BC8" w:rsidRDefault="00A03D6D" w:rsidP="004A1F19">
      <w:pPr>
        <w:pStyle w:val="Prrafodelista"/>
        <w:numPr>
          <w:ilvl w:val="0"/>
          <w:numId w:val="3"/>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Modu frogagarrian egiaztatzea, dagokion nazioarteko federazioak edo dagokion nazioarteko liga profesionalak emandako ziurtagiriaren bidez, bai eskatzailea nazioarteko epailea dela, bai benetan parte hartu izana kirolariei eskatzen zaien maila bereko nazioarteko lehiaketa ofizialetan.</w:t>
      </w:r>
    </w:p>
    <w:p w14:paraId="2747A19E" w14:textId="77777777" w:rsidR="00B858FC" w:rsidRPr="00F77BC8" w:rsidRDefault="00B858FC" w:rsidP="00B858FC">
      <w:pPr>
        <w:pStyle w:val="Prrafodelista"/>
        <w:rPr>
          <w:rFonts w:ascii="Arial" w:eastAsia="Times New Roman" w:hAnsi="Arial" w:cs="Arial"/>
          <w:color w:val="000000" w:themeColor="text1"/>
          <w:lang w:val="es-ES"/>
        </w:rPr>
      </w:pPr>
    </w:p>
    <w:p w14:paraId="1EA3D7F4" w14:textId="199F2929" w:rsidR="000C471D" w:rsidRPr="00F77BC8" w:rsidRDefault="000C471D" w:rsidP="004A1F19">
      <w:pPr>
        <w:pStyle w:val="Prrafodelista"/>
        <w:numPr>
          <w:ilvl w:val="0"/>
          <w:numId w:val="3"/>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Edozein lurralde-eremutako kirol-federazio edo administrazio-agintaritza baten zehapena jaso ez izana etendura- edo desgaikuntza-zigorrarekin, kirol arloko diziplinazko arau-hauste astun edo oso astuna egiteagatik. Zehazki, zehatuta egoteak esan nahi du ebazpen betearazlea edukitzea, hori irmoa izan ez arren</w:t>
      </w:r>
      <w:r w:rsidR="00735026">
        <w:rPr>
          <w:rFonts w:ascii="Arial" w:hAnsi="Arial"/>
          <w:color w:val="000000" w:themeColor="text1"/>
        </w:rPr>
        <w:t>.</w:t>
      </w:r>
    </w:p>
    <w:p w14:paraId="18A47526" w14:textId="77777777" w:rsidR="004162A9" w:rsidRPr="00735026" w:rsidRDefault="004162A9" w:rsidP="004162A9">
      <w:pPr>
        <w:pStyle w:val="Prrafodelista"/>
        <w:rPr>
          <w:rFonts w:ascii="Arial" w:eastAsia="Times New Roman" w:hAnsi="Arial" w:cs="Arial"/>
          <w:color w:val="000000" w:themeColor="text1"/>
        </w:rPr>
      </w:pPr>
    </w:p>
    <w:p w14:paraId="0EA06424" w14:textId="7659137D" w:rsidR="000C471D" w:rsidRPr="00F77BC8" w:rsidRDefault="000C471D" w:rsidP="004A1F19">
      <w:pPr>
        <w:pStyle w:val="Prrafodelista"/>
        <w:numPr>
          <w:ilvl w:val="0"/>
          <w:numId w:val="3"/>
        </w:numPr>
        <w:shd w:val="clear" w:color="auto" w:fill="FFFFFF"/>
        <w:spacing w:after="240"/>
        <w:ind w:left="0" w:firstLine="284"/>
        <w:jc w:val="both"/>
        <w:rPr>
          <w:rFonts w:ascii="Arial" w:eastAsia="Times New Roman" w:hAnsi="Arial" w:cs="Arial"/>
          <w:color w:val="000000" w:themeColor="text1"/>
        </w:rPr>
      </w:pPr>
      <w:proofErr w:type="spellStart"/>
      <w:r>
        <w:rPr>
          <w:rFonts w:ascii="Arial" w:hAnsi="Arial"/>
          <w:color w:val="000000" w:themeColor="text1"/>
        </w:rPr>
        <w:t>Kautelaz</w:t>
      </w:r>
      <w:proofErr w:type="spellEnd"/>
      <w:r>
        <w:rPr>
          <w:rFonts w:ascii="Arial" w:hAnsi="Arial"/>
          <w:color w:val="000000" w:themeColor="text1"/>
        </w:rPr>
        <w:t>, edozein lurralde-eremutako kirol-federazio edo administrazio-agintaritza batek etenda edo desgaituta ez egotea, behin-behineko arau-hauste astun edo oso astunekin lotutako kirol arloko diziplina-prozedura egoteagatik</w:t>
      </w:r>
      <w:r w:rsidR="00735026">
        <w:rPr>
          <w:rFonts w:ascii="Arial" w:hAnsi="Arial"/>
          <w:color w:val="000000" w:themeColor="text1"/>
        </w:rPr>
        <w:t>.</w:t>
      </w:r>
    </w:p>
    <w:p w14:paraId="44A898F7" w14:textId="77777777" w:rsidR="004162A9" w:rsidRPr="00735026" w:rsidRDefault="004162A9" w:rsidP="004162A9">
      <w:pPr>
        <w:pStyle w:val="Prrafodelista"/>
        <w:rPr>
          <w:rFonts w:ascii="Arial" w:eastAsia="Times New Roman" w:hAnsi="Arial" w:cs="Arial"/>
          <w:color w:val="000000" w:themeColor="text1"/>
        </w:rPr>
      </w:pPr>
    </w:p>
    <w:p w14:paraId="3A2E6AE8" w14:textId="0464B2E1" w:rsidR="000C471D" w:rsidRPr="00F77BC8" w:rsidRDefault="000C471D" w:rsidP="004A1F19">
      <w:pPr>
        <w:pStyle w:val="Prrafodelista"/>
        <w:numPr>
          <w:ilvl w:val="0"/>
          <w:numId w:val="3"/>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 xml:space="preserve">Ikertua edo auzipetua ez izatea, eta ez egotea kondenatuta Zigor Kodearen 286 bis 4. eta 362 </w:t>
      </w:r>
      <w:proofErr w:type="spellStart"/>
      <w:r>
        <w:rPr>
          <w:rFonts w:ascii="Arial" w:hAnsi="Arial"/>
          <w:color w:val="000000" w:themeColor="text1"/>
        </w:rPr>
        <w:t>quinquies</w:t>
      </w:r>
      <w:proofErr w:type="spellEnd"/>
      <w:r>
        <w:rPr>
          <w:rFonts w:ascii="Arial" w:hAnsi="Arial"/>
          <w:color w:val="000000" w:themeColor="text1"/>
        </w:rPr>
        <w:t xml:space="preserve"> artikuluetan aurreikusitako ez-zilegiekin lotutako egitate edo egoerengatik, edozein jurisdikziotan dauden prozedurei dagokienez.</w:t>
      </w:r>
    </w:p>
    <w:p w14:paraId="193B49E6" w14:textId="77777777" w:rsidR="00633BED" w:rsidRPr="00735026" w:rsidRDefault="00633BED" w:rsidP="00633BED">
      <w:pPr>
        <w:pStyle w:val="Prrafodelista"/>
        <w:rPr>
          <w:rFonts w:ascii="Arial" w:eastAsia="Times New Roman" w:hAnsi="Arial" w:cs="Arial"/>
          <w:color w:val="000000" w:themeColor="text1"/>
        </w:rPr>
      </w:pPr>
    </w:p>
    <w:p w14:paraId="21C8181B" w14:textId="47747A0C" w:rsidR="000C471D" w:rsidRPr="00F77BC8" w:rsidRDefault="00633BED" w:rsidP="004A1F19">
      <w:pPr>
        <w:pStyle w:val="Prrafodelista"/>
        <w:numPr>
          <w:ilvl w:val="0"/>
          <w:numId w:val="3"/>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Ez duela zehapenik jaso administrazio-bideko ebazpen irmo baten bidez edo epai penal baten bidez, hauetan oinarritutako diskriminazioa dakarten ekintzak egiteagatik: sexua, identitatea eta genero-adierazpena, sexu-orientazioa, arraza- edo etnia-jatorria, desgaitasuna, adina, erlijioa, sinesmenak, ideologia, egoera sozioekonomikoa, gaixotasuna edo beste edozein inguruabar pertsonal edo soziala; berdintasun eta diskriminaziorik ezaren arloan indarrean dagoen araudiaren arabera.</w:t>
      </w:r>
    </w:p>
    <w:p w14:paraId="3A66B419" w14:textId="77777777" w:rsidR="004162A9" w:rsidRPr="00735026" w:rsidRDefault="004162A9" w:rsidP="004162A9">
      <w:pPr>
        <w:pStyle w:val="Prrafodelista"/>
        <w:rPr>
          <w:rFonts w:ascii="Arial" w:eastAsia="Times New Roman" w:hAnsi="Arial" w:cs="Arial"/>
          <w:color w:val="000000" w:themeColor="text1"/>
        </w:rPr>
      </w:pPr>
    </w:p>
    <w:p w14:paraId="145184C6" w14:textId="315F3C1F" w:rsidR="000C471D" w:rsidRPr="00F77BC8" w:rsidRDefault="000C471D" w:rsidP="004A1F19">
      <w:pPr>
        <w:pStyle w:val="Prrafodelista"/>
        <w:numPr>
          <w:ilvl w:val="0"/>
          <w:numId w:val="3"/>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Pareko aitorpenik jasotzen ez egotea beste autonomia-erkidego batean.</w:t>
      </w:r>
    </w:p>
    <w:p w14:paraId="165F65EA" w14:textId="02EE7D97" w:rsidR="000C471D" w:rsidRPr="00F77BC8" w:rsidRDefault="000C471D" w:rsidP="000C471D">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2.- </w:t>
      </w:r>
      <w:r>
        <w:rPr>
          <w:rFonts w:ascii="Arial" w:hAnsi="Arial"/>
          <w:color w:val="000000" w:themeColor="text1"/>
        </w:rPr>
        <w:tab/>
        <w:t>Betebehar horiek egiaztatzeko, erantzukizunpeko adierazpena aurkeztuko da; bertan, interesdunak adieraziko du, bere erantzukizunaren pean, Dekretu honek ezarritako betekizunak betetzen dituela, goi-mailako epaile gisa aitortua izateko, hori egiaztatzen duen dokumentazioa baduela, Administrazioaren esku jarriko duela hark hala eskatzen dionean, eta konpromisoa hartzen duela aurreko betebehar horiek betetzeko aitorpen edo baliatze horri dagokion denbora guztian. Euskal Autonomia Erkidegoko Administrazio Orokorreko kirolaren arloko zuzendaritza eskudunak edozein unetan eskatu ahal izango du aipatutako betekizunak betetzen direla egiaztatzen duten agiriak aurkezteko, eta interesdunak aurkeztu beharko ditu.</w:t>
      </w:r>
    </w:p>
    <w:p w14:paraId="3A0DA1F1" w14:textId="06D6333D" w:rsidR="00A03D6D" w:rsidRPr="00F77BC8" w:rsidRDefault="000C471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3.- Eusko Jaurlaritzan kirol-arloko eskumena duen sailburuak, Goi Mailako Kirolaren Ebaluazio Batzordearen proposamenez, goi-mailako epailearen izaera aitortuko die nazioarteko kirol-lehiaketetan maila horretan aritu direnei, eta kirol-modalitateen </w:t>
      </w:r>
      <w:r>
        <w:rPr>
          <w:rFonts w:ascii="Arial" w:hAnsi="Arial"/>
          <w:color w:val="000000" w:themeColor="text1"/>
        </w:rPr>
        <w:lastRenderedPageBreak/>
        <w:t>nazioarteko federazioaren organoek egindako zerrendetan nazioarteko epaile-aitorpena jaso dutenei.</w:t>
      </w:r>
    </w:p>
    <w:p w14:paraId="7DE07A90" w14:textId="77777777" w:rsidR="002A2EBD" w:rsidRPr="00F77BC8" w:rsidRDefault="002A2EBD" w:rsidP="005D592D">
      <w:pPr>
        <w:shd w:val="clear" w:color="auto" w:fill="FFFFFF"/>
        <w:spacing w:after="0"/>
        <w:ind w:firstLine="284"/>
        <w:jc w:val="center"/>
        <w:rPr>
          <w:rFonts w:ascii="Arial" w:eastAsia="Times New Roman" w:hAnsi="Arial" w:cs="Arial"/>
          <w:b/>
          <w:bCs/>
          <w:caps/>
          <w:color w:val="000000" w:themeColor="text1"/>
          <w:shd w:val="clear" w:color="auto" w:fill="F3F4F9"/>
        </w:rPr>
      </w:pPr>
      <w:bookmarkStart w:id="27" w:name="SE12"/>
      <w:bookmarkStart w:id="28" w:name="LOC_SEC.2.2"/>
      <w:bookmarkEnd w:id="27"/>
      <w:bookmarkEnd w:id="28"/>
    </w:p>
    <w:p w14:paraId="288D28D5" w14:textId="1EF42BE6" w:rsidR="005D592D" w:rsidRPr="00F77BC8" w:rsidRDefault="00A03D6D" w:rsidP="005D592D">
      <w:pPr>
        <w:shd w:val="clear" w:color="auto" w:fill="FFFFFF"/>
        <w:spacing w:after="0"/>
        <w:ind w:firstLine="284"/>
        <w:jc w:val="center"/>
        <w:rPr>
          <w:rFonts w:ascii="Arial" w:eastAsia="Times New Roman" w:hAnsi="Arial" w:cs="Arial"/>
          <w:b/>
          <w:bCs/>
          <w:caps/>
          <w:color w:val="000000" w:themeColor="text1"/>
        </w:rPr>
      </w:pPr>
      <w:r>
        <w:rPr>
          <w:rFonts w:ascii="Arial" w:hAnsi="Arial"/>
          <w:b/>
          <w:caps/>
          <w:color w:val="000000" w:themeColor="text1"/>
        </w:rPr>
        <w:t>BIGARREN SEKZIOA</w:t>
      </w:r>
    </w:p>
    <w:p w14:paraId="04A59283" w14:textId="77777777" w:rsidR="005D592D" w:rsidRPr="00F77BC8" w:rsidRDefault="005D592D" w:rsidP="005D592D">
      <w:pPr>
        <w:shd w:val="clear" w:color="auto" w:fill="FFFFFF"/>
        <w:spacing w:after="0"/>
        <w:ind w:firstLine="284"/>
        <w:jc w:val="center"/>
        <w:rPr>
          <w:rFonts w:ascii="Arial" w:eastAsia="Times New Roman" w:hAnsi="Arial" w:cs="Arial"/>
          <w:b/>
          <w:bCs/>
          <w:caps/>
          <w:color w:val="000000" w:themeColor="text1"/>
          <w:lang w:val="es-ES"/>
        </w:rPr>
      </w:pPr>
    </w:p>
    <w:p w14:paraId="380A77FD" w14:textId="3D831405" w:rsidR="00A03D6D" w:rsidRPr="00F77BC8" w:rsidRDefault="00A03D6D" w:rsidP="005D592D">
      <w:pPr>
        <w:shd w:val="clear" w:color="auto" w:fill="FFFFFF"/>
        <w:spacing w:after="0"/>
        <w:ind w:firstLine="284"/>
        <w:jc w:val="center"/>
        <w:rPr>
          <w:rFonts w:ascii="Arial" w:eastAsia="Times New Roman" w:hAnsi="Arial" w:cs="Arial"/>
          <w:b/>
          <w:bCs/>
          <w:caps/>
          <w:color w:val="000000" w:themeColor="text1"/>
        </w:rPr>
      </w:pPr>
      <w:r>
        <w:rPr>
          <w:rFonts w:ascii="Arial" w:hAnsi="Arial"/>
          <w:b/>
          <w:caps/>
          <w:color w:val="000000" w:themeColor="text1"/>
        </w:rPr>
        <w:t>EUSKAL AUTONOMIA ERKIDEGOKO GOI-MAILAKO KIROLARIAREN, TEKNIKARIAREN ETA EPAILEAREN ADIERAZPENA</w:t>
      </w:r>
    </w:p>
    <w:p w14:paraId="2D7BAD64" w14:textId="77777777" w:rsidR="002A2EBD" w:rsidRPr="00F77BC8" w:rsidRDefault="002A2EBD" w:rsidP="00824BCF">
      <w:pPr>
        <w:shd w:val="clear" w:color="auto" w:fill="FFFFFF"/>
        <w:spacing w:after="0"/>
        <w:ind w:firstLine="284"/>
        <w:jc w:val="both"/>
        <w:rPr>
          <w:rFonts w:ascii="Arial" w:eastAsia="Times New Roman" w:hAnsi="Arial" w:cs="Arial"/>
          <w:b/>
          <w:bCs/>
          <w:caps/>
          <w:color w:val="000000" w:themeColor="text1"/>
        </w:rPr>
      </w:pPr>
      <w:bookmarkStart w:id="29" w:name="SE13"/>
      <w:bookmarkStart w:id="30" w:name="LOC_ART.8"/>
      <w:bookmarkEnd w:id="29"/>
      <w:bookmarkEnd w:id="30"/>
    </w:p>
    <w:p w14:paraId="04A9EBCC" w14:textId="427CBFC1" w:rsidR="00A03D6D" w:rsidRPr="00F77BC8" w:rsidRDefault="00DF0284" w:rsidP="00DF0284">
      <w:pPr>
        <w:pStyle w:val="Artculo"/>
        <w:numPr>
          <w:ilvl w:val="0"/>
          <w:numId w:val="0"/>
        </w:numPr>
        <w:ind w:left="284"/>
        <w:jc w:val="both"/>
        <w:rPr>
          <w:sz w:val="24"/>
          <w:szCs w:val="24"/>
        </w:rPr>
      </w:pPr>
      <w:r>
        <w:rPr>
          <w:sz w:val="24"/>
        </w:rPr>
        <w:t>8.</w:t>
      </w:r>
      <w:r w:rsidRPr="00DF0284">
        <w:rPr>
          <w:sz w:val="24"/>
        </w:rPr>
        <w:t xml:space="preserve"> </w:t>
      </w:r>
      <w:r>
        <w:rPr>
          <w:sz w:val="24"/>
        </w:rPr>
        <w:t>artikulua.-</w:t>
      </w:r>
      <w:r>
        <w:rPr>
          <w:sz w:val="24"/>
        </w:rPr>
        <w:tab/>
      </w:r>
      <w:r w:rsidR="002762FD">
        <w:rPr>
          <w:sz w:val="24"/>
        </w:rPr>
        <w:t>Euskal Autonomia Erkidegoko goi-mailako kirolaria, teknikaria eta epailea izatearen adierazpen publikoa eta haren ondorioak</w:t>
      </w:r>
    </w:p>
    <w:p w14:paraId="2D2F7D26" w14:textId="77777777" w:rsidR="002A2EBD" w:rsidRPr="00735026" w:rsidRDefault="002A2EBD" w:rsidP="00824BCF">
      <w:pPr>
        <w:shd w:val="clear" w:color="auto" w:fill="FFFFFF"/>
        <w:spacing w:after="0"/>
        <w:ind w:firstLine="284"/>
        <w:jc w:val="both"/>
        <w:rPr>
          <w:rFonts w:ascii="Arial" w:eastAsia="Times New Roman" w:hAnsi="Arial" w:cs="Arial"/>
          <w:color w:val="000000" w:themeColor="text1"/>
        </w:rPr>
      </w:pPr>
    </w:p>
    <w:p w14:paraId="05C79E25" w14:textId="0DE7098F"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Kirol arloan eskumena duen sailburuaren agindu bidez egingo da Euskal Autonomia Erkidegoko goi-mailako kirolaria, teknikaria eta epailea izatearen adierazpena, Goi Mailako Kirolaren Ebaluazio Batzordeak proposatuta. Agindu hori Euskal Herriko Agintaritzaren Aldizkarian argitaratuko da eta interesdunari jakinaraziko zaio.</w:t>
      </w:r>
    </w:p>
    <w:p w14:paraId="560AAB49" w14:textId="3B238D62"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Euskal Autonomia Erkidegoko goi-mailako kirolaria, teknikaria eta epailea izatearen adierazpenak, aurreko paragrafoan ezarritakoaren arabera, Kapitulu honetako 3. Sekzioan aurreikusitako onurak eta laguntzak jasotzeko eskubidea emango du.</w:t>
      </w:r>
    </w:p>
    <w:p w14:paraId="7259F20C" w14:textId="683B5FF7"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Kapitulu honetako 3. Sekzioan aurreikusitako eskubideak baliatzea errazteko, kirol-arloko eskumena duen Autonomia Erkidegoko Administrazio Orokorreko Zuzendaritzak aukera emango du goi-mailako kirolari, teknikari edo epaile izateari buruzko ziurtagiriak deskargatzeko, edozein unetan eta bitarteko elektronikoen bidez.</w:t>
      </w:r>
    </w:p>
    <w:p w14:paraId="7C448490" w14:textId="77777777" w:rsidR="002A2EBD" w:rsidRPr="00F77BC8" w:rsidRDefault="002A2EBD" w:rsidP="00824BCF">
      <w:pPr>
        <w:shd w:val="clear" w:color="auto" w:fill="FFFFFF"/>
        <w:spacing w:after="0"/>
        <w:ind w:firstLine="284"/>
        <w:jc w:val="both"/>
        <w:rPr>
          <w:rFonts w:ascii="Arial" w:eastAsia="Times New Roman" w:hAnsi="Arial" w:cs="Arial"/>
          <w:b/>
          <w:bCs/>
          <w:caps/>
          <w:color w:val="000000" w:themeColor="text1"/>
        </w:rPr>
      </w:pPr>
      <w:bookmarkStart w:id="31" w:name="SE14"/>
      <w:bookmarkStart w:id="32" w:name="LOC_ART.9"/>
      <w:bookmarkEnd w:id="31"/>
      <w:bookmarkEnd w:id="32"/>
    </w:p>
    <w:p w14:paraId="7FA7B117" w14:textId="4D38019E" w:rsidR="00A03D6D" w:rsidRPr="00F77BC8" w:rsidRDefault="00DF0284" w:rsidP="00DF0284">
      <w:pPr>
        <w:pStyle w:val="Artculo"/>
        <w:numPr>
          <w:ilvl w:val="0"/>
          <w:numId w:val="0"/>
        </w:numPr>
        <w:ind w:left="357"/>
        <w:rPr>
          <w:sz w:val="24"/>
          <w:szCs w:val="24"/>
        </w:rPr>
      </w:pPr>
      <w:r>
        <w:rPr>
          <w:sz w:val="24"/>
        </w:rPr>
        <w:t>9.</w:t>
      </w:r>
      <w:r w:rsidRPr="00DF0284">
        <w:rPr>
          <w:sz w:val="24"/>
        </w:rPr>
        <w:t xml:space="preserve"> </w:t>
      </w:r>
      <w:r>
        <w:rPr>
          <w:sz w:val="24"/>
        </w:rPr>
        <w:t>artikulua.-</w:t>
      </w:r>
      <w:r>
        <w:rPr>
          <w:sz w:val="24"/>
        </w:rPr>
        <w:tab/>
      </w:r>
      <w:r w:rsidR="00A03D6D">
        <w:rPr>
          <w:sz w:val="24"/>
        </w:rPr>
        <w:t>Bateragarritasuna</w:t>
      </w:r>
    </w:p>
    <w:p w14:paraId="0664E3F9" w14:textId="77777777" w:rsidR="002A2EBD" w:rsidRPr="00573AFD" w:rsidRDefault="002A2EBD" w:rsidP="00824BCF">
      <w:pPr>
        <w:shd w:val="clear" w:color="auto" w:fill="FFFFFF"/>
        <w:spacing w:after="0"/>
        <w:ind w:firstLine="284"/>
        <w:jc w:val="both"/>
        <w:rPr>
          <w:rFonts w:ascii="Arial" w:eastAsia="Times New Roman" w:hAnsi="Arial" w:cs="Arial"/>
          <w:color w:val="000000" w:themeColor="text1"/>
        </w:rPr>
      </w:pPr>
    </w:p>
    <w:p w14:paraId="5F41AD93" w14:textId="75211568"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Euskal Autonomia Erkidegoko goi-mailako kirolari, teknikari edo epailearen aitortza, Dekretu honen arabera eginda, bateragarria izango da pertsona beraren alde Kirol Kontseilu Gorenak egindako aitorpenarekin.</w:t>
      </w:r>
    </w:p>
    <w:p w14:paraId="75ACC1BB" w14:textId="3228E5EF"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2.- Halaber, Dekretu honetan aurreikusitako Euskal Autonomia Erkidegoko goi-mailako kirolariei, teknikariei eta epaileei dagozkien onurak bateragarriak izango dira Estatuko araudiaren arabera horiei ematen zaizkien onura eta laguntzekin; dena dela, ezin izango da inola ere </w:t>
      </w:r>
      <w:proofErr w:type="spellStart"/>
      <w:r>
        <w:rPr>
          <w:rFonts w:ascii="Arial" w:hAnsi="Arial"/>
          <w:color w:val="000000" w:themeColor="text1"/>
        </w:rPr>
        <w:t>gainfinantzaketarik</w:t>
      </w:r>
      <w:proofErr w:type="spellEnd"/>
      <w:r>
        <w:rPr>
          <w:rFonts w:ascii="Arial" w:hAnsi="Arial"/>
          <w:color w:val="000000" w:themeColor="text1"/>
        </w:rPr>
        <w:t xml:space="preserve"> egon gastu jakin bat osatzeko edo ordaintzeko.</w:t>
      </w:r>
    </w:p>
    <w:p w14:paraId="48725F49" w14:textId="77777777" w:rsidR="002A2EBD" w:rsidRPr="00F77BC8" w:rsidRDefault="002A2EBD" w:rsidP="00824BCF">
      <w:pPr>
        <w:shd w:val="clear" w:color="auto" w:fill="FFFFFF"/>
        <w:spacing w:after="0"/>
        <w:ind w:firstLine="284"/>
        <w:jc w:val="both"/>
        <w:rPr>
          <w:rFonts w:ascii="Arial" w:eastAsia="Times New Roman" w:hAnsi="Arial" w:cs="Arial"/>
          <w:b/>
          <w:bCs/>
          <w:caps/>
          <w:color w:val="000000" w:themeColor="text1"/>
        </w:rPr>
      </w:pPr>
      <w:bookmarkStart w:id="33" w:name="SE15"/>
      <w:bookmarkStart w:id="34" w:name="LOC_ART.10"/>
      <w:bookmarkEnd w:id="33"/>
      <w:bookmarkEnd w:id="34"/>
    </w:p>
    <w:p w14:paraId="7F912142" w14:textId="119DCBDF" w:rsidR="00A03D6D" w:rsidRPr="00F77BC8" w:rsidRDefault="00DF0284" w:rsidP="00DF0284">
      <w:pPr>
        <w:pStyle w:val="Artculo"/>
        <w:numPr>
          <w:ilvl w:val="0"/>
          <w:numId w:val="0"/>
        </w:numPr>
        <w:ind w:left="644"/>
        <w:rPr>
          <w:sz w:val="24"/>
          <w:szCs w:val="24"/>
        </w:rPr>
      </w:pPr>
      <w:r>
        <w:rPr>
          <w:sz w:val="24"/>
        </w:rPr>
        <w:t>10.</w:t>
      </w:r>
      <w:r w:rsidRPr="00DF0284">
        <w:rPr>
          <w:sz w:val="24"/>
        </w:rPr>
        <w:t xml:space="preserve"> </w:t>
      </w:r>
      <w:r>
        <w:rPr>
          <w:sz w:val="24"/>
        </w:rPr>
        <w:t>artikulua.-</w:t>
      </w:r>
      <w:r w:rsidR="00735026">
        <w:rPr>
          <w:sz w:val="24"/>
        </w:rPr>
        <w:tab/>
      </w:r>
      <w:r w:rsidR="002762FD">
        <w:rPr>
          <w:sz w:val="24"/>
        </w:rPr>
        <w:t>Egoeraren indarraldia</w:t>
      </w:r>
    </w:p>
    <w:p w14:paraId="2FCCBB86" w14:textId="77777777" w:rsidR="002A2EBD" w:rsidRPr="00573AFD" w:rsidRDefault="002A2EBD" w:rsidP="00824BCF">
      <w:pPr>
        <w:shd w:val="clear" w:color="auto" w:fill="FFFFFF"/>
        <w:spacing w:after="0"/>
        <w:ind w:firstLine="284"/>
        <w:jc w:val="both"/>
        <w:rPr>
          <w:rFonts w:ascii="Arial" w:eastAsia="Times New Roman" w:hAnsi="Arial" w:cs="Arial"/>
          <w:color w:val="000000" w:themeColor="text1"/>
          <w:sz w:val="24"/>
          <w:szCs w:val="24"/>
        </w:rPr>
      </w:pPr>
    </w:p>
    <w:p w14:paraId="7DB5EAC4" w14:textId="4194AEA3"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Oro har, Euskal Autonomia Erkidegoko goi-mailako kirolari, teknikari edo epailearen deklarazioa bost urtez egongo da indarrean, aitorpen hori Euskal Herriko Agintaritzaren Aldizkarian argitaratzen denetik aurrera. Epe hori zazpi urtera luzatuko zaie joko olinpiarretan eta paralinpikoetan dominak lortu dituzten kirolariei.</w:t>
      </w:r>
    </w:p>
    <w:p w14:paraId="46FC62E7" w14:textId="4BBE5448"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Salbuespen gisa, Dekretu honetan jasotzen diren ikasketak burutzeko eta bateragarri egiteko erraztasunez baliatu ahal izateko, beste urtebetez luzatu ahal izango da deklarazioaren indarraldia, betiere, kirolariak, teknikariak edo epaileak kirol-jardueran jarraitzen badu eta kalifikaziorako eskatzen diren baldintzak indarrean mantentzen baditu, kirolarientzako kirol-emaitzak izan ezik.</w:t>
      </w:r>
    </w:p>
    <w:p w14:paraId="4A272866" w14:textId="79BADB40" w:rsidR="00563722"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lastRenderedPageBreak/>
        <w:t>3.- Halaber, Euskal Autonomia Erkidegoko goi-mailako kirolari, teknikari edo epaileen haurdunaldi- eta amatasun-kasuetan, beren eskubideei eutsiko diete haurdunaldian eta amatasun-aldian. Horretarako, 1. paragrafoan adierazitako indarraldia 15 hilabete luzatuko da interesdunaren haurdunaldi bakoitzeko, erditzetik edo haurdunaldia eten zenetik. Luzapen hori dekretu honetan jasotzen diren onura guztietara zabaltzen da.</w:t>
      </w:r>
    </w:p>
    <w:p w14:paraId="195C9506" w14:textId="456FF986" w:rsidR="00C32325" w:rsidRPr="00F77BC8" w:rsidRDefault="00563722"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4.- Aurreko paragrafoaren luzapena baliatu dezakete kirolariek ere adopzioaren kasuan.</w:t>
      </w:r>
    </w:p>
    <w:p w14:paraId="43FE2DBF" w14:textId="08E94645" w:rsidR="002E7121" w:rsidRPr="00F77BC8" w:rsidRDefault="00563722"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5.- Lesio larriak direla-eta, kirol-lehiaketetan parte hartzerik izan ez duten goi-mailako kirolari deklaratuek bere egoera luzatzeko eskaera aurkeztu ahalko dute, eta lesioaren norainokoa egiaztatu beharko dute. Luzapen bat emango da Basque </w:t>
      </w:r>
      <w:proofErr w:type="spellStart"/>
      <w:r>
        <w:rPr>
          <w:rFonts w:ascii="Arial" w:hAnsi="Arial"/>
          <w:color w:val="000000" w:themeColor="text1"/>
        </w:rPr>
        <w:t>Team</w:t>
      </w:r>
      <w:proofErr w:type="spellEnd"/>
      <w:r>
        <w:rPr>
          <w:rFonts w:ascii="Arial" w:hAnsi="Arial"/>
          <w:color w:val="000000" w:themeColor="text1"/>
        </w:rPr>
        <w:t xml:space="preserve"> Goi Mailako Kirolaren Euskal Zentroko mediku-zerbitzuek zehazten duten denborarako, gehienez ere 6 hilabeteko mugarekin.</w:t>
      </w:r>
    </w:p>
    <w:p w14:paraId="73C46072" w14:textId="5862200D" w:rsidR="00563722" w:rsidRPr="00F77BC8" w:rsidRDefault="002E7121"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6.- Artikulu honetan araututako luzapenak bakarrik eskatu ahalko dira goi-mailako izaera indarrean dagoenean, eta gertaera eragilearen hurrengo hilabetean eskatu beharko dira, luzapena bidezkoa dela justifikatzen duen txosten ofiziala aurkeztuta.</w:t>
      </w:r>
    </w:p>
    <w:p w14:paraId="2B616455" w14:textId="77777777" w:rsidR="001F2CB8" w:rsidRPr="00735026" w:rsidRDefault="001F2CB8" w:rsidP="00824BCF">
      <w:pPr>
        <w:shd w:val="clear" w:color="auto" w:fill="FFFFFF"/>
        <w:spacing w:after="0"/>
        <w:ind w:firstLine="284"/>
        <w:jc w:val="both"/>
        <w:rPr>
          <w:rFonts w:ascii="Arial" w:eastAsia="Times New Roman" w:hAnsi="Arial" w:cs="Arial"/>
          <w:color w:val="000000" w:themeColor="text1"/>
        </w:rPr>
      </w:pPr>
    </w:p>
    <w:p w14:paraId="3801F537" w14:textId="37050817" w:rsidR="00A03D6D" w:rsidRPr="00F77BC8" w:rsidRDefault="00DF0284" w:rsidP="00DF0284">
      <w:pPr>
        <w:pStyle w:val="Artculo"/>
        <w:numPr>
          <w:ilvl w:val="0"/>
          <w:numId w:val="0"/>
        </w:numPr>
        <w:ind w:left="357"/>
        <w:rPr>
          <w:sz w:val="24"/>
          <w:szCs w:val="24"/>
        </w:rPr>
      </w:pPr>
      <w:bookmarkStart w:id="35" w:name="SE16"/>
      <w:bookmarkStart w:id="36" w:name="LOC_ART.11"/>
      <w:bookmarkEnd w:id="35"/>
      <w:bookmarkEnd w:id="36"/>
      <w:r>
        <w:rPr>
          <w:sz w:val="24"/>
        </w:rPr>
        <w:t>11.</w:t>
      </w:r>
      <w:r w:rsidRPr="00DF0284">
        <w:rPr>
          <w:sz w:val="24"/>
        </w:rPr>
        <w:t xml:space="preserve"> </w:t>
      </w:r>
      <w:r>
        <w:rPr>
          <w:sz w:val="24"/>
        </w:rPr>
        <w:t>artikulua.-</w:t>
      </w:r>
      <w:r>
        <w:rPr>
          <w:sz w:val="24"/>
        </w:rPr>
        <w:tab/>
      </w:r>
      <w:r w:rsidR="00A03D6D">
        <w:rPr>
          <w:sz w:val="24"/>
        </w:rPr>
        <w:t>Izaera galtzea</w:t>
      </w:r>
    </w:p>
    <w:p w14:paraId="60FC16D4" w14:textId="77777777" w:rsidR="001F2CB8" w:rsidRPr="00573AFD" w:rsidRDefault="001F2CB8" w:rsidP="00824BCF">
      <w:pPr>
        <w:shd w:val="clear" w:color="auto" w:fill="FFFFFF"/>
        <w:spacing w:after="0"/>
        <w:ind w:firstLine="284"/>
        <w:jc w:val="both"/>
        <w:rPr>
          <w:rFonts w:ascii="Arial" w:eastAsia="Times New Roman" w:hAnsi="Arial" w:cs="Arial"/>
          <w:caps/>
          <w:color w:val="000000" w:themeColor="text1"/>
          <w:sz w:val="24"/>
          <w:szCs w:val="24"/>
        </w:rPr>
      </w:pPr>
    </w:p>
    <w:p w14:paraId="3E291094" w14:textId="13293930"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Euskal Autonomia Erkidegoko goi-mailako kirolari, teknikari edo epailearen izaera eta dagozkion onurak galduko dira arrazoi hauetako edozein gertatzen denean:</w:t>
      </w:r>
    </w:p>
    <w:p w14:paraId="04E6EBD8" w14:textId="0D7D7287" w:rsidR="00C32325" w:rsidRPr="00F77BC8" w:rsidRDefault="00A03D6D" w:rsidP="004A1F19">
      <w:pPr>
        <w:pStyle w:val="Prrafodelista"/>
        <w:numPr>
          <w:ilvl w:val="0"/>
          <w:numId w:val="2"/>
        </w:numPr>
        <w:shd w:val="clear" w:color="auto" w:fill="FFFFFF"/>
        <w:spacing w:after="240"/>
        <w:ind w:left="142" w:firstLine="284"/>
        <w:jc w:val="both"/>
        <w:rPr>
          <w:rFonts w:ascii="Arial" w:eastAsia="Times New Roman" w:hAnsi="Arial" w:cs="Arial"/>
          <w:color w:val="000000" w:themeColor="text1"/>
        </w:rPr>
      </w:pPr>
      <w:r>
        <w:rPr>
          <w:rFonts w:ascii="Arial" w:hAnsi="Arial"/>
          <w:color w:val="000000" w:themeColor="text1"/>
        </w:rPr>
        <w:t>Deklarazioaren indarraldia amaitu delako, Dekretu honen 10. artikuluan adierazita.</w:t>
      </w:r>
    </w:p>
    <w:p w14:paraId="72219F22" w14:textId="77777777" w:rsidR="004162A9" w:rsidRPr="00F77BC8" w:rsidRDefault="004162A9" w:rsidP="004162A9">
      <w:pPr>
        <w:pStyle w:val="Prrafodelista"/>
        <w:shd w:val="clear" w:color="auto" w:fill="FFFFFF"/>
        <w:spacing w:after="240"/>
        <w:ind w:left="426"/>
        <w:jc w:val="both"/>
        <w:rPr>
          <w:rFonts w:ascii="Arial" w:eastAsia="Times New Roman" w:hAnsi="Arial" w:cs="Arial"/>
          <w:color w:val="000000" w:themeColor="text1"/>
          <w:lang w:val="es-ES"/>
        </w:rPr>
      </w:pPr>
    </w:p>
    <w:p w14:paraId="37D893C9" w14:textId="3EF8E714" w:rsidR="00A03D6D" w:rsidRPr="00F77BC8" w:rsidRDefault="00A03D6D" w:rsidP="004A1F19">
      <w:pPr>
        <w:pStyle w:val="Prrafodelista"/>
        <w:numPr>
          <w:ilvl w:val="0"/>
          <w:numId w:val="2"/>
        </w:numPr>
        <w:shd w:val="clear" w:color="auto" w:fill="FFFFFF"/>
        <w:spacing w:after="240"/>
        <w:ind w:left="142" w:firstLine="284"/>
        <w:jc w:val="both"/>
        <w:rPr>
          <w:rFonts w:ascii="Arial" w:eastAsia="Times New Roman" w:hAnsi="Arial" w:cs="Arial"/>
          <w:color w:val="000000" w:themeColor="text1"/>
        </w:rPr>
      </w:pPr>
      <w:r>
        <w:rPr>
          <w:rFonts w:ascii="Arial" w:hAnsi="Arial"/>
          <w:color w:val="000000" w:themeColor="text1"/>
        </w:rPr>
        <w:t>Ustekabean desagertzeagatik Euskal Autonomia Erkidegoko goi-mailako kirolari, teknikari edo epailearen izaera emateko Dekretu honetan ezarritako betebeharren bat.</w:t>
      </w:r>
    </w:p>
    <w:p w14:paraId="38CA279B" w14:textId="77777777" w:rsidR="004162A9" w:rsidRPr="00F77BC8" w:rsidRDefault="004162A9" w:rsidP="004162A9">
      <w:pPr>
        <w:pStyle w:val="Prrafodelista"/>
        <w:rPr>
          <w:rFonts w:ascii="Arial" w:eastAsia="Times New Roman" w:hAnsi="Arial" w:cs="Arial"/>
          <w:color w:val="000000" w:themeColor="text1"/>
          <w:lang w:val="es-ES"/>
        </w:rPr>
      </w:pPr>
    </w:p>
    <w:p w14:paraId="0AAA5167" w14:textId="2EA0C45A" w:rsidR="00A03D6D" w:rsidRPr="00F77BC8" w:rsidRDefault="00A03D6D" w:rsidP="004A1F19">
      <w:pPr>
        <w:pStyle w:val="Prrafodelista"/>
        <w:numPr>
          <w:ilvl w:val="0"/>
          <w:numId w:val="2"/>
        </w:numPr>
        <w:shd w:val="clear" w:color="auto" w:fill="FFFFFF"/>
        <w:spacing w:after="240"/>
        <w:ind w:left="142" w:firstLine="284"/>
        <w:jc w:val="both"/>
        <w:rPr>
          <w:rFonts w:ascii="Arial" w:eastAsia="Times New Roman" w:hAnsi="Arial" w:cs="Arial"/>
          <w:color w:val="000000" w:themeColor="text1"/>
        </w:rPr>
      </w:pPr>
      <w:r>
        <w:rPr>
          <w:rFonts w:ascii="Arial" w:hAnsi="Arial"/>
          <w:color w:val="000000" w:themeColor="text1"/>
        </w:rPr>
        <w:t>Administrazio-bideko edo bide penaleko zehapen irmoa jasotzeagatik, dopinaren alorreko arau-hauste bat egiteagatik.</w:t>
      </w:r>
    </w:p>
    <w:p w14:paraId="3D5F84A1" w14:textId="77777777" w:rsidR="004162A9" w:rsidRPr="00F77BC8" w:rsidRDefault="004162A9" w:rsidP="004162A9">
      <w:pPr>
        <w:pStyle w:val="Prrafodelista"/>
        <w:rPr>
          <w:rFonts w:ascii="Arial" w:eastAsia="Times New Roman" w:hAnsi="Arial" w:cs="Arial"/>
          <w:color w:val="000000" w:themeColor="text1"/>
          <w:lang w:val="es-ES"/>
        </w:rPr>
      </w:pPr>
    </w:p>
    <w:p w14:paraId="4301858E" w14:textId="39B6C210" w:rsidR="00A03D6D" w:rsidRPr="00F77BC8" w:rsidRDefault="00A03D6D" w:rsidP="004A1F19">
      <w:pPr>
        <w:pStyle w:val="Prrafodelista"/>
        <w:numPr>
          <w:ilvl w:val="0"/>
          <w:numId w:val="2"/>
        </w:numPr>
        <w:shd w:val="clear" w:color="auto" w:fill="FFFFFF"/>
        <w:spacing w:after="240"/>
        <w:ind w:left="142" w:firstLine="284"/>
        <w:jc w:val="both"/>
        <w:rPr>
          <w:rFonts w:ascii="Arial" w:eastAsia="Times New Roman" w:hAnsi="Arial" w:cs="Arial"/>
          <w:color w:val="000000" w:themeColor="text1"/>
        </w:rPr>
      </w:pPr>
      <w:r>
        <w:rPr>
          <w:rFonts w:ascii="Arial" w:hAnsi="Arial"/>
          <w:color w:val="000000" w:themeColor="text1"/>
        </w:rPr>
        <w:t>Zehapen irmoa jasotzeagatik, kirol-diziplinaren arloan arau-hauste oso astuna egiteagatik.</w:t>
      </w:r>
    </w:p>
    <w:p w14:paraId="3F874E10" w14:textId="77777777" w:rsidR="00B858FC" w:rsidRPr="00F77BC8" w:rsidRDefault="00B858FC" w:rsidP="00B858FC">
      <w:pPr>
        <w:pStyle w:val="Prrafodelista"/>
        <w:rPr>
          <w:rFonts w:ascii="Arial" w:eastAsia="Times New Roman" w:hAnsi="Arial" w:cs="Arial"/>
          <w:color w:val="000000" w:themeColor="text1"/>
          <w:lang w:val="es-ES"/>
        </w:rPr>
      </w:pPr>
    </w:p>
    <w:p w14:paraId="2C6D67B6" w14:textId="108EA1BE" w:rsidR="00A03D6D" w:rsidRPr="00F77BC8" w:rsidRDefault="00B858FC" w:rsidP="004A1F19">
      <w:pPr>
        <w:pStyle w:val="Prrafodelista"/>
        <w:numPr>
          <w:ilvl w:val="0"/>
          <w:numId w:val="2"/>
        </w:numPr>
        <w:shd w:val="clear" w:color="auto" w:fill="FFFFFF"/>
        <w:spacing w:after="240"/>
        <w:ind w:left="142" w:firstLine="284"/>
        <w:jc w:val="both"/>
        <w:rPr>
          <w:rFonts w:ascii="Arial" w:eastAsia="Times New Roman" w:hAnsi="Arial" w:cs="Arial"/>
          <w:color w:val="000000" w:themeColor="text1"/>
        </w:rPr>
      </w:pPr>
      <w:r>
        <w:rPr>
          <w:rFonts w:ascii="Arial" w:hAnsi="Arial"/>
          <w:color w:val="000000" w:themeColor="text1"/>
        </w:rPr>
        <w:t>Zehapena jasotzeagatik administrazio-bideko ebazpen irmo baten bidez edo epai penal baten bidez, hauetan oinarritutako diskriminazioa dakarten ekintzak egiteagatik: sexua, genero-identitatea eta -adierazpena, sexu-orientazioa, arraza- edo etnia-jatorria, desgaitasuna, adina, erlijioa, sinesmenak, ideologia, egoera sozioekonomikoa, gaixotasuna edo beste edozein inguruabar pertsonal edo soziala; berdintasun eta diskriminaziorik ezaren arloan indarrean dagoen araudiaren arabera.</w:t>
      </w:r>
    </w:p>
    <w:p w14:paraId="2890451A" w14:textId="77777777" w:rsidR="004162A9" w:rsidRPr="00F77BC8" w:rsidRDefault="004162A9" w:rsidP="004162A9">
      <w:pPr>
        <w:pStyle w:val="Prrafodelista"/>
        <w:rPr>
          <w:rFonts w:ascii="Arial" w:eastAsia="Times New Roman" w:hAnsi="Arial" w:cs="Arial"/>
          <w:color w:val="000000" w:themeColor="text1"/>
          <w:lang w:val="es-ES"/>
        </w:rPr>
      </w:pPr>
    </w:p>
    <w:p w14:paraId="7C3083C2" w14:textId="72258708" w:rsidR="00A03D6D" w:rsidRPr="00F77BC8" w:rsidRDefault="00A03D6D" w:rsidP="004A1F19">
      <w:pPr>
        <w:pStyle w:val="Prrafodelista"/>
        <w:numPr>
          <w:ilvl w:val="0"/>
          <w:numId w:val="2"/>
        </w:numPr>
        <w:shd w:val="clear" w:color="auto" w:fill="FFFFFF"/>
        <w:spacing w:after="240"/>
        <w:ind w:left="142" w:firstLine="284"/>
        <w:jc w:val="both"/>
        <w:rPr>
          <w:rFonts w:ascii="Arial" w:eastAsia="Times New Roman" w:hAnsi="Arial" w:cs="Arial"/>
          <w:color w:val="000000" w:themeColor="text1"/>
        </w:rPr>
      </w:pPr>
      <w:r>
        <w:rPr>
          <w:rFonts w:ascii="Arial" w:hAnsi="Arial"/>
          <w:color w:val="000000" w:themeColor="text1"/>
        </w:rPr>
        <w:t>Justifikaziorik gabe ez betetzeagatik Kapitulu honetako 4. Sekzioan ezarritako betebeharren bat.</w:t>
      </w:r>
    </w:p>
    <w:p w14:paraId="49EBD2E2" w14:textId="7DEF4343"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Aurreko paragrafoko b), c), d), e) eta f) letretan adierazitako edozein arrazoirengatik, Euskal Autonomia Erkidegoko goi-mailako kirolari, teknikari eta epailearen izaera galduko da administrazio-espedientea eta ebazpen arrazoitua badaude. Espediente hori kontraesaneko erara izapidetuko da, hau da, interesdunari entzunaldia emanez ebazpen-proposamena egin aurretik. Eusko Jaurlaritzan kirol-arloko eskumena duen sailburuaren agindu bidez ebatziko da espedientea, Euskal Herriko Agintaritzaren Aldizkarian argitaratuko da eta interesdunari jakinaraziko zaio.</w:t>
      </w:r>
    </w:p>
    <w:p w14:paraId="770606BC" w14:textId="13BB1D9D"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lastRenderedPageBreak/>
        <w:t>3.- Euskal Autonomia Erkidegoko goi-mailako kirolari, teknikari eta epailearen izaera galtzea eragin zuen arrazoirik ez badago, berriro aitortzea eskatu ahal izango da. Hala ere, 1. paragrafoan aurreikusitako zehapenak ezartzeagatik gertatu bada, ezingo da eskaera hori egin aipatutako zehapenek ondorioak izan arte.</w:t>
      </w:r>
    </w:p>
    <w:p w14:paraId="2373CD5D" w14:textId="77A6E361" w:rsidR="00C32325" w:rsidRPr="00F77BC8" w:rsidRDefault="00C32325"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4.- Goi-mailako kirolaria izateari uzteak ez du nahitaez ekarriko goi-mailako teknikariaren izaera galtzea.</w:t>
      </w:r>
    </w:p>
    <w:p w14:paraId="42387236" w14:textId="77777777" w:rsidR="001F2CB8" w:rsidRPr="00735026" w:rsidRDefault="001F2CB8" w:rsidP="00824BCF">
      <w:pPr>
        <w:shd w:val="clear" w:color="auto" w:fill="FFFFFF"/>
        <w:spacing w:after="240"/>
        <w:ind w:firstLine="284"/>
        <w:jc w:val="both"/>
        <w:rPr>
          <w:rFonts w:ascii="Arial" w:eastAsia="Times New Roman" w:hAnsi="Arial" w:cs="Arial"/>
          <w:color w:val="000000" w:themeColor="text1"/>
        </w:rPr>
      </w:pPr>
    </w:p>
    <w:p w14:paraId="5AA766A1" w14:textId="3112D9C9" w:rsidR="00401372" w:rsidRPr="00F77BC8" w:rsidRDefault="00A03D6D" w:rsidP="00824BCF">
      <w:pPr>
        <w:shd w:val="clear" w:color="auto" w:fill="FFFFFF"/>
        <w:spacing w:after="0"/>
        <w:ind w:firstLine="284"/>
        <w:jc w:val="center"/>
        <w:rPr>
          <w:rFonts w:ascii="Arial" w:eastAsia="Times New Roman" w:hAnsi="Arial" w:cs="Arial"/>
          <w:b/>
          <w:bCs/>
          <w:caps/>
          <w:color w:val="000000" w:themeColor="text1"/>
        </w:rPr>
      </w:pPr>
      <w:bookmarkStart w:id="37" w:name="SE17"/>
      <w:bookmarkStart w:id="38" w:name="LOC_SEC.2.3"/>
      <w:bookmarkEnd w:id="37"/>
      <w:bookmarkEnd w:id="38"/>
      <w:r>
        <w:rPr>
          <w:rFonts w:ascii="Arial" w:hAnsi="Arial"/>
          <w:b/>
          <w:caps/>
          <w:color w:val="000000" w:themeColor="text1"/>
        </w:rPr>
        <w:t>HIRUGARREN SEKZIOA</w:t>
      </w:r>
    </w:p>
    <w:p w14:paraId="552D0FFC" w14:textId="77777777" w:rsidR="00401372" w:rsidRPr="00735026" w:rsidRDefault="00401372" w:rsidP="00824BCF">
      <w:pPr>
        <w:shd w:val="clear" w:color="auto" w:fill="FFFFFF"/>
        <w:spacing w:after="0"/>
        <w:ind w:firstLine="284"/>
        <w:jc w:val="center"/>
        <w:rPr>
          <w:rFonts w:ascii="Arial" w:eastAsia="Times New Roman" w:hAnsi="Arial" w:cs="Arial"/>
          <w:b/>
          <w:bCs/>
          <w:caps/>
          <w:color w:val="000000" w:themeColor="text1"/>
        </w:rPr>
      </w:pPr>
    </w:p>
    <w:p w14:paraId="3D3D43F2" w14:textId="6897F395" w:rsidR="00A03D6D" w:rsidRPr="00F77BC8" w:rsidRDefault="00A03D6D" w:rsidP="00824BCF">
      <w:pPr>
        <w:shd w:val="clear" w:color="auto" w:fill="FFFFFF"/>
        <w:spacing w:after="0"/>
        <w:ind w:firstLine="284"/>
        <w:jc w:val="center"/>
        <w:rPr>
          <w:rFonts w:ascii="Arial" w:eastAsia="Times New Roman" w:hAnsi="Arial" w:cs="Arial"/>
          <w:b/>
          <w:bCs/>
          <w:caps/>
          <w:color w:val="000000" w:themeColor="text1"/>
        </w:rPr>
      </w:pPr>
      <w:r>
        <w:rPr>
          <w:rFonts w:ascii="Arial" w:hAnsi="Arial"/>
          <w:b/>
          <w:caps/>
          <w:color w:val="000000" w:themeColor="text1"/>
        </w:rPr>
        <w:t>EUSKAL AUTONOMIA ERKIDEGOKO GOI-MAILAKO KIROLA BABESTEKO ETA SUSTATZEKO NEURRIAK</w:t>
      </w:r>
    </w:p>
    <w:p w14:paraId="4665C464" w14:textId="77777777" w:rsidR="001F2CB8" w:rsidRPr="00F77BC8" w:rsidRDefault="001F2CB8" w:rsidP="00824BCF">
      <w:pPr>
        <w:shd w:val="clear" w:color="auto" w:fill="FFFFFF"/>
        <w:spacing w:after="0"/>
        <w:ind w:firstLine="284"/>
        <w:jc w:val="center"/>
        <w:rPr>
          <w:rFonts w:ascii="Arial" w:eastAsia="Times New Roman" w:hAnsi="Arial" w:cs="Arial"/>
          <w:b/>
          <w:bCs/>
          <w:caps/>
          <w:color w:val="000000" w:themeColor="text1"/>
        </w:rPr>
      </w:pPr>
      <w:bookmarkStart w:id="39" w:name="SE18"/>
      <w:bookmarkStart w:id="40" w:name="LOC_ART.12"/>
      <w:bookmarkEnd w:id="39"/>
      <w:bookmarkEnd w:id="40"/>
    </w:p>
    <w:p w14:paraId="7264793F" w14:textId="6B872EEE" w:rsidR="00A03D6D" w:rsidRPr="00F77BC8" w:rsidRDefault="00DF0284" w:rsidP="00DF0284">
      <w:pPr>
        <w:pStyle w:val="Artculo"/>
        <w:numPr>
          <w:ilvl w:val="0"/>
          <w:numId w:val="0"/>
        </w:numPr>
        <w:ind w:left="357"/>
        <w:rPr>
          <w:sz w:val="24"/>
          <w:szCs w:val="24"/>
        </w:rPr>
      </w:pPr>
      <w:r>
        <w:rPr>
          <w:sz w:val="24"/>
        </w:rPr>
        <w:t>12.</w:t>
      </w:r>
      <w:r w:rsidRPr="00DF0284">
        <w:rPr>
          <w:sz w:val="24"/>
        </w:rPr>
        <w:t xml:space="preserve"> </w:t>
      </w:r>
      <w:r>
        <w:rPr>
          <w:sz w:val="24"/>
        </w:rPr>
        <w:t>artikulua.-</w:t>
      </w:r>
      <w:r>
        <w:rPr>
          <w:sz w:val="24"/>
        </w:rPr>
        <w:tab/>
      </w:r>
      <w:r w:rsidR="002762FD">
        <w:rPr>
          <w:sz w:val="24"/>
        </w:rPr>
        <w:t>Bekak, sariak eta gainerako laguntza ekonomikoak</w:t>
      </w:r>
    </w:p>
    <w:p w14:paraId="39A30463" w14:textId="77777777" w:rsidR="001F2CB8" w:rsidRPr="00735026" w:rsidRDefault="001F2CB8" w:rsidP="00824BCF">
      <w:pPr>
        <w:shd w:val="clear" w:color="auto" w:fill="FFFFFF"/>
        <w:spacing w:after="0"/>
        <w:ind w:firstLine="284"/>
        <w:jc w:val="both"/>
        <w:rPr>
          <w:rFonts w:ascii="Arial" w:eastAsia="Times New Roman" w:hAnsi="Arial" w:cs="Arial"/>
          <w:color w:val="000000" w:themeColor="text1"/>
        </w:rPr>
      </w:pPr>
    </w:p>
    <w:p w14:paraId="138C5A07" w14:textId="7CB1CF21"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1.- Euskal Autonomia Erkidegoko goi-mailako kirolari, teknikari eta epaileek bekak eta dirulaguntzak eskuratu ahal izango dituzte, Euskal Autonomia Erkidegoko Administrazio Orokorrak edo Euskal sektore publikoko Fundazioak (Basque </w:t>
      </w:r>
      <w:proofErr w:type="spellStart"/>
      <w:r>
        <w:rPr>
          <w:rFonts w:ascii="Arial" w:hAnsi="Arial"/>
          <w:color w:val="000000" w:themeColor="text1"/>
        </w:rPr>
        <w:t>Team</w:t>
      </w:r>
      <w:proofErr w:type="spellEnd"/>
      <w:r>
        <w:rPr>
          <w:rFonts w:ascii="Arial" w:hAnsi="Arial"/>
          <w:color w:val="000000" w:themeColor="text1"/>
        </w:rPr>
        <w:t xml:space="preserve"> Fundazioa) deitutako Euskal Autonomia Erkidegoko goi-mailako kirolerako, baita aipatutako Administrazio Orokorrak finantzatutako beste edozein beka edo laguntza ere.</w:t>
      </w:r>
    </w:p>
    <w:p w14:paraId="0A668701" w14:textId="378C35D7"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Beka eta laguntza ekonomiko horien deialdian, goi-mailako kirolarekin lotutako pertsonek bete behar dituzten betebeharrak ezarriko dira haiek jaso ahal izateko, baita horiek eskatzeko eta emateko epeak eta prozedura ere. Deialdi horien oinarrietan, entitate deitzaileak, nolanahi ere, profesionalak ez diren kirolariak aipatu eta lehenetsi beharko ditu. Kirolari profesionalaren kontzeptua mugatzeko, Kirolari profesionalen lan-harreman berezia arautzen duen ekainaren 26ko 1006/1985 Errege Dekretuan edo hura ordezten duen xedapenean ezarritakoa hartuko da kontuan.</w:t>
      </w:r>
    </w:p>
    <w:p w14:paraId="1A55D748" w14:textId="53EE732E"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Era berean, desgaitasun fisikoa, psikikoa, sentsoriala edo mistoa duten kirolariek ere jaso ahalko dituzte laguntza horiek, baldin eta beren egoerari dagokion elite lehiakorrean hartzen badute parte.</w:t>
      </w:r>
    </w:p>
    <w:p w14:paraId="6A30952F" w14:textId="1C79B6F8"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4.- Euskal Autonomia Erkidegoko kirolariek, teknikariek eta epaileek, beren kirol-emaitzak direla-eta, Euskal Autonomia Erkidegoko Administrazio Orokorrak eta Basque </w:t>
      </w:r>
      <w:proofErr w:type="spellStart"/>
      <w:r>
        <w:rPr>
          <w:rFonts w:ascii="Arial" w:hAnsi="Arial"/>
          <w:color w:val="000000" w:themeColor="text1"/>
        </w:rPr>
        <w:t>Team</w:t>
      </w:r>
      <w:proofErr w:type="spellEnd"/>
      <w:r>
        <w:rPr>
          <w:rFonts w:ascii="Arial" w:hAnsi="Arial"/>
          <w:color w:val="000000" w:themeColor="text1"/>
        </w:rPr>
        <w:t xml:space="preserve"> Fundazioak zehazten dituzten sariak jaso ahal izango dituzte.</w:t>
      </w:r>
    </w:p>
    <w:p w14:paraId="3DAD467E" w14:textId="77777777" w:rsidR="00A870D2" w:rsidRPr="00735026" w:rsidRDefault="00A870D2" w:rsidP="00824BCF">
      <w:pPr>
        <w:shd w:val="clear" w:color="auto" w:fill="FFFFFF"/>
        <w:spacing w:after="0"/>
        <w:ind w:firstLine="284"/>
        <w:jc w:val="both"/>
        <w:rPr>
          <w:rFonts w:ascii="Arial" w:eastAsia="Times New Roman" w:hAnsi="Arial" w:cs="Arial"/>
          <w:color w:val="000000" w:themeColor="text1"/>
        </w:rPr>
      </w:pPr>
    </w:p>
    <w:p w14:paraId="64D81678" w14:textId="3E49840C" w:rsidR="00A03D6D" w:rsidRPr="00F77BC8" w:rsidRDefault="00DF0284" w:rsidP="00DF0284">
      <w:pPr>
        <w:pStyle w:val="Artculo"/>
        <w:numPr>
          <w:ilvl w:val="0"/>
          <w:numId w:val="0"/>
        </w:numPr>
        <w:ind w:left="357"/>
        <w:rPr>
          <w:sz w:val="24"/>
          <w:szCs w:val="24"/>
        </w:rPr>
      </w:pPr>
      <w:bookmarkStart w:id="41" w:name="SE19"/>
      <w:bookmarkStart w:id="42" w:name="LOC_ART.13"/>
      <w:bookmarkEnd w:id="41"/>
      <w:bookmarkEnd w:id="42"/>
      <w:r>
        <w:rPr>
          <w:sz w:val="24"/>
        </w:rPr>
        <w:t>13.</w:t>
      </w:r>
      <w:r w:rsidRPr="00DF0284">
        <w:rPr>
          <w:sz w:val="24"/>
        </w:rPr>
        <w:t xml:space="preserve"> </w:t>
      </w:r>
      <w:r>
        <w:rPr>
          <w:sz w:val="24"/>
        </w:rPr>
        <w:t>artikulua.-</w:t>
      </w:r>
      <w:r>
        <w:rPr>
          <w:sz w:val="24"/>
        </w:rPr>
        <w:tab/>
      </w:r>
      <w:r w:rsidR="00A03D6D">
        <w:rPr>
          <w:sz w:val="24"/>
        </w:rPr>
        <w:t>Zerga-onurak</w:t>
      </w:r>
    </w:p>
    <w:p w14:paraId="3D417390" w14:textId="77777777" w:rsidR="00A870D2" w:rsidRPr="00573AFD" w:rsidRDefault="00A870D2" w:rsidP="00824BCF">
      <w:pPr>
        <w:shd w:val="clear" w:color="auto" w:fill="FFFFFF"/>
        <w:spacing w:after="0"/>
        <w:ind w:firstLine="284"/>
        <w:jc w:val="both"/>
        <w:rPr>
          <w:rFonts w:ascii="Arial" w:eastAsia="Times New Roman" w:hAnsi="Arial" w:cs="Arial"/>
          <w:color w:val="000000" w:themeColor="text1"/>
        </w:rPr>
      </w:pPr>
    </w:p>
    <w:p w14:paraId="50E2F719" w14:textId="20576650"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Dekretu honetan aurreikusitako Euskal Autonomia Erkidegoko goi-mailako kirolari, teknikari eta epailea izatearen aitortzak berekin dakar izaera hori aitortzea, indarreko zerga-araudietan jasotzen diren zerga-onurak eta -salbuespenak aplikatzeari dagokionez.</w:t>
      </w:r>
    </w:p>
    <w:p w14:paraId="4B04C166" w14:textId="77777777" w:rsidR="00A870D2" w:rsidRPr="00F77BC8" w:rsidRDefault="00A870D2" w:rsidP="00824BCF">
      <w:pPr>
        <w:shd w:val="clear" w:color="auto" w:fill="FFFFFF"/>
        <w:spacing w:after="0"/>
        <w:ind w:firstLine="284"/>
        <w:jc w:val="both"/>
        <w:rPr>
          <w:rFonts w:ascii="Arial" w:eastAsia="Times New Roman" w:hAnsi="Arial" w:cs="Arial"/>
          <w:b/>
          <w:bCs/>
          <w:caps/>
          <w:color w:val="000000" w:themeColor="text1"/>
        </w:rPr>
      </w:pPr>
      <w:bookmarkStart w:id="43" w:name="SE20"/>
      <w:bookmarkStart w:id="44" w:name="LOC_ART.14"/>
      <w:bookmarkEnd w:id="43"/>
      <w:bookmarkEnd w:id="44"/>
    </w:p>
    <w:p w14:paraId="2E2E5D70" w14:textId="21B55642" w:rsidR="00A03D6D" w:rsidRPr="00F77BC8" w:rsidRDefault="00DF0284" w:rsidP="00DF0284">
      <w:pPr>
        <w:pStyle w:val="Artculo"/>
        <w:numPr>
          <w:ilvl w:val="0"/>
          <w:numId w:val="0"/>
        </w:numPr>
        <w:ind w:left="357"/>
        <w:rPr>
          <w:sz w:val="24"/>
          <w:szCs w:val="24"/>
        </w:rPr>
      </w:pPr>
      <w:r>
        <w:rPr>
          <w:sz w:val="24"/>
        </w:rPr>
        <w:t>14.</w:t>
      </w:r>
      <w:r w:rsidRPr="00DF0284">
        <w:rPr>
          <w:sz w:val="24"/>
        </w:rPr>
        <w:t xml:space="preserve"> </w:t>
      </w:r>
      <w:r>
        <w:rPr>
          <w:sz w:val="24"/>
        </w:rPr>
        <w:t>artikulua.-</w:t>
      </w:r>
      <w:r>
        <w:rPr>
          <w:sz w:val="24"/>
        </w:rPr>
        <w:tab/>
      </w:r>
      <w:r w:rsidR="002762FD">
        <w:rPr>
          <w:sz w:val="24"/>
        </w:rPr>
        <w:t>Erakundeen laguntza ikasketa akademikoetarako</w:t>
      </w:r>
    </w:p>
    <w:p w14:paraId="0A839C2B" w14:textId="77777777" w:rsidR="00A870D2" w:rsidRPr="00DF0284" w:rsidRDefault="00A870D2" w:rsidP="00824BCF">
      <w:pPr>
        <w:shd w:val="clear" w:color="auto" w:fill="FFFFFF"/>
        <w:spacing w:after="0"/>
        <w:ind w:firstLine="284"/>
        <w:jc w:val="both"/>
        <w:rPr>
          <w:rFonts w:ascii="Arial" w:eastAsia="Times New Roman" w:hAnsi="Arial" w:cs="Arial"/>
          <w:color w:val="000000" w:themeColor="text1"/>
        </w:rPr>
      </w:pPr>
    </w:p>
    <w:p w14:paraId="43C365FB" w14:textId="33C51618"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Unibertsitateko eta unibertsitatez kanpoko ikastetxe publikoek erraztasunak emango dizkiete Euskal Autonomia Erkidegoko goi-mailako kirolariei, teknikariei eta epaileei ikasketak egin ditzaten eta, bereziki, aukera emango diete bateragarri egiteko entrenamendu-ordutegiekin eta, lehiaketa eta kontzentrazioetan parte hartzearekin.</w:t>
      </w:r>
    </w:p>
    <w:p w14:paraId="4D0508F6" w14:textId="55852C51" w:rsidR="00A03D6D" w:rsidRPr="00F77BC8" w:rsidRDefault="000B4FEA"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lastRenderedPageBreak/>
        <w:t>2.- Kirol arloko eskumena duen Jaurlaritzaren sailak ekintzak eta ekimenak bultzatuko ditu, baita hitzarmenak eta protokoloak sinatzea ere, behar den hezkuntza arloko entitate publiko zein pribatuekin, Euskal Autonomia Erkidegoko goi-mailako kirolariek, teknikariek eta epaileek, oro har, bere kirol-jarduera eta jarduera akademikoa bateragarri egin ahal ditzaten.</w:t>
      </w:r>
    </w:p>
    <w:p w14:paraId="78195F0E" w14:textId="77777777" w:rsidR="00A870D2" w:rsidRPr="00735026" w:rsidRDefault="00A870D2" w:rsidP="00824BCF">
      <w:pPr>
        <w:shd w:val="clear" w:color="auto" w:fill="FFFFFF"/>
        <w:spacing w:after="0"/>
        <w:ind w:firstLine="284"/>
        <w:jc w:val="both"/>
        <w:rPr>
          <w:rFonts w:ascii="Arial" w:eastAsia="Times New Roman" w:hAnsi="Arial" w:cs="Arial"/>
          <w:color w:val="000000" w:themeColor="text1"/>
        </w:rPr>
      </w:pPr>
    </w:p>
    <w:p w14:paraId="55359E3B" w14:textId="20941113" w:rsidR="00A03D6D" w:rsidRPr="00F77BC8" w:rsidRDefault="00DF0284" w:rsidP="00DF0284">
      <w:pPr>
        <w:pStyle w:val="Artculo"/>
        <w:numPr>
          <w:ilvl w:val="0"/>
          <w:numId w:val="0"/>
        </w:numPr>
        <w:ind w:left="357"/>
        <w:rPr>
          <w:sz w:val="24"/>
          <w:szCs w:val="24"/>
        </w:rPr>
      </w:pPr>
      <w:bookmarkStart w:id="45" w:name="SE21"/>
      <w:bookmarkStart w:id="46" w:name="LOC_ART.15"/>
      <w:bookmarkEnd w:id="45"/>
      <w:bookmarkEnd w:id="46"/>
      <w:r>
        <w:rPr>
          <w:sz w:val="24"/>
        </w:rPr>
        <w:t>15.</w:t>
      </w:r>
      <w:r w:rsidRPr="00DF0284">
        <w:rPr>
          <w:sz w:val="24"/>
        </w:rPr>
        <w:t xml:space="preserve"> </w:t>
      </w:r>
      <w:r>
        <w:rPr>
          <w:sz w:val="24"/>
        </w:rPr>
        <w:t>artikulua.-</w:t>
      </w:r>
      <w:r>
        <w:rPr>
          <w:sz w:val="24"/>
        </w:rPr>
        <w:tab/>
      </w:r>
      <w:r w:rsidR="00A03D6D">
        <w:rPr>
          <w:sz w:val="24"/>
        </w:rPr>
        <w:t>Unibertsitateko ikasketekin lotutako onurak</w:t>
      </w:r>
    </w:p>
    <w:p w14:paraId="451610F6" w14:textId="77777777" w:rsidR="002A2EBD" w:rsidRPr="00573AFD" w:rsidRDefault="002A2EBD" w:rsidP="00824BCF">
      <w:pPr>
        <w:shd w:val="clear" w:color="auto" w:fill="FFFFFF"/>
        <w:spacing w:after="0"/>
        <w:ind w:firstLine="284"/>
        <w:jc w:val="both"/>
        <w:rPr>
          <w:rFonts w:ascii="Arial" w:eastAsia="Times New Roman" w:hAnsi="Arial" w:cs="Arial"/>
          <w:color w:val="000000" w:themeColor="text1"/>
        </w:rPr>
      </w:pPr>
    </w:p>
    <w:p w14:paraId="0504279C" w14:textId="6D78E5C6"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Euskal Autonomia Erkidegoko unibertsitate-irakaskuntzako ikastetxe publikoek Euskal Autonomia Erkidegoko goi-mailako kirolari, teknikari eta epaileentzat gordeko dute gutxienez eskaintzen dituzten ikasmaila edo maila bakoitzeko plazen ehuneko hiru, gainerako baldintza akademiko orokorrak betetzen badituzte eta, horrez gain, Jarduera Fisikoaren eta Kirolaren Zientzietako Gradu-tituluan eskainitako ikastaroei dagozkien plazen ehuneko bost gordeko dute gutxienez.</w:t>
      </w:r>
    </w:p>
    <w:p w14:paraId="63ADE399" w14:textId="76388B15" w:rsidR="000B4FEA"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w:t>
      </w:r>
      <w:bookmarkStart w:id="47" w:name="_Hlk73350167"/>
      <w:r>
        <w:rPr>
          <w:rFonts w:ascii="Arial" w:hAnsi="Arial"/>
          <w:color w:val="000000" w:themeColor="text1"/>
        </w:rPr>
        <w:t>Horretarako, Euskal Autonomia Erkidegoko unibertsitate-irakaskuntzako ikastetxe publikoek tutore akademiko bat izendatu beharko dute Euskal Autonomia Erkidegoko goi-mailako kirolari, teknikari eta epaileentzat. Tutore horren eginkizuna laguntza akademikoa ematea izango da eta, horrez gain, Dekretu honetan sartutako ikasleen eta hezkuntza- edo unibertsitate-administrazioaren arteko solaskidea izango da, praktikan errespeta eta bete daitezen irakaskuntzaren maila guztiekin lotutako Dekretu honetako edukiak.</w:t>
      </w:r>
    </w:p>
    <w:p w14:paraId="0B704DE9" w14:textId="09FA445C" w:rsidR="00A03D6D" w:rsidRPr="00F77BC8" w:rsidRDefault="000B4FEA"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Goi-mailako kirolariak salbuetsita egongo dira dagozkien diziplinarekin edo probarekin lotutako proba espezifikoak egitetik eta, bere diziplinarekin edo probarekin zerikusia duten eta, Jarduera Fisikoaren eta Kirolaren Zientzietako Graduko ikasketak egiteko ezar daitezkeen kirol betebeharrak betetzetik.</w:t>
      </w:r>
      <w:bookmarkEnd w:id="47"/>
    </w:p>
    <w:p w14:paraId="6E69ACFF" w14:textId="56A50B4D" w:rsidR="00A03D6D" w:rsidRPr="00F77BC8" w:rsidRDefault="000B4FEA"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4.- Unibertsitatez kanpoko ikasketak egiten dituzten goi-mailako kirolari, teknikari eta epaileek neurri hauek hartu ahal izango dituzte haien kirol-jarduera eta jarduera akademikoa bateragarriak izan daitezen:</w:t>
      </w:r>
    </w:p>
    <w:p w14:paraId="671EAC2B" w14:textId="03AAB262" w:rsidR="00A03D6D" w:rsidRPr="00F77BC8" w:rsidRDefault="00A03D6D" w:rsidP="004A1F19">
      <w:pPr>
        <w:pStyle w:val="Prrafodelista"/>
        <w:numPr>
          <w:ilvl w:val="0"/>
          <w:numId w:val="4"/>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Klasera joatea eta kirol-jarduera bateragarria egiteko, txanda, ordutegi edo talderik egokiena aukeratzea.</w:t>
      </w:r>
    </w:p>
    <w:p w14:paraId="59AB3C7D" w14:textId="77777777" w:rsidR="004162A9" w:rsidRPr="00F77BC8" w:rsidRDefault="004162A9" w:rsidP="004162A9">
      <w:pPr>
        <w:pStyle w:val="Prrafodelista"/>
        <w:shd w:val="clear" w:color="auto" w:fill="FFFFFF"/>
        <w:spacing w:after="240"/>
        <w:ind w:left="284"/>
        <w:jc w:val="both"/>
        <w:rPr>
          <w:rFonts w:ascii="Arial" w:eastAsia="Times New Roman" w:hAnsi="Arial" w:cs="Arial"/>
          <w:color w:val="000000" w:themeColor="text1"/>
          <w:lang w:val="es-ES"/>
        </w:rPr>
      </w:pPr>
    </w:p>
    <w:p w14:paraId="1EBFDF71" w14:textId="4D3086AB" w:rsidR="00A03D6D" w:rsidRPr="00F77BC8" w:rsidRDefault="00A03D6D" w:rsidP="004A1F19">
      <w:pPr>
        <w:pStyle w:val="Prrafodelista"/>
        <w:numPr>
          <w:ilvl w:val="0"/>
          <w:numId w:val="4"/>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Bertaratze-hutsegiteak justifikatzea, nahitaezkoak diren eskola-saioen % 25era arte, lehiaketetan eta kontzentrazioetan parte hartzeagatik dagokion ziurtagiriaren edo egiaztagiriaren bidez justifikatuta.</w:t>
      </w:r>
    </w:p>
    <w:p w14:paraId="3F9EE110" w14:textId="77777777" w:rsidR="004162A9" w:rsidRPr="00F77BC8" w:rsidRDefault="004162A9" w:rsidP="004162A9">
      <w:pPr>
        <w:pStyle w:val="Prrafodelista"/>
        <w:shd w:val="clear" w:color="auto" w:fill="FFFFFF"/>
        <w:spacing w:after="240"/>
        <w:ind w:left="284"/>
        <w:jc w:val="both"/>
        <w:rPr>
          <w:rFonts w:ascii="Arial" w:eastAsia="Times New Roman" w:hAnsi="Arial" w:cs="Arial"/>
          <w:color w:val="000000" w:themeColor="text1"/>
          <w:lang w:val="es-ES"/>
        </w:rPr>
      </w:pPr>
    </w:p>
    <w:p w14:paraId="41EBA228" w14:textId="193C769B" w:rsidR="00A03D6D" w:rsidRPr="00F77BC8" w:rsidRDefault="00A03D6D" w:rsidP="004A1F19">
      <w:pPr>
        <w:pStyle w:val="Prrafodelista"/>
        <w:numPr>
          <w:ilvl w:val="0"/>
          <w:numId w:val="4"/>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Azterketa-egutegiaren malgutasuna, bat datorrenean lehiaketetan parte-hartzearekin eta behar bezala justifikatutako kontzentrazioekin.</w:t>
      </w:r>
    </w:p>
    <w:p w14:paraId="07B8A38A" w14:textId="448B89AA" w:rsidR="00A03D6D" w:rsidRPr="00F77BC8" w:rsidRDefault="000B4FEA"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5.- Unibertsitateek arreta eta laguntzako programak garatu beharko dituzte Euskal Autonomia Erkidegoko goi-mailako kirolari, teknikari edo epaileentzat, unibertsitateko ikasketak egitea errazteko, entrenamenduarekin eta goi-mailako kirol-jarduerarekin bateragarri eginez, eta haien integrazio sozial, akademiko eta profesional osoa lortzeko.</w:t>
      </w:r>
    </w:p>
    <w:p w14:paraId="516691CA" w14:textId="74438367" w:rsidR="00A03D6D" w:rsidRPr="00F77BC8" w:rsidRDefault="000B4FEA"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6.- Unibertsitateek, aukera askeko kredituen baliokidetzaz, ikasturte bakoitzeko 6 kreditu eman ahal izango dizkiete hala eskatzen duten Euskal Autonomia Erkidegoko goi-mailako kirolari, teknikari eta epaileei.</w:t>
      </w:r>
    </w:p>
    <w:p w14:paraId="2A39D1C1" w14:textId="7946FB8E" w:rsidR="00110706" w:rsidRPr="00F77BC8" w:rsidRDefault="000B4FEA" w:rsidP="00824BCF">
      <w:pPr>
        <w:shd w:val="clear" w:color="auto" w:fill="FFFFFF"/>
        <w:spacing w:after="240"/>
        <w:ind w:firstLine="284"/>
        <w:jc w:val="both"/>
        <w:rPr>
          <w:rFonts w:ascii="Arial" w:eastAsia="Times New Roman" w:hAnsi="Arial" w:cs="Arial"/>
          <w:color w:val="000000" w:themeColor="text1"/>
        </w:rPr>
      </w:pPr>
      <w:bookmarkStart w:id="48" w:name="_Hlk73270147"/>
      <w:r>
        <w:rPr>
          <w:rFonts w:ascii="Arial" w:hAnsi="Arial"/>
          <w:color w:val="000000" w:themeColor="text1"/>
        </w:rPr>
        <w:lastRenderedPageBreak/>
        <w:t>7.- Era berean, Euskal Autonomia Erkidegoko goi-mailako kirolariek eskubidea izango dute, unibertsitateko ikasketak direla eta, beste arau batzuetan goi-mailako eta goi-errendimenduko kirolarientzat ezartzen diren onurak jasotzeko.</w:t>
      </w:r>
    </w:p>
    <w:p w14:paraId="70BA65FE" w14:textId="10D063FD" w:rsidR="00B858FC" w:rsidRPr="00F77BC8" w:rsidRDefault="00B858FC"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8.- Unibertsitateak saiatuko dira artikulu honetan kontuan hartzen diren onurak zabaltzen graduondoko unibertsitate-ikasketetara.</w:t>
      </w:r>
    </w:p>
    <w:bookmarkEnd w:id="48"/>
    <w:p w14:paraId="2D796F01" w14:textId="77777777" w:rsidR="002A2EBD" w:rsidRPr="00735026" w:rsidRDefault="002A2EBD" w:rsidP="00824BCF">
      <w:pPr>
        <w:shd w:val="clear" w:color="auto" w:fill="FFFFFF"/>
        <w:spacing w:after="0"/>
        <w:ind w:firstLine="284"/>
        <w:jc w:val="both"/>
        <w:rPr>
          <w:rFonts w:ascii="Arial" w:eastAsia="Times New Roman" w:hAnsi="Arial" w:cs="Arial"/>
          <w:color w:val="000000" w:themeColor="text1"/>
        </w:rPr>
      </w:pPr>
    </w:p>
    <w:p w14:paraId="66F3D61C" w14:textId="5B8E85FA" w:rsidR="00A03D6D" w:rsidRPr="00F77BC8" w:rsidRDefault="00DF0284" w:rsidP="00DF0284">
      <w:pPr>
        <w:pStyle w:val="Artculo"/>
        <w:numPr>
          <w:ilvl w:val="0"/>
          <w:numId w:val="0"/>
        </w:numPr>
        <w:ind w:left="357"/>
        <w:rPr>
          <w:sz w:val="24"/>
          <w:szCs w:val="24"/>
        </w:rPr>
      </w:pPr>
      <w:bookmarkStart w:id="49" w:name="SE22"/>
      <w:bookmarkStart w:id="50" w:name="LOC_ART.16"/>
      <w:bookmarkEnd w:id="49"/>
      <w:bookmarkEnd w:id="50"/>
      <w:r>
        <w:rPr>
          <w:sz w:val="24"/>
        </w:rPr>
        <w:t>16.</w:t>
      </w:r>
      <w:r w:rsidRPr="00DF0284">
        <w:rPr>
          <w:sz w:val="24"/>
        </w:rPr>
        <w:t xml:space="preserve"> </w:t>
      </w:r>
      <w:r>
        <w:rPr>
          <w:sz w:val="24"/>
        </w:rPr>
        <w:t>artikulua.-</w:t>
      </w:r>
      <w:r>
        <w:rPr>
          <w:sz w:val="24"/>
        </w:rPr>
        <w:tab/>
      </w:r>
      <w:r w:rsidR="002762FD">
        <w:rPr>
          <w:sz w:val="24"/>
        </w:rPr>
        <w:t>Unibertsitatez kanpoko ikasketekin lotutako onurak</w:t>
      </w:r>
    </w:p>
    <w:p w14:paraId="04337BF4" w14:textId="77777777" w:rsidR="002A2EBD" w:rsidRPr="00DF0284" w:rsidRDefault="002A2EBD" w:rsidP="00824BCF">
      <w:pPr>
        <w:shd w:val="clear" w:color="auto" w:fill="FFFFFF"/>
        <w:spacing w:after="0"/>
        <w:ind w:firstLine="284"/>
        <w:jc w:val="both"/>
        <w:rPr>
          <w:rFonts w:ascii="Arial" w:eastAsia="Times New Roman" w:hAnsi="Arial" w:cs="Arial"/>
          <w:color w:val="000000" w:themeColor="text1"/>
        </w:rPr>
      </w:pPr>
    </w:p>
    <w:p w14:paraId="3369E74F" w14:textId="36D8C94A"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Unibertsitatez kanpoko ikasketak egiten dituzten Euskal Autonomia Erkidegoko goi-mailako kirolari, teknikari eta epaileek neurri hauek hartu ahal izango dituzte kirol-jarduera eta jarduera akademikoa bateragarriak izan daitezen:</w:t>
      </w:r>
    </w:p>
    <w:p w14:paraId="00DB9433" w14:textId="08BE7237" w:rsidR="00A03D6D" w:rsidRPr="00F77BC8" w:rsidRDefault="00A03D6D" w:rsidP="004A1F19">
      <w:pPr>
        <w:pStyle w:val="Prrafodelista"/>
        <w:numPr>
          <w:ilvl w:val="0"/>
          <w:numId w:val="5"/>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Klasera joatea eta kirol-jarduera bateragarria egiteko, txanda, ordutegi edo talderik egokiena aukeratzea.</w:t>
      </w:r>
    </w:p>
    <w:p w14:paraId="4189EA22" w14:textId="77777777" w:rsidR="004162A9" w:rsidRPr="00F77BC8" w:rsidRDefault="004162A9" w:rsidP="004162A9">
      <w:pPr>
        <w:pStyle w:val="Prrafodelista"/>
        <w:shd w:val="clear" w:color="auto" w:fill="FFFFFF"/>
        <w:spacing w:after="240"/>
        <w:ind w:left="284"/>
        <w:jc w:val="both"/>
        <w:rPr>
          <w:rFonts w:ascii="Arial" w:eastAsia="Times New Roman" w:hAnsi="Arial" w:cs="Arial"/>
          <w:color w:val="000000" w:themeColor="text1"/>
          <w:lang w:val="es-ES"/>
        </w:rPr>
      </w:pPr>
    </w:p>
    <w:p w14:paraId="02D11B7C" w14:textId="3B54DC08" w:rsidR="00A03D6D" w:rsidRPr="00F77BC8" w:rsidRDefault="00A03D6D" w:rsidP="004A1F19">
      <w:pPr>
        <w:pStyle w:val="Prrafodelista"/>
        <w:numPr>
          <w:ilvl w:val="0"/>
          <w:numId w:val="5"/>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Bertaratze-hutsegiteak justifikatzea, nahitaezkoak diren eskola-saioen % 25era arte, lehiaketetan eta kontzentrazioetan parte hartzeagatik dagokion ziurtagiriaren edo egiaztagiriaren bidez justifikatuta.</w:t>
      </w:r>
    </w:p>
    <w:p w14:paraId="79AC3528" w14:textId="77777777" w:rsidR="004162A9" w:rsidRPr="00F77BC8" w:rsidRDefault="004162A9" w:rsidP="004162A9">
      <w:pPr>
        <w:pStyle w:val="Prrafodelista"/>
        <w:shd w:val="clear" w:color="auto" w:fill="FFFFFF"/>
        <w:spacing w:after="240"/>
        <w:ind w:left="284"/>
        <w:jc w:val="both"/>
        <w:rPr>
          <w:rFonts w:ascii="Arial" w:eastAsia="Times New Roman" w:hAnsi="Arial" w:cs="Arial"/>
          <w:color w:val="000000" w:themeColor="text1"/>
          <w:lang w:val="es-ES"/>
        </w:rPr>
      </w:pPr>
    </w:p>
    <w:p w14:paraId="2B1804F1" w14:textId="03989E80" w:rsidR="00A03D6D" w:rsidRPr="00F77BC8" w:rsidRDefault="00A03D6D" w:rsidP="004A1F19">
      <w:pPr>
        <w:pStyle w:val="Prrafodelista"/>
        <w:numPr>
          <w:ilvl w:val="0"/>
          <w:numId w:val="5"/>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Azterketa-egutegiaren malgutasuna, bat datorrenean lehiaketetan parte-hartzearekin eta behar bezala justifikatutako kontzentrazioekin</w:t>
      </w:r>
      <w:r w:rsidR="00735026">
        <w:rPr>
          <w:rFonts w:ascii="Arial" w:hAnsi="Arial"/>
          <w:color w:val="000000" w:themeColor="text1"/>
        </w:rPr>
        <w:t>.</w:t>
      </w:r>
    </w:p>
    <w:p w14:paraId="53826CEC" w14:textId="138C20C1"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Bereziki, unibertsitatez kanpoko ikastetxeek ikasle adingabeen eskura jarri beharko dute, goi-mailako kirolari, teknikari edo epailearen baldintza betez gero, tutore akademikoaren eginkizunak beteko dituen irakasle bat; eta horrek haien ikasketetan laguntza- eta jarraipen-lanak egingo ditu, eta etengabeko harremana izango du kirolariaren gurasoekin edo tutoreekin, hura adingabea bada. Dekretu honen 14. artikuluaren 2. paragrafoan aurreikusitako pertsona berak egin ahal izango du tutoretza akademiko hori.</w:t>
      </w:r>
    </w:p>
    <w:p w14:paraId="4D998358" w14:textId="3638B6E3"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Era berean, goi-mailako kirolariek eskubidea izango dute hezkuntza-arloan beste arau batzuetan goi-mailako eta goi-errendimenduko kirolarientzat ezartzen diren onurak jasotzeko.</w:t>
      </w:r>
    </w:p>
    <w:p w14:paraId="1CE020C9" w14:textId="0064EF1A" w:rsidR="00651847" w:rsidRPr="00F77BC8" w:rsidRDefault="00651847" w:rsidP="00651847">
      <w:pPr>
        <w:ind w:firstLine="284"/>
        <w:jc w:val="both"/>
        <w:rPr>
          <w:rFonts w:ascii="Arial" w:eastAsia="Times New Roman" w:hAnsi="Arial" w:cs="Arial"/>
          <w:color w:val="000000" w:themeColor="text1"/>
        </w:rPr>
      </w:pPr>
      <w:r>
        <w:rPr>
          <w:rFonts w:ascii="Arial" w:hAnsi="Arial"/>
          <w:color w:val="000000" w:themeColor="text1"/>
        </w:rPr>
        <w:t>4.- Goi-mailako kirolariek lehentasuna izango dute entrenamendua egiten duten lekuaren eragin-eremuan dagoen ikastetxe publikoan edo itunpeko ikastetxe pribatuan sartzeko.</w:t>
      </w:r>
    </w:p>
    <w:p w14:paraId="3B24EEB8" w14:textId="77777777" w:rsidR="00D72197" w:rsidRPr="00735026" w:rsidRDefault="00D72197" w:rsidP="00D72197">
      <w:pPr>
        <w:spacing w:after="0"/>
        <w:ind w:firstLine="284"/>
        <w:jc w:val="both"/>
        <w:rPr>
          <w:rFonts w:ascii="Arial" w:eastAsia="Times New Roman" w:hAnsi="Arial" w:cs="Arial"/>
          <w:color w:val="000000" w:themeColor="text1"/>
        </w:rPr>
      </w:pPr>
    </w:p>
    <w:p w14:paraId="75B75393" w14:textId="0FA79607" w:rsidR="00D72197" w:rsidRPr="00F77BC8" w:rsidRDefault="00D72197" w:rsidP="00D72197">
      <w:pPr>
        <w:ind w:firstLine="284"/>
        <w:jc w:val="both"/>
        <w:rPr>
          <w:rFonts w:ascii="Arial" w:eastAsia="Times New Roman" w:hAnsi="Arial" w:cs="Arial"/>
          <w:color w:val="000000" w:themeColor="text1"/>
        </w:rPr>
      </w:pPr>
      <w:r>
        <w:rPr>
          <w:rFonts w:ascii="Arial" w:hAnsi="Arial"/>
          <w:color w:val="000000" w:themeColor="text1"/>
        </w:rPr>
        <w:t>5.-</w:t>
      </w:r>
      <w:r>
        <w:t xml:space="preserve"> </w:t>
      </w:r>
      <w:bookmarkStart w:id="51" w:name="_Hlk73295234"/>
      <w:r>
        <w:rPr>
          <w:rFonts w:ascii="Arial" w:hAnsi="Arial"/>
          <w:color w:val="000000" w:themeColor="text1"/>
        </w:rPr>
        <w:t>Hezkuntza arloan eskumena duen Euskal Autonomia Erkidegoko Administrazio Orokorreko sailak talde espezifikoak sortzea baimendu ahalko du goi-mailako kirolariak diren ikasleentzat, zehazten dituen ikastetxe publikoetan</w:t>
      </w:r>
      <w:bookmarkEnd w:id="51"/>
      <w:r>
        <w:rPr>
          <w:rFonts w:ascii="Arial" w:hAnsi="Arial"/>
          <w:color w:val="000000" w:themeColor="text1"/>
        </w:rPr>
        <w:t>. Talde horiek, ahal dela, kirol-dotazio bereziak dituzten ikastetxeetan osatuko dira, edo ikasleek entrenamendua egingo dituzten instalazioetatik hurbil dauden ikastetxeetan. Talde espezifiko horiek sortzean, jardunaldia eta ordutegia ere egokitzea adostu ahal izango du aipatutako sailak, zenbait zentrotan</w:t>
      </w:r>
      <w:r w:rsidR="00735026">
        <w:rPr>
          <w:rFonts w:ascii="Arial" w:hAnsi="Arial"/>
          <w:color w:val="000000" w:themeColor="text1"/>
        </w:rPr>
        <w:t>.</w:t>
      </w:r>
    </w:p>
    <w:p w14:paraId="0C0A42CF" w14:textId="00B1A3D8" w:rsidR="00651847" w:rsidRPr="00735026" w:rsidRDefault="00651847" w:rsidP="00651847">
      <w:pPr>
        <w:ind w:firstLine="284"/>
        <w:jc w:val="both"/>
        <w:rPr>
          <w:rFonts w:ascii="Arial" w:eastAsia="Times New Roman" w:hAnsi="Arial" w:cs="Arial"/>
          <w:color w:val="000000" w:themeColor="text1"/>
        </w:rPr>
      </w:pPr>
    </w:p>
    <w:p w14:paraId="1FD0628C" w14:textId="77777777" w:rsidR="002A2EBD" w:rsidRPr="00F77BC8" w:rsidRDefault="002A2EBD" w:rsidP="00D72197">
      <w:pPr>
        <w:shd w:val="clear" w:color="auto" w:fill="FFFFFF"/>
        <w:spacing w:after="0"/>
        <w:jc w:val="both"/>
        <w:rPr>
          <w:rFonts w:ascii="Arial" w:eastAsia="Times New Roman" w:hAnsi="Arial" w:cs="Arial"/>
          <w:b/>
          <w:bCs/>
          <w:caps/>
          <w:color w:val="000000" w:themeColor="text1"/>
        </w:rPr>
      </w:pPr>
      <w:bookmarkStart w:id="52" w:name="SE23"/>
      <w:bookmarkStart w:id="53" w:name="LOC_ART.17"/>
      <w:bookmarkEnd w:id="52"/>
      <w:bookmarkEnd w:id="53"/>
    </w:p>
    <w:p w14:paraId="1550B4D1" w14:textId="4FBFEBB0" w:rsidR="00A03D6D" w:rsidRPr="00F77BC8" w:rsidRDefault="00DF0284" w:rsidP="00DF0284">
      <w:pPr>
        <w:pStyle w:val="Artculo"/>
        <w:numPr>
          <w:ilvl w:val="0"/>
          <w:numId w:val="0"/>
        </w:numPr>
        <w:ind w:left="284"/>
        <w:jc w:val="both"/>
        <w:rPr>
          <w:sz w:val="24"/>
          <w:szCs w:val="24"/>
        </w:rPr>
      </w:pPr>
      <w:r>
        <w:rPr>
          <w:sz w:val="24"/>
        </w:rPr>
        <w:t>17.</w:t>
      </w:r>
      <w:r w:rsidRPr="00DF0284">
        <w:rPr>
          <w:sz w:val="24"/>
        </w:rPr>
        <w:t xml:space="preserve"> </w:t>
      </w:r>
      <w:r>
        <w:rPr>
          <w:sz w:val="24"/>
        </w:rPr>
        <w:t>artikulua.-</w:t>
      </w:r>
      <w:r>
        <w:rPr>
          <w:sz w:val="24"/>
        </w:rPr>
        <w:tab/>
      </w:r>
      <w:r>
        <w:rPr>
          <w:sz w:val="24"/>
        </w:rPr>
        <w:tab/>
      </w:r>
      <w:r w:rsidR="002762FD">
        <w:rPr>
          <w:sz w:val="24"/>
        </w:rPr>
        <w:t>Araubide bereziko kirol-irakaskuntzei lotutako onurak</w:t>
      </w:r>
    </w:p>
    <w:p w14:paraId="3BDE365E" w14:textId="77777777" w:rsidR="002A2EBD" w:rsidRPr="00735026" w:rsidRDefault="002A2EBD" w:rsidP="00824BCF">
      <w:pPr>
        <w:shd w:val="clear" w:color="auto" w:fill="FFFFFF"/>
        <w:spacing w:after="0"/>
        <w:ind w:firstLine="284"/>
        <w:jc w:val="both"/>
        <w:rPr>
          <w:rFonts w:ascii="Arial" w:eastAsia="Times New Roman" w:hAnsi="Arial" w:cs="Arial"/>
          <w:caps/>
          <w:color w:val="000000" w:themeColor="text1"/>
        </w:rPr>
      </w:pPr>
    </w:p>
    <w:p w14:paraId="54357457" w14:textId="554C568D"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1.- Euskal Autonomia Erkidegoko Administrazio Orokorrean hezkuntza arloan eskumena duen sailak Euskal Autonomia Erkidegoko goi-mailako kirolari, teknikari eta </w:t>
      </w:r>
      <w:r>
        <w:rPr>
          <w:rFonts w:ascii="Arial" w:hAnsi="Arial"/>
          <w:color w:val="000000" w:themeColor="text1"/>
        </w:rPr>
        <w:lastRenderedPageBreak/>
        <w:t>epaileei gordeko die, gainerako betebehar orokorrak betetzen badituzte, kirol-teknikariaren titulua edo horren ordezko titulazioak lortzeko ikasketak ematen diren ikasturte bakoitzeko plazen ehuneko bost gutxienez, Araubide bereziko kirol-irakaskuntzen antolamendu orokorra ezartzen duen urriaren 24ko 1363/2007 Errege Dekretuak araututa.</w:t>
      </w:r>
    </w:p>
    <w:p w14:paraId="21BD1336" w14:textId="400A6EB3"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Goi-mailako kirolariak salbuetsita egongo dira dagozkien diziplinarekin edo probarekin lotutako proba espezifikoa egitetik eta, bere diziplinarekin edo probarekin zerikusia duten kirol-betebeharrak betetzetik, zehazki, Euskal Autonomia Erkidegoan egiten diren araubide orokorreko zein araubide bereziko kirol-ikasketen edozein gradutara sartzeko ezar daitezkeenak.</w:t>
      </w:r>
    </w:p>
    <w:p w14:paraId="6D96BDC7" w14:textId="77777777"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Urriaren 24ko 1363/2007 Errege Dekretuan aurreikusitako kirol-teknikariaren titulua lortzeko ikasketak egiten dituzten goi-mailako kirolari, teknikari eta epaileek neurri hauek hartu ahal izango dituzte, bere kirol-jarduera bateragarria izan dadin jarduera akademikoarekin:</w:t>
      </w:r>
    </w:p>
    <w:p w14:paraId="4AFB8037" w14:textId="676848BA" w:rsidR="00A03D6D" w:rsidRPr="00F77BC8" w:rsidRDefault="00A03D6D" w:rsidP="004A1F19">
      <w:pPr>
        <w:pStyle w:val="Prrafodelista"/>
        <w:numPr>
          <w:ilvl w:val="0"/>
          <w:numId w:val="6"/>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Klasera joatea eta kirol-jarduera bateragarria egiteko, txanda, ordutegi edo talderik egokiena aukeratzea.</w:t>
      </w:r>
    </w:p>
    <w:p w14:paraId="05BA26D0" w14:textId="77777777" w:rsidR="004162A9" w:rsidRPr="00F77BC8" w:rsidRDefault="004162A9" w:rsidP="004162A9">
      <w:pPr>
        <w:pStyle w:val="Prrafodelista"/>
        <w:shd w:val="clear" w:color="auto" w:fill="FFFFFF"/>
        <w:spacing w:after="240"/>
        <w:ind w:left="284"/>
        <w:jc w:val="both"/>
        <w:rPr>
          <w:rFonts w:ascii="Arial" w:eastAsia="Times New Roman" w:hAnsi="Arial" w:cs="Arial"/>
          <w:color w:val="000000" w:themeColor="text1"/>
          <w:lang w:val="es-ES"/>
        </w:rPr>
      </w:pPr>
    </w:p>
    <w:p w14:paraId="7E2AD475" w14:textId="6CEACD2B" w:rsidR="004162A9" w:rsidRPr="00F77BC8" w:rsidRDefault="00A03D6D" w:rsidP="004A1F19">
      <w:pPr>
        <w:pStyle w:val="Prrafodelista"/>
        <w:numPr>
          <w:ilvl w:val="0"/>
          <w:numId w:val="6"/>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Bertaratze-hutsegiteak justifikatzea, nahitaezkoak diren eskola-saioen % 25era arte, lehiaketetan eta kontzentrazioetan parte hartzeagatik dagokion ziurtagiriaren edo egiaztagiriaren bidez justifikatuta.</w:t>
      </w:r>
    </w:p>
    <w:p w14:paraId="57B14906" w14:textId="77777777" w:rsidR="004162A9" w:rsidRPr="00F77BC8" w:rsidRDefault="004162A9" w:rsidP="004162A9">
      <w:pPr>
        <w:pStyle w:val="Prrafodelista"/>
        <w:rPr>
          <w:rFonts w:ascii="Arial" w:eastAsia="Times New Roman" w:hAnsi="Arial" w:cs="Arial"/>
          <w:color w:val="000000" w:themeColor="text1"/>
          <w:lang w:val="es-ES"/>
        </w:rPr>
      </w:pPr>
    </w:p>
    <w:p w14:paraId="21901572" w14:textId="7AD1F4F1" w:rsidR="00A03D6D" w:rsidRPr="00F77BC8" w:rsidRDefault="00A03D6D" w:rsidP="004A1F19">
      <w:pPr>
        <w:pStyle w:val="Prrafodelista"/>
        <w:numPr>
          <w:ilvl w:val="0"/>
          <w:numId w:val="6"/>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Azterketa-egutegiaren malgutasuna, bat datorrenean lehiaketetan parte-hartzearekin eta behar bezala justifikatutako kontzentrazioekin.</w:t>
      </w:r>
    </w:p>
    <w:p w14:paraId="2F936DA3" w14:textId="4B114539"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4.- Era berean, goi-mailako kirolariek, teknikariek eta epaileek eskubidea izango dute hezkuntza-arloan beste arau batzuetan goi-mailako eta goi-errendimenduko kirolarientzat ezartzen diren onurak jasotzeko.</w:t>
      </w:r>
    </w:p>
    <w:p w14:paraId="6DBF61BA" w14:textId="58AD5BB7" w:rsidR="003D0D21" w:rsidRPr="00F77BC8" w:rsidRDefault="003D0D21"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5.- Urriaren 24ko 1363/2007 Errege Dekretuaren lehenbiziko xedapen iragankorrak aipatzen dituen otsailaren 5eko ECD/158/2014 Aginduak, Kirol-hezkuntzako jardueren curriculum-alderdiak, baldintza orokorrak eta ondorioak arautzen dituenak, araututako kirol-prestakuntzetara ere zabaltzen dira artikulu honek jasotzen dituen kirol-titulazioen erreferentziak.</w:t>
      </w:r>
    </w:p>
    <w:p w14:paraId="4EA07F80" w14:textId="77777777" w:rsidR="002A2EBD" w:rsidRPr="00F77BC8" w:rsidRDefault="002A2EBD" w:rsidP="00824BCF">
      <w:pPr>
        <w:shd w:val="clear" w:color="auto" w:fill="FFFFFF"/>
        <w:spacing w:after="0"/>
        <w:ind w:firstLine="284"/>
        <w:jc w:val="both"/>
        <w:rPr>
          <w:rFonts w:ascii="Arial" w:eastAsia="Times New Roman" w:hAnsi="Arial" w:cs="Arial"/>
          <w:b/>
          <w:bCs/>
          <w:caps/>
          <w:color w:val="000000" w:themeColor="text1"/>
        </w:rPr>
      </w:pPr>
      <w:bookmarkStart w:id="54" w:name="SE24"/>
      <w:bookmarkStart w:id="55" w:name="LOC_ART.18"/>
      <w:bookmarkEnd w:id="54"/>
      <w:bookmarkEnd w:id="55"/>
    </w:p>
    <w:p w14:paraId="45E1DB09" w14:textId="231AED4B" w:rsidR="00A03D6D" w:rsidRPr="00F77BC8" w:rsidRDefault="00DF0284" w:rsidP="00DF0284">
      <w:pPr>
        <w:pStyle w:val="Artculo"/>
        <w:numPr>
          <w:ilvl w:val="0"/>
          <w:numId w:val="0"/>
        </w:numPr>
        <w:ind w:left="284"/>
        <w:jc w:val="both"/>
        <w:rPr>
          <w:sz w:val="24"/>
          <w:szCs w:val="24"/>
        </w:rPr>
      </w:pPr>
      <w:r>
        <w:rPr>
          <w:sz w:val="24"/>
        </w:rPr>
        <w:t>18.</w:t>
      </w:r>
      <w:r w:rsidRPr="00DF0284">
        <w:rPr>
          <w:sz w:val="24"/>
        </w:rPr>
        <w:t xml:space="preserve"> </w:t>
      </w:r>
      <w:r>
        <w:rPr>
          <w:sz w:val="24"/>
        </w:rPr>
        <w:t>artikulua.-</w:t>
      </w:r>
      <w:r>
        <w:rPr>
          <w:sz w:val="24"/>
        </w:rPr>
        <w:tab/>
      </w:r>
      <w:r>
        <w:rPr>
          <w:sz w:val="24"/>
        </w:rPr>
        <w:tab/>
      </w:r>
      <w:r w:rsidR="00595BEB">
        <w:rPr>
          <w:sz w:val="24"/>
        </w:rPr>
        <w:t>Balorazioa enplegu publikora sartzeko eta lanpostuak betetzeko administrazio publikoetan</w:t>
      </w:r>
    </w:p>
    <w:p w14:paraId="2432ADDA" w14:textId="77777777" w:rsidR="002A2EBD" w:rsidRPr="00573AFD" w:rsidRDefault="002A2EBD" w:rsidP="00824BCF">
      <w:pPr>
        <w:shd w:val="clear" w:color="auto" w:fill="FFFFFF"/>
        <w:spacing w:after="0"/>
        <w:ind w:firstLine="284"/>
        <w:jc w:val="both"/>
        <w:rPr>
          <w:rFonts w:ascii="Arial" w:eastAsia="Times New Roman" w:hAnsi="Arial" w:cs="Arial"/>
          <w:caps/>
          <w:color w:val="000000" w:themeColor="text1"/>
        </w:rPr>
      </w:pPr>
    </w:p>
    <w:p w14:paraId="049CB36D" w14:textId="39B43E99"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Administrazio publiko guztiek meritu ebaluagarritzat hartuko dute goi-mailako kirolariaren, teknikariaren eta epailearen kalifikazioa, dagokion kirol-jarduerari lotutako plazak lortzeko hautespen-probetan zein jarduera horri lotutako lanpostuak betetzeko lehiaketetan, betiere, meritu espezifikoen balorazioa aurreikusita badago.</w:t>
      </w:r>
    </w:p>
    <w:p w14:paraId="0A9C1732" w14:textId="54CCAF53"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Zehazki,</w:t>
      </w:r>
      <w:bookmarkStart w:id="56" w:name="_Hlk73262821"/>
      <w:r>
        <w:rPr>
          <w:rFonts w:ascii="Arial" w:hAnsi="Arial"/>
          <w:color w:val="000000" w:themeColor="text1"/>
        </w:rPr>
        <w:t xml:space="preserve"> meritu ebaluagarritzat hartuko da goi-mailako kirolaria, teknikaria eta epailea izatea, Bigarren hezkuntzako irakasleen kidegoetarako oposizio-lehiaketaren fasean, Gorputz Hezkuntzako espezialitatean, suteak itzaltzeko kidegoetan sartzeko eta Euskal Autonomia Erkidegoko poliziaren kidegoetan sartzeko, Autonomia Erkidegoko Poliziaren Legearen testu </w:t>
      </w:r>
      <w:proofErr w:type="spellStart"/>
      <w:r>
        <w:rPr>
          <w:rFonts w:ascii="Arial" w:hAnsi="Arial"/>
          <w:color w:val="000000" w:themeColor="text1"/>
        </w:rPr>
        <w:t>bategina</w:t>
      </w:r>
      <w:proofErr w:type="spellEnd"/>
      <w:r>
        <w:rPr>
          <w:rFonts w:ascii="Arial" w:hAnsi="Arial"/>
          <w:color w:val="000000" w:themeColor="text1"/>
        </w:rPr>
        <w:t xml:space="preserve"> onartzen duen uztailaren 22ko 1/2020 Legegintzako Dekretuan araututa.</w:t>
      </w:r>
    </w:p>
    <w:bookmarkEnd w:id="56"/>
    <w:p w14:paraId="1F4C50D5" w14:textId="77777777" w:rsidR="002A2EBD" w:rsidRPr="00735026" w:rsidRDefault="002A2EBD" w:rsidP="00824BCF">
      <w:pPr>
        <w:shd w:val="clear" w:color="auto" w:fill="FFFFFF"/>
        <w:spacing w:after="0"/>
        <w:ind w:firstLine="284"/>
        <w:jc w:val="both"/>
        <w:rPr>
          <w:rFonts w:ascii="Arial" w:eastAsia="Times New Roman" w:hAnsi="Arial" w:cs="Arial"/>
          <w:color w:val="000000" w:themeColor="text1"/>
        </w:rPr>
      </w:pPr>
    </w:p>
    <w:p w14:paraId="21328E4A" w14:textId="07D358EC" w:rsidR="00A03D6D" w:rsidRPr="00F77BC8" w:rsidRDefault="00DF0284" w:rsidP="00DF0284">
      <w:pPr>
        <w:pStyle w:val="Artculo"/>
        <w:numPr>
          <w:ilvl w:val="0"/>
          <w:numId w:val="0"/>
        </w:numPr>
        <w:ind w:left="357"/>
        <w:rPr>
          <w:sz w:val="24"/>
          <w:szCs w:val="24"/>
        </w:rPr>
      </w:pPr>
      <w:bookmarkStart w:id="57" w:name="SE25"/>
      <w:bookmarkStart w:id="58" w:name="LOC_ART.19"/>
      <w:bookmarkEnd w:id="57"/>
      <w:bookmarkEnd w:id="58"/>
      <w:r>
        <w:rPr>
          <w:sz w:val="24"/>
        </w:rPr>
        <w:lastRenderedPageBreak/>
        <w:t>19.</w:t>
      </w:r>
      <w:r w:rsidRPr="00DF0284">
        <w:rPr>
          <w:sz w:val="24"/>
        </w:rPr>
        <w:t xml:space="preserve"> </w:t>
      </w:r>
      <w:r>
        <w:rPr>
          <w:sz w:val="24"/>
        </w:rPr>
        <w:t>artikulua.-</w:t>
      </w:r>
      <w:r>
        <w:rPr>
          <w:sz w:val="24"/>
        </w:rPr>
        <w:tab/>
      </w:r>
      <w:r w:rsidR="00595BEB">
        <w:rPr>
          <w:sz w:val="24"/>
        </w:rPr>
        <w:t>Kirol-</w:t>
      </w:r>
      <w:proofErr w:type="spellStart"/>
      <w:r w:rsidR="00595BEB">
        <w:rPr>
          <w:sz w:val="24"/>
        </w:rPr>
        <w:t>teknifikaziorako</w:t>
      </w:r>
      <w:proofErr w:type="spellEnd"/>
      <w:r w:rsidR="00595BEB">
        <w:rPr>
          <w:sz w:val="24"/>
        </w:rPr>
        <w:t xml:space="preserve"> programak</w:t>
      </w:r>
    </w:p>
    <w:p w14:paraId="68D0FB21" w14:textId="77777777" w:rsidR="002A2EBD" w:rsidRPr="00573AFD" w:rsidRDefault="002A2EBD" w:rsidP="00824BCF">
      <w:pPr>
        <w:shd w:val="clear" w:color="auto" w:fill="FFFFFF"/>
        <w:spacing w:after="0"/>
        <w:ind w:firstLine="284"/>
        <w:jc w:val="both"/>
        <w:rPr>
          <w:rFonts w:ascii="Arial" w:eastAsia="Times New Roman" w:hAnsi="Arial" w:cs="Arial"/>
          <w:caps/>
          <w:color w:val="000000" w:themeColor="text1"/>
        </w:rPr>
      </w:pPr>
    </w:p>
    <w:p w14:paraId="72540437" w14:textId="2248856D" w:rsidR="002A2EB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Euskal Autonomia Erkidegoko goi-mailako kirolari, teknikari eta epaileek eskubidea izango dute lehentasunez parte hartzeko kirol-</w:t>
      </w:r>
      <w:proofErr w:type="spellStart"/>
      <w:r>
        <w:rPr>
          <w:rFonts w:ascii="Arial" w:hAnsi="Arial"/>
          <w:color w:val="000000" w:themeColor="text1"/>
        </w:rPr>
        <w:t>teknifikazioko</w:t>
      </w:r>
      <w:proofErr w:type="spellEnd"/>
      <w:r>
        <w:rPr>
          <w:rFonts w:ascii="Arial" w:hAnsi="Arial"/>
          <w:color w:val="000000" w:themeColor="text1"/>
        </w:rPr>
        <w:t xml:space="preserve"> programetan eta prestakuntzako plan berezietan, Dekretu honen III. Kapituluan aurreikusitako goi-mailako kirol-zentroek, administrazio publikoek eta euskal kirol-federazioek eginda.</w:t>
      </w:r>
    </w:p>
    <w:p w14:paraId="105A7FB5" w14:textId="77777777" w:rsidR="002A2EBD" w:rsidRPr="00735026" w:rsidRDefault="002A2EBD" w:rsidP="00824BCF">
      <w:pPr>
        <w:shd w:val="clear" w:color="auto" w:fill="FFFFFF"/>
        <w:spacing w:after="0"/>
        <w:ind w:firstLine="284"/>
        <w:jc w:val="both"/>
        <w:rPr>
          <w:rFonts w:ascii="Arial" w:eastAsia="Times New Roman" w:hAnsi="Arial" w:cs="Arial"/>
          <w:color w:val="000000" w:themeColor="text1"/>
        </w:rPr>
      </w:pPr>
    </w:p>
    <w:p w14:paraId="54C3273C" w14:textId="5231C99A" w:rsidR="00A03D6D" w:rsidRPr="00F77BC8" w:rsidRDefault="00DF0284" w:rsidP="00DF0284">
      <w:pPr>
        <w:pStyle w:val="Artculo"/>
        <w:numPr>
          <w:ilvl w:val="0"/>
          <w:numId w:val="0"/>
        </w:numPr>
        <w:ind w:left="357"/>
        <w:jc w:val="both"/>
        <w:rPr>
          <w:sz w:val="24"/>
          <w:szCs w:val="24"/>
        </w:rPr>
      </w:pPr>
      <w:bookmarkStart w:id="59" w:name="SE26"/>
      <w:bookmarkStart w:id="60" w:name="LOC_ART.20"/>
      <w:bookmarkEnd w:id="59"/>
      <w:bookmarkEnd w:id="60"/>
      <w:r>
        <w:rPr>
          <w:sz w:val="24"/>
        </w:rPr>
        <w:t>20.</w:t>
      </w:r>
      <w:r w:rsidRPr="00DF0284">
        <w:rPr>
          <w:sz w:val="24"/>
        </w:rPr>
        <w:t xml:space="preserve"> </w:t>
      </w:r>
      <w:r>
        <w:rPr>
          <w:sz w:val="24"/>
        </w:rPr>
        <w:t>artikulua.-</w:t>
      </w:r>
      <w:r>
        <w:rPr>
          <w:sz w:val="24"/>
        </w:rPr>
        <w:tab/>
      </w:r>
      <w:r w:rsidR="00595BEB">
        <w:rPr>
          <w:sz w:val="24"/>
        </w:rPr>
        <w:t xml:space="preserve">Basque </w:t>
      </w:r>
      <w:proofErr w:type="spellStart"/>
      <w:r w:rsidR="00595BEB">
        <w:rPr>
          <w:sz w:val="24"/>
        </w:rPr>
        <w:t>Team</w:t>
      </w:r>
      <w:proofErr w:type="spellEnd"/>
      <w:r w:rsidR="00595BEB">
        <w:rPr>
          <w:sz w:val="24"/>
        </w:rPr>
        <w:t xml:space="preserve"> Euskadiko Goi Mailako Kirolaren Zentroko zerbitzuak</w:t>
      </w:r>
    </w:p>
    <w:p w14:paraId="060F2086" w14:textId="77777777" w:rsidR="002A2EBD" w:rsidRPr="00735026" w:rsidRDefault="002A2EBD" w:rsidP="00824BCF">
      <w:pPr>
        <w:shd w:val="clear" w:color="auto" w:fill="FFFFFF"/>
        <w:spacing w:after="0"/>
        <w:ind w:firstLine="284"/>
        <w:jc w:val="both"/>
        <w:rPr>
          <w:rFonts w:ascii="Arial" w:eastAsia="Times New Roman" w:hAnsi="Arial" w:cs="Arial"/>
          <w:caps/>
          <w:color w:val="000000" w:themeColor="text1"/>
        </w:rPr>
      </w:pPr>
    </w:p>
    <w:p w14:paraId="095B97F9" w14:textId="6C9A881F" w:rsidR="00A75D62" w:rsidRPr="00F77BC8" w:rsidRDefault="00A75D62"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1.- Euskal Autonomia Erkidegoko goi-mailako kirolari, teknikari eta epaileek eskubidea izango dute aholkularitza-, plangintza- eta kontrol-zerbitzuak eskuratzeko eta erabiltzeko, medikuntza, fisioterapia, fisiologia, nutrizioa eta antzeko diziplina zientifikoen arloko gaietan, bai eta Basque </w:t>
      </w:r>
      <w:proofErr w:type="spellStart"/>
      <w:r>
        <w:rPr>
          <w:rFonts w:ascii="Arial" w:hAnsi="Arial"/>
          <w:color w:val="000000" w:themeColor="text1"/>
        </w:rPr>
        <w:t>Team</w:t>
      </w:r>
      <w:proofErr w:type="spellEnd"/>
      <w:r>
        <w:rPr>
          <w:rFonts w:ascii="Arial" w:hAnsi="Arial"/>
          <w:color w:val="000000" w:themeColor="text1"/>
        </w:rPr>
        <w:t xml:space="preserve"> Goi Mailako Kirolaren Euskal Zentroak ematen duen beste edozein zerbitzu tekniko eta errendimendua optimizatzeko zerbitzuak ere.</w:t>
      </w:r>
    </w:p>
    <w:p w14:paraId="5DC4FF43" w14:textId="074AD1BB" w:rsidR="00A03D6D" w:rsidRPr="00F77BC8" w:rsidRDefault="00A75D62"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Zerbitzu horietaz balia daitezke zentroak berak zehaztutako prozedura eta baldintzak bete ondoren, eta kirolaren arloan Euskal Autonomia Erkidegoko Administrazio Orokorreko Zuzendaritzak gainbegiratuko eta koordinatuko du.</w:t>
      </w:r>
    </w:p>
    <w:p w14:paraId="2050F686" w14:textId="77777777" w:rsidR="002A2EBD" w:rsidRPr="00735026" w:rsidRDefault="002A2EBD" w:rsidP="00824BCF">
      <w:pPr>
        <w:shd w:val="clear" w:color="auto" w:fill="FFFFFF"/>
        <w:spacing w:after="0"/>
        <w:ind w:firstLine="284"/>
        <w:jc w:val="both"/>
        <w:rPr>
          <w:rFonts w:ascii="Arial" w:eastAsia="Times New Roman" w:hAnsi="Arial" w:cs="Arial"/>
          <w:color w:val="000000" w:themeColor="text1"/>
        </w:rPr>
      </w:pPr>
    </w:p>
    <w:p w14:paraId="69819EB4" w14:textId="0B5C7CB8" w:rsidR="00A03D6D" w:rsidRPr="00F77BC8" w:rsidRDefault="00DF0284" w:rsidP="00DF0284">
      <w:pPr>
        <w:pStyle w:val="Artculo"/>
        <w:numPr>
          <w:ilvl w:val="0"/>
          <w:numId w:val="0"/>
        </w:numPr>
        <w:ind w:left="284"/>
        <w:jc w:val="both"/>
        <w:rPr>
          <w:sz w:val="24"/>
          <w:szCs w:val="24"/>
        </w:rPr>
      </w:pPr>
      <w:bookmarkStart w:id="61" w:name="SE27"/>
      <w:bookmarkStart w:id="62" w:name="LOC_ART.21"/>
      <w:bookmarkEnd w:id="61"/>
      <w:bookmarkEnd w:id="62"/>
      <w:r>
        <w:rPr>
          <w:sz w:val="24"/>
        </w:rPr>
        <w:t>21.</w:t>
      </w:r>
      <w:r w:rsidRPr="00DF0284">
        <w:rPr>
          <w:sz w:val="24"/>
        </w:rPr>
        <w:t xml:space="preserve"> </w:t>
      </w:r>
      <w:r>
        <w:rPr>
          <w:sz w:val="24"/>
        </w:rPr>
        <w:t>artikulua.-</w:t>
      </w:r>
      <w:r>
        <w:rPr>
          <w:sz w:val="24"/>
        </w:rPr>
        <w:tab/>
      </w:r>
      <w:r>
        <w:rPr>
          <w:sz w:val="24"/>
        </w:rPr>
        <w:tab/>
      </w:r>
      <w:r w:rsidR="00595BEB">
        <w:rPr>
          <w:sz w:val="24"/>
        </w:rPr>
        <w:t>Euskal Autonomia Erkidegoko goi-mailako kirolari laguntzeko beste neurri batzuk</w:t>
      </w:r>
    </w:p>
    <w:p w14:paraId="06419705" w14:textId="77777777" w:rsidR="002A2EBD" w:rsidRPr="00735026" w:rsidRDefault="002A2EBD" w:rsidP="00824BCF">
      <w:pPr>
        <w:shd w:val="clear" w:color="auto" w:fill="FFFFFF"/>
        <w:spacing w:after="0"/>
        <w:ind w:firstLine="284"/>
        <w:jc w:val="both"/>
        <w:rPr>
          <w:rFonts w:ascii="Arial" w:eastAsia="Times New Roman" w:hAnsi="Arial" w:cs="Arial"/>
          <w:caps/>
          <w:color w:val="000000" w:themeColor="text1"/>
        </w:rPr>
      </w:pPr>
    </w:p>
    <w:p w14:paraId="2CB258C7" w14:textId="145DA89E" w:rsidR="00A03D6D" w:rsidRPr="00F77BC8" w:rsidRDefault="00AB2169"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Euskal Autonomia Erkidegoko goi-mailako kirolari, teknikari edo epaileek laguntza-neurri hauek edukiko dituzte, aurreko artikuluetan adierazitako onurez gain:</w:t>
      </w:r>
    </w:p>
    <w:p w14:paraId="510487A9" w14:textId="791D9BDA" w:rsidR="00A03D6D" w:rsidRPr="00F77BC8" w:rsidRDefault="00A03D6D" w:rsidP="004A1F19">
      <w:pPr>
        <w:pStyle w:val="Prrafodelista"/>
        <w:numPr>
          <w:ilvl w:val="0"/>
          <w:numId w:val="7"/>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Lehentasunez erabili ahalko dituzte Euskal Autonomia Erkidegoko kirol-instalazio publikoak, erabilgarri badaude eta aplikatzekoa den araudiarekin bat badatoz.</w:t>
      </w:r>
    </w:p>
    <w:p w14:paraId="179191A5" w14:textId="77777777" w:rsidR="004162A9" w:rsidRPr="00735026" w:rsidRDefault="004162A9" w:rsidP="004162A9">
      <w:pPr>
        <w:pStyle w:val="Prrafodelista"/>
        <w:shd w:val="clear" w:color="auto" w:fill="FFFFFF"/>
        <w:spacing w:after="240"/>
        <w:ind w:left="284"/>
        <w:jc w:val="both"/>
        <w:rPr>
          <w:rFonts w:ascii="Arial" w:eastAsia="Times New Roman" w:hAnsi="Arial" w:cs="Arial"/>
          <w:color w:val="000000" w:themeColor="text1"/>
        </w:rPr>
      </w:pPr>
    </w:p>
    <w:p w14:paraId="35D52F2B" w14:textId="7E4D08B2" w:rsidR="00A03D6D" w:rsidRPr="00F77BC8" w:rsidRDefault="00A03D6D" w:rsidP="004A1F19">
      <w:pPr>
        <w:pStyle w:val="Prrafodelista"/>
        <w:numPr>
          <w:ilvl w:val="0"/>
          <w:numId w:val="7"/>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Etorkizunean, beste entitate publiko edo pribatuekin hartutako hitzarmenak edo akordioak sinatzearen ondorioz ezar daitezkeen beste batzuk, goi-mailako kirolari, teknikari eta epaileen baldintzak hobetzeko.</w:t>
      </w:r>
    </w:p>
    <w:p w14:paraId="20AC222A" w14:textId="0FE79FA9" w:rsidR="001E1DF3" w:rsidRPr="00F77BC8" w:rsidRDefault="00AB2169" w:rsidP="00AB2169">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Kirolaren arloan eskumena duen sailburuak beharrezkoak edo komenigarriak diren hitzarmenak eta akordioak sinatzea sustatu beharko du, entitate publiko zein pribatuekin, kapitulu honetan adierazitako Euskal Autonomia Erkidegoko goi-mailako kirolari, teknikari eta epaileei aitortzen zaizkien onura guztiak hobeto betetzeko.</w:t>
      </w:r>
    </w:p>
    <w:p w14:paraId="1BEB6327" w14:textId="77777777" w:rsidR="00AB2169" w:rsidRPr="00735026" w:rsidRDefault="00AB2169" w:rsidP="00824BCF">
      <w:pPr>
        <w:shd w:val="clear" w:color="auto" w:fill="FFFFFF"/>
        <w:spacing w:after="0"/>
        <w:ind w:left="567" w:firstLine="284"/>
        <w:jc w:val="both"/>
        <w:rPr>
          <w:rFonts w:ascii="Arial" w:eastAsia="Times New Roman" w:hAnsi="Arial" w:cs="Arial"/>
          <w:color w:val="000000" w:themeColor="text1"/>
        </w:rPr>
      </w:pPr>
    </w:p>
    <w:p w14:paraId="4E7F571E" w14:textId="1C22097C" w:rsidR="00A03D6D" w:rsidRPr="00F77BC8" w:rsidRDefault="00DF0284" w:rsidP="00DF0284">
      <w:pPr>
        <w:pStyle w:val="Artculo"/>
        <w:numPr>
          <w:ilvl w:val="0"/>
          <w:numId w:val="0"/>
        </w:numPr>
        <w:ind w:left="284"/>
        <w:jc w:val="both"/>
        <w:rPr>
          <w:sz w:val="24"/>
          <w:szCs w:val="24"/>
        </w:rPr>
      </w:pPr>
      <w:bookmarkStart w:id="63" w:name="SE28"/>
      <w:bookmarkStart w:id="64" w:name="LOC_ART.22"/>
      <w:bookmarkEnd w:id="63"/>
      <w:bookmarkEnd w:id="64"/>
      <w:r>
        <w:rPr>
          <w:sz w:val="24"/>
        </w:rPr>
        <w:t>22.</w:t>
      </w:r>
      <w:r w:rsidRPr="00DF0284">
        <w:rPr>
          <w:sz w:val="24"/>
        </w:rPr>
        <w:t xml:space="preserve"> </w:t>
      </w:r>
      <w:r>
        <w:rPr>
          <w:sz w:val="24"/>
        </w:rPr>
        <w:t>artikulua.-</w:t>
      </w:r>
      <w:r>
        <w:rPr>
          <w:sz w:val="24"/>
        </w:rPr>
        <w:tab/>
      </w:r>
      <w:r>
        <w:rPr>
          <w:sz w:val="24"/>
        </w:rPr>
        <w:tab/>
      </w:r>
      <w:r w:rsidR="00595BEB">
        <w:rPr>
          <w:sz w:val="24"/>
        </w:rPr>
        <w:t>Euskal Autonomia Erkidegoko goi-errendimenduko kirolarien eta goi-errendimenduarekin parekatutako kirolarien onurak</w:t>
      </w:r>
    </w:p>
    <w:p w14:paraId="6F067B7F" w14:textId="7DF5123E" w:rsidR="001E1DF3" w:rsidRPr="00F77BC8" w:rsidRDefault="001E1DF3" w:rsidP="00824BCF">
      <w:pPr>
        <w:shd w:val="clear" w:color="auto" w:fill="FFFFFF"/>
        <w:spacing w:after="0"/>
        <w:ind w:firstLine="284"/>
        <w:jc w:val="both"/>
        <w:rPr>
          <w:rFonts w:ascii="Arial" w:eastAsia="Times New Roman" w:hAnsi="Arial" w:cs="Arial"/>
          <w:color w:val="000000" w:themeColor="text1"/>
          <w:lang w:val="es-ES"/>
        </w:rPr>
      </w:pPr>
    </w:p>
    <w:p w14:paraId="3DC9C105" w14:textId="6FC3CC2E" w:rsidR="00AB2169" w:rsidRPr="00F77BC8" w:rsidRDefault="00AB2169" w:rsidP="00824BCF">
      <w:pPr>
        <w:shd w:val="clear" w:color="auto" w:fill="FFFFFF"/>
        <w:spacing w:after="0"/>
        <w:ind w:firstLine="284"/>
        <w:jc w:val="both"/>
        <w:rPr>
          <w:rFonts w:ascii="Arial" w:eastAsia="Times New Roman" w:hAnsi="Arial" w:cs="Arial"/>
          <w:color w:val="000000" w:themeColor="text1"/>
        </w:rPr>
      </w:pPr>
      <w:r>
        <w:rPr>
          <w:rFonts w:ascii="Arial" w:hAnsi="Arial"/>
          <w:color w:val="000000" w:themeColor="text1"/>
        </w:rPr>
        <w:t>Dekretu honetako 15., 16. eta 17. artikuluetan ezarritako onurak baino ez zaizkie aplikatuko goi-errendimenduko azpikategorian deklaratutako kirolariei eta goi-errendimenduarekin parekatutako kirolariei.</w:t>
      </w:r>
    </w:p>
    <w:p w14:paraId="65EE633D" w14:textId="056217D8" w:rsidR="00AB2169" w:rsidRPr="00F77BC8" w:rsidRDefault="00AB2169" w:rsidP="00824BCF">
      <w:pPr>
        <w:shd w:val="clear" w:color="auto" w:fill="FFFFFF"/>
        <w:spacing w:after="0"/>
        <w:ind w:firstLine="284"/>
        <w:jc w:val="both"/>
        <w:rPr>
          <w:rFonts w:ascii="Arial" w:eastAsia="Times New Roman" w:hAnsi="Arial" w:cs="Arial"/>
          <w:color w:val="000000" w:themeColor="text1"/>
          <w:lang w:val="es-ES"/>
        </w:rPr>
      </w:pPr>
    </w:p>
    <w:p w14:paraId="1F39768A" w14:textId="77777777" w:rsidR="00AB2169" w:rsidRPr="00F77BC8" w:rsidRDefault="00AB2169" w:rsidP="00824BCF">
      <w:pPr>
        <w:shd w:val="clear" w:color="auto" w:fill="FFFFFF"/>
        <w:spacing w:after="0"/>
        <w:ind w:firstLine="284"/>
        <w:jc w:val="both"/>
        <w:rPr>
          <w:rFonts w:ascii="Arial" w:eastAsia="Times New Roman" w:hAnsi="Arial" w:cs="Arial"/>
          <w:color w:val="000000" w:themeColor="text1"/>
          <w:lang w:val="es-ES"/>
        </w:rPr>
      </w:pPr>
    </w:p>
    <w:p w14:paraId="65F16674" w14:textId="77777777" w:rsidR="001E1DF3" w:rsidRPr="00F77BC8" w:rsidRDefault="001E1DF3" w:rsidP="00824BCF">
      <w:pPr>
        <w:shd w:val="clear" w:color="auto" w:fill="FFFFFF"/>
        <w:spacing w:after="0"/>
        <w:ind w:firstLine="284"/>
        <w:jc w:val="both"/>
        <w:rPr>
          <w:rFonts w:ascii="Arial" w:eastAsia="Times New Roman" w:hAnsi="Arial" w:cs="Arial"/>
          <w:color w:val="000000" w:themeColor="text1"/>
          <w:lang w:val="es-ES"/>
        </w:rPr>
      </w:pPr>
    </w:p>
    <w:p w14:paraId="5472A30F" w14:textId="24816062" w:rsidR="009E2ED0" w:rsidRPr="00F77BC8" w:rsidRDefault="00A03D6D" w:rsidP="00824BCF">
      <w:pPr>
        <w:shd w:val="clear" w:color="auto" w:fill="FFFFFF"/>
        <w:spacing w:after="0"/>
        <w:ind w:firstLine="284"/>
        <w:jc w:val="center"/>
        <w:rPr>
          <w:rFonts w:ascii="Arial" w:eastAsia="Times New Roman" w:hAnsi="Arial" w:cs="Arial"/>
          <w:b/>
          <w:bCs/>
          <w:color w:val="000000" w:themeColor="text1"/>
        </w:rPr>
      </w:pPr>
      <w:bookmarkStart w:id="65" w:name="SE29"/>
      <w:bookmarkStart w:id="66" w:name="LOC_SEC.2.4"/>
      <w:bookmarkEnd w:id="65"/>
      <w:bookmarkEnd w:id="66"/>
      <w:r>
        <w:rPr>
          <w:rFonts w:ascii="Arial" w:hAnsi="Arial"/>
          <w:b/>
          <w:color w:val="000000" w:themeColor="text1"/>
        </w:rPr>
        <w:t>LAUGARREN SEKZIOA</w:t>
      </w:r>
    </w:p>
    <w:p w14:paraId="3991E4D7" w14:textId="77777777" w:rsidR="009E2ED0" w:rsidRPr="00F77BC8" w:rsidRDefault="009E2ED0" w:rsidP="00824BCF">
      <w:pPr>
        <w:shd w:val="clear" w:color="auto" w:fill="FFFFFF"/>
        <w:spacing w:after="0"/>
        <w:ind w:firstLine="284"/>
        <w:jc w:val="center"/>
        <w:rPr>
          <w:rFonts w:ascii="Arial" w:eastAsia="Times New Roman" w:hAnsi="Arial" w:cs="Arial"/>
          <w:b/>
          <w:bCs/>
          <w:color w:val="000000" w:themeColor="text1"/>
          <w:lang w:val="es-ES"/>
        </w:rPr>
      </w:pPr>
    </w:p>
    <w:p w14:paraId="11A84C3E" w14:textId="59D6FFB2" w:rsidR="00A03D6D" w:rsidRPr="00F77BC8" w:rsidRDefault="00A03D6D" w:rsidP="00824BCF">
      <w:pPr>
        <w:shd w:val="clear" w:color="auto" w:fill="FFFFFF"/>
        <w:spacing w:after="0"/>
        <w:ind w:firstLine="284"/>
        <w:jc w:val="center"/>
        <w:rPr>
          <w:rFonts w:ascii="Arial" w:eastAsia="Times New Roman" w:hAnsi="Arial" w:cs="Arial"/>
          <w:b/>
          <w:bCs/>
          <w:color w:val="000000" w:themeColor="text1"/>
        </w:rPr>
      </w:pPr>
      <w:r>
        <w:rPr>
          <w:rFonts w:ascii="Arial" w:hAnsi="Arial"/>
          <w:b/>
          <w:color w:val="000000" w:themeColor="text1"/>
        </w:rPr>
        <w:lastRenderedPageBreak/>
        <w:t>GOI-MAILAKO KIROLARIEN, TEKNIKARIEN ETA EPAILEEN BETEBEHARRAK</w:t>
      </w:r>
    </w:p>
    <w:p w14:paraId="4F5F4D00" w14:textId="77777777" w:rsidR="001E1DF3" w:rsidRPr="00F77BC8" w:rsidRDefault="001E1DF3" w:rsidP="00824BCF">
      <w:pPr>
        <w:shd w:val="clear" w:color="auto" w:fill="FFFFFF"/>
        <w:spacing w:after="0"/>
        <w:ind w:firstLine="284"/>
        <w:jc w:val="both"/>
        <w:rPr>
          <w:rFonts w:ascii="Arial" w:eastAsia="Times New Roman" w:hAnsi="Arial" w:cs="Arial"/>
          <w:b/>
          <w:bCs/>
          <w:caps/>
          <w:color w:val="000000" w:themeColor="text1"/>
        </w:rPr>
      </w:pPr>
      <w:bookmarkStart w:id="67" w:name="SE30"/>
      <w:bookmarkStart w:id="68" w:name="LOC_ART.23"/>
      <w:bookmarkEnd w:id="67"/>
      <w:bookmarkEnd w:id="68"/>
    </w:p>
    <w:p w14:paraId="0081900A" w14:textId="7087CE94" w:rsidR="00A03D6D" w:rsidRPr="00F77BC8" w:rsidRDefault="00DF0284" w:rsidP="00DF0284">
      <w:pPr>
        <w:pStyle w:val="Artculo"/>
        <w:numPr>
          <w:ilvl w:val="0"/>
          <w:numId w:val="0"/>
        </w:numPr>
        <w:ind w:left="357"/>
        <w:rPr>
          <w:sz w:val="24"/>
          <w:szCs w:val="24"/>
        </w:rPr>
      </w:pPr>
      <w:r>
        <w:rPr>
          <w:sz w:val="24"/>
        </w:rPr>
        <w:t>23.</w:t>
      </w:r>
      <w:r w:rsidRPr="00DF0284">
        <w:rPr>
          <w:sz w:val="24"/>
        </w:rPr>
        <w:t xml:space="preserve"> </w:t>
      </w:r>
      <w:r>
        <w:rPr>
          <w:sz w:val="24"/>
        </w:rPr>
        <w:t>artikulua.-</w:t>
      </w:r>
      <w:r>
        <w:rPr>
          <w:sz w:val="24"/>
        </w:rPr>
        <w:tab/>
      </w:r>
      <w:r w:rsidR="00595BEB">
        <w:rPr>
          <w:sz w:val="24"/>
        </w:rPr>
        <w:t xml:space="preserve">Betekizunak </w:t>
      </w:r>
    </w:p>
    <w:p w14:paraId="796F401E" w14:textId="77777777" w:rsidR="001E1DF3" w:rsidRPr="00573AFD" w:rsidRDefault="001E1DF3" w:rsidP="00824BCF">
      <w:pPr>
        <w:shd w:val="clear" w:color="auto" w:fill="FFFFFF"/>
        <w:spacing w:after="0"/>
        <w:ind w:firstLine="284"/>
        <w:jc w:val="both"/>
        <w:rPr>
          <w:rFonts w:ascii="Arial" w:eastAsia="Times New Roman" w:hAnsi="Arial" w:cs="Arial"/>
          <w:color w:val="000000" w:themeColor="text1"/>
        </w:rPr>
      </w:pPr>
    </w:p>
    <w:p w14:paraId="057F74E0" w14:textId="5EB78E88"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Betekizun hauek izango dituzte Euskal Autonomia Erkidegoko goi-mailako kirolari, teknikari eta epaileek:</w:t>
      </w:r>
    </w:p>
    <w:p w14:paraId="05B3736C" w14:textId="15117F4D" w:rsidR="00A03D6D" w:rsidRPr="00F77BC8" w:rsidRDefault="00A03D6D" w:rsidP="004A1F19">
      <w:pPr>
        <w:pStyle w:val="Prrafodelista"/>
        <w:numPr>
          <w:ilvl w:val="0"/>
          <w:numId w:val="8"/>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Euskal Autonomia Erkidegoko kirola ordezkatzea lehiaketa ofizialetan eta ez-ofizialetan, dagozkien euskal-selekzioen deialdietara joanez, horretarako deitu izan badituzte. Betebehar horretatik salbuetsita geratuko dira parte-hartze horrek eragin negatiboa badu haien prestakuntza-planean. Hori egiaztatzeko, txosten tekniko bat aurkeztu beharko du.</w:t>
      </w:r>
    </w:p>
    <w:p w14:paraId="551D3909" w14:textId="77777777" w:rsidR="004162A9" w:rsidRPr="00735026" w:rsidRDefault="004162A9" w:rsidP="004162A9">
      <w:pPr>
        <w:pStyle w:val="Prrafodelista"/>
        <w:shd w:val="clear" w:color="auto" w:fill="FFFFFF"/>
        <w:spacing w:after="240"/>
        <w:ind w:left="284"/>
        <w:jc w:val="both"/>
        <w:rPr>
          <w:rFonts w:ascii="Arial" w:eastAsia="Times New Roman" w:hAnsi="Arial" w:cs="Arial"/>
          <w:color w:val="000000" w:themeColor="text1"/>
        </w:rPr>
      </w:pPr>
    </w:p>
    <w:p w14:paraId="505F9E21" w14:textId="7F2CE5B2" w:rsidR="00A03D6D" w:rsidRPr="00F77BC8" w:rsidRDefault="00A03D6D" w:rsidP="004A1F19">
      <w:pPr>
        <w:pStyle w:val="Prrafodelista"/>
        <w:numPr>
          <w:ilvl w:val="0"/>
          <w:numId w:val="8"/>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Euskal Autonomia Erkidegoko ikur bereizgarriak eramatea, dagokion euskal federazioak bere kirolarientzat zehaztuta, bereizgarri horiek erabiltzea baimenduta dagoen lehiaketetan.</w:t>
      </w:r>
    </w:p>
    <w:p w14:paraId="59FFBD6F" w14:textId="77777777" w:rsidR="004162A9" w:rsidRPr="00735026" w:rsidRDefault="004162A9" w:rsidP="004162A9">
      <w:pPr>
        <w:pStyle w:val="Prrafodelista"/>
        <w:shd w:val="clear" w:color="auto" w:fill="FFFFFF"/>
        <w:spacing w:after="240"/>
        <w:ind w:left="284"/>
        <w:jc w:val="both"/>
        <w:rPr>
          <w:rFonts w:ascii="Arial" w:eastAsia="Times New Roman" w:hAnsi="Arial" w:cs="Arial"/>
          <w:color w:val="000000" w:themeColor="text1"/>
        </w:rPr>
      </w:pPr>
    </w:p>
    <w:p w14:paraId="7F4232C6" w14:textId="15B235CD" w:rsidR="00A03D6D" w:rsidRPr="00F77BC8" w:rsidRDefault="00A03D6D" w:rsidP="004A1F19">
      <w:pPr>
        <w:pStyle w:val="Prrafodelista"/>
        <w:numPr>
          <w:ilvl w:val="0"/>
          <w:numId w:val="8"/>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Euskal Autonomia Erkidegoko Administrazio Orokorrarekin lankidetzan aritzea, eskatzen zaien guztietan, oinarrizko kirola eta, oro har, kirol-jarduera sustatzeko proiektu eta kanpainetan.</w:t>
      </w:r>
    </w:p>
    <w:p w14:paraId="5821A1E8" w14:textId="77777777" w:rsidR="004162A9" w:rsidRPr="00735026" w:rsidRDefault="004162A9" w:rsidP="004162A9">
      <w:pPr>
        <w:pStyle w:val="Prrafodelista"/>
        <w:rPr>
          <w:rFonts w:ascii="Arial" w:eastAsia="Times New Roman" w:hAnsi="Arial" w:cs="Arial"/>
          <w:color w:val="000000" w:themeColor="text1"/>
        </w:rPr>
      </w:pPr>
    </w:p>
    <w:p w14:paraId="29A2DC0E" w14:textId="76B94764" w:rsidR="00A03D6D" w:rsidRPr="00F77BC8" w:rsidRDefault="00A03D6D" w:rsidP="004A1F19">
      <w:pPr>
        <w:pStyle w:val="Prrafodelista"/>
        <w:numPr>
          <w:ilvl w:val="0"/>
          <w:numId w:val="8"/>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Arloari dagozkion organoek ezarritako dopin-kontrolak egitea, lehiaketaren barruan zein kanpoan.</w:t>
      </w:r>
    </w:p>
    <w:p w14:paraId="339F3DD0" w14:textId="77777777" w:rsidR="004162A9" w:rsidRPr="00735026" w:rsidRDefault="004162A9" w:rsidP="004162A9">
      <w:pPr>
        <w:pStyle w:val="Prrafodelista"/>
        <w:rPr>
          <w:rFonts w:ascii="Arial" w:eastAsia="Times New Roman" w:hAnsi="Arial" w:cs="Arial"/>
          <w:color w:val="000000" w:themeColor="text1"/>
        </w:rPr>
      </w:pPr>
    </w:p>
    <w:p w14:paraId="3CF4B925" w14:textId="05BF7580" w:rsidR="003F0FA7" w:rsidRPr="00F77BC8" w:rsidRDefault="003F0FA7" w:rsidP="004A1F19">
      <w:pPr>
        <w:pStyle w:val="Prrafodelista"/>
        <w:numPr>
          <w:ilvl w:val="0"/>
          <w:numId w:val="8"/>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Kirol-arloan eskumena duen Autonomia Erkidegoko Administrazio Orokorreko zuzendaritzak bere kirol-jarduerari buruz eskatzen dion informazio zehatza ematea.</w:t>
      </w:r>
    </w:p>
    <w:p w14:paraId="68AA60ED" w14:textId="77777777" w:rsidR="004162A9" w:rsidRPr="00735026" w:rsidRDefault="004162A9" w:rsidP="004162A9">
      <w:pPr>
        <w:pStyle w:val="Prrafodelista"/>
        <w:rPr>
          <w:rFonts w:ascii="Arial" w:eastAsia="Times New Roman" w:hAnsi="Arial" w:cs="Arial"/>
          <w:color w:val="000000" w:themeColor="text1"/>
        </w:rPr>
      </w:pPr>
    </w:p>
    <w:p w14:paraId="03387109" w14:textId="2A9A35C1" w:rsidR="003F0FA7" w:rsidRPr="00F77BC8" w:rsidRDefault="003F0FA7" w:rsidP="004A1F19">
      <w:pPr>
        <w:pStyle w:val="Prrafodelista"/>
        <w:numPr>
          <w:ilvl w:val="0"/>
          <w:numId w:val="8"/>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Aipatutako zuzendaritzak eskatutako kontrol biomedikoak egitea.</w:t>
      </w:r>
    </w:p>
    <w:p w14:paraId="03D53EAC" w14:textId="77777777" w:rsidR="004162A9" w:rsidRPr="00735026" w:rsidRDefault="004162A9" w:rsidP="004162A9">
      <w:pPr>
        <w:pStyle w:val="Prrafodelista"/>
        <w:rPr>
          <w:rFonts w:ascii="Arial" w:eastAsia="Times New Roman" w:hAnsi="Arial" w:cs="Arial"/>
          <w:color w:val="000000" w:themeColor="text1"/>
        </w:rPr>
      </w:pPr>
    </w:p>
    <w:p w14:paraId="13E8047B" w14:textId="56F9CF82" w:rsidR="00CE4285" w:rsidRPr="00F77BC8" w:rsidRDefault="003F0FA7" w:rsidP="004A1F19">
      <w:pPr>
        <w:pStyle w:val="Prrafodelista"/>
        <w:numPr>
          <w:ilvl w:val="0"/>
          <w:numId w:val="8"/>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Joko garbiaren balioen eramailea izatea kirol-lehiaketetan zein horietatik kanpo hartutako jarreretan, kiroleko indarkeriaren, arrazakeriaren, xenofobiaren eta intolerantziaren aurka kirolaren administrazio-eremuan dauden arauak urra ditzakeen edozein jarduketa saihestuz.</w:t>
      </w:r>
    </w:p>
    <w:p w14:paraId="1C0E4088" w14:textId="77777777" w:rsidR="004162A9" w:rsidRPr="00735026" w:rsidRDefault="004162A9" w:rsidP="004162A9">
      <w:pPr>
        <w:pStyle w:val="Prrafodelista"/>
        <w:rPr>
          <w:rFonts w:ascii="Arial" w:eastAsia="Times New Roman" w:hAnsi="Arial" w:cs="Arial"/>
          <w:color w:val="000000" w:themeColor="text1"/>
        </w:rPr>
      </w:pPr>
    </w:p>
    <w:p w14:paraId="430F94F4" w14:textId="57499ABF" w:rsidR="00CE4285" w:rsidRPr="00F77BC8" w:rsidRDefault="00CE4285" w:rsidP="004A1F19">
      <w:pPr>
        <w:pStyle w:val="Prrafodelista"/>
        <w:numPr>
          <w:ilvl w:val="0"/>
          <w:numId w:val="8"/>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Lehiaketetan parte hartu aurretik, bitartean eta ondoren, errespetuzko eta zuzentasunezko jarrera eta portaera mantentzea gainerako kirolari edo parte-hartzaile, komunikabide, agintari, jendarte, kirol-epaile edo ikusleekin.</w:t>
      </w:r>
    </w:p>
    <w:p w14:paraId="73104733" w14:textId="77777777" w:rsidR="00F7284F" w:rsidRPr="00735026" w:rsidRDefault="00F7284F" w:rsidP="00F7284F">
      <w:pPr>
        <w:pStyle w:val="Prrafodelista"/>
        <w:rPr>
          <w:rFonts w:ascii="Arial" w:eastAsia="Times New Roman" w:hAnsi="Arial" w:cs="Arial"/>
          <w:color w:val="000000" w:themeColor="text1"/>
        </w:rPr>
      </w:pPr>
    </w:p>
    <w:p w14:paraId="576C5BF2" w14:textId="73E4FDDC" w:rsidR="00F7284F" w:rsidRPr="00F77BC8" w:rsidRDefault="00F7284F" w:rsidP="004A1F19">
      <w:pPr>
        <w:pStyle w:val="Prrafodelista"/>
        <w:numPr>
          <w:ilvl w:val="0"/>
          <w:numId w:val="8"/>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Dopinaren, integritatearen eta joko garbiaren aurkako borrokaren arloan indarreko araudia betetzea.</w:t>
      </w:r>
    </w:p>
    <w:p w14:paraId="4C6A970D" w14:textId="77777777" w:rsidR="00F7284F" w:rsidRPr="00F77BC8" w:rsidRDefault="00F7284F" w:rsidP="00F7284F">
      <w:pPr>
        <w:pStyle w:val="Prrafodelista"/>
        <w:rPr>
          <w:rFonts w:ascii="Arial" w:eastAsia="Times New Roman" w:hAnsi="Arial" w:cs="Arial"/>
          <w:color w:val="000000" w:themeColor="text1"/>
          <w:lang w:val="es-ES"/>
        </w:rPr>
      </w:pPr>
    </w:p>
    <w:p w14:paraId="1C7EED84" w14:textId="734075D2" w:rsidR="00F7284F" w:rsidRPr="00F77BC8" w:rsidRDefault="00F7284F" w:rsidP="004A1F19">
      <w:pPr>
        <w:pStyle w:val="Prrafodelista"/>
        <w:numPr>
          <w:ilvl w:val="0"/>
          <w:numId w:val="8"/>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Ez zabaltzea ohitura ez osasungarriak, kirolean ospe handiko pertsonak diren aldetik.</w:t>
      </w:r>
    </w:p>
    <w:p w14:paraId="66E0643F" w14:textId="77777777" w:rsidR="00CE4285" w:rsidRPr="00F77BC8" w:rsidRDefault="00CE4285" w:rsidP="00CE4285">
      <w:pPr>
        <w:pStyle w:val="Prrafodelista"/>
        <w:shd w:val="clear" w:color="auto" w:fill="FFFFFF"/>
        <w:spacing w:after="240"/>
        <w:ind w:left="851"/>
        <w:jc w:val="both"/>
        <w:rPr>
          <w:rFonts w:ascii="Arial" w:eastAsia="Times New Roman" w:hAnsi="Arial" w:cs="Arial"/>
          <w:color w:val="000000" w:themeColor="text1"/>
          <w:lang w:val="es-ES"/>
        </w:rPr>
      </w:pPr>
    </w:p>
    <w:p w14:paraId="67E0BDF4" w14:textId="05A00D8C" w:rsidR="00A03D6D" w:rsidRPr="00F77BC8" w:rsidRDefault="00A03D6D" w:rsidP="004162A9">
      <w:pPr>
        <w:pStyle w:val="Prrafodelista"/>
        <w:shd w:val="clear" w:color="auto" w:fill="FFFFFF"/>
        <w:spacing w:after="0"/>
        <w:ind w:left="0" w:firstLine="284"/>
        <w:jc w:val="both"/>
        <w:rPr>
          <w:rFonts w:ascii="Arial" w:eastAsia="Times New Roman" w:hAnsi="Arial" w:cs="Arial"/>
          <w:color w:val="000000" w:themeColor="text1"/>
        </w:rPr>
      </w:pPr>
      <w:r>
        <w:rPr>
          <w:rFonts w:ascii="Arial" w:hAnsi="Arial"/>
          <w:color w:val="000000" w:themeColor="text1"/>
        </w:rPr>
        <w:t>2.- Betebehar horietako edozein larriki eta justifikatu gabe betetzen ez bada, Euskal Autonomia Erkidegoko goi-mailako kirolari, teknikari edo epailearen izaera galtzea ekar dezake, Dekretu honen 11.2 artikuluan aurreikusitako administrazio-espedientea izapidetu ondoren.</w:t>
      </w:r>
    </w:p>
    <w:p w14:paraId="7CE704D1" w14:textId="2E50B0FB" w:rsidR="001E1DF3" w:rsidRPr="00F77BC8" w:rsidRDefault="001E1DF3" w:rsidP="00824BCF">
      <w:pPr>
        <w:shd w:val="clear" w:color="auto" w:fill="FFFFFF"/>
        <w:spacing w:after="0"/>
        <w:ind w:firstLine="284"/>
        <w:jc w:val="both"/>
        <w:rPr>
          <w:rFonts w:ascii="Arial" w:eastAsia="Times New Roman" w:hAnsi="Arial" w:cs="Arial"/>
          <w:color w:val="000000" w:themeColor="text1"/>
          <w:lang w:val="es-ES"/>
        </w:rPr>
      </w:pPr>
    </w:p>
    <w:p w14:paraId="68A26898" w14:textId="77777777" w:rsidR="00CE4285" w:rsidRPr="00F77BC8" w:rsidRDefault="00CE4285" w:rsidP="00824BCF">
      <w:pPr>
        <w:shd w:val="clear" w:color="auto" w:fill="FFFFFF"/>
        <w:spacing w:after="0"/>
        <w:ind w:firstLine="284"/>
        <w:jc w:val="both"/>
        <w:rPr>
          <w:rFonts w:ascii="Arial" w:eastAsia="Times New Roman" w:hAnsi="Arial" w:cs="Arial"/>
          <w:color w:val="000000" w:themeColor="text1"/>
          <w:lang w:val="es-ES"/>
        </w:rPr>
      </w:pPr>
    </w:p>
    <w:p w14:paraId="33E434AD" w14:textId="54738D8E" w:rsidR="00A03D6D" w:rsidRPr="00F77BC8" w:rsidRDefault="00A03D6D" w:rsidP="00824BCF">
      <w:pPr>
        <w:shd w:val="clear" w:color="auto" w:fill="FFFFFF"/>
        <w:spacing w:after="0"/>
        <w:ind w:firstLine="284"/>
        <w:jc w:val="center"/>
        <w:rPr>
          <w:rFonts w:ascii="Arial" w:eastAsia="Times New Roman" w:hAnsi="Arial" w:cs="Arial"/>
          <w:b/>
          <w:bCs/>
          <w:caps/>
          <w:color w:val="000000" w:themeColor="text1"/>
        </w:rPr>
      </w:pPr>
      <w:bookmarkStart w:id="69" w:name="SE31"/>
      <w:bookmarkStart w:id="70" w:name="LOC_SEC.2.5"/>
      <w:bookmarkEnd w:id="69"/>
      <w:bookmarkEnd w:id="70"/>
      <w:r>
        <w:rPr>
          <w:rFonts w:ascii="Arial" w:hAnsi="Arial"/>
          <w:b/>
          <w:caps/>
          <w:color w:val="000000" w:themeColor="text1"/>
        </w:rPr>
        <w:t>BOSGARREN SEKZIOA.</w:t>
      </w:r>
      <w:r w:rsidR="00573AFD">
        <w:rPr>
          <w:rFonts w:ascii="Arial" w:hAnsi="Arial"/>
          <w:b/>
          <w:caps/>
          <w:color w:val="000000" w:themeColor="text1"/>
        </w:rPr>
        <w:t xml:space="preserve"> </w:t>
      </w:r>
      <w:r>
        <w:rPr>
          <w:rFonts w:ascii="Arial" w:hAnsi="Arial"/>
          <w:b/>
          <w:caps/>
          <w:color w:val="000000" w:themeColor="text1"/>
        </w:rPr>
        <w:t>AITORPENERAKO PROZEDURA</w:t>
      </w:r>
    </w:p>
    <w:p w14:paraId="1E2E6450" w14:textId="77777777" w:rsidR="001E1DF3" w:rsidRPr="00F77BC8" w:rsidRDefault="001E1DF3" w:rsidP="00824BCF">
      <w:pPr>
        <w:shd w:val="clear" w:color="auto" w:fill="FFFFFF"/>
        <w:spacing w:after="0"/>
        <w:ind w:firstLine="284"/>
        <w:jc w:val="both"/>
        <w:rPr>
          <w:rFonts w:ascii="Arial" w:eastAsia="Times New Roman" w:hAnsi="Arial" w:cs="Arial"/>
          <w:b/>
          <w:bCs/>
          <w:caps/>
          <w:color w:val="000000" w:themeColor="text1"/>
        </w:rPr>
      </w:pPr>
      <w:bookmarkStart w:id="71" w:name="SE32"/>
      <w:bookmarkStart w:id="72" w:name="LOC_ART.24"/>
      <w:bookmarkEnd w:id="71"/>
      <w:bookmarkEnd w:id="72"/>
    </w:p>
    <w:p w14:paraId="54C58E10" w14:textId="398CE0FC" w:rsidR="00A03D6D" w:rsidRPr="00F77BC8" w:rsidRDefault="00DF0284" w:rsidP="00DF0284">
      <w:pPr>
        <w:pStyle w:val="Artculo"/>
        <w:numPr>
          <w:ilvl w:val="0"/>
          <w:numId w:val="0"/>
        </w:numPr>
        <w:ind w:left="357"/>
        <w:rPr>
          <w:sz w:val="24"/>
          <w:szCs w:val="24"/>
        </w:rPr>
      </w:pPr>
      <w:r>
        <w:rPr>
          <w:sz w:val="24"/>
        </w:rPr>
        <w:t>24.</w:t>
      </w:r>
      <w:r w:rsidRPr="00DF0284">
        <w:rPr>
          <w:sz w:val="24"/>
        </w:rPr>
        <w:t xml:space="preserve"> </w:t>
      </w:r>
      <w:r>
        <w:rPr>
          <w:sz w:val="24"/>
        </w:rPr>
        <w:t>artikulua.-</w:t>
      </w:r>
      <w:r>
        <w:rPr>
          <w:sz w:val="24"/>
        </w:rPr>
        <w:tab/>
      </w:r>
      <w:r w:rsidR="00595BEB">
        <w:rPr>
          <w:sz w:val="24"/>
        </w:rPr>
        <w:t>Interesdunak eskatuta</w:t>
      </w:r>
    </w:p>
    <w:p w14:paraId="2F2E8921" w14:textId="77777777" w:rsidR="001E1DF3" w:rsidRPr="00F77BC8" w:rsidRDefault="001E1DF3" w:rsidP="00824BCF">
      <w:pPr>
        <w:shd w:val="clear" w:color="auto" w:fill="FFFFFF"/>
        <w:spacing w:after="0"/>
        <w:ind w:firstLine="284"/>
        <w:jc w:val="both"/>
        <w:rPr>
          <w:rFonts w:ascii="Arial" w:eastAsia="Times New Roman" w:hAnsi="Arial" w:cs="Arial"/>
          <w:color w:val="000000" w:themeColor="text1"/>
          <w:lang w:val="es-ES"/>
        </w:rPr>
      </w:pPr>
    </w:p>
    <w:p w14:paraId="39E7E503" w14:textId="65F94D58"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Goi-mailako kirolari, teknikari edo epaile izatea adierazi nahi dutenek eskabideak aurkeztu beharko dituzte kirolaren arloan eskumena duen Euskal Autonomia Erkidegoko Administrazio Orokorraren zuzendaritzan. Eskabide bakoitzarekin batera, Dekretu honetan ezarritako baldintzak betetzen direla egiaztatzen duten agiriak aurkeztuko dira, aipatutako zuzendaritzak onartzen dituen jarraibideen arabera</w:t>
      </w:r>
      <w:r w:rsidR="00735026">
        <w:rPr>
          <w:rFonts w:ascii="Arial" w:hAnsi="Arial"/>
          <w:color w:val="000000" w:themeColor="text1"/>
        </w:rPr>
        <w:t>.</w:t>
      </w:r>
    </w:p>
    <w:p w14:paraId="10497ED5" w14:textId="7ADDDB18" w:rsidR="00A03D6D" w:rsidRPr="00F77BC8" w:rsidRDefault="00A03D6D" w:rsidP="00595BEB">
      <w:pPr>
        <w:shd w:val="clear" w:color="auto" w:fill="FFFFFF"/>
        <w:spacing w:after="240"/>
        <w:ind w:firstLine="284"/>
        <w:rPr>
          <w:rFonts w:ascii="Arial" w:eastAsia="Times New Roman" w:hAnsi="Arial" w:cs="Arial"/>
          <w:color w:val="000000" w:themeColor="text1"/>
        </w:rPr>
      </w:pPr>
      <w:r>
        <w:rPr>
          <w:rFonts w:ascii="Arial" w:hAnsi="Arial"/>
          <w:color w:val="000000" w:themeColor="text1"/>
        </w:rPr>
        <w:t>2.- Aurreko paragrafoan aipatutako eskabideak urtearen edozein unetan aurkeztu ahal izango dira.</w:t>
      </w:r>
    </w:p>
    <w:p w14:paraId="2C2B1E1B" w14:textId="635F676E" w:rsidR="00DB74F8" w:rsidRPr="00F77BC8" w:rsidRDefault="00DB74F8" w:rsidP="00DB74F8">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3.- </w:t>
      </w:r>
      <w:bookmarkStart w:id="73" w:name="_Hlk194558531"/>
      <w:r>
        <w:rPr>
          <w:rFonts w:ascii="Arial" w:hAnsi="Arial"/>
          <w:color w:val="000000" w:themeColor="text1"/>
        </w:rPr>
        <w:t>Pertsona fisikoek nahitaez izapidetu behar dute eskabidea kirolaren arloan eskumena duen Euskal Autonomia Erkidegoko Administrazio Orokorraren zuzendaritzak horretarako ezarritako plataforma edo bide elektronikoa erabiliz</w:t>
      </w:r>
      <w:r w:rsidR="00735026">
        <w:rPr>
          <w:rFonts w:ascii="Arial" w:hAnsi="Arial"/>
          <w:color w:val="000000" w:themeColor="text1"/>
        </w:rPr>
        <w:t>.</w:t>
      </w:r>
    </w:p>
    <w:bookmarkEnd w:id="73"/>
    <w:p w14:paraId="6AA78E49" w14:textId="59CF2FD9" w:rsidR="00CE4285" w:rsidRPr="00F77BC8" w:rsidRDefault="00CE4285" w:rsidP="00DB74F8">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4.-</w:t>
      </w:r>
      <w:bookmarkStart w:id="74" w:name="_Hlk73376600"/>
      <w:r>
        <w:rPr>
          <w:rFonts w:ascii="Arial" w:hAnsi="Arial"/>
          <w:color w:val="000000" w:themeColor="text1"/>
        </w:rPr>
        <w:t>Adingabeak badira, gurasoen edo legezko ordezkarien baimena aurkeztu beharko da. Ordezkaritza egiaztatzeko, hala dela sinesgarritasunez erakusten duen edozein bide erabili ahal izango da, zuzenbidean baliozkoa bada.</w:t>
      </w:r>
    </w:p>
    <w:bookmarkEnd w:id="74"/>
    <w:p w14:paraId="1B716BFF" w14:textId="77777777" w:rsidR="001E1DF3" w:rsidRPr="00F77BC8" w:rsidRDefault="001E1DF3" w:rsidP="00824BCF">
      <w:pPr>
        <w:shd w:val="clear" w:color="auto" w:fill="FFFFFF"/>
        <w:spacing w:after="0"/>
        <w:ind w:firstLine="284"/>
        <w:jc w:val="both"/>
        <w:rPr>
          <w:rFonts w:ascii="Arial" w:eastAsia="Times New Roman" w:hAnsi="Arial" w:cs="Arial"/>
          <w:color w:val="000000" w:themeColor="text1"/>
          <w:lang w:val="es-ES"/>
        </w:rPr>
      </w:pPr>
    </w:p>
    <w:p w14:paraId="6E936394" w14:textId="42D9ED10" w:rsidR="00A03D6D" w:rsidRPr="00F77BC8" w:rsidRDefault="00DF0284" w:rsidP="00DF0284">
      <w:pPr>
        <w:pStyle w:val="Artculo"/>
        <w:numPr>
          <w:ilvl w:val="0"/>
          <w:numId w:val="0"/>
        </w:numPr>
        <w:ind w:left="357"/>
        <w:jc w:val="both"/>
        <w:rPr>
          <w:sz w:val="24"/>
          <w:szCs w:val="24"/>
        </w:rPr>
      </w:pPr>
      <w:bookmarkStart w:id="75" w:name="SE33"/>
      <w:bookmarkStart w:id="76" w:name="LOC_ART.25"/>
      <w:bookmarkEnd w:id="75"/>
      <w:bookmarkEnd w:id="76"/>
      <w:r>
        <w:rPr>
          <w:sz w:val="24"/>
        </w:rPr>
        <w:t>25.</w:t>
      </w:r>
      <w:r w:rsidRPr="00DF0284">
        <w:rPr>
          <w:sz w:val="24"/>
        </w:rPr>
        <w:t xml:space="preserve"> </w:t>
      </w:r>
      <w:r>
        <w:rPr>
          <w:sz w:val="24"/>
        </w:rPr>
        <w:t>artikulua.-</w:t>
      </w:r>
      <w:r>
        <w:rPr>
          <w:sz w:val="24"/>
        </w:rPr>
        <w:tab/>
      </w:r>
      <w:r w:rsidR="00595BEB">
        <w:rPr>
          <w:sz w:val="24"/>
        </w:rPr>
        <w:t>Kirol-federazioak proposatutako eskaera</w:t>
      </w:r>
    </w:p>
    <w:p w14:paraId="03FA75DA" w14:textId="77777777" w:rsidR="001E1DF3" w:rsidRPr="00573AFD" w:rsidRDefault="001E1DF3" w:rsidP="00824BCF">
      <w:pPr>
        <w:shd w:val="clear" w:color="auto" w:fill="FFFFFF"/>
        <w:spacing w:after="0"/>
        <w:ind w:firstLine="284"/>
        <w:jc w:val="both"/>
        <w:rPr>
          <w:rFonts w:ascii="Arial" w:eastAsia="Times New Roman" w:hAnsi="Arial" w:cs="Arial"/>
          <w:color w:val="000000" w:themeColor="text1"/>
          <w:lang w:val="es-ES"/>
        </w:rPr>
      </w:pPr>
    </w:p>
    <w:p w14:paraId="63852E40" w14:textId="3C5D6017" w:rsidR="007572E5" w:rsidRPr="00F77BC8" w:rsidRDefault="00A03D6D" w:rsidP="007572E5">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Era berean, euskal kirol-federazioek urtero proposatu ahal izango diote, interesdunek baimena eman ondoren, kirolaren arloan eskumena duen Euskal Autonomia Erkidegoko Administrazio Orokorraren zuzendaritzari, goi-mailako kirolari, teknikari edo epaileen zerrenda bat, bere kirol-modalitateen eremuan hala hartzea merezi badute. Zerrendarekin batera txosten bat aurkeztu beharko da eskaera horien oinarri diren kirol-arrazoiei eta -emaitzei buruz. Adingabeak badira, gurasoen edo legezko ordezkarien baimena ere aurkeztu beharko da. Halaber, eskabide bakoitzarekin batera, Dekretu honetan ezarritako baldintzak betetzen direla egiaztatzen duten agiriak aurkeztuko dira, aipatutako zuzendaritzak onartzen dituen jarraibideen arabera.</w:t>
      </w:r>
    </w:p>
    <w:p w14:paraId="2CBC63C2" w14:textId="0D7E81BF"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Aurreko paragrafoan aipatutako pertsonen zerrenda bidali ahal izango dute euskal kirol-federazioek, denboraldi bakoitzeko eta urtearen edozein unetan.</w:t>
      </w:r>
    </w:p>
    <w:p w14:paraId="524BD84D" w14:textId="4AFC0EE8"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Euskal kirol-federazioek une oro jakinaraziko diete bere kirolari, teknikari eta epaileei goi-mailakoak direla aitortzeko eskatzen zaizkien betebeharrak eta izapideak, eta haiek egindako eskaerak izapidetzen laguntzeko beharra dute, hala eskatzen bazaie.</w:t>
      </w:r>
    </w:p>
    <w:p w14:paraId="736E0DAF" w14:textId="1E3BE073" w:rsidR="00DB74F8" w:rsidRPr="00F77BC8" w:rsidRDefault="00DB74F8" w:rsidP="00DB74F8">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4.- Kirol-federazioek nahitaez izapidetu behar dute eskabidea kirolaren arloan eskumena duen Euskal Autonomia Erkidegoko Administrazio Orokorraren Zuzendaritzak horretarako ezarritako plataforma edo bide elektronikoa erabiliz</w:t>
      </w:r>
      <w:r w:rsidR="00735026">
        <w:rPr>
          <w:rFonts w:ascii="Arial" w:hAnsi="Arial"/>
          <w:color w:val="000000" w:themeColor="text1"/>
        </w:rPr>
        <w:t>.</w:t>
      </w:r>
    </w:p>
    <w:p w14:paraId="41622FF5" w14:textId="77777777" w:rsidR="00A870D2" w:rsidRPr="00735026" w:rsidRDefault="00A870D2" w:rsidP="00927D0F">
      <w:pPr>
        <w:shd w:val="clear" w:color="auto" w:fill="FFFFFF"/>
        <w:spacing w:after="0"/>
        <w:jc w:val="both"/>
        <w:rPr>
          <w:rFonts w:ascii="Arial" w:eastAsia="Times New Roman" w:hAnsi="Arial" w:cs="Arial"/>
          <w:color w:val="000000" w:themeColor="text1"/>
        </w:rPr>
      </w:pPr>
    </w:p>
    <w:p w14:paraId="42B5DF1C" w14:textId="582FF514" w:rsidR="00A03D6D" w:rsidRPr="00F77BC8" w:rsidRDefault="00DF0284" w:rsidP="00DF0284">
      <w:pPr>
        <w:pStyle w:val="Artculo"/>
        <w:numPr>
          <w:ilvl w:val="0"/>
          <w:numId w:val="0"/>
        </w:numPr>
        <w:ind w:left="357"/>
        <w:rPr>
          <w:sz w:val="24"/>
          <w:szCs w:val="24"/>
        </w:rPr>
      </w:pPr>
      <w:bookmarkStart w:id="77" w:name="SE34"/>
      <w:bookmarkStart w:id="78" w:name="LOC_ART.26"/>
      <w:bookmarkEnd w:id="77"/>
      <w:bookmarkEnd w:id="78"/>
      <w:r>
        <w:rPr>
          <w:sz w:val="24"/>
        </w:rPr>
        <w:t>26.</w:t>
      </w:r>
      <w:r w:rsidRPr="00DF0284">
        <w:rPr>
          <w:sz w:val="24"/>
        </w:rPr>
        <w:t xml:space="preserve"> </w:t>
      </w:r>
      <w:r>
        <w:rPr>
          <w:sz w:val="24"/>
        </w:rPr>
        <w:t>artikulua.-</w:t>
      </w:r>
      <w:r>
        <w:rPr>
          <w:sz w:val="24"/>
        </w:rPr>
        <w:tab/>
      </w:r>
      <w:r w:rsidR="00A03D6D">
        <w:rPr>
          <w:sz w:val="24"/>
        </w:rPr>
        <w:t>Izapideak eta ebazpena</w:t>
      </w:r>
    </w:p>
    <w:p w14:paraId="0D2661E8" w14:textId="77777777" w:rsidR="001E1DF3" w:rsidRPr="00573AFD" w:rsidRDefault="001E1DF3" w:rsidP="00824BCF">
      <w:pPr>
        <w:shd w:val="clear" w:color="auto" w:fill="FFFFFF"/>
        <w:spacing w:after="0"/>
        <w:ind w:firstLine="284"/>
        <w:jc w:val="both"/>
        <w:rPr>
          <w:rFonts w:ascii="Arial" w:eastAsia="Times New Roman" w:hAnsi="Arial" w:cs="Arial"/>
          <w:color w:val="000000" w:themeColor="text1"/>
        </w:rPr>
      </w:pPr>
    </w:p>
    <w:p w14:paraId="00C925A3" w14:textId="45D18C98" w:rsidR="004040D4" w:rsidRPr="00F77BC8" w:rsidRDefault="00A03D6D" w:rsidP="00824BCF">
      <w:pPr>
        <w:ind w:firstLine="284"/>
        <w:jc w:val="both"/>
        <w:rPr>
          <w:rFonts w:ascii="Arial" w:hAnsi="Arial" w:cs="Arial"/>
          <w:bCs/>
          <w:color w:val="000000" w:themeColor="text1"/>
        </w:rPr>
      </w:pPr>
      <w:r>
        <w:rPr>
          <w:rFonts w:ascii="Arial" w:hAnsi="Arial"/>
          <w:color w:val="000000" w:themeColor="text1"/>
        </w:rPr>
        <w:t>1.- Goi-mailako aitortzaren eskabidea aurkeztu eta gero, kirolaren arloan eskumena duen zuzendaritzaren zerbitzuek aurkeztutako dokumentazioa aztertuko dute, eta betekizunak behar bezala egiaztatzeko beharrezkotzat jotzen duten informazio edo dokumentazio osagarria bildu ahal izango dute.</w:t>
      </w:r>
    </w:p>
    <w:p w14:paraId="397DF174" w14:textId="2DBBEBE3" w:rsidR="004040D4" w:rsidRPr="00F77BC8" w:rsidRDefault="004040D4" w:rsidP="00824BCF">
      <w:pPr>
        <w:shd w:val="clear" w:color="auto" w:fill="FFFFFF"/>
        <w:spacing w:after="0"/>
        <w:ind w:firstLine="284"/>
        <w:jc w:val="both"/>
        <w:rPr>
          <w:rFonts w:ascii="Arial" w:eastAsia="Times New Roman" w:hAnsi="Arial" w:cs="Arial"/>
          <w:color w:val="000000" w:themeColor="text1"/>
        </w:rPr>
      </w:pPr>
    </w:p>
    <w:p w14:paraId="5C07A1A9" w14:textId="6C081100" w:rsidR="004040D4" w:rsidRPr="00F77BC8" w:rsidRDefault="004040D4"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Baimenaren eskaerak automatikoki gaitzen du Euskal Autonomia Erkidegoko Administrazio Orokorrean kirol-arloko eskumena duen zuzendaritza, Dekretu honetan ezarritako baldintzen egiazkotasuna kontsultatzeko eta egiaztatzeko.</w:t>
      </w:r>
    </w:p>
    <w:p w14:paraId="563D068B" w14:textId="22DE7D88" w:rsidR="00A03D6D" w:rsidRPr="00F77BC8" w:rsidRDefault="004040D4"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lastRenderedPageBreak/>
        <w:t>3.- Hurrengo sekzioan arautzen den Euskal Autonomia Erkidegoko Goi Mailako Kirolaren Ebaluazio Batzordeak baloratuko ditu eskabide guztiak. Urtean, bi aldiz elkartuko da gutxienez batzorde hori, eta egiaztatutako merezimenduak eta, Dekretu honetan eta bere eranskinean ezarritako betebeharren betetze-maila ikusita, goi-mailako kirolari, teknikari eta epailearen aitortza proposatuko du, edo, hala badagokio, eskaera ukatuko du.</w:t>
      </w:r>
    </w:p>
    <w:p w14:paraId="7E30E65F" w14:textId="26097B1F" w:rsidR="00A03D6D" w:rsidRPr="00F77BC8" w:rsidRDefault="00E6043C"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4.- Kirolaren arloan eskumena duen sailburuaren aginduaren bidez, Euskal Autonomia Erkidegoko goi-mailako kirolari, teknikari eta epaileen behin betiko zerrenda onartuko da Goi Mailako Kirolaren Ebaluazio Batzordeak proposatuta. Zerrenda horiek, gutxienez, bi aldiz onartuko dira urtean, bata maiatzean eta bestea azaroan, interesdunei jakinaraziko zaizkie eta Euskal Herriko Agintaritzaren Aldizkarian argitaratuko dira.</w:t>
      </w:r>
    </w:p>
    <w:p w14:paraId="3502CF96" w14:textId="4A4EA1E5" w:rsidR="00A03D6D" w:rsidRPr="00F77BC8" w:rsidRDefault="00E6043C"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5.- Interesdunaren eskaera ebazten duen agindua Euskal Herriko Agintaritzan argitaratzen den egunetik aurrera izango ditu ondorioak goi-mailako kirolari, teknikari eta epailea izatearen aitortza.</w:t>
      </w:r>
    </w:p>
    <w:p w14:paraId="47E277BF" w14:textId="636137F1" w:rsidR="00A03D6D" w:rsidRPr="00F77BC8" w:rsidRDefault="00E6043C"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6.- Eskabideak izapidetzeko, Administrazio Publikoen Administrazio Prozedura Erkideari buruzko urriaren 1eko 39/2015 Legean aurreikusitako administrazio-prozedurari buruz aurreikusitako arauak aplikatuko dira, eta gehienez ere 6 hilabeteko epean ebatzi beharko dira.</w:t>
      </w:r>
    </w:p>
    <w:p w14:paraId="1177A9A1" w14:textId="77777777" w:rsidR="001E1DF3" w:rsidRPr="00F77BC8" w:rsidRDefault="001E1DF3" w:rsidP="00824BCF">
      <w:pPr>
        <w:shd w:val="clear" w:color="auto" w:fill="FFFFFF"/>
        <w:spacing w:after="0"/>
        <w:ind w:firstLine="284"/>
        <w:jc w:val="both"/>
        <w:rPr>
          <w:rFonts w:ascii="Arial" w:eastAsia="Times New Roman" w:hAnsi="Arial" w:cs="Arial"/>
          <w:b/>
          <w:bCs/>
          <w:caps/>
          <w:color w:val="000000" w:themeColor="text1"/>
          <w:shd w:val="clear" w:color="auto" w:fill="F3F4F9"/>
        </w:rPr>
      </w:pPr>
      <w:bookmarkStart w:id="79" w:name="SE35"/>
      <w:bookmarkStart w:id="80" w:name="LOC_SEC.2.6"/>
      <w:bookmarkEnd w:id="79"/>
      <w:bookmarkEnd w:id="80"/>
    </w:p>
    <w:p w14:paraId="5618B473" w14:textId="21810AF2" w:rsidR="00A03D6D" w:rsidRPr="00F77BC8" w:rsidRDefault="00A03D6D" w:rsidP="00824BCF">
      <w:pPr>
        <w:shd w:val="clear" w:color="auto" w:fill="FFFFFF"/>
        <w:spacing w:after="0"/>
        <w:ind w:firstLine="284"/>
        <w:jc w:val="center"/>
        <w:rPr>
          <w:rFonts w:ascii="Arial" w:eastAsia="Times New Roman" w:hAnsi="Arial" w:cs="Arial"/>
          <w:b/>
          <w:bCs/>
          <w:caps/>
          <w:color w:val="000000" w:themeColor="text1"/>
        </w:rPr>
      </w:pPr>
      <w:r>
        <w:rPr>
          <w:rFonts w:ascii="Arial" w:hAnsi="Arial"/>
          <w:b/>
          <w:caps/>
          <w:color w:val="000000" w:themeColor="text1"/>
        </w:rPr>
        <w:t>SEIGARREN SEKZIOA. EUSKAL AUTONOMIA ERKIDEGOKO GOI-MAILAKO KIROLAREN EBALUAZIO BATZORDEA</w:t>
      </w:r>
    </w:p>
    <w:p w14:paraId="5EE912CF" w14:textId="77777777" w:rsidR="001E1DF3" w:rsidRPr="00F77BC8" w:rsidRDefault="001E1DF3" w:rsidP="00824BCF">
      <w:pPr>
        <w:shd w:val="clear" w:color="auto" w:fill="FFFFFF"/>
        <w:spacing w:after="0"/>
        <w:ind w:firstLine="284"/>
        <w:jc w:val="both"/>
        <w:rPr>
          <w:rFonts w:ascii="Arial" w:eastAsia="Times New Roman" w:hAnsi="Arial" w:cs="Arial"/>
          <w:b/>
          <w:bCs/>
          <w:caps/>
          <w:color w:val="000000" w:themeColor="text1"/>
        </w:rPr>
      </w:pPr>
      <w:bookmarkStart w:id="81" w:name="SE36"/>
      <w:bookmarkStart w:id="82" w:name="LOC_ART.27"/>
      <w:bookmarkEnd w:id="81"/>
      <w:bookmarkEnd w:id="82"/>
    </w:p>
    <w:p w14:paraId="0CCF865C" w14:textId="09328819" w:rsidR="00A03D6D" w:rsidRPr="00F77BC8" w:rsidRDefault="00DF0284" w:rsidP="00DF0284">
      <w:pPr>
        <w:pStyle w:val="Artculo"/>
        <w:numPr>
          <w:ilvl w:val="0"/>
          <w:numId w:val="0"/>
        </w:numPr>
        <w:ind w:left="284"/>
        <w:jc w:val="both"/>
        <w:rPr>
          <w:sz w:val="24"/>
          <w:szCs w:val="24"/>
        </w:rPr>
      </w:pPr>
      <w:r>
        <w:rPr>
          <w:sz w:val="24"/>
        </w:rPr>
        <w:t>27.</w:t>
      </w:r>
      <w:r w:rsidRPr="00DF0284">
        <w:rPr>
          <w:sz w:val="24"/>
        </w:rPr>
        <w:t xml:space="preserve"> </w:t>
      </w:r>
      <w:r>
        <w:rPr>
          <w:sz w:val="24"/>
        </w:rPr>
        <w:t>artikulua.-</w:t>
      </w:r>
      <w:r>
        <w:rPr>
          <w:sz w:val="24"/>
        </w:rPr>
        <w:tab/>
      </w:r>
      <w:r>
        <w:rPr>
          <w:sz w:val="24"/>
        </w:rPr>
        <w:tab/>
      </w:r>
      <w:r w:rsidR="00595BEB">
        <w:rPr>
          <w:sz w:val="24"/>
        </w:rPr>
        <w:t>Euskal Autonomia Erkidegoko goi-mailako kirolaren Ebaluazio-batzordea</w:t>
      </w:r>
    </w:p>
    <w:p w14:paraId="04AEBBCC" w14:textId="77777777" w:rsidR="001E1DF3" w:rsidRPr="00735026" w:rsidRDefault="001E1DF3" w:rsidP="00824BCF">
      <w:pPr>
        <w:shd w:val="clear" w:color="auto" w:fill="FFFFFF"/>
        <w:spacing w:after="0"/>
        <w:ind w:firstLine="284"/>
        <w:jc w:val="both"/>
        <w:rPr>
          <w:rFonts w:ascii="Arial" w:eastAsia="Times New Roman" w:hAnsi="Arial" w:cs="Arial"/>
          <w:color w:val="000000" w:themeColor="text1"/>
        </w:rPr>
      </w:pPr>
    </w:p>
    <w:p w14:paraId="10621E17" w14:textId="482BBC93" w:rsidR="00A03D6D" w:rsidRPr="00F77BC8" w:rsidRDefault="00FC41E8"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Autonomia Erkidegoan kirolaren arloan eskumena duen Administrazio Orokorreko zuzendaritzari atxikitako kide anitzeko organoa da Euskal Autonomia Erkidegoko Goi-mailako Kirolaren Ebaluazio-batzordea, eta artikulu hauetan zehazten diren osaera eta funtzioak izango ditu.</w:t>
      </w:r>
    </w:p>
    <w:p w14:paraId="1828525E" w14:textId="77777777" w:rsidR="001E1DF3" w:rsidRPr="00F77BC8" w:rsidRDefault="001E1DF3" w:rsidP="00824BCF">
      <w:pPr>
        <w:shd w:val="clear" w:color="auto" w:fill="FFFFFF"/>
        <w:spacing w:after="0"/>
        <w:ind w:firstLine="284"/>
        <w:jc w:val="both"/>
        <w:rPr>
          <w:rFonts w:ascii="Arial" w:eastAsia="Times New Roman" w:hAnsi="Arial" w:cs="Arial"/>
          <w:b/>
          <w:bCs/>
          <w:caps/>
          <w:color w:val="000000" w:themeColor="text1"/>
        </w:rPr>
      </w:pPr>
      <w:bookmarkStart w:id="83" w:name="SE37"/>
      <w:bookmarkStart w:id="84" w:name="LOC_ART.28"/>
      <w:bookmarkEnd w:id="83"/>
      <w:bookmarkEnd w:id="84"/>
    </w:p>
    <w:p w14:paraId="1F290158" w14:textId="42086C4F" w:rsidR="00A03D6D" w:rsidRPr="00F77BC8" w:rsidRDefault="00DF0284" w:rsidP="00DF0284">
      <w:pPr>
        <w:pStyle w:val="Artculo"/>
        <w:numPr>
          <w:ilvl w:val="0"/>
          <w:numId w:val="0"/>
        </w:numPr>
        <w:ind w:left="357"/>
        <w:rPr>
          <w:sz w:val="24"/>
          <w:szCs w:val="24"/>
        </w:rPr>
      </w:pPr>
      <w:r>
        <w:rPr>
          <w:sz w:val="24"/>
        </w:rPr>
        <w:t>28.</w:t>
      </w:r>
      <w:r w:rsidRPr="00DF0284">
        <w:rPr>
          <w:sz w:val="24"/>
        </w:rPr>
        <w:t xml:space="preserve"> </w:t>
      </w:r>
      <w:r>
        <w:rPr>
          <w:sz w:val="24"/>
        </w:rPr>
        <w:t>artikulua.-</w:t>
      </w:r>
      <w:r>
        <w:rPr>
          <w:sz w:val="24"/>
        </w:rPr>
        <w:tab/>
      </w:r>
      <w:r w:rsidR="00A03D6D">
        <w:rPr>
          <w:sz w:val="24"/>
        </w:rPr>
        <w:t>Osaera</w:t>
      </w:r>
    </w:p>
    <w:p w14:paraId="41A77725" w14:textId="77777777" w:rsidR="00FC41E8" w:rsidRPr="00573AFD" w:rsidRDefault="00FC41E8" w:rsidP="00824BCF">
      <w:pPr>
        <w:shd w:val="clear" w:color="auto" w:fill="FFFFFF"/>
        <w:spacing w:after="0"/>
        <w:ind w:firstLine="284"/>
        <w:jc w:val="both"/>
        <w:rPr>
          <w:rFonts w:ascii="Arial" w:eastAsia="Times New Roman" w:hAnsi="Arial" w:cs="Arial"/>
          <w:caps/>
          <w:color w:val="000000" w:themeColor="text1"/>
        </w:rPr>
      </w:pPr>
    </w:p>
    <w:p w14:paraId="49342F6B" w14:textId="4A3694B5"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Kide hauek osatuko dute Euskal Autonomia Erkidegoko Goi Mailako Kirolaren Ebaluazio Batzordea:</w:t>
      </w:r>
    </w:p>
    <w:p w14:paraId="720C025F" w14:textId="72512064" w:rsidR="00A03D6D" w:rsidRPr="00F77BC8" w:rsidRDefault="00A03D6D" w:rsidP="004A1F19">
      <w:pPr>
        <w:pStyle w:val="Prrafodelista"/>
        <w:numPr>
          <w:ilvl w:val="0"/>
          <w:numId w:val="9"/>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Kirolaren arloan eskumena duen Autonomia Erkidegoko Administrazio Orokorreko zuzendaritzaren titularra, eta haren batzordeburua izango da.</w:t>
      </w:r>
    </w:p>
    <w:p w14:paraId="0F01DB54" w14:textId="77777777" w:rsidR="00C10174" w:rsidRPr="00F77BC8"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51C3F9EF" w14:textId="409B2363" w:rsidR="00A03D6D" w:rsidRPr="00F77BC8" w:rsidRDefault="00A03D6D" w:rsidP="004A1F19">
      <w:pPr>
        <w:pStyle w:val="Prrafodelista"/>
        <w:numPr>
          <w:ilvl w:val="0"/>
          <w:numId w:val="9"/>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Kirolaren arloan eskumena duen Autonomia Erkidegoko Administrazio Orokorreko zuzendaritzako Aholkularitza Juridikoaren arduraduna, eta idazkaritza-lanetan jardungo du.</w:t>
      </w:r>
    </w:p>
    <w:p w14:paraId="003720C9" w14:textId="77777777" w:rsidR="00C10174" w:rsidRPr="00F77BC8" w:rsidRDefault="00C10174" w:rsidP="00C10174">
      <w:pPr>
        <w:pStyle w:val="Prrafodelista"/>
        <w:rPr>
          <w:rFonts w:ascii="Arial" w:eastAsia="Times New Roman" w:hAnsi="Arial" w:cs="Arial"/>
          <w:color w:val="000000" w:themeColor="text1"/>
          <w:lang w:val="es-ES"/>
        </w:rPr>
      </w:pPr>
    </w:p>
    <w:p w14:paraId="665836BD" w14:textId="631317B1" w:rsidR="00A03D6D" w:rsidRPr="00F77BC8" w:rsidRDefault="00A03D6D" w:rsidP="004A1F19">
      <w:pPr>
        <w:pStyle w:val="Prrafodelista"/>
        <w:numPr>
          <w:ilvl w:val="0"/>
          <w:numId w:val="9"/>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Euskal Kirol Federazioen Batasunak proposatutako kide bat, euskal kirol-federazioen ordezkari gisa, eta Autonomia Erkidegoko Administrazio Orokorrean kirol-arloko eskumena duen saileko titularrak izendatuko du.</w:t>
      </w:r>
    </w:p>
    <w:p w14:paraId="671A92F8" w14:textId="77777777" w:rsidR="00C10174" w:rsidRPr="00F77BC8" w:rsidRDefault="00C10174" w:rsidP="00C10174">
      <w:pPr>
        <w:pStyle w:val="Prrafodelista"/>
        <w:rPr>
          <w:rFonts w:ascii="Arial" w:eastAsia="Times New Roman" w:hAnsi="Arial" w:cs="Arial"/>
          <w:color w:val="000000" w:themeColor="text1"/>
          <w:lang w:val="es-ES"/>
        </w:rPr>
      </w:pPr>
    </w:p>
    <w:p w14:paraId="6138E698" w14:textId="1D5F4663" w:rsidR="00A03D6D" w:rsidRPr="00F77BC8" w:rsidRDefault="00354964" w:rsidP="004A1F19">
      <w:pPr>
        <w:pStyle w:val="Prrafodelista"/>
        <w:numPr>
          <w:ilvl w:val="0"/>
          <w:numId w:val="9"/>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lastRenderedPageBreak/>
        <w:t>Bokal bat, kirolaren esparruan ospe handia duen pertsona, eta Euskadiko kirolaren errealitatearen jakitun dena, kirolaren esparruan eskumena duen Autonomia Erkidegoko Administrazio orokorreko sailaren titularrak izendatuta.</w:t>
      </w:r>
    </w:p>
    <w:p w14:paraId="42B1D918" w14:textId="77777777" w:rsidR="00C10174" w:rsidRPr="00F77BC8" w:rsidRDefault="00C10174" w:rsidP="00C10174">
      <w:pPr>
        <w:pStyle w:val="Prrafodelista"/>
        <w:rPr>
          <w:rFonts w:ascii="Arial" w:eastAsia="Times New Roman" w:hAnsi="Arial" w:cs="Arial"/>
          <w:color w:val="000000" w:themeColor="text1"/>
          <w:lang w:val="es-ES"/>
        </w:rPr>
      </w:pPr>
    </w:p>
    <w:p w14:paraId="7D1291B1" w14:textId="68FA9E9D" w:rsidR="00623335" w:rsidRPr="00F77BC8" w:rsidRDefault="00623335" w:rsidP="004A1F19">
      <w:pPr>
        <w:pStyle w:val="Prrafodelista"/>
        <w:numPr>
          <w:ilvl w:val="0"/>
          <w:numId w:val="9"/>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 xml:space="preserve">Bokal bat, prestakuntza teknikoarekin, Basque </w:t>
      </w:r>
      <w:proofErr w:type="spellStart"/>
      <w:r>
        <w:rPr>
          <w:rFonts w:ascii="Arial" w:hAnsi="Arial"/>
          <w:color w:val="000000" w:themeColor="text1"/>
        </w:rPr>
        <w:t>Team</w:t>
      </w:r>
      <w:proofErr w:type="spellEnd"/>
      <w:r>
        <w:rPr>
          <w:rFonts w:ascii="Arial" w:hAnsi="Arial"/>
          <w:color w:val="000000" w:themeColor="text1"/>
        </w:rPr>
        <w:t xml:space="preserve"> Fundazioak izendatuta.</w:t>
      </w:r>
    </w:p>
    <w:p w14:paraId="5EF351AC" w14:textId="7541F4A2"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Batzordea osatzeko, emakume eta gizon kopuru orekatua egotea sustatuko da, betiere, goi-mailako kirolaren arloan trebakuntza, gaitasun eta prestakuntza nahikoa badute.</w:t>
      </w:r>
    </w:p>
    <w:p w14:paraId="37912860" w14:textId="57EDD5F1"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Aurreko paragrafoko c), d) eta e) letretan aipatutako bokalak baja izango dira kasu hauetan:</w:t>
      </w:r>
    </w:p>
    <w:p w14:paraId="56C6AC23" w14:textId="579DCB5D" w:rsidR="00A03D6D" w:rsidRPr="00F77BC8" w:rsidRDefault="00A03D6D" w:rsidP="004A1F19">
      <w:pPr>
        <w:pStyle w:val="Prrafodelista"/>
        <w:numPr>
          <w:ilvl w:val="0"/>
          <w:numId w:val="10"/>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Norberak hala eskatzeagatik.</w:t>
      </w:r>
    </w:p>
    <w:p w14:paraId="3B27B555" w14:textId="77777777" w:rsidR="00C10174" w:rsidRPr="00F77BC8"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1EC69C93" w14:textId="28EF7F72" w:rsidR="00A03D6D" w:rsidRPr="00F77BC8" w:rsidRDefault="00A03D6D" w:rsidP="004A1F19">
      <w:pPr>
        <w:pStyle w:val="Prrafodelista"/>
        <w:numPr>
          <w:ilvl w:val="0"/>
          <w:numId w:val="10"/>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Ordezkatzen duten erakunde edo entitateak proposatuta.</w:t>
      </w:r>
    </w:p>
    <w:p w14:paraId="1E517B2D" w14:textId="77777777" w:rsidR="00C10174" w:rsidRPr="00F77BC8" w:rsidRDefault="00C10174" w:rsidP="00C10174">
      <w:pPr>
        <w:pStyle w:val="Prrafodelista"/>
        <w:rPr>
          <w:rFonts w:ascii="Arial" w:eastAsia="Times New Roman" w:hAnsi="Arial" w:cs="Arial"/>
          <w:color w:val="000000" w:themeColor="text1"/>
          <w:lang w:val="es-ES"/>
        </w:rPr>
      </w:pPr>
    </w:p>
    <w:p w14:paraId="44716F6C" w14:textId="1C1338F3" w:rsidR="00A03D6D" w:rsidRPr="00F77BC8" w:rsidRDefault="00A03D6D" w:rsidP="004A1F19">
      <w:pPr>
        <w:pStyle w:val="Prrafodelista"/>
        <w:numPr>
          <w:ilvl w:val="0"/>
          <w:numId w:val="10"/>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Haren izendapena egin zuen erakunde edo entitateak erabakita.</w:t>
      </w:r>
    </w:p>
    <w:p w14:paraId="4ECC48AB" w14:textId="7E52E55B"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4.- Ez da ordainsaririk jasoko Batzordeko kide izateagatik, kideei dagozkien dietak eta kalte-ordainak jaso badaitezke ere Zerbitzuen ondoriozko kalte-ordainei buruzko otsailaren 2ko 16/1993 Dekretuari eta indarrean dagoen gainerako legediari jarraiki.</w:t>
      </w:r>
    </w:p>
    <w:p w14:paraId="4D35D3A9" w14:textId="77777777" w:rsidR="001F4FB2" w:rsidRPr="00735026" w:rsidRDefault="001F4FB2" w:rsidP="00824BCF">
      <w:pPr>
        <w:shd w:val="clear" w:color="auto" w:fill="FFFFFF"/>
        <w:spacing w:after="0"/>
        <w:ind w:firstLine="284"/>
        <w:jc w:val="both"/>
        <w:rPr>
          <w:rFonts w:ascii="Arial" w:eastAsia="Times New Roman" w:hAnsi="Arial" w:cs="Arial"/>
          <w:color w:val="000000" w:themeColor="text1"/>
        </w:rPr>
      </w:pPr>
    </w:p>
    <w:p w14:paraId="0E0C9813" w14:textId="4135A504" w:rsidR="00A03D6D" w:rsidRPr="00F77BC8" w:rsidRDefault="00DF0284" w:rsidP="00DF0284">
      <w:pPr>
        <w:pStyle w:val="Artculo"/>
        <w:numPr>
          <w:ilvl w:val="0"/>
          <w:numId w:val="0"/>
        </w:numPr>
        <w:ind w:left="357"/>
        <w:rPr>
          <w:sz w:val="24"/>
          <w:szCs w:val="24"/>
        </w:rPr>
      </w:pPr>
      <w:bookmarkStart w:id="85" w:name="SE38"/>
      <w:bookmarkStart w:id="86" w:name="LOC_ART.29"/>
      <w:bookmarkEnd w:id="85"/>
      <w:bookmarkEnd w:id="86"/>
      <w:r>
        <w:rPr>
          <w:sz w:val="24"/>
        </w:rPr>
        <w:t>29.</w:t>
      </w:r>
      <w:r w:rsidRPr="00DF0284">
        <w:rPr>
          <w:sz w:val="24"/>
        </w:rPr>
        <w:t xml:space="preserve"> </w:t>
      </w:r>
      <w:r>
        <w:rPr>
          <w:sz w:val="24"/>
        </w:rPr>
        <w:t>artikulua.-</w:t>
      </w:r>
      <w:r>
        <w:rPr>
          <w:sz w:val="24"/>
        </w:rPr>
        <w:tab/>
      </w:r>
      <w:r w:rsidR="00595BEB">
        <w:rPr>
          <w:sz w:val="24"/>
        </w:rPr>
        <w:t>Eginkizunak eta funtzionamendu-araubidea</w:t>
      </w:r>
    </w:p>
    <w:p w14:paraId="10BA7342" w14:textId="77777777" w:rsidR="001F4FB2" w:rsidRPr="00573AFD" w:rsidRDefault="001F4FB2" w:rsidP="00824BCF">
      <w:pPr>
        <w:shd w:val="clear" w:color="auto" w:fill="FFFFFF"/>
        <w:spacing w:after="0"/>
        <w:ind w:firstLine="284"/>
        <w:jc w:val="both"/>
        <w:rPr>
          <w:rFonts w:ascii="Arial" w:eastAsia="Times New Roman" w:hAnsi="Arial" w:cs="Arial"/>
          <w:color w:val="000000" w:themeColor="text1"/>
        </w:rPr>
      </w:pPr>
    </w:p>
    <w:p w14:paraId="1432BD1D" w14:textId="3473FA9C"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Hauek dira Euskal Autonomia Erkidegoko Goi Mailako Kirolaren Ebaluazio Batzordearen eginkizunak:</w:t>
      </w:r>
    </w:p>
    <w:p w14:paraId="798DBB74" w14:textId="6E1D9464" w:rsidR="00A03D6D" w:rsidRPr="00F77BC8" w:rsidRDefault="00A03D6D" w:rsidP="004A1F19">
      <w:pPr>
        <w:pStyle w:val="Prrafodelista"/>
        <w:numPr>
          <w:ilvl w:val="0"/>
          <w:numId w:val="11"/>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Euskal Autonomia Erkidegoko goi-mailako kirolari, teknikari eta epaileen izaera aitortzeko, aurkeztutako eskabideak eta dokumentazioa ebaluatzea.</w:t>
      </w:r>
    </w:p>
    <w:p w14:paraId="193D4D2F" w14:textId="77777777" w:rsidR="00C10174" w:rsidRPr="00735026" w:rsidRDefault="00C10174" w:rsidP="00C10174">
      <w:pPr>
        <w:pStyle w:val="Prrafodelista"/>
        <w:shd w:val="clear" w:color="auto" w:fill="FFFFFF"/>
        <w:spacing w:after="240"/>
        <w:ind w:left="284"/>
        <w:jc w:val="both"/>
        <w:rPr>
          <w:rFonts w:ascii="Arial" w:eastAsia="Times New Roman" w:hAnsi="Arial" w:cs="Arial"/>
          <w:color w:val="000000" w:themeColor="text1"/>
        </w:rPr>
      </w:pPr>
    </w:p>
    <w:p w14:paraId="4D5D3AA4" w14:textId="2F7FBEEC" w:rsidR="00A03D6D" w:rsidRPr="00F77BC8" w:rsidRDefault="00A03D6D" w:rsidP="004A1F19">
      <w:pPr>
        <w:pStyle w:val="Prrafodelista"/>
        <w:numPr>
          <w:ilvl w:val="0"/>
          <w:numId w:val="11"/>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Kirolaren eskumena duen saileko titularrari proposatzea kirolariak, teknikariak eta epaileak sartzea goi-mailako kirolaren zerrendan.</w:t>
      </w:r>
    </w:p>
    <w:p w14:paraId="695381AA" w14:textId="77777777" w:rsidR="00C10174" w:rsidRPr="00735026" w:rsidRDefault="00C10174" w:rsidP="00C10174">
      <w:pPr>
        <w:pStyle w:val="Prrafodelista"/>
        <w:shd w:val="clear" w:color="auto" w:fill="FFFFFF"/>
        <w:spacing w:after="240"/>
        <w:ind w:left="284"/>
        <w:jc w:val="both"/>
        <w:rPr>
          <w:rFonts w:ascii="Arial" w:eastAsia="Times New Roman" w:hAnsi="Arial" w:cs="Arial"/>
          <w:color w:val="000000" w:themeColor="text1"/>
        </w:rPr>
      </w:pPr>
    </w:p>
    <w:p w14:paraId="0C9F75D4" w14:textId="1F456EE3" w:rsidR="00A03D6D" w:rsidRPr="00F77BC8" w:rsidRDefault="00A03D6D" w:rsidP="004A1F19">
      <w:pPr>
        <w:pStyle w:val="Prrafodelista"/>
        <w:numPr>
          <w:ilvl w:val="0"/>
          <w:numId w:val="11"/>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Kirolaren arloan eskumena duen saileko titularrari Dekretu honen eranskina aldatzeko proposatzea.</w:t>
      </w:r>
    </w:p>
    <w:p w14:paraId="10699C03" w14:textId="77777777" w:rsidR="00C10174" w:rsidRPr="00F77BC8" w:rsidRDefault="00C10174" w:rsidP="00C10174">
      <w:pPr>
        <w:pStyle w:val="Prrafodelista"/>
        <w:rPr>
          <w:rFonts w:ascii="Arial" w:eastAsia="Times New Roman" w:hAnsi="Arial" w:cs="Arial"/>
          <w:color w:val="000000" w:themeColor="text1"/>
          <w:lang w:val="es-ES"/>
        </w:rPr>
      </w:pPr>
    </w:p>
    <w:p w14:paraId="5C780E18" w14:textId="427297EC" w:rsidR="00A03D6D" w:rsidRPr="00F77BC8" w:rsidRDefault="00A03D6D" w:rsidP="004A1F19">
      <w:pPr>
        <w:pStyle w:val="Prrafodelista"/>
        <w:numPr>
          <w:ilvl w:val="0"/>
          <w:numId w:val="11"/>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Goi-mailako kirolari dagokionez, kirolaren arloan eskumena duen saileko titularrak esleitzen dion beste edozein eginkizun.</w:t>
      </w:r>
    </w:p>
    <w:p w14:paraId="04C1A4E2" w14:textId="05DC368B"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Euskal Autonomia Erkidegoko Goi Mailako Kirolaren Ebaluazio Batzordea, gutxienez, urtean bitan elkartuko da, lehenengoa lehen seihilekoan eta bigarrena bigarren seihilekoan, aurreko 6 hilabeteetan jasotako eskabideak ebaluatzeko. Aurrekoa gorabehera, Batzordea behar beste eta egoki den guztietan elkartu ahal izango da.</w:t>
      </w:r>
    </w:p>
    <w:p w14:paraId="13DF36BD" w14:textId="0D5CB025"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Euskal Autonomia Erkidegoko Goi Mailako Kirolaren Ebaluazio Batzordeak genero-ikuspegia txertatuko du bere jarduketa guztietan eta, bereziki, kirolaren irizpide teknikoak formulatzean eta proposatzean, gizonen eta emakumeen arteko aukera-berdintasuna ziurtatzeko dekretu honetan jasotako onurak eta eskubideak eskuratzean. Horretarako, Euskal Autonomia Erkidegoko Goi Mailako Kirolaren Ebaluazio Batzordeak kirol-arloko eskumena duen sailean berdintasun-politikak sustatzeaz eta koordinatzeaz arduratzen den administrazio-unitateko adituen aholkularitza izango du.</w:t>
      </w:r>
    </w:p>
    <w:p w14:paraId="7543B2D2" w14:textId="24DD0E88"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lastRenderedPageBreak/>
        <w:t>4.- Euskal Autonomia Erkidegoko Goi Mailako Kirolaren Ebaluazio Batzordeak kide anitzeko organo gisa jardungo du, printzipio demokratikoei jarraituz, eta Sektore Publikoaren Araubide Juridikoaren urriaren 1eko 40/2015 Legean kide anitzeko organoentzat ezarritakoa beteko du.</w:t>
      </w:r>
    </w:p>
    <w:p w14:paraId="34B61C9B" w14:textId="77777777" w:rsidR="001811B3" w:rsidRPr="00735026" w:rsidRDefault="001811B3" w:rsidP="00824BCF">
      <w:pPr>
        <w:shd w:val="clear" w:color="auto" w:fill="FFFFFF"/>
        <w:spacing w:after="240"/>
        <w:ind w:firstLine="284"/>
        <w:jc w:val="both"/>
        <w:rPr>
          <w:rFonts w:ascii="Arial" w:eastAsia="Times New Roman" w:hAnsi="Arial" w:cs="Arial"/>
          <w:color w:val="000000" w:themeColor="text1"/>
        </w:rPr>
      </w:pPr>
    </w:p>
    <w:p w14:paraId="41300B0A" w14:textId="61B896F5" w:rsidR="00A03D6D" w:rsidRPr="00F77BC8" w:rsidRDefault="00A03D6D" w:rsidP="00824BCF">
      <w:pPr>
        <w:shd w:val="clear" w:color="auto" w:fill="FFFFFF"/>
        <w:spacing w:after="0"/>
        <w:ind w:firstLine="284"/>
        <w:jc w:val="center"/>
        <w:rPr>
          <w:rFonts w:ascii="Arial" w:eastAsia="Times New Roman" w:hAnsi="Arial" w:cs="Arial"/>
          <w:b/>
          <w:bCs/>
          <w:caps/>
          <w:color w:val="000000" w:themeColor="text1"/>
        </w:rPr>
      </w:pPr>
      <w:bookmarkStart w:id="87" w:name="SE39"/>
      <w:bookmarkStart w:id="88" w:name="LOC_CAP.3"/>
      <w:bookmarkEnd w:id="87"/>
      <w:bookmarkEnd w:id="88"/>
      <w:r>
        <w:rPr>
          <w:rFonts w:ascii="Arial" w:hAnsi="Arial"/>
          <w:b/>
          <w:caps/>
          <w:color w:val="000000" w:themeColor="text1"/>
        </w:rPr>
        <w:t>III. KAPITULUA. EUSKAL AUTONOMIA ERKIDEGOKO GOI-MAILAKO KIROLAREN ZENTROAK</w:t>
      </w:r>
    </w:p>
    <w:p w14:paraId="0A6F1342" w14:textId="77777777" w:rsidR="001811B3" w:rsidRPr="00F77BC8" w:rsidRDefault="001811B3" w:rsidP="00824BCF">
      <w:pPr>
        <w:shd w:val="clear" w:color="auto" w:fill="FFFFFF"/>
        <w:spacing w:after="0"/>
        <w:ind w:firstLine="284"/>
        <w:jc w:val="both"/>
        <w:rPr>
          <w:rFonts w:ascii="Arial" w:eastAsia="Times New Roman" w:hAnsi="Arial" w:cs="Arial"/>
          <w:b/>
          <w:bCs/>
          <w:caps/>
          <w:color w:val="000000" w:themeColor="text1"/>
        </w:rPr>
      </w:pPr>
      <w:bookmarkStart w:id="89" w:name="SE40"/>
      <w:bookmarkStart w:id="90" w:name="LOC_ART.30"/>
      <w:bookmarkEnd w:id="89"/>
      <w:bookmarkEnd w:id="90"/>
    </w:p>
    <w:p w14:paraId="6B245612" w14:textId="116094B5" w:rsidR="00A03D6D" w:rsidRPr="00F77BC8" w:rsidRDefault="00DF0284" w:rsidP="00DF0284">
      <w:pPr>
        <w:pStyle w:val="Artculo"/>
        <w:numPr>
          <w:ilvl w:val="0"/>
          <w:numId w:val="0"/>
        </w:numPr>
        <w:ind w:left="357"/>
        <w:rPr>
          <w:sz w:val="24"/>
          <w:szCs w:val="24"/>
        </w:rPr>
      </w:pPr>
      <w:r>
        <w:rPr>
          <w:sz w:val="24"/>
        </w:rPr>
        <w:t>30.</w:t>
      </w:r>
      <w:r w:rsidRPr="00DF0284">
        <w:rPr>
          <w:sz w:val="24"/>
        </w:rPr>
        <w:t xml:space="preserve"> </w:t>
      </w:r>
      <w:r>
        <w:rPr>
          <w:sz w:val="24"/>
        </w:rPr>
        <w:t>artikulua.-</w:t>
      </w:r>
      <w:r>
        <w:rPr>
          <w:sz w:val="24"/>
        </w:rPr>
        <w:tab/>
      </w:r>
      <w:r w:rsidR="0091095E">
        <w:rPr>
          <w:sz w:val="24"/>
        </w:rPr>
        <w:t xml:space="preserve">Basque </w:t>
      </w:r>
      <w:proofErr w:type="spellStart"/>
      <w:r w:rsidR="0091095E">
        <w:rPr>
          <w:sz w:val="24"/>
        </w:rPr>
        <w:t>Team</w:t>
      </w:r>
      <w:proofErr w:type="spellEnd"/>
      <w:r w:rsidR="0091095E">
        <w:rPr>
          <w:sz w:val="24"/>
        </w:rPr>
        <w:t xml:space="preserve"> Euskadiko Goi Mailako Kirolaren Zentroak</w:t>
      </w:r>
    </w:p>
    <w:p w14:paraId="63E371FD" w14:textId="77777777" w:rsidR="001F4FB2" w:rsidRPr="00735026" w:rsidRDefault="001F4FB2" w:rsidP="00824BCF">
      <w:pPr>
        <w:shd w:val="clear" w:color="auto" w:fill="FFFFFF"/>
        <w:spacing w:after="0"/>
        <w:ind w:firstLine="284"/>
        <w:jc w:val="both"/>
        <w:rPr>
          <w:rFonts w:ascii="Arial" w:eastAsia="Times New Roman" w:hAnsi="Arial" w:cs="Arial"/>
          <w:color w:val="000000" w:themeColor="text1"/>
          <w:lang w:val="en-US"/>
        </w:rPr>
      </w:pPr>
    </w:p>
    <w:p w14:paraId="6C06EFC4" w14:textId="1D48D18A"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1.- Basque </w:t>
      </w:r>
      <w:proofErr w:type="spellStart"/>
      <w:r>
        <w:rPr>
          <w:rFonts w:ascii="Arial" w:hAnsi="Arial"/>
          <w:color w:val="000000" w:themeColor="text1"/>
        </w:rPr>
        <w:t>Team</w:t>
      </w:r>
      <w:proofErr w:type="spellEnd"/>
      <w:r>
        <w:rPr>
          <w:rFonts w:ascii="Arial" w:hAnsi="Arial"/>
          <w:color w:val="000000" w:themeColor="text1"/>
        </w:rPr>
        <w:t xml:space="preserve"> Euskadiko Goi Mailako Kirolaren Zentroa administrazio-zerbitzua da, eta atxikita dago kirolaren arloan eskumena duen Euskal Autonomia Erkidegoko Administrazio Orokorreko sailari; euskal kirol federatu osoaren aholkularitza, ebaluazioa eta kontrol integrala esleitzen zaizkio eta, bereziki, goi-mailako kirola, baita Dekretu honen arabera aitortutako goi-mailako kirolariena, teknikariena eta epaileena ere.</w:t>
      </w:r>
    </w:p>
    <w:p w14:paraId="61291C86" w14:textId="6E4F6EAD"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2.- Basque </w:t>
      </w:r>
      <w:proofErr w:type="spellStart"/>
      <w:r>
        <w:rPr>
          <w:rFonts w:ascii="Arial" w:hAnsi="Arial"/>
          <w:color w:val="000000" w:themeColor="text1"/>
        </w:rPr>
        <w:t>Team</w:t>
      </w:r>
      <w:proofErr w:type="spellEnd"/>
      <w:r>
        <w:rPr>
          <w:rFonts w:ascii="Arial" w:hAnsi="Arial"/>
          <w:color w:val="000000" w:themeColor="text1"/>
        </w:rPr>
        <w:t xml:space="preserve"> Euskadiko Goi Mailako Kirolaren Zentroak eginkizun hauek hartuko ditu bere gain goi-mailako kirolaren arloan, kirol-federazioekin prestakuntza- eta </w:t>
      </w:r>
      <w:proofErr w:type="spellStart"/>
      <w:r>
        <w:rPr>
          <w:rFonts w:ascii="Arial" w:hAnsi="Arial"/>
          <w:color w:val="000000" w:themeColor="text1"/>
        </w:rPr>
        <w:t>teknifikazio</w:t>
      </w:r>
      <w:proofErr w:type="spellEnd"/>
      <w:r>
        <w:rPr>
          <w:rFonts w:ascii="Arial" w:hAnsi="Arial"/>
          <w:color w:val="000000" w:themeColor="text1"/>
        </w:rPr>
        <w:t>-programak garatzeaz gain:</w:t>
      </w:r>
    </w:p>
    <w:p w14:paraId="0138374C" w14:textId="7966B25A" w:rsidR="00A03D6D" w:rsidRPr="00F77BC8" w:rsidRDefault="00A03D6D" w:rsidP="004A1F19">
      <w:pPr>
        <w:pStyle w:val="Prrafodelista"/>
        <w:numPr>
          <w:ilvl w:val="0"/>
          <w:numId w:val="12"/>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Aholkularitza, ebaluazioa eta kirol-jarraipen teknikoa eta biomedikoa, goi-mailako kirolari, teknikari eta epaileei.</w:t>
      </w:r>
    </w:p>
    <w:p w14:paraId="234E0D23" w14:textId="77777777" w:rsidR="00C10174" w:rsidRPr="00735026" w:rsidRDefault="00C10174" w:rsidP="00C10174">
      <w:pPr>
        <w:pStyle w:val="Prrafodelista"/>
        <w:shd w:val="clear" w:color="auto" w:fill="FFFFFF"/>
        <w:spacing w:after="240"/>
        <w:ind w:left="284"/>
        <w:jc w:val="both"/>
        <w:rPr>
          <w:rFonts w:ascii="Arial" w:eastAsia="Times New Roman" w:hAnsi="Arial" w:cs="Arial"/>
          <w:color w:val="000000" w:themeColor="text1"/>
        </w:rPr>
      </w:pPr>
    </w:p>
    <w:p w14:paraId="64AE0053" w14:textId="0BEC6B5B" w:rsidR="00A03D6D" w:rsidRPr="00F77BC8" w:rsidRDefault="00A03D6D" w:rsidP="004A1F19">
      <w:pPr>
        <w:pStyle w:val="Prrafodelista"/>
        <w:numPr>
          <w:ilvl w:val="0"/>
          <w:numId w:val="12"/>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 xml:space="preserve">Hurrengo artikuluan aurreikusitako goi-mailako kirol-zentroak koordinatzea, zentro horietan garatu beharreko </w:t>
      </w:r>
      <w:proofErr w:type="spellStart"/>
      <w:r>
        <w:rPr>
          <w:rFonts w:ascii="Arial" w:hAnsi="Arial"/>
          <w:color w:val="000000" w:themeColor="text1"/>
        </w:rPr>
        <w:t>teknifikazio</w:t>
      </w:r>
      <w:proofErr w:type="spellEnd"/>
      <w:r>
        <w:rPr>
          <w:rFonts w:ascii="Arial" w:hAnsi="Arial"/>
          <w:color w:val="000000" w:themeColor="text1"/>
        </w:rPr>
        <w:t>-programak aholkatuz eta gainbegiratuz.</w:t>
      </w:r>
    </w:p>
    <w:p w14:paraId="5150A6B9" w14:textId="77777777" w:rsidR="00C10174" w:rsidRPr="00735026" w:rsidRDefault="00C10174" w:rsidP="00C10174">
      <w:pPr>
        <w:pStyle w:val="Prrafodelista"/>
        <w:rPr>
          <w:rFonts w:ascii="Arial" w:eastAsia="Times New Roman" w:hAnsi="Arial" w:cs="Arial"/>
          <w:color w:val="000000" w:themeColor="text1"/>
        </w:rPr>
      </w:pPr>
    </w:p>
    <w:p w14:paraId="024F6652" w14:textId="1F47BA29" w:rsidR="00A03D6D" w:rsidRPr="00F77BC8" w:rsidRDefault="00A03D6D" w:rsidP="004A1F19">
      <w:pPr>
        <w:pStyle w:val="Prrafodelista"/>
        <w:numPr>
          <w:ilvl w:val="0"/>
          <w:numId w:val="12"/>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Etengabeko lankidetza Euskal Herriko Unibertsitateko Hezkuntza eta Kirol Fakultatearekin, eta Jarduera Fisikoaren eta Kirolaren Euskal Eskolarekin, kirolari aplikatutako zientzietako prestakuntzaren, dokumentazioaren eta ikerketaren arloan.</w:t>
      </w:r>
    </w:p>
    <w:p w14:paraId="66162ABF" w14:textId="77777777" w:rsidR="00C10174" w:rsidRPr="00735026" w:rsidRDefault="00C10174" w:rsidP="00C10174">
      <w:pPr>
        <w:pStyle w:val="Prrafodelista"/>
        <w:rPr>
          <w:rFonts w:ascii="Arial" w:eastAsia="Times New Roman" w:hAnsi="Arial" w:cs="Arial"/>
          <w:color w:val="000000" w:themeColor="text1"/>
        </w:rPr>
      </w:pPr>
    </w:p>
    <w:p w14:paraId="056A3CCE" w14:textId="7AD9D0EA" w:rsidR="00C10174" w:rsidRPr="00F77BC8" w:rsidRDefault="00A03D6D" w:rsidP="004A1F19">
      <w:pPr>
        <w:pStyle w:val="Prrafodelista"/>
        <w:numPr>
          <w:ilvl w:val="0"/>
          <w:numId w:val="12"/>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Goi-mailako kirolarien prestakuntza intentsiboa kontzentrazioak eginez.</w:t>
      </w:r>
    </w:p>
    <w:p w14:paraId="2AACE461" w14:textId="77777777" w:rsidR="00C10174" w:rsidRPr="00735026" w:rsidRDefault="00C10174" w:rsidP="00C10174">
      <w:pPr>
        <w:pStyle w:val="Prrafodelista"/>
        <w:rPr>
          <w:rFonts w:ascii="Arial" w:eastAsia="Times New Roman" w:hAnsi="Arial" w:cs="Arial"/>
          <w:color w:val="000000" w:themeColor="text1"/>
          <w:lang w:val="en-US"/>
        </w:rPr>
      </w:pPr>
    </w:p>
    <w:p w14:paraId="2FE85231" w14:textId="3B4992A6" w:rsidR="00A03D6D" w:rsidRPr="00F77BC8" w:rsidRDefault="00A03D6D" w:rsidP="004A1F19">
      <w:pPr>
        <w:pStyle w:val="Prrafodelista"/>
        <w:numPr>
          <w:ilvl w:val="0"/>
          <w:numId w:val="12"/>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Goi-mailako kirolaren eremuan, Euskal Autonomia Erkidegoko Administrazio Orokorrean kirol-arloko eskumena duen sailak agintzen dion beste edozein eginkizun tekniko.</w:t>
      </w:r>
    </w:p>
    <w:p w14:paraId="38EEB914" w14:textId="77777777" w:rsidR="001E1DF3" w:rsidRPr="00F77BC8" w:rsidRDefault="001E1DF3" w:rsidP="00824BCF">
      <w:pPr>
        <w:shd w:val="clear" w:color="auto" w:fill="FFFFFF"/>
        <w:spacing w:after="0"/>
        <w:ind w:firstLine="284"/>
        <w:jc w:val="both"/>
        <w:rPr>
          <w:rFonts w:ascii="Arial" w:eastAsia="Times New Roman" w:hAnsi="Arial" w:cs="Arial"/>
          <w:b/>
          <w:bCs/>
          <w:caps/>
          <w:color w:val="000000" w:themeColor="text1"/>
        </w:rPr>
      </w:pPr>
      <w:bookmarkStart w:id="91" w:name="SE41"/>
      <w:bookmarkStart w:id="92" w:name="LOC_ART.31"/>
      <w:bookmarkEnd w:id="91"/>
      <w:bookmarkEnd w:id="92"/>
    </w:p>
    <w:p w14:paraId="7EA5EA7A" w14:textId="28B06006" w:rsidR="00A03D6D" w:rsidRPr="00F77BC8" w:rsidRDefault="00DF0284" w:rsidP="00DF0284">
      <w:pPr>
        <w:pStyle w:val="Artculo"/>
        <w:numPr>
          <w:ilvl w:val="0"/>
          <w:numId w:val="0"/>
        </w:numPr>
        <w:ind w:left="357"/>
        <w:rPr>
          <w:sz w:val="24"/>
          <w:szCs w:val="24"/>
        </w:rPr>
      </w:pPr>
      <w:r>
        <w:rPr>
          <w:sz w:val="24"/>
        </w:rPr>
        <w:t>31.</w:t>
      </w:r>
      <w:r w:rsidRPr="00DF0284">
        <w:rPr>
          <w:sz w:val="24"/>
        </w:rPr>
        <w:t xml:space="preserve"> </w:t>
      </w:r>
      <w:r>
        <w:rPr>
          <w:sz w:val="24"/>
        </w:rPr>
        <w:t>artikulua.-</w:t>
      </w:r>
      <w:r>
        <w:rPr>
          <w:sz w:val="24"/>
        </w:rPr>
        <w:tab/>
      </w:r>
      <w:r w:rsidR="00595BEB">
        <w:rPr>
          <w:sz w:val="24"/>
        </w:rPr>
        <w:t>Euskal Autonomia Erkidegoko goi-mailako kirol-zentroak</w:t>
      </w:r>
    </w:p>
    <w:p w14:paraId="7732A681" w14:textId="77777777" w:rsidR="001F4FB2" w:rsidRPr="00DF0284" w:rsidRDefault="001F4FB2" w:rsidP="00824BCF">
      <w:pPr>
        <w:shd w:val="clear" w:color="auto" w:fill="FFFFFF"/>
        <w:spacing w:after="0"/>
        <w:ind w:firstLine="284"/>
        <w:jc w:val="both"/>
        <w:rPr>
          <w:rFonts w:ascii="Arial" w:eastAsia="Times New Roman" w:hAnsi="Arial" w:cs="Arial"/>
          <w:color w:val="000000" w:themeColor="text1"/>
        </w:rPr>
      </w:pPr>
    </w:p>
    <w:p w14:paraId="3E2151DE" w14:textId="309DD010"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Era berean, Euskal Autonomia Erkidegoko goi-mailako kirolariak prestatzeko, Autonomia Erkidegoko Administrazio Orokorrak, zuzenean edo entitate publiko eta pribatuekin egindako hitzarmenen bitartez, goi-mailako kirol-zentroen sorkuntza eta funtzionamendua bultzatuko du.</w:t>
      </w:r>
    </w:p>
    <w:p w14:paraId="1F4E7BC1" w14:textId="04831D93"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Ezaugarri teknikoak kontuan hartuta, bi motatakoak izan daitezke Euskal Autonomia Erkidegoko goi-mailako kirol-zentroak:</w:t>
      </w:r>
    </w:p>
    <w:p w14:paraId="20EE673E" w14:textId="0BB92143" w:rsidR="00A03D6D" w:rsidRPr="00F77BC8" w:rsidRDefault="00A03D6D" w:rsidP="004A1F19">
      <w:pPr>
        <w:pStyle w:val="Prrafodelista"/>
        <w:numPr>
          <w:ilvl w:val="0"/>
          <w:numId w:val="13"/>
        </w:numPr>
        <w:shd w:val="clear" w:color="auto" w:fill="FFFFFF"/>
        <w:spacing w:after="0"/>
        <w:ind w:left="0" w:firstLine="284"/>
        <w:jc w:val="both"/>
        <w:rPr>
          <w:rFonts w:ascii="Arial" w:eastAsia="Times New Roman" w:hAnsi="Arial" w:cs="Arial"/>
          <w:color w:val="000000" w:themeColor="text1"/>
        </w:rPr>
      </w:pPr>
      <w:r>
        <w:rPr>
          <w:rFonts w:ascii="Arial" w:hAnsi="Arial"/>
          <w:color w:val="000000" w:themeColor="text1"/>
        </w:rPr>
        <w:t xml:space="preserve">Euskal Autonomia Erkidegoko Goi-mailako Zentroak (GMZ) titulartasun publiko edo pribatuko diziplina anitzeko kirol-instalazioak dira, eta kirol-errendimendua hobetzea </w:t>
      </w:r>
      <w:r>
        <w:rPr>
          <w:rFonts w:ascii="Arial" w:hAnsi="Arial"/>
          <w:color w:val="000000" w:themeColor="text1"/>
        </w:rPr>
        <w:lastRenderedPageBreak/>
        <w:t>dute helburu, goi-mailako kirolariei entrenamendu-baldintza onenak emanez kantitateari eta kalitateari dagokienez.</w:t>
      </w:r>
    </w:p>
    <w:p w14:paraId="0D5DDD72" w14:textId="77777777" w:rsidR="00C10174" w:rsidRPr="00735026" w:rsidRDefault="00C10174" w:rsidP="00C10174">
      <w:pPr>
        <w:pStyle w:val="Prrafodelista"/>
        <w:shd w:val="clear" w:color="auto" w:fill="FFFFFF"/>
        <w:spacing w:after="0"/>
        <w:ind w:left="284"/>
        <w:jc w:val="both"/>
        <w:rPr>
          <w:rFonts w:ascii="Arial" w:eastAsia="Times New Roman" w:hAnsi="Arial" w:cs="Arial"/>
          <w:color w:val="000000" w:themeColor="text1"/>
        </w:rPr>
      </w:pPr>
    </w:p>
    <w:p w14:paraId="74FB7DFA" w14:textId="509F44AA" w:rsidR="00A03D6D" w:rsidRPr="00F77BC8" w:rsidRDefault="00A03D6D" w:rsidP="004A1F19">
      <w:pPr>
        <w:pStyle w:val="Prrafodelista"/>
        <w:numPr>
          <w:ilvl w:val="0"/>
          <w:numId w:val="13"/>
        </w:numPr>
        <w:shd w:val="clear" w:color="auto" w:fill="FFFFFF"/>
        <w:spacing w:after="0"/>
        <w:ind w:left="0" w:firstLine="284"/>
        <w:jc w:val="both"/>
        <w:rPr>
          <w:rFonts w:ascii="Arial" w:eastAsia="Times New Roman" w:hAnsi="Arial" w:cs="Arial"/>
          <w:color w:val="000000" w:themeColor="text1"/>
        </w:rPr>
      </w:pPr>
      <w:r>
        <w:rPr>
          <w:rFonts w:ascii="Arial" w:hAnsi="Arial"/>
          <w:color w:val="000000" w:themeColor="text1"/>
        </w:rPr>
        <w:t xml:space="preserve">Euskal Autonomia Erkidegoko Kirol </w:t>
      </w:r>
      <w:proofErr w:type="spellStart"/>
      <w:r>
        <w:rPr>
          <w:rFonts w:ascii="Arial" w:hAnsi="Arial"/>
          <w:color w:val="000000" w:themeColor="text1"/>
        </w:rPr>
        <w:t>Teknifikazioko</w:t>
      </w:r>
      <w:proofErr w:type="spellEnd"/>
      <w:r>
        <w:rPr>
          <w:rFonts w:ascii="Arial" w:hAnsi="Arial"/>
          <w:color w:val="000000" w:themeColor="text1"/>
        </w:rPr>
        <w:t xml:space="preserve"> Zentroak (KTZ) titulartasun publikoko edo pribatuko kirol-instalazioak dira, eta kirol-diziplina jakin batzuetarako entrenamendu-zentro izatea dute helburu; bertan, adin-taldeak eratuko dira kirol-emaitzen arabera, kasuan kasuko kirol-espezialitatean prestakuntza intentsiboa lantzeko, eta haien helburu nagusia kirolariak lehiaketa-maila gorenetara errazago ailegatu daitezen lortzea da.</w:t>
      </w:r>
    </w:p>
    <w:p w14:paraId="19CA88A3" w14:textId="77777777" w:rsidR="009E7980" w:rsidRPr="00735026" w:rsidRDefault="009E7980" w:rsidP="00824BCF">
      <w:pPr>
        <w:shd w:val="clear" w:color="auto" w:fill="FFFFFF"/>
        <w:spacing w:after="0"/>
        <w:ind w:firstLine="284"/>
        <w:jc w:val="both"/>
        <w:rPr>
          <w:rFonts w:ascii="Arial" w:eastAsia="Times New Roman" w:hAnsi="Arial" w:cs="Arial"/>
          <w:color w:val="000000" w:themeColor="text1"/>
        </w:rPr>
      </w:pPr>
    </w:p>
    <w:p w14:paraId="6F1CD275" w14:textId="7C3C107D"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Euskal Autonomia Erkidegoko Kirol Zentroen sailkapena Eusko Jaurlaritzan kirol-arloko eskumena duen sailburuaren agindu bidez egingo da, Dekretu honetan adierazitako irizpideen arabera.</w:t>
      </w:r>
    </w:p>
    <w:p w14:paraId="6FEC29E5" w14:textId="77777777" w:rsidR="001F4FB2" w:rsidRPr="00735026" w:rsidRDefault="001F4FB2" w:rsidP="00824BCF">
      <w:pPr>
        <w:shd w:val="clear" w:color="auto" w:fill="FFFFFF"/>
        <w:spacing w:after="0"/>
        <w:ind w:firstLine="284"/>
        <w:jc w:val="both"/>
        <w:rPr>
          <w:rFonts w:ascii="Arial" w:eastAsia="Times New Roman" w:hAnsi="Arial" w:cs="Arial"/>
          <w:color w:val="000000" w:themeColor="text1"/>
        </w:rPr>
      </w:pPr>
    </w:p>
    <w:p w14:paraId="3FC2CF69" w14:textId="1FC376C6" w:rsidR="00A03D6D" w:rsidRPr="00F77BC8" w:rsidRDefault="00DF0284" w:rsidP="00DF0284">
      <w:pPr>
        <w:pStyle w:val="Artculo"/>
        <w:numPr>
          <w:ilvl w:val="0"/>
          <w:numId w:val="0"/>
        </w:numPr>
        <w:ind w:left="357"/>
        <w:rPr>
          <w:sz w:val="24"/>
          <w:szCs w:val="24"/>
        </w:rPr>
      </w:pPr>
      <w:bookmarkStart w:id="93" w:name="SE42"/>
      <w:bookmarkStart w:id="94" w:name="LOC_ART.32"/>
      <w:bookmarkEnd w:id="93"/>
      <w:bookmarkEnd w:id="94"/>
      <w:r>
        <w:rPr>
          <w:sz w:val="24"/>
        </w:rPr>
        <w:t>32.</w:t>
      </w:r>
      <w:r w:rsidRPr="00DF0284">
        <w:rPr>
          <w:sz w:val="24"/>
        </w:rPr>
        <w:t xml:space="preserve"> </w:t>
      </w:r>
      <w:r>
        <w:rPr>
          <w:sz w:val="24"/>
        </w:rPr>
        <w:t>artikulua.-</w:t>
      </w:r>
      <w:r>
        <w:rPr>
          <w:sz w:val="24"/>
        </w:rPr>
        <w:tab/>
      </w:r>
      <w:r w:rsidR="00595BEB">
        <w:rPr>
          <w:sz w:val="24"/>
        </w:rPr>
        <w:t>Betebeharrak</w:t>
      </w:r>
    </w:p>
    <w:p w14:paraId="503212D3" w14:textId="77777777" w:rsidR="001F4FB2" w:rsidRPr="00573AFD" w:rsidRDefault="001F4FB2" w:rsidP="00824BCF">
      <w:pPr>
        <w:shd w:val="clear" w:color="auto" w:fill="FFFFFF"/>
        <w:spacing w:after="0"/>
        <w:ind w:firstLine="284"/>
        <w:jc w:val="both"/>
        <w:rPr>
          <w:rFonts w:ascii="Arial" w:eastAsia="Times New Roman" w:hAnsi="Arial" w:cs="Arial"/>
          <w:color w:val="000000" w:themeColor="text1"/>
        </w:rPr>
      </w:pPr>
    </w:p>
    <w:p w14:paraId="054F4AAC" w14:textId="74ABE8D7"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Betebehar hauek bildu beharko dituzte Euskal Autonomia Erkidegoko goi-mailako kirol-zentroek (GMZ), halakotzat sailkatu ahal izateko:</w:t>
      </w:r>
    </w:p>
    <w:p w14:paraId="4DF0621B" w14:textId="71A3E85D" w:rsidR="00A03D6D" w:rsidRPr="00F77BC8" w:rsidRDefault="00A03D6D" w:rsidP="004A1F19">
      <w:pPr>
        <w:pStyle w:val="Prrafodelista"/>
        <w:numPr>
          <w:ilvl w:val="0"/>
          <w:numId w:val="14"/>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Diziplina anitzeko lehen mailako kirol-instalazioak eta, Euskal Autonomia Erkidegorako interes orokorrekoak diren baliabide materialak, pedagogikoak eta giza baliabideak edukitzea.</w:t>
      </w:r>
    </w:p>
    <w:p w14:paraId="216CD519" w14:textId="77777777" w:rsidR="00C10174" w:rsidRPr="00735026" w:rsidRDefault="00C10174" w:rsidP="00C10174">
      <w:pPr>
        <w:pStyle w:val="Prrafodelista"/>
        <w:shd w:val="clear" w:color="auto" w:fill="FFFFFF"/>
        <w:spacing w:after="240"/>
        <w:ind w:left="284"/>
        <w:jc w:val="both"/>
        <w:rPr>
          <w:rFonts w:ascii="Arial" w:eastAsia="Times New Roman" w:hAnsi="Arial" w:cs="Arial"/>
          <w:color w:val="000000" w:themeColor="text1"/>
        </w:rPr>
      </w:pPr>
    </w:p>
    <w:p w14:paraId="19F07370" w14:textId="095BCA4E" w:rsidR="00A03D6D" w:rsidRPr="00F77BC8" w:rsidRDefault="00A03D6D" w:rsidP="004A1F19">
      <w:pPr>
        <w:pStyle w:val="Prrafodelista"/>
        <w:numPr>
          <w:ilvl w:val="0"/>
          <w:numId w:val="14"/>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Gela zabaletako eta argi naturaleko egoitzak edukitzea kirolarientzat, eremu isiletan eta, kirol-espazioetatik eta ikastetxe akademikoetatik gertu. Era berean, ikasketa- eta bizikidetza-gelak izango dituzte.</w:t>
      </w:r>
    </w:p>
    <w:p w14:paraId="6892CEE1" w14:textId="77777777" w:rsidR="00C10174" w:rsidRPr="00F77BC8"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38894A0F" w14:textId="6737F3DA" w:rsidR="00A03D6D" w:rsidRPr="00F77BC8" w:rsidRDefault="00A03D6D" w:rsidP="004A1F19">
      <w:pPr>
        <w:pStyle w:val="Prrafodelista"/>
        <w:numPr>
          <w:ilvl w:val="0"/>
          <w:numId w:val="14"/>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Kirol-lantalde tekniko kualifikatu bat edukitzea; edonola ere, Jarduera Fisikoaren eta Kirolaren Zientzietako lizentzia edo gradua, edo titulazio akademiko baliokidea duen pertsona bat egongo da, eta zentroak eskaintzen dituen kirol-diziplina guztietan aditua izango da.</w:t>
      </w:r>
    </w:p>
    <w:p w14:paraId="2531277C" w14:textId="77777777" w:rsidR="00C10174" w:rsidRPr="00F77BC8" w:rsidRDefault="00C10174" w:rsidP="00C10174">
      <w:pPr>
        <w:pStyle w:val="Prrafodelista"/>
        <w:rPr>
          <w:rFonts w:ascii="Arial" w:eastAsia="Times New Roman" w:hAnsi="Arial" w:cs="Arial"/>
          <w:color w:val="000000" w:themeColor="text1"/>
          <w:lang w:val="es-ES"/>
        </w:rPr>
      </w:pPr>
    </w:p>
    <w:p w14:paraId="05EAE809" w14:textId="168CCE80" w:rsidR="00A03D6D" w:rsidRPr="00F77BC8" w:rsidRDefault="00A03D6D" w:rsidP="004A1F19">
      <w:pPr>
        <w:pStyle w:val="Prrafodelista"/>
        <w:numPr>
          <w:ilvl w:val="0"/>
          <w:numId w:val="14"/>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Kirol-zerbitzu mediko bat izatea; zerbitzu horren egitekoa lesio eta gaixotasunak prebenitu eta sendatzea izango da, bai eta ahaleginak egitera berregokitzen laguntzea ere.</w:t>
      </w:r>
    </w:p>
    <w:p w14:paraId="1A781BB1" w14:textId="77777777" w:rsidR="00C10174" w:rsidRPr="00F77BC8" w:rsidRDefault="00C10174" w:rsidP="00C10174">
      <w:pPr>
        <w:pStyle w:val="Prrafodelista"/>
        <w:rPr>
          <w:rFonts w:ascii="Arial" w:eastAsia="Times New Roman" w:hAnsi="Arial" w:cs="Arial"/>
          <w:color w:val="000000" w:themeColor="text1"/>
          <w:lang w:val="es-ES"/>
        </w:rPr>
      </w:pPr>
    </w:p>
    <w:p w14:paraId="1FD458CB" w14:textId="67B51762" w:rsidR="00A03D6D" w:rsidRPr="00F77BC8" w:rsidRDefault="00A03D6D" w:rsidP="004A1F19">
      <w:pPr>
        <w:pStyle w:val="Prrafodelista"/>
        <w:numPr>
          <w:ilvl w:val="0"/>
          <w:numId w:val="14"/>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Zientzia- eta ikerketa-sail bat edukitzea, teknikariei eta kirolariei lagunduko diena beren helburuak lortzen.</w:t>
      </w:r>
    </w:p>
    <w:p w14:paraId="3C84CE80" w14:textId="77777777" w:rsidR="00C10174" w:rsidRPr="00F77BC8" w:rsidRDefault="00C10174" w:rsidP="00C10174">
      <w:pPr>
        <w:pStyle w:val="Prrafodelista"/>
        <w:rPr>
          <w:rFonts w:ascii="Arial" w:eastAsia="Times New Roman" w:hAnsi="Arial" w:cs="Arial"/>
          <w:color w:val="000000" w:themeColor="text1"/>
          <w:lang w:val="es-ES"/>
        </w:rPr>
      </w:pPr>
    </w:p>
    <w:p w14:paraId="18079312" w14:textId="62432889" w:rsidR="009E7980" w:rsidRPr="00F77BC8" w:rsidRDefault="00A03D6D" w:rsidP="004A1F19">
      <w:pPr>
        <w:pStyle w:val="Prrafodelista"/>
        <w:numPr>
          <w:ilvl w:val="0"/>
          <w:numId w:val="14"/>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Nortasun juridiko publikoa edo pribatua izango duen entitate batek kudeatzea, zeinak zentroaren esku jarriko baititu aipatutako zerbitzu guztiak egoki kudeatzeko beharrezkoak diren administrazio-zerbitzuak.</w:t>
      </w:r>
    </w:p>
    <w:p w14:paraId="036809F1" w14:textId="50D9C88E" w:rsidR="0083106F" w:rsidRPr="00F77BC8" w:rsidRDefault="00A03D6D" w:rsidP="0083106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2.- Betebehar hauek bildu beharko dituzte Euskal Autonomia Erkidegoko </w:t>
      </w:r>
      <w:proofErr w:type="spellStart"/>
      <w:r>
        <w:rPr>
          <w:rFonts w:ascii="Arial" w:hAnsi="Arial"/>
          <w:color w:val="000000" w:themeColor="text1"/>
        </w:rPr>
        <w:t>Teknifikazioko</w:t>
      </w:r>
      <w:proofErr w:type="spellEnd"/>
      <w:r>
        <w:rPr>
          <w:rFonts w:ascii="Arial" w:hAnsi="Arial"/>
          <w:color w:val="000000" w:themeColor="text1"/>
        </w:rPr>
        <w:t xml:space="preserve"> kirol-zentroek (TKZ), halakotzat sailkatu ahal izateko:</w:t>
      </w:r>
    </w:p>
    <w:p w14:paraId="2BD600A0" w14:textId="1E125B98" w:rsidR="0083106F" w:rsidRPr="00F77BC8" w:rsidRDefault="00A03D6D" w:rsidP="004A1F19">
      <w:pPr>
        <w:pStyle w:val="Prrafodelista"/>
        <w:numPr>
          <w:ilvl w:val="0"/>
          <w:numId w:val="16"/>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Lehen mailako kirol-instalazio espezifikoak eta egokiak edukitzea, kasuan kasuko kirol-diziplinaren arabera, eta Euskal Autonomia Erkidegorako interes orokorrekoak izatea.</w:t>
      </w:r>
    </w:p>
    <w:p w14:paraId="62EB4CC1" w14:textId="77777777" w:rsidR="00F22C19" w:rsidRPr="00735026" w:rsidRDefault="00F22C19" w:rsidP="00F22C19">
      <w:pPr>
        <w:pStyle w:val="Prrafodelista"/>
        <w:shd w:val="clear" w:color="auto" w:fill="FFFFFF"/>
        <w:spacing w:after="240"/>
        <w:ind w:left="284"/>
        <w:jc w:val="both"/>
        <w:rPr>
          <w:rFonts w:ascii="Arial" w:eastAsia="Times New Roman" w:hAnsi="Arial" w:cs="Arial"/>
          <w:color w:val="000000" w:themeColor="text1"/>
        </w:rPr>
      </w:pPr>
    </w:p>
    <w:p w14:paraId="218ECAC7" w14:textId="01A64680" w:rsidR="00A03D6D" w:rsidRPr="00F77BC8" w:rsidRDefault="00A03D6D" w:rsidP="004A1F19">
      <w:pPr>
        <w:pStyle w:val="Prrafodelista"/>
        <w:numPr>
          <w:ilvl w:val="0"/>
          <w:numId w:val="16"/>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Aukeran, kirolarientzako egoitzak izan dezakete. Horrelako instalaziorik izan ezean, egoitza bat bilatu beharko diete kirolariei hurbil dagoen zentro egoki batean.</w:t>
      </w:r>
    </w:p>
    <w:p w14:paraId="42542C54" w14:textId="77777777" w:rsidR="00F22C19" w:rsidRPr="00735026" w:rsidRDefault="00F22C19" w:rsidP="00F22C19">
      <w:pPr>
        <w:pStyle w:val="Prrafodelista"/>
        <w:shd w:val="clear" w:color="auto" w:fill="FFFFFF"/>
        <w:spacing w:after="240"/>
        <w:ind w:left="284"/>
        <w:jc w:val="both"/>
        <w:rPr>
          <w:rFonts w:ascii="Arial" w:eastAsia="Times New Roman" w:hAnsi="Arial" w:cs="Arial"/>
          <w:color w:val="000000" w:themeColor="text1"/>
        </w:rPr>
      </w:pPr>
    </w:p>
    <w:p w14:paraId="7E06073C" w14:textId="77EC610D" w:rsidR="00A03D6D" w:rsidRPr="00F77BC8" w:rsidRDefault="00A03D6D" w:rsidP="004A1F19">
      <w:pPr>
        <w:pStyle w:val="Prrafodelista"/>
        <w:numPr>
          <w:ilvl w:val="0"/>
          <w:numId w:val="16"/>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lastRenderedPageBreak/>
        <w:t>Kirol-talde tekniko kualifikatu bat izatea; taldeko burua Jarduera Fisikoaren eta Kirolaren Zientzietako lizentzia edo gradua, edo titulazio akademiko baliokidea, duen pertsona bat izango da, zentroak lantzen duen kirol-diziplinan aditua.</w:t>
      </w:r>
    </w:p>
    <w:p w14:paraId="46F22C13" w14:textId="77777777" w:rsidR="00F22C19" w:rsidRPr="00735026" w:rsidRDefault="00F22C19" w:rsidP="00F22C19">
      <w:pPr>
        <w:pStyle w:val="Prrafodelista"/>
        <w:shd w:val="clear" w:color="auto" w:fill="FFFFFF"/>
        <w:spacing w:after="240"/>
        <w:ind w:left="284"/>
        <w:jc w:val="both"/>
        <w:rPr>
          <w:rFonts w:ascii="Arial" w:eastAsia="Times New Roman" w:hAnsi="Arial" w:cs="Arial"/>
          <w:color w:val="000000" w:themeColor="text1"/>
        </w:rPr>
      </w:pPr>
    </w:p>
    <w:p w14:paraId="48508BEC" w14:textId="32356F0E" w:rsidR="00A03D6D" w:rsidRPr="00F77BC8" w:rsidRDefault="00A03D6D" w:rsidP="004A1F19">
      <w:pPr>
        <w:pStyle w:val="Prrafodelista"/>
        <w:numPr>
          <w:ilvl w:val="0"/>
          <w:numId w:val="16"/>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Kirol-zerbitzu mediko bat izatea; zerbitzu horren egitekoa lesio eta gaixotasunak prebenitu eta sendatzea izango da, bai eta ahaleginak egitera berregokitzen laguntzea ere.</w:t>
      </w:r>
    </w:p>
    <w:p w14:paraId="179BB8AE" w14:textId="77777777" w:rsidR="00F22C19" w:rsidRPr="00F77BC8" w:rsidRDefault="00F22C19" w:rsidP="00F22C19">
      <w:pPr>
        <w:pStyle w:val="Prrafodelista"/>
        <w:shd w:val="clear" w:color="auto" w:fill="FFFFFF"/>
        <w:spacing w:after="240"/>
        <w:ind w:left="284"/>
        <w:jc w:val="both"/>
        <w:rPr>
          <w:rFonts w:ascii="Arial" w:eastAsia="Times New Roman" w:hAnsi="Arial" w:cs="Arial"/>
          <w:color w:val="000000" w:themeColor="text1"/>
          <w:lang w:val="es-ES"/>
        </w:rPr>
      </w:pPr>
    </w:p>
    <w:p w14:paraId="5514B1C7" w14:textId="5391B363" w:rsidR="00A03D6D" w:rsidRPr="00F77BC8" w:rsidRDefault="00A03D6D" w:rsidP="004A1F19">
      <w:pPr>
        <w:pStyle w:val="Prrafodelista"/>
        <w:numPr>
          <w:ilvl w:val="0"/>
          <w:numId w:val="16"/>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Zentroa behar bezala kudeatzeko beharrezko administrazio-zerbitzuak izatea.</w:t>
      </w:r>
    </w:p>
    <w:p w14:paraId="2350519F" w14:textId="7F6C807B" w:rsidR="001F4FB2" w:rsidRPr="00F77BC8" w:rsidRDefault="008A0BB1" w:rsidP="00824BCF">
      <w:pPr>
        <w:shd w:val="clear" w:color="auto" w:fill="FFFFFF"/>
        <w:spacing w:after="0"/>
        <w:ind w:firstLine="284"/>
        <w:jc w:val="both"/>
        <w:rPr>
          <w:rFonts w:ascii="Arial" w:hAnsi="Arial" w:cs="Arial"/>
          <w:color w:val="000000"/>
          <w:shd w:val="clear" w:color="auto" w:fill="FFFFFF"/>
        </w:rPr>
      </w:pPr>
      <w:r>
        <w:rPr>
          <w:rFonts w:ascii="Arial" w:hAnsi="Arial"/>
          <w:color w:val="000000" w:themeColor="text1"/>
        </w:rPr>
        <w:t>3.- Euskal Autonomia Erkidegoko goi-mailako eta kirol-</w:t>
      </w:r>
      <w:proofErr w:type="spellStart"/>
      <w:r>
        <w:rPr>
          <w:rFonts w:ascii="Arial" w:hAnsi="Arial"/>
          <w:color w:val="000000" w:themeColor="text1"/>
        </w:rPr>
        <w:t>teknifikazioko</w:t>
      </w:r>
      <w:proofErr w:type="spellEnd"/>
      <w:r>
        <w:rPr>
          <w:rFonts w:ascii="Arial" w:hAnsi="Arial"/>
          <w:color w:val="000000" w:themeColor="text1"/>
        </w:rPr>
        <w:t xml:space="preserve"> zentro guztiek protokoloak eduki beharko dituzte; haietan, kirolarientzat ingurune segurua eraikitzeko jarduketak jasoko dira, bai eta jarraitu beharreko jarduerak ere prebentziorako, detekzio goiztiarrerako eta esku-hartzeko, haurren eta nerabeen aurkako indarkeria-egoera posibleen aurrean.</w:t>
      </w:r>
      <w:r>
        <w:rPr>
          <w:rFonts w:ascii="Arial" w:hAnsi="Arial"/>
          <w:color w:val="000000"/>
          <w:shd w:val="clear" w:color="auto" w:fill="FFFFFF"/>
        </w:rPr>
        <w:t xml:space="preserve"> Era berean, Haurrak eta nerabeak indarkeriaren aurrean osorik babesteko ekainaren 4ko 8/2021 Lege Organikoaren 46. artikuluan aurreikusitako betebeharrak bete beharko dituzte zentro guztiek.</w:t>
      </w:r>
    </w:p>
    <w:p w14:paraId="75E565F7" w14:textId="77777777" w:rsidR="00EE405C" w:rsidRPr="00735026" w:rsidRDefault="00EE405C" w:rsidP="00824BCF">
      <w:pPr>
        <w:shd w:val="clear" w:color="auto" w:fill="FFFFFF"/>
        <w:spacing w:after="0"/>
        <w:ind w:firstLine="284"/>
        <w:jc w:val="both"/>
        <w:rPr>
          <w:rFonts w:ascii="Arial" w:eastAsia="Times New Roman" w:hAnsi="Arial" w:cs="Arial"/>
          <w:color w:val="000000" w:themeColor="text1"/>
        </w:rPr>
      </w:pPr>
    </w:p>
    <w:p w14:paraId="0D36310A" w14:textId="77777777" w:rsidR="008A0BB1" w:rsidRPr="00735026" w:rsidRDefault="008A0BB1" w:rsidP="00824BCF">
      <w:pPr>
        <w:shd w:val="clear" w:color="auto" w:fill="FFFFFF"/>
        <w:spacing w:after="0"/>
        <w:ind w:firstLine="284"/>
        <w:jc w:val="both"/>
        <w:rPr>
          <w:rFonts w:ascii="Arial" w:eastAsia="Times New Roman" w:hAnsi="Arial" w:cs="Arial"/>
          <w:color w:val="000000" w:themeColor="text1"/>
        </w:rPr>
      </w:pPr>
    </w:p>
    <w:p w14:paraId="15F4FF5B" w14:textId="2DF80ACF" w:rsidR="00A03D6D" w:rsidRPr="00F77BC8" w:rsidRDefault="00DF0284" w:rsidP="00DF0284">
      <w:pPr>
        <w:pStyle w:val="Artculo"/>
        <w:numPr>
          <w:ilvl w:val="0"/>
          <w:numId w:val="0"/>
        </w:numPr>
        <w:ind w:left="357"/>
        <w:rPr>
          <w:sz w:val="24"/>
          <w:szCs w:val="24"/>
        </w:rPr>
      </w:pPr>
      <w:bookmarkStart w:id="95" w:name="SE43"/>
      <w:bookmarkStart w:id="96" w:name="LOC_ART.33"/>
      <w:bookmarkEnd w:id="95"/>
      <w:bookmarkEnd w:id="96"/>
      <w:r>
        <w:rPr>
          <w:sz w:val="24"/>
        </w:rPr>
        <w:t>33.</w:t>
      </w:r>
      <w:r w:rsidRPr="00DF0284">
        <w:rPr>
          <w:sz w:val="24"/>
        </w:rPr>
        <w:t xml:space="preserve"> </w:t>
      </w:r>
      <w:r>
        <w:rPr>
          <w:sz w:val="24"/>
        </w:rPr>
        <w:t>artikulua.-</w:t>
      </w:r>
      <w:r>
        <w:rPr>
          <w:sz w:val="24"/>
        </w:rPr>
        <w:tab/>
      </w:r>
      <w:r w:rsidR="00A03D6D">
        <w:rPr>
          <w:sz w:val="24"/>
        </w:rPr>
        <w:t>Sailkatzeko prozedura</w:t>
      </w:r>
    </w:p>
    <w:p w14:paraId="5C46AB88" w14:textId="77777777" w:rsidR="001F4FB2" w:rsidRPr="00573AFD" w:rsidRDefault="001F4FB2" w:rsidP="00824BCF">
      <w:pPr>
        <w:shd w:val="clear" w:color="auto" w:fill="FFFFFF"/>
        <w:spacing w:after="0"/>
        <w:ind w:firstLine="284"/>
        <w:jc w:val="both"/>
        <w:rPr>
          <w:rFonts w:ascii="Arial" w:eastAsia="Times New Roman" w:hAnsi="Arial" w:cs="Arial"/>
          <w:color w:val="000000" w:themeColor="text1"/>
        </w:rPr>
      </w:pPr>
    </w:p>
    <w:p w14:paraId="72F4F449" w14:textId="7CA6CC22"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Euskal Autonomia Erkidegoko Kirol Zentroen sailkapena Eusko Jaurlaritzan kirol-arloko eskumena duen sailburuaren agindu bidez egingo da, ondoren deskribatzen den sailkapen-prozedura izapidetu eta gero.</w:t>
      </w:r>
    </w:p>
    <w:p w14:paraId="3A4C977F" w14:textId="77777777"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Kirol-instalazioaren titularrak eskatuta hasiko da sailkapen-prozedura, eta eskabidearekin batera dokumentazio hau aurkeztu beharko du:</w:t>
      </w:r>
    </w:p>
    <w:p w14:paraId="275CAA18" w14:textId="56C7E73F" w:rsidR="00A03D6D" w:rsidRPr="00F77BC8" w:rsidRDefault="00A03D6D" w:rsidP="004A1F19">
      <w:pPr>
        <w:pStyle w:val="Prrafodelista"/>
        <w:numPr>
          <w:ilvl w:val="0"/>
          <w:numId w:val="15"/>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Idazki bat zuzenduta kirolaren arloan eskumena duen Autonomia Erkidegoko Administrazio Orokorreko zuzendaritzari, kirol-zentroaren pertsona fisiko edo juridiko titularra identifikatuz eta erakunde horrek sailkapen horretan duen interesa adieraziz.</w:t>
      </w:r>
    </w:p>
    <w:p w14:paraId="3804B2A4" w14:textId="77777777" w:rsidR="00C10174" w:rsidRPr="00735026" w:rsidRDefault="00C10174" w:rsidP="00C10174">
      <w:pPr>
        <w:pStyle w:val="Prrafodelista"/>
        <w:shd w:val="clear" w:color="auto" w:fill="FFFFFF"/>
        <w:spacing w:after="240"/>
        <w:ind w:left="284"/>
        <w:jc w:val="both"/>
        <w:rPr>
          <w:rFonts w:ascii="Arial" w:eastAsia="Times New Roman" w:hAnsi="Arial" w:cs="Arial"/>
          <w:color w:val="000000" w:themeColor="text1"/>
        </w:rPr>
      </w:pPr>
    </w:p>
    <w:p w14:paraId="28F63516" w14:textId="33FACFDA" w:rsidR="00A03D6D" w:rsidRPr="00F77BC8" w:rsidRDefault="00A03D6D" w:rsidP="004A1F19">
      <w:pPr>
        <w:pStyle w:val="Prrafodelista"/>
        <w:numPr>
          <w:ilvl w:val="0"/>
          <w:numId w:val="15"/>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Lursailen eta instalazioen kokalekuaren planoa, eta haien gaineko titulartasuna egiaztatzen duten agiriak, egiaztagiri ofizialaren bidez.</w:t>
      </w:r>
    </w:p>
    <w:p w14:paraId="4550E8D0" w14:textId="77777777" w:rsidR="00C10174" w:rsidRPr="00735026" w:rsidRDefault="00C10174" w:rsidP="00C10174">
      <w:pPr>
        <w:pStyle w:val="Prrafodelista"/>
        <w:shd w:val="clear" w:color="auto" w:fill="FFFFFF"/>
        <w:spacing w:after="240"/>
        <w:ind w:left="284"/>
        <w:jc w:val="both"/>
        <w:rPr>
          <w:rFonts w:ascii="Arial" w:eastAsia="Times New Roman" w:hAnsi="Arial" w:cs="Arial"/>
          <w:color w:val="000000" w:themeColor="text1"/>
        </w:rPr>
      </w:pPr>
    </w:p>
    <w:p w14:paraId="085F42B8" w14:textId="27460C41" w:rsidR="00A03D6D" w:rsidRPr="00F77BC8" w:rsidRDefault="00A03D6D" w:rsidP="004A1F19">
      <w:pPr>
        <w:pStyle w:val="Prrafodelista"/>
        <w:numPr>
          <w:ilvl w:val="0"/>
          <w:numId w:val="15"/>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Zentroaren antolamendu funtzionala eta helburuak jasotzen dituen azalpen-txostena.</w:t>
      </w:r>
    </w:p>
    <w:p w14:paraId="429D9A7A" w14:textId="77777777" w:rsidR="00C10174" w:rsidRPr="00F77BC8"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498F4963" w14:textId="4C004D2D" w:rsidR="00A03D6D" w:rsidRPr="00F77BC8" w:rsidRDefault="00A03D6D" w:rsidP="004A1F19">
      <w:pPr>
        <w:pStyle w:val="Prrafodelista"/>
        <w:numPr>
          <w:ilvl w:val="0"/>
          <w:numId w:val="15"/>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Kirol-erabilerari buruzko plana, eta zentroaren erabiltzaile diren edo izan daitezkeen goi-mailako kirolarien behin-behineko zerrenda gehituko da.</w:t>
      </w:r>
    </w:p>
    <w:p w14:paraId="24A74601" w14:textId="77777777" w:rsidR="00C10174" w:rsidRPr="00F77BC8"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18FF2BD1" w14:textId="333C2013" w:rsidR="00A03D6D" w:rsidRPr="00F77BC8" w:rsidRDefault="00A03D6D" w:rsidP="004A1F19">
      <w:pPr>
        <w:pStyle w:val="Prrafodelista"/>
        <w:numPr>
          <w:ilvl w:val="0"/>
          <w:numId w:val="15"/>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Zentroak dituen kirol-instalazioen eta zerbitzuen inguruko xehetasunak, 33. artikuluan adierazitakoen artean.</w:t>
      </w:r>
    </w:p>
    <w:p w14:paraId="5C4A78A4" w14:textId="77777777" w:rsidR="00C10174" w:rsidRPr="00F77BC8"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1040A408" w14:textId="40356AAE" w:rsidR="00A03D6D" w:rsidRPr="00F77BC8" w:rsidRDefault="00A03D6D" w:rsidP="004A1F19">
      <w:pPr>
        <w:pStyle w:val="Prrafodelista"/>
        <w:numPr>
          <w:ilvl w:val="0"/>
          <w:numId w:val="15"/>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Ustiapen-eta inbertsio-aurrekontua, uneko urtekoari dagokiona.</w:t>
      </w:r>
    </w:p>
    <w:p w14:paraId="7F2A4915" w14:textId="77777777" w:rsidR="00C10174" w:rsidRPr="00F77BC8"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1AE175BD" w14:textId="300306D8" w:rsidR="00A03D6D" w:rsidRPr="00F77BC8" w:rsidRDefault="00A03D6D" w:rsidP="004A1F19">
      <w:pPr>
        <w:pStyle w:val="Prrafodelista"/>
        <w:numPr>
          <w:ilvl w:val="0"/>
          <w:numId w:val="15"/>
        </w:numPr>
        <w:shd w:val="clear" w:color="auto" w:fill="FFFFFF"/>
        <w:spacing w:after="240"/>
        <w:ind w:left="0" w:firstLine="284"/>
        <w:jc w:val="both"/>
        <w:rPr>
          <w:rFonts w:ascii="Arial" w:eastAsia="Times New Roman" w:hAnsi="Arial" w:cs="Arial"/>
          <w:color w:val="000000" w:themeColor="text1"/>
        </w:rPr>
      </w:pPr>
      <w:r>
        <w:rPr>
          <w:rFonts w:ascii="Arial" w:hAnsi="Arial"/>
          <w:color w:val="000000" w:themeColor="text1"/>
        </w:rPr>
        <w:t>Zentroak egokitzat jotzen duen beste edozein informazio.</w:t>
      </w:r>
    </w:p>
    <w:p w14:paraId="35DB3FAE" w14:textId="5093182C" w:rsidR="0083106F" w:rsidRPr="00F77BC8" w:rsidRDefault="00A03D6D" w:rsidP="0083106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Pertsona fisiko edo juridiko eskatzaileek eskabidea izapidetu behar dute nahitaez bide elektronikotik, Administrazio Publikoen Administrazio Prozedura Erkidearen urriaren 1eko 39/2015 Legearen 14.2 artikuluan xedatutakoaren arabera. Eskabideak aurkeztu ahalko dira zuzentzen zaizkion administrazio edo organismoaren erregistro elektronikoan, eta aipatutako 39/2015 Legearen 2.1 artikuluan aipatzen diren subjektuetako edozeinen gainerako erregistro elektronikoetan.</w:t>
      </w:r>
    </w:p>
    <w:p w14:paraId="566E9B4A" w14:textId="02D41CDB" w:rsidR="00A03D6D" w:rsidRPr="00F77BC8" w:rsidRDefault="0083106F"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lastRenderedPageBreak/>
        <w:t>4.- Eskabidea jaso ondoren, Autonomia Erkidegoko Administrazio Orokorrean kirolaren arloan eskumena duen zuzendaritzak kirol-zentroaren titularrari eskatu ahal izango dio egokitzat jotzen duen dokumentazio eta informazio osagarri guztia.</w:t>
      </w:r>
    </w:p>
    <w:p w14:paraId="6C485898" w14:textId="5AA204FA" w:rsidR="00A03D6D" w:rsidRPr="00F77BC8" w:rsidRDefault="0083106F"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5.- Gehienez ere 6 hilabeteko epean ebatziko da Euskal Autonomia Erkidegoko goi-mailako kirol-zentroak sailkatzeko espedientea, eta, hori izapidetzen den bitartean, Administrazio Prozedura Erkidearen urriaren 1eko 39/2015 Legeak ezarritakoa beteko da.</w:t>
      </w:r>
    </w:p>
    <w:p w14:paraId="57F1DBE1" w14:textId="77777777" w:rsidR="001F4FB2" w:rsidRPr="00735026" w:rsidRDefault="001F4FB2" w:rsidP="00824BCF">
      <w:pPr>
        <w:shd w:val="clear" w:color="auto" w:fill="FFFFFF"/>
        <w:spacing w:after="0"/>
        <w:ind w:firstLine="284"/>
        <w:jc w:val="both"/>
        <w:rPr>
          <w:rFonts w:ascii="Arial" w:eastAsia="Times New Roman" w:hAnsi="Arial" w:cs="Arial"/>
          <w:color w:val="000000" w:themeColor="text1"/>
        </w:rPr>
      </w:pPr>
    </w:p>
    <w:p w14:paraId="2E7BC2F2" w14:textId="3DBD9B35" w:rsidR="00A03D6D" w:rsidRPr="00F77BC8" w:rsidRDefault="00DF0284" w:rsidP="00DF0284">
      <w:pPr>
        <w:pStyle w:val="Artculo"/>
        <w:numPr>
          <w:ilvl w:val="0"/>
          <w:numId w:val="0"/>
        </w:numPr>
        <w:ind w:left="284"/>
        <w:jc w:val="both"/>
        <w:rPr>
          <w:sz w:val="24"/>
          <w:szCs w:val="24"/>
        </w:rPr>
      </w:pPr>
      <w:bookmarkStart w:id="97" w:name="SE44"/>
      <w:bookmarkStart w:id="98" w:name="LOC_ART.34"/>
      <w:bookmarkEnd w:id="97"/>
      <w:bookmarkEnd w:id="98"/>
      <w:r>
        <w:rPr>
          <w:sz w:val="24"/>
        </w:rPr>
        <w:t>34.</w:t>
      </w:r>
      <w:r w:rsidRPr="00DF0284">
        <w:rPr>
          <w:sz w:val="24"/>
        </w:rPr>
        <w:t xml:space="preserve"> </w:t>
      </w:r>
      <w:r>
        <w:rPr>
          <w:sz w:val="24"/>
        </w:rPr>
        <w:t>artikulua.-</w:t>
      </w:r>
      <w:r>
        <w:rPr>
          <w:sz w:val="24"/>
        </w:rPr>
        <w:tab/>
      </w:r>
      <w:r w:rsidR="00F22C19">
        <w:rPr>
          <w:sz w:val="24"/>
        </w:rPr>
        <w:t>Euskal Autonomia Erkidegoko Goi Mailako Kirol-zentroa adieraztea</w:t>
      </w:r>
    </w:p>
    <w:p w14:paraId="3C2C7520" w14:textId="77777777" w:rsidR="001811B3" w:rsidRPr="00735026" w:rsidRDefault="001811B3" w:rsidP="00824BCF">
      <w:pPr>
        <w:shd w:val="clear" w:color="auto" w:fill="FFFFFF"/>
        <w:spacing w:after="0"/>
        <w:ind w:firstLine="284"/>
        <w:jc w:val="both"/>
        <w:rPr>
          <w:rFonts w:ascii="Arial" w:eastAsia="Times New Roman" w:hAnsi="Arial" w:cs="Arial"/>
          <w:color w:val="000000" w:themeColor="text1"/>
        </w:rPr>
      </w:pPr>
    </w:p>
    <w:p w14:paraId="5CF27DFA" w14:textId="3ABE6D77"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Interesdunari jakinaraziko zaio Euskal Autonomia Erkidegoko Goi Mailako Kirol Zentroaren adierazpena, hargatik eragotzi gabe Euskal Herriko Agintaritzaren Aldizkarian argitaratzea denek horren berri izan dezaten, eta urtebetez izango da eraginkorra, argitaratzen den egunetik aurrera.</w:t>
      </w:r>
    </w:p>
    <w:p w14:paraId="5DD7C546" w14:textId="7570A11E"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Euskal Autonomia Erkidegoko Goi Mailako Kirol Zentroaren adierazpena automatikoki luzatuko da ondoz ondoko urtebeteko aldietan. Hala ere, kirolaren arloan eskumena duen Euskal Autonomia Erkidegoko Administrazio Orokorreko zuzendaritzak kirol-auditoretza egingo du, eta gainditzen ez badu, ondoriorik gabe geratuko da hasierako adierazpenaren edo luzapenaren eraginkortasuna.</w:t>
      </w:r>
    </w:p>
    <w:p w14:paraId="3818CC57" w14:textId="77777777" w:rsidR="001811B3" w:rsidRPr="00735026" w:rsidRDefault="001811B3" w:rsidP="00824BCF">
      <w:pPr>
        <w:shd w:val="clear" w:color="auto" w:fill="FFFFFF"/>
        <w:spacing w:after="0"/>
        <w:ind w:firstLine="284"/>
        <w:jc w:val="both"/>
        <w:rPr>
          <w:rFonts w:ascii="Arial" w:eastAsia="Times New Roman" w:hAnsi="Arial" w:cs="Arial"/>
          <w:color w:val="000000" w:themeColor="text1"/>
        </w:rPr>
      </w:pPr>
    </w:p>
    <w:p w14:paraId="39B7E606" w14:textId="2B24CC47" w:rsidR="00A03D6D" w:rsidRPr="00F77BC8" w:rsidRDefault="00DF0284" w:rsidP="00DF0284">
      <w:pPr>
        <w:pStyle w:val="Artculo"/>
        <w:numPr>
          <w:ilvl w:val="0"/>
          <w:numId w:val="0"/>
        </w:numPr>
        <w:ind w:left="357"/>
        <w:rPr>
          <w:sz w:val="24"/>
          <w:szCs w:val="24"/>
        </w:rPr>
      </w:pPr>
      <w:bookmarkStart w:id="99" w:name="SE45"/>
      <w:bookmarkStart w:id="100" w:name="LOC_ART.35"/>
      <w:bookmarkEnd w:id="99"/>
      <w:bookmarkEnd w:id="100"/>
      <w:r>
        <w:rPr>
          <w:sz w:val="24"/>
        </w:rPr>
        <w:t>35.</w:t>
      </w:r>
      <w:r w:rsidRPr="00DF0284">
        <w:rPr>
          <w:sz w:val="24"/>
        </w:rPr>
        <w:t xml:space="preserve"> </w:t>
      </w:r>
      <w:r>
        <w:rPr>
          <w:sz w:val="24"/>
        </w:rPr>
        <w:t>artikulua.-</w:t>
      </w:r>
      <w:r>
        <w:rPr>
          <w:sz w:val="24"/>
        </w:rPr>
        <w:tab/>
      </w:r>
      <w:r w:rsidR="00F22C19">
        <w:rPr>
          <w:sz w:val="24"/>
        </w:rPr>
        <w:t>Kirol-programazioa eta finantzaketa</w:t>
      </w:r>
    </w:p>
    <w:p w14:paraId="5A5C9DCC" w14:textId="77777777" w:rsidR="001811B3" w:rsidRPr="00573AFD" w:rsidRDefault="001811B3" w:rsidP="00824BCF">
      <w:pPr>
        <w:shd w:val="clear" w:color="auto" w:fill="FFFFFF"/>
        <w:spacing w:after="0"/>
        <w:ind w:firstLine="284"/>
        <w:jc w:val="both"/>
        <w:rPr>
          <w:rFonts w:ascii="Arial" w:eastAsia="Times New Roman" w:hAnsi="Arial" w:cs="Arial"/>
          <w:color w:val="000000" w:themeColor="text1"/>
        </w:rPr>
      </w:pPr>
    </w:p>
    <w:p w14:paraId="5F00349E" w14:textId="52F1B7AA"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w:t>
      </w:r>
      <w:bookmarkStart w:id="101" w:name="_Hlk73373238"/>
      <w:r>
        <w:rPr>
          <w:rFonts w:ascii="Arial" w:hAnsi="Arial"/>
          <w:color w:val="000000" w:themeColor="text1"/>
        </w:rPr>
        <w:t xml:space="preserve"> Euskal Autonomia Erkidegoko goi-mailako kirol-zentroek </w:t>
      </w:r>
      <w:proofErr w:type="spellStart"/>
      <w:r>
        <w:rPr>
          <w:rFonts w:ascii="Arial" w:hAnsi="Arial"/>
          <w:color w:val="000000" w:themeColor="text1"/>
        </w:rPr>
        <w:t>teknifikazio</w:t>
      </w:r>
      <w:proofErr w:type="spellEnd"/>
      <w:r>
        <w:rPr>
          <w:rFonts w:ascii="Arial" w:hAnsi="Arial"/>
          <w:color w:val="000000" w:themeColor="text1"/>
        </w:rPr>
        <w:t>-programak eta entrenamendu-plan bereziak egingo dituzte, goi-mailako kirolariak hobetzeko; horretarako, kirol-federazioen laguntza izango dute. Kirolaren arloan eskumena duen Euskal Autonomia Erkidegoko Administrazio Orokorreko zuzendaritzari jakinarazi beharko zaizkio plan eta programa horiek</w:t>
      </w:r>
      <w:bookmarkEnd w:id="101"/>
      <w:r>
        <w:rPr>
          <w:rFonts w:ascii="Arial" w:hAnsi="Arial"/>
          <w:color w:val="000000" w:themeColor="text1"/>
        </w:rPr>
        <w:t>, eta administrazio publiko horrek finantzatu ahal izango ditu, osorik edo zati batean.</w:t>
      </w:r>
    </w:p>
    <w:p w14:paraId="25EF7355" w14:textId="01C235D8"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2.- Euskal Autonomia Erkidegoko Goi-mailako kirol zentroak aitortzeak behartzen ditu Basque </w:t>
      </w:r>
      <w:proofErr w:type="spellStart"/>
      <w:r>
        <w:rPr>
          <w:rFonts w:ascii="Arial" w:hAnsi="Arial"/>
          <w:color w:val="000000" w:themeColor="text1"/>
        </w:rPr>
        <w:t>Team</w:t>
      </w:r>
      <w:proofErr w:type="spellEnd"/>
      <w:r>
        <w:rPr>
          <w:rFonts w:ascii="Arial" w:hAnsi="Arial"/>
          <w:color w:val="000000" w:themeColor="text1"/>
        </w:rPr>
        <w:t xml:space="preserve"> Euskadiko Goi Mailako Kirolaren Zentroarekin etengabeko komunikazio-bideak eta lankidetza iraunkorreko harremanak ezartzera, Dekretu honen 31. artikuluan adierazitako terminoetan, bai eta kirolaren arloan eskumena duen Euskal Autonomia Erkidegoko Administrazio Orokorreko zuzendaritzarekin ere, goi-mailako kirola prestatzera bideratutako euskal sistema koordinatua sortzen laguntzeko.</w:t>
      </w:r>
    </w:p>
    <w:p w14:paraId="6E2846DD" w14:textId="624EB41A"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Aurreko paragrafoan deskribatutako jarduerez gain, Euskal Autonomia Erkidegoko goi-mailako kirol-zentroek, hala badagokie, beste kirol-jarduera osagarri batzuk egin ahalko dituzte.</w:t>
      </w:r>
    </w:p>
    <w:p w14:paraId="65FA0C16" w14:textId="77777777" w:rsidR="001811B3" w:rsidRPr="00F77BC8" w:rsidRDefault="001811B3" w:rsidP="00824BCF">
      <w:pPr>
        <w:shd w:val="clear" w:color="auto" w:fill="FFFFFF"/>
        <w:spacing w:after="0"/>
        <w:ind w:firstLine="284"/>
        <w:jc w:val="both"/>
        <w:rPr>
          <w:rFonts w:ascii="Arial" w:eastAsia="Times New Roman" w:hAnsi="Arial" w:cs="Arial"/>
          <w:b/>
          <w:bCs/>
          <w:caps/>
          <w:color w:val="000000" w:themeColor="text1"/>
          <w:shd w:val="clear" w:color="auto" w:fill="CDD2E5"/>
        </w:rPr>
      </w:pPr>
      <w:bookmarkStart w:id="102" w:name="SE46"/>
      <w:bookmarkStart w:id="103" w:name="LOC_CAP.4"/>
      <w:bookmarkEnd w:id="102"/>
      <w:bookmarkEnd w:id="103"/>
    </w:p>
    <w:p w14:paraId="4500D4BE" w14:textId="1646F7EE" w:rsidR="009E2ED0" w:rsidRPr="00F77BC8" w:rsidRDefault="00A03D6D" w:rsidP="00824BCF">
      <w:pPr>
        <w:shd w:val="clear" w:color="auto" w:fill="FFFFFF"/>
        <w:spacing w:after="0"/>
        <w:ind w:firstLine="284"/>
        <w:jc w:val="center"/>
        <w:rPr>
          <w:rFonts w:ascii="Arial" w:eastAsia="Times New Roman" w:hAnsi="Arial" w:cs="Arial"/>
          <w:b/>
          <w:bCs/>
          <w:caps/>
          <w:color w:val="000000" w:themeColor="text1"/>
        </w:rPr>
      </w:pPr>
      <w:r>
        <w:rPr>
          <w:rFonts w:ascii="Arial" w:hAnsi="Arial"/>
          <w:b/>
          <w:caps/>
          <w:color w:val="000000" w:themeColor="text1"/>
        </w:rPr>
        <w:t>IV. KAPITULUA</w:t>
      </w:r>
    </w:p>
    <w:p w14:paraId="10C0D6E2" w14:textId="77777777" w:rsidR="009E2ED0" w:rsidRPr="00735026" w:rsidRDefault="009E2ED0" w:rsidP="00824BCF">
      <w:pPr>
        <w:shd w:val="clear" w:color="auto" w:fill="FFFFFF"/>
        <w:spacing w:after="0"/>
        <w:ind w:firstLine="284"/>
        <w:jc w:val="center"/>
        <w:rPr>
          <w:rFonts w:ascii="Arial" w:eastAsia="Times New Roman" w:hAnsi="Arial" w:cs="Arial"/>
          <w:b/>
          <w:bCs/>
          <w:caps/>
          <w:color w:val="000000" w:themeColor="text1"/>
        </w:rPr>
      </w:pPr>
    </w:p>
    <w:p w14:paraId="1A3374F6" w14:textId="4BEE51B1" w:rsidR="00A03D6D" w:rsidRPr="00F77BC8" w:rsidRDefault="00A03D6D" w:rsidP="00824BCF">
      <w:pPr>
        <w:shd w:val="clear" w:color="auto" w:fill="FFFFFF"/>
        <w:spacing w:after="0"/>
        <w:ind w:firstLine="284"/>
        <w:jc w:val="center"/>
        <w:rPr>
          <w:rFonts w:ascii="Arial" w:eastAsia="Times New Roman" w:hAnsi="Arial" w:cs="Arial"/>
          <w:b/>
          <w:bCs/>
          <w:caps/>
          <w:color w:val="000000" w:themeColor="text1"/>
        </w:rPr>
      </w:pPr>
      <w:r>
        <w:rPr>
          <w:rFonts w:ascii="Arial" w:hAnsi="Arial"/>
          <w:b/>
          <w:caps/>
          <w:color w:val="000000" w:themeColor="text1"/>
        </w:rPr>
        <w:t>EUSKAL AUTONOMIA ERKIDEGOKO GOI-MAILAKO KIROL LEHIAKETAK</w:t>
      </w:r>
    </w:p>
    <w:p w14:paraId="7AF5FDA7" w14:textId="77777777" w:rsidR="001811B3" w:rsidRPr="00F77BC8" w:rsidRDefault="001811B3" w:rsidP="00824BCF">
      <w:pPr>
        <w:shd w:val="clear" w:color="auto" w:fill="FFFFFF"/>
        <w:spacing w:after="0"/>
        <w:ind w:firstLine="284"/>
        <w:jc w:val="both"/>
        <w:rPr>
          <w:rFonts w:ascii="Arial" w:eastAsia="Times New Roman" w:hAnsi="Arial" w:cs="Arial"/>
          <w:b/>
          <w:bCs/>
          <w:caps/>
          <w:color w:val="000000" w:themeColor="text1"/>
        </w:rPr>
      </w:pPr>
      <w:bookmarkStart w:id="104" w:name="SE47"/>
      <w:bookmarkStart w:id="105" w:name="LOC_ART.36"/>
      <w:bookmarkEnd w:id="104"/>
      <w:bookmarkEnd w:id="105"/>
    </w:p>
    <w:p w14:paraId="431AD1C4" w14:textId="52F20E8B" w:rsidR="00A03D6D" w:rsidRPr="00F77BC8" w:rsidRDefault="00DF0284" w:rsidP="00DF0284">
      <w:pPr>
        <w:pStyle w:val="Artculo"/>
        <w:numPr>
          <w:ilvl w:val="0"/>
          <w:numId w:val="0"/>
        </w:numPr>
        <w:ind w:left="357"/>
        <w:rPr>
          <w:sz w:val="24"/>
          <w:szCs w:val="24"/>
        </w:rPr>
      </w:pPr>
      <w:r>
        <w:rPr>
          <w:sz w:val="24"/>
        </w:rPr>
        <w:t>36.</w:t>
      </w:r>
      <w:r w:rsidRPr="00DF0284">
        <w:rPr>
          <w:sz w:val="24"/>
        </w:rPr>
        <w:t xml:space="preserve"> </w:t>
      </w:r>
      <w:r>
        <w:rPr>
          <w:sz w:val="24"/>
        </w:rPr>
        <w:t>artikulua.-</w:t>
      </w:r>
      <w:r>
        <w:rPr>
          <w:sz w:val="24"/>
        </w:rPr>
        <w:tab/>
      </w:r>
      <w:r w:rsidR="00F22C19">
        <w:rPr>
          <w:sz w:val="24"/>
        </w:rPr>
        <w:t>Euskal Autonomia Erkidegoko goi-mailako kirol-lehiaketak</w:t>
      </w:r>
    </w:p>
    <w:p w14:paraId="05C97B75" w14:textId="77777777" w:rsidR="001811B3" w:rsidRPr="00DF0284" w:rsidRDefault="001811B3" w:rsidP="00824BCF">
      <w:pPr>
        <w:shd w:val="clear" w:color="auto" w:fill="FFFFFF"/>
        <w:spacing w:after="0"/>
        <w:ind w:firstLine="284"/>
        <w:jc w:val="both"/>
        <w:rPr>
          <w:rFonts w:ascii="Arial" w:eastAsia="Times New Roman" w:hAnsi="Arial" w:cs="Arial"/>
          <w:color w:val="000000" w:themeColor="text1"/>
        </w:rPr>
      </w:pPr>
    </w:p>
    <w:p w14:paraId="76EE2238" w14:textId="4E7FB376"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lastRenderedPageBreak/>
        <w:t>1.- Euskal Autonomia Erkidegoko Administrazio Orokorrak goi-mailako kirol-lehiaketak egitea sustatu eta finantzatu ahalko du Euskal Autonomia Erkidegoan, eta lehentasuna emango die goi-mailako euskal kirolarien parte-hartze handiena duten lehiaketei.</w:t>
      </w:r>
    </w:p>
    <w:p w14:paraId="28A3AC44" w14:textId="5504D42C"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2.- </w:t>
      </w:r>
      <w:bookmarkStart w:id="106" w:name="_Hlk73373630"/>
      <w:r>
        <w:rPr>
          <w:rFonts w:ascii="Arial" w:hAnsi="Arial"/>
          <w:color w:val="000000" w:themeColor="text1"/>
        </w:rPr>
        <w:t xml:space="preserve">Euskal Autonomia Erkidegoko goi-mailako kirol-lehiaketatzat hartzen da kirol-egutegietan sartutako nazioarteko kirol-lehiaketa, eskumena duen nazioarteko kirol-federazioak edo dagokion nazioarteko liga profesionalak baimenduta, gainbegiratuta eta </w:t>
      </w:r>
      <w:proofErr w:type="spellStart"/>
      <w:r>
        <w:rPr>
          <w:rFonts w:ascii="Arial" w:hAnsi="Arial"/>
          <w:color w:val="000000" w:themeColor="text1"/>
        </w:rPr>
        <w:t>arbitratuta</w:t>
      </w:r>
      <w:proofErr w:type="spellEnd"/>
      <w:r>
        <w:rPr>
          <w:rFonts w:ascii="Arial" w:hAnsi="Arial"/>
          <w:color w:val="000000" w:themeColor="text1"/>
        </w:rPr>
        <w:t>. Salbuespenez, laguntza eman ahalko zaie nazioarteko kirol-federazioen kirol-egutegi ofizialetan sartuta ez dauden goi-mailako kirol-lehiaketei.</w:t>
      </w:r>
    </w:p>
    <w:p w14:paraId="7059B6FB" w14:textId="77777777" w:rsidR="001F4FB2" w:rsidRPr="00F77BC8" w:rsidRDefault="001F4FB2" w:rsidP="00824BCF">
      <w:pPr>
        <w:shd w:val="clear" w:color="auto" w:fill="FFFFFF"/>
        <w:spacing w:after="0"/>
        <w:ind w:firstLine="284"/>
        <w:jc w:val="both"/>
        <w:rPr>
          <w:rFonts w:ascii="Arial" w:eastAsia="Times New Roman" w:hAnsi="Arial" w:cs="Arial"/>
          <w:b/>
          <w:bCs/>
          <w:caps/>
          <w:color w:val="000000" w:themeColor="text1"/>
        </w:rPr>
      </w:pPr>
      <w:bookmarkStart w:id="107" w:name="SE48"/>
      <w:bookmarkStart w:id="108" w:name="LOC_ART.37"/>
      <w:bookmarkEnd w:id="106"/>
      <w:bookmarkEnd w:id="107"/>
      <w:bookmarkEnd w:id="108"/>
    </w:p>
    <w:p w14:paraId="2A14722A" w14:textId="13482CF9" w:rsidR="00A03D6D" w:rsidRPr="00F77BC8" w:rsidRDefault="00DF0284" w:rsidP="00DF0284">
      <w:pPr>
        <w:pStyle w:val="Artculo"/>
        <w:numPr>
          <w:ilvl w:val="0"/>
          <w:numId w:val="0"/>
        </w:numPr>
        <w:ind w:left="284"/>
        <w:jc w:val="both"/>
        <w:rPr>
          <w:sz w:val="24"/>
          <w:szCs w:val="24"/>
        </w:rPr>
      </w:pPr>
      <w:r>
        <w:rPr>
          <w:sz w:val="24"/>
        </w:rPr>
        <w:t>37.</w:t>
      </w:r>
      <w:r w:rsidRPr="00DF0284">
        <w:rPr>
          <w:sz w:val="24"/>
        </w:rPr>
        <w:t xml:space="preserve"> </w:t>
      </w:r>
      <w:r>
        <w:rPr>
          <w:sz w:val="24"/>
        </w:rPr>
        <w:t>artikulua.-</w:t>
      </w:r>
      <w:r>
        <w:rPr>
          <w:sz w:val="24"/>
        </w:rPr>
        <w:tab/>
      </w:r>
      <w:r w:rsidR="00F22C19">
        <w:rPr>
          <w:sz w:val="24"/>
        </w:rPr>
        <w:t>Euskal Autonomia Erkidegoko goi-mailako kirol-lehiaketak antolatzeko finantzaketa eta laguntzak</w:t>
      </w:r>
    </w:p>
    <w:p w14:paraId="20789138" w14:textId="77777777" w:rsidR="009066D4" w:rsidRPr="00735026" w:rsidRDefault="009066D4" w:rsidP="00824BCF">
      <w:pPr>
        <w:shd w:val="clear" w:color="auto" w:fill="FFFFFF"/>
        <w:spacing w:after="0"/>
        <w:ind w:firstLine="284"/>
        <w:jc w:val="both"/>
        <w:rPr>
          <w:rFonts w:ascii="Arial" w:eastAsia="Times New Roman" w:hAnsi="Arial" w:cs="Arial"/>
          <w:caps/>
          <w:color w:val="000000" w:themeColor="text1"/>
        </w:rPr>
      </w:pPr>
    </w:p>
    <w:p w14:paraId="6D6C7758" w14:textId="6B029311" w:rsidR="00A03D6D" w:rsidRPr="00F77BC8" w:rsidRDefault="004D1B0A"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Eusko Jaurlaritzan kirol-arloko eskumena duen sailburuaren agindu bidez onartuko dira, hala badagokio, laguntza publikoak emateko oinarriak, aurreko artikuluan aipatzen diren Euskal Autonomia Erkidegoko goi-mailako kirol-lehiaketak sustatzeko.</w:t>
      </w:r>
    </w:p>
    <w:p w14:paraId="352BB4ED" w14:textId="45135EAA" w:rsidR="004D1B0A" w:rsidRPr="00F77BC8" w:rsidRDefault="004D1B0A"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2.- Lehentasuna emango zaio emakumeen parte-hartze handiko kirol-lehiaketak antolatzeko finantzaketari, emakumeen parte hartze txikiko modalitate edo diziplinetan, </w:t>
      </w:r>
      <w:proofErr w:type="spellStart"/>
      <w:r>
        <w:rPr>
          <w:rFonts w:ascii="Arial" w:hAnsi="Arial"/>
          <w:color w:val="000000" w:themeColor="text1"/>
        </w:rPr>
        <w:t>maskulinizatutako</w:t>
      </w:r>
      <w:proofErr w:type="spellEnd"/>
      <w:r>
        <w:rPr>
          <w:rFonts w:ascii="Arial" w:hAnsi="Arial"/>
          <w:color w:val="000000" w:themeColor="text1"/>
        </w:rPr>
        <w:t xml:space="preserve"> lehiaketak izateagatik.</w:t>
      </w:r>
    </w:p>
    <w:p w14:paraId="4823CDDA" w14:textId="77777777" w:rsidR="009066D4" w:rsidRPr="00735026" w:rsidRDefault="009066D4" w:rsidP="00824BCF">
      <w:pPr>
        <w:shd w:val="clear" w:color="auto" w:fill="FFFFFF"/>
        <w:spacing w:after="240"/>
        <w:ind w:firstLine="284"/>
        <w:jc w:val="both"/>
        <w:rPr>
          <w:rFonts w:ascii="Arial" w:eastAsia="Times New Roman" w:hAnsi="Arial" w:cs="Arial"/>
          <w:color w:val="000000" w:themeColor="text1"/>
        </w:rPr>
      </w:pPr>
    </w:p>
    <w:p w14:paraId="744E939B" w14:textId="637621B3" w:rsidR="009E2ED0" w:rsidRPr="00F77BC8" w:rsidRDefault="00A03D6D" w:rsidP="00824BCF">
      <w:pPr>
        <w:shd w:val="clear" w:color="auto" w:fill="FFFFFF"/>
        <w:spacing w:after="0"/>
        <w:ind w:firstLine="284"/>
        <w:jc w:val="center"/>
        <w:rPr>
          <w:rFonts w:ascii="Arial" w:eastAsia="Times New Roman" w:hAnsi="Arial" w:cs="Arial"/>
          <w:b/>
          <w:bCs/>
          <w:caps/>
          <w:color w:val="000000" w:themeColor="text1"/>
        </w:rPr>
      </w:pPr>
      <w:bookmarkStart w:id="109" w:name="SE49"/>
      <w:bookmarkStart w:id="110" w:name="LOC_CAP.5"/>
      <w:bookmarkEnd w:id="109"/>
      <w:bookmarkEnd w:id="110"/>
      <w:r>
        <w:rPr>
          <w:rFonts w:ascii="Arial" w:hAnsi="Arial"/>
          <w:b/>
          <w:caps/>
          <w:color w:val="000000" w:themeColor="text1"/>
        </w:rPr>
        <w:t>V. KAPITULUA</w:t>
      </w:r>
    </w:p>
    <w:p w14:paraId="54E520F6" w14:textId="77777777" w:rsidR="009E2ED0" w:rsidRPr="00735026" w:rsidRDefault="009E2ED0" w:rsidP="00824BCF">
      <w:pPr>
        <w:shd w:val="clear" w:color="auto" w:fill="FFFFFF"/>
        <w:spacing w:after="0"/>
        <w:ind w:firstLine="284"/>
        <w:jc w:val="center"/>
        <w:rPr>
          <w:rFonts w:ascii="Arial" w:eastAsia="Times New Roman" w:hAnsi="Arial" w:cs="Arial"/>
          <w:b/>
          <w:bCs/>
          <w:caps/>
          <w:color w:val="000000" w:themeColor="text1"/>
        </w:rPr>
      </w:pPr>
    </w:p>
    <w:p w14:paraId="752B4CBF" w14:textId="4A82BB1F" w:rsidR="00A03D6D" w:rsidRPr="00F77BC8" w:rsidRDefault="00A03D6D" w:rsidP="00824BCF">
      <w:pPr>
        <w:shd w:val="clear" w:color="auto" w:fill="FFFFFF"/>
        <w:spacing w:after="0"/>
        <w:ind w:firstLine="284"/>
        <w:jc w:val="center"/>
        <w:rPr>
          <w:rFonts w:ascii="Arial" w:eastAsia="Times New Roman" w:hAnsi="Arial" w:cs="Arial"/>
          <w:b/>
          <w:bCs/>
          <w:caps/>
          <w:color w:val="000000" w:themeColor="text1"/>
        </w:rPr>
      </w:pPr>
      <w:r>
        <w:rPr>
          <w:rFonts w:ascii="Arial" w:hAnsi="Arial"/>
          <w:b/>
          <w:caps/>
          <w:color w:val="000000" w:themeColor="text1"/>
        </w:rPr>
        <w:t>EUSKAL AUTONOMIA ERKIDEGOKO GOI-MAILAKO KIROL AZPIEGITURAK</w:t>
      </w:r>
    </w:p>
    <w:p w14:paraId="41F2AF22" w14:textId="77777777" w:rsidR="009066D4" w:rsidRPr="00F77BC8" w:rsidRDefault="009066D4" w:rsidP="00824BCF">
      <w:pPr>
        <w:shd w:val="clear" w:color="auto" w:fill="FFFFFF"/>
        <w:spacing w:after="0"/>
        <w:ind w:firstLine="284"/>
        <w:jc w:val="both"/>
        <w:rPr>
          <w:rFonts w:ascii="Arial" w:eastAsia="Times New Roman" w:hAnsi="Arial" w:cs="Arial"/>
          <w:b/>
          <w:bCs/>
          <w:caps/>
          <w:color w:val="000000" w:themeColor="text1"/>
        </w:rPr>
      </w:pPr>
      <w:bookmarkStart w:id="111" w:name="SE50"/>
      <w:bookmarkStart w:id="112" w:name="LOC_ART.38"/>
      <w:bookmarkEnd w:id="111"/>
      <w:bookmarkEnd w:id="112"/>
    </w:p>
    <w:p w14:paraId="192C3D3D" w14:textId="4C59275E" w:rsidR="00A03D6D" w:rsidRPr="00F77BC8" w:rsidRDefault="00DF0284" w:rsidP="00DF0284">
      <w:pPr>
        <w:pStyle w:val="Artculo"/>
        <w:numPr>
          <w:ilvl w:val="0"/>
          <w:numId w:val="0"/>
        </w:numPr>
        <w:ind w:left="284"/>
        <w:rPr>
          <w:sz w:val="24"/>
          <w:szCs w:val="24"/>
        </w:rPr>
      </w:pPr>
      <w:r>
        <w:rPr>
          <w:sz w:val="24"/>
        </w:rPr>
        <w:t>38.</w:t>
      </w:r>
      <w:r w:rsidRPr="00DF0284">
        <w:rPr>
          <w:sz w:val="24"/>
        </w:rPr>
        <w:t xml:space="preserve"> </w:t>
      </w:r>
      <w:r>
        <w:rPr>
          <w:sz w:val="24"/>
        </w:rPr>
        <w:t>artikulua.-</w:t>
      </w:r>
      <w:r>
        <w:rPr>
          <w:sz w:val="24"/>
        </w:rPr>
        <w:tab/>
      </w:r>
      <w:r w:rsidR="009E2ED0">
        <w:rPr>
          <w:sz w:val="24"/>
        </w:rPr>
        <w:t>Kirol-azpiegitura egokiak Euskal Autonomia Erkidegoko goi-mailako kirola egiteko</w:t>
      </w:r>
    </w:p>
    <w:p w14:paraId="41F76807" w14:textId="77777777" w:rsidR="009066D4" w:rsidRPr="00735026" w:rsidRDefault="009066D4" w:rsidP="00824BCF">
      <w:pPr>
        <w:shd w:val="clear" w:color="auto" w:fill="FFFFFF"/>
        <w:spacing w:after="0"/>
        <w:ind w:firstLine="284"/>
        <w:jc w:val="both"/>
        <w:rPr>
          <w:rFonts w:ascii="Arial" w:eastAsia="Times New Roman" w:hAnsi="Arial" w:cs="Arial"/>
          <w:caps/>
          <w:color w:val="000000" w:themeColor="text1"/>
        </w:rPr>
      </w:pPr>
    </w:p>
    <w:p w14:paraId="51361EC2" w14:textId="194ACF5B"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Euskal Autonomia Erkidegoko Administrazio Orokorrak Euskal Autonomia Erkidegoan goi-mailako kirola egiteko kirol-azpiegitura egokiak eraikitzea eta mantentzea sustatu eta finantzatu ahalko du, eta lehentasuna emango die goi-mailako euskal kirolarien parte-hartze handiena duten lehiaketei.</w:t>
      </w:r>
    </w:p>
    <w:p w14:paraId="2446CAE6" w14:textId="2CF09641"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Euskal Autonomia Erkidegoko Administrazio Orokorrak hitzarmenak sinatu ahalko ditu erakunde publiko eta pribatuekin, Euskal Autonomia Erkidegoko goi-mailako kirol-azpiegiturak sustatzeko eta hobetzeko neurriak gauzatzeko beharrezkoak badira.</w:t>
      </w:r>
    </w:p>
    <w:p w14:paraId="1D9FE1A9" w14:textId="5C3D8B33" w:rsidR="00806474" w:rsidRPr="00F77BC8" w:rsidRDefault="00806474" w:rsidP="00824BCF">
      <w:pPr>
        <w:shd w:val="clear" w:color="auto" w:fill="FFFFFF"/>
        <w:spacing w:after="0"/>
        <w:ind w:firstLine="284"/>
        <w:jc w:val="both"/>
        <w:rPr>
          <w:rFonts w:ascii="Arial" w:eastAsia="Times New Roman" w:hAnsi="Arial" w:cs="Arial"/>
          <w:b/>
          <w:bCs/>
          <w:color w:val="000000" w:themeColor="text1"/>
        </w:rPr>
      </w:pPr>
      <w:bookmarkStart w:id="113" w:name="SE51"/>
      <w:bookmarkStart w:id="114" w:name="LOC_TDA"/>
      <w:bookmarkEnd w:id="113"/>
      <w:bookmarkEnd w:id="114"/>
    </w:p>
    <w:p w14:paraId="1A0EAB27" w14:textId="110D58D0" w:rsidR="009E2ED0" w:rsidRPr="00F77BC8" w:rsidRDefault="00114EC8" w:rsidP="00824BCF">
      <w:pPr>
        <w:shd w:val="clear" w:color="auto" w:fill="FFFFFF"/>
        <w:spacing w:after="0"/>
        <w:ind w:firstLine="284"/>
        <w:jc w:val="center"/>
        <w:rPr>
          <w:rFonts w:ascii="Arial" w:eastAsia="Times New Roman" w:hAnsi="Arial" w:cs="Arial"/>
          <w:b/>
          <w:bCs/>
          <w:caps/>
          <w:color w:val="000000" w:themeColor="text1"/>
        </w:rPr>
      </w:pPr>
      <w:r>
        <w:rPr>
          <w:rFonts w:ascii="Arial" w:hAnsi="Arial"/>
          <w:b/>
          <w:caps/>
          <w:color w:val="000000" w:themeColor="text1"/>
        </w:rPr>
        <w:t>VI. KAPITULUA</w:t>
      </w:r>
    </w:p>
    <w:p w14:paraId="12A5D254" w14:textId="77777777" w:rsidR="009E2ED0" w:rsidRPr="00735026" w:rsidRDefault="009E2ED0" w:rsidP="00824BCF">
      <w:pPr>
        <w:shd w:val="clear" w:color="auto" w:fill="FFFFFF"/>
        <w:spacing w:after="0"/>
        <w:ind w:firstLine="284"/>
        <w:jc w:val="center"/>
        <w:rPr>
          <w:rFonts w:ascii="Arial" w:eastAsia="Times New Roman" w:hAnsi="Arial" w:cs="Arial"/>
          <w:b/>
          <w:bCs/>
          <w:caps/>
          <w:color w:val="000000" w:themeColor="text1"/>
        </w:rPr>
      </w:pPr>
    </w:p>
    <w:p w14:paraId="1128832C" w14:textId="3FC8BA74" w:rsidR="00114EC8" w:rsidRPr="00F77BC8" w:rsidRDefault="00114EC8" w:rsidP="00824BCF">
      <w:pPr>
        <w:shd w:val="clear" w:color="auto" w:fill="FFFFFF"/>
        <w:spacing w:after="0"/>
        <w:ind w:firstLine="284"/>
        <w:jc w:val="center"/>
        <w:rPr>
          <w:rFonts w:ascii="Arial" w:eastAsia="Times New Roman" w:hAnsi="Arial" w:cs="Arial"/>
          <w:b/>
          <w:bCs/>
          <w:caps/>
          <w:color w:val="000000" w:themeColor="text1"/>
        </w:rPr>
      </w:pPr>
      <w:r>
        <w:rPr>
          <w:rFonts w:ascii="Arial" w:hAnsi="Arial"/>
          <w:b/>
          <w:caps/>
          <w:color w:val="000000" w:themeColor="text1"/>
        </w:rPr>
        <w:t>EUSKAL AUTONOMIA ERKIDEGOKO GOI-MAILAKO KIROL-KLUBAK</w:t>
      </w:r>
    </w:p>
    <w:p w14:paraId="5A3CE515" w14:textId="77777777" w:rsidR="00114EC8" w:rsidRPr="00735026" w:rsidRDefault="00114EC8" w:rsidP="00824BCF">
      <w:pPr>
        <w:shd w:val="clear" w:color="auto" w:fill="FFFFFF"/>
        <w:spacing w:after="0"/>
        <w:ind w:firstLine="284"/>
        <w:jc w:val="both"/>
        <w:rPr>
          <w:rFonts w:ascii="Arial" w:eastAsia="Times New Roman" w:hAnsi="Arial" w:cs="Arial"/>
          <w:b/>
          <w:bCs/>
          <w:caps/>
          <w:color w:val="000000" w:themeColor="text1"/>
        </w:rPr>
      </w:pPr>
    </w:p>
    <w:p w14:paraId="6D2D3603" w14:textId="65C832FE" w:rsidR="00114EC8" w:rsidRPr="00F77BC8" w:rsidRDefault="00DF0284" w:rsidP="00DF0284">
      <w:pPr>
        <w:pStyle w:val="Artculo"/>
        <w:numPr>
          <w:ilvl w:val="0"/>
          <w:numId w:val="0"/>
        </w:numPr>
        <w:ind w:left="284"/>
        <w:rPr>
          <w:sz w:val="24"/>
          <w:szCs w:val="24"/>
        </w:rPr>
      </w:pPr>
      <w:r>
        <w:rPr>
          <w:sz w:val="24"/>
        </w:rPr>
        <w:t>39.</w:t>
      </w:r>
      <w:r w:rsidR="003C336F">
        <w:rPr>
          <w:sz w:val="24"/>
        </w:rPr>
        <w:t xml:space="preserve"> </w:t>
      </w:r>
      <w:r>
        <w:rPr>
          <w:sz w:val="24"/>
        </w:rPr>
        <w:t>artikulua.-</w:t>
      </w:r>
      <w:r>
        <w:rPr>
          <w:sz w:val="24"/>
        </w:rPr>
        <w:tab/>
      </w:r>
      <w:r w:rsidR="00804D6F">
        <w:rPr>
          <w:sz w:val="24"/>
        </w:rPr>
        <w:t>Euskal Autonomia Erkidegoko goi-mailako kirol-klubak</w:t>
      </w:r>
    </w:p>
    <w:p w14:paraId="7A7DF3B1" w14:textId="77777777" w:rsidR="00114EC8" w:rsidRPr="003C336F" w:rsidRDefault="00114EC8" w:rsidP="00824BCF">
      <w:pPr>
        <w:shd w:val="clear" w:color="auto" w:fill="FFFFFF"/>
        <w:spacing w:after="0"/>
        <w:ind w:firstLine="284"/>
        <w:jc w:val="both"/>
        <w:rPr>
          <w:rFonts w:ascii="Arial" w:eastAsia="Times New Roman" w:hAnsi="Arial" w:cs="Arial"/>
          <w:caps/>
          <w:color w:val="000000" w:themeColor="text1"/>
        </w:rPr>
      </w:pPr>
    </w:p>
    <w:p w14:paraId="4CFACF00" w14:textId="63CF506B" w:rsidR="00114EC8" w:rsidRPr="00F77BC8" w:rsidRDefault="00114EC8"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Euskal Autonomia Erkidegoko Administrazio Orokorrak goi-mailako kirol-klubak sustatu eta finantzatu ahalko ditu Euskal Autonomia Erkidegoan, eta lehentasuna emango die emakumeen parte hartze adierazgarria duten Estatuko edo nazioarteko lehiaketei.</w:t>
      </w:r>
    </w:p>
    <w:p w14:paraId="4041B591" w14:textId="3675CEFA" w:rsidR="007A1FAE" w:rsidRPr="00F77BC8" w:rsidRDefault="00114EC8"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lastRenderedPageBreak/>
        <w:t>2.- Dekretu honen ondorioetarako, hauxe da goi-mailako kirol-kluba: Euskal Autonomia Erkidegoan egoitza soziala duen kirol-kluba edo kirol-elkartea, Euskal Autonomia Erkidegoko Kirol Erakundeen Erregistroan inskribatuta egongo da, Euskal Autonomia Erkidegoko Administrazio Orokorrean kirol-arloko eskumena duen zuzendaritzak halakotzat aitortua; eta modu jarraituan egiaztatu behar du bere talde ez-profesionalek parte hartzen dutela kategoria goreneko nazioarteko lehiaketa ofizialetan, haien kirol-modalitatean.</w:t>
      </w:r>
    </w:p>
    <w:p w14:paraId="4AE2ABE7" w14:textId="35D5F57D" w:rsidR="00A03D6D" w:rsidRPr="00F77BC8" w:rsidRDefault="007A1FAE" w:rsidP="00804D6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3.- Euskal Autonomia Erkidegoko Administrazio Orokorrak goi-mailako kirol-klubekin sinatu ahal izango ditu beharrezkoak diren hitzarmenak, Euskal Autonomia Erkidegoko estatuko eta nazioarteko goi-mailako lehiaketetan parte hartzen laguntzeko neurriak gauzatzeko.</w:t>
      </w:r>
    </w:p>
    <w:p w14:paraId="47A6C944" w14:textId="77777777" w:rsidR="00806474" w:rsidRPr="00F77BC8" w:rsidRDefault="00806474" w:rsidP="00824BCF">
      <w:pPr>
        <w:shd w:val="clear" w:color="auto" w:fill="FFFFFF"/>
        <w:spacing w:after="0"/>
        <w:ind w:firstLine="284"/>
        <w:jc w:val="both"/>
        <w:rPr>
          <w:rFonts w:ascii="Arial" w:eastAsia="Times New Roman" w:hAnsi="Arial" w:cs="Arial"/>
          <w:b/>
          <w:bCs/>
          <w:color w:val="000000" w:themeColor="text1"/>
          <w:sz w:val="24"/>
          <w:szCs w:val="24"/>
        </w:rPr>
      </w:pPr>
      <w:bookmarkStart w:id="115" w:name="SE52"/>
      <w:bookmarkStart w:id="116" w:name="LOC_DAD.1"/>
      <w:bookmarkEnd w:id="115"/>
      <w:bookmarkEnd w:id="116"/>
    </w:p>
    <w:p w14:paraId="716292A7" w14:textId="4148C6BA" w:rsidR="00434646" w:rsidRPr="00F77BC8" w:rsidRDefault="00F22C19" w:rsidP="00824BCF">
      <w:pPr>
        <w:shd w:val="clear" w:color="auto" w:fill="FFFFFF"/>
        <w:spacing w:after="0"/>
        <w:ind w:firstLine="284"/>
        <w:jc w:val="both"/>
        <w:rPr>
          <w:rFonts w:ascii="Arial" w:eastAsia="Times New Roman" w:hAnsi="Arial" w:cs="Arial"/>
          <w:b/>
          <w:bCs/>
          <w:color w:val="000000" w:themeColor="text1"/>
          <w:sz w:val="24"/>
          <w:szCs w:val="24"/>
        </w:rPr>
      </w:pPr>
      <w:r>
        <w:rPr>
          <w:rFonts w:ascii="Arial" w:hAnsi="Arial"/>
          <w:b/>
          <w:color w:val="000000" w:themeColor="text1"/>
          <w:sz w:val="24"/>
        </w:rPr>
        <w:t>Lehenengo xedapen gehigarria. Euskal Autonomia Erkidegoko goi-mailako kirolari eta teknikariak aitortzea, araututako lehiaketa ofizialik gabeko kirol-diziplinetan</w:t>
      </w:r>
    </w:p>
    <w:p w14:paraId="215C6168" w14:textId="77777777" w:rsidR="00806474" w:rsidRPr="00735026" w:rsidRDefault="00806474" w:rsidP="00824BCF">
      <w:pPr>
        <w:shd w:val="clear" w:color="auto" w:fill="FFFFFF"/>
        <w:spacing w:after="0"/>
        <w:ind w:firstLine="284"/>
        <w:jc w:val="both"/>
        <w:rPr>
          <w:rFonts w:ascii="Arial" w:eastAsia="Times New Roman" w:hAnsi="Arial" w:cs="Arial"/>
          <w:b/>
          <w:bCs/>
          <w:color w:val="000000" w:themeColor="text1"/>
        </w:rPr>
      </w:pPr>
    </w:p>
    <w:p w14:paraId="66F47CC1" w14:textId="5C0408E2" w:rsidR="00A03D6D" w:rsidRPr="00F77BC8" w:rsidRDefault="001F2CB8"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1.- Araututako lehiaketa ofizialik ez duten diziplinetan, kirolaren bikaintasun-maila lortzen duten kirolari eta teknikariak Euskal Autonomia Erkidegoko goi-mailakoak izatea aitortu ahal zaie Dekretu honen ondorioetarako, betiere, Dekretu honetan </w:t>
      </w:r>
      <w:proofErr w:type="spellStart"/>
      <w:r>
        <w:rPr>
          <w:rFonts w:ascii="Arial" w:hAnsi="Arial"/>
          <w:color w:val="000000" w:themeColor="text1"/>
        </w:rPr>
        <w:t>exijitutako</w:t>
      </w:r>
      <w:proofErr w:type="spellEnd"/>
      <w:r>
        <w:rPr>
          <w:rFonts w:ascii="Arial" w:hAnsi="Arial"/>
          <w:color w:val="000000" w:themeColor="text1"/>
        </w:rPr>
        <w:t xml:space="preserve"> gainerako baldintzak betetzen badituzte eta hala eskatzen badute arrazoiak emanez, haien kirol-emaitzak behar bezala egiaztatuta. Euskal Autonomia Erkidegoko Goi Mailako Kirolaren Ebaluazio Batzordeak aurkeztutako merezimenduak ebaluatuko ditu eta, </w:t>
      </w:r>
      <w:proofErr w:type="spellStart"/>
      <w:r>
        <w:rPr>
          <w:rFonts w:ascii="Arial" w:hAnsi="Arial"/>
          <w:color w:val="000000" w:themeColor="text1"/>
        </w:rPr>
        <w:t>exijitutako</w:t>
      </w:r>
      <w:proofErr w:type="spellEnd"/>
      <w:r>
        <w:rPr>
          <w:rFonts w:ascii="Arial" w:hAnsi="Arial"/>
          <w:color w:val="000000" w:themeColor="text1"/>
        </w:rPr>
        <w:t xml:space="preserve"> kirol-bikaintasunaren irizpideak betetzen diren ala ez aztertuta, eskabideak onartzea edo ukatzea proposatuko du.</w:t>
      </w:r>
    </w:p>
    <w:p w14:paraId="4C62DDF1" w14:textId="57E0FCF2" w:rsidR="00A03D6D" w:rsidRPr="00F77BC8" w:rsidRDefault="001F2CB8"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Araututako lehiaketa ofizialik gabeko kirolen eremuan, Euskal Autonomia Erkidegoko goi-mailako kirolari eta teknikariak aitortzea Dekretu honetan ezarritakoaren arabera arautuko da, eskaera egiteko, izapidetzeko eta argitaratzeko prozedurari, aitortzaren ondorioei eta izaera hori galtzeari dagokienez.</w:t>
      </w:r>
    </w:p>
    <w:p w14:paraId="3957C36D" w14:textId="61BB8DBB" w:rsidR="00434646" w:rsidRPr="00F77BC8" w:rsidRDefault="00434646" w:rsidP="00824BCF">
      <w:pPr>
        <w:shd w:val="clear" w:color="auto" w:fill="FFFFFF"/>
        <w:spacing w:after="0"/>
        <w:ind w:firstLine="284"/>
        <w:jc w:val="both"/>
        <w:rPr>
          <w:rFonts w:ascii="Arial" w:eastAsia="Times New Roman" w:hAnsi="Arial" w:cs="Arial"/>
          <w:color w:val="000000" w:themeColor="text1"/>
        </w:rPr>
      </w:pPr>
      <w:bookmarkStart w:id="117" w:name="SE54"/>
      <w:bookmarkStart w:id="118" w:name="LOC_DAD.3"/>
      <w:bookmarkEnd w:id="117"/>
      <w:bookmarkEnd w:id="118"/>
    </w:p>
    <w:p w14:paraId="704A37AB" w14:textId="312EF4CF" w:rsidR="009066D4" w:rsidRPr="00F77BC8" w:rsidRDefault="00F22C19" w:rsidP="00824BCF">
      <w:pPr>
        <w:shd w:val="clear" w:color="auto" w:fill="FFFFFF"/>
        <w:spacing w:after="0"/>
        <w:ind w:firstLine="284"/>
        <w:jc w:val="both"/>
        <w:rPr>
          <w:rFonts w:ascii="Arial" w:eastAsia="Times New Roman" w:hAnsi="Arial" w:cs="Arial"/>
          <w:b/>
          <w:bCs/>
          <w:color w:val="000000" w:themeColor="text1"/>
          <w:sz w:val="24"/>
          <w:szCs w:val="24"/>
        </w:rPr>
      </w:pPr>
      <w:r>
        <w:rPr>
          <w:rFonts w:ascii="Arial" w:hAnsi="Arial"/>
          <w:b/>
          <w:color w:val="000000" w:themeColor="text1"/>
          <w:sz w:val="24"/>
        </w:rPr>
        <w:t>Bigarren xedapen gehigarria. Lehiaketa ez ofizialetan kirol-bikaintasuna lortzen duten Euskal Autonomia Erkidegoko goi-mailako kirolari, teknikari eta epaileen adierazpena</w:t>
      </w:r>
    </w:p>
    <w:p w14:paraId="6A46903B" w14:textId="77777777" w:rsidR="009066D4" w:rsidRPr="00735026" w:rsidRDefault="009066D4" w:rsidP="00824BCF">
      <w:pPr>
        <w:shd w:val="clear" w:color="auto" w:fill="FFFFFF"/>
        <w:spacing w:after="0"/>
        <w:ind w:firstLine="284"/>
        <w:jc w:val="both"/>
        <w:rPr>
          <w:rFonts w:ascii="Arial" w:eastAsia="Times New Roman" w:hAnsi="Arial" w:cs="Arial"/>
          <w:b/>
          <w:bCs/>
          <w:color w:val="000000" w:themeColor="text1"/>
        </w:rPr>
      </w:pPr>
    </w:p>
    <w:p w14:paraId="3018240A" w14:textId="6F23F564" w:rsidR="009066D4" w:rsidRPr="00F77BC8" w:rsidRDefault="001F2CB8"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w:t>
      </w:r>
      <w:bookmarkStart w:id="119" w:name="_Hlk73208525"/>
      <w:r>
        <w:rPr>
          <w:rFonts w:ascii="Arial" w:hAnsi="Arial"/>
          <w:color w:val="000000" w:themeColor="text1"/>
        </w:rPr>
        <w:t xml:space="preserve"> Era berean, goi-mailako kirolariak izatea aitortu ahal zaie kirolaren bikaintasun-maila lortzen duten kirolari, teknikari eta epaileei, izen handiko lehiaketa ez-ofizialetan, betiere, Dekretu honetan </w:t>
      </w:r>
      <w:proofErr w:type="spellStart"/>
      <w:r>
        <w:rPr>
          <w:rFonts w:ascii="Arial" w:hAnsi="Arial"/>
          <w:color w:val="000000" w:themeColor="text1"/>
        </w:rPr>
        <w:t>exijitutako</w:t>
      </w:r>
      <w:proofErr w:type="spellEnd"/>
      <w:r>
        <w:rPr>
          <w:rFonts w:ascii="Arial" w:hAnsi="Arial"/>
          <w:color w:val="000000" w:themeColor="text1"/>
        </w:rPr>
        <w:t xml:space="preserve"> gainerako baldintzak betetzen badituzte eta hala eskatzen badute arrazoituz, haien kirol-emaitzak behar bezala egiaztatuta.</w:t>
      </w:r>
      <w:bookmarkEnd w:id="119"/>
      <w:r>
        <w:rPr>
          <w:rFonts w:ascii="Arial" w:hAnsi="Arial"/>
          <w:color w:val="000000" w:themeColor="text1"/>
        </w:rPr>
        <w:t xml:space="preserve"> Euskal Autonomia Erkidegoko Goi Mailako Kirolaren Ebaluazio Batzordeak aurkeztutako merezimenduak ebaluatuko ditu eta, kirolariei eskatzen zaizkien kirol-bikaintasunaren irizpideak betetzen diren ala ez aztertuta, eskabideak onartzea edo ukatzea proposatuko du.</w:t>
      </w:r>
    </w:p>
    <w:p w14:paraId="7380F36E" w14:textId="38DDB7E4" w:rsidR="001F2CB8" w:rsidRPr="00F77BC8" w:rsidRDefault="001F2CB8"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Dekretu honetan ezarritakoaren arabera arautuko da, halaber, Euskal Autonomia Erkidegoko goi-mailako kirolari, teknikari eta epaileak aitortzea, eskaera egiteko, izapidetzeko eta argitaratzeko prozedura orokorrari, aitortzeko ondorioei eta izaera hori galtzeari dagokienez.</w:t>
      </w:r>
    </w:p>
    <w:p w14:paraId="441E8405" w14:textId="77777777" w:rsidR="009066D4" w:rsidRPr="00735026" w:rsidRDefault="009066D4" w:rsidP="00824BCF">
      <w:pPr>
        <w:shd w:val="clear" w:color="auto" w:fill="FFFFFF"/>
        <w:spacing w:after="0"/>
        <w:ind w:firstLine="284"/>
        <w:jc w:val="both"/>
        <w:rPr>
          <w:rFonts w:ascii="Arial" w:eastAsia="Times New Roman" w:hAnsi="Arial" w:cs="Arial"/>
          <w:color w:val="000000" w:themeColor="text1"/>
        </w:rPr>
      </w:pPr>
    </w:p>
    <w:p w14:paraId="54596C0E" w14:textId="761873B8" w:rsidR="00434646" w:rsidRPr="00F77BC8" w:rsidRDefault="00F22C19" w:rsidP="00824BCF">
      <w:pPr>
        <w:shd w:val="clear" w:color="auto" w:fill="FFFFFF"/>
        <w:spacing w:after="0"/>
        <w:ind w:firstLine="284"/>
        <w:jc w:val="both"/>
        <w:rPr>
          <w:rFonts w:ascii="Arial" w:eastAsia="Times New Roman" w:hAnsi="Arial" w:cs="Arial"/>
          <w:b/>
          <w:bCs/>
          <w:color w:val="000000" w:themeColor="text1"/>
          <w:sz w:val="24"/>
          <w:szCs w:val="24"/>
        </w:rPr>
      </w:pPr>
      <w:r>
        <w:rPr>
          <w:rFonts w:ascii="Arial" w:hAnsi="Arial"/>
          <w:b/>
          <w:color w:val="000000" w:themeColor="text1"/>
          <w:sz w:val="24"/>
        </w:rPr>
        <w:lastRenderedPageBreak/>
        <w:t>Hirugarren xedapen gehigarria. Euskal Autonomia Erkidegoko goi-mailako kirolaren azpiegituren errolda</w:t>
      </w:r>
    </w:p>
    <w:p w14:paraId="0F4F63DC" w14:textId="77777777" w:rsidR="00806474" w:rsidRPr="00F77BC8" w:rsidRDefault="00806474" w:rsidP="00824BCF">
      <w:pPr>
        <w:shd w:val="clear" w:color="auto" w:fill="FFFFFF"/>
        <w:spacing w:after="0"/>
        <w:ind w:firstLine="284"/>
        <w:jc w:val="both"/>
        <w:rPr>
          <w:rFonts w:ascii="Arial" w:eastAsia="Times New Roman" w:hAnsi="Arial" w:cs="Arial"/>
          <w:b/>
          <w:bCs/>
          <w:color w:val="000000" w:themeColor="text1"/>
          <w:lang w:val="es-ES"/>
        </w:rPr>
      </w:pPr>
    </w:p>
    <w:p w14:paraId="197AB7F6" w14:textId="4FAD385B" w:rsidR="00A03D6D" w:rsidRPr="00F77BC8" w:rsidRDefault="00CA7FA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Dekretu honen 38. artikuluan aurreikusitako sustapen-jarduera errazteko, Euskal Autonomia Erkidegoko Administrazio Orokorrean kirol-arloko eskumena duen zuzendaritzak kirol-modalitate edo -diziplina guztietan goi-mailako kirol-lehiaketa egiteko egokiak diren kirol-azpiegituren errolda egingo du, hura argitaratzen denetik 2 urteko epean, gehienez.</w:t>
      </w:r>
    </w:p>
    <w:p w14:paraId="13F015D0" w14:textId="7856CB99" w:rsidR="00A03D6D" w:rsidRPr="00F77BC8" w:rsidRDefault="00CA7FA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2.- Errolda hori egitearen ondorioz, Euskal Autonomia Erkidegoko Administrazio Orokorrean kirol-arloko eskumena duen zuzendaritzak haren balorazio-txostena egingo du; horretan, dauden azpiegiturak hobetzeko edo egokitzeko laguntza-neurri egokiak hartzea gomendatu ahalko du edo, hala badagokio, beste batzuk eraikitzeko Euskal Autonomia Erkidegorako interes estrategikokoak izateagatik.</w:t>
      </w:r>
    </w:p>
    <w:p w14:paraId="6172CFCA" w14:textId="76F10FCD" w:rsidR="00434646" w:rsidRPr="00F77BC8" w:rsidRDefault="00434646" w:rsidP="00824BCF">
      <w:pPr>
        <w:shd w:val="clear" w:color="auto" w:fill="FFFFFF"/>
        <w:spacing w:after="0"/>
        <w:ind w:firstLine="284"/>
        <w:jc w:val="both"/>
        <w:rPr>
          <w:rFonts w:ascii="Arial" w:eastAsia="Times New Roman" w:hAnsi="Arial" w:cs="Arial"/>
          <w:color w:val="000000" w:themeColor="text1"/>
        </w:rPr>
      </w:pPr>
      <w:bookmarkStart w:id="120" w:name="SE55"/>
      <w:bookmarkStart w:id="121" w:name="LOC_TDF"/>
      <w:bookmarkEnd w:id="120"/>
      <w:bookmarkEnd w:id="121"/>
    </w:p>
    <w:p w14:paraId="18F81832" w14:textId="41F03D88" w:rsidR="00434646" w:rsidRPr="00F77BC8" w:rsidRDefault="00F22C19" w:rsidP="00824BCF">
      <w:pPr>
        <w:shd w:val="clear" w:color="auto" w:fill="FFFFFF"/>
        <w:spacing w:after="0"/>
        <w:ind w:firstLine="284"/>
        <w:jc w:val="both"/>
        <w:rPr>
          <w:rFonts w:ascii="Arial" w:eastAsia="Times New Roman" w:hAnsi="Arial" w:cs="Arial"/>
          <w:b/>
          <w:bCs/>
          <w:color w:val="000000" w:themeColor="text1"/>
          <w:sz w:val="24"/>
          <w:szCs w:val="24"/>
        </w:rPr>
      </w:pPr>
      <w:r>
        <w:rPr>
          <w:rFonts w:ascii="Arial" w:hAnsi="Arial"/>
          <w:b/>
          <w:color w:val="000000" w:themeColor="text1"/>
          <w:sz w:val="24"/>
        </w:rPr>
        <w:t>Laugarren xedapen gehigarria. Goi-errendimenduarekin parekatutako kirolariak</w:t>
      </w:r>
    </w:p>
    <w:p w14:paraId="7AD2C973" w14:textId="2F03AB2C" w:rsidR="00434646" w:rsidRPr="00735026" w:rsidRDefault="00434646" w:rsidP="00824BCF">
      <w:pPr>
        <w:shd w:val="clear" w:color="auto" w:fill="FFFFFF"/>
        <w:spacing w:after="0"/>
        <w:ind w:firstLine="284"/>
        <w:jc w:val="both"/>
        <w:rPr>
          <w:rFonts w:ascii="Arial" w:eastAsia="Times New Roman" w:hAnsi="Arial" w:cs="Arial"/>
          <w:color w:val="000000" w:themeColor="text1"/>
        </w:rPr>
      </w:pPr>
    </w:p>
    <w:p w14:paraId="3ACA941F" w14:textId="61C17363" w:rsidR="00434646" w:rsidRPr="00F77BC8" w:rsidRDefault="00434646" w:rsidP="00824BCF">
      <w:pPr>
        <w:shd w:val="clear" w:color="auto" w:fill="FFFFFF"/>
        <w:spacing w:after="0"/>
        <w:ind w:firstLine="284"/>
        <w:jc w:val="both"/>
        <w:rPr>
          <w:rFonts w:ascii="Arial" w:eastAsia="Times New Roman" w:hAnsi="Arial" w:cs="Arial"/>
          <w:color w:val="000000" w:themeColor="text1"/>
        </w:rPr>
      </w:pPr>
      <w:r>
        <w:rPr>
          <w:rFonts w:ascii="Arial" w:hAnsi="Arial"/>
          <w:color w:val="000000" w:themeColor="text1"/>
        </w:rPr>
        <w:t>Goi-mailako eta goi-errendimenduko kirolariei buruzko uztailaren 13ko 971/2007 Errege Dekretuaren 2.3.c artikuluan ezarritakoaren ondorioetarako eta Dekretu honetan aurreikusitako onura akademikoen ondorioetarako, kirolaren goi-errendimenduarekin parekatutako kirolariak izango dira lurralde historikoetako foru-organoek etorkizun handiko kirolari izendatutakoak.</w:t>
      </w:r>
    </w:p>
    <w:p w14:paraId="765ED44E" w14:textId="77777777" w:rsidR="00434646" w:rsidRPr="00735026" w:rsidRDefault="00434646" w:rsidP="00824BCF">
      <w:pPr>
        <w:shd w:val="clear" w:color="auto" w:fill="FFFFFF"/>
        <w:spacing w:after="0"/>
        <w:ind w:firstLine="284"/>
        <w:jc w:val="both"/>
        <w:rPr>
          <w:rFonts w:ascii="Arial" w:eastAsia="Times New Roman" w:hAnsi="Arial" w:cs="Arial"/>
          <w:color w:val="000000" w:themeColor="text1"/>
        </w:rPr>
      </w:pPr>
    </w:p>
    <w:p w14:paraId="682B38C5" w14:textId="01106037" w:rsidR="00434646" w:rsidRPr="00735026" w:rsidRDefault="00434646" w:rsidP="00824BCF">
      <w:pPr>
        <w:shd w:val="clear" w:color="auto" w:fill="FFFFFF"/>
        <w:spacing w:after="0"/>
        <w:ind w:firstLine="284"/>
        <w:jc w:val="both"/>
        <w:rPr>
          <w:rFonts w:ascii="Arial" w:eastAsia="Times New Roman" w:hAnsi="Arial" w:cs="Arial"/>
          <w:b/>
          <w:bCs/>
          <w:color w:val="000000" w:themeColor="text1"/>
        </w:rPr>
      </w:pPr>
    </w:p>
    <w:p w14:paraId="2E592A35" w14:textId="77777777" w:rsidR="00804D6F" w:rsidRPr="00F77BC8" w:rsidRDefault="00804D6F" w:rsidP="00824BCF">
      <w:pPr>
        <w:shd w:val="clear" w:color="auto" w:fill="FFFFFF"/>
        <w:spacing w:after="0"/>
        <w:ind w:firstLine="284"/>
        <w:jc w:val="both"/>
        <w:rPr>
          <w:rFonts w:ascii="Arial" w:eastAsia="Times New Roman" w:hAnsi="Arial" w:cs="Arial"/>
          <w:b/>
          <w:bCs/>
          <w:color w:val="000000" w:themeColor="text1"/>
          <w:sz w:val="24"/>
          <w:szCs w:val="24"/>
        </w:rPr>
      </w:pPr>
      <w:r>
        <w:rPr>
          <w:rFonts w:ascii="Arial" w:hAnsi="Arial"/>
          <w:b/>
          <w:color w:val="000000" w:themeColor="text1"/>
          <w:sz w:val="24"/>
        </w:rPr>
        <w:t>Bosgarren xedapen gehigarria. EAEko edo lurraldeko federaziorik ez duten kirol-diziplinetako kirolariak</w:t>
      </w:r>
    </w:p>
    <w:p w14:paraId="13EB1ECB" w14:textId="3E30F3BE" w:rsidR="00806474" w:rsidRPr="00735026" w:rsidRDefault="00806474" w:rsidP="00804D6F">
      <w:pPr>
        <w:shd w:val="clear" w:color="auto" w:fill="FFFFFF"/>
        <w:spacing w:after="0"/>
        <w:jc w:val="both"/>
        <w:rPr>
          <w:rFonts w:ascii="Arial" w:eastAsia="Times New Roman" w:hAnsi="Arial" w:cs="Arial"/>
          <w:b/>
          <w:bCs/>
          <w:color w:val="000000" w:themeColor="text1"/>
        </w:rPr>
      </w:pPr>
    </w:p>
    <w:p w14:paraId="770386D4" w14:textId="5D0BB0EA" w:rsidR="00074DE3" w:rsidRPr="00F77BC8" w:rsidRDefault="00074DE3" w:rsidP="00824BCF">
      <w:pPr>
        <w:shd w:val="clear" w:color="auto" w:fill="FFFFFF"/>
        <w:spacing w:after="0"/>
        <w:ind w:firstLine="284"/>
        <w:jc w:val="both"/>
        <w:rPr>
          <w:rFonts w:ascii="Arial" w:eastAsia="Times New Roman" w:hAnsi="Arial" w:cs="Arial"/>
          <w:color w:val="000000" w:themeColor="text1"/>
        </w:rPr>
      </w:pPr>
      <w:r>
        <w:rPr>
          <w:rFonts w:ascii="Arial" w:hAnsi="Arial"/>
          <w:color w:val="000000" w:themeColor="text1"/>
        </w:rPr>
        <w:t>EAEko euskal edo lurralde-federaziorik hartzen ez dituen diziplinak praktikatzen dituzten kirolariak, beste kirol-federazio bateko kide izanik ere, goi-mailako kirolari izan daitezke, baldin eta Dekretu honetan ezarritako gainerako baldintzak betetzen badituzte. Kasu horretan, dagokien federazioaren lizentzia dutela egiaztatu beharko dute.</w:t>
      </w:r>
    </w:p>
    <w:p w14:paraId="0DFA21B3" w14:textId="77777777" w:rsidR="00706CAA" w:rsidRPr="00F77BC8" w:rsidRDefault="00706CAA" w:rsidP="00824BCF">
      <w:pPr>
        <w:shd w:val="clear" w:color="auto" w:fill="FFFFFF"/>
        <w:spacing w:after="0"/>
        <w:ind w:firstLine="284"/>
        <w:jc w:val="both"/>
        <w:rPr>
          <w:rFonts w:ascii="Arial" w:eastAsia="Times New Roman" w:hAnsi="Arial" w:cs="Arial"/>
          <w:color w:val="000000" w:themeColor="text1"/>
          <w:lang w:val="es-ES"/>
        </w:rPr>
      </w:pPr>
    </w:p>
    <w:p w14:paraId="1AE522AC" w14:textId="636FF228" w:rsidR="00706CAA" w:rsidRPr="00F77BC8" w:rsidRDefault="00706CAA" w:rsidP="00824BCF">
      <w:pPr>
        <w:shd w:val="clear" w:color="auto" w:fill="FFFFFF"/>
        <w:spacing w:after="0"/>
        <w:ind w:firstLine="284"/>
        <w:jc w:val="both"/>
        <w:rPr>
          <w:rFonts w:ascii="Arial" w:eastAsia="Times New Roman" w:hAnsi="Arial" w:cs="Arial"/>
          <w:color w:val="000000" w:themeColor="text1"/>
          <w:lang w:val="es-ES"/>
        </w:rPr>
      </w:pPr>
    </w:p>
    <w:p w14:paraId="58A9C1EB" w14:textId="696A76FC" w:rsidR="00706CAA" w:rsidRPr="00F77BC8" w:rsidRDefault="00804D6F" w:rsidP="00824BCF">
      <w:pPr>
        <w:shd w:val="clear" w:color="auto" w:fill="FFFFFF"/>
        <w:spacing w:after="0"/>
        <w:ind w:firstLine="284"/>
        <w:jc w:val="both"/>
        <w:rPr>
          <w:rFonts w:ascii="Arial" w:eastAsia="Times New Roman" w:hAnsi="Arial" w:cs="Arial"/>
          <w:b/>
          <w:bCs/>
          <w:color w:val="000000" w:themeColor="text1"/>
          <w:sz w:val="24"/>
          <w:szCs w:val="24"/>
        </w:rPr>
      </w:pPr>
      <w:r>
        <w:rPr>
          <w:rFonts w:ascii="Arial" w:hAnsi="Arial"/>
          <w:b/>
          <w:color w:val="000000" w:themeColor="text1"/>
          <w:sz w:val="24"/>
        </w:rPr>
        <w:t>Seigarren xedapen gehigarria. Datu pertsonalen babesa</w:t>
      </w:r>
    </w:p>
    <w:p w14:paraId="2AC109BE" w14:textId="77777777" w:rsidR="00074DE3" w:rsidRPr="00735026" w:rsidRDefault="00074DE3" w:rsidP="00824BCF">
      <w:pPr>
        <w:shd w:val="clear" w:color="auto" w:fill="FFFFFF"/>
        <w:spacing w:after="0"/>
        <w:ind w:firstLine="284"/>
        <w:jc w:val="both"/>
        <w:rPr>
          <w:rFonts w:ascii="Arial" w:eastAsia="Times New Roman" w:hAnsi="Arial" w:cs="Arial"/>
          <w:b/>
          <w:bCs/>
          <w:color w:val="000000" w:themeColor="text1"/>
        </w:rPr>
      </w:pPr>
    </w:p>
    <w:p w14:paraId="0D2B0DBB" w14:textId="776EA6CF" w:rsidR="00706CAA" w:rsidRPr="00F77BC8" w:rsidRDefault="00706CAA" w:rsidP="00824BCF">
      <w:pPr>
        <w:shd w:val="clear" w:color="auto" w:fill="FFFFFF"/>
        <w:spacing w:after="0"/>
        <w:ind w:firstLine="284"/>
        <w:jc w:val="both"/>
        <w:rPr>
          <w:rFonts w:ascii="Arial" w:hAnsi="Arial" w:cs="Arial"/>
        </w:rPr>
      </w:pPr>
      <w:r>
        <w:rPr>
          <w:rFonts w:ascii="Arial" w:hAnsi="Arial"/>
        </w:rPr>
        <w:t>1.- Dekretu honek jasotako onuraz baliatu nahi diren pertsona fisikoek emandako datu pertsonalak arau hauen arabera tratatuko dira: Datu pertsonalen tratamenduari eta datu horien zirkulazio askeari dagokienez pertsona fisikoak babesteari buruzko Europako Parlamentuaren eta Kontseiluaren 2016ko apirilaren 27ko 2016/679 (EB) Erregelamendua; Datu pertsonalak babesteari eta eskubide digitalak bermatzeari buruzko abenduaren 5eko 3/2018 Lege Organikoa; eta Datu pertsonaletarako jabetza publikoko fitxategiei eta datuak babesteko euskal bulegoa sortzeari buruzko otsailaren 25eko 2/2004 Legea</w:t>
      </w:r>
      <w:r w:rsidR="00735026">
        <w:rPr>
          <w:rFonts w:ascii="Arial" w:hAnsi="Arial"/>
        </w:rPr>
        <w:t>.</w:t>
      </w:r>
    </w:p>
    <w:p w14:paraId="584811DC" w14:textId="77777777" w:rsidR="00706CAA" w:rsidRPr="00F77BC8" w:rsidRDefault="00706CAA" w:rsidP="00824BCF">
      <w:pPr>
        <w:shd w:val="clear" w:color="auto" w:fill="FFFFFF"/>
        <w:spacing w:after="0"/>
        <w:ind w:firstLine="284"/>
        <w:jc w:val="both"/>
        <w:rPr>
          <w:rFonts w:ascii="Arial" w:hAnsi="Arial" w:cs="Arial"/>
        </w:rPr>
      </w:pPr>
    </w:p>
    <w:p w14:paraId="7CA6DB87" w14:textId="10D6C49A" w:rsidR="00806474" w:rsidRPr="00F77BC8" w:rsidRDefault="00706CAA" w:rsidP="00824BCF">
      <w:pPr>
        <w:shd w:val="clear" w:color="auto" w:fill="FFFFFF"/>
        <w:spacing w:after="0"/>
        <w:ind w:firstLine="284"/>
        <w:jc w:val="both"/>
        <w:rPr>
          <w:rFonts w:ascii="Arial" w:hAnsi="Arial" w:cs="Arial"/>
        </w:rPr>
      </w:pPr>
      <w:r>
        <w:rPr>
          <w:rFonts w:ascii="Arial" w:hAnsi="Arial"/>
        </w:rPr>
        <w:t>2.- Goi-mailako deklarazioaren eskaera izapidetzea du helburu, bai eta dekretu honetan jasotako onura guztiak kudeatzea ere.</w:t>
      </w:r>
    </w:p>
    <w:p w14:paraId="33D7B8F7" w14:textId="157D4A87" w:rsidR="00110706" w:rsidRPr="00735026" w:rsidRDefault="00110706" w:rsidP="00824BCF">
      <w:pPr>
        <w:shd w:val="clear" w:color="auto" w:fill="FFFFFF"/>
        <w:spacing w:after="0"/>
        <w:ind w:firstLine="284"/>
        <w:jc w:val="both"/>
        <w:rPr>
          <w:rFonts w:ascii="Arial" w:eastAsia="Times New Roman" w:hAnsi="Arial" w:cs="Arial"/>
          <w:b/>
          <w:bCs/>
          <w:color w:val="000000" w:themeColor="text1"/>
        </w:rPr>
      </w:pPr>
    </w:p>
    <w:p w14:paraId="02A0CAE7" w14:textId="6D94B9AF" w:rsidR="003B6740" w:rsidRPr="00735026" w:rsidRDefault="003B6740" w:rsidP="00824BCF">
      <w:pPr>
        <w:shd w:val="clear" w:color="auto" w:fill="FFFFFF"/>
        <w:spacing w:after="0"/>
        <w:ind w:firstLine="284"/>
        <w:jc w:val="both"/>
        <w:rPr>
          <w:rFonts w:ascii="Arial" w:eastAsia="Times New Roman" w:hAnsi="Arial" w:cs="Arial"/>
          <w:b/>
          <w:bCs/>
          <w:color w:val="000000" w:themeColor="text1"/>
        </w:rPr>
      </w:pPr>
    </w:p>
    <w:p w14:paraId="7DA47080" w14:textId="0208DF31" w:rsidR="003B6740" w:rsidRPr="00F77BC8" w:rsidRDefault="00804D6F" w:rsidP="00824BCF">
      <w:pPr>
        <w:shd w:val="clear" w:color="auto" w:fill="FFFFFF"/>
        <w:spacing w:after="0"/>
        <w:ind w:firstLine="284"/>
        <w:jc w:val="both"/>
        <w:rPr>
          <w:rFonts w:ascii="Arial" w:eastAsia="Times New Roman" w:hAnsi="Arial" w:cs="Arial"/>
          <w:b/>
          <w:bCs/>
          <w:color w:val="000000" w:themeColor="text1"/>
          <w:sz w:val="24"/>
          <w:szCs w:val="24"/>
        </w:rPr>
      </w:pPr>
      <w:r>
        <w:rPr>
          <w:rFonts w:ascii="Arial" w:hAnsi="Arial"/>
          <w:b/>
          <w:color w:val="000000" w:themeColor="text1"/>
          <w:sz w:val="24"/>
        </w:rPr>
        <w:t xml:space="preserve">Zazpigarren xedapen gehigarria. Basque </w:t>
      </w:r>
      <w:proofErr w:type="spellStart"/>
      <w:r>
        <w:rPr>
          <w:rFonts w:ascii="Arial" w:hAnsi="Arial"/>
          <w:b/>
          <w:color w:val="000000" w:themeColor="text1"/>
          <w:sz w:val="24"/>
        </w:rPr>
        <w:t>Team</w:t>
      </w:r>
      <w:proofErr w:type="spellEnd"/>
      <w:r>
        <w:rPr>
          <w:rFonts w:ascii="Arial" w:hAnsi="Arial"/>
          <w:b/>
          <w:color w:val="000000" w:themeColor="text1"/>
          <w:sz w:val="24"/>
        </w:rPr>
        <w:t xml:space="preserve"> Fundazioa</w:t>
      </w:r>
    </w:p>
    <w:p w14:paraId="4ED7D2DB" w14:textId="07F8858E" w:rsidR="00706CAA" w:rsidRPr="00F77BC8" w:rsidRDefault="00706CAA" w:rsidP="00824BCF">
      <w:pPr>
        <w:shd w:val="clear" w:color="auto" w:fill="FFFFFF"/>
        <w:spacing w:after="0"/>
        <w:ind w:firstLine="284"/>
        <w:jc w:val="both"/>
        <w:rPr>
          <w:rFonts w:ascii="Arial" w:eastAsia="Times New Roman" w:hAnsi="Arial" w:cs="Arial"/>
          <w:b/>
          <w:bCs/>
          <w:color w:val="000000" w:themeColor="text1"/>
          <w:lang w:val="es-ES"/>
        </w:rPr>
      </w:pPr>
    </w:p>
    <w:p w14:paraId="3EFE45B6" w14:textId="21CEE1D5" w:rsidR="00E67328" w:rsidRPr="00F77BC8" w:rsidRDefault="004A5105" w:rsidP="00E67328">
      <w:pPr>
        <w:ind w:firstLine="284"/>
        <w:jc w:val="both"/>
        <w:rPr>
          <w:rFonts w:ascii="Arial" w:hAnsi="Arial" w:cs="Arial"/>
          <w:color w:val="000000" w:themeColor="text1"/>
        </w:rPr>
      </w:pPr>
      <w:r>
        <w:rPr>
          <w:rFonts w:ascii="Arial" w:hAnsi="Arial"/>
          <w:color w:val="000000" w:themeColor="text1"/>
        </w:rPr>
        <w:lastRenderedPageBreak/>
        <w:t xml:space="preserve">1.- Basque </w:t>
      </w:r>
      <w:proofErr w:type="spellStart"/>
      <w:r>
        <w:rPr>
          <w:rFonts w:ascii="Arial" w:hAnsi="Arial"/>
          <w:color w:val="000000" w:themeColor="text1"/>
        </w:rPr>
        <w:t>Team</w:t>
      </w:r>
      <w:proofErr w:type="spellEnd"/>
      <w:r>
        <w:rPr>
          <w:rFonts w:ascii="Arial" w:hAnsi="Arial"/>
          <w:color w:val="000000" w:themeColor="text1"/>
        </w:rPr>
        <w:t xml:space="preserve"> Fundazioa ardura duen euskal sektore publikoko entitatea izango da, bere estatutuetan ezarritako xede eta helburuekin bat etorriz, Euskal Autonomia Erkidegoko kirolariak, teknikariak eta epaileak prestatzea, parte-hartzea eta ordezkatzea sustatzeko Olinpiar Jokoetan eta Joko Paralinpikoetan, beste entitate batzuen esku-hartzea eragotzi gabe; halaber, goi-mailako kirola bultzatzeko ardura izango du, kirol-arloan eskumena duen Euskal Autonomia Erkidegoko Administrazio Orokorreko sailari behar duen laguntza teknikoa emanez.</w:t>
      </w:r>
    </w:p>
    <w:p w14:paraId="6A1663D0" w14:textId="77777777" w:rsidR="00E67328" w:rsidRPr="00F77BC8" w:rsidRDefault="00E67328" w:rsidP="00E67328">
      <w:pPr>
        <w:spacing w:after="0"/>
        <w:ind w:firstLine="284"/>
        <w:jc w:val="both"/>
        <w:rPr>
          <w:rFonts w:ascii="Arial" w:hAnsi="Arial" w:cs="Arial"/>
          <w:color w:val="000000" w:themeColor="text1"/>
        </w:rPr>
      </w:pPr>
    </w:p>
    <w:p w14:paraId="30863174" w14:textId="05169389" w:rsidR="004A5105" w:rsidRPr="00F77BC8" w:rsidRDefault="004A5105" w:rsidP="00824BCF">
      <w:pPr>
        <w:ind w:firstLine="284"/>
        <w:jc w:val="both"/>
        <w:rPr>
          <w:rFonts w:ascii="Arial" w:hAnsi="Arial" w:cs="Arial"/>
          <w:color w:val="000000" w:themeColor="text1"/>
        </w:rPr>
      </w:pPr>
      <w:r>
        <w:rPr>
          <w:rFonts w:ascii="Arial" w:hAnsi="Arial"/>
          <w:color w:val="000000" w:themeColor="text1"/>
        </w:rPr>
        <w:t>2.- Eman ditzakeen beka, laguntza ekonomiko edo sariez gain, aipatutako fundazioak laguntza teknikoak, kirolekoak, biomedikoak, psikologikoak eratu ditzake komunikazioaren eremuan, eta antzeko beste edozein laguntza ere, kirol-arloan eskumena duen Euskal Autonomia Erkidegoko Administrazio Orokorreko zuzendaritzarekin koordinatuta, bikoiztasunak saihestuz.</w:t>
      </w:r>
    </w:p>
    <w:p w14:paraId="4E26AAF0" w14:textId="3C788D8F" w:rsidR="00D72197" w:rsidRPr="00F77BC8" w:rsidRDefault="00D72197" w:rsidP="00824BCF">
      <w:pPr>
        <w:ind w:firstLine="284"/>
        <w:jc w:val="both"/>
        <w:rPr>
          <w:rFonts w:ascii="Arial" w:hAnsi="Arial" w:cs="Arial"/>
          <w:color w:val="000000" w:themeColor="text1"/>
        </w:rPr>
      </w:pPr>
    </w:p>
    <w:p w14:paraId="52D1D57F" w14:textId="4FD7FCC9" w:rsidR="001A4590" w:rsidRPr="00F77BC8" w:rsidRDefault="00804D6F" w:rsidP="009E542B">
      <w:pPr>
        <w:ind w:firstLine="284"/>
        <w:jc w:val="both"/>
        <w:rPr>
          <w:rFonts w:ascii="Arial" w:eastAsia="Times New Roman" w:hAnsi="Arial" w:cs="Arial"/>
          <w:color w:val="000000" w:themeColor="text1"/>
          <w:sz w:val="24"/>
          <w:szCs w:val="24"/>
        </w:rPr>
      </w:pPr>
      <w:r>
        <w:rPr>
          <w:rFonts w:ascii="Arial" w:hAnsi="Arial"/>
          <w:b/>
          <w:color w:val="000000" w:themeColor="text1"/>
          <w:sz w:val="24"/>
        </w:rPr>
        <w:t>Zortzigarren xedapen gehigarria. Lehentasun-ordena</w:t>
      </w:r>
    </w:p>
    <w:p w14:paraId="219D69CA" w14:textId="2EF031DE" w:rsidR="001A4590" w:rsidRPr="00735026" w:rsidRDefault="001A4590" w:rsidP="00824BCF">
      <w:pPr>
        <w:shd w:val="clear" w:color="auto" w:fill="FFFFFF"/>
        <w:spacing w:after="0"/>
        <w:ind w:firstLine="284"/>
        <w:jc w:val="both"/>
        <w:rPr>
          <w:rFonts w:ascii="Arial" w:eastAsia="Times New Roman" w:hAnsi="Arial" w:cs="Arial"/>
          <w:color w:val="000000" w:themeColor="text1"/>
        </w:rPr>
      </w:pPr>
    </w:p>
    <w:p w14:paraId="4FB5D010" w14:textId="04BAA525" w:rsidR="001A4590" w:rsidRPr="00F77BC8" w:rsidRDefault="001A4590" w:rsidP="00824BCF">
      <w:pPr>
        <w:shd w:val="clear" w:color="auto" w:fill="FFFFFF"/>
        <w:spacing w:after="0"/>
        <w:ind w:firstLine="284"/>
        <w:jc w:val="both"/>
        <w:rPr>
          <w:rFonts w:ascii="Arial" w:eastAsia="Times New Roman" w:hAnsi="Arial" w:cs="Arial"/>
          <w:color w:val="000000" w:themeColor="text1"/>
        </w:rPr>
      </w:pPr>
      <w:r>
        <w:rPr>
          <w:rFonts w:ascii="Arial" w:hAnsi="Arial"/>
          <w:color w:val="000000" w:themeColor="text1"/>
        </w:rPr>
        <w:t>Oro har, eta berariaz ezarritakoa alde batera utzi gabe, lehentasuna izango du goi-mailako kirolarien kolektiboak gainerako kolektiboen aurretik, Dekretu honetan eta hura arautzen duten garapen-arauetan erregulatutako babes- eta laguntza-neurri konkurrenteetara sartzean.</w:t>
      </w:r>
    </w:p>
    <w:p w14:paraId="075E31CB" w14:textId="43A8F8CF" w:rsidR="00364207" w:rsidRPr="00735026" w:rsidRDefault="00364207" w:rsidP="00824BCF">
      <w:pPr>
        <w:shd w:val="clear" w:color="auto" w:fill="FFFFFF"/>
        <w:spacing w:after="0"/>
        <w:ind w:firstLine="284"/>
        <w:jc w:val="both"/>
        <w:rPr>
          <w:rFonts w:ascii="Arial" w:eastAsia="Times New Roman" w:hAnsi="Arial" w:cs="Arial"/>
          <w:color w:val="000000" w:themeColor="text1"/>
        </w:rPr>
      </w:pPr>
    </w:p>
    <w:p w14:paraId="4D70604F" w14:textId="77777777" w:rsidR="00504082" w:rsidRPr="00735026" w:rsidRDefault="00504082" w:rsidP="00824BCF">
      <w:pPr>
        <w:shd w:val="clear" w:color="auto" w:fill="FFFFFF"/>
        <w:spacing w:after="0"/>
        <w:ind w:firstLine="284"/>
        <w:jc w:val="both"/>
        <w:rPr>
          <w:rFonts w:ascii="Arial" w:eastAsia="Times New Roman" w:hAnsi="Arial" w:cs="Arial"/>
          <w:color w:val="000000" w:themeColor="text1"/>
        </w:rPr>
      </w:pPr>
    </w:p>
    <w:p w14:paraId="445E02A7" w14:textId="2768390C" w:rsidR="00364207" w:rsidRPr="00F77BC8" w:rsidRDefault="00804D6F" w:rsidP="00824BCF">
      <w:pPr>
        <w:shd w:val="clear" w:color="auto" w:fill="FFFFFF"/>
        <w:spacing w:after="0"/>
        <w:ind w:firstLine="284"/>
        <w:jc w:val="both"/>
        <w:rPr>
          <w:rFonts w:ascii="Arial" w:eastAsia="Times New Roman" w:hAnsi="Arial" w:cs="Arial"/>
          <w:b/>
          <w:bCs/>
          <w:color w:val="000000" w:themeColor="text1"/>
          <w:sz w:val="24"/>
          <w:szCs w:val="24"/>
        </w:rPr>
      </w:pPr>
      <w:r>
        <w:rPr>
          <w:rFonts w:ascii="Arial" w:hAnsi="Arial"/>
          <w:b/>
          <w:color w:val="000000" w:themeColor="text1"/>
          <w:sz w:val="24"/>
        </w:rPr>
        <w:t xml:space="preserve">Bederatzigarren xedapen gehigarria. </w:t>
      </w:r>
      <w:proofErr w:type="spellStart"/>
      <w:r>
        <w:rPr>
          <w:rFonts w:ascii="Arial" w:hAnsi="Arial"/>
          <w:b/>
          <w:color w:val="000000" w:themeColor="text1"/>
          <w:sz w:val="24"/>
        </w:rPr>
        <w:t>Kontziliazio</w:t>
      </w:r>
      <w:proofErr w:type="spellEnd"/>
      <w:r>
        <w:rPr>
          <w:rFonts w:ascii="Arial" w:hAnsi="Arial"/>
          <w:b/>
          <w:color w:val="000000" w:themeColor="text1"/>
          <w:sz w:val="24"/>
        </w:rPr>
        <w:t>-neurriak amatasun- eta aitatasun-kasuetan</w:t>
      </w:r>
    </w:p>
    <w:p w14:paraId="6AA3D095" w14:textId="32299316" w:rsidR="003B6740" w:rsidRPr="00F77BC8" w:rsidRDefault="003B6740" w:rsidP="00824BCF">
      <w:pPr>
        <w:shd w:val="clear" w:color="auto" w:fill="FFFFFF"/>
        <w:spacing w:after="0"/>
        <w:ind w:firstLine="284"/>
        <w:jc w:val="both"/>
        <w:rPr>
          <w:rFonts w:ascii="Arial" w:eastAsia="Times New Roman" w:hAnsi="Arial" w:cs="Arial"/>
          <w:b/>
          <w:bCs/>
          <w:color w:val="000000" w:themeColor="text1"/>
          <w:lang w:val="es-ES"/>
        </w:rPr>
      </w:pPr>
    </w:p>
    <w:p w14:paraId="7FFC8CD4" w14:textId="1F4119DB" w:rsidR="001A4590" w:rsidRPr="00F77BC8" w:rsidRDefault="00364207" w:rsidP="00824BCF">
      <w:pPr>
        <w:shd w:val="clear" w:color="auto" w:fill="FFFFFF"/>
        <w:spacing w:after="0"/>
        <w:ind w:firstLine="284"/>
        <w:jc w:val="both"/>
        <w:rPr>
          <w:rFonts w:ascii="Arial" w:hAnsi="Arial" w:cs="Arial"/>
        </w:rPr>
      </w:pPr>
      <w:r>
        <w:rPr>
          <w:rFonts w:ascii="Arial" w:hAnsi="Arial"/>
        </w:rPr>
        <w:t xml:space="preserve">Euskal Autonomia Erkidegoko Goi Mailako Zentroek babes-neurriak hartzen dituen </w:t>
      </w:r>
      <w:proofErr w:type="spellStart"/>
      <w:r>
        <w:rPr>
          <w:rFonts w:ascii="Arial" w:hAnsi="Arial"/>
        </w:rPr>
        <w:t>kontziliazio</w:t>
      </w:r>
      <w:proofErr w:type="spellEnd"/>
      <w:r>
        <w:rPr>
          <w:rFonts w:ascii="Arial" w:hAnsi="Arial"/>
        </w:rPr>
        <w:t>-plan espezifiko bat landu beharko dute, amatasun eta aitatasun kasuetan, kirol arloko eskumena duen Euskal Autonomia Erkidegoko Administrazio Orokorreko zuzendaritzak horri buruz ezar ditzakeen jarraibide eta irizpideen arabera.</w:t>
      </w:r>
    </w:p>
    <w:p w14:paraId="37A3C72E" w14:textId="211CFC97" w:rsidR="00364207" w:rsidRPr="00F77BC8" w:rsidRDefault="00364207" w:rsidP="00824BCF">
      <w:pPr>
        <w:shd w:val="clear" w:color="auto" w:fill="FFFFFF"/>
        <w:spacing w:after="0"/>
        <w:ind w:firstLine="284"/>
        <w:jc w:val="both"/>
      </w:pPr>
    </w:p>
    <w:p w14:paraId="7012EE44" w14:textId="77777777" w:rsidR="00364207" w:rsidRPr="00F77BC8" w:rsidRDefault="00364207" w:rsidP="00824BCF">
      <w:pPr>
        <w:shd w:val="clear" w:color="auto" w:fill="FFFFFF"/>
        <w:spacing w:after="0"/>
        <w:ind w:firstLine="284"/>
        <w:jc w:val="both"/>
        <w:rPr>
          <w:rFonts w:ascii="Arial" w:eastAsia="Times New Roman" w:hAnsi="Arial" w:cs="Arial"/>
          <w:b/>
          <w:bCs/>
          <w:color w:val="000000" w:themeColor="text1"/>
          <w:lang w:val="es-ES"/>
        </w:rPr>
      </w:pPr>
    </w:p>
    <w:p w14:paraId="2AD96296" w14:textId="7E384F91" w:rsidR="00866A60" w:rsidRPr="00F77BC8" w:rsidRDefault="00804D6F" w:rsidP="00824BCF">
      <w:pPr>
        <w:shd w:val="clear" w:color="auto" w:fill="FFFFFF"/>
        <w:spacing w:after="0"/>
        <w:ind w:firstLine="284"/>
        <w:jc w:val="both"/>
        <w:rPr>
          <w:rFonts w:ascii="Arial" w:eastAsia="Times New Roman" w:hAnsi="Arial" w:cs="Arial"/>
          <w:b/>
          <w:bCs/>
          <w:color w:val="000000" w:themeColor="text1"/>
          <w:sz w:val="24"/>
          <w:szCs w:val="24"/>
        </w:rPr>
      </w:pPr>
      <w:r>
        <w:rPr>
          <w:rFonts w:ascii="Arial" w:hAnsi="Arial"/>
          <w:b/>
          <w:color w:val="000000" w:themeColor="text1"/>
          <w:sz w:val="24"/>
        </w:rPr>
        <w:t>Hamargarren xedapen gehigarria. Laguntzako kirolariak</w:t>
      </w:r>
    </w:p>
    <w:p w14:paraId="70CBD9F6" w14:textId="77777777" w:rsidR="00866A60" w:rsidRPr="00F77BC8" w:rsidRDefault="00866A60" w:rsidP="00824BCF">
      <w:pPr>
        <w:shd w:val="clear" w:color="auto" w:fill="FFFFFF"/>
        <w:spacing w:after="0"/>
        <w:ind w:firstLine="284"/>
        <w:jc w:val="both"/>
        <w:rPr>
          <w:rFonts w:ascii="Arial" w:eastAsia="Times New Roman" w:hAnsi="Arial" w:cs="Arial"/>
          <w:b/>
          <w:bCs/>
          <w:color w:val="000000" w:themeColor="text1"/>
          <w:lang w:val="es-ES"/>
        </w:rPr>
      </w:pPr>
    </w:p>
    <w:p w14:paraId="51F5E2CB" w14:textId="60971F40" w:rsidR="00866A60" w:rsidRPr="00F77BC8" w:rsidRDefault="00866A60" w:rsidP="00866A60">
      <w:pPr>
        <w:shd w:val="clear" w:color="auto" w:fill="FFFFFF"/>
        <w:spacing w:after="0"/>
        <w:ind w:firstLine="284"/>
        <w:jc w:val="both"/>
        <w:rPr>
          <w:rFonts w:ascii="Arial" w:eastAsia="Times New Roman" w:hAnsi="Arial" w:cs="Arial"/>
          <w:color w:val="000000" w:themeColor="text1"/>
        </w:rPr>
      </w:pPr>
      <w:r>
        <w:rPr>
          <w:rFonts w:ascii="Arial" w:hAnsi="Arial"/>
          <w:color w:val="000000" w:themeColor="text1"/>
        </w:rPr>
        <w:t>Desgaitasuna duten goi-mailako kirolaritzat hartzen diren kirolariei laguntzen dieten kirolariak Euskal Autonomia Erkidegoko goi-mailako kirolaritzat ere hartuko dira, betiere, goi-mailako kirolarien probetan parte hartu badute, eta betebehar hauek elkartzen badituzte:</w:t>
      </w:r>
    </w:p>
    <w:p w14:paraId="610A6A00" w14:textId="77777777" w:rsidR="00866A60" w:rsidRPr="00F77BC8" w:rsidRDefault="00866A60" w:rsidP="00866A60">
      <w:pPr>
        <w:shd w:val="clear" w:color="auto" w:fill="FFFFFF"/>
        <w:spacing w:after="0"/>
        <w:ind w:firstLine="284"/>
        <w:jc w:val="both"/>
        <w:rPr>
          <w:rFonts w:ascii="Arial" w:eastAsia="Times New Roman" w:hAnsi="Arial" w:cs="Arial"/>
          <w:color w:val="000000" w:themeColor="text1"/>
          <w:lang w:val="es-ES"/>
        </w:rPr>
      </w:pPr>
    </w:p>
    <w:p w14:paraId="67915D30" w14:textId="60EBF431" w:rsidR="00866A60" w:rsidRPr="00F77BC8" w:rsidRDefault="00866A60" w:rsidP="004A1F19">
      <w:pPr>
        <w:pStyle w:val="Prrafodelista"/>
        <w:numPr>
          <w:ilvl w:val="0"/>
          <w:numId w:val="18"/>
        </w:numPr>
        <w:shd w:val="clear" w:color="auto" w:fill="FFFFFF"/>
        <w:spacing w:after="0"/>
        <w:jc w:val="both"/>
        <w:rPr>
          <w:rFonts w:ascii="Arial" w:eastAsia="Times New Roman" w:hAnsi="Arial" w:cs="Arial"/>
          <w:color w:val="000000" w:themeColor="text1"/>
        </w:rPr>
      </w:pPr>
      <w:r>
        <w:rPr>
          <w:rFonts w:ascii="Arial" w:hAnsi="Arial"/>
          <w:color w:val="000000" w:themeColor="text1"/>
        </w:rPr>
        <w:t>Desgaitasuna duten kirolarien entrenamenduetan eta lehiaketetan laguntzea, intentsitate handiko ahalegin fisikoa eginez.</w:t>
      </w:r>
    </w:p>
    <w:p w14:paraId="29205C50" w14:textId="77777777" w:rsidR="00866A60" w:rsidRPr="00F77BC8" w:rsidRDefault="00866A60" w:rsidP="00866A60">
      <w:pPr>
        <w:pStyle w:val="Prrafodelista"/>
        <w:shd w:val="clear" w:color="auto" w:fill="FFFFFF"/>
        <w:spacing w:after="0"/>
        <w:ind w:left="644"/>
        <w:jc w:val="both"/>
        <w:rPr>
          <w:rFonts w:ascii="Arial" w:eastAsia="Times New Roman" w:hAnsi="Arial" w:cs="Arial"/>
          <w:color w:val="000000" w:themeColor="text1"/>
          <w:lang w:val="es-ES"/>
        </w:rPr>
      </w:pPr>
    </w:p>
    <w:p w14:paraId="4EB0D673" w14:textId="1BA70FF8" w:rsidR="00866A60" w:rsidRPr="00F77BC8" w:rsidRDefault="00866A60" w:rsidP="004A1F19">
      <w:pPr>
        <w:pStyle w:val="Prrafodelista"/>
        <w:numPr>
          <w:ilvl w:val="0"/>
          <w:numId w:val="18"/>
        </w:numPr>
        <w:shd w:val="clear" w:color="auto" w:fill="FFFFFF"/>
        <w:spacing w:after="0"/>
        <w:jc w:val="both"/>
        <w:rPr>
          <w:rFonts w:ascii="Arial" w:eastAsia="Times New Roman" w:hAnsi="Arial" w:cs="Arial"/>
          <w:color w:val="000000" w:themeColor="text1"/>
        </w:rPr>
      </w:pPr>
      <w:r>
        <w:rPr>
          <w:rFonts w:ascii="Arial" w:hAnsi="Arial"/>
          <w:color w:val="000000" w:themeColor="text1"/>
        </w:rPr>
        <w:t>Desgaitasuna duten kirolarien kirol-jarduerarekin batera izatea kirol-jarduera eta proba osoan zehar izatea.</w:t>
      </w:r>
    </w:p>
    <w:p w14:paraId="560AF770" w14:textId="77777777" w:rsidR="00866A60" w:rsidRPr="00F77BC8" w:rsidRDefault="00866A60" w:rsidP="00866A60">
      <w:pPr>
        <w:pStyle w:val="Prrafodelista"/>
        <w:rPr>
          <w:rFonts w:ascii="Arial" w:eastAsia="Times New Roman" w:hAnsi="Arial" w:cs="Arial"/>
          <w:color w:val="000000" w:themeColor="text1"/>
          <w:lang w:val="es-ES"/>
        </w:rPr>
      </w:pPr>
    </w:p>
    <w:p w14:paraId="4FE6F843" w14:textId="61196B9B" w:rsidR="00866A60" w:rsidRPr="00F77BC8" w:rsidRDefault="00866A60" w:rsidP="004A1F19">
      <w:pPr>
        <w:pStyle w:val="Prrafodelista"/>
        <w:numPr>
          <w:ilvl w:val="0"/>
          <w:numId w:val="18"/>
        </w:numPr>
        <w:shd w:val="clear" w:color="auto" w:fill="FFFFFF"/>
        <w:spacing w:after="0"/>
        <w:jc w:val="both"/>
        <w:rPr>
          <w:rFonts w:ascii="Arial" w:eastAsia="Times New Roman" w:hAnsi="Arial" w:cs="Arial"/>
          <w:color w:val="000000" w:themeColor="text1"/>
        </w:rPr>
      </w:pPr>
      <w:r>
        <w:rPr>
          <w:rFonts w:ascii="Arial" w:hAnsi="Arial"/>
          <w:color w:val="000000" w:themeColor="text1"/>
        </w:rPr>
        <w:t>Laguntzako kirolariak txapelketaren sailkapen ofizialean agertzea, lortutako emaitzarekin.</w:t>
      </w:r>
    </w:p>
    <w:p w14:paraId="4EBD3230" w14:textId="77777777" w:rsidR="00866A60" w:rsidRPr="00F77BC8" w:rsidRDefault="00866A60" w:rsidP="00866A60">
      <w:pPr>
        <w:pStyle w:val="Prrafodelista"/>
        <w:rPr>
          <w:rFonts w:ascii="Arial" w:eastAsia="Times New Roman" w:hAnsi="Arial" w:cs="Arial"/>
          <w:color w:val="000000" w:themeColor="text1"/>
          <w:lang w:val="es-ES"/>
        </w:rPr>
      </w:pPr>
    </w:p>
    <w:p w14:paraId="2B21E78F" w14:textId="16A79529" w:rsidR="00866A60" w:rsidRPr="00F77BC8" w:rsidRDefault="00866A60" w:rsidP="004A1F19">
      <w:pPr>
        <w:pStyle w:val="Prrafodelista"/>
        <w:numPr>
          <w:ilvl w:val="0"/>
          <w:numId w:val="18"/>
        </w:numPr>
        <w:shd w:val="clear" w:color="auto" w:fill="FFFFFF"/>
        <w:spacing w:after="0"/>
        <w:jc w:val="both"/>
        <w:rPr>
          <w:rFonts w:ascii="Arial" w:eastAsia="Times New Roman" w:hAnsi="Arial" w:cs="Arial"/>
          <w:color w:val="000000" w:themeColor="text1"/>
        </w:rPr>
      </w:pPr>
      <w:r>
        <w:rPr>
          <w:rFonts w:ascii="Arial" w:hAnsi="Arial"/>
          <w:color w:val="000000" w:themeColor="text1"/>
        </w:rPr>
        <w:t>Dekretu honetan, goi-mailako kirolariei eskatutako baldintzak betetzea, laguntza-jardueraren izaera bereziarekin bateraezinak direnak izan ezik.</w:t>
      </w:r>
    </w:p>
    <w:p w14:paraId="7D90F8FF" w14:textId="77777777" w:rsidR="008D3EA5" w:rsidRDefault="008D3EA5" w:rsidP="008D3EA5">
      <w:pPr>
        <w:shd w:val="clear" w:color="auto" w:fill="FFFFFF"/>
        <w:spacing w:after="0"/>
        <w:ind w:firstLine="284"/>
        <w:jc w:val="both"/>
        <w:rPr>
          <w:rFonts w:ascii="Arial" w:eastAsia="Times New Roman" w:hAnsi="Arial" w:cs="Arial"/>
          <w:color w:val="000000" w:themeColor="text1"/>
          <w:lang w:val="es-ES"/>
        </w:rPr>
      </w:pPr>
    </w:p>
    <w:p w14:paraId="028861F9" w14:textId="77777777" w:rsidR="00504082" w:rsidRDefault="00504082" w:rsidP="008D3EA5">
      <w:pPr>
        <w:shd w:val="clear" w:color="auto" w:fill="FFFFFF"/>
        <w:spacing w:after="0"/>
        <w:ind w:firstLine="284"/>
        <w:jc w:val="both"/>
        <w:rPr>
          <w:rFonts w:ascii="Arial" w:eastAsia="Times New Roman" w:hAnsi="Arial" w:cs="Arial"/>
          <w:color w:val="000000" w:themeColor="text1"/>
          <w:lang w:val="es-ES"/>
        </w:rPr>
      </w:pPr>
    </w:p>
    <w:p w14:paraId="06E9E8C6" w14:textId="6CFB8D16" w:rsidR="008D3EA5" w:rsidRPr="004A1F19" w:rsidRDefault="008D3EA5" w:rsidP="008D3EA5">
      <w:pPr>
        <w:shd w:val="clear" w:color="auto" w:fill="FFFFFF"/>
        <w:spacing w:after="0"/>
        <w:ind w:firstLine="284"/>
        <w:jc w:val="both"/>
        <w:rPr>
          <w:rFonts w:ascii="Arial" w:eastAsia="Times New Roman" w:hAnsi="Arial" w:cs="Arial"/>
          <w:b/>
          <w:bCs/>
          <w:color w:val="000000" w:themeColor="text1"/>
          <w:sz w:val="24"/>
          <w:szCs w:val="24"/>
        </w:rPr>
      </w:pPr>
      <w:r w:rsidRPr="004A1F19">
        <w:rPr>
          <w:rFonts w:ascii="Arial" w:hAnsi="Arial"/>
          <w:b/>
          <w:color w:val="000000" w:themeColor="text1"/>
          <w:sz w:val="24"/>
        </w:rPr>
        <w:lastRenderedPageBreak/>
        <w:t>Hamaikagarren xedapen gehigarria. Desgaitasuna duten kirolarien erabilerraztasuna</w:t>
      </w:r>
    </w:p>
    <w:p w14:paraId="5693AA54" w14:textId="77777777" w:rsidR="008D3EA5" w:rsidRPr="004A1F19" w:rsidRDefault="008D3EA5" w:rsidP="008D3EA5">
      <w:pPr>
        <w:shd w:val="clear" w:color="auto" w:fill="FFFFFF"/>
        <w:spacing w:after="0"/>
        <w:ind w:firstLine="284"/>
        <w:jc w:val="both"/>
        <w:rPr>
          <w:rFonts w:ascii="Arial" w:eastAsia="Times New Roman" w:hAnsi="Arial" w:cs="Arial"/>
          <w:color w:val="000000" w:themeColor="text1"/>
          <w:lang w:val="es-ES"/>
        </w:rPr>
      </w:pPr>
    </w:p>
    <w:p w14:paraId="79FA2D68" w14:textId="77777777" w:rsidR="008D3EA5" w:rsidRPr="004A1F19" w:rsidRDefault="008D3EA5" w:rsidP="008D3EA5">
      <w:pPr>
        <w:shd w:val="clear" w:color="auto" w:fill="FFFFFF"/>
        <w:spacing w:after="0"/>
        <w:ind w:firstLine="284"/>
        <w:jc w:val="both"/>
        <w:rPr>
          <w:rFonts w:ascii="Arial" w:eastAsia="Times New Roman" w:hAnsi="Arial" w:cs="Arial"/>
          <w:color w:val="000000" w:themeColor="text1"/>
        </w:rPr>
      </w:pPr>
      <w:r w:rsidRPr="004A1F19">
        <w:rPr>
          <w:rFonts w:ascii="Arial" w:hAnsi="Arial"/>
          <w:color w:val="000000" w:themeColor="text1"/>
        </w:rPr>
        <w:t>Euskal Autonomia Erkidegoko Administrazio Orokorreko zuzendaritzak, baliabide elektronikoen bidez, aplikazioetarako eta Dekretu honetan aurreikusitako izapideak egiteko erabateko erabilerraztasuna bermatuko die desgaitasuna duten kirolariei.</w:t>
      </w:r>
    </w:p>
    <w:p w14:paraId="0DACE745" w14:textId="77777777" w:rsidR="008D3EA5" w:rsidRPr="004A1F19" w:rsidRDefault="008D3EA5" w:rsidP="008D3EA5">
      <w:pPr>
        <w:shd w:val="clear" w:color="auto" w:fill="FFFFFF"/>
        <w:spacing w:after="0"/>
        <w:ind w:firstLine="284"/>
        <w:jc w:val="both"/>
        <w:rPr>
          <w:rFonts w:ascii="Arial" w:eastAsia="Times New Roman" w:hAnsi="Arial" w:cs="Arial"/>
          <w:color w:val="000000" w:themeColor="text1"/>
          <w:lang w:val="es-ES"/>
        </w:rPr>
      </w:pPr>
    </w:p>
    <w:p w14:paraId="719943DD" w14:textId="77777777" w:rsidR="00504082" w:rsidRPr="004A1F19" w:rsidRDefault="00504082" w:rsidP="008D3EA5">
      <w:pPr>
        <w:shd w:val="clear" w:color="auto" w:fill="FFFFFF"/>
        <w:spacing w:after="0"/>
        <w:ind w:firstLine="284"/>
        <w:jc w:val="both"/>
        <w:rPr>
          <w:rFonts w:ascii="Arial" w:eastAsia="Times New Roman" w:hAnsi="Arial" w:cs="Arial"/>
          <w:color w:val="000000" w:themeColor="text1"/>
          <w:lang w:val="es-ES"/>
        </w:rPr>
      </w:pPr>
    </w:p>
    <w:p w14:paraId="2B4281A3" w14:textId="67BA0A78" w:rsidR="008D3EA5" w:rsidRPr="004A1F19" w:rsidRDefault="008D3EA5" w:rsidP="008D3EA5">
      <w:pPr>
        <w:shd w:val="clear" w:color="auto" w:fill="FFFFFF"/>
        <w:spacing w:after="0"/>
        <w:ind w:firstLine="284"/>
        <w:jc w:val="both"/>
        <w:rPr>
          <w:rFonts w:ascii="Arial" w:eastAsia="Times New Roman" w:hAnsi="Arial" w:cs="Arial"/>
          <w:b/>
          <w:bCs/>
          <w:color w:val="000000" w:themeColor="text1"/>
          <w:sz w:val="24"/>
          <w:szCs w:val="24"/>
        </w:rPr>
      </w:pPr>
      <w:r w:rsidRPr="004A1F19">
        <w:rPr>
          <w:rFonts w:ascii="Arial" w:hAnsi="Arial"/>
          <w:b/>
          <w:color w:val="000000" w:themeColor="text1"/>
          <w:sz w:val="24"/>
        </w:rPr>
        <w:t>Hamabigarren xedapen gehigarria. Hizkuntza-normalizazioa sustatzea goi-mailako kirolaren bidez</w:t>
      </w:r>
    </w:p>
    <w:p w14:paraId="3174276D" w14:textId="77777777" w:rsidR="008D3EA5" w:rsidRPr="004A1F19" w:rsidRDefault="008D3EA5" w:rsidP="008D3EA5">
      <w:pPr>
        <w:shd w:val="clear" w:color="auto" w:fill="FFFFFF"/>
        <w:spacing w:after="0"/>
        <w:ind w:firstLine="284"/>
        <w:jc w:val="both"/>
        <w:rPr>
          <w:rFonts w:ascii="Arial" w:eastAsia="Times New Roman" w:hAnsi="Arial" w:cs="Arial"/>
          <w:color w:val="000000" w:themeColor="text1"/>
          <w:lang w:val="es-ES"/>
        </w:rPr>
      </w:pPr>
    </w:p>
    <w:p w14:paraId="501958F0" w14:textId="51D678B8" w:rsidR="008D3EA5" w:rsidRPr="004A1F19" w:rsidRDefault="008D3EA5" w:rsidP="008D3EA5">
      <w:pPr>
        <w:shd w:val="clear" w:color="auto" w:fill="FFFFFF"/>
        <w:spacing w:after="0"/>
        <w:ind w:firstLine="284"/>
        <w:jc w:val="both"/>
        <w:rPr>
          <w:rFonts w:ascii="Arial" w:eastAsia="Times New Roman" w:hAnsi="Arial" w:cs="Arial"/>
          <w:color w:val="000000" w:themeColor="text1"/>
        </w:rPr>
      </w:pPr>
      <w:r w:rsidRPr="004A1F19">
        <w:rPr>
          <w:rFonts w:ascii="Arial" w:hAnsi="Arial"/>
          <w:color w:val="000000" w:themeColor="text1"/>
        </w:rPr>
        <w:t xml:space="preserve">Euskal Autonomia Erkidegoko Administrazio Orokorreko zuzendaritzak eta Basque </w:t>
      </w:r>
      <w:proofErr w:type="spellStart"/>
      <w:r w:rsidRPr="004A1F19">
        <w:rPr>
          <w:rFonts w:ascii="Arial" w:hAnsi="Arial"/>
          <w:color w:val="000000" w:themeColor="text1"/>
        </w:rPr>
        <w:t>Team</w:t>
      </w:r>
      <w:proofErr w:type="spellEnd"/>
      <w:r w:rsidRPr="004A1F19">
        <w:rPr>
          <w:rFonts w:ascii="Arial" w:hAnsi="Arial"/>
          <w:color w:val="000000" w:themeColor="text1"/>
        </w:rPr>
        <w:t xml:space="preserve"> Fundazioak euskararen normalizazioa sustatzeko kanpainak eta beste ekintza batzuk bultzatuko dituzte Euskal Autonomia Erkidegoko Goi Mailako Kirolaren bidez, herritarren zati handi batentzat ordezkaritza-, pizgarri- eta erreferentzia-funtzioa aprobetxatuz</w:t>
      </w:r>
      <w:r w:rsidR="00735026" w:rsidRPr="004A1F19">
        <w:rPr>
          <w:rFonts w:ascii="Arial" w:hAnsi="Arial"/>
          <w:color w:val="000000" w:themeColor="text1"/>
        </w:rPr>
        <w:t>.</w:t>
      </w:r>
    </w:p>
    <w:p w14:paraId="18B8532F" w14:textId="77777777" w:rsidR="00866A60" w:rsidRPr="004A1F19" w:rsidRDefault="00866A60" w:rsidP="00866A60">
      <w:pPr>
        <w:shd w:val="clear" w:color="auto" w:fill="FFFFFF"/>
        <w:spacing w:after="0"/>
        <w:ind w:firstLine="284"/>
        <w:jc w:val="both"/>
        <w:rPr>
          <w:rFonts w:ascii="Arial" w:eastAsia="Times New Roman" w:hAnsi="Arial" w:cs="Arial"/>
          <w:color w:val="000000" w:themeColor="text1"/>
          <w:lang w:val="es-ES"/>
        </w:rPr>
      </w:pPr>
    </w:p>
    <w:p w14:paraId="0B6C7C46" w14:textId="77777777" w:rsidR="00804D6F" w:rsidRPr="004A1F19" w:rsidRDefault="00804D6F" w:rsidP="00824BCF">
      <w:pPr>
        <w:shd w:val="clear" w:color="auto" w:fill="FFFFFF"/>
        <w:spacing w:after="0"/>
        <w:ind w:firstLine="284"/>
        <w:jc w:val="both"/>
        <w:rPr>
          <w:rFonts w:ascii="Arial" w:eastAsia="Times New Roman" w:hAnsi="Arial" w:cs="Arial"/>
          <w:b/>
          <w:bCs/>
          <w:color w:val="000000" w:themeColor="text1"/>
          <w:lang w:val="es-ES"/>
        </w:rPr>
      </w:pPr>
    </w:p>
    <w:p w14:paraId="598D19C5" w14:textId="15417685" w:rsidR="00806474" w:rsidRPr="004A1F19" w:rsidRDefault="00804D6F" w:rsidP="00824BCF">
      <w:pPr>
        <w:shd w:val="clear" w:color="auto" w:fill="FFFFFF"/>
        <w:spacing w:after="0"/>
        <w:ind w:firstLine="284"/>
        <w:jc w:val="both"/>
        <w:rPr>
          <w:rFonts w:ascii="Arial" w:eastAsia="Times New Roman" w:hAnsi="Arial" w:cs="Arial"/>
          <w:b/>
          <w:bCs/>
          <w:color w:val="000000" w:themeColor="text1"/>
          <w:sz w:val="24"/>
          <w:szCs w:val="24"/>
        </w:rPr>
      </w:pPr>
      <w:r w:rsidRPr="004A1F19">
        <w:rPr>
          <w:rFonts w:ascii="Arial" w:hAnsi="Arial"/>
          <w:b/>
          <w:color w:val="000000" w:themeColor="text1"/>
          <w:sz w:val="24"/>
        </w:rPr>
        <w:t>Lehenengo xedapen iragankorra. Dekretu honen aurretik, goi-mailako izaera adierazitako pertsonak</w:t>
      </w:r>
    </w:p>
    <w:p w14:paraId="62D58717" w14:textId="34AC7564" w:rsidR="00806474" w:rsidRPr="004A1F19" w:rsidRDefault="00806474" w:rsidP="00824BCF">
      <w:pPr>
        <w:shd w:val="clear" w:color="auto" w:fill="FFFFFF"/>
        <w:spacing w:after="0"/>
        <w:ind w:firstLine="284"/>
        <w:jc w:val="both"/>
        <w:rPr>
          <w:rFonts w:ascii="Arial" w:eastAsia="Times New Roman" w:hAnsi="Arial" w:cs="Arial"/>
          <w:b/>
          <w:bCs/>
          <w:color w:val="000000" w:themeColor="text1"/>
          <w:lang w:val="es-ES"/>
        </w:rPr>
      </w:pPr>
    </w:p>
    <w:p w14:paraId="572056B7" w14:textId="409BED46" w:rsidR="00806474" w:rsidRPr="004A1F19" w:rsidRDefault="00806474" w:rsidP="00824BCF">
      <w:pPr>
        <w:shd w:val="clear" w:color="auto" w:fill="FFFFFF"/>
        <w:spacing w:after="0"/>
        <w:ind w:firstLine="284"/>
        <w:jc w:val="both"/>
        <w:rPr>
          <w:rFonts w:ascii="Arial" w:eastAsia="Times New Roman" w:hAnsi="Arial" w:cs="Arial"/>
          <w:color w:val="000000" w:themeColor="text1"/>
        </w:rPr>
      </w:pPr>
      <w:bookmarkStart w:id="122" w:name="_Hlk73204859"/>
      <w:r w:rsidRPr="004A1F19">
        <w:rPr>
          <w:rFonts w:ascii="Arial" w:hAnsi="Arial"/>
          <w:color w:val="000000" w:themeColor="text1"/>
        </w:rPr>
        <w:t>Dekretu hau indarrean jarri aurretik, Euskal Autonomia Erkidegoko goi-mailako kirolari, teknikari eta epaile adierazitako pertsonek bere izaerari eutsiko diote, eta uztailaren 20ko 203/2010 Dekretuan ezarritakoaren arabera arautuko dira.</w:t>
      </w:r>
    </w:p>
    <w:p w14:paraId="50FC6153" w14:textId="35CA4785" w:rsidR="00806474" w:rsidRPr="004A1F19" w:rsidRDefault="00806474" w:rsidP="00824BCF">
      <w:pPr>
        <w:shd w:val="clear" w:color="auto" w:fill="FFFFFF"/>
        <w:spacing w:after="0"/>
        <w:ind w:firstLine="284"/>
        <w:jc w:val="both"/>
        <w:rPr>
          <w:rFonts w:ascii="Arial" w:eastAsia="Times New Roman" w:hAnsi="Arial" w:cs="Arial"/>
          <w:color w:val="000000" w:themeColor="text1"/>
          <w:lang w:val="es-ES"/>
        </w:rPr>
      </w:pPr>
    </w:p>
    <w:p w14:paraId="392964B5" w14:textId="77777777" w:rsidR="00074DE3" w:rsidRPr="004A1F19" w:rsidRDefault="00074DE3" w:rsidP="00824BCF">
      <w:pPr>
        <w:shd w:val="clear" w:color="auto" w:fill="FFFFFF"/>
        <w:spacing w:after="0"/>
        <w:ind w:firstLine="284"/>
        <w:jc w:val="both"/>
        <w:rPr>
          <w:rFonts w:ascii="Arial" w:eastAsia="Times New Roman" w:hAnsi="Arial" w:cs="Arial"/>
          <w:color w:val="000000" w:themeColor="text1"/>
          <w:lang w:val="es-ES"/>
        </w:rPr>
      </w:pPr>
    </w:p>
    <w:p w14:paraId="2C2680E0" w14:textId="392C5CE5" w:rsidR="00074DE3" w:rsidRPr="00F77BC8" w:rsidRDefault="00804D6F" w:rsidP="00824BCF">
      <w:pPr>
        <w:shd w:val="clear" w:color="auto" w:fill="FFFFFF"/>
        <w:spacing w:after="0"/>
        <w:ind w:firstLine="284"/>
        <w:jc w:val="both"/>
        <w:rPr>
          <w:rFonts w:ascii="Arial" w:eastAsia="Times New Roman" w:hAnsi="Arial" w:cs="Arial"/>
          <w:b/>
          <w:bCs/>
          <w:color w:val="000000" w:themeColor="text1"/>
          <w:sz w:val="24"/>
          <w:szCs w:val="24"/>
        </w:rPr>
      </w:pPr>
      <w:r w:rsidRPr="004A1F19">
        <w:rPr>
          <w:rFonts w:ascii="Arial" w:hAnsi="Arial"/>
          <w:b/>
          <w:color w:val="000000" w:themeColor="text1"/>
          <w:sz w:val="24"/>
        </w:rPr>
        <w:t>Bigarren xedapen iragankorra. Euskal Autonomia Erkidegoko goi-mailako kirolari, teknikari eta epaile</w:t>
      </w:r>
      <w:r>
        <w:rPr>
          <w:rFonts w:ascii="Arial" w:hAnsi="Arial"/>
          <w:b/>
          <w:color w:val="000000" w:themeColor="text1"/>
          <w:sz w:val="24"/>
        </w:rPr>
        <w:t xml:space="preserve"> adierazitako emakumeak, Dekretu hau indarrean jarri aurretik</w:t>
      </w:r>
    </w:p>
    <w:p w14:paraId="114FE374" w14:textId="77777777" w:rsidR="00074DE3" w:rsidRPr="00F77BC8" w:rsidRDefault="00074DE3" w:rsidP="00824BCF">
      <w:pPr>
        <w:shd w:val="clear" w:color="auto" w:fill="FFFFFF"/>
        <w:spacing w:after="0"/>
        <w:ind w:firstLine="284"/>
        <w:jc w:val="both"/>
        <w:rPr>
          <w:rFonts w:ascii="Arial" w:eastAsia="Times New Roman" w:hAnsi="Arial" w:cs="Arial"/>
          <w:color w:val="000000" w:themeColor="text1"/>
          <w:lang w:val="es-ES"/>
        </w:rPr>
      </w:pPr>
    </w:p>
    <w:p w14:paraId="7E0EA3A8" w14:textId="55E72A65" w:rsidR="00806474" w:rsidRPr="00F77BC8" w:rsidRDefault="00074DE3" w:rsidP="00824BCF">
      <w:pPr>
        <w:shd w:val="clear" w:color="auto" w:fill="FFFFFF"/>
        <w:spacing w:after="0"/>
        <w:ind w:firstLine="284"/>
        <w:jc w:val="both"/>
        <w:rPr>
          <w:rFonts w:ascii="Arial" w:eastAsia="Times New Roman" w:hAnsi="Arial" w:cs="Arial"/>
          <w:color w:val="000000" w:themeColor="text1"/>
        </w:rPr>
      </w:pPr>
      <w:r>
        <w:rPr>
          <w:rFonts w:ascii="Arial" w:hAnsi="Arial"/>
          <w:color w:val="000000" w:themeColor="text1"/>
        </w:rPr>
        <w:t>Dekretu hau indarrean sartu aurretik, Euskal Autonomia Erkidegoko goi-mailako kirolari, teknikari eta epaile adierazitako emakumeak haurdun edo amatasun egoeran dauden emakumeei dekretu honek ematen dien babesaren hobekuntzez balia daitezke. Era berean, onuradun izan daitezke goi-mailako aitortza duten emakumeak zein gizonak, adopzio-kasuetan.</w:t>
      </w:r>
    </w:p>
    <w:bookmarkEnd w:id="122"/>
    <w:p w14:paraId="73CA956A" w14:textId="3DD2FAB8" w:rsidR="00806474" w:rsidRPr="00735026" w:rsidRDefault="00806474" w:rsidP="00824BCF">
      <w:pPr>
        <w:shd w:val="clear" w:color="auto" w:fill="FFFFFF"/>
        <w:spacing w:after="0"/>
        <w:ind w:firstLine="284"/>
        <w:jc w:val="both"/>
        <w:rPr>
          <w:rFonts w:ascii="Arial" w:eastAsia="Times New Roman" w:hAnsi="Arial" w:cs="Arial"/>
          <w:b/>
          <w:bCs/>
          <w:color w:val="000000" w:themeColor="text1"/>
        </w:rPr>
      </w:pPr>
    </w:p>
    <w:p w14:paraId="66B021C0" w14:textId="77777777" w:rsidR="00806474" w:rsidRPr="00735026" w:rsidRDefault="00806474" w:rsidP="00824BCF">
      <w:pPr>
        <w:shd w:val="clear" w:color="auto" w:fill="FFFFFF"/>
        <w:spacing w:after="0"/>
        <w:ind w:firstLine="284"/>
        <w:jc w:val="both"/>
        <w:rPr>
          <w:rFonts w:ascii="Arial" w:eastAsia="Times New Roman" w:hAnsi="Arial" w:cs="Arial"/>
          <w:b/>
          <w:bCs/>
          <w:color w:val="000000" w:themeColor="text1"/>
        </w:rPr>
      </w:pPr>
    </w:p>
    <w:p w14:paraId="2F2A6C3A" w14:textId="34070F8C" w:rsidR="00434646" w:rsidRPr="00F77BC8" w:rsidRDefault="00434646" w:rsidP="00824BCF">
      <w:pPr>
        <w:shd w:val="clear" w:color="auto" w:fill="FFFFFF"/>
        <w:spacing w:after="0"/>
        <w:ind w:firstLine="284"/>
        <w:jc w:val="both"/>
        <w:rPr>
          <w:rFonts w:ascii="Arial" w:eastAsia="Times New Roman" w:hAnsi="Arial" w:cs="Arial"/>
          <w:b/>
          <w:bCs/>
          <w:color w:val="000000" w:themeColor="text1"/>
          <w:sz w:val="24"/>
          <w:szCs w:val="24"/>
        </w:rPr>
      </w:pPr>
      <w:r>
        <w:rPr>
          <w:rFonts w:ascii="Arial" w:hAnsi="Arial"/>
          <w:b/>
          <w:color w:val="000000" w:themeColor="text1"/>
          <w:sz w:val="24"/>
        </w:rPr>
        <w:t>Xedapen indargabetzaile bakarra</w:t>
      </w:r>
    </w:p>
    <w:p w14:paraId="53D428D3" w14:textId="0D2F16AC" w:rsidR="00434646" w:rsidRPr="00735026" w:rsidRDefault="00434646" w:rsidP="00824BCF">
      <w:pPr>
        <w:shd w:val="clear" w:color="auto" w:fill="FFFFFF"/>
        <w:spacing w:after="0"/>
        <w:ind w:firstLine="284"/>
        <w:jc w:val="both"/>
        <w:rPr>
          <w:rFonts w:ascii="Arial" w:eastAsia="Times New Roman" w:hAnsi="Arial" w:cs="Arial"/>
          <w:b/>
          <w:bCs/>
          <w:color w:val="000000" w:themeColor="text1"/>
        </w:rPr>
      </w:pPr>
    </w:p>
    <w:p w14:paraId="62858D2A" w14:textId="6EAE5FC0" w:rsidR="00434646" w:rsidRPr="00F77BC8" w:rsidRDefault="00434646" w:rsidP="00824BCF">
      <w:pPr>
        <w:shd w:val="clear" w:color="auto" w:fill="FFFFFF"/>
        <w:spacing w:after="0"/>
        <w:ind w:firstLine="284"/>
        <w:jc w:val="both"/>
        <w:rPr>
          <w:rFonts w:ascii="Arial" w:eastAsia="Times New Roman" w:hAnsi="Arial" w:cs="Arial"/>
          <w:color w:val="000000" w:themeColor="text1"/>
        </w:rPr>
      </w:pPr>
      <w:r>
        <w:rPr>
          <w:rFonts w:ascii="Arial" w:hAnsi="Arial"/>
          <w:color w:val="000000" w:themeColor="text1"/>
        </w:rPr>
        <w:t>1.- Indargabetuta gelditzen da Goi Mailako Kirolaren uztailaren 20ko 203/2010 Dekretua.</w:t>
      </w:r>
    </w:p>
    <w:p w14:paraId="329C353F" w14:textId="2DB38C54" w:rsidR="00806474" w:rsidRPr="00735026" w:rsidRDefault="00806474" w:rsidP="00824BCF">
      <w:pPr>
        <w:shd w:val="clear" w:color="auto" w:fill="FFFFFF"/>
        <w:spacing w:after="0"/>
        <w:ind w:firstLine="284"/>
        <w:jc w:val="both"/>
        <w:rPr>
          <w:rFonts w:ascii="Arial" w:eastAsia="Times New Roman" w:hAnsi="Arial" w:cs="Arial"/>
          <w:color w:val="000000" w:themeColor="text1"/>
        </w:rPr>
      </w:pPr>
    </w:p>
    <w:p w14:paraId="5C1B2F35" w14:textId="3F8840E9" w:rsidR="00806474" w:rsidRPr="00F77BC8" w:rsidRDefault="00806474" w:rsidP="00824BCF">
      <w:pPr>
        <w:shd w:val="clear" w:color="auto" w:fill="FFFFFF"/>
        <w:spacing w:after="0"/>
        <w:ind w:firstLine="284"/>
        <w:jc w:val="both"/>
        <w:rPr>
          <w:rFonts w:ascii="Arial" w:eastAsia="Times New Roman" w:hAnsi="Arial" w:cs="Arial"/>
          <w:color w:val="000000" w:themeColor="text1"/>
        </w:rPr>
      </w:pPr>
      <w:r>
        <w:rPr>
          <w:rFonts w:ascii="Arial" w:hAnsi="Arial"/>
          <w:color w:val="000000" w:themeColor="text1"/>
        </w:rPr>
        <w:t>2.- Era berean, indargabetuta geratzen dira Dekretu honetan xedatutakoaren aurkako maila bereko edo beheragoko xedapen guztiak.</w:t>
      </w:r>
    </w:p>
    <w:p w14:paraId="7C817DF0" w14:textId="20F315AB" w:rsidR="00A03D6D" w:rsidRPr="00735026" w:rsidRDefault="00A03D6D" w:rsidP="00804D6F">
      <w:pPr>
        <w:shd w:val="clear" w:color="auto" w:fill="FFFFFF"/>
        <w:spacing w:after="0"/>
        <w:jc w:val="both"/>
        <w:rPr>
          <w:rFonts w:ascii="Arial" w:eastAsia="Times New Roman" w:hAnsi="Arial" w:cs="Arial"/>
          <w:b/>
          <w:bCs/>
          <w:color w:val="000000" w:themeColor="text1"/>
        </w:rPr>
      </w:pPr>
    </w:p>
    <w:p w14:paraId="7B7340A5" w14:textId="77777777" w:rsidR="00434646" w:rsidRPr="00F77BC8" w:rsidRDefault="00434646" w:rsidP="00824BCF">
      <w:pPr>
        <w:shd w:val="clear" w:color="auto" w:fill="FFFFFF"/>
        <w:spacing w:after="0"/>
        <w:ind w:firstLine="284"/>
        <w:jc w:val="both"/>
        <w:rPr>
          <w:rFonts w:ascii="Arial" w:eastAsia="Times New Roman" w:hAnsi="Arial" w:cs="Arial"/>
          <w:b/>
          <w:bCs/>
          <w:color w:val="000000" w:themeColor="text1"/>
        </w:rPr>
      </w:pPr>
      <w:bookmarkStart w:id="123" w:name="SE56"/>
      <w:bookmarkStart w:id="124" w:name="LOC_DFI.1"/>
      <w:bookmarkEnd w:id="123"/>
      <w:bookmarkEnd w:id="124"/>
    </w:p>
    <w:p w14:paraId="53B03FBE" w14:textId="3033DA69" w:rsidR="00434646" w:rsidRPr="00F77BC8" w:rsidRDefault="00804D6F" w:rsidP="00824BCF">
      <w:pPr>
        <w:shd w:val="clear" w:color="auto" w:fill="FFFFFF"/>
        <w:spacing w:after="0"/>
        <w:ind w:firstLine="284"/>
        <w:jc w:val="both"/>
        <w:rPr>
          <w:rFonts w:ascii="Arial" w:eastAsia="Times New Roman" w:hAnsi="Arial" w:cs="Arial"/>
          <w:b/>
          <w:bCs/>
          <w:color w:val="000000" w:themeColor="text1"/>
          <w:sz w:val="24"/>
          <w:szCs w:val="24"/>
        </w:rPr>
      </w:pPr>
      <w:r>
        <w:rPr>
          <w:rFonts w:ascii="Arial" w:hAnsi="Arial"/>
          <w:b/>
          <w:color w:val="000000" w:themeColor="text1"/>
          <w:sz w:val="24"/>
        </w:rPr>
        <w:t>Azken xedapenetako lehenengoa. Gaikuntzak</w:t>
      </w:r>
    </w:p>
    <w:p w14:paraId="562EB9E9" w14:textId="77777777" w:rsidR="00434646" w:rsidRPr="00735026" w:rsidRDefault="00434646" w:rsidP="00824BCF">
      <w:pPr>
        <w:shd w:val="clear" w:color="auto" w:fill="FFFFFF"/>
        <w:spacing w:after="0"/>
        <w:ind w:firstLine="284"/>
        <w:jc w:val="both"/>
        <w:rPr>
          <w:rFonts w:ascii="Arial" w:eastAsia="Times New Roman" w:hAnsi="Arial" w:cs="Arial"/>
          <w:color w:val="000000" w:themeColor="text1"/>
        </w:rPr>
      </w:pPr>
    </w:p>
    <w:p w14:paraId="5CCBE1EF" w14:textId="186AD9B5"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1.- Kirol-arloko eskumena duen sailburuari bidea ematen zaio Dekretu hau garatzeko eta aplikatzeko behar adina xedapen emateko eta behar adina neurri ezartzeko.</w:t>
      </w:r>
    </w:p>
    <w:p w14:paraId="14A785DD" w14:textId="51D43165"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lastRenderedPageBreak/>
        <w:t>2.- Euskal Autonomia Erkidegoko Goi Mailako Kirolaren Ebaluazio Batzordearen proposamenez, kirol-arloko eskumena duen sailburuari ahalmena ematen zaio Dekretu honetako I. eranskinean adierazten diren kirolaren arloko irizpide teknikoak aldatzeko, kirolaren eta teknikaren bilakaerak hala eskatzen badu.</w:t>
      </w:r>
    </w:p>
    <w:p w14:paraId="79C7224F" w14:textId="596F0D4C" w:rsidR="00A03D6D" w:rsidRPr="00F77BC8" w:rsidRDefault="00A03D6D" w:rsidP="00824BCF">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 xml:space="preserve">3.- Kirolaren arloan eskumena duen sailburuari ahalmena ematen zaio akordioak eta hitzarmenak sinatzeko Basque </w:t>
      </w:r>
      <w:proofErr w:type="spellStart"/>
      <w:r>
        <w:rPr>
          <w:rFonts w:ascii="Arial" w:hAnsi="Arial"/>
          <w:color w:val="000000" w:themeColor="text1"/>
        </w:rPr>
        <w:t>Team</w:t>
      </w:r>
      <w:proofErr w:type="spellEnd"/>
      <w:r>
        <w:rPr>
          <w:rFonts w:ascii="Arial" w:hAnsi="Arial"/>
          <w:color w:val="000000" w:themeColor="text1"/>
        </w:rPr>
        <w:t xml:space="preserve"> Fundazioarekin; azken horrek, Euskal Autonomia Erkidegoko goi-mailako kirolaren sustapenean espezializatutako euskal sektore publikoko fundazioa den aldetik, Administrazioak eskuordetuta gauzatu ahal izan ditzan Dekretu honetan aurreikusitako goi-mailako kirola laguntzearekin eta sustatzearekin lotutako edozein eginkizun eta plan, beren izaera dela-eta eskuordetu ezin diren ahalmenak izan ezik.</w:t>
      </w:r>
    </w:p>
    <w:p w14:paraId="7260ACD5" w14:textId="77777777" w:rsidR="00434646" w:rsidRPr="00F77BC8" w:rsidRDefault="00434646" w:rsidP="00824BCF">
      <w:pPr>
        <w:shd w:val="clear" w:color="auto" w:fill="FFFFFF"/>
        <w:spacing w:after="0"/>
        <w:ind w:firstLine="284"/>
        <w:jc w:val="both"/>
        <w:rPr>
          <w:rFonts w:ascii="Arial" w:eastAsia="Times New Roman" w:hAnsi="Arial" w:cs="Arial"/>
          <w:b/>
          <w:bCs/>
          <w:caps/>
          <w:color w:val="000000" w:themeColor="text1"/>
          <w:shd w:val="clear" w:color="auto" w:fill="F3F4F9"/>
        </w:rPr>
      </w:pPr>
      <w:bookmarkStart w:id="125" w:name="SE57"/>
      <w:bookmarkStart w:id="126" w:name="LOC_DFI.2"/>
      <w:bookmarkEnd w:id="125"/>
      <w:bookmarkEnd w:id="126"/>
    </w:p>
    <w:p w14:paraId="677C2549" w14:textId="723ED56E" w:rsidR="00A03D6D" w:rsidRPr="00F77BC8" w:rsidRDefault="00804D6F" w:rsidP="00824BCF">
      <w:pPr>
        <w:shd w:val="clear" w:color="auto" w:fill="FFFFFF"/>
        <w:spacing w:after="0"/>
        <w:ind w:firstLine="284"/>
        <w:jc w:val="both"/>
        <w:rPr>
          <w:rFonts w:ascii="Arial" w:eastAsia="Times New Roman" w:hAnsi="Arial" w:cs="Arial"/>
          <w:b/>
          <w:bCs/>
          <w:color w:val="000000" w:themeColor="text1"/>
          <w:sz w:val="24"/>
          <w:szCs w:val="24"/>
        </w:rPr>
      </w:pPr>
      <w:r>
        <w:rPr>
          <w:rFonts w:ascii="Arial" w:hAnsi="Arial"/>
          <w:b/>
          <w:color w:val="000000" w:themeColor="text1"/>
          <w:sz w:val="24"/>
        </w:rPr>
        <w:t>Azken xedapenetako bigarrena. Indarrean jartzea</w:t>
      </w:r>
    </w:p>
    <w:p w14:paraId="02E80325" w14:textId="77777777" w:rsidR="00434646" w:rsidRPr="00F77BC8" w:rsidRDefault="00434646" w:rsidP="00824BCF">
      <w:pPr>
        <w:shd w:val="clear" w:color="auto" w:fill="FFFFFF"/>
        <w:spacing w:after="0"/>
        <w:ind w:firstLine="284"/>
        <w:jc w:val="both"/>
        <w:rPr>
          <w:rFonts w:ascii="Arial" w:eastAsia="Times New Roman" w:hAnsi="Arial" w:cs="Arial"/>
          <w:color w:val="000000" w:themeColor="text1"/>
          <w:lang w:val="es-ES"/>
        </w:rPr>
      </w:pPr>
    </w:p>
    <w:p w14:paraId="341AF220" w14:textId="2DE5A739" w:rsidR="001F4FB2" w:rsidRPr="00F77BC8" w:rsidRDefault="00A03D6D" w:rsidP="00A346C5">
      <w:pPr>
        <w:shd w:val="clear" w:color="auto" w:fill="FFFFFF"/>
        <w:spacing w:after="240"/>
        <w:ind w:firstLine="284"/>
        <w:jc w:val="both"/>
        <w:rPr>
          <w:rFonts w:ascii="Arial" w:eastAsia="Times New Roman" w:hAnsi="Arial" w:cs="Arial"/>
          <w:color w:val="000000" w:themeColor="text1"/>
        </w:rPr>
      </w:pPr>
      <w:r>
        <w:rPr>
          <w:rFonts w:ascii="Arial" w:hAnsi="Arial"/>
          <w:color w:val="000000" w:themeColor="text1"/>
        </w:rPr>
        <w:t>Dekretu hau Euskal Herriko Agintaritzaren Aldizkarian argitaratu eta biharamunean jarriko da indarrean.</w:t>
      </w:r>
    </w:p>
    <w:p w14:paraId="0829E083" w14:textId="1867846C" w:rsidR="00E852B5" w:rsidRPr="00F77BC8" w:rsidRDefault="001F4FB2" w:rsidP="00A346C5">
      <w:pPr>
        <w:shd w:val="clear" w:color="auto" w:fill="FFFFFF"/>
        <w:spacing w:after="240"/>
        <w:ind w:firstLine="284"/>
        <w:jc w:val="both"/>
        <w:rPr>
          <w:rFonts w:ascii="Arial" w:hAnsi="Arial" w:cs="Arial"/>
        </w:rPr>
      </w:pPr>
      <w:r>
        <w:rPr>
          <w:rFonts w:ascii="Arial" w:hAnsi="Arial"/>
        </w:rPr>
        <w:t>Vitoria-Gasteizen, 2025eko ..........</w:t>
      </w:r>
      <w:proofErr w:type="spellStart"/>
      <w:r>
        <w:rPr>
          <w:rFonts w:ascii="Arial" w:hAnsi="Arial"/>
        </w:rPr>
        <w:t>aren</w:t>
      </w:r>
      <w:proofErr w:type="spellEnd"/>
      <w:r>
        <w:rPr>
          <w:rFonts w:ascii="Arial" w:hAnsi="Arial"/>
        </w:rPr>
        <w:t xml:space="preserve"> ...(e)(a)n</w:t>
      </w:r>
      <w:r w:rsidR="00735026">
        <w:rPr>
          <w:rFonts w:ascii="Arial" w:hAnsi="Arial"/>
        </w:rPr>
        <w:t>.</w:t>
      </w:r>
    </w:p>
    <w:p w14:paraId="241EDC67" w14:textId="77777777" w:rsidR="00504082" w:rsidRDefault="001F4FB2" w:rsidP="00824BCF">
      <w:pPr>
        <w:shd w:val="clear" w:color="auto" w:fill="FFFFFF"/>
        <w:spacing w:after="240"/>
        <w:ind w:firstLine="284"/>
        <w:jc w:val="both"/>
        <w:rPr>
          <w:rFonts w:ascii="Arial" w:hAnsi="Arial" w:cs="Arial"/>
        </w:rPr>
      </w:pPr>
      <w:r>
        <w:rPr>
          <w:rFonts w:ascii="Arial" w:hAnsi="Arial"/>
        </w:rPr>
        <w:t xml:space="preserve">                           </w:t>
      </w:r>
    </w:p>
    <w:p w14:paraId="6E222A6F" w14:textId="77777777" w:rsidR="00504082" w:rsidRDefault="00504082" w:rsidP="00824BCF">
      <w:pPr>
        <w:shd w:val="clear" w:color="auto" w:fill="FFFFFF"/>
        <w:spacing w:after="240"/>
        <w:ind w:firstLine="284"/>
        <w:jc w:val="both"/>
        <w:rPr>
          <w:rFonts w:ascii="Arial" w:hAnsi="Arial" w:cs="Arial"/>
        </w:rPr>
      </w:pPr>
    </w:p>
    <w:p w14:paraId="1B4D780C" w14:textId="4EFA29CB" w:rsidR="001F4FB2" w:rsidRPr="00F77BC8" w:rsidRDefault="001F4FB2" w:rsidP="00824BCF">
      <w:pPr>
        <w:shd w:val="clear" w:color="auto" w:fill="FFFFFF"/>
        <w:spacing w:after="240"/>
        <w:ind w:firstLine="284"/>
        <w:jc w:val="both"/>
        <w:rPr>
          <w:rFonts w:ascii="Arial" w:hAnsi="Arial" w:cs="Arial"/>
        </w:rPr>
      </w:pPr>
      <w:r>
        <w:rPr>
          <w:rFonts w:ascii="Arial" w:hAnsi="Arial"/>
        </w:rPr>
        <w:t xml:space="preserve">                                </w:t>
      </w:r>
    </w:p>
    <w:p w14:paraId="3A66DEE0" w14:textId="77777777" w:rsidR="001F4FB2" w:rsidRPr="00F77BC8" w:rsidRDefault="001F4FB2" w:rsidP="00824BCF">
      <w:pPr>
        <w:shd w:val="clear" w:color="auto" w:fill="FFFFFF"/>
        <w:spacing w:after="0"/>
        <w:ind w:firstLine="284"/>
        <w:jc w:val="right"/>
        <w:rPr>
          <w:rFonts w:ascii="Arial" w:hAnsi="Arial" w:cs="Arial"/>
        </w:rPr>
      </w:pPr>
      <w:r>
        <w:rPr>
          <w:rFonts w:ascii="Arial" w:hAnsi="Arial"/>
        </w:rPr>
        <w:t xml:space="preserve">                                                                     Lehendakaria, </w:t>
      </w:r>
    </w:p>
    <w:p w14:paraId="79EBC4D1" w14:textId="519082E8" w:rsidR="001F4FB2" w:rsidRPr="00F77BC8" w:rsidRDefault="001F4FB2" w:rsidP="00824BCF">
      <w:pPr>
        <w:shd w:val="clear" w:color="auto" w:fill="FFFFFF"/>
        <w:spacing w:after="0"/>
        <w:ind w:firstLine="284"/>
        <w:jc w:val="right"/>
        <w:rPr>
          <w:rFonts w:ascii="Arial" w:hAnsi="Arial" w:cs="Arial"/>
        </w:rPr>
      </w:pPr>
      <w:r>
        <w:rPr>
          <w:rFonts w:ascii="Arial" w:hAnsi="Arial"/>
        </w:rPr>
        <w:t>IMANOL PRADALES GIL</w:t>
      </w:r>
      <w:r w:rsidR="00735026">
        <w:rPr>
          <w:rFonts w:ascii="Arial" w:hAnsi="Arial"/>
        </w:rPr>
        <w:t>.</w:t>
      </w:r>
    </w:p>
    <w:p w14:paraId="15958163" w14:textId="77777777" w:rsidR="001F4FB2" w:rsidRPr="00F77BC8" w:rsidRDefault="001F4FB2" w:rsidP="00824BCF">
      <w:pPr>
        <w:shd w:val="clear" w:color="auto" w:fill="FFFFFF"/>
        <w:spacing w:after="240"/>
        <w:ind w:firstLine="284"/>
        <w:jc w:val="both"/>
        <w:rPr>
          <w:rFonts w:ascii="Arial" w:hAnsi="Arial" w:cs="Arial"/>
        </w:rPr>
      </w:pPr>
    </w:p>
    <w:p w14:paraId="60695223" w14:textId="47025AC2" w:rsidR="00FC41E8" w:rsidRPr="00F77BC8" w:rsidRDefault="00933A0A" w:rsidP="00824BCF">
      <w:pPr>
        <w:shd w:val="clear" w:color="auto" w:fill="FFFFFF"/>
        <w:spacing w:after="0"/>
        <w:ind w:firstLine="284"/>
        <w:jc w:val="both"/>
        <w:rPr>
          <w:rFonts w:ascii="Arial" w:hAnsi="Arial" w:cs="Arial"/>
        </w:rPr>
      </w:pPr>
      <w:r>
        <w:rPr>
          <w:rFonts w:ascii="Arial" w:hAnsi="Arial"/>
        </w:rPr>
        <w:t>Lehen lehendakariorde eta, Kultura eta Hizkuntza Politikako sailburua</w:t>
      </w:r>
      <w:r w:rsidR="00735026">
        <w:rPr>
          <w:rFonts w:ascii="Arial" w:hAnsi="Arial"/>
        </w:rPr>
        <w:t>.</w:t>
      </w:r>
    </w:p>
    <w:p w14:paraId="68EEEFE3" w14:textId="7A919207" w:rsidR="001F4FB2" w:rsidRPr="00FC41E8" w:rsidRDefault="00933A0A" w:rsidP="00824BCF">
      <w:pPr>
        <w:shd w:val="clear" w:color="auto" w:fill="FFFFFF"/>
        <w:spacing w:after="0"/>
        <w:ind w:firstLine="284"/>
        <w:jc w:val="both"/>
        <w:rPr>
          <w:rFonts w:ascii="Arial" w:eastAsia="Times New Roman" w:hAnsi="Arial" w:cs="Arial"/>
          <w:color w:val="000000" w:themeColor="text1"/>
        </w:rPr>
      </w:pPr>
      <w:r>
        <w:rPr>
          <w:rFonts w:ascii="Arial" w:hAnsi="Arial"/>
        </w:rPr>
        <w:t>IBONE BENGOETXEA OTAOLEA.</w:t>
      </w:r>
    </w:p>
    <w:p w14:paraId="1A641B61" w14:textId="77777777" w:rsidR="0058721B" w:rsidRPr="00735026" w:rsidRDefault="0058721B" w:rsidP="00824BCF">
      <w:pPr>
        <w:ind w:firstLine="284"/>
        <w:jc w:val="both"/>
        <w:rPr>
          <w:rFonts w:ascii="Arial" w:hAnsi="Arial" w:cs="Arial"/>
          <w:color w:val="000000" w:themeColor="text1"/>
        </w:rPr>
      </w:pPr>
    </w:p>
    <w:p w14:paraId="67EE3952" w14:textId="77777777" w:rsidR="001663CA" w:rsidRPr="00735026" w:rsidRDefault="001663CA" w:rsidP="00824BCF">
      <w:pPr>
        <w:ind w:firstLine="284"/>
        <w:jc w:val="both"/>
        <w:rPr>
          <w:rFonts w:ascii="Arial" w:hAnsi="Arial" w:cs="Arial"/>
          <w:color w:val="000000" w:themeColor="text1"/>
        </w:rPr>
      </w:pPr>
    </w:p>
    <w:p w14:paraId="327B28ED" w14:textId="77777777" w:rsidR="001663CA" w:rsidRPr="00735026" w:rsidRDefault="001663CA" w:rsidP="00824BCF">
      <w:pPr>
        <w:ind w:firstLine="284"/>
        <w:jc w:val="both"/>
        <w:rPr>
          <w:rFonts w:ascii="Arial" w:hAnsi="Arial" w:cs="Arial"/>
          <w:color w:val="000000" w:themeColor="text1"/>
        </w:rPr>
      </w:pPr>
    </w:p>
    <w:p w14:paraId="0D3BC2DC" w14:textId="77777777" w:rsidR="001663CA" w:rsidRPr="00735026" w:rsidRDefault="001663CA" w:rsidP="00824BCF">
      <w:pPr>
        <w:ind w:firstLine="284"/>
        <w:jc w:val="both"/>
        <w:rPr>
          <w:rFonts w:ascii="Arial" w:hAnsi="Arial" w:cs="Arial"/>
          <w:color w:val="000000" w:themeColor="text1"/>
        </w:rPr>
      </w:pPr>
    </w:p>
    <w:p w14:paraId="0276E904" w14:textId="77777777" w:rsidR="001663CA" w:rsidRPr="00735026" w:rsidRDefault="001663CA" w:rsidP="00824BCF">
      <w:pPr>
        <w:ind w:firstLine="284"/>
        <w:jc w:val="both"/>
        <w:rPr>
          <w:rFonts w:ascii="Arial" w:hAnsi="Arial" w:cs="Arial"/>
          <w:color w:val="000000" w:themeColor="text1"/>
        </w:rPr>
      </w:pPr>
    </w:p>
    <w:p w14:paraId="77253ADA" w14:textId="77777777" w:rsidR="001663CA" w:rsidRPr="00735026" w:rsidRDefault="001663CA" w:rsidP="00824BCF">
      <w:pPr>
        <w:ind w:firstLine="284"/>
        <w:jc w:val="both"/>
        <w:rPr>
          <w:rFonts w:ascii="Arial" w:hAnsi="Arial" w:cs="Arial"/>
          <w:color w:val="000000" w:themeColor="text1"/>
        </w:rPr>
      </w:pPr>
    </w:p>
    <w:p w14:paraId="0C2271D8" w14:textId="77777777" w:rsidR="001663CA" w:rsidRPr="00735026" w:rsidRDefault="001663CA" w:rsidP="00824BCF">
      <w:pPr>
        <w:ind w:firstLine="284"/>
        <w:jc w:val="both"/>
        <w:rPr>
          <w:rFonts w:ascii="Arial" w:hAnsi="Arial" w:cs="Arial"/>
          <w:color w:val="000000" w:themeColor="text1"/>
        </w:rPr>
      </w:pPr>
    </w:p>
    <w:p w14:paraId="70EC804C" w14:textId="77777777" w:rsidR="001663CA" w:rsidRPr="00735026" w:rsidRDefault="001663CA" w:rsidP="00824BCF">
      <w:pPr>
        <w:ind w:firstLine="284"/>
        <w:jc w:val="both"/>
        <w:rPr>
          <w:rFonts w:ascii="Arial" w:hAnsi="Arial" w:cs="Arial"/>
          <w:color w:val="000000" w:themeColor="text1"/>
        </w:rPr>
      </w:pPr>
    </w:p>
    <w:p w14:paraId="5205011C" w14:textId="77777777" w:rsidR="001663CA" w:rsidRPr="00735026" w:rsidRDefault="001663CA" w:rsidP="00824BCF">
      <w:pPr>
        <w:ind w:firstLine="284"/>
        <w:jc w:val="both"/>
        <w:rPr>
          <w:rFonts w:ascii="Arial" w:hAnsi="Arial" w:cs="Arial"/>
          <w:color w:val="000000" w:themeColor="text1"/>
        </w:rPr>
      </w:pPr>
    </w:p>
    <w:p w14:paraId="5035784D" w14:textId="77777777" w:rsidR="001663CA" w:rsidRPr="00735026" w:rsidRDefault="001663CA" w:rsidP="00824BCF">
      <w:pPr>
        <w:ind w:firstLine="284"/>
        <w:jc w:val="both"/>
        <w:rPr>
          <w:rFonts w:ascii="Arial" w:hAnsi="Arial" w:cs="Arial"/>
          <w:color w:val="000000" w:themeColor="text1"/>
        </w:rPr>
      </w:pPr>
    </w:p>
    <w:p w14:paraId="1018EC09" w14:textId="77777777" w:rsidR="001663CA" w:rsidRPr="00735026" w:rsidRDefault="001663CA" w:rsidP="00824BCF">
      <w:pPr>
        <w:ind w:firstLine="284"/>
        <w:jc w:val="both"/>
        <w:rPr>
          <w:rFonts w:ascii="Arial" w:hAnsi="Arial" w:cs="Arial"/>
          <w:color w:val="000000" w:themeColor="text1"/>
        </w:rPr>
      </w:pPr>
    </w:p>
    <w:p w14:paraId="243AA927" w14:textId="77777777" w:rsidR="001663CA" w:rsidRPr="00735026" w:rsidRDefault="001663CA" w:rsidP="00824BCF">
      <w:pPr>
        <w:ind w:firstLine="284"/>
        <w:jc w:val="both"/>
        <w:rPr>
          <w:rFonts w:ascii="Arial" w:hAnsi="Arial" w:cs="Arial"/>
          <w:color w:val="000000" w:themeColor="text1"/>
        </w:rPr>
      </w:pPr>
    </w:p>
    <w:p w14:paraId="5F75E6DD" w14:textId="77777777" w:rsidR="00504082" w:rsidRPr="00735026" w:rsidRDefault="00504082" w:rsidP="00824BCF">
      <w:pPr>
        <w:ind w:firstLine="284"/>
        <w:jc w:val="both"/>
        <w:rPr>
          <w:rFonts w:ascii="Arial" w:hAnsi="Arial" w:cs="Arial"/>
          <w:color w:val="000000" w:themeColor="text1"/>
        </w:rPr>
      </w:pPr>
    </w:p>
    <w:p w14:paraId="69D9BE6B" w14:textId="77777777" w:rsidR="00504082" w:rsidRPr="00735026" w:rsidRDefault="00504082" w:rsidP="00824BCF">
      <w:pPr>
        <w:ind w:firstLine="284"/>
        <w:jc w:val="both"/>
        <w:rPr>
          <w:rFonts w:ascii="Arial" w:hAnsi="Arial" w:cs="Arial"/>
          <w:color w:val="000000" w:themeColor="text1"/>
        </w:rPr>
      </w:pPr>
    </w:p>
    <w:p w14:paraId="61879095" w14:textId="77777777" w:rsidR="00504082" w:rsidRPr="00735026" w:rsidRDefault="00504082" w:rsidP="00824BCF">
      <w:pPr>
        <w:ind w:firstLine="284"/>
        <w:jc w:val="both"/>
        <w:rPr>
          <w:rFonts w:ascii="Arial" w:hAnsi="Arial" w:cs="Arial"/>
          <w:color w:val="000000" w:themeColor="text1"/>
        </w:rPr>
      </w:pPr>
    </w:p>
    <w:p w14:paraId="4CE2512A" w14:textId="77777777" w:rsidR="00504082" w:rsidRPr="00735026" w:rsidRDefault="00504082" w:rsidP="00824BCF">
      <w:pPr>
        <w:ind w:firstLine="284"/>
        <w:jc w:val="both"/>
        <w:rPr>
          <w:rFonts w:ascii="Arial" w:hAnsi="Arial" w:cs="Arial"/>
          <w:color w:val="000000" w:themeColor="text1"/>
        </w:rPr>
      </w:pPr>
    </w:p>
    <w:p w14:paraId="2BBC7259" w14:textId="77777777" w:rsidR="00504082" w:rsidRPr="00735026" w:rsidRDefault="00504082" w:rsidP="00824BCF">
      <w:pPr>
        <w:ind w:firstLine="284"/>
        <w:jc w:val="both"/>
        <w:rPr>
          <w:rFonts w:ascii="Arial" w:hAnsi="Arial" w:cs="Arial"/>
          <w:color w:val="000000" w:themeColor="text1"/>
        </w:rPr>
      </w:pPr>
    </w:p>
    <w:p w14:paraId="5BDEFB44" w14:textId="77777777" w:rsidR="00504082" w:rsidRPr="00735026" w:rsidRDefault="00504082" w:rsidP="00824BCF">
      <w:pPr>
        <w:ind w:firstLine="284"/>
        <w:jc w:val="both"/>
        <w:rPr>
          <w:rFonts w:ascii="Arial" w:hAnsi="Arial" w:cs="Arial"/>
          <w:color w:val="000000" w:themeColor="text1"/>
        </w:rPr>
      </w:pPr>
    </w:p>
    <w:p w14:paraId="68356EF0" w14:textId="77777777" w:rsidR="00504082" w:rsidRPr="00735026" w:rsidRDefault="00504082" w:rsidP="00824BCF">
      <w:pPr>
        <w:ind w:firstLine="284"/>
        <w:jc w:val="both"/>
        <w:rPr>
          <w:rFonts w:ascii="Arial" w:hAnsi="Arial" w:cs="Arial"/>
          <w:color w:val="000000" w:themeColor="text1"/>
        </w:rPr>
      </w:pPr>
    </w:p>
    <w:p w14:paraId="126918AA" w14:textId="77777777" w:rsidR="00504082" w:rsidRPr="00735026" w:rsidRDefault="00504082" w:rsidP="00824BCF">
      <w:pPr>
        <w:ind w:firstLine="284"/>
        <w:jc w:val="both"/>
        <w:rPr>
          <w:rFonts w:ascii="Arial" w:hAnsi="Arial" w:cs="Arial"/>
          <w:color w:val="000000" w:themeColor="text1"/>
        </w:rPr>
      </w:pPr>
    </w:p>
    <w:p w14:paraId="173CB0B2" w14:textId="77777777" w:rsidR="00504082" w:rsidRPr="00735026" w:rsidRDefault="00504082" w:rsidP="00824BCF">
      <w:pPr>
        <w:ind w:firstLine="284"/>
        <w:jc w:val="both"/>
        <w:rPr>
          <w:rFonts w:ascii="Arial" w:hAnsi="Arial" w:cs="Arial"/>
          <w:color w:val="000000" w:themeColor="text1"/>
        </w:rPr>
      </w:pPr>
    </w:p>
    <w:p w14:paraId="2C89CE83" w14:textId="77777777" w:rsidR="00504082" w:rsidRPr="00735026" w:rsidRDefault="00504082" w:rsidP="00824BCF">
      <w:pPr>
        <w:ind w:firstLine="284"/>
        <w:jc w:val="both"/>
        <w:rPr>
          <w:rFonts w:ascii="Arial" w:hAnsi="Arial" w:cs="Arial"/>
          <w:color w:val="000000" w:themeColor="text1"/>
        </w:rPr>
      </w:pPr>
    </w:p>
    <w:p w14:paraId="2C332024" w14:textId="77777777" w:rsidR="00504082" w:rsidRPr="00735026" w:rsidRDefault="00504082" w:rsidP="00824BCF">
      <w:pPr>
        <w:ind w:firstLine="284"/>
        <w:jc w:val="both"/>
        <w:rPr>
          <w:rFonts w:ascii="Arial" w:hAnsi="Arial" w:cs="Arial"/>
          <w:color w:val="000000" w:themeColor="text1"/>
        </w:rPr>
      </w:pPr>
    </w:p>
    <w:p w14:paraId="73D7E7F2" w14:textId="77777777" w:rsidR="00504082" w:rsidRPr="00735026" w:rsidRDefault="00504082" w:rsidP="00824BCF">
      <w:pPr>
        <w:ind w:firstLine="284"/>
        <w:jc w:val="both"/>
        <w:rPr>
          <w:rFonts w:ascii="Arial" w:hAnsi="Arial" w:cs="Arial"/>
          <w:color w:val="000000" w:themeColor="text1"/>
        </w:rPr>
      </w:pPr>
    </w:p>
    <w:p w14:paraId="7AD4550B" w14:textId="77777777" w:rsidR="00504082" w:rsidRPr="00735026" w:rsidRDefault="00504082" w:rsidP="00824BCF">
      <w:pPr>
        <w:ind w:firstLine="284"/>
        <w:jc w:val="both"/>
        <w:rPr>
          <w:rFonts w:ascii="Arial" w:hAnsi="Arial" w:cs="Arial"/>
          <w:color w:val="000000" w:themeColor="text1"/>
        </w:rPr>
      </w:pPr>
    </w:p>
    <w:p w14:paraId="3BB0539F" w14:textId="77777777" w:rsidR="00504082" w:rsidRPr="00735026" w:rsidRDefault="00504082" w:rsidP="00824BCF">
      <w:pPr>
        <w:ind w:firstLine="284"/>
        <w:jc w:val="both"/>
        <w:rPr>
          <w:rFonts w:ascii="Arial" w:hAnsi="Arial" w:cs="Arial"/>
          <w:color w:val="000000" w:themeColor="text1"/>
        </w:rPr>
      </w:pPr>
    </w:p>
    <w:p w14:paraId="5F309CE3" w14:textId="77777777" w:rsidR="00504082" w:rsidRPr="00735026" w:rsidRDefault="00504082" w:rsidP="00824BCF">
      <w:pPr>
        <w:ind w:firstLine="284"/>
        <w:jc w:val="both"/>
        <w:rPr>
          <w:rFonts w:ascii="Arial" w:hAnsi="Arial" w:cs="Arial"/>
          <w:color w:val="000000" w:themeColor="text1"/>
        </w:rPr>
      </w:pPr>
    </w:p>
    <w:p w14:paraId="7463E443" w14:textId="77777777" w:rsidR="00504082" w:rsidRPr="00735026" w:rsidRDefault="00504082" w:rsidP="00824BCF">
      <w:pPr>
        <w:ind w:firstLine="284"/>
        <w:jc w:val="both"/>
        <w:rPr>
          <w:rFonts w:ascii="Arial" w:hAnsi="Arial" w:cs="Arial"/>
          <w:color w:val="000000" w:themeColor="text1"/>
        </w:rPr>
      </w:pPr>
    </w:p>
    <w:p w14:paraId="1CE93ECC" w14:textId="77777777" w:rsidR="00504082" w:rsidRPr="00735026" w:rsidRDefault="00504082" w:rsidP="00824BCF">
      <w:pPr>
        <w:ind w:firstLine="284"/>
        <w:jc w:val="both"/>
        <w:rPr>
          <w:rFonts w:ascii="Arial" w:hAnsi="Arial" w:cs="Arial"/>
          <w:color w:val="000000" w:themeColor="text1"/>
        </w:rPr>
      </w:pPr>
    </w:p>
    <w:p w14:paraId="0DFE2B4C" w14:textId="77777777" w:rsidR="00504082" w:rsidRPr="00735026" w:rsidRDefault="00504082" w:rsidP="00824BCF">
      <w:pPr>
        <w:ind w:firstLine="284"/>
        <w:jc w:val="both"/>
        <w:rPr>
          <w:rFonts w:ascii="Arial" w:hAnsi="Arial" w:cs="Arial"/>
          <w:color w:val="000000" w:themeColor="text1"/>
        </w:rPr>
      </w:pPr>
    </w:p>
    <w:p w14:paraId="3E161554" w14:textId="77777777" w:rsidR="00504082" w:rsidRPr="00735026" w:rsidRDefault="00504082" w:rsidP="00824BCF">
      <w:pPr>
        <w:ind w:firstLine="284"/>
        <w:jc w:val="both"/>
        <w:rPr>
          <w:rFonts w:ascii="Arial" w:hAnsi="Arial" w:cs="Arial"/>
          <w:color w:val="000000" w:themeColor="text1"/>
        </w:rPr>
      </w:pPr>
    </w:p>
    <w:p w14:paraId="703D33D5" w14:textId="77777777" w:rsidR="00504082" w:rsidRPr="00735026" w:rsidRDefault="00504082" w:rsidP="00824BCF">
      <w:pPr>
        <w:ind w:firstLine="284"/>
        <w:jc w:val="both"/>
        <w:rPr>
          <w:rFonts w:ascii="Arial" w:hAnsi="Arial" w:cs="Arial"/>
          <w:color w:val="000000" w:themeColor="text1"/>
        </w:rPr>
      </w:pPr>
    </w:p>
    <w:p w14:paraId="01388DD0" w14:textId="77777777" w:rsidR="00504082" w:rsidRPr="00735026" w:rsidRDefault="00504082" w:rsidP="00824BCF">
      <w:pPr>
        <w:ind w:firstLine="284"/>
        <w:jc w:val="both"/>
        <w:rPr>
          <w:rFonts w:ascii="Arial" w:hAnsi="Arial" w:cs="Arial"/>
          <w:color w:val="000000" w:themeColor="text1"/>
        </w:rPr>
      </w:pPr>
    </w:p>
    <w:p w14:paraId="62732D84" w14:textId="77777777" w:rsidR="00504082" w:rsidRPr="00735026" w:rsidRDefault="00504082" w:rsidP="00824BCF">
      <w:pPr>
        <w:ind w:firstLine="284"/>
        <w:jc w:val="both"/>
        <w:rPr>
          <w:rFonts w:ascii="Arial" w:hAnsi="Arial" w:cs="Arial"/>
          <w:color w:val="000000" w:themeColor="text1"/>
        </w:rPr>
      </w:pPr>
    </w:p>
    <w:p w14:paraId="0DCCE846" w14:textId="77777777" w:rsidR="001663CA" w:rsidRPr="00735026" w:rsidRDefault="001663CA" w:rsidP="00824BCF">
      <w:pPr>
        <w:ind w:firstLine="284"/>
        <w:jc w:val="both"/>
        <w:rPr>
          <w:rFonts w:ascii="Arial" w:hAnsi="Arial" w:cs="Arial"/>
          <w:color w:val="000000" w:themeColor="text1"/>
        </w:rPr>
      </w:pPr>
    </w:p>
    <w:p w14:paraId="21E68FCA" w14:textId="77777777" w:rsidR="001663CA" w:rsidRPr="008B162C" w:rsidRDefault="001663CA" w:rsidP="001663CA">
      <w:pPr>
        <w:pStyle w:val="Pa6"/>
        <w:jc w:val="center"/>
        <w:rPr>
          <w:rFonts w:ascii="Arial" w:hAnsi="Arial" w:cs="Arial"/>
          <w:sz w:val="20"/>
          <w:szCs w:val="20"/>
        </w:rPr>
      </w:pPr>
      <w:r>
        <w:rPr>
          <w:rFonts w:ascii="Arial" w:hAnsi="Arial"/>
          <w:b/>
          <w:color w:val="000000"/>
          <w:sz w:val="20"/>
        </w:rPr>
        <w:t xml:space="preserve">ERANSKINA: </w:t>
      </w:r>
    </w:p>
    <w:p w14:paraId="2526FBD2" w14:textId="77777777" w:rsidR="001663CA" w:rsidRPr="008B162C" w:rsidRDefault="001663CA" w:rsidP="001663CA">
      <w:pPr>
        <w:pStyle w:val="Pa6"/>
        <w:jc w:val="center"/>
        <w:rPr>
          <w:rFonts w:ascii="Arial" w:hAnsi="Arial" w:cs="Arial"/>
          <w:b/>
          <w:bCs/>
          <w:color w:val="000000"/>
          <w:sz w:val="20"/>
          <w:szCs w:val="20"/>
        </w:rPr>
      </w:pPr>
    </w:p>
    <w:p w14:paraId="63976D0C" w14:textId="77777777" w:rsidR="001663CA" w:rsidRPr="008B162C" w:rsidRDefault="001663CA" w:rsidP="001663CA">
      <w:pPr>
        <w:pStyle w:val="Pa6"/>
        <w:jc w:val="center"/>
        <w:rPr>
          <w:rFonts w:ascii="Arial" w:hAnsi="Arial" w:cs="Arial"/>
          <w:b/>
          <w:bCs/>
          <w:color w:val="000000"/>
          <w:sz w:val="20"/>
          <w:szCs w:val="20"/>
        </w:rPr>
      </w:pPr>
      <w:r>
        <w:rPr>
          <w:rFonts w:ascii="Arial" w:hAnsi="Arial"/>
          <w:b/>
          <w:color w:val="000000"/>
          <w:sz w:val="20"/>
        </w:rPr>
        <w:t>KIROL ARLOKO IRIZPIDE TEKNIKOAK EUSKAL AUTONOMIA ERKIDEGOKO KIROLARIAK GOI-MAILAKOAK DIRELA ADIERAZTEKO</w:t>
      </w:r>
    </w:p>
    <w:p w14:paraId="433F4352" w14:textId="77777777" w:rsidR="001663CA" w:rsidRPr="008B162C" w:rsidRDefault="001663CA" w:rsidP="001663CA">
      <w:pPr>
        <w:pStyle w:val="Pa6"/>
        <w:jc w:val="center"/>
        <w:rPr>
          <w:rFonts w:ascii="Arial" w:hAnsi="Arial" w:cs="Arial"/>
          <w:b/>
          <w:bCs/>
          <w:color w:val="000000"/>
          <w:sz w:val="20"/>
          <w:szCs w:val="20"/>
        </w:rPr>
      </w:pPr>
    </w:p>
    <w:p w14:paraId="6D067215" w14:textId="77777777" w:rsidR="001663CA" w:rsidRPr="008B162C" w:rsidRDefault="001663CA" w:rsidP="001663CA">
      <w:pPr>
        <w:rPr>
          <w:rFonts w:ascii="Arial" w:hAnsi="Arial" w:cs="Arial"/>
          <w:sz w:val="20"/>
          <w:szCs w:val="20"/>
        </w:rPr>
      </w:pPr>
    </w:p>
    <w:p w14:paraId="2B5392E8" w14:textId="2A67CC4C" w:rsidR="001663CA" w:rsidRPr="008B162C" w:rsidRDefault="001663CA" w:rsidP="001663CA">
      <w:pPr>
        <w:spacing w:after="0"/>
        <w:jc w:val="both"/>
        <w:rPr>
          <w:rFonts w:ascii="Arial" w:hAnsi="Arial" w:cs="Arial"/>
          <w:b/>
          <w:bCs/>
          <w:color w:val="000000"/>
          <w:sz w:val="20"/>
          <w:szCs w:val="20"/>
        </w:rPr>
      </w:pPr>
      <w:r>
        <w:rPr>
          <w:rFonts w:ascii="Arial" w:hAnsi="Arial"/>
          <w:b/>
          <w:color w:val="000000"/>
          <w:sz w:val="20"/>
        </w:rPr>
        <w:t xml:space="preserve">KONTUAN IZAN BEHARREKO ALDERDIAK </w:t>
      </w:r>
    </w:p>
    <w:p w14:paraId="5598EBDD" w14:textId="77777777" w:rsidR="001663CA" w:rsidRPr="008B162C" w:rsidRDefault="001663CA" w:rsidP="001663CA">
      <w:pPr>
        <w:spacing w:after="0"/>
        <w:jc w:val="both"/>
        <w:rPr>
          <w:rFonts w:ascii="Arial" w:hAnsi="Arial" w:cs="Arial"/>
          <w:color w:val="000000"/>
          <w:sz w:val="20"/>
          <w:szCs w:val="20"/>
        </w:rPr>
      </w:pPr>
    </w:p>
    <w:p w14:paraId="40378AC0" w14:textId="56F98BD6" w:rsidR="001663CA" w:rsidRPr="008B162C" w:rsidRDefault="001663CA" w:rsidP="001663CA">
      <w:pPr>
        <w:spacing w:after="0"/>
        <w:jc w:val="both"/>
        <w:rPr>
          <w:rFonts w:ascii="Arial" w:hAnsi="Arial" w:cs="Arial"/>
          <w:color w:val="000000"/>
          <w:sz w:val="20"/>
          <w:szCs w:val="20"/>
        </w:rPr>
      </w:pPr>
      <w:r>
        <w:rPr>
          <w:rFonts w:ascii="Arial" w:hAnsi="Arial"/>
          <w:color w:val="000000"/>
          <w:sz w:val="20"/>
        </w:rPr>
        <w:t>Dekretu honen ondorioetarako, Euskal Autonomia Erkidegoko goi-mailako kirolaria dela aitortzeko,</w:t>
      </w:r>
      <w:r>
        <w:t xml:space="preserve"> </w:t>
      </w:r>
      <w:bookmarkStart w:id="127" w:name="_Hlk201926163"/>
      <w:r>
        <w:rPr>
          <w:rFonts w:ascii="Arial" w:hAnsi="Arial"/>
          <w:color w:val="000000"/>
          <w:sz w:val="20"/>
        </w:rPr>
        <w:t>Euskal Autonomia Erkidegoko Goi Mailako Kirolaren Ebaluazio Batzordeak</w:t>
      </w:r>
      <w:bookmarkEnd w:id="127"/>
      <w:r>
        <w:rPr>
          <w:rFonts w:ascii="Arial" w:hAnsi="Arial"/>
          <w:color w:val="000000"/>
          <w:sz w:val="20"/>
        </w:rPr>
        <w:t xml:space="preserve"> bi alderdi hartuko ditu kontuan: lehiaketa-maila eta lortutako </w:t>
      </w:r>
      <w:r>
        <w:rPr>
          <w:rFonts w:ascii="Arial" w:hAnsi="Arial"/>
          <w:color w:val="000000"/>
          <w:sz w:val="20"/>
          <w:highlight w:val="yellow"/>
        </w:rPr>
        <w:t>kirol-emaitzak</w:t>
      </w:r>
      <w:r w:rsidR="00735026">
        <w:rPr>
          <w:rFonts w:ascii="Arial" w:hAnsi="Arial"/>
          <w:color w:val="000000"/>
          <w:sz w:val="20"/>
        </w:rPr>
        <w:t>.</w:t>
      </w:r>
    </w:p>
    <w:p w14:paraId="2DD2B1A1" w14:textId="77777777" w:rsidR="001663CA" w:rsidRPr="008B162C" w:rsidRDefault="001663CA" w:rsidP="001663CA">
      <w:pPr>
        <w:spacing w:after="0"/>
        <w:jc w:val="both"/>
        <w:rPr>
          <w:rFonts w:ascii="Arial" w:hAnsi="Arial" w:cs="Arial"/>
          <w:color w:val="000000"/>
          <w:sz w:val="20"/>
          <w:szCs w:val="20"/>
        </w:rPr>
      </w:pPr>
    </w:p>
    <w:p w14:paraId="06F54B14" w14:textId="77777777" w:rsidR="001663CA" w:rsidRPr="008B162C" w:rsidRDefault="001663CA" w:rsidP="004A1F19">
      <w:pPr>
        <w:pStyle w:val="Prrafodelista"/>
        <w:numPr>
          <w:ilvl w:val="0"/>
          <w:numId w:val="20"/>
        </w:numPr>
        <w:spacing w:after="160" w:line="259" w:lineRule="auto"/>
        <w:ind w:left="360"/>
        <w:jc w:val="both"/>
        <w:rPr>
          <w:rFonts w:ascii="Arial" w:hAnsi="Arial" w:cs="Arial"/>
          <w:b/>
          <w:bCs/>
          <w:color w:val="000000"/>
          <w:sz w:val="20"/>
          <w:szCs w:val="20"/>
        </w:rPr>
      </w:pPr>
      <w:r>
        <w:rPr>
          <w:rFonts w:ascii="Arial" w:hAnsi="Arial"/>
          <w:b/>
          <w:color w:val="000000"/>
          <w:sz w:val="20"/>
        </w:rPr>
        <w:t>LEHIAKETAREN MAILA</w:t>
      </w:r>
    </w:p>
    <w:p w14:paraId="402C5561" w14:textId="77777777" w:rsidR="001663CA" w:rsidRPr="008B162C" w:rsidRDefault="001663CA" w:rsidP="001663CA">
      <w:pPr>
        <w:pStyle w:val="Prrafodelista"/>
        <w:ind w:left="360"/>
        <w:jc w:val="both"/>
        <w:rPr>
          <w:rFonts w:ascii="Arial" w:hAnsi="Arial" w:cs="Arial"/>
          <w:color w:val="000000"/>
          <w:sz w:val="20"/>
          <w:szCs w:val="20"/>
        </w:rPr>
      </w:pPr>
    </w:p>
    <w:p w14:paraId="0B4DECBA" w14:textId="669D6B5A" w:rsidR="001663CA" w:rsidRPr="008B162C" w:rsidRDefault="001663CA" w:rsidP="001663CA">
      <w:pPr>
        <w:pStyle w:val="Prrafodelista"/>
        <w:ind w:left="360"/>
        <w:jc w:val="both"/>
        <w:rPr>
          <w:rFonts w:ascii="Arial" w:hAnsi="Arial" w:cs="Arial"/>
          <w:color w:val="000000"/>
          <w:sz w:val="20"/>
          <w:szCs w:val="20"/>
        </w:rPr>
      </w:pPr>
      <w:r>
        <w:rPr>
          <w:rFonts w:ascii="Arial" w:hAnsi="Arial"/>
          <w:color w:val="000000"/>
          <w:sz w:val="20"/>
        </w:rPr>
        <w:t>Lehenik eta behin, kirol-emaitzak baloratu ahal izateko, maila gorenekoa izan behar da lehiaketa, eta baldintza hauek bete beharko ditu modu metagarrian:</w:t>
      </w:r>
    </w:p>
    <w:p w14:paraId="0D2D85FA" w14:textId="77777777" w:rsidR="001663CA" w:rsidRPr="008B162C" w:rsidRDefault="001663CA" w:rsidP="001663CA">
      <w:pPr>
        <w:pStyle w:val="Prrafodelista"/>
        <w:spacing w:after="160" w:line="259" w:lineRule="auto"/>
        <w:ind w:left="709"/>
        <w:jc w:val="both"/>
        <w:rPr>
          <w:rFonts w:ascii="Arial" w:hAnsi="Arial" w:cs="Arial"/>
          <w:color w:val="000000"/>
          <w:sz w:val="20"/>
          <w:szCs w:val="20"/>
        </w:rPr>
      </w:pPr>
    </w:p>
    <w:p w14:paraId="477F405C" w14:textId="37245A4C" w:rsidR="001663CA" w:rsidRPr="008B162C" w:rsidRDefault="001663CA" w:rsidP="004A1F19">
      <w:pPr>
        <w:pStyle w:val="Prrafodelista"/>
        <w:numPr>
          <w:ilvl w:val="0"/>
          <w:numId w:val="21"/>
        </w:numPr>
        <w:spacing w:after="160" w:line="259" w:lineRule="auto"/>
        <w:ind w:left="709" w:hanging="283"/>
        <w:jc w:val="both"/>
        <w:rPr>
          <w:rFonts w:ascii="Arial" w:hAnsi="Arial" w:cs="Arial"/>
          <w:color w:val="000000"/>
          <w:sz w:val="20"/>
          <w:szCs w:val="20"/>
        </w:rPr>
      </w:pPr>
      <w:bookmarkStart w:id="128" w:name="_Hlk201926184"/>
      <w:r>
        <w:rPr>
          <w:rFonts w:ascii="Arial" w:hAnsi="Arial"/>
          <w:color w:val="000000"/>
          <w:sz w:val="20"/>
        </w:rPr>
        <w:t>Nazioarteko federazio edo kontinente-federazio baten edo nazioarte-mailako liga profesional baten egutegi ofizialaren barruko antolamenduan sartuta egotea.</w:t>
      </w:r>
    </w:p>
    <w:bookmarkEnd w:id="128"/>
    <w:p w14:paraId="1CA16E1D" w14:textId="77777777" w:rsidR="001663CA" w:rsidRPr="008B162C" w:rsidRDefault="001663CA" w:rsidP="001663CA">
      <w:pPr>
        <w:pStyle w:val="Prrafodelista"/>
        <w:spacing w:after="160" w:line="259" w:lineRule="auto"/>
        <w:ind w:left="709"/>
        <w:jc w:val="both"/>
        <w:rPr>
          <w:rFonts w:ascii="Arial" w:hAnsi="Arial" w:cs="Arial"/>
          <w:color w:val="000000"/>
          <w:sz w:val="20"/>
          <w:szCs w:val="20"/>
        </w:rPr>
      </w:pPr>
    </w:p>
    <w:p w14:paraId="77D4EA60" w14:textId="2679759A" w:rsidR="001663CA" w:rsidRPr="008B162C" w:rsidRDefault="001663CA" w:rsidP="004A1F19">
      <w:pPr>
        <w:pStyle w:val="Prrafodelista"/>
        <w:numPr>
          <w:ilvl w:val="0"/>
          <w:numId w:val="21"/>
        </w:numPr>
        <w:spacing w:after="160" w:line="259" w:lineRule="auto"/>
        <w:ind w:left="709" w:hanging="283"/>
        <w:jc w:val="both"/>
        <w:rPr>
          <w:rFonts w:ascii="Arial" w:hAnsi="Arial" w:cs="Arial"/>
          <w:color w:val="000000"/>
          <w:sz w:val="20"/>
          <w:szCs w:val="20"/>
        </w:rPr>
      </w:pPr>
      <w:r>
        <w:rPr>
          <w:rFonts w:ascii="Arial" w:hAnsi="Arial"/>
          <w:color w:val="000000"/>
          <w:sz w:val="20"/>
        </w:rPr>
        <w:t>Kirol-emaitza baloratzeko probak gutxieneko ordezkagarritasun batzuk bete behar ditu (kontinente-kopurua, herrialde-kopurua); jarraian zehazten dira:</w:t>
      </w:r>
    </w:p>
    <w:p w14:paraId="33DC34AD" w14:textId="77777777" w:rsidR="001663CA" w:rsidRPr="008B162C" w:rsidRDefault="001663CA" w:rsidP="001663CA">
      <w:pPr>
        <w:pStyle w:val="Prrafodelista"/>
        <w:spacing w:after="0" w:line="259" w:lineRule="auto"/>
        <w:ind w:left="993"/>
        <w:jc w:val="both"/>
        <w:rPr>
          <w:rFonts w:ascii="Arial" w:hAnsi="Arial" w:cs="Arial"/>
          <w:color w:val="000000"/>
          <w:sz w:val="20"/>
          <w:szCs w:val="20"/>
        </w:rPr>
      </w:pPr>
    </w:p>
    <w:p w14:paraId="3E3066BA" w14:textId="61AF931B" w:rsidR="001663CA" w:rsidRPr="008B162C" w:rsidRDefault="001663CA" w:rsidP="004A1F19">
      <w:pPr>
        <w:pStyle w:val="Prrafodelista"/>
        <w:numPr>
          <w:ilvl w:val="0"/>
          <w:numId w:val="22"/>
        </w:numPr>
        <w:spacing w:after="0" w:line="259" w:lineRule="auto"/>
        <w:ind w:left="993" w:hanging="284"/>
        <w:jc w:val="both"/>
        <w:rPr>
          <w:rFonts w:ascii="Arial" w:hAnsi="Arial" w:cs="Arial"/>
          <w:color w:val="000000"/>
          <w:sz w:val="20"/>
          <w:szCs w:val="20"/>
        </w:rPr>
      </w:pPr>
      <w:bookmarkStart w:id="129" w:name="_Hlk201926209"/>
      <w:r>
        <w:rPr>
          <w:rFonts w:ascii="Arial" w:hAnsi="Arial"/>
          <w:color w:val="000000"/>
          <w:sz w:val="20"/>
        </w:rPr>
        <w:t>Kategoria absolutuko (taulako A1) eta absolutuaren aurreko kategorietako (taulako B1) proba olinpikoetan eta paralinpikoetan, ez da eskatzen gutxieneko kontinente edo herrialde parte-hartzailerik</w:t>
      </w:r>
      <w:r w:rsidR="00735026">
        <w:rPr>
          <w:rFonts w:ascii="Arial" w:hAnsi="Arial"/>
          <w:color w:val="000000"/>
          <w:sz w:val="20"/>
        </w:rPr>
        <w:t>.</w:t>
      </w:r>
    </w:p>
    <w:bookmarkEnd w:id="129"/>
    <w:p w14:paraId="4DAB0D79" w14:textId="77777777" w:rsidR="001663CA" w:rsidRPr="008B162C" w:rsidRDefault="001663CA" w:rsidP="00044572">
      <w:pPr>
        <w:spacing w:after="0" w:line="259" w:lineRule="auto"/>
        <w:jc w:val="both"/>
        <w:rPr>
          <w:rFonts w:ascii="Arial" w:hAnsi="Arial" w:cs="Arial"/>
          <w:color w:val="000000"/>
          <w:sz w:val="20"/>
          <w:szCs w:val="20"/>
        </w:rPr>
      </w:pPr>
    </w:p>
    <w:p w14:paraId="084C687D" w14:textId="574B48C7" w:rsidR="001663CA" w:rsidRPr="008B162C" w:rsidRDefault="001663CA" w:rsidP="004A1F19">
      <w:pPr>
        <w:pStyle w:val="Prrafodelista"/>
        <w:numPr>
          <w:ilvl w:val="0"/>
          <w:numId w:val="22"/>
        </w:numPr>
        <w:spacing w:after="0" w:line="259" w:lineRule="auto"/>
        <w:ind w:left="993" w:hanging="284"/>
        <w:jc w:val="both"/>
        <w:rPr>
          <w:rFonts w:ascii="Arial" w:hAnsi="Arial" w:cs="Arial"/>
          <w:color w:val="000000"/>
          <w:sz w:val="20"/>
          <w:szCs w:val="20"/>
        </w:rPr>
      </w:pPr>
      <w:r>
        <w:rPr>
          <w:rFonts w:ascii="Arial" w:hAnsi="Arial"/>
          <w:color w:val="000000"/>
          <w:sz w:val="20"/>
        </w:rPr>
        <w:t>Ez-olinpikoak diren probetan, bai kategoria absolutukoak (taulako A2) bai absolutuaren aurrekoak (taulako B2):</w:t>
      </w:r>
    </w:p>
    <w:p w14:paraId="2C6FA70B" w14:textId="3630C6EE" w:rsidR="001663CA" w:rsidRPr="008B162C" w:rsidRDefault="001663CA" w:rsidP="004A1F19">
      <w:pPr>
        <w:pStyle w:val="Prrafodelista"/>
        <w:numPr>
          <w:ilvl w:val="0"/>
          <w:numId w:val="23"/>
        </w:numPr>
        <w:spacing w:after="0" w:line="259" w:lineRule="auto"/>
        <w:ind w:left="1276" w:hanging="283"/>
        <w:jc w:val="both"/>
        <w:rPr>
          <w:rFonts w:ascii="Arial" w:hAnsi="Arial" w:cs="Arial"/>
          <w:color w:val="000000"/>
          <w:sz w:val="20"/>
          <w:szCs w:val="20"/>
        </w:rPr>
      </w:pPr>
      <w:r>
        <w:rPr>
          <w:rFonts w:ascii="Arial" w:hAnsi="Arial"/>
          <w:color w:val="000000"/>
          <w:sz w:val="20"/>
        </w:rPr>
        <w:t xml:space="preserve">Munduko txapelketan: </w:t>
      </w:r>
    </w:p>
    <w:p w14:paraId="52682357" w14:textId="77777777" w:rsidR="001663CA" w:rsidRPr="008B162C" w:rsidRDefault="001663CA" w:rsidP="004A1F19">
      <w:pPr>
        <w:pStyle w:val="Prrafodelista"/>
        <w:numPr>
          <w:ilvl w:val="1"/>
          <w:numId w:val="23"/>
        </w:numPr>
        <w:spacing w:after="0" w:line="259" w:lineRule="auto"/>
        <w:jc w:val="both"/>
        <w:rPr>
          <w:rFonts w:ascii="Arial" w:hAnsi="Arial" w:cs="Arial"/>
          <w:color w:val="000000"/>
          <w:sz w:val="20"/>
          <w:szCs w:val="20"/>
        </w:rPr>
      </w:pPr>
      <w:r>
        <w:rPr>
          <w:rFonts w:ascii="Arial" w:hAnsi="Arial"/>
          <w:color w:val="000000"/>
          <w:sz w:val="20"/>
        </w:rPr>
        <w:lastRenderedPageBreak/>
        <w:t>8 herrialde eta 3 kontinente, gizonezkoen kasuan.</w:t>
      </w:r>
    </w:p>
    <w:p w14:paraId="24A7F4A8" w14:textId="310E5534" w:rsidR="001663CA" w:rsidRPr="008B162C" w:rsidRDefault="001663CA" w:rsidP="004A1F19">
      <w:pPr>
        <w:pStyle w:val="Prrafodelista"/>
        <w:numPr>
          <w:ilvl w:val="1"/>
          <w:numId w:val="23"/>
        </w:numPr>
        <w:spacing w:after="0" w:line="259" w:lineRule="auto"/>
        <w:jc w:val="both"/>
        <w:rPr>
          <w:rFonts w:ascii="Arial" w:hAnsi="Arial" w:cs="Arial"/>
          <w:color w:val="000000"/>
          <w:sz w:val="20"/>
          <w:szCs w:val="20"/>
        </w:rPr>
      </w:pPr>
      <w:r>
        <w:rPr>
          <w:rFonts w:ascii="Arial" w:hAnsi="Arial"/>
          <w:color w:val="000000"/>
          <w:sz w:val="20"/>
        </w:rPr>
        <w:t>6 herrialde eta 2 kontinente, emakumezkoen kasuan.</w:t>
      </w:r>
    </w:p>
    <w:p w14:paraId="0166CFD6" w14:textId="4E8E1655" w:rsidR="001663CA" w:rsidRPr="008B162C" w:rsidRDefault="001663CA" w:rsidP="004A1F19">
      <w:pPr>
        <w:pStyle w:val="Prrafodelista"/>
        <w:numPr>
          <w:ilvl w:val="0"/>
          <w:numId w:val="23"/>
        </w:numPr>
        <w:spacing w:after="0" w:line="259" w:lineRule="auto"/>
        <w:ind w:left="1276" w:hanging="283"/>
        <w:jc w:val="both"/>
        <w:rPr>
          <w:rFonts w:ascii="Arial" w:hAnsi="Arial" w:cs="Arial"/>
          <w:color w:val="000000"/>
          <w:sz w:val="20"/>
          <w:szCs w:val="20"/>
        </w:rPr>
      </w:pPr>
      <w:r>
        <w:rPr>
          <w:rFonts w:ascii="Arial" w:hAnsi="Arial"/>
          <w:color w:val="000000"/>
          <w:sz w:val="20"/>
        </w:rPr>
        <w:t xml:space="preserve">Europako edo Kontinenteko Txapelketan: </w:t>
      </w:r>
    </w:p>
    <w:p w14:paraId="603FED81" w14:textId="7642D8F3" w:rsidR="001663CA" w:rsidRPr="008B162C" w:rsidRDefault="001663CA" w:rsidP="004A1F19">
      <w:pPr>
        <w:pStyle w:val="Prrafodelista"/>
        <w:numPr>
          <w:ilvl w:val="1"/>
          <w:numId w:val="23"/>
        </w:numPr>
        <w:spacing w:after="0" w:line="259" w:lineRule="auto"/>
        <w:jc w:val="both"/>
        <w:rPr>
          <w:rFonts w:ascii="Arial" w:hAnsi="Arial" w:cs="Arial"/>
          <w:color w:val="000000"/>
          <w:sz w:val="20"/>
          <w:szCs w:val="20"/>
        </w:rPr>
      </w:pPr>
      <w:r>
        <w:rPr>
          <w:rFonts w:ascii="Arial" w:hAnsi="Arial"/>
          <w:color w:val="000000"/>
          <w:sz w:val="20"/>
        </w:rPr>
        <w:t>8 herrialde, gizonezkoen kasuan</w:t>
      </w:r>
      <w:r w:rsidR="00735026">
        <w:rPr>
          <w:rFonts w:ascii="Arial" w:hAnsi="Arial"/>
          <w:color w:val="000000"/>
          <w:sz w:val="20"/>
        </w:rPr>
        <w:t>.</w:t>
      </w:r>
    </w:p>
    <w:p w14:paraId="0F874EE3" w14:textId="77777777" w:rsidR="001663CA" w:rsidRPr="008B162C" w:rsidRDefault="001663CA" w:rsidP="004A1F19">
      <w:pPr>
        <w:pStyle w:val="Prrafodelista"/>
        <w:numPr>
          <w:ilvl w:val="1"/>
          <w:numId w:val="23"/>
        </w:numPr>
        <w:spacing w:after="0" w:line="259" w:lineRule="auto"/>
        <w:jc w:val="both"/>
        <w:rPr>
          <w:rFonts w:ascii="Arial" w:hAnsi="Arial" w:cs="Arial"/>
          <w:color w:val="000000"/>
          <w:sz w:val="20"/>
          <w:szCs w:val="20"/>
        </w:rPr>
      </w:pPr>
      <w:r>
        <w:rPr>
          <w:rFonts w:ascii="Arial" w:hAnsi="Arial"/>
          <w:color w:val="000000"/>
          <w:sz w:val="20"/>
        </w:rPr>
        <w:t>6 herrialde, emakumezkoen kasuan.</w:t>
      </w:r>
    </w:p>
    <w:p w14:paraId="6C9224F6" w14:textId="77777777" w:rsidR="001663CA" w:rsidRPr="008B162C" w:rsidRDefault="001663CA" w:rsidP="001663CA">
      <w:pPr>
        <w:pStyle w:val="Prrafodelista"/>
        <w:spacing w:after="0" w:line="259" w:lineRule="auto"/>
        <w:ind w:left="993"/>
        <w:jc w:val="both"/>
        <w:rPr>
          <w:rFonts w:ascii="Arial" w:hAnsi="Arial" w:cs="Arial"/>
          <w:color w:val="000000"/>
          <w:sz w:val="20"/>
          <w:szCs w:val="20"/>
        </w:rPr>
      </w:pPr>
    </w:p>
    <w:p w14:paraId="61240E03" w14:textId="64D04E21" w:rsidR="001663CA" w:rsidRPr="008B162C" w:rsidRDefault="001663CA" w:rsidP="004A1F19">
      <w:pPr>
        <w:pStyle w:val="Prrafodelista"/>
        <w:numPr>
          <w:ilvl w:val="0"/>
          <w:numId w:val="22"/>
        </w:numPr>
        <w:spacing w:after="0" w:line="259" w:lineRule="auto"/>
        <w:ind w:left="993" w:hanging="284"/>
        <w:jc w:val="both"/>
        <w:rPr>
          <w:rFonts w:ascii="Arial" w:hAnsi="Arial" w:cs="Arial"/>
          <w:color w:val="000000"/>
          <w:sz w:val="20"/>
          <w:szCs w:val="20"/>
        </w:rPr>
      </w:pPr>
      <w:r>
        <w:rPr>
          <w:rFonts w:ascii="Arial" w:hAnsi="Arial"/>
          <w:color w:val="000000"/>
          <w:sz w:val="20"/>
        </w:rPr>
        <w:t>Proba ez-paralinpikoetan, bai kategoria absolutukoak (taulako A2) bai absolutuaren aurrekoak (taulako B2):</w:t>
      </w:r>
    </w:p>
    <w:p w14:paraId="31BB4D02" w14:textId="3DA0E954" w:rsidR="001663CA" w:rsidRPr="008B162C" w:rsidRDefault="001663CA" w:rsidP="004A1F19">
      <w:pPr>
        <w:pStyle w:val="Prrafodelista"/>
        <w:numPr>
          <w:ilvl w:val="0"/>
          <w:numId w:val="23"/>
        </w:numPr>
        <w:spacing w:after="0" w:line="259" w:lineRule="auto"/>
        <w:ind w:left="1276" w:hanging="283"/>
        <w:jc w:val="both"/>
        <w:rPr>
          <w:rFonts w:ascii="Arial" w:hAnsi="Arial" w:cs="Arial"/>
          <w:color w:val="000000"/>
          <w:sz w:val="20"/>
          <w:szCs w:val="20"/>
        </w:rPr>
      </w:pPr>
      <w:r>
        <w:rPr>
          <w:rFonts w:ascii="Arial" w:hAnsi="Arial"/>
          <w:color w:val="000000"/>
          <w:sz w:val="20"/>
        </w:rPr>
        <w:t>Munduko txapelketan:</w:t>
      </w:r>
    </w:p>
    <w:p w14:paraId="79861E24" w14:textId="77777777" w:rsidR="001663CA" w:rsidRPr="008B162C" w:rsidRDefault="001663CA" w:rsidP="004A1F19">
      <w:pPr>
        <w:pStyle w:val="Prrafodelista"/>
        <w:numPr>
          <w:ilvl w:val="1"/>
          <w:numId w:val="23"/>
        </w:numPr>
        <w:spacing w:after="0" w:line="259" w:lineRule="auto"/>
        <w:jc w:val="both"/>
        <w:rPr>
          <w:rFonts w:ascii="Arial" w:hAnsi="Arial" w:cs="Arial"/>
          <w:color w:val="000000"/>
          <w:sz w:val="20"/>
          <w:szCs w:val="20"/>
        </w:rPr>
      </w:pPr>
      <w:r>
        <w:rPr>
          <w:rFonts w:ascii="Arial" w:hAnsi="Arial"/>
          <w:color w:val="000000"/>
          <w:sz w:val="20"/>
        </w:rPr>
        <w:t>8 herrialde eta 2 kontinente, gizonezkoen kasuan.</w:t>
      </w:r>
    </w:p>
    <w:p w14:paraId="3DDDF70A" w14:textId="45C2CB0C" w:rsidR="001663CA" w:rsidRPr="008B162C" w:rsidRDefault="001663CA" w:rsidP="004A1F19">
      <w:pPr>
        <w:pStyle w:val="Prrafodelista"/>
        <w:numPr>
          <w:ilvl w:val="1"/>
          <w:numId w:val="23"/>
        </w:numPr>
        <w:spacing w:after="0" w:line="259" w:lineRule="auto"/>
        <w:jc w:val="both"/>
        <w:rPr>
          <w:rFonts w:ascii="Arial" w:hAnsi="Arial" w:cs="Arial"/>
          <w:color w:val="000000"/>
          <w:sz w:val="20"/>
          <w:szCs w:val="20"/>
        </w:rPr>
      </w:pPr>
      <w:r>
        <w:rPr>
          <w:rFonts w:ascii="Arial" w:hAnsi="Arial"/>
          <w:color w:val="000000"/>
          <w:sz w:val="20"/>
        </w:rPr>
        <w:t>6 herrialde, emakumezkoen kasuan.</w:t>
      </w:r>
    </w:p>
    <w:p w14:paraId="786686DF" w14:textId="7D50809B" w:rsidR="001663CA" w:rsidRPr="008B162C" w:rsidRDefault="001663CA" w:rsidP="004A1F19">
      <w:pPr>
        <w:pStyle w:val="Prrafodelista"/>
        <w:numPr>
          <w:ilvl w:val="0"/>
          <w:numId w:val="23"/>
        </w:numPr>
        <w:spacing w:after="0" w:line="259" w:lineRule="auto"/>
        <w:ind w:left="1276" w:hanging="283"/>
        <w:jc w:val="both"/>
        <w:rPr>
          <w:rFonts w:ascii="Arial" w:hAnsi="Arial" w:cs="Arial"/>
          <w:color w:val="000000"/>
          <w:sz w:val="20"/>
          <w:szCs w:val="20"/>
        </w:rPr>
      </w:pPr>
      <w:r>
        <w:rPr>
          <w:rFonts w:ascii="Arial" w:hAnsi="Arial"/>
          <w:color w:val="000000"/>
          <w:sz w:val="20"/>
        </w:rPr>
        <w:t>Europako edo Kontinenteko Txapelketan:</w:t>
      </w:r>
      <w:r>
        <w:rPr>
          <w:rFonts w:ascii="Arial" w:hAnsi="Arial"/>
          <w:color w:val="000000"/>
          <w:sz w:val="20"/>
        </w:rPr>
        <w:tab/>
      </w:r>
    </w:p>
    <w:p w14:paraId="10510D74" w14:textId="77777777" w:rsidR="001663CA" w:rsidRPr="008B162C" w:rsidRDefault="001663CA" w:rsidP="004A1F19">
      <w:pPr>
        <w:pStyle w:val="Prrafodelista"/>
        <w:numPr>
          <w:ilvl w:val="1"/>
          <w:numId w:val="23"/>
        </w:numPr>
        <w:spacing w:after="0" w:line="259" w:lineRule="auto"/>
        <w:jc w:val="both"/>
        <w:rPr>
          <w:rFonts w:ascii="Arial" w:hAnsi="Arial" w:cs="Arial"/>
          <w:color w:val="000000"/>
          <w:sz w:val="20"/>
          <w:szCs w:val="20"/>
        </w:rPr>
      </w:pPr>
      <w:r>
        <w:rPr>
          <w:rFonts w:ascii="Arial" w:hAnsi="Arial"/>
          <w:color w:val="000000"/>
          <w:sz w:val="20"/>
        </w:rPr>
        <w:t>6 herrialde, gizonezkoen kasuan.</w:t>
      </w:r>
    </w:p>
    <w:p w14:paraId="107DD91C" w14:textId="77777777" w:rsidR="001663CA" w:rsidRPr="008B162C" w:rsidRDefault="001663CA" w:rsidP="004A1F19">
      <w:pPr>
        <w:pStyle w:val="Prrafodelista"/>
        <w:numPr>
          <w:ilvl w:val="1"/>
          <w:numId w:val="23"/>
        </w:numPr>
        <w:spacing w:after="0" w:line="259" w:lineRule="auto"/>
        <w:jc w:val="both"/>
        <w:rPr>
          <w:rFonts w:ascii="Arial" w:hAnsi="Arial" w:cs="Arial"/>
          <w:color w:val="000000"/>
          <w:sz w:val="20"/>
          <w:szCs w:val="20"/>
        </w:rPr>
      </w:pPr>
      <w:r>
        <w:rPr>
          <w:rFonts w:ascii="Arial" w:hAnsi="Arial"/>
          <w:color w:val="000000"/>
          <w:sz w:val="20"/>
        </w:rPr>
        <w:t>4 herrialde, emakumezkoen kasuan.</w:t>
      </w:r>
    </w:p>
    <w:p w14:paraId="4AAEE8D4" w14:textId="77777777" w:rsidR="001663CA" w:rsidRPr="008B162C" w:rsidRDefault="001663CA" w:rsidP="001663CA">
      <w:pPr>
        <w:pStyle w:val="Prrafodelista"/>
        <w:spacing w:after="0" w:line="259" w:lineRule="auto"/>
        <w:ind w:left="993"/>
        <w:jc w:val="both"/>
        <w:rPr>
          <w:rFonts w:ascii="Arial" w:hAnsi="Arial" w:cs="Arial"/>
          <w:color w:val="000000"/>
          <w:sz w:val="20"/>
          <w:szCs w:val="20"/>
        </w:rPr>
      </w:pPr>
    </w:p>
    <w:p w14:paraId="78087EFE" w14:textId="50797D8A" w:rsidR="001663CA" w:rsidRPr="008B162C" w:rsidRDefault="001663CA" w:rsidP="004A1F19">
      <w:pPr>
        <w:pStyle w:val="Prrafodelista"/>
        <w:numPr>
          <w:ilvl w:val="0"/>
          <w:numId w:val="22"/>
        </w:numPr>
        <w:spacing w:after="0" w:line="259" w:lineRule="auto"/>
        <w:ind w:left="993" w:hanging="284"/>
        <w:jc w:val="both"/>
        <w:rPr>
          <w:rFonts w:ascii="Arial" w:hAnsi="Arial" w:cs="Arial"/>
          <w:color w:val="000000"/>
          <w:sz w:val="20"/>
          <w:szCs w:val="20"/>
        </w:rPr>
      </w:pPr>
      <w:r>
        <w:rPr>
          <w:rFonts w:ascii="Arial" w:hAnsi="Arial"/>
          <w:sz w:val="20"/>
        </w:rPr>
        <w:t xml:space="preserve">Kirol autoktonoen modalitateetako </w:t>
      </w:r>
      <w:r>
        <w:rPr>
          <w:rFonts w:ascii="Arial" w:hAnsi="Arial"/>
          <w:color w:val="000000"/>
          <w:sz w:val="20"/>
        </w:rPr>
        <w:t>probak</w:t>
      </w:r>
      <w:r>
        <w:rPr>
          <w:rFonts w:ascii="Arial" w:hAnsi="Arial"/>
          <w:sz w:val="20"/>
        </w:rPr>
        <w:t>:</w:t>
      </w:r>
    </w:p>
    <w:p w14:paraId="368A559F" w14:textId="77777777" w:rsidR="001663CA" w:rsidRPr="008B162C" w:rsidRDefault="001663CA" w:rsidP="004A1F19">
      <w:pPr>
        <w:pStyle w:val="Prrafodelista"/>
        <w:numPr>
          <w:ilvl w:val="0"/>
          <w:numId w:val="23"/>
        </w:numPr>
        <w:spacing w:after="0" w:line="259" w:lineRule="auto"/>
        <w:ind w:left="1276" w:hanging="283"/>
        <w:jc w:val="both"/>
        <w:rPr>
          <w:rFonts w:ascii="Arial" w:hAnsi="Arial" w:cs="Arial"/>
          <w:color w:val="000000"/>
          <w:sz w:val="20"/>
          <w:szCs w:val="20"/>
        </w:rPr>
      </w:pPr>
      <w:r>
        <w:rPr>
          <w:rFonts w:ascii="Arial" w:hAnsi="Arial"/>
          <w:color w:val="000000"/>
          <w:sz w:val="20"/>
        </w:rPr>
        <w:t xml:space="preserve">Munduko txapelketan: </w:t>
      </w:r>
    </w:p>
    <w:p w14:paraId="74039112" w14:textId="77777777" w:rsidR="001663CA" w:rsidRPr="008B162C" w:rsidRDefault="001663CA" w:rsidP="004A1F19">
      <w:pPr>
        <w:pStyle w:val="Prrafodelista"/>
        <w:numPr>
          <w:ilvl w:val="1"/>
          <w:numId w:val="23"/>
        </w:numPr>
        <w:spacing w:after="0" w:line="259" w:lineRule="auto"/>
        <w:jc w:val="both"/>
        <w:rPr>
          <w:rFonts w:ascii="Arial" w:hAnsi="Arial" w:cs="Arial"/>
          <w:color w:val="000000"/>
          <w:sz w:val="20"/>
          <w:szCs w:val="20"/>
        </w:rPr>
      </w:pPr>
      <w:r>
        <w:rPr>
          <w:rFonts w:ascii="Arial" w:hAnsi="Arial"/>
          <w:color w:val="000000"/>
          <w:sz w:val="20"/>
        </w:rPr>
        <w:t>8 herrialde, gizonezkoen kasuan.</w:t>
      </w:r>
    </w:p>
    <w:p w14:paraId="47E15759" w14:textId="77777777" w:rsidR="001663CA" w:rsidRPr="008B162C" w:rsidRDefault="001663CA" w:rsidP="004A1F19">
      <w:pPr>
        <w:pStyle w:val="Prrafodelista"/>
        <w:numPr>
          <w:ilvl w:val="1"/>
          <w:numId w:val="23"/>
        </w:numPr>
        <w:spacing w:after="0" w:line="259" w:lineRule="auto"/>
        <w:jc w:val="both"/>
        <w:rPr>
          <w:rFonts w:ascii="Arial" w:hAnsi="Arial" w:cs="Arial"/>
          <w:color w:val="000000"/>
          <w:sz w:val="20"/>
          <w:szCs w:val="20"/>
        </w:rPr>
      </w:pPr>
      <w:r>
        <w:rPr>
          <w:rFonts w:ascii="Arial" w:hAnsi="Arial"/>
          <w:color w:val="000000"/>
          <w:sz w:val="20"/>
        </w:rPr>
        <w:t>6 herrialde, emakumezkoen kasuan.</w:t>
      </w:r>
    </w:p>
    <w:p w14:paraId="2AE0DC42" w14:textId="2A43C938" w:rsidR="001663CA" w:rsidRPr="008B162C" w:rsidRDefault="001663CA" w:rsidP="004A1F19">
      <w:pPr>
        <w:pStyle w:val="Prrafodelista"/>
        <w:numPr>
          <w:ilvl w:val="0"/>
          <w:numId w:val="23"/>
        </w:numPr>
        <w:spacing w:after="0" w:line="259" w:lineRule="auto"/>
        <w:ind w:left="1276" w:hanging="283"/>
        <w:jc w:val="both"/>
        <w:rPr>
          <w:rFonts w:ascii="Arial" w:hAnsi="Arial" w:cs="Arial"/>
          <w:color w:val="000000"/>
          <w:sz w:val="20"/>
          <w:szCs w:val="20"/>
        </w:rPr>
      </w:pPr>
      <w:r>
        <w:rPr>
          <w:rFonts w:ascii="Arial" w:hAnsi="Arial"/>
          <w:color w:val="000000"/>
          <w:sz w:val="20"/>
        </w:rPr>
        <w:t>Europako edo Kontinenteko Txapelketan:</w:t>
      </w:r>
    </w:p>
    <w:p w14:paraId="0F6E8B2C" w14:textId="77777777" w:rsidR="001663CA" w:rsidRPr="008B162C" w:rsidRDefault="001663CA" w:rsidP="004A1F19">
      <w:pPr>
        <w:pStyle w:val="Prrafodelista"/>
        <w:numPr>
          <w:ilvl w:val="1"/>
          <w:numId w:val="23"/>
        </w:numPr>
        <w:spacing w:after="0" w:line="259" w:lineRule="auto"/>
        <w:jc w:val="both"/>
        <w:rPr>
          <w:rFonts w:ascii="Arial" w:hAnsi="Arial" w:cs="Arial"/>
          <w:color w:val="000000"/>
          <w:sz w:val="20"/>
          <w:szCs w:val="20"/>
        </w:rPr>
      </w:pPr>
      <w:r>
        <w:rPr>
          <w:rFonts w:ascii="Arial" w:hAnsi="Arial"/>
          <w:color w:val="000000"/>
          <w:sz w:val="20"/>
        </w:rPr>
        <w:t>4 herrialde, gizonezkoen kasuan.</w:t>
      </w:r>
    </w:p>
    <w:p w14:paraId="1EDDDD7F" w14:textId="77777777" w:rsidR="001663CA" w:rsidRPr="008B162C" w:rsidRDefault="001663CA" w:rsidP="004A1F19">
      <w:pPr>
        <w:pStyle w:val="Prrafodelista"/>
        <w:numPr>
          <w:ilvl w:val="1"/>
          <w:numId w:val="23"/>
        </w:numPr>
        <w:spacing w:after="0" w:line="259" w:lineRule="auto"/>
        <w:jc w:val="both"/>
        <w:rPr>
          <w:rFonts w:ascii="Arial" w:hAnsi="Arial" w:cs="Arial"/>
          <w:color w:val="000000"/>
          <w:sz w:val="20"/>
          <w:szCs w:val="20"/>
        </w:rPr>
      </w:pPr>
      <w:r>
        <w:rPr>
          <w:rFonts w:ascii="Arial" w:hAnsi="Arial"/>
          <w:color w:val="000000"/>
          <w:sz w:val="20"/>
        </w:rPr>
        <w:t>3 herrialde, emakumezkoen kasuan.</w:t>
      </w:r>
    </w:p>
    <w:p w14:paraId="408701B1" w14:textId="77777777" w:rsidR="001663CA" w:rsidRPr="008B162C" w:rsidRDefault="001663CA" w:rsidP="001663CA">
      <w:pPr>
        <w:pStyle w:val="Prrafodelista"/>
        <w:ind w:left="1353"/>
        <w:jc w:val="both"/>
        <w:rPr>
          <w:rFonts w:ascii="Arial" w:hAnsi="Arial" w:cs="Arial"/>
          <w:color w:val="000000"/>
          <w:sz w:val="20"/>
          <w:szCs w:val="20"/>
        </w:rPr>
      </w:pPr>
    </w:p>
    <w:p w14:paraId="1658B1C1" w14:textId="77777777" w:rsidR="001663CA" w:rsidRPr="008B162C" w:rsidRDefault="001663CA" w:rsidP="004A1F19">
      <w:pPr>
        <w:pStyle w:val="Prrafodelista"/>
        <w:numPr>
          <w:ilvl w:val="0"/>
          <w:numId w:val="20"/>
        </w:numPr>
        <w:spacing w:after="160" w:line="259" w:lineRule="auto"/>
        <w:ind w:left="360"/>
        <w:jc w:val="both"/>
        <w:rPr>
          <w:rFonts w:ascii="Arial" w:hAnsi="Arial" w:cs="Arial"/>
          <w:b/>
          <w:bCs/>
          <w:color w:val="000000"/>
          <w:sz w:val="20"/>
          <w:szCs w:val="20"/>
        </w:rPr>
      </w:pPr>
      <w:r>
        <w:rPr>
          <w:rFonts w:ascii="Arial" w:hAnsi="Arial"/>
          <w:b/>
          <w:color w:val="000000"/>
          <w:sz w:val="20"/>
        </w:rPr>
        <w:t>KIROL-EMAITZAK</w:t>
      </w:r>
    </w:p>
    <w:p w14:paraId="15D4029F" w14:textId="77777777" w:rsidR="001663CA" w:rsidRPr="008B162C" w:rsidRDefault="001663CA" w:rsidP="001663CA">
      <w:pPr>
        <w:pStyle w:val="Prrafodelista"/>
        <w:ind w:left="360"/>
        <w:jc w:val="both"/>
        <w:rPr>
          <w:rFonts w:ascii="Arial" w:hAnsi="Arial" w:cs="Arial"/>
          <w:color w:val="000000"/>
          <w:sz w:val="20"/>
          <w:szCs w:val="20"/>
        </w:rPr>
      </w:pPr>
    </w:p>
    <w:p w14:paraId="63A7F368" w14:textId="78FCD067" w:rsidR="001663CA" w:rsidRPr="008B162C" w:rsidRDefault="001663CA" w:rsidP="001663CA">
      <w:pPr>
        <w:pStyle w:val="Prrafodelista"/>
        <w:ind w:left="360"/>
        <w:jc w:val="both"/>
        <w:rPr>
          <w:rFonts w:ascii="Arial" w:hAnsi="Arial" w:cs="Arial"/>
          <w:color w:val="000000"/>
          <w:sz w:val="20"/>
          <w:szCs w:val="20"/>
        </w:rPr>
      </w:pPr>
      <w:r>
        <w:rPr>
          <w:rFonts w:ascii="Arial" w:hAnsi="Arial"/>
          <w:color w:val="000000"/>
          <w:sz w:val="20"/>
        </w:rPr>
        <w:t>Hurrengo taulan adierazitako sailkapenak berdintzen edo hobetzen dituen kirol-emaitzaren bat lortu izana, gutxienez, eskaera egiten den urtean edo aurreko urtean.</w:t>
      </w:r>
    </w:p>
    <w:p w14:paraId="3D31C2C2" w14:textId="77777777" w:rsidR="001663CA" w:rsidRPr="008B162C" w:rsidRDefault="001663CA" w:rsidP="001663CA">
      <w:pPr>
        <w:spacing w:after="0"/>
        <w:jc w:val="both"/>
        <w:rPr>
          <w:rFonts w:ascii="Arial" w:hAnsi="Arial" w:cs="Arial"/>
          <w:color w:val="000000"/>
          <w:sz w:val="20"/>
          <w:szCs w:val="20"/>
        </w:rPr>
      </w:pPr>
    </w:p>
    <w:p w14:paraId="39096E7C" w14:textId="77777777" w:rsidR="001663CA" w:rsidRPr="008B162C" w:rsidRDefault="001663CA" w:rsidP="001663CA">
      <w:pPr>
        <w:spacing w:after="0"/>
        <w:jc w:val="both"/>
        <w:rPr>
          <w:rFonts w:ascii="Arial" w:hAnsi="Arial" w:cs="Arial"/>
          <w:b/>
          <w:bCs/>
          <w:color w:val="000000"/>
          <w:sz w:val="20"/>
          <w:szCs w:val="20"/>
        </w:rPr>
      </w:pPr>
    </w:p>
    <w:p w14:paraId="1D54390A" w14:textId="5AAA47A2" w:rsidR="00CD7E05" w:rsidRPr="008B162C" w:rsidRDefault="001663CA" w:rsidP="00504082">
      <w:pPr>
        <w:pStyle w:val="Pa6"/>
        <w:jc w:val="center"/>
        <w:rPr>
          <w:rFonts w:ascii="Arial" w:hAnsi="Arial" w:cs="Arial"/>
          <w:b/>
          <w:bCs/>
          <w:color w:val="000000"/>
          <w:sz w:val="20"/>
          <w:szCs w:val="20"/>
        </w:rPr>
      </w:pPr>
      <w:r>
        <w:br w:type="page"/>
      </w:r>
    </w:p>
    <w:p w14:paraId="4A5CC52D" w14:textId="77777777" w:rsidR="00CD7E05" w:rsidRPr="008B162C" w:rsidRDefault="00CD7E05" w:rsidP="00CD7E05">
      <w:pPr>
        <w:jc w:val="center"/>
        <w:rPr>
          <w:rFonts w:ascii="Arial" w:hAnsi="Arial" w:cs="Arial"/>
          <w:b/>
          <w:bCs/>
          <w:color w:val="000000"/>
          <w:sz w:val="20"/>
          <w:szCs w:val="20"/>
        </w:rPr>
      </w:pPr>
      <w:r>
        <w:rPr>
          <w:rFonts w:ascii="Arial" w:hAnsi="Arial"/>
          <w:b/>
          <w:color w:val="000000"/>
          <w:sz w:val="20"/>
        </w:rPr>
        <w:lastRenderedPageBreak/>
        <w:t>TAULAK: KIROL-EMAITZAK EXIJITZEA</w:t>
      </w:r>
    </w:p>
    <w:p w14:paraId="6405242A" w14:textId="77777777" w:rsidR="00CD7E05" w:rsidRPr="008B162C" w:rsidRDefault="00CD7E05" w:rsidP="00CD7E05">
      <w:pPr>
        <w:jc w:val="center"/>
        <w:rPr>
          <w:rFonts w:ascii="Arial" w:hAnsi="Arial" w:cs="Arial"/>
          <w:b/>
          <w:bCs/>
          <w:color w:val="000000"/>
          <w:sz w:val="20"/>
          <w:szCs w:val="20"/>
        </w:rPr>
      </w:pPr>
    </w:p>
    <w:tbl>
      <w:tblPr>
        <w:tblStyle w:val="Tablaconcuadrcula"/>
        <w:tblW w:w="9155" w:type="dxa"/>
        <w:jc w:val="center"/>
        <w:tblLook w:val="04A0" w:firstRow="1" w:lastRow="0" w:firstColumn="1" w:lastColumn="0" w:noHBand="0" w:noVBand="1"/>
      </w:tblPr>
      <w:tblGrid>
        <w:gridCol w:w="1916"/>
        <w:gridCol w:w="1273"/>
        <w:gridCol w:w="1152"/>
        <w:gridCol w:w="993"/>
        <w:gridCol w:w="1273"/>
        <w:gridCol w:w="1135"/>
        <w:gridCol w:w="1413"/>
      </w:tblGrid>
      <w:tr w:rsidR="00CD7E05" w:rsidRPr="008B162C" w14:paraId="280B8BF4" w14:textId="77777777" w:rsidTr="000666D0">
        <w:trPr>
          <w:trHeight w:val="422"/>
          <w:jc w:val="center"/>
        </w:trPr>
        <w:tc>
          <w:tcPr>
            <w:tcW w:w="1980" w:type="dxa"/>
            <w:vAlign w:val="center"/>
            <w:hideMark/>
          </w:tcPr>
          <w:p w14:paraId="344950C6"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GMK</w:t>
            </w:r>
          </w:p>
        </w:tc>
        <w:tc>
          <w:tcPr>
            <w:tcW w:w="7175" w:type="dxa"/>
            <w:gridSpan w:val="6"/>
            <w:vAlign w:val="center"/>
            <w:hideMark/>
          </w:tcPr>
          <w:p w14:paraId="7BAC9CE2"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A TALDEA (kategoria absolutua)</w:t>
            </w:r>
          </w:p>
        </w:tc>
      </w:tr>
      <w:tr w:rsidR="00CD7E05" w:rsidRPr="008B162C" w14:paraId="4C446CC6" w14:textId="77777777" w:rsidTr="000666D0">
        <w:trPr>
          <w:trHeight w:val="222"/>
          <w:jc w:val="center"/>
        </w:trPr>
        <w:tc>
          <w:tcPr>
            <w:tcW w:w="1980" w:type="dxa"/>
            <w:vMerge w:val="restart"/>
            <w:vAlign w:val="center"/>
            <w:hideMark/>
          </w:tcPr>
          <w:p w14:paraId="5E04E13C"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LEHIAKETA</w:t>
            </w:r>
          </w:p>
        </w:tc>
        <w:tc>
          <w:tcPr>
            <w:tcW w:w="3265" w:type="dxa"/>
            <w:gridSpan w:val="3"/>
            <w:vAlign w:val="center"/>
            <w:hideMark/>
          </w:tcPr>
          <w:p w14:paraId="7C41B394"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OLINPIKOAK/PARALINPIKOAK (A-1)</w:t>
            </w:r>
          </w:p>
        </w:tc>
        <w:tc>
          <w:tcPr>
            <w:tcW w:w="3910" w:type="dxa"/>
            <w:gridSpan w:val="3"/>
            <w:vAlign w:val="center"/>
            <w:hideMark/>
          </w:tcPr>
          <w:p w14:paraId="7F932D79"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EZ OLINPIKOAK / EZ PARALINPIKOAK (A-2)</w:t>
            </w:r>
          </w:p>
        </w:tc>
      </w:tr>
      <w:tr w:rsidR="00CD7E05" w:rsidRPr="008B162C" w14:paraId="0B77AAC4" w14:textId="77777777" w:rsidTr="000666D0">
        <w:trPr>
          <w:trHeight w:val="222"/>
          <w:jc w:val="center"/>
        </w:trPr>
        <w:tc>
          <w:tcPr>
            <w:tcW w:w="1980" w:type="dxa"/>
            <w:vMerge/>
            <w:vAlign w:val="center"/>
            <w:hideMark/>
          </w:tcPr>
          <w:p w14:paraId="780DBE78" w14:textId="77777777" w:rsidR="00CD7E05" w:rsidRPr="008B162C" w:rsidRDefault="00CD7E05" w:rsidP="000666D0">
            <w:pPr>
              <w:jc w:val="both"/>
              <w:rPr>
                <w:rFonts w:ascii="Arial" w:hAnsi="Arial" w:cs="Arial"/>
                <w:b/>
                <w:bCs/>
                <w:color w:val="000000"/>
                <w:sz w:val="20"/>
                <w:szCs w:val="20"/>
              </w:rPr>
            </w:pPr>
          </w:p>
        </w:tc>
        <w:tc>
          <w:tcPr>
            <w:tcW w:w="1087" w:type="dxa"/>
            <w:vAlign w:val="center"/>
            <w:hideMark/>
          </w:tcPr>
          <w:p w14:paraId="4250F9EE"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Banakakoa</w:t>
            </w:r>
          </w:p>
        </w:tc>
        <w:tc>
          <w:tcPr>
            <w:tcW w:w="1178" w:type="dxa"/>
            <w:vAlign w:val="center"/>
            <w:hideMark/>
          </w:tcPr>
          <w:p w14:paraId="3790EE83"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Taldea</w:t>
            </w:r>
          </w:p>
        </w:tc>
        <w:tc>
          <w:tcPr>
            <w:tcW w:w="1000" w:type="dxa"/>
            <w:vAlign w:val="center"/>
            <w:hideMark/>
          </w:tcPr>
          <w:p w14:paraId="4E1AE344"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Ekipoa</w:t>
            </w:r>
          </w:p>
        </w:tc>
        <w:tc>
          <w:tcPr>
            <w:tcW w:w="1237" w:type="dxa"/>
            <w:vAlign w:val="center"/>
            <w:hideMark/>
          </w:tcPr>
          <w:p w14:paraId="788D9312"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Banakakoa</w:t>
            </w:r>
          </w:p>
        </w:tc>
        <w:tc>
          <w:tcPr>
            <w:tcW w:w="1178" w:type="dxa"/>
            <w:vAlign w:val="center"/>
            <w:hideMark/>
          </w:tcPr>
          <w:p w14:paraId="6A5024E7"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Taldea</w:t>
            </w:r>
          </w:p>
        </w:tc>
        <w:tc>
          <w:tcPr>
            <w:tcW w:w="1495" w:type="dxa"/>
            <w:vAlign w:val="center"/>
            <w:hideMark/>
          </w:tcPr>
          <w:p w14:paraId="1FA4AC6E"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Ekipoa</w:t>
            </w:r>
          </w:p>
        </w:tc>
      </w:tr>
      <w:tr w:rsidR="00CD7E05" w:rsidRPr="008B162C" w14:paraId="0D59C2D1" w14:textId="77777777" w:rsidTr="000666D0">
        <w:trPr>
          <w:trHeight w:val="222"/>
          <w:jc w:val="center"/>
        </w:trPr>
        <w:tc>
          <w:tcPr>
            <w:tcW w:w="1980" w:type="dxa"/>
            <w:vAlign w:val="center"/>
            <w:hideMark/>
          </w:tcPr>
          <w:p w14:paraId="08DEDA87"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 xml:space="preserve">Olinpiar Jokoak / Paralinpiar Jokoak </w:t>
            </w:r>
          </w:p>
        </w:tc>
        <w:tc>
          <w:tcPr>
            <w:tcW w:w="3265" w:type="dxa"/>
            <w:gridSpan w:val="3"/>
            <w:vAlign w:val="center"/>
            <w:hideMark/>
          </w:tcPr>
          <w:p w14:paraId="68721ECB"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Parte hartzea</w:t>
            </w:r>
          </w:p>
        </w:tc>
        <w:tc>
          <w:tcPr>
            <w:tcW w:w="3910" w:type="dxa"/>
            <w:gridSpan w:val="3"/>
            <w:vAlign w:val="center"/>
            <w:hideMark/>
          </w:tcPr>
          <w:p w14:paraId="7D1442F6" w14:textId="77777777" w:rsidR="00CD7E05" w:rsidRPr="008B162C" w:rsidRDefault="00CD7E05" w:rsidP="000666D0">
            <w:pPr>
              <w:jc w:val="center"/>
              <w:rPr>
                <w:rFonts w:ascii="Arial" w:hAnsi="Arial" w:cs="Arial"/>
                <w:color w:val="000000"/>
                <w:sz w:val="20"/>
                <w:szCs w:val="20"/>
              </w:rPr>
            </w:pPr>
          </w:p>
        </w:tc>
      </w:tr>
      <w:tr w:rsidR="00CD7E05" w:rsidRPr="008B162C" w14:paraId="3664C8FB" w14:textId="77777777" w:rsidTr="000666D0">
        <w:trPr>
          <w:trHeight w:val="222"/>
          <w:jc w:val="center"/>
        </w:trPr>
        <w:tc>
          <w:tcPr>
            <w:tcW w:w="1980" w:type="dxa"/>
            <w:vAlign w:val="center"/>
            <w:hideMark/>
          </w:tcPr>
          <w:p w14:paraId="479391AF"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 xml:space="preserve">Munduko txapelketa </w:t>
            </w:r>
          </w:p>
        </w:tc>
        <w:tc>
          <w:tcPr>
            <w:tcW w:w="3265" w:type="dxa"/>
            <w:gridSpan w:val="3"/>
            <w:vAlign w:val="center"/>
            <w:hideMark/>
          </w:tcPr>
          <w:p w14:paraId="0348C48A"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Parte hartzea</w:t>
            </w:r>
          </w:p>
        </w:tc>
        <w:tc>
          <w:tcPr>
            <w:tcW w:w="1237" w:type="dxa"/>
            <w:vAlign w:val="center"/>
            <w:hideMark/>
          </w:tcPr>
          <w:p w14:paraId="19A88D12"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16</w:t>
            </w:r>
          </w:p>
        </w:tc>
        <w:tc>
          <w:tcPr>
            <w:tcW w:w="1178" w:type="dxa"/>
            <w:vAlign w:val="center"/>
            <w:hideMark/>
          </w:tcPr>
          <w:p w14:paraId="7238A216"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12</w:t>
            </w:r>
          </w:p>
        </w:tc>
        <w:tc>
          <w:tcPr>
            <w:tcW w:w="1495" w:type="dxa"/>
            <w:vAlign w:val="center"/>
            <w:hideMark/>
          </w:tcPr>
          <w:p w14:paraId="01AF1FD4"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8</w:t>
            </w:r>
          </w:p>
        </w:tc>
      </w:tr>
      <w:tr w:rsidR="00CD7E05" w:rsidRPr="008B162C" w14:paraId="21EF19B6" w14:textId="77777777" w:rsidTr="000666D0">
        <w:trPr>
          <w:trHeight w:val="222"/>
          <w:jc w:val="center"/>
        </w:trPr>
        <w:tc>
          <w:tcPr>
            <w:tcW w:w="1980" w:type="dxa"/>
            <w:vAlign w:val="center"/>
            <w:hideMark/>
          </w:tcPr>
          <w:p w14:paraId="537F0B2B"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Europako edo Kontinenteko Txapelketa</w:t>
            </w:r>
          </w:p>
        </w:tc>
        <w:tc>
          <w:tcPr>
            <w:tcW w:w="3265" w:type="dxa"/>
            <w:gridSpan w:val="3"/>
            <w:vAlign w:val="center"/>
            <w:hideMark/>
          </w:tcPr>
          <w:p w14:paraId="4BDC5420"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Parte hartzea</w:t>
            </w:r>
          </w:p>
        </w:tc>
        <w:tc>
          <w:tcPr>
            <w:tcW w:w="1237" w:type="dxa"/>
            <w:vAlign w:val="center"/>
            <w:hideMark/>
          </w:tcPr>
          <w:p w14:paraId="5E9431DB"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8</w:t>
            </w:r>
          </w:p>
        </w:tc>
        <w:tc>
          <w:tcPr>
            <w:tcW w:w="1178" w:type="dxa"/>
            <w:vAlign w:val="center"/>
            <w:hideMark/>
          </w:tcPr>
          <w:p w14:paraId="76497D6A"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6</w:t>
            </w:r>
          </w:p>
        </w:tc>
        <w:tc>
          <w:tcPr>
            <w:tcW w:w="1495" w:type="dxa"/>
            <w:vAlign w:val="center"/>
            <w:hideMark/>
          </w:tcPr>
          <w:p w14:paraId="7C5D4A0F"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4</w:t>
            </w:r>
          </w:p>
        </w:tc>
      </w:tr>
      <w:tr w:rsidR="00CD7E05" w:rsidRPr="008B162C" w14:paraId="73759042" w14:textId="77777777" w:rsidTr="000666D0">
        <w:trPr>
          <w:trHeight w:val="222"/>
          <w:jc w:val="center"/>
        </w:trPr>
        <w:tc>
          <w:tcPr>
            <w:tcW w:w="1980" w:type="dxa"/>
            <w:vAlign w:val="center"/>
          </w:tcPr>
          <w:p w14:paraId="6CBA231F"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Nazioarteko beste lehiaketa batzuk</w:t>
            </w:r>
          </w:p>
        </w:tc>
        <w:tc>
          <w:tcPr>
            <w:tcW w:w="7175" w:type="dxa"/>
            <w:gridSpan w:val="6"/>
            <w:vAlign w:val="center"/>
          </w:tcPr>
          <w:p w14:paraId="3BE24B75"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Euskal Autonomia Erkidegoko Goi Mailako Kirolaren Ebaluazio Batzordeak horrelako lehiaketetan egiaztatutako emaitzak baloratuko ditu.</w:t>
            </w:r>
          </w:p>
        </w:tc>
      </w:tr>
    </w:tbl>
    <w:p w14:paraId="002C1C22" w14:textId="77777777" w:rsidR="00CD7E05" w:rsidRPr="008B162C" w:rsidRDefault="00CD7E05" w:rsidP="00CD7E05">
      <w:pPr>
        <w:pStyle w:val="Default"/>
        <w:rPr>
          <w:sz w:val="20"/>
          <w:szCs w:val="20"/>
        </w:rPr>
      </w:pPr>
    </w:p>
    <w:p w14:paraId="373FE40C" w14:textId="77777777" w:rsidR="00CD7E05" w:rsidRPr="008B162C" w:rsidRDefault="00CD7E05" w:rsidP="00CD7E05">
      <w:pPr>
        <w:pStyle w:val="Default"/>
        <w:rPr>
          <w:sz w:val="20"/>
          <w:szCs w:val="20"/>
        </w:rPr>
      </w:pPr>
    </w:p>
    <w:tbl>
      <w:tblPr>
        <w:tblStyle w:val="Tablaconcuadrcula"/>
        <w:tblW w:w="9155" w:type="dxa"/>
        <w:jc w:val="center"/>
        <w:tblLook w:val="04A0" w:firstRow="1" w:lastRow="0" w:firstColumn="1" w:lastColumn="0" w:noHBand="0" w:noVBand="1"/>
      </w:tblPr>
      <w:tblGrid>
        <w:gridCol w:w="1838"/>
        <w:gridCol w:w="7317"/>
      </w:tblGrid>
      <w:tr w:rsidR="00CD7E05" w:rsidRPr="008B162C" w14:paraId="333BE462" w14:textId="77777777" w:rsidTr="000666D0">
        <w:trPr>
          <w:trHeight w:val="222"/>
          <w:jc w:val="center"/>
        </w:trPr>
        <w:tc>
          <w:tcPr>
            <w:tcW w:w="1838" w:type="dxa"/>
            <w:vMerge w:val="restart"/>
            <w:vAlign w:val="center"/>
            <w:hideMark/>
          </w:tcPr>
          <w:p w14:paraId="291C73D5" w14:textId="77777777" w:rsidR="00CD7E05" w:rsidRPr="008B162C" w:rsidRDefault="00CD7E05" w:rsidP="000666D0">
            <w:pPr>
              <w:jc w:val="center"/>
              <w:rPr>
                <w:rFonts w:ascii="Arial" w:hAnsi="Arial" w:cs="Arial"/>
                <w:b/>
                <w:bCs/>
                <w:color w:val="000000"/>
                <w:sz w:val="20"/>
                <w:szCs w:val="20"/>
              </w:rPr>
            </w:pPr>
            <w:bookmarkStart w:id="130" w:name="_Hlk193365951"/>
            <w:r>
              <w:rPr>
                <w:rFonts w:ascii="Arial" w:hAnsi="Arial"/>
                <w:b/>
                <w:color w:val="000000"/>
                <w:sz w:val="20"/>
              </w:rPr>
              <w:t>GEK</w:t>
            </w:r>
          </w:p>
        </w:tc>
        <w:tc>
          <w:tcPr>
            <w:tcW w:w="7317" w:type="dxa"/>
            <w:vAlign w:val="center"/>
            <w:hideMark/>
          </w:tcPr>
          <w:p w14:paraId="43948194"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A TALDEA (kategoria absolutua)</w:t>
            </w:r>
          </w:p>
        </w:tc>
      </w:tr>
      <w:tr w:rsidR="00CD7E05" w:rsidRPr="008B162C" w14:paraId="46CDDA05" w14:textId="77777777" w:rsidTr="000666D0">
        <w:trPr>
          <w:trHeight w:val="254"/>
          <w:jc w:val="center"/>
        </w:trPr>
        <w:tc>
          <w:tcPr>
            <w:tcW w:w="1838" w:type="dxa"/>
            <w:vMerge/>
            <w:vAlign w:val="center"/>
            <w:hideMark/>
          </w:tcPr>
          <w:p w14:paraId="1BB5405F" w14:textId="77777777" w:rsidR="00CD7E05" w:rsidRPr="008B162C" w:rsidRDefault="00CD7E05" w:rsidP="000666D0">
            <w:pPr>
              <w:jc w:val="both"/>
              <w:rPr>
                <w:rFonts w:ascii="Arial" w:hAnsi="Arial" w:cs="Arial"/>
                <w:b/>
                <w:bCs/>
                <w:color w:val="000000"/>
                <w:sz w:val="20"/>
                <w:szCs w:val="20"/>
              </w:rPr>
            </w:pPr>
          </w:p>
        </w:tc>
        <w:tc>
          <w:tcPr>
            <w:tcW w:w="7317" w:type="dxa"/>
            <w:vAlign w:val="center"/>
            <w:hideMark/>
          </w:tcPr>
          <w:p w14:paraId="13733BE7" w14:textId="77777777" w:rsidR="00CD7E05" w:rsidRPr="008B162C" w:rsidRDefault="00CD7E05" w:rsidP="000666D0">
            <w:pPr>
              <w:jc w:val="center"/>
              <w:rPr>
                <w:rFonts w:ascii="Arial" w:hAnsi="Arial" w:cs="Arial"/>
                <w:b/>
                <w:bCs/>
                <w:color w:val="000000"/>
                <w:sz w:val="20"/>
                <w:szCs w:val="20"/>
              </w:rPr>
            </w:pPr>
            <w:r>
              <w:rPr>
                <w:rFonts w:ascii="Arial" w:hAnsi="Arial"/>
                <w:color w:val="000000"/>
                <w:sz w:val="20"/>
              </w:rPr>
              <w:t>GEK kirolaritzat hartuko dira aipatutako lehiaketetan PARTE HARTU izana egiaztatzen dutenak, aurreko emaitzak lortu ez badituzte ere.</w:t>
            </w:r>
          </w:p>
        </w:tc>
      </w:tr>
      <w:bookmarkEnd w:id="130"/>
    </w:tbl>
    <w:p w14:paraId="6231C822" w14:textId="77777777" w:rsidR="00CD7E05" w:rsidRPr="008B162C" w:rsidRDefault="00CD7E05" w:rsidP="00CD7E05">
      <w:pPr>
        <w:rPr>
          <w:rFonts w:ascii="Arial" w:hAnsi="Arial" w:cs="Arial"/>
          <w:color w:val="000000"/>
          <w:sz w:val="20"/>
          <w:szCs w:val="20"/>
        </w:rPr>
      </w:pPr>
    </w:p>
    <w:p w14:paraId="2AD7A3C8" w14:textId="77777777" w:rsidR="00CD7E05" w:rsidRPr="008B162C" w:rsidRDefault="00CD7E05" w:rsidP="00CD7E05">
      <w:pPr>
        <w:rPr>
          <w:rFonts w:ascii="Arial" w:hAnsi="Arial" w:cs="Arial"/>
          <w:color w:val="000000"/>
          <w:sz w:val="20"/>
          <w:szCs w:val="20"/>
        </w:rPr>
      </w:pPr>
    </w:p>
    <w:p w14:paraId="2DB30AEC" w14:textId="77777777" w:rsidR="00CD7E05" w:rsidRPr="008B162C" w:rsidRDefault="00CD7E05" w:rsidP="00CD7E05">
      <w:pPr>
        <w:rPr>
          <w:rFonts w:ascii="Arial" w:hAnsi="Arial" w:cs="Arial"/>
          <w:color w:val="000000"/>
          <w:sz w:val="20"/>
          <w:szCs w:val="20"/>
        </w:rPr>
      </w:pPr>
    </w:p>
    <w:tbl>
      <w:tblPr>
        <w:tblStyle w:val="Tablaconcuadrcula"/>
        <w:tblW w:w="9155" w:type="dxa"/>
        <w:jc w:val="center"/>
        <w:tblLook w:val="04A0" w:firstRow="1" w:lastRow="0" w:firstColumn="1" w:lastColumn="0" w:noHBand="0" w:noVBand="1"/>
      </w:tblPr>
      <w:tblGrid>
        <w:gridCol w:w="1908"/>
        <w:gridCol w:w="1157"/>
        <w:gridCol w:w="116"/>
        <w:gridCol w:w="1029"/>
        <w:gridCol w:w="139"/>
        <w:gridCol w:w="1000"/>
        <w:gridCol w:w="1273"/>
        <w:gridCol w:w="1130"/>
        <w:gridCol w:w="1403"/>
      </w:tblGrid>
      <w:tr w:rsidR="00CD7E05" w:rsidRPr="008B162C" w14:paraId="206E96EF" w14:textId="77777777" w:rsidTr="000666D0">
        <w:trPr>
          <w:trHeight w:val="422"/>
          <w:jc w:val="center"/>
        </w:trPr>
        <w:tc>
          <w:tcPr>
            <w:tcW w:w="1980" w:type="dxa"/>
            <w:vAlign w:val="center"/>
            <w:hideMark/>
          </w:tcPr>
          <w:p w14:paraId="48B6BC5A" w14:textId="77777777" w:rsidR="00CD7E05" w:rsidRPr="008B162C" w:rsidRDefault="00CD7E05" w:rsidP="000666D0">
            <w:pPr>
              <w:jc w:val="center"/>
              <w:rPr>
                <w:rFonts w:ascii="Arial" w:hAnsi="Arial" w:cs="Arial"/>
                <w:b/>
                <w:bCs/>
                <w:color w:val="000000"/>
                <w:sz w:val="20"/>
                <w:szCs w:val="20"/>
              </w:rPr>
            </w:pPr>
            <w:bookmarkStart w:id="131" w:name="_Hlk193371730"/>
            <w:r>
              <w:rPr>
                <w:rFonts w:ascii="Arial" w:hAnsi="Arial"/>
                <w:b/>
                <w:color w:val="000000"/>
                <w:sz w:val="20"/>
              </w:rPr>
              <w:t>GMK</w:t>
            </w:r>
          </w:p>
        </w:tc>
        <w:tc>
          <w:tcPr>
            <w:tcW w:w="7175" w:type="dxa"/>
            <w:gridSpan w:val="8"/>
            <w:vAlign w:val="center"/>
            <w:hideMark/>
          </w:tcPr>
          <w:p w14:paraId="2564A083"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B TALDEA (absolutuaren aurreko kategoriak)</w:t>
            </w:r>
          </w:p>
        </w:tc>
      </w:tr>
      <w:tr w:rsidR="00CD7E05" w:rsidRPr="008B162C" w14:paraId="0237FB5E" w14:textId="77777777" w:rsidTr="000666D0">
        <w:trPr>
          <w:trHeight w:val="222"/>
          <w:jc w:val="center"/>
        </w:trPr>
        <w:tc>
          <w:tcPr>
            <w:tcW w:w="1980" w:type="dxa"/>
            <w:vMerge w:val="restart"/>
            <w:vAlign w:val="center"/>
            <w:hideMark/>
          </w:tcPr>
          <w:p w14:paraId="4DA12464"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LEHIAKETA</w:t>
            </w:r>
          </w:p>
        </w:tc>
        <w:tc>
          <w:tcPr>
            <w:tcW w:w="3265" w:type="dxa"/>
            <w:gridSpan w:val="5"/>
            <w:vAlign w:val="center"/>
            <w:hideMark/>
          </w:tcPr>
          <w:p w14:paraId="39FDFACD"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OLINPIKOAK/PARALINPIKOAK (B-1)</w:t>
            </w:r>
          </w:p>
        </w:tc>
        <w:tc>
          <w:tcPr>
            <w:tcW w:w="3910" w:type="dxa"/>
            <w:gridSpan w:val="3"/>
            <w:vAlign w:val="center"/>
            <w:hideMark/>
          </w:tcPr>
          <w:p w14:paraId="5F8B6895"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EZ OLINPIKOAK / EZ PARALINPIKOAK (B-2)</w:t>
            </w:r>
          </w:p>
        </w:tc>
      </w:tr>
      <w:tr w:rsidR="00CD7E05" w:rsidRPr="008B162C" w14:paraId="42C0931D" w14:textId="77777777" w:rsidTr="000666D0">
        <w:trPr>
          <w:trHeight w:val="222"/>
          <w:jc w:val="center"/>
        </w:trPr>
        <w:tc>
          <w:tcPr>
            <w:tcW w:w="1980" w:type="dxa"/>
            <w:vMerge/>
            <w:vAlign w:val="center"/>
            <w:hideMark/>
          </w:tcPr>
          <w:p w14:paraId="38B2F374" w14:textId="77777777" w:rsidR="00CD7E05" w:rsidRPr="008B162C" w:rsidRDefault="00CD7E05" w:rsidP="000666D0">
            <w:pPr>
              <w:jc w:val="both"/>
              <w:rPr>
                <w:rFonts w:ascii="Arial" w:hAnsi="Arial" w:cs="Arial"/>
                <w:b/>
                <w:bCs/>
                <w:color w:val="000000"/>
                <w:sz w:val="20"/>
                <w:szCs w:val="20"/>
              </w:rPr>
            </w:pPr>
          </w:p>
        </w:tc>
        <w:tc>
          <w:tcPr>
            <w:tcW w:w="1087" w:type="dxa"/>
            <w:gridSpan w:val="2"/>
            <w:vAlign w:val="center"/>
            <w:hideMark/>
          </w:tcPr>
          <w:p w14:paraId="44328CB9"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Banakakoa</w:t>
            </w:r>
          </w:p>
        </w:tc>
        <w:tc>
          <w:tcPr>
            <w:tcW w:w="1178" w:type="dxa"/>
            <w:gridSpan w:val="2"/>
            <w:vAlign w:val="center"/>
            <w:hideMark/>
          </w:tcPr>
          <w:p w14:paraId="624D6F0B"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Taldea</w:t>
            </w:r>
          </w:p>
        </w:tc>
        <w:tc>
          <w:tcPr>
            <w:tcW w:w="1000" w:type="dxa"/>
            <w:vAlign w:val="center"/>
            <w:hideMark/>
          </w:tcPr>
          <w:p w14:paraId="4FA9F108"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Ekipoa</w:t>
            </w:r>
          </w:p>
        </w:tc>
        <w:tc>
          <w:tcPr>
            <w:tcW w:w="1237" w:type="dxa"/>
            <w:vAlign w:val="center"/>
            <w:hideMark/>
          </w:tcPr>
          <w:p w14:paraId="4590994C"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Banakakoa</w:t>
            </w:r>
          </w:p>
        </w:tc>
        <w:tc>
          <w:tcPr>
            <w:tcW w:w="1178" w:type="dxa"/>
            <w:vAlign w:val="center"/>
            <w:hideMark/>
          </w:tcPr>
          <w:p w14:paraId="5755C6D5"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Taldea</w:t>
            </w:r>
          </w:p>
        </w:tc>
        <w:tc>
          <w:tcPr>
            <w:tcW w:w="1495" w:type="dxa"/>
            <w:vAlign w:val="center"/>
            <w:hideMark/>
          </w:tcPr>
          <w:p w14:paraId="10B9CB7F"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Ekipoa</w:t>
            </w:r>
          </w:p>
        </w:tc>
      </w:tr>
      <w:tr w:rsidR="00CD7E05" w:rsidRPr="008B162C" w14:paraId="6260AD89" w14:textId="77777777" w:rsidTr="000666D0">
        <w:trPr>
          <w:trHeight w:val="222"/>
          <w:jc w:val="center"/>
        </w:trPr>
        <w:tc>
          <w:tcPr>
            <w:tcW w:w="1980" w:type="dxa"/>
            <w:vAlign w:val="center"/>
            <w:hideMark/>
          </w:tcPr>
          <w:p w14:paraId="70D8A06A"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 xml:space="preserve">Olinpiar Jokoak / Paralinpiar Jokoak </w:t>
            </w:r>
          </w:p>
        </w:tc>
        <w:tc>
          <w:tcPr>
            <w:tcW w:w="3265" w:type="dxa"/>
            <w:gridSpan w:val="5"/>
            <w:vAlign w:val="center"/>
            <w:hideMark/>
          </w:tcPr>
          <w:p w14:paraId="418EFD64"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Parte hartzea</w:t>
            </w:r>
          </w:p>
        </w:tc>
        <w:tc>
          <w:tcPr>
            <w:tcW w:w="3910" w:type="dxa"/>
            <w:gridSpan w:val="3"/>
            <w:vAlign w:val="center"/>
            <w:hideMark/>
          </w:tcPr>
          <w:p w14:paraId="259BBAF9" w14:textId="77777777" w:rsidR="00CD7E05" w:rsidRPr="008B162C" w:rsidRDefault="00CD7E05" w:rsidP="000666D0">
            <w:pPr>
              <w:jc w:val="center"/>
              <w:rPr>
                <w:rFonts w:ascii="Arial" w:hAnsi="Arial" w:cs="Arial"/>
                <w:color w:val="000000"/>
                <w:sz w:val="20"/>
                <w:szCs w:val="20"/>
              </w:rPr>
            </w:pPr>
          </w:p>
        </w:tc>
      </w:tr>
      <w:tr w:rsidR="00CD7E05" w:rsidRPr="008B162C" w14:paraId="56B07A0C" w14:textId="77777777" w:rsidTr="000666D0">
        <w:trPr>
          <w:trHeight w:val="222"/>
          <w:jc w:val="center"/>
        </w:trPr>
        <w:tc>
          <w:tcPr>
            <w:tcW w:w="1980" w:type="dxa"/>
            <w:vAlign w:val="center"/>
            <w:hideMark/>
          </w:tcPr>
          <w:p w14:paraId="31EE3AC2"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 xml:space="preserve">Munduko txapelketa </w:t>
            </w:r>
          </w:p>
        </w:tc>
        <w:tc>
          <w:tcPr>
            <w:tcW w:w="988" w:type="dxa"/>
            <w:vAlign w:val="center"/>
          </w:tcPr>
          <w:p w14:paraId="1B510416"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8</w:t>
            </w:r>
          </w:p>
        </w:tc>
        <w:tc>
          <w:tcPr>
            <w:tcW w:w="1138" w:type="dxa"/>
            <w:gridSpan w:val="2"/>
            <w:vAlign w:val="center"/>
          </w:tcPr>
          <w:p w14:paraId="0E169125"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6</w:t>
            </w:r>
          </w:p>
        </w:tc>
        <w:tc>
          <w:tcPr>
            <w:tcW w:w="1139" w:type="dxa"/>
            <w:gridSpan w:val="2"/>
            <w:vAlign w:val="center"/>
          </w:tcPr>
          <w:p w14:paraId="12CAE10E"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4</w:t>
            </w:r>
          </w:p>
        </w:tc>
        <w:tc>
          <w:tcPr>
            <w:tcW w:w="1237" w:type="dxa"/>
            <w:vAlign w:val="center"/>
            <w:hideMark/>
          </w:tcPr>
          <w:p w14:paraId="0C289ACC"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6</w:t>
            </w:r>
          </w:p>
        </w:tc>
        <w:tc>
          <w:tcPr>
            <w:tcW w:w="1178" w:type="dxa"/>
            <w:vAlign w:val="center"/>
            <w:hideMark/>
          </w:tcPr>
          <w:p w14:paraId="0CC74D3E"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4</w:t>
            </w:r>
          </w:p>
        </w:tc>
        <w:tc>
          <w:tcPr>
            <w:tcW w:w="1495" w:type="dxa"/>
            <w:vAlign w:val="center"/>
            <w:hideMark/>
          </w:tcPr>
          <w:p w14:paraId="54EB01CA"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4</w:t>
            </w:r>
          </w:p>
        </w:tc>
      </w:tr>
      <w:tr w:rsidR="00CD7E05" w:rsidRPr="008B162C" w14:paraId="36C7AB73" w14:textId="77777777" w:rsidTr="000666D0">
        <w:trPr>
          <w:trHeight w:val="222"/>
          <w:jc w:val="center"/>
        </w:trPr>
        <w:tc>
          <w:tcPr>
            <w:tcW w:w="1980" w:type="dxa"/>
            <w:vAlign w:val="center"/>
            <w:hideMark/>
          </w:tcPr>
          <w:p w14:paraId="4B470C21"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 xml:space="preserve">Europako edo </w:t>
            </w:r>
            <w:r>
              <w:rPr>
                <w:rFonts w:ascii="Arial" w:hAnsi="Arial"/>
                <w:b/>
                <w:color w:val="000000"/>
                <w:sz w:val="20"/>
                <w:highlight w:val="yellow"/>
              </w:rPr>
              <w:t>Kontinenteko</w:t>
            </w:r>
            <w:r>
              <w:rPr>
                <w:rFonts w:ascii="Arial" w:hAnsi="Arial"/>
                <w:b/>
                <w:color w:val="000000"/>
                <w:sz w:val="20"/>
              </w:rPr>
              <w:t xml:space="preserve"> Txapelketa</w:t>
            </w:r>
          </w:p>
        </w:tc>
        <w:tc>
          <w:tcPr>
            <w:tcW w:w="988" w:type="dxa"/>
            <w:vAlign w:val="center"/>
          </w:tcPr>
          <w:p w14:paraId="7FA92BCC"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4</w:t>
            </w:r>
          </w:p>
        </w:tc>
        <w:tc>
          <w:tcPr>
            <w:tcW w:w="1138" w:type="dxa"/>
            <w:gridSpan w:val="2"/>
            <w:vAlign w:val="center"/>
          </w:tcPr>
          <w:p w14:paraId="18021AD6"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3</w:t>
            </w:r>
          </w:p>
        </w:tc>
        <w:tc>
          <w:tcPr>
            <w:tcW w:w="1139" w:type="dxa"/>
            <w:gridSpan w:val="2"/>
            <w:vAlign w:val="center"/>
          </w:tcPr>
          <w:p w14:paraId="23CC429C"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3</w:t>
            </w:r>
          </w:p>
        </w:tc>
        <w:tc>
          <w:tcPr>
            <w:tcW w:w="1237" w:type="dxa"/>
            <w:vAlign w:val="center"/>
            <w:hideMark/>
          </w:tcPr>
          <w:p w14:paraId="6E241D5B"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3</w:t>
            </w:r>
          </w:p>
        </w:tc>
        <w:tc>
          <w:tcPr>
            <w:tcW w:w="1178" w:type="dxa"/>
            <w:vAlign w:val="center"/>
            <w:hideMark/>
          </w:tcPr>
          <w:p w14:paraId="7A871F38"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3</w:t>
            </w:r>
          </w:p>
        </w:tc>
        <w:tc>
          <w:tcPr>
            <w:tcW w:w="1495" w:type="dxa"/>
            <w:vAlign w:val="center"/>
            <w:hideMark/>
          </w:tcPr>
          <w:p w14:paraId="2CC5AE97"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3</w:t>
            </w:r>
          </w:p>
        </w:tc>
      </w:tr>
      <w:bookmarkEnd w:id="131"/>
      <w:tr w:rsidR="00CD7E05" w:rsidRPr="008B162C" w14:paraId="7DF6D0E1" w14:textId="77777777" w:rsidTr="000666D0">
        <w:trPr>
          <w:trHeight w:val="222"/>
          <w:jc w:val="center"/>
        </w:trPr>
        <w:tc>
          <w:tcPr>
            <w:tcW w:w="1980" w:type="dxa"/>
            <w:vAlign w:val="center"/>
          </w:tcPr>
          <w:p w14:paraId="25093764"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Nazioarteko beste lehiaketa batzuk</w:t>
            </w:r>
          </w:p>
        </w:tc>
        <w:tc>
          <w:tcPr>
            <w:tcW w:w="7175" w:type="dxa"/>
            <w:gridSpan w:val="8"/>
            <w:vAlign w:val="center"/>
          </w:tcPr>
          <w:p w14:paraId="6D9EBE48"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Euskal Autonomia Erkidegoko Goi Mailako Kirolaren Ebaluazio Batzordeak horrelako lehiaketetan egiaztatutako emaitzak baloratuko ditu.</w:t>
            </w:r>
          </w:p>
        </w:tc>
      </w:tr>
    </w:tbl>
    <w:p w14:paraId="00B84A58" w14:textId="77777777" w:rsidR="00CD7E05" w:rsidRPr="008B162C" w:rsidRDefault="00CD7E05" w:rsidP="00CD7E05">
      <w:pPr>
        <w:rPr>
          <w:rFonts w:ascii="Arial" w:hAnsi="Arial" w:cs="Arial"/>
          <w:color w:val="000000"/>
          <w:sz w:val="20"/>
          <w:szCs w:val="20"/>
        </w:rPr>
      </w:pPr>
    </w:p>
    <w:p w14:paraId="3908B629" w14:textId="77777777" w:rsidR="00CD7E05" w:rsidRPr="008B162C" w:rsidRDefault="00CD7E05" w:rsidP="00CD7E05">
      <w:pPr>
        <w:rPr>
          <w:rFonts w:ascii="Arial" w:hAnsi="Arial" w:cs="Arial"/>
          <w:color w:val="000000"/>
          <w:sz w:val="20"/>
          <w:szCs w:val="20"/>
        </w:rPr>
      </w:pPr>
    </w:p>
    <w:tbl>
      <w:tblPr>
        <w:tblStyle w:val="Tablaconcuadrcula"/>
        <w:tblW w:w="9155" w:type="dxa"/>
        <w:jc w:val="center"/>
        <w:tblLook w:val="04A0" w:firstRow="1" w:lastRow="0" w:firstColumn="1" w:lastColumn="0" w:noHBand="0" w:noVBand="1"/>
      </w:tblPr>
      <w:tblGrid>
        <w:gridCol w:w="1838"/>
        <w:gridCol w:w="7317"/>
      </w:tblGrid>
      <w:tr w:rsidR="00CD7E05" w:rsidRPr="008B162C" w14:paraId="437809AD" w14:textId="77777777" w:rsidTr="000666D0">
        <w:trPr>
          <w:trHeight w:val="222"/>
          <w:jc w:val="center"/>
        </w:trPr>
        <w:tc>
          <w:tcPr>
            <w:tcW w:w="1838" w:type="dxa"/>
            <w:vMerge w:val="restart"/>
            <w:vAlign w:val="center"/>
            <w:hideMark/>
          </w:tcPr>
          <w:p w14:paraId="1E411279"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GEK</w:t>
            </w:r>
          </w:p>
        </w:tc>
        <w:tc>
          <w:tcPr>
            <w:tcW w:w="7317" w:type="dxa"/>
            <w:vAlign w:val="center"/>
            <w:hideMark/>
          </w:tcPr>
          <w:p w14:paraId="416E6727"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B TALDEA (absolutuaren aurreko kategoriak)</w:t>
            </w:r>
          </w:p>
        </w:tc>
      </w:tr>
      <w:tr w:rsidR="00CD7E05" w:rsidRPr="008B162C" w14:paraId="2C399E01" w14:textId="77777777" w:rsidTr="000666D0">
        <w:trPr>
          <w:trHeight w:val="254"/>
          <w:jc w:val="center"/>
        </w:trPr>
        <w:tc>
          <w:tcPr>
            <w:tcW w:w="1838" w:type="dxa"/>
            <w:vMerge/>
            <w:vAlign w:val="center"/>
            <w:hideMark/>
          </w:tcPr>
          <w:p w14:paraId="6F1808C3" w14:textId="77777777" w:rsidR="00CD7E05" w:rsidRPr="008B162C" w:rsidRDefault="00CD7E05" w:rsidP="000666D0">
            <w:pPr>
              <w:jc w:val="both"/>
              <w:rPr>
                <w:rFonts w:ascii="Arial" w:hAnsi="Arial" w:cs="Arial"/>
                <w:b/>
                <w:bCs/>
                <w:color w:val="000000"/>
                <w:sz w:val="20"/>
                <w:szCs w:val="20"/>
              </w:rPr>
            </w:pPr>
          </w:p>
        </w:tc>
        <w:tc>
          <w:tcPr>
            <w:tcW w:w="7317" w:type="dxa"/>
            <w:vAlign w:val="center"/>
            <w:hideMark/>
          </w:tcPr>
          <w:p w14:paraId="081515A8"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 xml:space="preserve">GOI ERRENDIMENDUAREKIN PAREKATUTAKO KIROLARIAK (ETORKIZUNEKO KIROLARIAK – foru aldundiak) </w:t>
            </w:r>
          </w:p>
          <w:p w14:paraId="2BEC8867" w14:textId="77777777" w:rsidR="00CD7E05" w:rsidRPr="008B162C" w:rsidRDefault="00CD7E05" w:rsidP="000666D0">
            <w:pPr>
              <w:jc w:val="center"/>
              <w:rPr>
                <w:rFonts w:ascii="Arial" w:hAnsi="Arial" w:cs="Arial"/>
                <w:b/>
                <w:bCs/>
                <w:color w:val="000000"/>
                <w:sz w:val="20"/>
                <w:szCs w:val="20"/>
              </w:rPr>
            </w:pPr>
            <w:r>
              <w:rPr>
                <w:rFonts w:ascii="Arial" w:hAnsi="Arial"/>
                <w:color w:val="000000"/>
                <w:sz w:val="20"/>
              </w:rPr>
              <w:t>Irizpide bateratuak, urtero, Eusko Jaurlaritzaren eta foru aldundien artean</w:t>
            </w:r>
          </w:p>
        </w:tc>
      </w:tr>
    </w:tbl>
    <w:p w14:paraId="396F43E3" w14:textId="77777777" w:rsidR="00CD7E05" w:rsidRPr="008B162C" w:rsidRDefault="00CD7E05" w:rsidP="00CD7E05">
      <w:pPr>
        <w:rPr>
          <w:rFonts w:ascii="Arial" w:hAnsi="Arial" w:cs="Arial"/>
          <w:color w:val="000000"/>
          <w:sz w:val="20"/>
          <w:szCs w:val="20"/>
        </w:rPr>
      </w:pPr>
    </w:p>
    <w:p w14:paraId="7C8C25CA" w14:textId="77777777" w:rsidR="00CD7E05" w:rsidRPr="008B162C" w:rsidRDefault="00CD7E05" w:rsidP="00CD7E05">
      <w:pPr>
        <w:rPr>
          <w:rFonts w:ascii="Arial" w:hAnsi="Arial" w:cs="Arial"/>
          <w:color w:val="000000"/>
          <w:sz w:val="20"/>
          <w:szCs w:val="20"/>
        </w:rPr>
      </w:pPr>
      <w:r>
        <w:br w:type="page"/>
      </w:r>
    </w:p>
    <w:p w14:paraId="2792BDC8" w14:textId="77777777" w:rsidR="00CD7E05" w:rsidRPr="008B162C" w:rsidRDefault="00CD7E05" w:rsidP="00CD7E05">
      <w:pPr>
        <w:rPr>
          <w:rFonts w:ascii="Arial" w:hAnsi="Arial" w:cs="Arial"/>
          <w:color w:val="000000"/>
          <w:sz w:val="20"/>
          <w:szCs w:val="20"/>
        </w:rPr>
      </w:pPr>
    </w:p>
    <w:tbl>
      <w:tblPr>
        <w:tblStyle w:val="Tablaconcuadrcula"/>
        <w:tblW w:w="9058" w:type="dxa"/>
        <w:jc w:val="center"/>
        <w:tblLook w:val="04A0" w:firstRow="1" w:lastRow="0" w:firstColumn="1" w:lastColumn="0" w:noHBand="0" w:noVBand="1"/>
      </w:tblPr>
      <w:tblGrid>
        <w:gridCol w:w="1980"/>
        <w:gridCol w:w="1509"/>
        <w:gridCol w:w="1659"/>
        <w:gridCol w:w="1955"/>
        <w:gridCol w:w="1955"/>
      </w:tblGrid>
      <w:tr w:rsidR="00CD7E05" w:rsidRPr="008B162C" w14:paraId="6B3679E2" w14:textId="77777777" w:rsidTr="000666D0">
        <w:trPr>
          <w:trHeight w:val="422"/>
          <w:jc w:val="center"/>
        </w:trPr>
        <w:tc>
          <w:tcPr>
            <w:tcW w:w="1980" w:type="dxa"/>
            <w:vAlign w:val="center"/>
            <w:hideMark/>
          </w:tcPr>
          <w:p w14:paraId="43875DD3"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GMK</w:t>
            </w:r>
          </w:p>
        </w:tc>
        <w:tc>
          <w:tcPr>
            <w:tcW w:w="7078" w:type="dxa"/>
            <w:gridSpan w:val="4"/>
            <w:vAlign w:val="center"/>
            <w:hideMark/>
          </w:tcPr>
          <w:p w14:paraId="3B273C06" w14:textId="77777777" w:rsidR="00CD7E05" w:rsidRPr="008B162C" w:rsidRDefault="00CD7E05" w:rsidP="000666D0">
            <w:pPr>
              <w:jc w:val="center"/>
              <w:rPr>
                <w:rFonts w:ascii="Arial" w:hAnsi="Arial" w:cs="Arial"/>
                <w:b/>
                <w:bCs/>
                <w:color w:val="000000"/>
                <w:sz w:val="20"/>
                <w:szCs w:val="20"/>
              </w:rPr>
            </w:pPr>
            <w:r>
              <w:rPr>
                <w:rFonts w:ascii="Arial" w:hAnsi="Arial"/>
                <w:b/>
                <w:sz w:val="20"/>
              </w:rPr>
              <w:t>BERTAKO KIROL-MODALITATEAK</w:t>
            </w:r>
          </w:p>
        </w:tc>
      </w:tr>
      <w:tr w:rsidR="00CD7E05" w:rsidRPr="008B162C" w14:paraId="554DBD6D" w14:textId="77777777" w:rsidTr="000666D0">
        <w:trPr>
          <w:trHeight w:val="222"/>
          <w:jc w:val="center"/>
        </w:trPr>
        <w:tc>
          <w:tcPr>
            <w:tcW w:w="1980" w:type="dxa"/>
            <w:vMerge w:val="restart"/>
            <w:vAlign w:val="center"/>
          </w:tcPr>
          <w:p w14:paraId="23EECCCA"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LEHIAKETA</w:t>
            </w:r>
          </w:p>
          <w:p w14:paraId="1B331443" w14:textId="77777777" w:rsidR="00CD7E05" w:rsidRPr="008B162C" w:rsidRDefault="00CD7E05" w:rsidP="000666D0">
            <w:pPr>
              <w:jc w:val="both"/>
              <w:rPr>
                <w:rFonts w:ascii="Arial" w:hAnsi="Arial" w:cs="Arial"/>
                <w:b/>
                <w:bCs/>
                <w:color w:val="000000"/>
                <w:sz w:val="20"/>
                <w:szCs w:val="20"/>
              </w:rPr>
            </w:pPr>
          </w:p>
        </w:tc>
        <w:tc>
          <w:tcPr>
            <w:tcW w:w="3168" w:type="dxa"/>
            <w:gridSpan w:val="2"/>
          </w:tcPr>
          <w:p w14:paraId="119D0EA2"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A TALDEA</w:t>
            </w:r>
          </w:p>
          <w:p w14:paraId="51470A7B"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(kategoria absolutua)</w:t>
            </w:r>
          </w:p>
        </w:tc>
        <w:tc>
          <w:tcPr>
            <w:tcW w:w="3910" w:type="dxa"/>
            <w:gridSpan w:val="2"/>
          </w:tcPr>
          <w:p w14:paraId="2D6A0247"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B TALDEA</w:t>
            </w:r>
          </w:p>
          <w:p w14:paraId="56E61F5B"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(absolutuaren aurreko kategoriak)</w:t>
            </w:r>
          </w:p>
        </w:tc>
      </w:tr>
      <w:tr w:rsidR="00CD7E05" w:rsidRPr="008B162C" w14:paraId="1AD6E4BF" w14:textId="77777777" w:rsidTr="000666D0">
        <w:trPr>
          <w:trHeight w:val="222"/>
          <w:jc w:val="center"/>
        </w:trPr>
        <w:tc>
          <w:tcPr>
            <w:tcW w:w="1980" w:type="dxa"/>
            <w:vMerge/>
            <w:vAlign w:val="center"/>
            <w:hideMark/>
          </w:tcPr>
          <w:p w14:paraId="2268D07F" w14:textId="77777777" w:rsidR="00CD7E05" w:rsidRPr="008B162C" w:rsidRDefault="00CD7E05" w:rsidP="000666D0">
            <w:pPr>
              <w:jc w:val="both"/>
              <w:rPr>
                <w:rFonts w:ascii="Arial" w:hAnsi="Arial" w:cs="Arial"/>
                <w:b/>
                <w:bCs/>
                <w:color w:val="000000"/>
                <w:sz w:val="20"/>
                <w:szCs w:val="20"/>
              </w:rPr>
            </w:pPr>
          </w:p>
        </w:tc>
        <w:tc>
          <w:tcPr>
            <w:tcW w:w="1509" w:type="dxa"/>
            <w:vAlign w:val="center"/>
            <w:hideMark/>
          </w:tcPr>
          <w:p w14:paraId="2A136012"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HERRI KIROLAK</w:t>
            </w:r>
          </w:p>
          <w:p w14:paraId="44595467"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(Sokatira)</w:t>
            </w:r>
          </w:p>
        </w:tc>
        <w:tc>
          <w:tcPr>
            <w:tcW w:w="1659" w:type="dxa"/>
            <w:vAlign w:val="center"/>
          </w:tcPr>
          <w:p w14:paraId="3207C04C"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EUSKAL PILOTA</w:t>
            </w:r>
          </w:p>
        </w:tc>
        <w:tc>
          <w:tcPr>
            <w:tcW w:w="1955" w:type="dxa"/>
            <w:vAlign w:val="center"/>
            <w:hideMark/>
          </w:tcPr>
          <w:p w14:paraId="6E68E505"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HERRI KIROLAK</w:t>
            </w:r>
          </w:p>
          <w:p w14:paraId="4926E09C" w14:textId="77777777" w:rsidR="00CD7E05" w:rsidRPr="008B162C" w:rsidRDefault="00CD7E05" w:rsidP="000666D0">
            <w:pPr>
              <w:jc w:val="center"/>
              <w:rPr>
                <w:rFonts w:ascii="Arial" w:hAnsi="Arial" w:cs="Arial"/>
                <w:color w:val="000000"/>
                <w:sz w:val="20"/>
                <w:szCs w:val="20"/>
              </w:rPr>
            </w:pPr>
            <w:r>
              <w:rPr>
                <w:rFonts w:ascii="Arial" w:hAnsi="Arial"/>
                <w:b/>
                <w:color w:val="000000"/>
                <w:sz w:val="20"/>
              </w:rPr>
              <w:t>(Sokatira)</w:t>
            </w:r>
          </w:p>
        </w:tc>
        <w:tc>
          <w:tcPr>
            <w:tcW w:w="1955" w:type="dxa"/>
            <w:vAlign w:val="center"/>
          </w:tcPr>
          <w:p w14:paraId="73839ACF"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EUSKAL PILOTA</w:t>
            </w:r>
          </w:p>
        </w:tc>
      </w:tr>
      <w:tr w:rsidR="00CD7E05" w:rsidRPr="008B162C" w14:paraId="583BEA8C" w14:textId="77777777" w:rsidTr="000666D0">
        <w:trPr>
          <w:trHeight w:val="222"/>
          <w:jc w:val="center"/>
        </w:trPr>
        <w:tc>
          <w:tcPr>
            <w:tcW w:w="1980" w:type="dxa"/>
            <w:vAlign w:val="center"/>
            <w:hideMark/>
          </w:tcPr>
          <w:p w14:paraId="41123C71"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 xml:space="preserve">Munduko txapelketa </w:t>
            </w:r>
          </w:p>
        </w:tc>
        <w:tc>
          <w:tcPr>
            <w:tcW w:w="1509" w:type="dxa"/>
            <w:vAlign w:val="center"/>
          </w:tcPr>
          <w:p w14:paraId="73A598B5"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3</w:t>
            </w:r>
          </w:p>
        </w:tc>
        <w:tc>
          <w:tcPr>
            <w:tcW w:w="1659" w:type="dxa"/>
            <w:vAlign w:val="center"/>
          </w:tcPr>
          <w:p w14:paraId="32E059E8"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3</w:t>
            </w:r>
          </w:p>
        </w:tc>
        <w:tc>
          <w:tcPr>
            <w:tcW w:w="1955" w:type="dxa"/>
            <w:vAlign w:val="center"/>
            <w:hideMark/>
          </w:tcPr>
          <w:p w14:paraId="63E5E063"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3</w:t>
            </w:r>
          </w:p>
        </w:tc>
        <w:tc>
          <w:tcPr>
            <w:tcW w:w="1955" w:type="dxa"/>
            <w:vAlign w:val="center"/>
          </w:tcPr>
          <w:p w14:paraId="04DE1E45"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3</w:t>
            </w:r>
          </w:p>
        </w:tc>
      </w:tr>
      <w:tr w:rsidR="00CD7E05" w:rsidRPr="008B162C" w14:paraId="42D96977" w14:textId="77777777" w:rsidTr="000666D0">
        <w:trPr>
          <w:trHeight w:val="222"/>
          <w:jc w:val="center"/>
        </w:trPr>
        <w:tc>
          <w:tcPr>
            <w:tcW w:w="1980" w:type="dxa"/>
            <w:vAlign w:val="center"/>
            <w:hideMark/>
          </w:tcPr>
          <w:p w14:paraId="0DA1E084" w14:textId="77777777" w:rsidR="00CD7E05" w:rsidRPr="008B162C" w:rsidRDefault="00CD7E05" w:rsidP="000666D0">
            <w:pPr>
              <w:jc w:val="both"/>
              <w:rPr>
                <w:rFonts w:ascii="Arial" w:hAnsi="Arial" w:cs="Arial"/>
                <w:b/>
                <w:bCs/>
                <w:color w:val="000000"/>
                <w:sz w:val="20"/>
                <w:szCs w:val="20"/>
              </w:rPr>
            </w:pPr>
            <w:r>
              <w:rPr>
                <w:rFonts w:ascii="Arial" w:hAnsi="Arial"/>
                <w:b/>
                <w:color w:val="000000"/>
                <w:sz w:val="20"/>
              </w:rPr>
              <w:t xml:space="preserve">Europako edo </w:t>
            </w:r>
            <w:r>
              <w:rPr>
                <w:rFonts w:ascii="Arial" w:hAnsi="Arial"/>
                <w:b/>
                <w:color w:val="000000"/>
                <w:sz w:val="20"/>
                <w:highlight w:val="yellow"/>
              </w:rPr>
              <w:t>Kontinenteko</w:t>
            </w:r>
            <w:r>
              <w:rPr>
                <w:rFonts w:ascii="Arial" w:hAnsi="Arial"/>
                <w:b/>
                <w:color w:val="000000"/>
                <w:sz w:val="20"/>
              </w:rPr>
              <w:t xml:space="preserve"> Txapelketa</w:t>
            </w:r>
          </w:p>
        </w:tc>
        <w:tc>
          <w:tcPr>
            <w:tcW w:w="1509" w:type="dxa"/>
            <w:vAlign w:val="center"/>
          </w:tcPr>
          <w:p w14:paraId="162EF1C3"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1</w:t>
            </w:r>
          </w:p>
        </w:tc>
        <w:tc>
          <w:tcPr>
            <w:tcW w:w="1659" w:type="dxa"/>
            <w:vAlign w:val="center"/>
          </w:tcPr>
          <w:p w14:paraId="21FD7619"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1</w:t>
            </w:r>
          </w:p>
        </w:tc>
        <w:tc>
          <w:tcPr>
            <w:tcW w:w="1955" w:type="dxa"/>
            <w:vAlign w:val="center"/>
            <w:hideMark/>
          </w:tcPr>
          <w:p w14:paraId="13A84FA9"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1</w:t>
            </w:r>
          </w:p>
        </w:tc>
        <w:tc>
          <w:tcPr>
            <w:tcW w:w="1955" w:type="dxa"/>
            <w:vAlign w:val="center"/>
          </w:tcPr>
          <w:p w14:paraId="3B04D12C"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1</w:t>
            </w:r>
          </w:p>
        </w:tc>
      </w:tr>
    </w:tbl>
    <w:p w14:paraId="29AFC3F6" w14:textId="77777777" w:rsidR="00CD7E05" w:rsidRPr="008B162C" w:rsidRDefault="00CD7E05" w:rsidP="00CD7E05">
      <w:pPr>
        <w:rPr>
          <w:rFonts w:ascii="Arial" w:hAnsi="Arial" w:cs="Arial"/>
          <w:color w:val="000000"/>
          <w:sz w:val="20"/>
          <w:szCs w:val="20"/>
        </w:rPr>
      </w:pPr>
    </w:p>
    <w:p w14:paraId="56FD8404" w14:textId="77777777" w:rsidR="00CD7E05" w:rsidRPr="008B162C" w:rsidRDefault="00CD7E05" w:rsidP="00CD7E05">
      <w:pPr>
        <w:rPr>
          <w:rFonts w:ascii="Arial" w:hAnsi="Arial" w:cs="Arial"/>
          <w:color w:val="000000"/>
          <w:sz w:val="20"/>
          <w:szCs w:val="20"/>
        </w:rPr>
      </w:pPr>
    </w:p>
    <w:tbl>
      <w:tblPr>
        <w:tblStyle w:val="Tablaconcuadrcula"/>
        <w:tblW w:w="9073" w:type="dxa"/>
        <w:tblInd w:w="-289" w:type="dxa"/>
        <w:tblLook w:val="04A0" w:firstRow="1" w:lastRow="0" w:firstColumn="1" w:lastColumn="0" w:noHBand="0" w:noVBand="1"/>
      </w:tblPr>
      <w:tblGrid>
        <w:gridCol w:w="1844"/>
        <w:gridCol w:w="3543"/>
        <w:gridCol w:w="3686"/>
      </w:tblGrid>
      <w:tr w:rsidR="00CD7E05" w:rsidRPr="008B162C" w14:paraId="115ECF10" w14:textId="77777777" w:rsidTr="000666D0">
        <w:trPr>
          <w:trHeight w:val="300"/>
        </w:trPr>
        <w:tc>
          <w:tcPr>
            <w:tcW w:w="1844" w:type="dxa"/>
            <w:vMerge w:val="restart"/>
            <w:vAlign w:val="center"/>
            <w:hideMark/>
          </w:tcPr>
          <w:p w14:paraId="56BE6A83" w14:textId="77777777" w:rsidR="00CD7E05" w:rsidRPr="008B162C" w:rsidRDefault="00CD7E05" w:rsidP="000666D0">
            <w:pPr>
              <w:jc w:val="center"/>
              <w:rPr>
                <w:rFonts w:ascii="Arial" w:hAnsi="Arial" w:cs="Arial"/>
                <w:b/>
                <w:bCs/>
                <w:color w:val="000000"/>
                <w:sz w:val="20"/>
                <w:szCs w:val="20"/>
              </w:rPr>
            </w:pPr>
            <w:r>
              <w:rPr>
                <w:rFonts w:ascii="Arial" w:hAnsi="Arial"/>
                <w:b/>
                <w:color w:val="000000"/>
                <w:sz w:val="20"/>
              </w:rPr>
              <w:t>GEK</w:t>
            </w:r>
          </w:p>
        </w:tc>
        <w:tc>
          <w:tcPr>
            <w:tcW w:w="7229" w:type="dxa"/>
            <w:gridSpan w:val="2"/>
            <w:hideMark/>
          </w:tcPr>
          <w:p w14:paraId="6209145B" w14:textId="77777777" w:rsidR="00CD7E05" w:rsidRPr="008B162C" w:rsidRDefault="00CD7E05" w:rsidP="000666D0">
            <w:pPr>
              <w:jc w:val="center"/>
              <w:rPr>
                <w:rFonts w:ascii="Arial" w:hAnsi="Arial" w:cs="Arial"/>
                <w:b/>
                <w:bCs/>
                <w:sz w:val="20"/>
                <w:szCs w:val="20"/>
              </w:rPr>
            </w:pPr>
            <w:r>
              <w:rPr>
                <w:rFonts w:ascii="Arial" w:hAnsi="Arial"/>
                <w:b/>
                <w:sz w:val="20"/>
              </w:rPr>
              <w:t>BERTAKO KIROL-MODALITATEAK</w:t>
            </w:r>
          </w:p>
        </w:tc>
      </w:tr>
      <w:tr w:rsidR="00CD7E05" w:rsidRPr="008B162C" w14:paraId="3F373C61" w14:textId="77777777" w:rsidTr="000666D0">
        <w:trPr>
          <w:trHeight w:val="300"/>
        </w:trPr>
        <w:tc>
          <w:tcPr>
            <w:tcW w:w="1844" w:type="dxa"/>
            <w:vMerge/>
            <w:hideMark/>
          </w:tcPr>
          <w:p w14:paraId="7D3A50C8" w14:textId="77777777" w:rsidR="00CD7E05" w:rsidRPr="008B162C" w:rsidRDefault="00CD7E05" w:rsidP="000666D0">
            <w:pPr>
              <w:rPr>
                <w:rFonts w:ascii="Arial" w:hAnsi="Arial" w:cs="Arial"/>
                <w:b/>
                <w:bCs/>
                <w:color w:val="000000"/>
                <w:sz w:val="20"/>
                <w:szCs w:val="20"/>
              </w:rPr>
            </w:pPr>
          </w:p>
        </w:tc>
        <w:tc>
          <w:tcPr>
            <w:tcW w:w="3543" w:type="dxa"/>
            <w:hideMark/>
          </w:tcPr>
          <w:p w14:paraId="4139FCCC" w14:textId="77777777" w:rsidR="00CD7E05" w:rsidRPr="008B162C" w:rsidRDefault="00CD7E05" w:rsidP="000666D0">
            <w:pPr>
              <w:jc w:val="center"/>
              <w:rPr>
                <w:rFonts w:ascii="Arial" w:hAnsi="Arial" w:cs="Arial"/>
                <w:b/>
                <w:bCs/>
                <w:sz w:val="20"/>
                <w:szCs w:val="20"/>
              </w:rPr>
            </w:pPr>
            <w:r>
              <w:rPr>
                <w:rFonts w:ascii="Arial" w:hAnsi="Arial"/>
                <w:b/>
                <w:sz w:val="20"/>
              </w:rPr>
              <w:t>A TALDEA</w:t>
            </w:r>
          </w:p>
          <w:p w14:paraId="68A3E690" w14:textId="77777777" w:rsidR="00CD7E05" w:rsidRPr="008B162C" w:rsidRDefault="00CD7E05" w:rsidP="000666D0">
            <w:pPr>
              <w:jc w:val="center"/>
              <w:rPr>
                <w:rFonts w:ascii="Arial" w:hAnsi="Arial" w:cs="Arial"/>
                <w:b/>
                <w:bCs/>
                <w:sz w:val="20"/>
                <w:szCs w:val="20"/>
              </w:rPr>
            </w:pPr>
            <w:r>
              <w:rPr>
                <w:rFonts w:ascii="Arial" w:hAnsi="Arial"/>
                <w:b/>
                <w:sz w:val="20"/>
              </w:rPr>
              <w:t>(kategoria absolutua)</w:t>
            </w:r>
          </w:p>
        </w:tc>
        <w:tc>
          <w:tcPr>
            <w:tcW w:w="3686" w:type="dxa"/>
            <w:hideMark/>
          </w:tcPr>
          <w:p w14:paraId="72D114F3" w14:textId="77777777" w:rsidR="00CD7E05" w:rsidRPr="008B162C" w:rsidRDefault="00CD7E05" w:rsidP="000666D0">
            <w:pPr>
              <w:jc w:val="center"/>
              <w:rPr>
                <w:rFonts w:ascii="Arial" w:hAnsi="Arial" w:cs="Arial"/>
                <w:b/>
                <w:bCs/>
                <w:sz w:val="20"/>
                <w:szCs w:val="20"/>
              </w:rPr>
            </w:pPr>
            <w:r>
              <w:rPr>
                <w:rFonts w:ascii="Arial" w:hAnsi="Arial"/>
                <w:b/>
                <w:sz w:val="20"/>
              </w:rPr>
              <w:t>B TALDEA</w:t>
            </w:r>
          </w:p>
          <w:p w14:paraId="5A1DAB08" w14:textId="77777777" w:rsidR="00CD7E05" w:rsidRPr="008B162C" w:rsidRDefault="00CD7E05" w:rsidP="000666D0">
            <w:pPr>
              <w:jc w:val="center"/>
              <w:rPr>
                <w:rFonts w:ascii="Arial" w:hAnsi="Arial" w:cs="Arial"/>
                <w:b/>
                <w:bCs/>
                <w:sz w:val="20"/>
                <w:szCs w:val="20"/>
              </w:rPr>
            </w:pPr>
            <w:r>
              <w:rPr>
                <w:rFonts w:ascii="Arial" w:hAnsi="Arial"/>
                <w:b/>
                <w:sz w:val="20"/>
              </w:rPr>
              <w:t>(absolutuaren aurreko kategoriak)</w:t>
            </w:r>
          </w:p>
        </w:tc>
      </w:tr>
      <w:tr w:rsidR="00CD7E05" w:rsidRPr="008B162C" w14:paraId="0C5ED45F" w14:textId="77777777" w:rsidTr="000666D0">
        <w:trPr>
          <w:trHeight w:val="300"/>
        </w:trPr>
        <w:tc>
          <w:tcPr>
            <w:tcW w:w="1844" w:type="dxa"/>
            <w:vMerge w:val="restart"/>
            <w:vAlign w:val="center"/>
            <w:hideMark/>
          </w:tcPr>
          <w:p w14:paraId="45143359" w14:textId="576D2B31" w:rsidR="00CD7E05" w:rsidRPr="008B162C" w:rsidRDefault="00CD7E05" w:rsidP="000666D0">
            <w:pPr>
              <w:rPr>
                <w:rFonts w:ascii="Arial" w:hAnsi="Arial" w:cs="Arial"/>
                <w:b/>
                <w:bCs/>
                <w:color w:val="000000"/>
                <w:sz w:val="20"/>
                <w:szCs w:val="20"/>
              </w:rPr>
            </w:pPr>
            <w:r>
              <w:rPr>
                <w:rFonts w:ascii="Arial" w:hAnsi="Arial"/>
                <w:b/>
                <w:color w:val="000000"/>
                <w:sz w:val="20"/>
              </w:rPr>
              <w:t>HERRI KIROLAK (</w:t>
            </w:r>
            <w:r>
              <w:rPr>
                <w:rFonts w:ascii="Arial" w:hAnsi="Arial"/>
                <w:b/>
                <w:color w:val="000000"/>
                <w:sz w:val="20"/>
                <w:highlight w:val="yellow"/>
              </w:rPr>
              <w:t>Sokatira</w:t>
            </w:r>
            <w:r>
              <w:rPr>
                <w:rFonts w:ascii="Arial" w:hAnsi="Arial"/>
                <w:b/>
                <w:color w:val="000000"/>
                <w:sz w:val="20"/>
              </w:rPr>
              <w:t>)</w:t>
            </w:r>
          </w:p>
        </w:tc>
        <w:tc>
          <w:tcPr>
            <w:tcW w:w="3543" w:type="dxa"/>
            <w:vAlign w:val="center"/>
            <w:hideMark/>
          </w:tcPr>
          <w:p w14:paraId="3302BC91" w14:textId="77777777" w:rsidR="00CD7E05" w:rsidRPr="008B162C" w:rsidRDefault="00CD7E05" w:rsidP="000666D0">
            <w:pPr>
              <w:rPr>
                <w:rFonts w:ascii="Arial" w:hAnsi="Arial" w:cs="Arial"/>
                <w:sz w:val="20"/>
                <w:szCs w:val="20"/>
              </w:rPr>
            </w:pPr>
            <w:r>
              <w:rPr>
                <w:rFonts w:ascii="Arial" w:hAnsi="Arial"/>
                <w:sz w:val="20"/>
              </w:rPr>
              <w:t>Munduko txapelketan PARTE HARTZEA</w:t>
            </w:r>
          </w:p>
        </w:tc>
        <w:tc>
          <w:tcPr>
            <w:tcW w:w="3686" w:type="dxa"/>
            <w:vMerge w:val="restart"/>
            <w:vAlign w:val="center"/>
            <w:hideMark/>
          </w:tcPr>
          <w:p w14:paraId="0B08DB59" w14:textId="77777777" w:rsidR="00CD7E05" w:rsidRPr="008B162C" w:rsidRDefault="00CD7E05" w:rsidP="000666D0">
            <w:pPr>
              <w:jc w:val="center"/>
              <w:rPr>
                <w:rFonts w:ascii="Arial" w:hAnsi="Arial" w:cs="Arial"/>
                <w:sz w:val="20"/>
                <w:szCs w:val="20"/>
              </w:rPr>
            </w:pPr>
            <w:r>
              <w:rPr>
                <w:rFonts w:ascii="Arial" w:hAnsi="Arial"/>
                <w:sz w:val="20"/>
              </w:rPr>
              <w:t>GOI ERRENDIMENDUAREKIN PAREKATUTAKO KIROLARIAK</w:t>
            </w:r>
          </w:p>
          <w:p w14:paraId="6DD3A28C" w14:textId="77777777" w:rsidR="00CD7E05" w:rsidRPr="008B162C" w:rsidRDefault="00CD7E05" w:rsidP="000666D0">
            <w:pPr>
              <w:jc w:val="center"/>
              <w:rPr>
                <w:rFonts w:ascii="Arial" w:hAnsi="Arial" w:cs="Arial"/>
                <w:sz w:val="20"/>
                <w:szCs w:val="20"/>
              </w:rPr>
            </w:pPr>
          </w:p>
          <w:p w14:paraId="6B0FBE0E" w14:textId="77777777" w:rsidR="00CD7E05" w:rsidRPr="008B162C" w:rsidRDefault="00CD7E05" w:rsidP="000666D0">
            <w:pPr>
              <w:jc w:val="center"/>
              <w:rPr>
                <w:rFonts w:ascii="Arial" w:hAnsi="Arial" w:cs="Arial"/>
                <w:sz w:val="20"/>
                <w:szCs w:val="20"/>
              </w:rPr>
            </w:pPr>
            <w:r>
              <w:rPr>
                <w:rFonts w:ascii="Arial" w:hAnsi="Arial"/>
                <w:sz w:val="20"/>
              </w:rPr>
              <w:t>(ETORKIZUNEKO KIROLARIAK – foru aldundiak)</w:t>
            </w:r>
          </w:p>
          <w:p w14:paraId="55FB2030" w14:textId="77777777" w:rsidR="00CD7E05" w:rsidRPr="008B162C" w:rsidRDefault="00CD7E05" w:rsidP="000666D0">
            <w:pPr>
              <w:jc w:val="center"/>
              <w:rPr>
                <w:rFonts w:ascii="Arial" w:hAnsi="Arial" w:cs="Arial"/>
                <w:sz w:val="20"/>
                <w:szCs w:val="20"/>
              </w:rPr>
            </w:pPr>
          </w:p>
          <w:p w14:paraId="1E0EAA14" w14:textId="77777777" w:rsidR="00CD7E05" w:rsidRPr="008B162C" w:rsidRDefault="00CD7E05" w:rsidP="000666D0">
            <w:pPr>
              <w:jc w:val="center"/>
              <w:rPr>
                <w:rFonts w:ascii="Arial" w:hAnsi="Arial" w:cs="Arial"/>
                <w:color w:val="000000"/>
                <w:sz w:val="20"/>
                <w:szCs w:val="20"/>
              </w:rPr>
            </w:pPr>
            <w:r>
              <w:rPr>
                <w:rFonts w:ascii="Arial" w:hAnsi="Arial"/>
                <w:color w:val="000000"/>
                <w:sz w:val="20"/>
              </w:rPr>
              <w:t>Irizpide bateratuak, urtero, Eusko Jaurlaritzaren eta foru aldundien artean</w:t>
            </w:r>
          </w:p>
          <w:p w14:paraId="339F9689" w14:textId="77777777" w:rsidR="00CD7E05" w:rsidRPr="008B162C" w:rsidRDefault="00CD7E05" w:rsidP="000666D0">
            <w:pPr>
              <w:jc w:val="center"/>
              <w:rPr>
                <w:rFonts w:ascii="Arial" w:hAnsi="Arial" w:cs="Arial"/>
                <w:sz w:val="20"/>
                <w:szCs w:val="20"/>
              </w:rPr>
            </w:pPr>
          </w:p>
        </w:tc>
      </w:tr>
      <w:tr w:rsidR="00CD7E05" w:rsidRPr="008B162C" w14:paraId="65026FB5" w14:textId="77777777" w:rsidTr="000666D0">
        <w:trPr>
          <w:trHeight w:val="300"/>
        </w:trPr>
        <w:tc>
          <w:tcPr>
            <w:tcW w:w="1844" w:type="dxa"/>
            <w:vMerge/>
            <w:vAlign w:val="center"/>
            <w:hideMark/>
          </w:tcPr>
          <w:p w14:paraId="2D0608BE" w14:textId="77777777" w:rsidR="00CD7E05" w:rsidRPr="008B162C" w:rsidRDefault="00CD7E05" w:rsidP="000666D0">
            <w:pPr>
              <w:rPr>
                <w:rFonts w:ascii="Arial" w:hAnsi="Arial" w:cs="Arial"/>
                <w:b/>
                <w:bCs/>
                <w:color w:val="000000"/>
                <w:sz w:val="20"/>
                <w:szCs w:val="20"/>
              </w:rPr>
            </w:pPr>
          </w:p>
        </w:tc>
        <w:tc>
          <w:tcPr>
            <w:tcW w:w="3543" w:type="dxa"/>
            <w:vAlign w:val="center"/>
            <w:hideMark/>
          </w:tcPr>
          <w:p w14:paraId="5B8A3EC2" w14:textId="77777777" w:rsidR="00CD7E05" w:rsidRPr="008B162C" w:rsidRDefault="00CD7E05" w:rsidP="000666D0">
            <w:pPr>
              <w:rPr>
                <w:rFonts w:ascii="Arial" w:hAnsi="Arial" w:cs="Arial"/>
                <w:sz w:val="20"/>
                <w:szCs w:val="20"/>
              </w:rPr>
            </w:pPr>
            <w:r>
              <w:rPr>
                <w:rFonts w:ascii="Arial" w:hAnsi="Arial"/>
                <w:sz w:val="20"/>
              </w:rPr>
              <w:t>Europako txapelketan PARTE HARTZEA</w:t>
            </w:r>
          </w:p>
        </w:tc>
        <w:tc>
          <w:tcPr>
            <w:tcW w:w="3686" w:type="dxa"/>
            <w:vMerge/>
            <w:vAlign w:val="center"/>
            <w:hideMark/>
          </w:tcPr>
          <w:p w14:paraId="61967B3B" w14:textId="77777777" w:rsidR="00CD7E05" w:rsidRPr="008B162C" w:rsidRDefault="00CD7E05" w:rsidP="000666D0">
            <w:pPr>
              <w:rPr>
                <w:rFonts w:ascii="Arial" w:hAnsi="Arial" w:cs="Arial"/>
                <w:sz w:val="20"/>
                <w:szCs w:val="20"/>
              </w:rPr>
            </w:pPr>
          </w:p>
        </w:tc>
      </w:tr>
      <w:tr w:rsidR="00CD7E05" w:rsidRPr="008B162C" w14:paraId="1D2E5FDD" w14:textId="77777777" w:rsidTr="000666D0">
        <w:trPr>
          <w:trHeight w:val="300"/>
        </w:trPr>
        <w:tc>
          <w:tcPr>
            <w:tcW w:w="1844" w:type="dxa"/>
            <w:vMerge w:val="restart"/>
            <w:vAlign w:val="center"/>
            <w:hideMark/>
          </w:tcPr>
          <w:p w14:paraId="29845476" w14:textId="77777777" w:rsidR="00CD7E05" w:rsidRPr="008B162C" w:rsidRDefault="00CD7E05" w:rsidP="000666D0">
            <w:pPr>
              <w:rPr>
                <w:rFonts w:ascii="Arial" w:hAnsi="Arial" w:cs="Arial"/>
                <w:b/>
                <w:bCs/>
                <w:color w:val="000000"/>
                <w:sz w:val="20"/>
                <w:szCs w:val="20"/>
              </w:rPr>
            </w:pPr>
            <w:r>
              <w:rPr>
                <w:rFonts w:ascii="Arial" w:hAnsi="Arial"/>
                <w:b/>
                <w:color w:val="000000"/>
                <w:sz w:val="20"/>
              </w:rPr>
              <w:t>PILOTA</w:t>
            </w:r>
          </w:p>
        </w:tc>
        <w:tc>
          <w:tcPr>
            <w:tcW w:w="3543" w:type="dxa"/>
            <w:vAlign w:val="center"/>
            <w:hideMark/>
          </w:tcPr>
          <w:p w14:paraId="54A9074F" w14:textId="77777777" w:rsidR="00CD7E05" w:rsidRPr="008B162C" w:rsidRDefault="00CD7E05" w:rsidP="000666D0">
            <w:pPr>
              <w:rPr>
                <w:rFonts w:ascii="Arial" w:hAnsi="Arial" w:cs="Arial"/>
                <w:sz w:val="20"/>
                <w:szCs w:val="20"/>
              </w:rPr>
            </w:pPr>
            <w:r>
              <w:rPr>
                <w:rFonts w:ascii="Arial" w:hAnsi="Arial"/>
                <w:sz w:val="20"/>
              </w:rPr>
              <w:t>Munduko txapelketan PARTE HARTZEA</w:t>
            </w:r>
          </w:p>
        </w:tc>
        <w:tc>
          <w:tcPr>
            <w:tcW w:w="3686" w:type="dxa"/>
            <w:vMerge/>
            <w:vAlign w:val="center"/>
            <w:hideMark/>
          </w:tcPr>
          <w:p w14:paraId="738A56BC" w14:textId="77777777" w:rsidR="00CD7E05" w:rsidRPr="008B162C" w:rsidRDefault="00CD7E05" w:rsidP="000666D0">
            <w:pPr>
              <w:rPr>
                <w:rFonts w:ascii="Arial" w:hAnsi="Arial" w:cs="Arial"/>
                <w:sz w:val="20"/>
                <w:szCs w:val="20"/>
              </w:rPr>
            </w:pPr>
          </w:p>
        </w:tc>
      </w:tr>
      <w:tr w:rsidR="00CD7E05" w:rsidRPr="008B162C" w14:paraId="06279B02" w14:textId="77777777" w:rsidTr="000666D0">
        <w:trPr>
          <w:trHeight w:val="300"/>
        </w:trPr>
        <w:tc>
          <w:tcPr>
            <w:tcW w:w="1844" w:type="dxa"/>
            <w:vMerge/>
            <w:vAlign w:val="center"/>
            <w:hideMark/>
          </w:tcPr>
          <w:p w14:paraId="1720549D" w14:textId="77777777" w:rsidR="00CD7E05" w:rsidRPr="008B162C" w:rsidRDefault="00CD7E05" w:rsidP="000666D0">
            <w:pPr>
              <w:rPr>
                <w:rFonts w:ascii="Arial" w:hAnsi="Arial" w:cs="Arial"/>
                <w:b/>
                <w:bCs/>
                <w:color w:val="000000"/>
                <w:sz w:val="20"/>
                <w:szCs w:val="20"/>
              </w:rPr>
            </w:pPr>
          </w:p>
        </w:tc>
        <w:tc>
          <w:tcPr>
            <w:tcW w:w="3543" w:type="dxa"/>
            <w:vAlign w:val="center"/>
            <w:hideMark/>
          </w:tcPr>
          <w:p w14:paraId="4E5ACEC5" w14:textId="77777777" w:rsidR="00CD7E05" w:rsidRPr="008B162C" w:rsidRDefault="00CD7E05" w:rsidP="000666D0">
            <w:pPr>
              <w:rPr>
                <w:rFonts w:ascii="Arial" w:hAnsi="Arial" w:cs="Arial"/>
                <w:sz w:val="20"/>
                <w:szCs w:val="20"/>
              </w:rPr>
            </w:pPr>
            <w:r>
              <w:rPr>
                <w:rFonts w:ascii="Arial" w:hAnsi="Arial"/>
                <w:sz w:val="20"/>
              </w:rPr>
              <w:t>Europako txapelketan PARTE HARTZEA</w:t>
            </w:r>
          </w:p>
        </w:tc>
        <w:tc>
          <w:tcPr>
            <w:tcW w:w="3686" w:type="dxa"/>
            <w:vMerge/>
            <w:vAlign w:val="center"/>
            <w:hideMark/>
          </w:tcPr>
          <w:p w14:paraId="0CBB3D34" w14:textId="77777777" w:rsidR="00CD7E05" w:rsidRPr="008B162C" w:rsidRDefault="00CD7E05" w:rsidP="000666D0">
            <w:pPr>
              <w:rPr>
                <w:rFonts w:ascii="Arial" w:hAnsi="Arial" w:cs="Arial"/>
                <w:sz w:val="20"/>
                <w:szCs w:val="20"/>
              </w:rPr>
            </w:pPr>
          </w:p>
        </w:tc>
      </w:tr>
      <w:tr w:rsidR="00CD7E05" w:rsidRPr="008B162C" w14:paraId="24F5CF78" w14:textId="77777777" w:rsidTr="000666D0">
        <w:trPr>
          <w:trHeight w:val="300"/>
        </w:trPr>
        <w:tc>
          <w:tcPr>
            <w:tcW w:w="1844" w:type="dxa"/>
            <w:vMerge w:val="restart"/>
            <w:vAlign w:val="center"/>
            <w:hideMark/>
          </w:tcPr>
          <w:p w14:paraId="38724829" w14:textId="77777777" w:rsidR="00CD7E05" w:rsidRPr="008B162C" w:rsidRDefault="00CD7E05" w:rsidP="000666D0">
            <w:pPr>
              <w:rPr>
                <w:rFonts w:ascii="Arial" w:hAnsi="Arial" w:cs="Arial"/>
                <w:b/>
                <w:bCs/>
                <w:color w:val="000000"/>
                <w:sz w:val="20"/>
                <w:szCs w:val="20"/>
              </w:rPr>
            </w:pPr>
            <w:r>
              <w:rPr>
                <w:rFonts w:ascii="Arial" w:hAnsi="Arial"/>
                <w:b/>
                <w:color w:val="000000"/>
                <w:sz w:val="20"/>
              </w:rPr>
              <w:t>ARRAUNA (banku finkoa)</w:t>
            </w:r>
          </w:p>
        </w:tc>
        <w:tc>
          <w:tcPr>
            <w:tcW w:w="3543" w:type="dxa"/>
            <w:vAlign w:val="center"/>
            <w:hideMark/>
          </w:tcPr>
          <w:p w14:paraId="13471BB9" w14:textId="77777777" w:rsidR="00CD7E05" w:rsidRPr="008B162C" w:rsidRDefault="00CD7E05" w:rsidP="000666D0">
            <w:pPr>
              <w:rPr>
                <w:rFonts w:ascii="Arial" w:hAnsi="Arial" w:cs="Arial"/>
                <w:sz w:val="20"/>
                <w:szCs w:val="20"/>
              </w:rPr>
            </w:pPr>
            <w:r>
              <w:rPr>
                <w:rFonts w:ascii="Arial" w:hAnsi="Arial"/>
                <w:sz w:val="20"/>
              </w:rPr>
              <w:t xml:space="preserve">1. Maila goreneko liga edo </w:t>
            </w:r>
          </w:p>
          <w:p w14:paraId="29FF3EFB" w14:textId="736CDD05" w:rsidR="00CD7E05" w:rsidRPr="008B162C" w:rsidRDefault="00CD7E05" w:rsidP="000666D0">
            <w:pPr>
              <w:rPr>
                <w:rFonts w:ascii="Arial" w:hAnsi="Arial" w:cs="Arial"/>
                <w:sz w:val="20"/>
                <w:szCs w:val="20"/>
              </w:rPr>
            </w:pPr>
            <w:r>
              <w:rPr>
                <w:rFonts w:ascii="Arial" w:hAnsi="Arial"/>
                <w:sz w:val="20"/>
              </w:rPr>
              <w:t xml:space="preserve">1. Kontxako </w:t>
            </w:r>
            <w:r>
              <w:rPr>
                <w:rFonts w:ascii="Arial" w:hAnsi="Arial"/>
                <w:sz w:val="20"/>
                <w:highlight w:val="yellow"/>
              </w:rPr>
              <w:t>Bandera</w:t>
            </w:r>
            <w:r>
              <w:rPr>
                <w:rFonts w:ascii="Arial" w:hAnsi="Arial"/>
                <w:sz w:val="20"/>
              </w:rPr>
              <w:t>.</w:t>
            </w:r>
          </w:p>
        </w:tc>
        <w:tc>
          <w:tcPr>
            <w:tcW w:w="3686" w:type="dxa"/>
            <w:vMerge/>
            <w:vAlign w:val="center"/>
            <w:hideMark/>
          </w:tcPr>
          <w:p w14:paraId="401FF48E" w14:textId="77777777" w:rsidR="00CD7E05" w:rsidRPr="008B162C" w:rsidRDefault="00CD7E05" w:rsidP="000666D0">
            <w:pPr>
              <w:rPr>
                <w:rFonts w:ascii="Arial" w:hAnsi="Arial" w:cs="Arial"/>
                <w:sz w:val="20"/>
                <w:szCs w:val="20"/>
              </w:rPr>
            </w:pPr>
          </w:p>
        </w:tc>
      </w:tr>
      <w:tr w:rsidR="00CD7E05" w:rsidRPr="008B162C" w14:paraId="43BA1348" w14:textId="77777777" w:rsidTr="000666D0">
        <w:trPr>
          <w:trHeight w:val="977"/>
        </w:trPr>
        <w:tc>
          <w:tcPr>
            <w:tcW w:w="1844" w:type="dxa"/>
            <w:vMerge/>
            <w:tcBorders>
              <w:bottom w:val="single" w:sz="4" w:space="0" w:color="auto"/>
            </w:tcBorders>
            <w:hideMark/>
          </w:tcPr>
          <w:p w14:paraId="0524E6F2" w14:textId="77777777" w:rsidR="00CD7E05" w:rsidRPr="008B162C" w:rsidRDefault="00CD7E05" w:rsidP="000666D0">
            <w:pPr>
              <w:rPr>
                <w:rFonts w:ascii="Arial" w:hAnsi="Arial" w:cs="Arial"/>
                <w:b/>
                <w:bCs/>
                <w:color w:val="000000"/>
                <w:sz w:val="20"/>
                <w:szCs w:val="20"/>
              </w:rPr>
            </w:pPr>
          </w:p>
        </w:tc>
        <w:tc>
          <w:tcPr>
            <w:tcW w:w="3543" w:type="dxa"/>
            <w:tcBorders>
              <w:bottom w:val="single" w:sz="4" w:space="0" w:color="auto"/>
            </w:tcBorders>
            <w:hideMark/>
          </w:tcPr>
          <w:p w14:paraId="73BC75CD" w14:textId="77777777" w:rsidR="00CD7E05" w:rsidRPr="008B162C" w:rsidRDefault="00CD7E05" w:rsidP="000666D0">
            <w:pPr>
              <w:rPr>
                <w:rFonts w:ascii="Arial" w:hAnsi="Arial" w:cs="Arial"/>
                <w:sz w:val="20"/>
                <w:szCs w:val="20"/>
              </w:rPr>
            </w:pPr>
            <w:r>
              <w:rPr>
                <w:rFonts w:ascii="Arial" w:hAnsi="Arial"/>
                <w:sz w:val="20"/>
              </w:rPr>
              <w:t>Liga formatuko lehiaketetan, liga osatzen duten lehiaketen % 50eko parte-hartzea egiaztatu behar da gutxienez.</w:t>
            </w:r>
          </w:p>
        </w:tc>
        <w:tc>
          <w:tcPr>
            <w:tcW w:w="3686" w:type="dxa"/>
            <w:vMerge/>
            <w:tcBorders>
              <w:bottom w:val="single" w:sz="4" w:space="0" w:color="auto"/>
            </w:tcBorders>
            <w:hideMark/>
          </w:tcPr>
          <w:p w14:paraId="200039E7" w14:textId="77777777" w:rsidR="00CD7E05" w:rsidRPr="008B162C" w:rsidRDefault="00CD7E05" w:rsidP="000666D0">
            <w:pPr>
              <w:rPr>
                <w:rFonts w:ascii="Arial" w:hAnsi="Arial" w:cs="Arial"/>
                <w:sz w:val="20"/>
                <w:szCs w:val="20"/>
              </w:rPr>
            </w:pPr>
          </w:p>
        </w:tc>
      </w:tr>
    </w:tbl>
    <w:p w14:paraId="54828C1E" w14:textId="77777777" w:rsidR="00CD7E05" w:rsidRPr="008B162C" w:rsidRDefault="00CD7E05" w:rsidP="00CD7E05">
      <w:pPr>
        <w:rPr>
          <w:rFonts w:ascii="Arial" w:hAnsi="Arial" w:cs="Arial"/>
          <w:color w:val="000000"/>
          <w:sz w:val="20"/>
          <w:szCs w:val="20"/>
        </w:rPr>
      </w:pPr>
    </w:p>
    <w:p w14:paraId="2F46485F" w14:textId="77777777" w:rsidR="00CD7E05" w:rsidRPr="008B162C" w:rsidRDefault="00CD7E05" w:rsidP="00CD7E05">
      <w:pPr>
        <w:jc w:val="both"/>
        <w:rPr>
          <w:rFonts w:ascii="Arial" w:hAnsi="Arial" w:cs="Arial"/>
          <w:color w:val="000000"/>
          <w:sz w:val="20"/>
          <w:szCs w:val="20"/>
        </w:rPr>
      </w:pPr>
      <w:r>
        <w:rPr>
          <w:rFonts w:ascii="Arial" w:hAnsi="Arial"/>
          <w:b/>
          <w:color w:val="000000"/>
          <w:sz w:val="20"/>
        </w:rPr>
        <w:t>OHARRAK:</w:t>
      </w:r>
      <w:r>
        <w:rPr>
          <w:rFonts w:ascii="Arial" w:hAnsi="Arial"/>
          <w:color w:val="000000"/>
          <w:sz w:val="20"/>
        </w:rPr>
        <w:t xml:space="preserve"> Tauletan jasotzen ez diren bertako kirol-modalitateetako gainerako diziplinetan, Euskal Autonomia Erkidegoko Goi Mailako Kirolaren Ebaluazio Batzordeak baloratuko du aurkeztutako informazioaren arabera (probaren maila, parte-hartzea, emaitza).</w:t>
      </w:r>
    </w:p>
    <w:p w14:paraId="36532673" w14:textId="77777777" w:rsidR="00CD7E05" w:rsidRPr="008B162C" w:rsidRDefault="00CD7E05" w:rsidP="00CD7E05">
      <w:pPr>
        <w:rPr>
          <w:rFonts w:ascii="Arial" w:hAnsi="Arial" w:cs="Arial"/>
          <w:b/>
          <w:bCs/>
          <w:sz w:val="20"/>
          <w:szCs w:val="20"/>
        </w:rPr>
      </w:pPr>
    </w:p>
    <w:p w14:paraId="2EF6DDA0" w14:textId="77777777" w:rsidR="00CD7E05" w:rsidRPr="008B162C" w:rsidRDefault="00CD7E05" w:rsidP="00CD7E05">
      <w:pPr>
        <w:rPr>
          <w:rFonts w:ascii="Arial" w:hAnsi="Arial" w:cs="Arial"/>
          <w:b/>
          <w:bCs/>
          <w:sz w:val="20"/>
          <w:szCs w:val="20"/>
        </w:rPr>
      </w:pPr>
    </w:p>
    <w:p w14:paraId="4FA1006A" w14:textId="77777777" w:rsidR="00CD7E05" w:rsidRDefault="00CD7E05" w:rsidP="00CD7E05">
      <w:pPr>
        <w:spacing w:after="0"/>
        <w:jc w:val="both"/>
        <w:rPr>
          <w:rFonts w:ascii="Arial" w:hAnsi="Arial" w:cs="Arial"/>
          <w:b/>
          <w:bCs/>
          <w:color w:val="000000"/>
          <w:sz w:val="20"/>
          <w:szCs w:val="20"/>
        </w:rPr>
      </w:pPr>
      <w:r>
        <w:rPr>
          <w:rFonts w:ascii="Arial" w:hAnsi="Arial"/>
          <w:b/>
          <w:color w:val="000000"/>
          <w:sz w:val="20"/>
        </w:rPr>
        <w:t>KONTUAN HARTU BEHARREKO BESTE ALDERDI BATZUK:</w:t>
      </w:r>
    </w:p>
    <w:p w14:paraId="07AFDBC3" w14:textId="77777777" w:rsidR="00016DFE" w:rsidRPr="008B162C" w:rsidRDefault="00016DFE" w:rsidP="00CD7E05">
      <w:pPr>
        <w:spacing w:after="0"/>
        <w:jc w:val="both"/>
        <w:rPr>
          <w:rFonts w:ascii="Arial" w:hAnsi="Arial" w:cs="Arial"/>
          <w:b/>
          <w:bCs/>
          <w:color w:val="000000"/>
          <w:sz w:val="20"/>
          <w:szCs w:val="20"/>
        </w:rPr>
      </w:pPr>
    </w:p>
    <w:p w14:paraId="6E99D2AC" w14:textId="1136DE41" w:rsidR="00CD7E05" w:rsidRPr="008B162C" w:rsidRDefault="00CD7E05" w:rsidP="004A1F19">
      <w:pPr>
        <w:pStyle w:val="Prrafodelista"/>
        <w:numPr>
          <w:ilvl w:val="0"/>
          <w:numId w:val="24"/>
        </w:numPr>
        <w:spacing w:after="0" w:line="259" w:lineRule="auto"/>
        <w:jc w:val="both"/>
        <w:rPr>
          <w:rFonts w:ascii="Arial" w:hAnsi="Arial" w:cs="Arial"/>
          <w:color w:val="000000"/>
          <w:sz w:val="20"/>
          <w:szCs w:val="20"/>
        </w:rPr>
      </w:pPr>
      <w:r>
        <w:rPr>
          <w:rFonts w:ascii="Arial" w:hAnsi="Arial"/>
          <w:color w:val="000000"/>
          <w:sz w:val="20"/>
        </w:rPr>
        <w:t xml:space="preserve">Titulu ofiziala </w:t>
      </w:r>
      <w:r>
        <w:rPr>
          <w:rFonts w:ascii="Arial" w:hAnsi="Arial"/>
          <w:color w:val="000000"/>
          <w:sz w:val="20"/>
          <w:highlight w:val="yellow"/>
        </w:rPr>
        <w:t>ebazten duten</w:t>
      </w:r>
      <w:r>
        <w:rPr>
          <w:rFonts w:ascii="Arial" w:hAnsi="Arial"/>
          <w:color w:val="000000"/>
          <w:sz w:val="20"/>
        </w:rPr>
        <w:t xml:space="preserve"> lehiaketak baloratuko dira; horretarako, azken sailkapen ofizialarekin justifikatuko da probaren emaitza, dagokion federazioak egiaztatuta.</w:t>
      </w:r>
    </w:p>
    <w:p w14:paraId="1E340D78" w14:textId="2D71DE0E" w:rsidR="00CD7E05" w:rsidRPr="008B162C" w:rsidRDefault="00CD7E05" w:rsidP="004A1F19">
      <w:pPr>
        <w:pStyle w:val="Prrafodelista"/>
        <w:numPr>
          <w:ilvl w:val="0"/>
          <w:numId w:val="24"/>
        </w:numPr>
        <w:spacing w:after="0" w:line="259" w:lineRule="auto"/>
        <w:jc w:val="both"/>
        <w:rPr>
          <w:rFonts w:ascii="Arial" w:hAnsi="Arial" w:cs="Arial"/>
          <w:color w:val="000000"/>
          <w:sz w:val="20"/>
          <w:szCs w:val="20"/>
        </w:rPr>
      </w:pPr>
      <w:r>
        <w:rPr>
          <w:rFonts w:ascii="Arial" w:hAnsi="Arial"/>
          <w:color w:val="000000"/>
          <w:sz w:val="20"/>
        </w:rPr>
        <w:t>Estatuko edo Euskadiko selekzioarekin parte hartu behar da lehiaketan; Euskadi ordezkatuz gero, soilik hartuko dira kontuan Munduko edo Europako Txapelketak</w:t>
      </w:r>
      <w:r w:rsidR="00735026">
        <w:rPr>
          <w:rFonts w:ascii="Arial" w:hAnsi="Arial"/>
          <w:color w:val="000000"/>
          <w:sz w:val="20"/>
        </w:rPr>
        <w:t>.</w:t>
      </w:r>
    </w:p>
    <w:p w14:paraId="4DF5672B" w14:textId="00F92B79" w:rsidR="00CD7E05" w:rsidRPr="008B162C" w:rsidRDefault="00CD7E05" w:rsidP="004A1F19">
      <w:pPr>
        <w:pStyle w:val="Prrafodelista"/>
        <w:numPr>
          <w:ilvl w:val="0"/>
          <w:numId w:val="24"/>
        </w:numPr>
        <w:spacing w:after="0" w:line="259" w:lineRule="auto"/>
        <w:jc w:val="both"/>
        <w:rPr>
          <w:rFonts w:ascii="Arial" w:hAnsi="Arial" w:cs="Arial"/>
          <w:color w:val="000000"/>
          <w:sz w:val="20"/>
          <w:szCs w:val="20"/>
        </w:rPr>
      </w:pPr>
      <w:r>
        <w:rPr>
          <w:rFonts w:ascii="Arial" w:hAnsi="Arial"/>
          <w:color w:val="000000"/>
          <w:sz w:val="20"/>
        </w:rPr>
        <w:t xml:space="preserve">Ez da baloratuko </w:t>
      </w:r>
      <w:r>
        <w:rPr>
          <w:rFonts w:ascii="Arial" w:hAnsi="Arial"/>
          <w:color w:val="000000"/>
          <w:sz w:val="20"/>
          <w:highlight w:val="yellow"/>
        </w:rPr>
        <w:t>kluben</w:t>
      </w:r>
      <w:r>
        <w:rPr>
          <w:rFonts w:ascii="Arial" w:hAnsi="Arial"/>
          <w:color w:val="000000"/>
          <w:sz w:val="20"/>
        </w:rPr>
        <w:t xml:space="preserve"> nazioarteko parte-hartzea.</w:t>
      </w:r>
    </w:p>
    <w:p w14:paraId="5A83CDC3" w14:textId="77777777" w:rsidR="00CD7E05" w:rsidRPr="008B162C" w:rsidRDefault="00CD7E05" w:rsidP="004A1F19">
      <w:pPr>
        <w:pStyle w:val="Prrafodelista"/>
        <w:numPr>
          <w:ilvl w:val="0"/>
          <w:numId w:val="24"/>
        </w:numPr>
        <w:spacing w:after="0" w:line="259" w:lineRule="auto"/>
        <w:jc w:val="both"/>
        <w:rPr>
          <w:rFonts w:ascii="Arial" w:hAnsi="Arial" w:cs="Arial"/>
          <w:color w:val="000000"/>
          <w:sz w:val="20"/>
          <w:szCs w:val="20"/>
        </w:rPr>
      </w:pPr>
      <w:r>
        <w:rPr>
          <w:rFonts w:ascii="Arial" w:hAnsi="Arial"/>
          <w:color w:val="000000"/>
          <w:sz w:val="20"/>
        </w:rPr>
        <w:t>Lehiatzen den proba baloratuko da, ez txapelketa.</w:t>
      </w:r>
    </w:p>
    <w:p w14:paraId="0D799652" w14:textId="77777777" w:rsidR="00CD7E05" w:rsidRPr="008B162C" w:rsidRDefault="00CD7E05" w:rsidP="004A1F19">
      <w:pPr>
        <w:pStyle w:val="Prrafodelista"/>
        <w:numPr>
          <w:ilvl w:val="0"/>
          <w:numId w:val="24"/>
        </w:numPr>
        <w:spacing w:after="0" w:line="252" w:lineRule="auto"/>
        <w:jc w:val="both"/>
        <w:rPr>
          <w:rFonts w:ascii="Arial" w:eastAsia="Times New Roman" w:hAnsi="Arial" w:cs="Arial"/>
          <w:color w:val="000000"/>
          <w:sz w:val="20"/>
          <w:szCs w:val="20"/>
        </w:rPr>
      </w:pPr>
      <w:r>
        <w:rPr>
          <w:rFonts w:ascii="Arial" w:hAnsi="Arial"/>
          <w:color w:val="000000"/>
          <w:sz w:val="20"/>
        </w:rPr>
        <w:t>Hainbat jardunaldi, egoitza edo lehiaketetan antolatzen bada lehiaketa, haren azken sailkapena zenbatuko da; hau da, amaierako rankinga.</w:t>
      </w:r>
    </w:p>
    <w:p w14:paraId="0C889186" w14:textId="77777777" w:rsidR="00CD7E05" w:rsidRPr="008B162C" w:rsidRDefault="00CD7E05" w:rsidP="004A1F19">
      <w:pPr>
        <w:pStyle w:val="Prrafodelista"/>
        <w:numPr>
          <w:ilvl w:val="0"/>
          <w:numId w:val="24"/>
        </w:numPr>
        <w:spacing w:after="0" w:line="252" w:lineRule="auto"/>
        <w:jc w:val="both"/>
        <w:rPr>
          <w:rFonts w:ascii="Arial" w:eastAsia="Times New Roman" w:hAnsi="Arial" w:cs="Arial"/>
          <w:color w:val="000000"/>
          <w:sz w:val="20"/>
          <w:szCs w:val="20"/>
        </w:rPr>
      </w:pPr>
      <w:r>
        <w:rPr>
          <w:rFonts w:ascii="Arial" w:hAnsi="Arial"/>
          <w:color w:val="000000"/>
          <w:sz w:val="20"/>
        </w:rPr>
        <w:t xml:space="preserve">Kirol-modalitate eta -diziplinetan, kirol-bikaintasuna egiaztatzeko, aurrekoak ez diren beste kirol-lehiaketa batzuetan lortutako emaitzak erabil daitezke (JJOO/JPP/Munduko rankinga, sailkapen olinpikorako/paralinpikorako gutxienekoa), bai eta egokitzat jotzen diren antzeko mailako beste batzuetan lortutakoak ere (Munduko Koparen azken sailkapena; zazpiko errugbiko </w:t>
      </w:r>
      <w:proofErr w:type="spellStart"/>
      <w:r>
        <w:rPr>
          <w:rFonts w:ascii="Arial" w:hAnsi="Arial"/>
          <w:color w:val="000000"/>
          <w:sz w:val="20"/>
        </w:rPr>
        <w:t>World</w:t>
      </w:r>
      <w:proofErr w:type="spellEnd"/>
      <w:r>
        <w:rPr>
          <w:rFonts w:ascii="Arial" w:hAnsi="Arial"/>
          <w:color w:val="000000"/>
          <w:sz w:val="20"/>
        </w:rPr>
        <w:t xml:space="preserve"> Serieak, belar-hockeyaren FIH Pro </w:t>
      </w:r>
      <w:proofErr w:type="spellStart"/>
      <w:r>
        <w:rPr>
          <w:rFonts w:ascii="Arial" w:hAnsi="Arial"/>
          <w:color w:val="000000"/>
          <w:sz w:val="20"/>
        </w:rPr>
        <w:t>League</w:t>
      </w:r>
      <w:proofErr w:type="spellEnd"/>
      <w:r>
        <w:rPr>
          <w:rFonts w:ascii="Arial" w:hAnsi="Arial"/>
          <w:color w:val="000000"/>
          <w:sz w:val="20"/>
        </w:rPr>
        <w:t>, etab.); Euskal Autonomia Erkidegoko Goi Mailako Kirolaren Ebaluazio Batzordeak emaitza baloratuko du haren kirol-</w:t>
      </w:r>
      <w:r>
        <w:rPr>
          <w:rFonts w:ascii="Arial" w:hAnsi="Arial"/>
          <w:color w:val="000000"/>
          <w:sz w:val="20"/>
        </w:rPr>
        <w:lastRenderedPageBreak/>
        <w:t>garrantzia kontuan hartuta eta, ahal den neurrian, eranskin honetan jasotako taulan adierazitako emaitzak erabiliko ditu irizpide konparatibo gisa.</w:t>
      </w:r>
    </w:p>
    <w:p w14:paraId="39E05500" w14:textId="6E436AF6" w:rsidR="001663CA" w:rsidRPr="008B162C" w:rsidRDefault="001663CA" w:rsidP="001663CA">
      <w:pPr>
        <w:rPr>
          <w:rFonts w:ascii="Arial" w:hAnsi="Arial" w:cs="Arial"/>
          <w:b/>
          <w:bCs/>
          <w:color w:val="000000"/>
          <w:sz w:val="20"/>
          <w:szCs w:val="20"/>
        </w:rPr>
      </w:pPr>
    </w:p>
    <w:sectPr w:rsidR="001663CA" w:rsidRPr="008B162C">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F58B" w14:textId="77777777" w:rsidR="000C35AE" w:rsidRDefault="000C35AE" w:rsidP="009D7635">
      <w:pPr>
        <w:spacing w:after="0"/>
      </w:pPr>
      <w:r>
        <w:separator/>
      </w:r>
    </w:p>
  </w:endnote>
  <w:endnote w:type="continuationSeparator" w:id="0">
    <w:p w14:paraId="409A26B2" w14:textId="77777777" w:rsidR="000C35AE" w:rsidRDefault="000C35AE" w:rsidP="009D76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438667"/>
      <w:docPartObj>
        <w:docPartGallery w:val="Page Numbers (Bottom of Page)"/>
        <w:docPartUnique/>
      </w:docPartObj>
    </w:sdtPr>
    <w:sdtEndPr/>
    <w:sdtContent>
      <w:p w14:paraId="39347D53" w14:textId="7CD7CB67" w:rsidR="007D05E9" w:rsidRDefault="007D05E9">
        <w:pPr>
          <w:pStyle w:val="Piedepgina"/>
          <w:jc w:val="right"/>
        </w:pPr>
        <w:r>
          <w:fldChar w:fldCharType="begin"/>
        </w:r>
        <w:r>
          <w:instrText>PAGE   \* MERGEFORMAT</w:instrText>
        </w:r>
        <w:r>
          <w:fldChar w:fldCharType="separate"/>
        </w:r>
        <w:r>
          <w:t>2</w:t>
        </w:r>
        <w:r>
          <w:fldChar w:fldCharType="end"/>
        </w:r>
        <w:r>
          <w:t xml:space="preserve"> </w:t>
        </w:r>
      </w:p>
    </w:sdtContent>
  </w:sdt>
  <w:p w14:paraId="674A37AB" w14:textId="77777777" w:rsidR="007D05E9" w:rsidRDefault="007D05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5484" w14:textId="77777777" w:rsidR="000C35AE" w:rsidRDefault="000C35AE" w:rsidP="009D7635">
      <w:pPr>
        <w:spacing w:after="0"/>
      </w:pPr>
      <w:r>
        <w:separator/>
      </w:r>
    </w:p>
  </w:footnote>
  <w:footnote w:type="continuationSeparator" w:id="0">
    <w:p w14:paraId="141D3F7E" w14:textId="77777777" w:rsidR="000C35AE" w:rsidRDefault="000C35AE" w:rsidP="009D76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7A39" w14:textId="77777777" w:rsidR="00B225AA" w:rsidRDefault="00B225AA" w:rsidP="009D7635">
    <w:pPr>
      <w:pStyle w:val="Encabezado"/>
      <w:jc w:val="center"/>
    </w:pPr>
  </w:p>
  <w:p w14:paraId="747165D5" w14:textId="2E118CC3" w:rsidR="009D7635" w:rsidRDefault="009D7635" w:rsidP="009D7635">
    <w:pPr>
      <w:pStyle w:val="Encabezado"/>
      <w:jc w:val="center"/>
    </w:pPr>
  </w:p>
  <w:p w14:paraId="2D4F6C4A" w14:textId="5AFA30EB" w:rsidR="00B225AA" w:rsidRDefault="00B225AA" w:rsidP="009D7635">
    <w:pPr>
      <w:pStyle w:val="Encabezado"/>
      <w:jc w:val="center"/>
    </w:pPr>
  </w:p>
  <w:p w14:paraId="4B337FA3" w14:textId="77777777" w:rsidR="00B225AA" w:rsidRDefault="00B225AA" w:rsidP="009D763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12F2"/>
    <w:multiLevelType w:val="hybridMultilevel"/>
    <w:tmpl w:val="2670F59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9FA666E"/>
    <w:multiLevelType w:val="hybridMultilevel"/>
    <w:tmpl w:val="C6380E18"/>
    <w:lvl w:ilvl="0" w:tplc="0C0A0017">
      <w:start w:val="1"/>
      <w:numFmt w:val="lowerLetter"/>
      <w:lvlText w:val="%1)"/>
      <w:lvlJc w:val="left"/>
      <w:pPr>
        <w:ind w:left="2007" w:hanging="360"/>
      </w:pPr>
    </w:lvl>
    <w:lvl w:ilvl="1" w:tplc="0C0A0019" w:tentative="1">
      <w:start w:val="1"/>
      <w:numFmt w:val="lowerLetter"/>
      <w:lvlText w:val="%2."/>
      <w:lvlJc w:val="left"/>
      <w:pPr>
        <w:ind w:left="2727" w:hanging="360"/>
      </w:pPr>
    </w:lvl>
    <w:lvl w:ilvl="2" w:tplc="0C0A001B" w:tentative="1">
      <w:start w:val="1"/>
      <w:numFmt w:val="lowerRoman"/>
      <w:lvlText w:val="%3."/>
      <w:lvlJc w:val="right"/>
      <w:pPr>
        <w:ind w:left="3447" w:hanging="180"/>
      </w:pPr>
    </w:lvl>
    <w:lvl w:ilvl="3" w:tplc="0C0A000F" w:tentative="1">
      <w:start w:val="1"/>
      <w:numFmt w:val="decimal"/>
      <w:lvlText w:val="%4."/>
      <w:lvlJc w:val="left"/>
      <w:pPr>
        <w:ind w:left="4167" w:hanging="360"/>
      </w:pPr>
    </w:lvl>
    <w:lvl w:ilvl="4" w:tplc="0C0A0019" w:tentative="1">
      <w:start w:val="1"/>
      <w:numFmt w:val="lowerLetter"/>
      <w:lvlText w:val="%5."/>
      <w:lvlJc w:val="left"/>
      <w:pPr>
        <w:ind w:left="4887" w:hanging="360"/>
      </w:pPr>
    </w:lvl>
    <w:lvl w:ilvl="5" w:tplc="0C0A001B" w:tentative="1">
      <w:start w:val="1"/>
      <w:numFmt w:val="lowerRoman"/>
      <w:lvlText w:val="%6."/>
      <w:lvlJc w:val="right"/>
      <w:pPr>
        <w:ind w:left="5607" w:hanging="180"/>
      </w:pPr>
    </w:lvl>
    <w:lvl w:ilvl="6" w:tplc="0C0A000F" w:tentative="1">
      <w:start w:val="1"/>
      <w:numFmt w:val="decimal"/>
      <w:lvlText w:val="%7."/>
      <w:lvlJc w:val="left"/>
      <w:pPr>
        <w:ind w:left="6327" w:hanging="360"/>
      </w:pPr>
    </w:lvl>
    <w:lvl w:ilvl="7" w:tplc="0C0A0019" w:tentative="1">
      <w:start w:val="1"/>
      <w:numFmt w:val="lowerLetter"/>
      <w:lvlText w:val="%8."/>
      <w:lvlJc w:val="left"/>
      <w:pPr>
        <w:ind w:left="7047" w:hanging="360"/>
      </w:pPr>
    </w:lvl>
    <w:lvl w:ilvl="8" w:tplc="0C0A001B" w:tentative="1">
      <w:start w:val="1"/>
      <w:numFmt w:val="lowerRoman"/>
      <w:lvlText w:val="%9."/>
      <w:lvlJc w:val="right"/>
      <w:pPr>
        <w:ind w:left="7767" w:hanging="180"/>
      </w:pPr>
    </w:lvl>
  </w:abstractNum>
  <w:abstractNum w:abstractNumId="2" w15:restartNumberingAfterBreak="0">
    <w:nsid w:val="0B666B49"/>
    <w:multiLevelType w:val="hybridMultilevel"/>
    <w:tmpl w:val="5DC6F2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F529DC"/>
    <w:multiLevelType w:val="hybridMultilevel"/>
    <w:tmpl w:val="4DDC540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12FA28A6"/>
    <w:multiLevelType w:val="hybridMultilevel"/>
    <w:tmpl w:val="41B67306"/>
    <w:lvl w:ilvl="0" w:tplc="6C9626F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36D39EA"/>
    <w:multiLevelType w:val="hybridMultilevel"/>
    <w:tmpl w:val="228EEFCC"/>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 w15:restartNumberingAfterBreak="0">
    <w:nsid w:val="268B5C0B"/>
    <w:multiLevelType w:val="hybridMultilevel"/>
    <w:tmpl w:val="F826894C"/>
    <w:lvl w:ilvl="0" w:tplc="3B80EF80">
      <w:start w:val="1"/>
      <w:numFmt w:val="decimal"/>
      <w:lvlText w:val="%1."/>
      <w:lvlJc w:val="left"/>
      <w:pPr>
        <w:ind w:left="644" w:hanging="360"/>
      </w:pPr>
      <w:rPr>
        <w:rFonts w:hint="default"/>
      </w:rPr>
    </w:lvl>
    <w:lvl w:ilvl="1" w:tplc="042D0019" w:tentative="1">
      <w:start w:val="1"/>
      <w:numFmt w:val="lowerLetter"/>
      <w:lvlText w:val="%2."/>
      <w:lvlJc w:val="left"/>
      <w:pPr>
        <w:ind w:left="1437" w:hanging="360"/>
      </w:pPr>
    </w:lvl>
    <w:lvl w:ilvl="2" w:tplc="042D001B" w:tentative="1">
      <w:start w:val="1"/>
      <w:numFmt w:val="lowerRoman"/>
      <w:lvlText w:val="%3."/>
      <w:lvlJc w:val="right"/>
      <w:pPr>
        <w:ind w:left="2157" w:hanging="180"/>
      </w:pPr>
    </w:lvl>
    <w:lvl w:ilvl="3" w:tplc="042D000F" w:tentative="1">
      <w:start w:val="1"/>
      <w:numFmt w:val="decimal"/>
      <w:lvlText w:val="%4."/>
      <w:lvlJc w:val="left"/>
      <w:pPr>
        <w:ind w:left="2877" w:hanging="360"/>
      </w:pPr>
    </w:lvl>
    <w:lvl w:ilvl="4" w:tplc="042D0019" w:tentative="1">
      <w:start w:val="1"/>
      <w:numFmt w:val="lowerLetter"/>
      <w:lvlText w:val="%5."/>
      <w:lvlJc w:val="left"/>
      <w:pPr>
        <w:ind w:left="3597" w:hanging="360"/>
      </w:pPr>
    </w:lvl>
    <w:lvl w:ilvl="5" w:tplc="042D001B" w:tentative="1">
      <w:start w:val="1"/>
      <w:numFmt w:val="lowerRoman"/>
      <w:lvlText w:val="%6."/>
      <w:lvlJc w:val="right"/>
      <w:pPr>
        <w:ind w:left="4317" w:hanging="180"/>
      </w:pPr>
    </w:lvl>
    <w:lvl w:ilvl="6" w:tplc="042D000F" w:tentative="1">
      <w:start w:val="1"/>
      <w:numFmt w:val="decimal"/>
      <w:lvlText w:val="%7."/>
      <w:lvlJc w:val="left"/>
      <w:pPr>
        <w:ind w:left="5037" w:hanging="360"/>
      </w:pPr>
    </w:lvl>
    <w:lvl w:ilvl="7" w:tplc="042D0019" w:tentative="1">
      <w:start w:val="1"/>
      <w:numFmt w:val="lowerLetter"/>
      <w:lvlText w:val="%8."/>
      <w:lvlJc w:val="left"/>
      <w:pPr>
        <w:ind w:left="5757" w:hanging="360"/>
      </w:pPr>
    </w:lvl>
    <w:lvl w:ilvl="8" w:tplc="042D001B" w:tentative="1">
      <w:start w:val="1"/>
      <w:numFmt w:val="lowerRoman"/>
      <w:lvlText w:val="%9."/>
      <w:lvlJc w:val="right"/>
      <w:pPr>
        <w:ind w:left="6477" w:hanging="180"/>
      </w:pPr>
    </w:lvl>
  </w:abstractNum>
  <w:abstractNum w:abstractNumId="7" w15:restartNumberingAfterBreak="0">
    <w:nsid w:val="289B0AF6"/>
    <w:multiLevelType w:val="hybridMultilevel"/>
    <w:tmpl w:val="852A05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95621E"/>
    <w:multiLevelType w:val="hybridMultilevel"/>
    <w:tmpl w:val="A40CC8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334C2239"/>
    <w:multiLevelType w:val="hybridMultilevel"/>
    <w:tmpl w:val="5E08B60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9A34AA"/>
    <w:multiLevelType w:val="hybridMultilevel"/>
    <w:tmpl w:val="210C3490"/>
    <w:lvl w:ilvl="0" w:tplc="0C0A0017">
      <w:start w:val="1"/>
      <w:numFmt w:val="lowerLetter"/>
      <w:lvlText w:val="%1)"/>
      <w:lvlJc w:val="left"/>
      <w:pPr>
        <w:ind w:left="4330" w:hanging="360"/>
      </w:pPr>
    </w:lvl>
    <w:lvl w:ilvl="1" w:tplc="0C0A0019" w:tentative="1">
      <w:start w:val="1"/>
      <w:numFmt w:val="lowerLetter"/>
      <w:lvlText w:val="%2."/>
      <w:lvlJc w:val="left"/>
      <w:pPr>
        <w:ind w:left="5050" w:hanging="360"/>
      </w:pPr>
    </w:lvl>
    <w:lvl w:ilvl="2" w:tplc="0C0A001B" w:tentative="1">
      <w:start w:val="1"/>
      <w:numFmt w:val="lowerRoman"/>
      <w:lvlText w:val="%3."/>
      <w:lvlJc w:val="right"/>
      <w:pPr>
        <w:ind w:left="5770" w:hanging="180"/>
      </w:pPr>
    </w:lvl>
    <w:lvl w:ilvl="3" w:tplc="0C0A000F" w:tentative="1">
      <w:start w:val="1"/>
      <w:numFmt w:val="decimal"/>
      <w:lvlText w:val="%4."/>
      <w:lvlJc w:val="left"/>
      <w:pPr>
        <w:ind w:left="6490" w:hanging="360"/>
      </w:pPr>
    </w:lvl>
    <w:lvl w:ilvl="4" w:tplc="0C0A0019" w:tentative="1">
      <w:start w:val="1"/>
      <w:numFmt w:val="lowerLetter"/>
      <w:lvlText w:val="%5."/>
      <w:lvlJc w:val="left"/>
      <w:pPr>
        <w:ind w:left="7210" w:hanging="360"/>
      </w:pPr>
    </w:lvl>
    <w:lvl w:ilvl="5" w:tplc="0C0A001B" w:tentative="1">
      <w:start w:val="1"/>
      <w:numFmt w:val="lowerRoman"/>
      <w:lvlText w:val="%6."/>
      <w:lvlJc w:val="right"/>
      <w:pPr>
        <w:ind w:left="7930" w:hanging="180"/>
      </w:pPr>
    </w:lvl>
    <w:lvl w:ilvl="6" w:tplc="0C0A000F" w:tentative="1">
      <w:start w:val="1"/>
      <w:numFmt w:val="decimal"/>
      <w:lvlText w:val="%7."/>
      <w:lvlJc w:val="left"/>
      <w:pPr>
        <w:ind w:left="8650" w:hanging="360"/>
      </w:pPr>
    </w:lvl>
    <w:lvl w:ilvl="7" w:tplc="0C0A0019" w:tentative="1">
      <w:start w:val="1"/>
      <w:numFmt w:val="lowerLetter"/>
      <w:lvlText w:val="%8."/>
      <w:lvlJc w:val="left"/>
      <w:pPr>
        <w:ind w:left="9370" w:hanging="360"/>
      </w:pPr>
    </w:lvl>
    <w:lvl w:ilvl="8" w:tplc="0C0A001B" w:tentative="1">
      <w:start w:val="1"/>
      <w:numFmt w:val="lowerRoman"/>
      <w:lvlText w:val="%9."/>
      <w:lvlJc w:val="right"/>
      <w:pPr>
        <w:ind w:left="10090" w:hanging="180"/>
      </w:pPr>
    </w:lvl>
  </w:abstractNum>
  <w:abstractNum w:abstractNumId="11" w15:restartNumberingAfterBreak="0">
    <w:nsid w:val="3D632F95"/>
    <w:multiLevelType w:val="hybridMultilevel"/>
    <w:tmpl w:val="53346112"/>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2" w15:restartNumberingAfterBreak="0">
    <w:nsid w:val="496C7267"/>
    <w:multiLevelType w:val="hybridMultilevel"/>
    <w:tmpl w:val="771E3A26"/>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 w15:restartNumberingAfterBreak="0">
    <w:nsid w:val="4DE17188"/>
    <w:multiLevelType w:val="hybridMultilevel"/>
    <w:tmpl w:val="94D8AEBC"/>
    <w:lvl w:ilvl="0" w:tplc="8F4CDEE2">
      <w:start w:val="1"/>
      <w:numFmt w:val="bullet"/>
      <w:lvlText w:val="o"/>
      <w:lvlJc w:val="left"/>
      <w:pPr>
        <w:ind w:left="1429" w:hanging="360"/>
      </w:pPr>
      <w:rPr>
        <w:rFonts w:ascii="Courier New" w:hAnsi="Courier New" w:cs="Courier New" w:hint="default"/>
        <w:b/>
        <w:sz w:val="22"/>
        <w:szCs w:val="22"/>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51044E34"/>
    <w:multiLevelType w:val="hybridMultilevel"/>
    <w:tmpl w:val="AC6650DA"/>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15:restartNumberingAfterBreak="0">
    <w:nsid w:val="54835A97"/>
    <w:multiLevelType w:val="hybridMultilevel"/>
    <w:tmpl w:val="A22CEA1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A2E6D01"/>
    <w:multiLevelType w:val="hybridMultilevel"/>
    <w:tmpl w:val="3CE808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1422BC"/>
    <w:multiLevelType w:val="hybridMultilevel"/>
    <w:tmpl w:val="9F0278AA"/>
    <w:lvl w:ilvl="0" w:tplc="0C0A0017">
      <w:start w:val="1"/>
      <w:numFmt w:val="lowerLetter"/>
      <w:lvlText w:val="%1)"/>
      <w:lvlJc w:val="left"/>
      <w:pPr>
        <w:ind w:left="2204" w:hanging="360"/>
      </w:pPr>
    </w:lvl>
    <w:lvl w:ilvl="1" w:tplc="0C0A0019" w:tentative="1">
      <w:start w:val="1"/>
      <w:numFmt w:val="lowerLetter"/>
      <w:lvlText w:val="%2."/>
      <w:lvlJc w:val="left"/>
      <w:pPr>
        <w:ind w:left="2924" w:hanging="360"/>
      </w:pPr>
    </w:lvl>
    <w:lvl w:ilvl="2" w:tplc="0C0A001B" w:tentative="1">
      <w:start w:val="1"/>
      <w:numFmt w:val="lowerRoman"/>
      <w:lvlText w:val="%3."/>
      <w:lvlJc w:val="right"/>
      <w:pPr>
        <w:ind w:left="3644" w:hanging="180"/>
      </w:pPr>
    </w:lvl>
    <w:lvl w:ilvl="3" w:tplc="0C0A000F" w:tentative="1">
      <w:start w:val="1"/>
      <w:numFmt w:val="decimal"/>
      <w:lvlText w:val="%4."/>
      <w:lvlJc w:val="left"/>
      <w:pPr>
        <w:ind w:left="4364" w:hanging="360"/>
      </w:pPr>
    </w:lvl>
    <w:lvl w:ilvl="4" w:tplc="0C0A0019" w:tentative="1">
      <w:start w:val="1"/>
      <w:numFmt w:val="lowerLetter"/>
      <w:lvlText w:val="%5."/>
      <w:lvlJc w:val="left"/>
      <w:pPr>
        <w:ind w:left="5084" w:hanging="360"/>
      </w:pPr>
    </w:lvl>
    <w:lvl w:ilvl="5" w:tplc="0C0A001B" w:tentative="1">
      <w:start w:val="1"/>
      <w:numFmt w:val="lowerRoman"/>
      <w:lvlText w:val="%6."/>
      <w:lvlJc w:val="right"/>
      <w:pPr>
        <w:ind w:left="5804" w:hanging="180"/>
      </w:pPr>
    </w:lvl>
    <w:lvl w:ilvl="6" w:tplc="0C0A000F" w:tentative="1">
      <w:start w:val="1"/>
      <w:numFmt w:val="decimal"/>
      <w:lvlText w:val="%7."/>
      <w:lvlJc w:val="left"/>
      <w:pPr>
        <w:ind w:left="6524" w:hanging="360"/>
      </w:pPr>
    </w:lvl>
    <w:lvl w:ilvl="7" w:tplc="0C0A0019" w:tentative="1">
      <w:start w:val="1"/>
      <w:numFmt w:val="lowerLetter"/>
      <w:lvlText w:val="%8."/>
      <w:lvlJc w:val="left"/>
      <w:pPr>
        <w:ind w:left="7244" w:hanging="360"/>
      </w:pPr>
    </w:lvl>
    <w:lvl w:ilvl="8" w:tplc="0C0A001B" w:tentative="1">
      <w:start w:val="1"/>
      <w:numFmt w:val="lowerRoman"/>
      <w:lvlText w:val="%9."/>
      <w:lvlJc w:val="right"/>
      <w:pPr>
        <w:ind w:left="7964" w:hanging="180"/>
      </w:pPr>
    </w:lvl>
  </w:abstractNum>
  <w:abstractNum w:abstractNumId="18" w15:restartNumberingAfterBreak="0">
    <w:nsid w:val="6219237B"/>
    <w:multiLevelType w:val="hybridMultilevel"/>
    <w:tmpl w:val="AE8CDE98"/>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9" w15:restartNumberingAfterBreak="0">
    <w:nsid w:val="64167679"/>
    <w:multiLevelType w:val="hybridMultilevel"/>
    <w:tmpl w:val="7B3EA04A"/>
    <w:lvl w:ilvl="0" w:tplc="C81425CA">
      <w:start w:val="1"/>
      <w:numFmt w:val="decimal"/>
      <w:pStyle w:val="Artculo"/>
      <w:lvlText w:val="Artículo %1.-"/>
      <w:lvlJc w:val="left"/>
      <w:pPr>
        <w:ind w:left="717" w:hanging="360"/>
      </w:pPr>
      <w:rPr>
        <w:rFonts w:ascii="Arial" w:hAnsi="Arial"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C0A059E"/>
    <w:multiLevelType w:val="hybridMultilevel"/>
    <w:tmpl w:val="47B208C4"/>
    <w:lvl w:ilvl="0" w:tplc="0C0A0017">
      <w:start w:val="1"/>
      <w:numFmt w:val="lowerLetter"/>
      <w:lvlText w:val="%1)"/>
      <w:lvlJc w:val="left"/>
      <w:pPr>
        <w:ind w:left="3905"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67A7BCD"/>
    <w:multiLevelType w:val="hybridMultilevel"/>
    <w:tmpl w:val="7A6ABA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8AA744E"/>
    <w:multiLevelType w:val="multilevel"/>
    <w:tmpl w:val="C0AAD95C"/>
    <w:styleLink w:val="Unekozerrenda1"/>
    <w:lvl w:ilvl="0">
      <w:start w:val="1"/>
      <w:numFmt w:val="decimal"/>
      <w:lvlText w:val="%1."/>
      <w:lvlJc w:val="left"/>
      <w:pPr>
        <w:ind w:left="644"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3" w15:restartNumberingAfterBreak="0">
    <w:nsid w:val="7A096D68"/>
    <w:multiLevelType w:val="hybridMultilevel"/>
    <w:tmpl w:val="E67807E8"/>
    <w:lvl w:ilvl="0" w:tplc="0C0A0005">
      <w:start w:val="1"/>
      <w:numFmt w:val="bullet"/>
      <w:lvlText w:val=""/>
      <w:lvlJc w:val="left"/>
      <w:pPr>
        <w:ind w:left="1353" w:hanging="360"/>
      </w:pPr>
      <w:rPr>
        <w:rFonts w:ascii="Wingdings" w:hAnsi="Wingdings" w:hint="default"/>
      </w:rPr>
    </w:lvl>
    <w:lvl w:ilvl="1" w:tplc="0C0A0003">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24" w15:restartNumberingAfterBreak="0">
    <w:nsid w:val="7A6F4E26"/>
    <w:multiLevelType w:val="hybridMultilevel"/>
    <w:tmpl w:val="93B88E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B2764A2"/>
    <w:multiLevelType w:val="hybridMultilevel"/>
    <w:tmpl w:val="B60CA28E"/>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16cid:durableId="1206869131">
    <w:abstractNumId w:val="20"/>
  </w:num>
  <w:num w:numId="2" w16cid:durableId="1396272970">
    <w:abstractNumId w:val="12"/>
  </w:num>
  <w:num w:numId="3" w16cid:durableId="877745769">
    <w:abstractNumId w:val="11"/>
  </w:num>
  <w:num w:numId="4" w16cid:durableId="1825510680">
    <w:abstractNumId w:val="18"/>
  </w:num>
  <w:num w:numId="5" w16cid:durableId="1554854129">
    <w:abstractNumId w:val="14"/>
  </w:num>
  <w:num w:numId="6" w16cid:durableId="1825734551">
    <w:abstractNumId w:val="25"/>
  </w:num>
  <w:num w:numId="7" w16cid:durableId="1112893892">
    <w:abstractNumId w:val="5"/>
  </w:num>
  <w:num w:numId="8" w16cid:durableId="191574799">
    <w:abstractNumId w:val="3"/>
  </w:num>
  <w:num w:numId="9" w16cid:durableId="1429234097">
    <w:abstractNumId w:val="10"/>
  </w:num>
  <w:num w:numId="10" w16cid:durableId="1609580114">
    <w:abstractNumId w:val="24"/>
  </w:num>
  <w:num w:numId="11" w16cid:durableId="374082846">
    <w:abstractNumId w:val="16"/>
  </w:num>
  <w:num w:numId="12" w16cid:durableId="1120614976">
    <w:abstractNumId w:val="21"/>
  </w:num>
  <w:num w:numId="13" w16cid:durableId="689916039">
    <w:abstractNumId w:val="9"/>
  </w:num>
  <w:num w:numId="14" w16cid:durableId="1675768574">
    <w:abstractNumId w:val="17"/>
  </w:num>
  <w:num w:numId="15" w16cid:durableId="1746031142">
    <w:abstractNumId w:val="2"/>
  </w:num>
  <w:num w:numId="16" w16cid:durableId="974796646">
    <w:abstractNumId w:val="7"/>
  </w:num>
  <w:num w:numId="17" w16cid:durableId="1560903224">
    <w:abstractNumId w:val="1"/>
  </w:num>
  <w:num w:numId="18" w16cid:durableId="536090763">
    <w:abstractNumId w:val="4"/>
  </w:num>
  <w:num w:numId="19" w16cid:durableId="954601631">
    <w:abstractNumId w:val="19"/>
  </w:num>
  <w:num w:numId="20" w16cid:durableId="891649264">
    <w:abstractNumId w:val="15"/>
  </w:num>
  <w:num w:numId="21" w16cid:durableId="1606764468">
    <w:abstractNumId w:val="0"/>
  </w:num>
  <w:num w:numId="22" w16cid:durableId="1420756196">
    <w:abstractNumId w:val="13"/>
  </w:num>
  <w:num w:numId="23" w16cid:durableId="1595356556">
    <w:abstractNumId w:val="23"/>
  </w:num>
  <w:num w:numId="24" w16cid:durableId="1119028561">
    <w:abstractNumId w:val="8"/>
  </w:num>
  <w:num w:numId="25" w16cid:durableId="485241569">
    <w:abstractNumId w:val="6"/>
  </w:num>
  <w:num w:numId="26" w16cid:durableId="32816957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6D"/>
    <w:rsid w:val="000113AC"/>
    <w:rsid w:val="00016DFE"/>
    <w:rsid w:val="00033D93"/>
    <w:rsid w:val="00042950"/>
    <w:rsid w:val="00044572"/>
    <w:rsid w:val="00074DE3"/>
    <w:rsid w:val="00083200"/>
    <w:rsid w:val="000A6451"/>
    <w:rsid w:val="000B05C1"/>
    <w:rsid w:val="000B1B65"/>
    <w:rsid w:val="000B4FEA"/>
    <w:rsid w:val="000C35AE"/>
    <w:rsid w:val="000C471D"/>
    <w:rsid w:val="000C730E"/>
    <w:rsid w:val="000C7578"/>
    <w:rsid w:val="000D0876"/>
    <w:rsid w:val="000E3C81"/>
    <w:rsid w:val="000F5282"/>
    <w:rsid w:val="001028D2"/>
    <w:rsid w:val="00110706"/>
    <w:rsid w:val="001145BD"/>
    <w:rsid w:val="00114EC8"/>
    <w:rsid w:val="001159A2"/>
    <w:rsid w:val="001326C2"/>
    <w:rsid w:val="0014170F"/>
    <w:rsid w:val="00157866"/>
    <w:rsid w:val="001663CA"/>
    <w:rsid w:val="0017000F"/>
    <w:rsid w:val="00171ACE"/>
    <w:rsid w:val="001811B3"/>
    <w:rsid w:val="00186338"/>
    <w:rsid w:val="0019240C"/>
    <w:rsid w:val="001A4590"/>
    <w:rsid w:val="001A5251"/>
    <w:rsid w:val="001A6333"/>
    <w:rsid w:val="001B7351"/>
    <w:rsid w:val="001E1DF3"/>
    <w:rsid w:val="001E5C84"/>
    <w:rsid w:val="001F2CB8"/>
    <w:rsid w:val="001F4FB2"/>
    <w:rsid w:val="001F7277"/>
    <w:rsid w:val="0021654F"/>
    <w:rsid w:val="002228E4"/>
    <w:rsid w:val="0022657A"/>
    <w:rsid w:val="0023459C"/>
    <w:rsid w:val="0024264E"/>
    <w:rsid w:val="002527B8"/>
    <w:rsid w:val="00255AC8"/>
    <w:rsid w:val="00273BFD"/>
    <w:rsid w:val="002762FD"/>
    <w:rsid w:val="00277919"/>
    <w:rsid w:val="002811D0"/>
    <w:rsid w:val="00285115"/>
    <w:rsid w:val="00286A94"/>
    <w:rsid w:val="002A2EBD"/>
    <w:rsid w:val="002A50F6"/>
    <w:rsid w:val="002B624D"/>
    <w:rsid w:val="002B78E9"/>
    <w:rsid w:val="002E7121"/>
    <w:rsid w:val="00322F33"/>
    <w:rsid w:val="0032718E"/>
    <w:rsid w:val="003314E4"/>
    <w:rsid w:val="00354964"/>
    <w:rsid w:val="003601AA"/>
    <w:rsid w:val="00364207"/>
    <w:rsid w:val="003731FE"/>
    <w:rsid w:val="00383DAA"/>
    <w:rsid w:val="00385373"/>
    <w:rsid w:val="00392FA8"/>
    <w:rsid w:val="003B47DB"/>
    <w:rsid w:val="003B6740"/>
    <w:rsid w:val="003C021E"/>
    <w:rsid w:val="003C336F"/>
    <w:rsid w:val="003D0D21"/>
    <w:rsid w:val="003D22D4"/>
    <w:rsid w:val="003E089C"/>
    <w:rsid w:val="003F0FA7"/>
    <w:rsid w:val="00401372"/>
    <w:rsid w:val="004040D4"/>
    <w:rsid w:val="00407F4D"/>
    <w:rsid w:val="00413ECD"/>
    <w:rsid w:val="004162A9"/>
    <w:rsid w:val="00416A82"/>
    <w:rsid w:val="00426E9D"/>
    <w:rsid w:val="00434646"/>
    <w:rsid w:val="00443449"/>
    <w:rsid w:val="004472CE"/>
    <w:rsid w:val="00460F6C"/>
    <w:rsid w:val="00463A0E"/>
    <w:rsid w:val="00483A52"/>
    <w:rsid w:val="00493056"/>
    <w:rsid w:val="004A1F19"/>
    <w:rsid w:val="004A5105"/>
    <w:rsid w:val="004B3A6A"/>
    <w:rsid w:val="004D031C"/>
    <w:rsid w:val="004D1B0A"/>
    <w:rsid w:val="004E4A99"/>
    <w:rsid w:val="00501404"/>
    <w:rsid w:val="00504082"/>
    <w:rsid w:val="00511217"/>
    <w:rsid w:val="00517A03"/>
    <w:rsid w:val="00563722"/>
    <w:rsid w:val="005665D7"/>
    <w:rsid w:val="00571B27"/>
    <w:rsid w:val="00573AFD"/>
    <w:rsid w:val="0058721B"/>
    <w:rsid w:val="00595BEB"/>
    <w:rsid w:val="005B3721"/>
    <w:rsid w:val="005C053E"/>
    <w:rsid w:val="005D3EE5"/>
    <w:rsid w:val="005D592D"/>
    <w:rsid w:val="005E060B"/>
    <w:rsid w:val="005F3CCA"/>
    <w:rsid w:val="005F56FF"/>
    <w:rsid w:val="00600F9F"/>
    <w:rsid w:val="006222AD"/>
    <w:rsid w:val="00623335"/>
    <w:rsid w:val="00633BED"/>
    <w:rsid w:val="006474A7"/>
    <w:rsid w:val="00651847"/>
    <w:rsid w:val="00652EB6"/>
    <w:rsid w:val="00671A32"/>
    <w:rsid w:val="0067206D"/>
    <w:rsid w:val="00681F22"/>
    <w:rsid w:val="006942B7"/>
    <w:rsid w:val="006A04D3"/>
    <w:rsid w:val="006A0C27"/>
    <w:rsid w:val="006B73E6"/>
    <w:rsid w:val="006C0607"/>
    <w:rsid w:val="006C3C66"/>
    <w:rsid w:val="006D2955"/>
    <w:rsid w:val="006D463A"/>
    <w:rsid w:val="006E22FC"/>
    <w:rsid w:val="00700E45"/>
    <w:rsid w:val="007035B4"/>
    <w:rsid w:val="00704C91"/>
    <w:rsid w:val="00706431"/>
    <w:rsid w:val="00706CAA"/>
    <w:rsid w:val="00715BC0"/>
    <w:rsid w:val="007161B0"/>
    <w:rsid w:val="00735026"/>
    <w:rsid w:val="007412F2"/>
    <w:rsid w:val="0074182C"/>
    <w:rsid w:val="007572E5"/>
    <w:rsid w:val="00773668"/>
    <w:rsid w:val="00776609"/>
    <w:rsid w:val="007769AF"/>
    <w:rsid w:val="007924CE"/>
    <w:rsid w:val="00792977"/>
    <w:rsid w:val="007952C2"/>
    <w:rsid w:val="007A1FAE"/>
    <w:rsid w:val="007A7BCB"/>
    <w:rsid w:val="007B1999"/>
    <w:rsid w:val="007B4376"/>
    <w:rsid w:val="007C2B27"/>
    <w:rsid w:val="007D05E9"/>
    <w:rsid w:val="007D61D5"/>
    <w:rsid w:val="007E0DF4"/>
    <w:rsid w:val="007E33A2"/>
    <w:rsid w:val="00803964"/>
    <w:rsid w:val="00804D6F"/>
    <w:rsid w:val="00806474"/>
    <w:rsid w:val="00824BCF"/>
    <w:rsid w:val="00827C75"/>
    <w:rsid w:val="00830835"/>
    <w:rsid w:val="0083106F"/>
    <w:rsid w:val="00844D09"/>
    <w:rsid w:val="00866A60"/>
    <w:rsid w:val="0087544E"/>
    <w:rsid w:val="00876605"/>
    <w:rsid w:val="00881BFE"/>
    <w:rsid w:val="00897A32"/>
    <w:rsid w:val="008A0BB1"/>
    <w:rsid w:val="008B162C"/>
    <w:rsid w:val="008B3B2A"/>
    <w:rsid w:val="008D0D18"/>
    <w:rsid w:val="008D2791"/>
    <w:rsid w:val="008D2D7D"/>
    <w:rsid w:val="008D3EA5"/>
    <w:rsid w:val="008E3EA2"/>
    <w:rsid w:val="008E7A54"/>
    <w:rsid w:val="008F7142"/>
    <w:rsid w:val="00903ACE"/>
    <w:rsid w:val="00904423"/>
    <w:rsid w:val="009066D4"/>
    <w:rsid w:val="0091095E"/>
    <w:rsid w:val="009143C7"/>
    <w:rsid w:val="0091746B"/>
    <w:rsid w:val="00923ADE"/>
    <w:rsid w:val="00927D0F"/>
    <w:rsid w:val="00933A0A"/>
    <w:rsid w:val="00934965"/>
    <w:rsid w:val="00936488"/>
    <w:rsid w:val="00937305"/>
    <w:rsid w:val="00951A12"/>
    <w:rsid w:val="00975A8A"/>
    <w:rsid w:val="00977190"/>
    <w:rsid w:val="00997728"/>
    <w:rsid w:val="009A1E5E"/>
    <w:rsid w:val="009B0D4F"/>
    <w:rsid w:val="009B12DD"/>
    <w:rsid w:val="009B5B85"/>
    <w:rsid w:val="009D5DB5"/>
    <w:rsid w:val="009D7635"/>
    <w:rsid w:val="009E2ED0"/>
    <w:rsid w:val="009E542B"/>
    <w:rsid w:val="009E5825"/>
    <w:rsid w:val="009E5A87"/>
    <w:rsid w:val="009E7980"/>
    <w:rsid w:val="009F01E3"/>
    <w:rsid w:val="00A00C6B"/>
    <w:rsid w:val="00A03D6D"/>
    <w:rsid w:val="00A22F02"/>
    <w:rsid w:val="00A346C5"/>
    <w:rsid w:val="00A5565E"/>
    <w:rsid w:val="00A557B8"/>
    <w:rsid w:val="00A631A9"/>
    <w:rsid w:val="00A673B4"/>
    <w:rsid w:val="00A75D62"/>
    <w:rsid w:val="00A76000"/>
    <w:rsid w:val="00A77ACF"/>
    <w:rsid w:val="00A870D2"/>
    <w:rsid w:val="00A93266"/>
    <w:rsid w:val="00AA0055"/>
    <w:rsid w:val="00AA048E"/>
    <w:rsid w:val="00AA4EFF"/>
    <w:rsid w:val="00AB2169"/>
    <w:rsid w:val="00AB6733"/>
    <w:rsid w:val="00AC4F8C"/>
    <w:rsid w:val="00AC69D2"/>
    <w:rsid w:val="00AD7FC3"/>
    <w:rsid w:val="00AE046A"/>
    <w:rsid w:val="00AE2EF6"/>
    <w:rsid w:val="00AE6894"/>
    <w:rsid w:val="00AF17BA"/>
    <w:rsid w:val="00AF7A48"/>
    <w:rsid w:val="00B07DF2"/>
    <w:rsid w:val="00B225AA"/>
    <w:rsid w:val="00B26267"/>
    <w:rsid w:val="00B56483"/>
    <w:rsid w:val="00B67DEE"/>
    <w:rsid w:val="00B74799"/>
    <w:rsid w:val="00B8102F"/>
    <w:rsid w:val="00B858FC"/>
    <w:rsid w:val="00BB78F0"/>
    <w:rsid w:val="00BC105F"/>
    <w:rsid w:val="00BD220D"/>
    <w:rsid w:val="00BF17DB"/>
    <w:rsid w:val="00BF2D62"/>
    <w:rsid w:val="00C10174"/>
    <w:rsid w:val="00C222FB"/>
    <w:rsid w:val="00C2576E"/>
    <w:rsid w:val="00C32325"/>
    <w:rsid w:val="00C40298"/>
    <w:rsid w:val="00C9566F"/>
    <w:rsid w:val="00CA63A2"/>
    <w:rsid w:val="00CA78FE"/>
    <w:rsid w:val="00CA7FAD"/>
    <w:rsid w:val="00CB42EE"/>
    <w:rsid w:val="00CD7B8D"/>
    <w:rsid w:val="00CD7E05"/>
    <w:rsid w:val="00CE4285"/>
    <w:rsid w:val="00CF5AED"/>
    <w:rsid w:val="00D26C10"/>
    <w:rsid w:val="00D35085"/>
    <w:rsid w:val="00D364DF"/>
    <w:rsid w:val="00D46514"/>
    <w:rsid w:val="00D50230"/>
    <w:rsid w:val="00D52EE0"/>
    <w:rsid w:val="00D55E3E"/>
    <w:rsid w:val="00D56D34"/>
    <w:rsid w:val="00D72197"/>
    <w:rsid w:val="00D721FF"/>
    <w:rsid w:val="00D75AC8"/>
    <w:rsid w:val="00D772A7"/>
    <w:rsid w:val="00D84F31"/>
    <w:rsid w:val="00D9137D"/>
    <w:rsid w:val="00DB50AE"/>
    <w:rsid w:val="00DB74F8"/>
    <w:rsid w:val="00DC2908"/>
    <w:rsid w:val="00DF0284"/>
    <w:rsid w:val="00DF6803"/>
    <w:rsid w:val="00E13644"/>
    <w:rsid w:val="00E16036"/>
    <w:rsid w:val="00E16531"/>
    <w:rsid w:val="00E50C8E"/>
    <w:rsid w:val="00E53FE7"/>
    <w:rsid w:val="00E6043C"/>
    <w:rsid w:val="00E66A45"/>
    <w:rsid w:val="00E67328"/>
    <w:rsid w:val="00E852B5"/>
    <w:rsid w:val="00E874B2"/>
    <w:rsid w:val="00E95AE2"/>
    <w:rsid w:val="00ED3747"/>
    <w:rsid w:val="00ED43C3"/>
    <w:rsid w:val="00EE405C"/>
    <w:rsid w:val="00EE55C3"/>
    <w:rsid w:val="00EF2FB8"/>
    <w:rsid w:val="00EF5A9C"/>
    <w:rsid w:val="00F0498D"/>
    <w:rsid w:val="00F04F0E"/>
    <w:rsid w:val="00F11930"/>
    <w:rsid w:val="00F22C19"/>
    <w:rsid w:val="00F5417E"/>
    <w:rsid w:val="00F7284F"/>
    <w:rsid w:val="00F77BC8"/>
    <w:rsid w:val="00F80EC4"/>
    <w:rsid w:val="00F813D9"/>
    <w:rsid w:val="00F87933"/>
    <w:rsid w:val="00FC41E8"/>
    <w:rsid w:val="00FC6510"/>
    <w:rsid w:val="00FE5054"/>
    <w:rsid w:val="00FE53B5"/>
    <w:rsid w:val="00FE6870"/>
    <w:rsid w:val="00FF3A0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F7F89"/>
  <w15:chartTrackingRefBased/>
  <w15:docId w15:val="{19754291-BD56-4FDF-A2DB-AB1AB5CF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u-E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2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7635"/>
    <w:pPr>
      <w:tabs>
        <w:tab w:val="center" w:pos="4252"/>
        <w:tab w:val="right" w:pos="8504"/>
      </w:tabs>
      <w:spacing w:after="0"/>
    </w:pPr>
  </w:style>
  <w:style w:type="character" w:customStyle="1" w:styleId="EncabezadoCar">
    <w:name w:val="Encabezado Car"/>
    <w:basedOn w:val="Fuentedeprrafopredeter"/>
    <w:link w:val="Encabezado"/>
    <w:uiPriority w:val="99"/>
    <w:rsid w:val="009D7635"/>
    <w:rPr>
      <w:lang w:val="eu-ES"/>
    </w:rPr>
  </w:style>
  <w:style w:type="paragraph" w:styleId="Piedepgina">
    <w:name w:val="footer"/>
    <w:basedOn w:val="Normal"/>
    <w:link w:val="PiedepginaCar"/>
    <w:uiPriority w:val="99"/>
    <w:unhideWhenUsed/>
    <w:rsid w:val="009D7635"/>
    <w:pPr>
      <w:tabs>
        <w:tab w:val="center" w:pos="4252"/>
        <w:tab w:val="right" w:pos="8504"/>
      </w:tabs>
      <w:spacing w:after="0"/>
    </w:pPr>
  </w:style>
  <w:style w:type="character" w:customStyle="1" w:styleId="PiedepginaCar">
    <w:name w:val="Pie de página Car"/>
    <w:basedOn w:val="Fuentedeprrafopredeter"/>
    <w:link w:val="Piedepgina"/>
    <w:uiPriority w:val="99"/>
    <w:rsid w:val="009D7635"/>
    <w:rPr>
      <w:lang w:val="eu-ES"/>
    </w:rPr>
  </w:style>
  <w:style w:type="paragraph" w:styleId="Prrafodelista">
    <w:name w:val="List Paragraph"/>
    <w:basedOn w:val="Normal"/>
    <w:uiPriority w:val="34"/>
    <w:qFormat/>
    <w:rsid w:val="009D7635"/>
    <w:pPr>
      <w:ind w:left="720"/>
      <w:contextualSpacing/>
    </w:pPr>
  </w:style>
  <w:style w:type="paragraph" w:customStyle="1" w:styleId="Artculo">
    <w:name w:val="Artículo"/>
    <w:basedOn w:val="Normal"/>
    <w:link w:val="ArtculoCar"/>
    <w:qFormat/>
    <w:rsid w:val="00511217"/>
    <w:pPr>
      <w:numPr>
        <w:numId w:val="19"/>
      </w:numPr>
      <w:shd w:val="clear" w:color="auto" w:fill="FFFFFF"/>
      <w:tabs>
        <w:tab w:val="left" w:pos="1843"/>
      </w:tabs>
      <w:spacing w:after="0"/>
      <w:ind w:left="357" w:firstLine="0"/>
    </w:pPr>
    <w:rPr>
      <w:rFonts w:ascii="Arial" w:eastAsia="Times New Roman" w:hAnsi="Arial" w:cs="Arial"/>
      <w:b/>
      <w:bCs/>
      <w:color w:val="000000" w:themeColor="text1"/>
    </w:rPr>
  </w:style>
  <w:style w:type="character" w:customStyle="1" w:styleId="ArtculoCar">
    <w:name w:val="Artículo Car"/>
    <w:basedOn w:val="Fuentedeprrafopredeter"/>
    <w:link w:val="Artculo"/>
    <w:rsid w:val="00511217"/>
    <w:rPr>
      <w:rFonts w:ascii="Arial" w:eastAsia="Times New Roman" w:hAnsi="Arial" w:cs="Arial"/>
      <w:b/>
      <w:bCs/>
      <w:color w:val="000000" w:themeColor="text1"/>
      <w:shd w:val="clear" w:color="auto" w:fill="FFFFFF"/>
    </w:rPr>
  </w:style>
  <w:style w:type="paragraph" w:customStyle="1" w:styleId="Pa6">
    <w:name w:val="Pa6"/>
    <w:basedOn w:val="Normal"/>
    <w:next w:val="Normal"/>
    <w:uiPriority w:val="99"/>
    <w:rsid w:val="001663CA"/>
    <w:pPr>
      <w:autoSpaceDE w:val="0"/>
      <w:autoSpaceDN w:val="0"/>
      <w:adjustRightInd w:val="0"/>
      <w:spacing w:after="0" w:line="193" w:lineRule="atLeast"/>
    </w:pPr>
    <w:rPr>
      <w:rFonts w:ascii="Adobe Garamond Pro" w:eastAsiaTheme="minorHAnsi" w:hAnsi="Adobe Garamond Pro"/>
      <w:sz w:val="24"/>
      <w:szCs w:val="24"/>
      <w:lang w:eastAsia="en-US"/>
    </w:rPr>
  </w:style>
  <w:style w:type="paragraph" w:customStyle="1" w:styleId="Default">
    <w:name w:val="Default"/>
    <w:rsid w:val="001663CA"/>
    <w:pPr>
      <w:autoSpaceDE w:val="0"/>
      <w:autoSpaceDN w:val="0"/>
      <w:adjustRightInd w:val="0"/>
      <w:spacing w:after="0"/>
    </w:pPr>
    <w:rPr>
      <w:rFonts w:ascii="Arial" w:eastAsiaTheme="minorHAnsi" w:hAnsi="Arial" w:cs="Arial"/>
      <w:color w:val="000000"/>
      <w:sz w:val="24"/>
      <w:szCs w:val="24"/>
      <w:lang w:eastAsia="en-US"/>
    </w:rPr>
  </w:style>
  <w:style w:type="table" w:styleId="Tablaconcuadrcula">
    <w:name w:val="Table Grid"/>
    <w:basedOn w:val="Tablanormal"/>
    <w:uiPriority w:val="39"/>
    <w:rsid w:val="001663CA"/>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Unekozerrenda1">
    <w:name w:val="Uneko zerrenda1"/>
    <w:uiPriority w:val="99"/>
    <w:rsid w:val="0073502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67869">
      <w:bodyDiv w:val="1"/>
      <w:marLeft w:val="0"/>
      <w:marRight w:val="0"/>
      <w:marTop w:val="0"/>
      <w:marBottom w:val="0"/>
      <w:divBdr>
        <w:top w:val="none" w:sz="0" w:space="0" w:color="auto"/>
        <w:left w:val="none" w:sz="0" w:space="0" w:color="auto"/>
        <w:bottom w:val="none" w:sz="0" w:space="0" w:color="auto"/>
        <w:right w:val="none" w:sz="0" w:space="0" w:color="auto"/>
      </w:divBdr>
      <w:divsChild>
        <w:div w:id="1964312612">
          <w:marLeft w:val="0"/>
          <w:marRight w:val="0"/>
          <w:marTop w:val="0"/>
          <w:marBottom w:val="0"/>
          <w:divBdr>
            <w:top w:val="none" w:sz="0" w:space="0" w:color="auto"/>
            <w:left w:val="none" w:sz="0" w:space="0" w:color="auto"/>
            <w:bottom w:val="none" w:sz="0" w:space="0" w:color="auto"/>
            <w:right w:val="none" w:sz="0" w:space="0" w:color="auto"/>
          </w:divBdr>
        </w:div>
        <w:div w:id="1726105355">
          <w:marLeft w:val="0"/>
          <w:marRight w:val="0"/>
          <w:marTop w:val="0"/>
          <w:marBottom w:val="0"/>
          <w:divBdr>
            <w:top w:val="none" w:sz="0" w:space="0" w:color="auto"/>
            <w:left w:val="none" w:sz="0" w:space="0" w:color="auto"/>
            <w:bottom w:val="none" w:sz="0" w:space="0" w:color="auto"/>
            <w:right w:val="none" w:sz="0" w:space="0" w:color="auto"/>
          </w:divBdr>
        </w:div>
        <w:div w:id="415051965">
          <w:marLeft w:val="0"/>
          <w:marRight w:val="0"/>
          <w:marTop w:val="0"/>
          <w:marBottom w:val="0"/>
          <w:divBdr>
            <w:top w:val="none" w:sz="0" w:space="0" w:color="auto"/>
            <w:left w:val="none" w:sz="0" w:space="0" w:color="auto"/>
            <w:bottom w:val="none" w:sz="0" w:space="0" w:color="auto"/>
            <w:right w:val="none" w:sz="0" w:space="0" w:color="auto"/>
          </w:divBdr>
        </w:div>
        <w:div w:id="1641615206">
          <w:marLeft w:val="0"/>
          <w:marRight w:val="0"/>
          <w:marTop w:val="0"/>
          <w:marBottom w:val="0"/>
          <w:divBdr>
            <w:top w:val="none" w:sz="0" w:space="0" w:color="auto"/>
            <w:left w:val="none" w:sz="0" w:space="0" w:color="auto"/>
            <w:bottom w:val="none" w:sz="0" w:space="0" w:color="auto"/>
            <w:right w:val="none" w:sz="0" w:space="0" w:color="auto"/>
          </w:divBdr>
        </w:div>
        <w:div w:id="1468472604">
          <w:marLeft w:val="0"/>
          <w:marRight w:val="0"/>
          <w:marTop w:val="0"/>
          <w:marBottom w:val="0"/>
          <w:divBdr>
            <w:top w:val="none" w:sz="0" w:space="0" w:color="auto"/>
            <w:left w:val="none" w:sz="0" w:space="0" w:color="auto"/>
            <w:bottom w:val="none" w:sz="0" w:space="0" w:color="auto"/>
            <w:right w:val="none" w:sz="0" w:space="0" w:color="auto"/>
          </w:divBdr>
        </w:div>
        <w:div w:id="1108738751">
          <w:marLeft w:val="0"/>
          <w:marRight w:val="0"/>
          <w:marTop w:val="0"/>
          <w:marBottom w:val="0"/>
          <w:divBdr>
            <w:top w:val="none" w:sz="0" w:space="0" w:color="auto"/>
            <w:left w:val="none" w:sz="0" w:space="0" w:color="auto"/>
            <w:bottom w:val="none" w:sz="0" w:space="0" w:color="auto"/>
            <w:right w:val="none" w:sz="0" w:space="0" w:color="auto"/>
          </w:divBdr>
        </w:div>
        <w:div w:id="1697611490">
          <w:marLeft w:val="0"/>
          <w:marRight w:val="0"/>
          <w:marTop w:val="0"/>
          <w:marBottom w:val="0"/>
          <w:divBdr>
            <w:top w:val="none" w:sz="0" w:space="0" w:color="auto"/>
            <w:left w:val="none" w:sz="0" w:space="0" w:color="auto"/>
            <w:bottom w:val="none" w:sz="0" w:space="0" w:color="auto"/>
            <w:right w:val="none" w:sz="0" w:space="0" w:color="auto"/>
          </w:divBdr>
        </w:div>
        <w:div w:id="1436512721">
          <w:marLeft w:val="0"/>
          <w:marRight w:val="0"/>
          <w:marTop w:val="0"/>
          <w:marBottom w:val="0"/>
          <w:divBdr>
            <w:top w:val="none" w:sz="0" w:space="0" w:color="auto"/>
            <w:left w:val="none" w:sz="0" w:space="0" w:color="auto"/>
            <w:bottom w:val="none" w:sz="0" w:space="0" w:color="auto"/>
            <w:right w:val="none" w:sz="0" w:space="0" w:color="auto"/>
          </w:divBdr>
        </w:div>
        <w:div w:id="81413906">
          <w:marLeft w:val="0"/>
          <w:marRight w:val="0"/>
          <w:marTop w:val="0"/>
          <w:marBottom w:val="0"/>
          <w:divBdr>
            <w:top w:val="none" w:sz="0" w:space="0" w:color="auto"/>
            <w:left w:val="none" w:sz="0" w:space="0" w:color="auto"/>
            <w:bottom w:val="none" w:sz="0" w:space="0" w:color="auto"/>
            <w:right w:val="none" w:sz="0" w:space="0" w:color="auto"/>
          </w:divBdr>
        </w:div>
        <w:div w:id="728189202">
          <w:marLeft w:val="0"/>
          <w:marRight w:val="0"/>
          <w:marTop w:val="0"/>
          <w:marBottom w:val="0"/>
          <w:divBdr>
            <w:top w:val="none" w:sz="0" w:space="0" w:color="auto"/>
            <w:left w:val="none" w:sz="0" w:space="0" w:color="auto"/>
            <w:bottom w:val="none" w:sz="0" w:space="0" w:color="auto"/>
            <w:right w:val="none" w:sz="0" w:space="0" w:color="auto"/>
          </w:divBdr>
        </w:div>
        <w:div w:id="1335835762">
          <w:marLeft w:val="0"/>
          <w:marRight w:val="0"/>
          <w:marTop w:val="0"/>
          <w:marBottom w:val="0"/>
          <w:divBdr>
            <w:top w:val="none" w:sz="0" w:space="0" w:color="auto"/>
            <w:left w:val="none" w:sz="0" w:space="0" w:color="auto"/>
            <w:bottom w:val="none" w:sz="0" w:space="0" w:color="auto"/>
            <w:right w:val="none" w:sz="0" w:space="0" w:color="auto"/>
          </w:divBdr>
        </w:div>
        <w:div w:id="2117751612">
          <w:marLeft w:val="0"/>
          <w:marRight w:val="0"/>
          <w:marTop w:val="0"/>
          <w:marBottom w:val="0"/>
          <w:divBdr>
            <w:top w:val="none" w:sz="0" w:space="0" w:color="auto"/>
            <w:left w:val="none" w:sz="0" w:space="0" w:color="auto"/>
            <w:bottom w:val="none" w:sz="0" w:space="0" w:color="auto"/>
            <w:right w:val="none" w:sz="0" w:space="0" w:color="auto"/>
          </w:divBdr>
        </w:div>
        <w:div w:id="996806880">
          <w:marLeft w:val="0"/>
          <w:marRight w:val="0"/>
          <w:marTop w:val="0"/>
          <w:marBottom w:val="0"/>
          <w:divBdr>
            <w:top w:val="none" w:sz="0" w:space="0" w:color="auto"/>
            <w:left w:val="none" w:sz="0" w:space="0" w:color="auto"/>
            <w:bottom w:val="none" w:sz="0" w:space="0" w:color="auto"/>
            <w:right w:val="none" w:sz="0" w:space="0" w:color="auto"/>
          </w:divBdr>
        </w:div>
        <w:div w:id="1594317274">
          <w:marLeft w:val="0"/>
          <w:marRight w:val="0"/>
          <w:marTop w:val="0"/>
          <w:marBottom w:val="0"/>
          <w:divBdr>
            <w:top w:val="none" w:sz="0" w:space="0" w:color="auto"/>
            <w:left w:val="none" w:sz="0" w:space="0" w:color="auto"/>
            <w:bottom w:val="none" w:sz="0" w:space="0" w:color="auto"/>
            <w:right w:val="none" w:sz="0" w:space="0" w:color="auto"/>
          </w:divBdr>
        </w:div>
        <w:div w:id="667826993">
          <w:marLeft w:val="0"/>
          <w:marRight w:val="0"/>
          <w:marTop w:val="0"/>
          <w:marBottom w:val="0"/>
          <w:divBdr>
            <w:top w:val="none" w:sz="0" w:space="0" w:color="auto"/>
            <w:left w:val="none" w:sz="0" w:space="0" w:color="auto"/>
            <w:bottom w:val="none" w:sz="0" w:space="0" w:color="auto"/>
            <w:right w:val="none" w:sz="0" w:space="0" w:color="auto"/>
          </w:divBdr>
        </w:div>
        <w:div w:id="1824658007">
          <w:marLeft w:val="0"/>
          <w:marRight w:val="0"/>
          <w:marTop w:val="0"/>
          <w:marBottom w:val="0"/>
          <w:divBdr>
            <w:top w:val="none" w:sz="0" w:space="0" w:color="auto"/>
            <w:left w:val="none" w:sz="0" w:space="0" w:color="auto"/>
            <w:bottom w:val="none" w:sz="0" w:space="0" w:color="auto"/>
            <w:right w:val="none" w:sz="0" w:space="0" w:color="auto"/>
          </w:divBdr>
        </w:div>
        <w:div w:id="330838455">
          <w:marLeft w:val="0"/>
          <w:marRight w:val="0"/>
          <w:marTop w:val="0"/>
          <w:marBottom w:val="0"/>
          <w:divBdr>
            <w:top w:val="none" w:sz="0" w:space="0" w:color="auto"/>
            <w:left w:val="none" w:sz="0" w:space="0" w:color="auto"/>
            <w:bottom w:val="none" w:sz="0" w:space="0" w:color="auto"/>
            <w:right w:val="none" w:sz="0" w:space="0" w:color="auto"/>
          </w:divBdr>
        </w:div>
        <w:div w:id="1276523010">
          <w:marLeft w:val="0"/>
          <w:marRight w:val="0"/>
          <w:marTop w:val="0"/>
          <w:marBottom w:val="0"/>
          <w:divBdr>
            <w:top w:val="none" w:sz="0" w:space="0" w:color="auto"/>
            <w:left w:val="none" w:sz="0" w:space="0" w:color="auto"/>
            <w:bottom w:val="none" w:sz="0" w:space="0" w:color="auto"/>
            <w:right w:val="none" w:sz="0" w:space="0" w:color="auto"/>
          </w:divBdr>
        </w:div>
        <w:div w:id="202834049">
          <w:marLeft w:val="0"/>
          <w:marRight w:val="0"/>
          <w:marTop w:val="0"/>
          <w:marBottom w:val="0"/>
          <w:divBdr>
            <w:top w:val="none" w:sz="0" w:space="0" w:color="auto"/>
            <w:left w:val="none" w:sz="0" w:space="0" w:color="auto"/>
            <w:bottom w:val="none" w:sz="0" w:space="0" w:color="auto"/>
            <w:right w:val="none" w:sz="0" w:space="0" w:color="auto"/>
          </w:divBdr>
        </w:div>
        <w:div w:id="1313102091">
          <w:marLeft w:val="0"/>
          <w:marRight w:val="0"/>
          <w:marTop w:val="0"/>
          <w:marBottom w:val="0"/>
          <w:divBdr>
            <w:top w:val="none" w:sz="0" w:space="0" w:color="auto"/>
            <w:left w:val="none" w:sz="0" w:space="0" w:color="auto"/>
            <w:bottom w:val="none" w:sz="0" w:space="0" w:color="auto"/>
            <w:right w:val="none" w:sz="0" w:space="0" w:color="auto"/>
          </w:divBdr>
        </w:div>
        <w:div w:id="433596022">
          <w:marLeft w:val="0"/>
          <w:marRight w:val="0"/>
          <w:marTop w:val="0"/>
          <w:marBottom w:val="0"/>
          <w:divBdr>
            <w:top w:val="none" w:sz="0" w:space="0" w:color="auto"/>
            <w:left w:val="none" w:sz="0" w:space="0" w:color="auto"/>
            <w:bottom w:val="none" w:sz="0" w:space="0" w:color="auto"/>
            <w:right w:val="none" w:sz="0" w:space="0" w:color="auto"/>
          </w:divBdr>
        </w:div>
        <w:div w:id="236090395">
          <w:marLeft w:val="0"/>
          <w:marRight w:val="0"/>
          <w:marTop w:val="0"/>
          <w:marBottom w:val="0"/>
          <w:divBdr>
            <w:top w:val="none" w:sz="0" w:space="0" w:color="auto"/>
            <w:left w:val="none" w:sz="0" w:space="0" w:color="auto"/>
            <w:bottom w:val="none" w:sz="0" w:space="0" w:color="auto"/>
            <w:right w:val="none" w:sz="0" w:space="0" w:color="auto"/>
          </w:divBdr>
        </w:div>
        <w:div w:id="1724987450">
          <w:marLeft w:val="0"/>
          <w:marRight w:val="0"/>
          <w:marTop w:val="0"/>
          <w:marBottom w:val="0"/>
          <w:divBdr>
            <w:top w:val="none" w:sz="0" w:space="0" w:color="auto"/>
            <w:left w:val="none" w:sz="0" w:space="0" w:color="auto"/>
            <w:bottom w:val="none" w:sz="0" w:space="0" w:color="auto"/>
            <w:right w:val="none" w:sz="0" w:space="0" w:color="auto"/>
          </w:divBdr>
        </w:div>
        <w:div w:id="788550926">
          <w:marLeft w:val="0"/>
          <w:marRight w:val="0"/>
          <w:marTop w:val="0"/>
          <w:marBottom w:val="0"/>
          <w:divBdr>
            <w:top w:val="none" w:sz="0" w:space="0" w:color="auto"/>
            <w:left w:val="none" w:sz="0" w:space="0" w:color="auto"/>
            <w:bottom w:val="none" w:sz="0" w:space="0" w:color="auto"/>
            <w:right w:val="none" w:sz="0" w:space="0" w:color="auto"/>
          </w:divBdr>
        </w:div>
        <w:div w:id="410006711">
          <w:marLeft w:val="0"/>
          <w:marRight w:val="0"/>
          <w:marTop w:val="0"/>
          <w:marBottom w:val="0"/>
          <w:divBdr>
            <w:top w:val="none" w:sz="0" w:space="0" w:color="auto"/>
            <w:left w:val="none" w:sz="0" w:space="0" w:color="auto"/>
            <w:bottom w:val="none" w:sz="0" w:space="0" w:color="auto"/>
            <w:right w:val="none" w:sz="0" w:space="0" w:color="auto"/>
          </w:divBdr>
        </w:div>
        <w:div w:id="1738438535">
          <w:marLeft w:val="0"/>
          <w:marRight w:val="0"/>
          <w:marTop w:val="0"/>
          <w:marBottom w:val="0"/>
          <w:divBdr>
            <w:top w:val="none" w:sz="0" w:space="0" w:color="auto"/>
            <w:left w:val="none" w:sz="0" w:space="0" w:color="auto"/>
            <w:bottom w:val="none" w:sz="0" w:space="0" w:color="auto"/>
            <w:right w:val="none" w:sz="0" w:space="0" w:color="auto"/>
          </w:divBdr>
        </w:div>
        <w:div w:id="687216914">
          <w:marLeft w:val="0"/>
          <w:marRight w:val="0"/>
          <w:marTop w:val="0"/>
          <w:marBottom w:val="0"/>
          <w:divBdr>
            <w:top w:val="none" w:sz="0" w:space="0" w:color="auto"/>
            <w:left w:val="none" w:sz="0" w:space="0" w:color="auto"/>
            <w:bottom w:val="none" w:sz="0" w:space="0" w:color="auto"/>
            <w:right w:val="none" w:sz="0" w:space="0" w:color="auto"/>
          </w:divBdr>
        </w:div>
        <w:div w:id="1684475743">
          <w:marLeft w:val="0"/>
          <w:marRight w:val="0"/>
          <w:marTop w:val="0"/>
          <w:marBottom w:val="0"/>
          <w:divBdr>
            <w:top w:val="none" w:sz="0" w:space="0" w:color="auto"/>
            <w:left w:val="none" w:sz="0" w:space="0" w:color="auto"/>
            <w:bottom w:val="none" w:sz="0" w:space="0" w:color="auto"/>
            <w:right w:val="none" w:sz="0" w:space="0" w:color="auto"/>
          </w:divBdr>
        </w:div>
        <w:div w:id="1042361699">
          <w:marLeft w:val="0"/>
          <w:marRight w:val="0"/>
          <w:marTop w:val="0"/>
          <w:marBottom w:val="0"/>
          <w:divBdr>
            <w:top w:val="none" w:sz="0" w:space="0" w:color="auto"/>
            <w:left w:val="none" w:sz="0" w:space="0" w:color="auto"/>
            <w:bottom w:val="none" w:sz="0" w:space="0" w:color="auto"/>
            <w:right w:val="none" w:sz="0" w:space="0" w:color="auto"/>
          </w:divBdr>
        </w:div>
        <w:div w:id="1335381941">
          <w:marLeft w:val="0"/>
          <w:marRight w:val="0"/>
          <w:marTop w:val="0"/>
          <w:marBottom w:val="0"/>
          <w:divBdr>
            <w:top w:val="none" w:sz="0" w:space="0" w:color="auto"/>
            <w:left w:val="none" w:sz="0" w:space="0" w:color="auto"/>
            <w:bottom w:val="none" w:sz="0" w:space="0" w:color="auto"/>
            <w:right w:val="none" w:sz="0" w:space="0" w:color="auto"/>
          </w:divBdr>
        </w:div>
        <w:div w:id="1769696945">
          <w:marLeft w:val="0"/>
          <w:marRight w:val="0"/>
          <w:marTop w:val="0"/>
          <w:marBottom w:val="0"/>
          <w:divBdr>
            <w:top w:val="none" w:sz="0" w:space="0" w:color="auto"/>
            <w:left w:val="none" w:sz="0" w:space="0" w:color="auto"/>
            <w:bottom w:val="none" w:sz="0" w:space="0" w:color="auto"/>
            <w:right w:val="none" w:sz="0" w:space="0" w:color="auto"/>
          </w:divBdr>
        </w:div>
        <w:div w:id="898324526">
          <w:marLeft w:val="0"/>
          <w:marRight w:val="0"/>
          <w:marTop w:val="0"/>
          <w:marBottom w:val="0"/>
          <w:divBdr>
            <w:top w:val="none" w:sz="0" w:space="0" w:color="auto"/>
            <w:left w:val="none" w:sz="0" w:space="0" w:color="auto"/>
            <w:bottom w:val="none" w:sz="0" w:space="0" w:color="auto"/>
            <w:right w:val="none" w:sz="0" w:space="0" w:color="auto"/>
          </w:divBdr>
        </w:div>
        <w:div w:id="1840342327">
          <w:marLeft w:val="0"/>
          <w:marRight w:val="0"/>
          <w:marTop w:val="0"/>
          <w:marBottom w:val="0"/>
          <w:divBdr>
            <w:top w:val="none" w:sz="0" w:space="0" w:color="auto"/>
            <w:left w:val="none" w:sz="0" w:space="0" w:color="auto"/>
            <w:bottom w:val="none" w:sz="0" w:space="0" w:color="auto"/>
            <w:right w:val="none" w:sz="0" w:space="0" w:color="auto"/>
          </w:divBdr>
        </w:div>
        <w:div w:id="120266048">
          <w:marLeft w:val="0"/>
          <w:marRight w:val="0"/>
          <w:marTop w:val="0"/>
          <w:marBottom w:val="0"/>
          <w:divBdr>
            <w:top w:val="none" w:sz="0" w:space="0" w:color="auto"/>
            <w:left w:val="none" w:sz="0" w:space="0" w:color="auto"/>
            <w:bottom w:val="none" w:sz="0" w:space="0" w:color="auto"/>
            <w:right w:val="none" w:sz="0" w:space="0" w:color="auto"/>
          </w:divBdr>
        </w:div>
        <w:div w:id="844594054">
          <w:marLeft w:val="0"/>
          <w:marRight w:val="0"/>
          <w:marTop w:val="0"/>
          <w:marBottom w:val="0"/>
          <w:divBdr>
            <w:top w:val="none" w:sz="0" w:space="0" w:color="auto"/>
            <w:left w:val="none" w:sz="0" w:space="0" w:color="auto"/>
            <w:bottom w:val="none" w:sz="0" w:space="0" w:color="auto"/>
            <w:right w:val="none" w:sz="0" w:space="0" w:color="auto"/>
          </w:divBdr>
        </w:div>
        <w:div w:id="1606962363">
          <w:marLeft w:val="0"/>
          <w:marRight w:val="0"/>
          <w:marTop w:val="0"/>
          <w:marBottom w:val="0"/>
          <w:divBdr>
            <w:top w:val="none" w:sz="0" w:space="0" w:color="auto"/>
            <w:left w:val="none" w:sz="0" w:space="0" w:color="auto"/>
            <w:bottom w:val="none" w:sz="0" w:space="0" w:color="auto"/>
            <w:right w:val="none" w:sz="0" w:space="0" w:color="auto"/>
          </w:divBdr>
        </w:div>
        <w:div w:id="791364826">
          <w:marLeft w:val="0"/>
          <w:marRight w:val="0"/>
          <w:marTop w:val="0"/>
          <w:marBottom w:val="0"/>
          <w:divBdr>
            <w:top w:val="none" w:sz="0" w:space="0" w:color="auto"/>
            <w:left w:val="none" w:sz="0" w:space="0" w:color="auto"/>
            <w:bottom w:val="none" w:sz="0" w:space="0" w:color="auto"/>
            <w:right w:val="none" w:sz="0" w:space="0" w:color="auto"/>
          </w:divBdr>
        </w:div>
        <w:div w:id="1832479703">
          <w:marLeft w:val="0"/>
          <w:marRight w:val="0"/>
          <w:marTop w:val="0"/>
          <w:marBottom w:val="0"/>
          <w:divBdr>
            <w:top w:val="none" w:sz="0" w:space="0" w:color="auto"/>
            <w:left w:val="none" w:sz="0" w:space="0" w:color="auto"/>
            <w:bottom w:val="none" w:sz="0" w:space="0" w:color="auto"/>
            <w:right w:val="none" w:sz="0" w:space="0" w:color="auto"/>
          </w:divBdr>
        </w:div>
        <w:div w:id="1277718120">
          <w:marLeft w:val="0"/>
          <w:marRight w:val="0"/>
          <w:marTop w:val="0"/>
          <w:marBottom w:val="0"/>
          <w:divBdr>
            <w:top w:val="none" w:sz="0" w:space="0" w:color="auto"/>
            <w:left w:val="none" w:sz="0" w:space="0" w:color="auto"/>
            <w:bottom w:val="none" w:sz="0" w:space="0" w:color="auto"/>
            <w:right w:val="none" w:sz="0" w:space="0" w:color="auto"/>
          </w:divBdr>
        </w:div>
        <w:div w:id="704065686">
          <w:marLeft w:val="0"/>
          <w:marRight w:val="0"/>
          <w:marTop w:val="0"/>
          <w:marBottom w:val="0"/>
          <w:divBdr>
            <w:top w:val="none" w:sz="0" w:space="0" w:color="auto"/>
            <w:left w:val="none" w:sz="0" w:space="0" w:color="auto"/>
            <w:bottom w:val="none" w:sz="0" w:space="0" w:color="auto"/>
            <w:right w:val="none" w:sz="0" w:space="0" w:color="auto"/>
          </w:divBdr>
        </w:div>
        <w:div w:id="2062706576">
          <w:marLeft w:val="0"/>
          <w:marRight w:val="0"/>
          <w:marTop w:val="0"/>
          <w:marBottom w:val="0"/>
          <w:divBdr>
            <w:top w:val="none" w:sz="0" w:space="0" w:color="auto"/>
            <w:left w:val="none" w:sz="0" w:space="0" w:color="auto"/>
            <w:bottom w:val="none" w:sz="0" w:space="0" w:color="auto"/>
            <w:right w:val="none" w:sz="0" w:space="0" w:color="auto"/>
          </w:divBdr>
        </w:div>
        <w:div w:id="382293576">
          <w:marLeft w:val="0"/>
          <w:marRight w:val="0"/>
          <w:marTop w:val="0"/>
          <w:marBottom w:val="0"/>
          <w:divBdr>
            <w:top w:val="none" w:sz="0" w:space="0" w:color="auto"/>
            <w:left w:val="none" w:sz="0" w:space="0" w:color="auto"/>
            <w:bottom w:val="none" w:sz="0" w:space="0" w:color="auto"/>
            <w:right w:val="none" w:sz="0" w:space="0" w:color="auto"/>
          </w:divBdr>
        </w:div>
        <w:div w:id="600533124">
          <w:marLeft w:val="0"/>
          <w:marRight w:val="0"/>
          <w:marTop w:val="0"/>
          <w:marBottom w:val="0"/>
          <w:divBdr>
            <w:top w:val="none" w:sz="0" w:space="0" w:color="auto"/>
            <w:left w:val="none" w:sz="0" w:space="0" w:color="auto"/>
            <w:bottom w:val="none" w:sz="0" w:space="0" w:color="auto"/>
            <w:right w:val="none" w:sz="0" w:space="0" w:color="auto"/>
          </w:divBdr>
        </w:div>
        <w:div w:id="909117249">
          <w:marLeft w:val="0"/>
          <w:marRight w:val="0"/>
          <w:marTop w:val="0"/>
          <w:marBottom w:val="0"/>
          <w:divBdr>
            <w:top w:val="none" w:sz="0" w:space="0" w:color="auto"/>
            <w:left w:val="none" w:sz="0" w:space="0" w:color="auto"/>
            <w:bottom w:val="none" w:sz="0" w:space="0" w:color="auto"/>
            <w:right w:val="none" w:sz="0" w:space="0" w:color="auto"/>
          </w:divBdr>
        </w:div>
        <w:div w:id="1700427290">
          <w:marLeft w:val="0"/>
          <w:marRight w:val="0"/>
          <w:marTop w:val="0"/>
          <w:marBottom w:val="0"/>
          <w:divBdr>
            <w:top w:val="none" w:sz="0" w:space="0" w:color="auto"/>
            <w:left w:val="none" w:sz="0" w:space="0" w:color="auto"/>
            <w:bottom w:val="none" w:sz="0" w:space="0" w:color="auto"/>
            <w:right w:val="none" w:sz="0" w:space="0" w:color="auto"/>
          </w:divBdr>
        </w:div>
        <w:div w:id="1548251166">
          <w:marLeft w:val="0"/>
          <w:marRight w:val="0"/>
          <w:marTop w:val="0"/>
          <w:marBottom w:val="0"/>
          <w:divBdr>
            <w:top w:val="none" w:sz="0" w:space="0" w:color="auto"/>
            <w:left w:val="none" w:sz="0" w:space="0" w:color="auto"/>
            <w:bottom w:val="none" w:sz="0" w:space="0" w:color="auto"/>
            <w:right w:val="none" w:sz="0" w:space="0" w:color="auto"/>
          </w:divBdr>
        </w:div>
        <w:div w:id="1634361639">
          <w:marLeft w:val="0"/>
          <w:marRight w:val="0"/>
          <w:marTop w:val="0"/>
          <w:marBottom w:val="0"/>
          <w:divBdr>
            <w:top w:val="none" w:sz="0" w:space="0" w:color="auto"/>
            <w:left w:val="none" w:sz="0" w:space="0" w:color="auto"/>
            <w:bottom w:val="none" w:sz="0" w:space="0" w:color="auto"/>
            <w:right w:val="none" w:sz="0" w:space="0" w:color="auto"/>
          </w:divBdr>
        </w:div>
        <w:div w:id="1257834993">
          <w:marLeft w:val="0"/>
          <w:marRight w:val="0"/>
          <w:marTop w:val="0"/>
          <w:marBottom w:val="0"/>
          <w:divBdr>
            <w:top w:val="none" w:sz="0" w:space="0" w:color="auto"/>
            <w:left w:val="none" w:sz="0" w:space="0" w:color="auto"/>
            <w:bottom w:val="none" w:sz="0" w:space="0" w:color="auto"/>
            <w:right w:val="none" w:sz="0" w:space="0" w:color="auto"/>
          </w:divBdr>
        </w:div>
        <w:div w:id="1577588442">
          <w:marLeft w:val="0"/>
          <w:marRight w:val="0"/>
          <w:marTop w:val="0"/>
          <w:marBottom w:val="0"/>
          <w:divBdr>
            <w:top w:val="none" w:sz="0" w:space="0" w:color="auto"/>
            <w:left w:val="none" w:sz="0" w:space="0" w:color="auto"/>
            <w:bottom w:val="none" w:sz="0" w:space="0" w:color="auto"/>
            <w:right w:val="none" w:sz="0" w:space="0" w:color="auto"/>
          </w:divBdr>
        </w:div>
        <w:div w:id="1088383602">
          <w:marLeft w:val="0"/>
          <w:marRight w:val="0"/>
          <w:marTop w:val="0"/>
          <w:marBottom w:val="0"/>
          <w:divBdr>
            <w:top w:val="none" w:sz="0" w:space="0" w:color="auto"/>
            <w:left w:val="none" w:sz="0" w:space="0" w:color="auto"/>
            <w:bottom w:val="none" w:sz="0" w:space="0" w:color="auto"/>
            <w:right w:val="none" w:sz="0" w:space="0" w:color="auto"/>
          </w:divBdr>
        </w:div>
        <w:div w:id="1078869507">
          <w:marLeft w:val="0"/>
          <w:marRight w:val="0"/>
          <w:marTop w:val="0"/>
          <w:marBottom w:val="0"/>
          <w:divBdr>
            <w:top w:val="none" w:sz="0" w:space="0" w:color="auto"/>
            <w:left w:val="none" w:sz="0" w:space="0" w:color="auto"/>
            <w:bottom w:val="none" w:sz="0" w:space="0" w:color="auto"/>
            <w:right w:val="none" w:sz="0" w:space="0" w:color="auto"/>
          </w:divBdr>
        </w:div>
        <w:div w:id="343556650">
          <w:marLeft w:val="0"/>
          <w:marRight w:val="0"/>
          <w:marTop w:val="0"/>
          <w:marBottom w:val="0"/>
          <w:divBdr>
            <w:top w:val="none" w:sz="0" w:space="0" w:color="auto"/>
            <w:left w:val="none" w:sz="0" w:space="0" w:color="auto"/>
            <w:bottom w:val="none" w:sz="0" w:space="0" w:color="auto"/>
            <w:right w:val="none" w:sz="0" w:space="0" w:color="auto"/>
          </w:divBdr>
        </w:div>
        <w:div w:id="1356274443">
          <w:marLeft w:val="0"/>
          <w:marRight w:val="0"/>
          <w:marTop w:val="0"/>
          <w:marBottom w:val="0"/>
          <w:divBdr>
            <w:top w:val="none" w:sz="0" w:space="0" w:color="auto"/>
            <w:left w:val="none" w:sz="0" w:space="0" w:color="auto"/>
            <w:bottom w:val="none" w:sz="0" w:space="0" w:color="auto"/>
            <w:right w:val="none" w:sz="0" w:space="0" w:color="auto"/>
          </w:divBdr>
        </w:div>
        <w:div w:id="2040157736">
          <w:marLeft w:val="0"/>
          <w:marRight w:val="0"/>
          <w:marTop w:val="0"/>
          <w:marBottom w:val="0"/>
          <w:divBdr>
            <w:top w:val="none" w:sz="0" w:space="0" w:color="auto"/>
            <w:left w:val="none" w:sz="0" w:space="0" w:color="auto"/>
            <w:bottom w:val="none" w:sz="0" w:space="0" w:color="auto"/>
            <w:right w:val="none" w:sz="0" w:space="0" w:color="auto"/>
          </w:divBdr>
        </w:div>
        <w:div w:id="1501656489">
          <w:marLeft w:val="0"/>
          <w:marRight w:val="0"/>
          <w:marTop w:val="0"/>
          <w:marBottom w:val="0"/>
          <w:divBdr>
            <w:top w:val="none" w:sz="0" w:space="0" w:color="auto"/>
            <w:left w:val="none" w:sz="0" w:space="0" w:color="auto"/>
            <w:bottom w:val="none" w:sz="0" w:space="0" w:color="auto"/>
            <w:right w:val="none" w:sz="0" w:space="0" w:color="auto"/>
          </w:divBdr>
        </w:div>
        <w:div w:id="1856843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8" ma:contentTypeDescription="Sortu dokumentu berri bat." ma:contentTypeScope="" ma:versionID="2369f25ef9cf228e1d92a8528affb283">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f1de3295fa8c28cb2c0af058875e7dc1"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24f3b94-bbc5-4573-aeef-0eaada64f22b" xsi:nil="true"/>
    <lcf76f155ced4ddcb4097134ff3c332f xmlns="8c35392d-4ec5-4c96-a9bc-d6c97c77f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B9385A-7461-48D1-8904-8E7F99ED7269}">
  <ds:schemaRefs>
    <ds:schemaRef ds:uri="http://schemas.microsoft.com/sharepoint/v3/contenttype/forms"/>
  </ds:schemaRefs>
</ds:datastoreItem>
</file>

<file path=customXml/itemProps2.xml><?xml version="1.0" encoding="utf-8"?>
<ds:datastoreItem xmlns:ds="http://schemas.openxmlformats.org/officeDocument/2006/customXml" ds:itemID="{89F877E4-7D87-465C-A5B2-9BA5DDF08D83}"/>
</file>

<file path=customXml/itemProps3.xml><?xml version="1.0" encoding="utf-8"?>
<ds:datastoreItem xmlns:ds="http://schemas.openxmlformats.org/officeDocument/2006/customXml" ds:itemID="{B21053F2-8DD4-47D7-B6C9-20304E8788DC}">
  <ds:schemaRefs>
    <ds:schemaRef ds:uri="http://schemas.openxmlformats.org/officeDocument/2006/bibliography"/>
  </ds:schemaRefs>
</ds:datastoreItem>
</file>

<file path=customXml/itemProps4.xml><?xml version="1.0" encoding="utf-8"?>
<ds:datastoreItem xmlns:ds="http://schemas.openxmlformats.org/officeDocument/2006/customXml" ds:itemID="{788673FE-4B23-4409-9DAD-D36309D01C50}">
  <ds:schemaRefs>
    <ds:schemaRef ds:uri="http://schemas.microsoft.com/office/2006/metadata/properties"/>
    <ds:schemaRef ds:uri="http://schemas.microsoft.com/office/infopath/2007/PartnerControls"/>
    <ds:schemaRef ds:uri="2181b18d-d5bb-4661-9cbe-9a09a103df1c"/>
    <ds:schemaRef ds:uri="615b5638-17a8-4122-884b-593b22ed900d"/>
    <ds:schemaRef ds:uri="87659fad-a541-4ebd-b9b3-631874470bf7"/>
    <ds:schemaRef ds:uri="0b9572f9-f8a3-48e6-bf28-e2cb828c960b"/>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34</Pages>
  <Words>12879</Words>
  <Characters>70840</Characters>
  <Application>Microsoft Office Word</Application>
  <DocSecurity>0</DocSecurity>
  <Lines>590</Lines>
  <Paragraphs>167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Landaberea Unzueta</dc:creator>
  <cp:keywords/>
  <dc:description/>
  <cp:lastModifiedBy>Castro Elosegui, Marcos</cp:lastModifiedBy>
  <cp:revision>10</cp:revision>
  <cp:lastPrinted>2025-06-13T13:56:00Z</cp:lastPrinted>
  <dcterms:created xsi:type="dcterms:W3CDTF">2026-01-15T11:47:00Z</dcterms:created>
  <dcterms:modified xsi:type="dcterms:W3CDTF">2026-02-04T08:28:00Z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