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0FA90" w14:textId="77777777" w:rsidR="003120A0" w:rsidRPr="003B26FB" w:rsidRDefault="003120A0" w:rsidP="005B211C">
      <w:pPr>
        <w:pStyle w:val="BOPVTitulo"/>
        <w:rPr>
          <w:lang w:val="eu-ES"/>
        </w:rPr>
      </w:pPr>
      <w:r w:rsidRPr="003B26FB">
        <w:rPr>
          <w:lang w:val="eu-ES"/>
        </w:rPr>
        <w:t xml:space="preserve">AGINDUA, </w:t>
      </w:r>
      <w:r w:rsidR="00403C94" w:rsidRPr="003B26FB">
        <w:rPr>
          <w:lang w:val="eu-ES"/>
        </w:rPr>
        <w:t>2025eko</w:t>
      </w:r>
      <w:r w:rsidRPr="003B26FB">
        <w:rPr>
          <w:lang w:val="eu-ES"/>
        </w:rPr>
        <w:t xml:space="preserve"> </w:t>
      </w:r>
      <w:r w:rsidR="00403C94" w:rsidRPr="003B26FB">
        <w:rPr>
          <w:lang w:val="eu-ES"/>
        </w:rPr>
        <w:t>xxxxxxxx(a)</w:t>
      </w:r>
      <w:r w:rsidRPr="003B26FB">
        <w:rPr>
          <w:lang w:val="eu-ES"/>
        </w:rPr>
        <w:t xml:space="preserve">ren </w:t>
      </w:r>
      <w:r w:rsidR="00403C94" w:rsidRPr="003B26FB">
        <w:rPr>
          <w:lang w:val="eu-ES"/>
        </w:rPr>
        <w:t>XX(e)</w:t>
      </w:r>
      <w:r w:rsidRPr="003B26FB">
        <w:rPr>
          <w:lang w:val="eu-ES"/>
        </w:rPr>
        <w:t xml:space="preserve">koa, Hezkuntzako sailburuarena, Hezkuntza Sailak </w:t>
      </w:r>
      <w:r w:rsidR="00C02B69" w:rsidRPr="003B26FB">
        <w:rPr>
          <w:lang w:val="eu-ES"/>
        </w:rPr>
        <w:t>ematen</w:t>
      </w:r>
      <w:r w:rsidRPr="003B26FB">
        <w:rPr>
          <w:lang w:val="eu-ES"/>
        </w:rPr>
        <w:t xml:space="preserve"> dituen hezkuntza-zerbitzuen prezio publikoak finkatzeko agindua </w:t>
      </w:r>
      <w:r w:rsidR="00403C94" w:rsidRPr="003B26FB">
        <w:rPr>
          <w:lang w:val="eu-ES"/>
        </w:rPr>
        <w:t>bosgarren</w:t>
      </w:r>
      <w:r w:rsidRPr="003B26FB">
        <w:rPr>
          <w:lang w:val="eu-ES"/>
        </w:rPr>
        <w:t xml:space="preserve"> aldiz aldatzen duena.</w:t>
      </w:r>
    </w:p>
    <w:p w14:paraId="24A91119" w14:textId="77777777" w:rsidR="003120A0" w:rsidRPr="003B26FB" w:rsidRDefault="003120A0" w:rsidP="005B211C">
      <w:pPr>
        <w:pStyle w:val="BOPVDetalle"/>
        <w:rPr>
          <w:lang w:val="eu-ES"/>
        </w:rPr>
      </w:pPr>
      <w:r w:rsidRPr="003B26FB">
        <w:rPr>
          <w:lang w:val="eu-ES"/>
        </w:rPr>
        <w:t>2013ko uztailaren 10eko Agindua aldatu egin behar da. Agindu horrek Hezkuntza, Hizkuntza Politika eta Kultura Sailak prestatzen dituen hezkuntza-zerbitzuen prezio publikoak finkatzen ditu, eta 2014ko ekainaren 3ko, 2015eko uztailaren 9ko</w:t>
      </w:r>
      <w:r w:rsidR="00B963FA" w:rsidRPr="003B26FB">
        <w:rPr>
          <w:lang w:val="eu-ES"/>
        </w:rPr>
        <w:t xml:space="preserve">, 2016ko maiatzaren 16ko </w:t>
      </w:r>
      <w:r w:rsidRPr="003B26FB">
        <w:rPr>
          <w:lang w:val="eu-ES"/>
        </w:rPr>
        <w:t>eta 201</w:t>
      </w:r>
      <w:r w:rsidR="00B963FA" w:rsidRPr="003B26FB">
        <w:rPr>
          <w:lang w:val="eu-ES"/>
        </w:rPr>
        <w:t>8</w:t>
      </w:r>
      <w:r w:rsidRPr="003B26FB">
        <w:rPr>
          <w:lang w:val="eu-ES"/>
        </w:rPr>
        <w:t>ko maiatzaren 16ko Aginduen bidez aldatu zen.</w:t>
      </w:r>
    </w:p>
    <w:p w14:paraId="0501BB0F" w14:textId="77777777" w:rsidR="003120A0" w:rsidRPr="003B26FB" w:rsidRDefault="003120A0" w:rsidP="005B211C">
      <w:pPr>
        <w:pStyle w:val="BOPVDetalle"/>
        <w:rPr>
          <w:lang w:val="eu-ES"/>
        </w:rPr>
      </w:pPr>
      <w:r w:rsidRPr="003B26FB">
        <w:rPr>
          <w:lang w:val="eu-ES"/>
        </w:rPr>
        <w:t>Irailaren 11ko 1/2007 Legegintzako Dekretuak onartzen duen Euskal Autonomia Erkidegoko Administrazioaren Tasa eta Prezio Publikoei Buruzko Legearen testu bateginaren 33. artikuluak ematen dizkidan eskumenez baliatuz, Euskal Autonomia erkidegoko Administrazioak eta honen erakunde autonomoek prezio publikoen bidez ordaindu ditzaketen zerbitzu eta jardunak zehazten dituen uztailaren 30eko 397/2013 Dekretuak dioenarekin bat etorriz eta Ogasuna eta Ekonomia Sailak dagokion espedienteari aldeko informea eman diola, honako hau</w:t>
      </w:r>
    </w:p>
    <w:p w14:paraId="2E71F329" w14:textId="77777777" w:rsidR="003120A0" w:rsidRPr="003B26FB" w:rsidRDefault="003120A0" w:rsidP="005B211C">
      <w:pPr>
        <w:pStyle w:val="BOPVClave"/>
        <w:rPr>
          <w:lang w:val="eu-ES"/>
        </w:rPr>
      </w:pPr>
      <w:r w:rsidRPr="003B26FB">
        <w:rPr>
          <w:lang w:val="eu-ES"/>
        </w:rPr>
        <w:t>XEDATZEN DUT:</w:t>
      </w:r>
    </w:p>
    <w:p w14:paraId="3529843A" w14:textId="70247376" w:rsidR="00DA6E50" w:rsidRPr="00DA6E50" w:rsidRDefault="00DA6E50" w:rsidP="00DA6E50">
      <w:pPr>
        <w:pStyle w:val="BOPVDetalle"/>
        <w:rPr>
          <w:lang w:val="eu-ES"/>
        </w:rPr>
      </w:pPr>
      <w:r w:rsidRPr="00DA6E50">
        <w:rPr>
          <w:lang w:val="eu-ES"/>
        </w:rPr>
        <w:t>Lehenengo artikulua.–</w:t>
      </w:r>
      <w:r>
        <w:rPr>
          <w:lang w:val="eu-ES"/>
        </w:rPr>
        <w:t xml:space="preserve"> </w:t>
      </w:r>
      <w:r w:rsidRPr="00DA6E50">
        <w:rPr>
          <w:lang w:val="eu-ES"/>
        </w:rPr>
        <w:t>2013ko uztailaren 10eko Aginduaren 2. artikuluaren 2. atala aldatzen da. Agindu horrek, Hezkuntza, Hizkuntza Politika eta Kultura sailburuarenak, Hezkuntza, Hizkuntza Politika eta Kultura Sailak prestatzen dituen hezkuntza-zerbitzuen prezio publikoak finkatzen ditu. Aldaketaren ondorioz, atal hori horrela idatzita geldituko da:</w:t>
      </w:r>
    </w:p>
    <w:p w14:paraId="14C27AB7" w14:textId="77777777" w:rsidR="00DA6E50" w:rsidRPr="00DA6E50" w:rsidRDefault="00DA6E50" w:rsidP="00DA6E50">
      <w:pPr>
        <w:pStyle w:val="BOPVDetalle"/>
        <w:rPr>
          <w:lang w:val="eu-ES"/>
        </w:rPr>
      </w:pPr>
      <w:r w:rsidRPr="00DA6E50">
        <w:rPr>
          <w:lang w:val="eu-ES"/>
        </w:rPr>
        <w:t>«2.– Interesduna matrikulatzeko unean, prezio publiko horien diru-zenbatekoa aurretik ordainduta izatea eskatu ahalko da.</w:t>
      </w:r>
    </w:p>
    <w:p w14:paraId="03EA8990" w14:textId="77777777" w:rsidR="00DA6E50" w:rsidRPr="00DA6E50" w:rsidRDefault="00DA6E50" w:rsidP="00DA6E50">
      <w:pPr>
        <w:pStyle w:val="BOPVDetalle"/>
        <w:rPr>
          <w:lang w:val="eu-ES"/>
        </w:rPr>
      </w:pPr>
      <w:r w:rsidRPr="00DA6E50">
        <w:rPr>
          <w:lang w:val="eu-ES"/>
        </w:rPr>
        <w:t>Hala ere, Musika Kontserbatorio Profesionaletako, Dantza Kontserbatorio Profesionaleko eta «Dantzerti» Euskadiko Arte Dramatiko eta Dantza Goi Mailako Eskolako ikasle ofizialen matrikulagatik, ordainketa antzeko hiru epetan ordaindu ahal izango dira prezio publikoak: lehenengoa matrikula egitean, bigarrena abenduko lehenengo astean, eta hirugarrena otsaileko lehenengo astean.</w:t>
      </w:r>
    </w:p>
    <w:p w14:paraId="57AC0CF0" w14:textId="77777777" w:rsidR="00DA6E50" w:rsidRPr="00DA6E50" w:rsidRDefault="00DA6E50" w:rsidP="00DA6E50">
      <w:pPr>
        <w:pStyle w:val="BOPVDetalle"/>
        <w:rPr>
          <w:lang w:val="eu-ES"/>
        </w:rPr>
      </w:pPr>
      <w:r w:rsidRPr="00DA6E50">
        <w:rPr>
          <w:lang w:val="eu-ES"/>
        </w:rPr>
        <w:t>Era berean, «Kirolene» Kirol Irakaskuntzen Ikastetxe Publikoan goi-mailako kirol-irakaskuntzak egiten dituzten ikasleek matrikulari dagozkion prezioak ordaintzeko modua aukeratu ahal izango dute: matrikula egitean zenbateko osoa ordainduz edo bi ordainketa berdin eginez, lehena matrikula egitean eta bigarrena ohiko ebaluazioko probak egin baino lehen.</w:t>
      </w:r>
    </w:p>
    <w:p w14:paraId="3BB172E9" w14:textId="7E7932CB" w:rsidR="00DA6E50" w:rsidRDefault="00DA6E50" w:rsidP="00DA6E50">
      <w:pPr>
        <w:pStyle w:val="BOPVDetalle"/>
        <w:rPr>
          <w:lang w:val="eu-ES"/>
        </w:rPr>
      </w:pPr>
      <w:r w:rsidRPr="00DA6E50">
        <w:rPr>
          <w:lang w:val="eu-ES"/>
        </w:rPr>
        <w:t>Beste aldetik, «I D arte» Arte eta Goi Mailako Diseinu Eskolan goi-mailako arte-irakaskuntzak egiten dituzten ikasleek matrikulari dagozkion prezioak ordaintzeko modua aukeratu ahal izango dute: matrikula egitean zenbateko osoa ordainduz edo bi ordainketa berdin eginez, lehena matrikula egitean eta bigarrena otsaileko lehenengo astean.»</w:t>
      </w:r>
    </w:p>
    <w:p w14:paraId="6095EE7F" w14:textId="105F02D5" w:rsidR="00CE79FB" w:rsidRPr="003B26FB" w:rsidRDefault="00DA6E50" w:rsidP="00CE79FB">
      <w:pPr>
        <w:pStyle w:val="BOPVDetalle"/>
        <w:rPr>
          <w:lang w:val="eu-ES"/>
        </w:rPr>
      </w:pPr>
      <w:r>
        <w:rPr>
          <w:lang w:val="eu-ES"/>
        </w:rPr>
        <w:t>Bigarren</w:t>
      </w:r>
      <w:r w:rsidRPr="003B26FB">
        <w:rPr>
          <w:lang w:val="eu-ES"/>
        </w:rPr>
        <w:t xml:space="preserve"> </w:t>
      </w:r>
      <w:r w:rsidR="00CE79FB" w:rsidRPr="003B26FB">
        <w:rPr>
          <w:lang w:val="eu-ES"/>
        </w:rPr>
        <w:t>artikulua.– Aldat</w:t>
      </w:r>
      <w:r w:rsidR="00BD7B4C" w:rsidRPr="003B26FB">
        <w:rPr>
          <w:lang w:val="eu-ES"/>
        </w:rPr>
        <w:t xml:space="preserve">u egiten </w:t>
      </w:r>
      <w:r w:rsidR="00CE79FB" w:rsidRPr="003B26FB">
        <w:rPr>
          <w:lang w:val="eu-ES"/>
        </w:rPr>
        <w:t xml:space="preserve">da 2013ko uztailaren 10eko Aginduaren </w:t>
      </w:r>
      <w:r w:rsidR="00BD7B4C" w:rsidRPr="003B26FB">
        <w:rPr>
          <w:lang w:val="eu-ES"/>
        </w:rPr>
        <w:t xml:space="preserve">2.4 artikuluaren a) </w:t>
      </w:r>
      <w:r w:rsidR="00721A81">
        <w:rPr>
          <w:lang w:val="eu-ES"/>
        </w:rPr>
        <w:t xml:space="preserve">eta b) </w:t>
      </w:r>
      <w:r w:rsidR="00BD7B4C" w:rsidRPr="003B26FB">
        <w:rPr>
          <w:lang w:val="eu-ES"/>
        </w:rPr>
        <w:t>idatz-zatia</w:t>
      </w:r>
      <w:r w:rsidR="00721A81">
        <w:rPr>
          <w:lang w:val="eu-ES"/>
        </w:rPr>
        <w:t>k</w:t>
      </w:r>
      <w:r w:rsidR="00CE79FB" w:rsidRPr="003B26FB">
        <w:rPr>
          <w:lang w:val="eu-ES"/>
        </w:rPr>
        <w:t>. Agindu horrek, Hezkuntza, Hizkuntza Politika eta Kultura sailburuarenak, Hezkuntza, Hizkuntza Politika eta Kultura Sailak prestatzen dituen hezkuntza-zerbitzuen prezio publikoak finkatzen ditu. Aldaketaren ondorioz, atal hori horrela idatzita geldituko da:</w:t>
      </w:r>
    </w:p>
    <w:p w14:paraId="19BFEF54" w14:textId="2092AD84" w:rsidR="00BD7B4C" w:rsidRPr="003B26FB" w:rsidRDefault="00BD7B4C" w:rsidP="00CE79FB">
      <w:pPr>
        <w:pStyle w:val="BOPVDetalle"/>
        <w:rPr>
          <w:lang w:val="eu-ES"/>
        </w:rPr>
      </w:pPr>
      <w:r w:rsidRPr="003B26FB">
        <w:rPr>
          <w:lang w:val="eu-ES"/>
        </w:rPr>
        <w:t>«a) Kategoria bereziko familia ugarietako kide diren ikasleek, eta Terrorismoaren biktimak laguntza integrala emateko sistema arautzen duen azaroaren 9ko 290/2010 Dekretuaren 25. artikuluan aurreikusitako egoeretan dauden pertsonek, prezio publiko guztia salbuetsita izango dute.</w:t>
      </w:r>
    </w:p>
    <w:p w14:paraId="0BD3C160" w14:textId="158BA579" w:rsidR="00195D08" w:rsidRDefault="00BD7B4C" w:rsidP="00140FF4">
      <w:pPr>
        <w:pStyle w:val="BOPVDetalle"/>
        <w:rPr>
          <w:lang w:val="eu-ES"/>
        </w:rPr>
      </w:pPr>
      <w:r w:rsidRPr="003B26FB">
        <w:rPr>
          <w:lang w:val="eu-ES"/>
        </w:rPr>
        <w:t>Era berean, salbuespen bera izango dute genero-indarkeriaren biktimek (hots: Indarkeriaren biktimei laguntzeko Euskal Autonomia Erkidegoko Administrazio Orokorrean dauden koordinazio-mekanismoei buruzko martxoaren 1eko 29/2011 Dekretuak hala hartutakoek) eta egoitza berean bizi diren haren kargurako 25 urtetik beherako seme-alabek</w:t>
      </w:r>
      <w:r w:rsidR="00195D08">
        <w:rPr>
          <w:lang w:val="eu-ES"/>
        </w:rPr>
        <w:t>.</w:t>
      </w:r>
      <w:r w:rsidR="00140FF4">
        <w:rPr>
          <w:lang w:val="eu-ES"/>
        </w:rPr>
        <w:t xml:space="preserve"> </w:t>
      </w:r>
      <w:r w:rsidR="00140FF4" w:rsidRPr="00140FF4">
        <w:rPr>
          <w:lang w:val="eu-ES"/>
        </w:rPr>
        <w:t>Norbait genero-indarkeriaren biktima dela egiaztatzeko,</w:t>
      </w:r>
      <w:r w:rsidR="00140FF4">
        <w:rPr>
          <w:lang w:val="eu-ES"/>
        </w:rPr>
        <w:t xml:space="preserve"> </w:t>
      </w:r>
      <w:r w:rsidR="00140FF4" w:rsidRPr="00140FF4">
        <w:rPr>
          <w:lang w:val="eu-ES"/>
        </w:rPr>
        <w:t>bitarteko hauek erabil daitezke:</w:t>
      </w:r>
    </w:p>
    <w:p w14:paraId="0AFF130A" w14:textId="77777777" w:rsidR="00140FF4" w:rsidRPr="00140FF4" w:rsidRDefault="00140FF4" w:rsidP="00140FF4">
      <w:pPr>
        <w:pStyle w:val="BOPVDetalle"/>
        <w:rPr>
          <w:lang w:val="eu-ES"/>
        </w:rPr>
      </w:pPr>
      <w:r w:rsidRPr="00140FF4">
        <w:rPr>
          <w:lang w:val="eu-ES"/>
        </w:rPr>
        <w:lastRenderedPageBreak/>
        <w:t>– Emakumea genero-indarkeriaren biktima dela edo izan dela deklaratzen duen ebazpen judiziala.</w:t>
      </w:r>
    </w:p>
    <w:p w14:paraId="768A1336" w14:textId="0592F2ED" w:rsidR="00140FF4" w:rsidRPr="00140FF4" w:rsidRDefault="00140FF4" w:rsidP="00140FF4">
      <w:pPr>
        <w:pStyle w:val="BOPVDetalle"/>
        <w:rPr>
          <w:lang w:val="eu-ES"/>
        </w:rPr>
      </w:pPr>
      <w:r w:rsidRPr="00140FF4">
        <w:rPr>
          <w:lang w:val="eu-ES"/>
        </w:rPr>
        <w:t>– Biktimaren aldeko babes-agindua</w:t>
      </w:r>
      <w:r>
        <w:rPr>
          <w:lang w:val="eu-ES"/>
        </w:rPr>
        <w:t>,</w:t>
      </w:r>
      <w:r w:rsidRPr="00140FF4">
        <w:rPr>
          <w:lang w:val="eu-ES"/>
        </w:rPr>
        <w:t xml:space="preserve"> indarr</w:t>
      </w:r>
      <w:r>
        <w:rPr>
          <w:lang w:val="eu-ES"/>
        </w:rPr>
        <w:t>ean</w:t>
      </w:r>
      <w:r w:rsidRPr="00140FF4">
        <w:rPr>
          <w:lang w:val="eu-ES"/>
        </w:rPr>
        <w:t>.</w:t>
      </w:r>
    </w:p>
    <w:p w14:paraId="431FAB11" w14:textId="162FE361" w:rsidR="00140FF4" w:rsidRPr="00140FF4" w:rsidRDefault="00140FF4" w:rsidP="00140FF4">
      <w:pPr>
        <w:pStyle w:val="BOPVDetalle"/>
        <w:rPr>
          <w:lang w:val="eu-ES"/>
        </w:rPr>
      </w:pPr>
      <w:r w:rsidRPr="00140FF4">
        <w:rPr>
          <w:lang w:val="eu-ES"/>
        </w:rPr>
        <w:t>– Fiskaltzaren txostena, babesteko agindua eman bitartean interesduna genero-indarkeriaren</w:t>
      </w:r>
      <w:r>
        <w:rPr>
          <w:lang w:val="eu-ES"/>
        </w:rPr>
        <w:t xml:space="preserve"> </w:t>
      </w:r>
      <w:r w:rsidRPr="00140FF4">
        <w:rPr>
          <w:lang w:val="eu-ES"/>
        </w:rPr>
        <w:t>biktima den zantzuak daudela adierazten duena.</w:t>
      </w:r>
    </w:p>
    <w:p w14:paraId="2E5A1600" w14:textId="21301210" w:rsidR="00140FF4" w:rsidRDefault="00140FF4" w:rsidP="00140FF4">
      <w:pPr>
        <w:pStyle w:val="BOPVDetalle"/>
        <w:rPr>
          <w:lang w:val="eu-ES"/>
        </w:rPr>
      </w:pPr>
      <w:r w:rsidRPr="00140FF4">
        <w:rPr>
          <w:lang w:val="eu-ES"/>
        </w:rPr>
        <w:t>– 2021eko azaroaren 11ko Berdintasuneko Konferentzia Sektorialaren Akordioak, genero indarkeriako egoerak egiaztatzeari buruzkoak, bere II. eranskinean zerrendatutako gizarte-zerbitzuen,</w:t>
      </w:r>
      <w:r>
        <w:rPr>
          <w:lang w:val="eu-ES"/>
        </w:rPr>
        <w:t xml:space="preserve"> </w:t>
      </w:r>
      <w:r w:rsidRPr="00140FF4">
        <w:rPr>
          <w:lang w:val="eu-ES"/>
        </w:rPr>
        <w:t>zerbitzu espezializatuen edo harrera-zerbitzuen txostena.</w:t>
      </w:r>
    </w:p>
    <w:p w14:paraId="79E6C545" w14:textId="4853F824" w:rsidR="00BD7B4C" w:rsidRDefault="00195D08" w:rsidP="00CE79FB">
      <w:pPr>
        <w:pStyle w:val="BOPVDetalle"/>
        <w:rPr>
          <w:lang w:val="eu-ES"/>
        </w:rPr>
      </w:pPr>
      <w:r>
        <w:rPr>
          <w:lang w:val="eu-ES"/>
        </w:rPr>
        <w:t xml:space="preserve">b) </w:t>
      </w:r>
      <w:r w:rsidRPr="00195D08">
        <w:rPr>
          <w:lang w:val="eu-ES"/>
        </w:rPr>
        <w:t xml:space="preserve">Bekadunaren izaera daukaten </w:t>
      </w:r>
      <w:r w:rsidR="004A4B12" w:rsidRPr="004A4B12">
        <w:rPr>
          <w:lang w:val="eu-ES"/>
        </w:rPr>
        <w:t>kirol-irakaskuntzetako ikasle</w:t>
      </w:r>
      <w:r w:rsidR="004A4B12">
        <w:rPr>
          <w:lang w:val="eu-ES"/>
        </w:rPr>
        <w:t>e</w:t>
      </w:r>
      <w:r w:rsidR="004A4B12" w:rsidRPr="004A4B12">
        <w:rPr>
          <w:lang w:val="eu-ES"/>
        </w:rPr>
        <w:t>k, musikako oinarrizko irakaskuntzetako eta ikasketa profesionaletako ikasle</w:t>
      </w:r>
      <w:r w:rsidR="004A4B12">
        <w:rPr>
          <w:lang w:val="eu-ES"/>
        </w:rPr>
        <w:t>e</w:t>
      </w:r>
      <w:r w:rsidR="004A4B12" w:rsidRPr="004A4B12">
        <w:rPr>
          <w:lang w:val="eu-ES"/>
        </w:rPr>
        <w:t>k, bai eta dantzako oinarrizko irakaskuntzetako eta irakaskuntza profesionaletako ikasle</w:t>
      </w:r>
      <w:r w:rsidR="004A4B12">
        <w:rPr>
          <w:lang w:val="eu-ES"/>
        </w:rPr>
        <w:t>e</w:t>
      </w:r>
      <w:r w:rsidR="004A4B12" w:rsidRPr="004A4B12">
        <w:rPr>
          <w:lang w:val="eu-ES"/>
        </w:rPr>
        <w:t>k</w:t>
      </w:r>
      <w:r w:rsidRPr="00195D08">
        <w:rPr>
          <w:lang w:val="eu-ES"/>
        </w:rPr>
        <w:t xml:space="preserve"> prezio publiko osoa salbuetsita edukiko dute</w:t>
      </w:r>
      <w:r w:rsidR="00BD7B4C" w:rsidRPr="003B26FB">
        <w:rPr>
          <w:lang w:val="eu-ES"/>
        </w:rPr>
        <w:t>».</w:t>
      </w:r>
    </w:p>
    <w:p w14:paraId="1E9091B2" w14:textId="4A167062" w:rsidR="00FB33A1" w:rsidRPr="003B26FB" w:rsidRDefault="00DA6E50" w:rsidP="00FB33A1">
      <w:pPr>
        <w:pStyle w:val="BOPVDetalle"/>
        <w:rPr>
          <w:lang w:val="eu-ES"/>
        </w:rPr>
      </w:pPr>
      <w:r>
        <w:rPr>
          <w:lang w:val="eu-ES"/>
        </w:rPr>
        <w:t>Hirugarren</w:t>
      </w:r>
      <w:r w:rsidRPr="003B26FB">
        <w:rPr>
          <w:lang w:val="eu-ES"/>
        </w:rPr>
        <w:t xml:space="preserve"> </w:t>
      </w:r>
      <w:r w:rsidR="00FB33A1" w:rsidRPr="003B26FB">
        <w:rPr>
          <w:lang w:val="eu-ES"/>
        </w:rPr>
        <w:t xml:space="preserve">artikulua.– </w:t>
      </w:r>
      <w:r w:rsidR="00182424" w:rsidRPr="003B26FB">
        <w:rPr>
          <w:lang w:val="eu-ES"/>
        </w:rPr>
        <w:t xml:space="preserve">Aldatu egiten da </w:t>
      </w:r>
      <w:r w:rsidR="00FB33A1" w:rsidRPr="003B26FB">
        <w:rPr>
          <w:lang w:val="eu-ES"/>
        </w:rPr>
        <w:t xml:space="preserve">2013ko uztailaren 10eko Aginduaren 3. artikuluaren 1. </w:t>
      </w:r>
      <w:r w:rsidR="00182424" w:rsidRPr="003B26FB">
        <w:rPr>
          <w:lang w:val="eu-ES"/>
        </w:rPr>
        <w:t>A</w:t>
      </w:r>
      <w:r w:rsidR="00FB33A1" w:rsidRPr="003B26FB">
        <w:rPr>
          <w:lang w:val="eu-ES"/>
        </w:rPr>
        <w:t>tala</w:t>
      </w:r>
      <w:r w:rsidR="00182424" w:rsidRPr="003B26FB">
        <w:rPr>
          <w:lang w:val="eu-ES"/>
        </w:rPr>
        <w:t>.</w:t>
      </w:r>
      <w:r w:rsidR="00FB33A1" w:rsidRPr="003B26FB">
        <w:rPr>
          <w:lang w:val="eu-ES"/>
        </w:rPr>
        <w:t xml:space="preserve"> Agindu horrek, Hezkuntza, Hizkuntza Politika eta Kultura sailburuarenak, Hezkuntza, Hizkuntza Politika eta Kultura Sailak prestatzen dituen hezkuntza-zerbitzuen prezio publikoak finkatzen ditu. Aldaketaren ondorioz, atal hori horrela idatzita geldituko da:</w:t>
      </w:r>
    </w:p>
    <w:p w14:paraId="2B321023" w14:textId="77777777" w:rsidR="00FB33A1" w:rsidRPr="003B26FB" w:rsidRDefault="00FB33A1" w:rsidP="00FB33A1">
      <w:pPr>
        <w:pStyle w:val="BOPVDetalle"/>
        <w:rPr>
          <w:lang w:val="eu-ES"/>
        </w:rPr>
      </w:pPr>
      <w:r w:rsidRPr="003B26FB">
        <w:rPr>
          <w:lang w:val="eu-ES"/>
        </w:rPr>
        <w:t>«1.– Eibarko Hezkuntza Esparruko ikasleei ematen zaizkien jantoki eta ostatuko prezio publikoak hauek izango dira (BEZa barne):</w:t>
      </w:r>
    </w:p>
    <w:p w14:paraId="3AA1EA94" w14:textId="77777777" w:rsidR="00FB33A1" w:rsidRPr="003B26FB" w:rsidRDefault="00FB33A1" w:rsidP="00FB33A1">
      <w:pPr>
        <w:pStyle w:val="BOPVDetalle"/>
        <w:rPr>
          <w:lang w:val="eu-ES"/>
        </w:rPr>
      </w:pPr>
      <w:r w:rsidRPr="003B26FB">
        <w:rPr>
          <w:lang w:val="eu-ES"/>
        </w:rPr>
        <w:t>KONTZEPTUA - PREZIOA</w:t>
      </w:r>
    </w:p>
    <w:p w14:paraId="70B0FDC3" w14:textId="77777777" w:rsidR="00FB33A1" w:rsidRPr="003B26FB" w:rsidRDefault="00FB33A1" w:rsidP="00FB33A1">
      <w:pPr>
        <w:pStyle w:val="BOPVDetalle"/>
        <w:rPr>
          <w:lang w:val="eu-ES"/>
        </w:rPr>
      </w:pPr>
      <w:r w:rsidRPr="003B26FB">
        <w:rPr>
          <w:lang w:val="eu-ES"/>
        </w:rPr>
        <w:t>A) Ostatua (astelehenetik ostiralera) (Bazkaria barne).</w:t>
      </w:r>
    </w:p>
    <w:p w14:paraId="5104256A" w14:textId="77777777" w:rsidR="00FB33A1" w:rsidRPr="003B26FB" w:rsidRDefault="00FB33A1" w:rsidP="00FB33A1">
      <w:pPr>
        <w:pStyle w:val="BOPVDetalle"/>
        <w:rPr>
          <w:lang w:val="eu-ES"/>
        </w:rPr>
      </w:pPr>
      <w:r w:rsidRPr="003B26FB">
        <w:rPr>
          <w:lang w:val="eu-ES"/>
        </w:rPr>
        <w:t>– Gorbea eraikinean (Logela bikoitza): 3256,71 euro/ikasturtea.</w:t>
      </w:r>
    </w:p>
    <w:p w14:paraId="271C2BDA" w14:textId="77777777" w:rsidR="00FB33A1" w:rsidRPr="003B26FB" w:rsidRDefault="00FB33A1" w:rsidP="00FB33A1">
      <w:pPr>
        <w:pStyle w:val="BOPVDetalle"/>
        <w:rPr>
          <w:lang w:val="eu-ES"/>
        </w:rPr>
      </w:pPr>
      <w:r w:rsidRPr="003B26FB">
        <w:rPr>
          <w:lang w:val="eu-ES"/>
        </w:rPr>
        <w:t>– Gorbea eraikinean (Bakarkako logela): 3773,99 euro/ikasturtea.</w:t>
      </w:r>
    </w:p>
    <w:p w14:paraId="7ECB0396" w14:textId="77777777" w:rsidR="00FB33A1" w:rsidRPr="003B26FB" w:rsidRDefault="00FB33A1" w:rsidP="00FB33A1">
      <w:pPr>
        <w:pStyle w:val="BOPVDetalle"/>
        <w:rPr>
          <w:lang w:val="eu-ES"/>
        </w:rPr>
      </w:pPr>
      <w:r w:rsidRPr="003B26FB">
        <w:rPr>
          <w:lang w:val="eu-ES"/>
        </w:rPr>
        <w:t>– Urkiola eraikinean (Logela bikoitza): 3999,08 euro/ikasturtea.</w:t>
      </w:r>
    </w:p>
    <w:p w14:paraId="4D5596F0" w14:textId="77777777" w:rsidR="00FB33A1" w:rsidRPr="003B26FB" w:rsidRDefault="00FB33A1" w:rsidP="00FB33A1">
      <w:pPr>
        <w:pStyle w:val="BOPVDetalle"/>
        <w:rPr>
          <w:lang w:val="eu-ES"/>
        </w:rPr>
      </w:pPr>
      <w:r w:rsidRPr="003B26FB">
        <w:rPr>
          <w:lang w:val="eu-ES"/>
        </w:rPr>
        <w:t>B) Ostatua (astelehenetik igandera) (Bazkaria astelehenetik ostiralera bakarrik barne).</w:t>
      </w:r>
    </w:p>
    <w:p w14:paraId="678C625B" w14:textId="77777777" w:rsidR="00FB33A1" w:rsidRPr="003B26FB" w:rsidRDefault="00FB33A1" w:rsidP="00FB33A1">
      <w:pPr>
        <w:pStyle w:val="BOPVDetalle"/>
        <w:rPr>
          <w:lang w:val="eu-ES"/>
        </w:rPr>
      </w:pPr>
      <w:r w:rsidRPr="003B26FB">
        <w:rPr>
          <w:lang w:val="eu-ES"/>
        </w:rPr>
        <w:t>– Gorbea eraikinean (Logela bikoitza): 3718,43 euro/ikasturtea.</w:t>
      </w:r>
    </w:p>
    <w:p w14:paraId="0FA62FDA" w14:textId="77777777" w:rsidR="00FB33A1" w:rsidRPr="003B26FB" w:rsidRDefault="00FB33A1" w:rsidP="00FB33A1">
      <w:pPr>
        <w:pStyle w:val="BOPVDetalle"/>
        <w:rPr>
          <w:lang w:val="eu-ES"/>
        </w:rPr>
      </w:pPr>
      <w:r w:rsidRPr="003B26FB">
        <w:rPr>
          <w:lang w:val="eu-ES"/>
        </w:rPr>
        <w:t>– Gorbea eraikinean (Bakarkako logela): 4333,67 euro/ikasturtea.</w:t>
      </w:r>
    </w:p>
    <w:p w14:paraId="75867C28" w14:textId="77777777" w:rsidR="00FB33A1" w:rsidRPr="003B26FB" w:rsidRDefault="00FB33A1" w:rsidP="00FB33A1">
      <w:pPr>
        <w:pStyle w:val="BOPVDetalle"/>
        <w:rPr>
          <w:lang w:val="eu-ES"/>
        </w:rPr>
      </w:pPr>
      <w:r w:rsidRPr="003B26FB">
        <w:rPr>
          <w:lang w:val="eu-ES"/>
        </w:rPr>
        <w:t>– Urkiola eraikinean (Logela bikoitza): 4618,37 euro/ikasturtea.</w:t>
      </w:r>
    </w:p>
    <w:p w14:paraId="4356130D" w14:textId="77777777" w:rsidR="00FB33A1" w:rsidRPr="003B26FB" w:rsidRDefault="00FB33A1" w:rsidP="00FB33A1">
      <w:pPr>
        <w:pStyle w:val="BOPVDetalle"/>
        <w:rPr>
          <w:lang w:val="eu-ES"/>
        </w:rPr>
      </w:pPr>
      <w:r w:rsidRPr="003B26FB">
        <w:rPr>
          <w:lang w:val="eu-ES"/>
        </w:rPr>
        <w:t>C) Bazkaria (ez egoiliarrentzat): 6,00 euro».</w:t>
      </w:r>
    </w:p>
    <w:p w14:paraId="648A3506" w14:textId="2060059B" w:rsidR="003120A0" w:rsidRPr="003B26FB" w:rsidRDefault="00DA6E50" w:rsidP="005B211C">
      <w:pPr>
        <w:pStyle w:val="BOPVDetalle"/>
        <w:rPr>
          <w:lang w:val="eu-ES"/>
        </w:rPr>
      </w:pPr>
      <w:bookmarkStart w:id="0" w:name="_Hlk189739515"/>
      <w:r>
        <w:rPr>
          <w:lang w:val="eu-ES"/>
        </w:rPr>
        <w:t>Laugarren</w:t>
      </w:r>
      <w:r w:rsidRPr="003B26FB">
        <w:rPr>
          <w:lang w:val="eu-ES"/>
        </w:rPr>
        <w:t xml:space="preserve"> </w:t>
      </w:r>
      <w:r w:rsidR="003B26FB" w:rsidRPr="003B26FB">
        <w:rPr>
          <w:lang w:val="eu-ES"/>
        </w:rPr>
        <w:t>artikulua.– Aldatu egiten da 2013ko uztailaren 10eko Aginduaren eranskina. Agindu horrek, Hezkuntza, Hizkuntza Politika eta Kultura sailburuarenak, Hezkuntza, Hizkuntza Politika eta Kultura Sailak prestatzen dituen hezkuntza-zerbitzuen prezio publikoak finkatzen ditu. Aldaketaren ondorioz, Agindu honen eranskinak ordezkatuta geldituko da</w:t>
      </w:r>
      <w:bookmarkEnd w:id="0"/>
      <w:r w:rsidR="007134A4">
        <w:rPr>
          <w:lang w:val="eu-ES"/>
        </w:rPr>
        <w:t>.</w:t>
      </w:r>
    </w:p>
    <w:p w14:paraId="3F3B84A3" w14:textId="77777777" w:rsidR="003B26FB" w:rsidRPr="003B26FB" w:rsidRDefault="003B26FB" w:rsidP="003B26FB">
      <w:pPr>
        <w:pStyle w:val="BOPVDisposicion"/>
        <w:rPr>
          <w:lang w:val="eu-ES"/>
        </w:rPr>
      </w:pPr>
      <w:r w:rsidRPr="003B26FB">
        <w:rPr>
          <w:lang w:val="eu-ES"/>
        </w:rPr>
        <w:t>AZKEN XEDAPENA</w:t>
      </w:r>
    </w:p>
    <w:p w14:paraId="695C416C" w14:textId="77777777" w:rsidR="003B26FB" w:rsidRPr="003B26FB" w:rsidRDefault="003B26FB" w:rsidP="003B26FB">
      <w:pPr>
        <w:pStyle w:val="BOPVDetalle"/>
        <w:rPr>
          <w:lang w:val="eu-ES"/>
        </w:rPr>
      </w:pPr>
      <w:r w:rsidRPr="003B26FB">
        <w:rPr>
          <w:lang w:val="eu-ES"/>
        </w:rPr>
        <w:t>Agindu hau EHAAn argitaratu eta biharamunean jarriko da indarrean, baina agindu honetan xedatutako Eibarko Hezkuntza Esparruko jantoki eta ostatuko prezio publikoak 2025eko abuztuaren 1etik aurrera aplikatuko dira.</w:t>
      </w:r>
    </w:p>
    <w:p w14:paraId="1346AEC5" w14:textId="77777777" w:rsidR="003B26FB" w:rsidRPr="003B26FB" w:rsidRDefault="003B26FB" w:rsidP="003B26FB">
      <w:pPr>
        <w:pStyle w:val="BOPVFirmaLugFec"/>
        <w:rPr>
          <w:lang w:val="eu-ES"/>
        </w:rPr>
      </w:pPr>
      <w:r w:rsidRPr="003B26FB">
        <w:rPr>
          <w:lang w:val="eu-ES"/>
        </w:rPr>
        <w:t>Vitoria-Gasteiz, 2025eko xxxxxxxx(a)ren XXa.</w:t>
      </w:r>
    </w:p>
    <w:p w14:paraId="19AB6993" w14:textId="77777777" w:rsidR="003B26FB" w:rsidRPr="003B26FB" w:rsidRDefault="003B26FB" w:rsidP="003B26FB">
      <w:pPr>
        <w:pStyle w:val="BOPVFirmaPuesto"/>
        <w:rPr>
          <w:lang w:val="eu-ES"/>
        </w:rPr>
      </w:pPr>
      <w:r w:rsidRPr="003B26FB">
        <w:rPr>
          <w:lang w:val="eu-ES"/>
        </w:rPr>
        <w:lastRenderedPageBreak/>
        <w:t>Hezkuntzako sailburua,</w:t>
      </w:r>
    </w:p>
    <w:p w14:paraId="5FFDF41B" w14:textId="77777777" w:rsidR="003B26FB" w:rsidRPr="003B26FB" w:rsidRDefault="003B26FB" w:rsidP="003B26FB">
      <w:pPr>
        <w:pStyle w:val="BOPVFirmaNombre"/>
        <w:rPr>
          <w:lang w:val="eu-ES"/>
        </w:rPr>
      </w:pPr>
      <w:r w:rsidRPr="003B26FB">
        <w:rPr>
          <w:lang w:val="eu-ES"/>
        </w:rPr>
        <w:t>BEGOÑA PEDROSA LOBATO.</w:t>
      </w:r>
    </w:p>
    <w:p w14:paraId="1DBFFB89" w14:textId="77777777" w:rsidR="00182424" w:rsidRPr="003B26FB" w:rsidRDefault="00182424" w:rsidP="005B211C">
      <w:pPr>
        <w:pStyle w:val="BOPVDetalle"/>
        <w:rPr>
          <w:lang w:val="eu-ES"/>
        </w:rPr>
      </w:pPr>
    </w:p>
    <w:p w14:paraId="3D69856A" w14:textId="77777777" w:rsidR="003B26FB" w:rsidRPr="003B26FB" w:rsidRDefault="003B26FB" w:rsidP="003B26FB">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ERANSKINA</w:t>
      </w:r>
    </w:p>
    <w:p w14:paraId="143004BC" w14:textId="77777777" w:rsidR="003B26FB" w:rsidRPr="003B26FB" w:rsidRDefault="003B26FB" w:rsidP="003B26FB">
      <w:pPr>
        <w:tabs>
          <w:tab w:val="left" w:pos="425"/>
          <w:tab w:val="left" w:pos="709"/>
        </w:tabs>
        <w:jc w:val="both"/>
        <w:rPr>
          <w:rFonts w:ascii="Arial" w:hAnsi="Arial" w:cs="Arial"/>
          <w:sz w:val="22"/>
          <w:szCs w:val="22"/>
          <w:lang w:val="eu-ES"/>
        </w:rPr>
      </w:pPr>
    </w:p>
    <w:p w14:paraId="11324FE1" w14:textId="77777777" w:rsidR="003B26FB" w:rsidRPr="003B26FB" w:rsidRDefault="003B26FB" w:rsidP="003B26FB">
      <w:pPr>
        <w:tabs>
          <w:tab w:val="left" w:pos="425"/>
          <w:tab w:val="left" w:pos="709"/>
        </w:tabs>
        <w:jc w:val="center"/>
        <w:rPr>
          <w:rFonts w:ascii="Arial" w:hAnsi="Arial" w:cs="Arial"/>
          <w:sz w:val="22"/>
          <w:szCs w:val="22"/>
          <w:lang w:val="eu-ES"/>
        </w:rPr>
      </w:pPr>
      <w:r w:rsidRPr="003B26FB">
        <w:rPr>
          <w:rFonts w:ascii="Arial" w:hAnsi="Arial" w:cs="Arial"/>
          <w:sz w:val="22"/>
          <w:szCs w:val="22"/>
          <w:lang w:val="eu-ES"/>
        </w:rPr>
        <w:t>HIZKUNTZA ESKOLAK</w:t>
      </w:r>
    </w:p>
    <w:p w14:paraId="522F2B53" w14:textId="77777777" w:rsidR="003B26FB" w:rsidRPr="003B26FB" w:rsidRDefault="003B26FB" w:rsidP="003B26FB">
      <w:pPr>
        <w:tabs>
          <w:tab w:val="left" w:pos="425"/>
          <w:tab w:val="left" w:pos="709"/>
        </w:tabs>
        <w:jc w:val="both"/>
        <w:rPr>
          <w:rFonts w:ascii="Arial" w:hAnsi="Arial" w:cs="Arial"/>
          <w:sz w:val="22"/>
          <w:szCs w:val="22"/>
          <w:lang w:val="eu-ES"/>
        </w:rPr>
      </w:pPr>
    </w:p>
    <w:p w14:paraId="769DFF04" w14:textId="67389CA5" w:rsidR="003B26FB" w:rsidRPr="003B26FB" w:rsidRDefault="003B26FB" w:rsidP="003B26FB">
      <w:pPr>
        <w:tabs>
          <w:tab w:val="left" w:pos="425"/>
          <w:tab w:val="left" w:pos="709"/>
        </w:tabs>
        <w:jc w:val="both"/>
        <w:rPr>
          <w:rFonts w:ascii="Arial" w:hAnsi="Arial" w:cs="Arial"/>
          <w:sz w:val="22"/>
          <w:szCs w:val="22"/>
          <w:lang w:val="eu-ES"/>
        </w:rPr>
      </w:pPr>
      <w:r w:rsidRPr="003B26FB">
        <w:rPr>
          <w:rFonts w:ascii="Arial" w:hAnsi="Arial" w:cs="Arial"/>
          <w:sz w:val="22"/>
          <w:szCs w:val="22"/>
          <w:lang w:val="eu-ES"/>
        </w:rPr>
        <w:t>A) Ikasle ofizialak</w:t>
      </w:r>
      <w:r w:rsidR="00546935">
        <w:rPr>
          <w:rFonts w:ascii="Arial" w:hAnsi="Arial" w:cs="Arial"/>
          <w:sz w:val="22"/>
          <w:szCs w:val="22"/>
          <w:lang w:val="eu-ES"/>
        </w:rPr>
        <w:t>.</w:t>
      </w:r>
    </w:p>
    <w:p w14:paraId="264D43ED" w14:textId="77777777" w:rsidR="003B26FB" w:rsidRPr="003B26FB" w:rsidRDefault="003B26FB" w:rsidP="003B26FB">
      <w:pPr>
        <w:pStyle w:val="Blockquote"/>
        <w:tabs>
          <w:tab w:val="left" w:pos="425"/>
          <w:tab w:val="left" w:pos="709"/>
        </w:tabs>
        <w:spacing w:before="0" w:after="0"/>
        <w:ind w:left="0" w:right="0"/>
        <w:jc w:val="both"/>
        <w:rPr>
          <w:rFonts w:ascii="Arial" w:hAnsi="Arial" w:cs="Arial"/>
          <w:sz w:val="22"/>
          <w:szCs w:val="22"/>
          <w:lang w:val="eu-ES"/>
        </w:rPr>
      </w:pPr>
    </w:p>
    <w:tbl>
      <w:tblPr>
        <w:tblW w:w="0" w:type="auto"/>
        <w:tblLayout w:type="fixed"/>
        <w:tblCellMar>
          <w:left w:w="70" w:type="dxa"/>
          <w:right w:w="70" w:type="dxa"/>
        </w:tblCellMar>
        <w:tblLook w:val="0000" w:firstRow="0" w:lastRow="0" w:firstColumn="0" w:lastColumn="0" w:noHBand="0" w:noVBand="0"/>
      </w:tblPr>
      <w:tblGrid>
        <w:gridCol w:w="7725"/>
        <w:gridCol w:w="1843"/>
      </w:tblGrid>
      <w:tr w:rsidR="003B26FB" w:rsidRPr="003B26FB" w14:paraId="0B750EB4" w14:textId="77777777" w:rsidTr="00D47E23">
        <w:tc>
          <w:tcPr>
            <w:tcW w:w="7725" w:type="dxa"/>
            <w:tcBorders>
              <w:bottom w:val="single" w:sz="4" w:space="0" w:color="auto"/>
              <w:right w:val="single" w:sz="4" w:space="0" w:color="auto"/>
            </w:tcBorders>
          </w:tcPr>
          <w:p w14:paraId="7D339E28"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p>
        </w:tc>
        <w:tc>
          <w:tcPr>
            <w:tcW w:w="1843" w:type="dxa"/>
            <w:tcBorders>
              <w:top w:val="single" w:sz="4" w:space="0" w:color="auto"/>
              <w:left w:val="single" w:sz="4" w:space="0" w:color="auto"/>
              <w:bottom w:val="single" w:sz="4" w:space="0" w:color="auto"/>
              <w:right w:val="single" w:sz="4" w:space="0" w:color="auto"/>
            </w:tcBorders>
          </w:tcPr>
          <w:p w14:paraId="4047542D"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EURO</w:t>
            </w:r>
          </w:p>
        </w:tc>
      </w:tr>
      <w:tr w:rsidR="003B26FB" w:rsidRPr="003B26FB" w14:paraId="3763E40A" w14:textId="77777777" w:rsidTr="00D47E23">
        <w:tc>
          <w:tcPr>
            <w:tcW w:w="7725" w:type="dxa"/>
            <w:tcBorders>
              <w:top w:val="single" w:sz="4" w:space="0" w:color="auto"/>
              <w:left w:val="single" w:sz="4" w:space="0" w:color="auto"/>
              <w:bottom w:val="single" w:sz="4" w:space="0" w:color="auto"/>
              <w:right w:val="single" w:sz="4" w:space="0" w:color="auto"/>
            </w:tcBorders>
          </w:tcPr>
          <w:p w14:paraId="24C1C664"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1.– Ikasturte eta hizkuntza bakoitzeko matrikula</w:t>
            </w:r>
          </w:p>
        </w:tc>
        <w:tc>
          <w:tcPr>
            <w:tcW w:w="1843" w:type="dxa"/>
            <w:tcBorders>
              <w:top w:val="single" w:sz="4" w:space="0" w:color="auto"/>
              <w:left w:val="single" w:sz="4" w:space="0" w:color="auto"/>
              <w:bottom w:val="single" w:sz="4" w:space="0" w:color="auto"/>
              <w:right w:val="single" w:sz="4" w:space="0" w:color="auto"/>
            </w:tcBorders>
          </w:tcPr>
          <w:p w14:paraId="38E4AA3E"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72,36</w:t>
            </w:r>
          </w:p>
        </w:tc>
      </w:tr>
      <w:tr w:rsidR="003B26FB" w:rsidRPr="003B26FB" w14:paraId="4B82AD21" w14:textId="77777777" w:rsidTr="00D47E23">
        <w:tc>
          <w:tcPr>
            <w:tcW w:w="7725" w:type="dxa"/>
            <w:tcBorders>
              <w:top w:val="single" w:sz="4" w:space="0" w:color="auto"/>
              <w:left w:val="single" w:sz="4" w:space="0" w:color="auto"/>
              <w:bottom w:val="single" w:sz="4" w:space="0" w:color="auto"/>
              <w:right w:val="single" w:sz="4" w:space="0" w:color="auto"/>
            </w:tcBorders>
          </w:tcPr>
          <w:p w14:paraId="0E303378"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2.– Ikastaro monografikoak (65 ordu)</w:t>
            </w:r>
          </w:p>
        </w:tc>
        <w:tc>
          <w:tcPr>
            <w:tcW w:w="1843" w:type="dxa"/>
            <w:tcBorders>
              <w:top w:val="single" w:sz="4" w:space="0" w:color="auto"/>
              <w:left w:val="single" w:sz="4" w:space="0" w:color="auto"/>
              <w:bottom w:val="single" w:sz="4" w:space="0" w:color="auto"/>
              <w:right w:val="single" w:sz="4" w:space="0" w:color="auto"/>
            </w:tcBorders>
          </w:tcPr>
          <w:p w14:paraId="6A334248"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36,18</w:t>
            </w:r>
          </w:p>
        </w:tc>
      </w:tr>
      <w:tr w:rsidR="003B26FB" w:rsidRPr="003B26FB" w14:paraId="228DD29E" w14:textId="77777777" w:rsidTr="00D47E23">
        <w:tc>
          <w:tcPr>
            <w:tcW w:w="7725" w:type="dxa"/>
            <w:tcBorders>
              <w:top w:val="single" w:sz="4" w:space="0" w:color="auto"/>
              <w:left w:val="single" w:sz="4" w:space="0" w:color="auto"/>
              <w:bottom w:val="single" w:sz="4" w:space="0" w:color="auto"/>
              <w:right w:val="single" w:sz="4" w:space="0" w:color="auto"/>
            </w:tcBorders>
          </w:tcPr>
          <w:p w14:paraId="6F38B72F"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3.– Ikastaro monografikoak (130 ordu)</w:t>
            </w:r>
          </w:p>
        </w:tc>
        <w:tc>
          <w:tcPr>
            <w:tcW w:w="1843" w:type="dxa"/>
            <w:tcBorders>
              <w:top w:val="single" w:sz="4" w:space="0" w:color="auto"/>
              <w:left w:val="single" w:sz="4" w:space="0" w:color="auto"/>
              <w:bottom w:val="single" w:sz="4" w:space="0" w:color="auto"/>
              <w:right w:val="single" w:sz="4" w:space="0" w:color="auto"/>
            </w:tcBorders>
          </w:tcPr>
          <w:p w14:paraId="6DD86B00"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72,36</w:t>
            </w:r>
          </w:p>
        </w:tc>
      </w:tr>
      <w:tr w:rsidR="003B26FB" w:rsidRPr="003B26FB" w14:paraId="0560FF72" w14:textId="77777777" w:rsidTr="00D47E23">
        <w:tc>
          <w:tcPr>
            <w:tcW w:w="7725" w:type="dxa"/>
            <w:tcBorders>
              <w:top w:val="single" w:sz="4" w:space="0" w:color="auto"/>
              <w:left w:val="single" w:sz="4" w:space="0" w:color="auto"/>
              <w:bottom w:val="single" w:sz="4" w:space="0" w:color="auto"/>
              <w:right w:val="single" w:sz="4" w:space="0" w:color="auto"/>
            </w:tcBorders>
          </w:tcPr>
          <w:p w14:paraId="35D5B55D"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4.– Nork bere kontura ikasteko gelak</w:t>
            </w:r>
          </w:p>
        </w:tc>
        <w:tc>
          <w:tcPr>
            <w:tcW w:w="1843" w:type="dxa"/>
            <w:tcBorders>
              <w:top w:val="single" w:sz="4" w:space="0" w:color="auto"/>
              <w:left w:val="single" w:sz="4" w:space="0" w:color="auto"/>
              <w:bottom w:val="single" w:sz="4" w:space="0" w:color="auto"/>
              <w:right w:val="single" w:sz="4" w:space="0" w:color="auto"/>
            </w:tcBorders>
          </w:tcPr>
          <w:p w14:paraId="629B92F0"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36,18</w:t>
            </w:r>
          </w:p>
        </w:tc>
      </w:tr>
    </w:tbl>
    <w:p w14:paraId="75346E5C" w14:textId="77777777" w:rsidR="003B26FB" w:rsidRPr="003B26FB" w:rsidRDefault="003B26FB" w:rsidP="003B26FB">
      <w:pPr>
        <w:tabs>
          <w:tab w:val="left" w:pos="425"/>
          <w:tab w:val="left" w:pos="709"/>
        </w:tabs>
        <w:jc w:val="both"/>
        <w:rPr>
          <w:rFonts w:ascii="Arial" w:hAnsi="Arial" w:cs="Arial"/>
          <w:sz w:val="22"/>
          <w:szCs w:val="22"/>
          <w:lang w:val="eu-ES"/>
        </w:rPr>
      </w:pPr>
    </w:p>
    <w:p w14:paraId="777AB73B" w14:textId="1877BEB6" w:rsidR="003B26FB" w:rsidRPr="003B26FB" w:rsidRDefault="003B26FB" w:rsidP="003B26FB">
      <w:pPr>
        <w:tabs>
          <w:tab w:val="left" w:pos="425"/>
          <w:tab w:val="left" w:pos="709"/>
        </w:tabs>
        <w:jc w:val="both"/>
        <w:rPr>
          <w:rFonts w:ascii="Arial" w:hAnsi="Arial" w:cs="Arial"/>
          <w:sz w:val="22"/>
          <w:szCs w:val="22"/>
          <w:lang w:val="eu-ES"/>
        </w:rPr>
      </w:pPr>
      <w:r w:rsidRPr="003B26FB">
        <w:rPr>
          <w:rFonts w:ascii="Arial" w:hAnsi="Arial" w:cs="Arial"/>
          <w:sz w:val="22"/>
          <w:szCs w:val="22"/>
          <w:lang w:val="eu-ES"/>
        </w:rPr>
        <w:t>B) Ikasle libreak</w:t>
      </w:r>
      <w:r w:rsidR="00546935">
        <w:rPr>
          <w:rFonts w:ascii="Arial" w:hAnsi="Arial" w:cs="Arial"/>
          <w:sz w:val="22"/>
          <w:szCs w:val="22"/>
          <w:lang w:val="eu-ES"/>
        </w:rPr>
        <w:t>.</w:t>
      </w:r>
    </w:p>
    <w:p w14:paraId="39D43D5B" w14:textId="77777777" w:rsidR="003B26FB" w:rsidRPr="003B26FB" w:rsidRDefault="003B26FB" w:rsidP="003B26FB">
      <w:pPr>
        <w:pStyle w:val="Blockquote"/>
        <w:tabs>
          <w:tab w:val="left" w:pos="425"/>
          <w:tab w:val="left" w:pos="709"/>
        </w:tabs>
        <w:spacing w:before="0" w:after="0"/>
        <w:ind w:left="0" w:right="0"/>
        <w:jc w:val="both"/>
        <w:rPr>
          <w:rFonts w:ascii="Arial" w:hAnsi="Arial" w:cs="Arial"/>
          <w:sz w:val="22"/>
          <w:szCs w:val="22"/>
          <w:lang w:val="eu-ES"/>
        </w:rPr>
      </w:pPr>
    </w:p>
    <w:tbl>
      <w:tblPr>
        <w:tblW w:w="0" w:type="auto"/>
        <w:tblLayout w:type="fixed"/>
        <w:tblCellMar>
          <w:left w:w="70" w:type="dxa"/>
          <w:right w:w="70" w:type="dxa"/>
        </w:tblCellMar>
        <w:tblLook w:val="0000" w:firstRow="0" w:lastRow="0" w:firstColumn="0" w:lastColumn="0" w:noHBand="0" w:noVBand="0"/>
      </w:tblPr>
      <w:tblGrid>
        <w:gridCol w:w="7725"/>
        <w:gridCol w:w="1843"/>
      </w:tblGrid>
      <w:tr w:rsidR="003B26FB" w:rsidRPr="003B26FB" w14:paraId="5DD8A116" w14:textId="77777777" w:rsidTr="00D47E23">
        <w:tc>
          <w:tcPr>
            <w:tcW w:w="7725" w:type="dxa"/>
            <w:tcBorders>
              <w:bottom w:val="single" w:sz="4" w:space="0" w:color="auto"/>
              <w:right w:val="single" w:sz="4" w:space="0" w:color="auto"/>
            </w:tcBorders>
          </w:tcPr>
          <w:p w14:paraId="1E42ADB1"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p>
        </w:tc>
        <w:tc>
          <w:tcPr>
            <w:tcW w:w="1843" w:type="dxa"/>
            <w:tcBorders>
              <w:top w:val="single" w:sz="4" w:space="0" w:color="auto"/>
              <w:left w:val="single" w:sz="4" w:space="0" w:color="auto"/>
              <w:bottom w:val="single" w:sz="4" w:space="0" w:color="auto"/>
              <w:right w:val="single" w:sz="4" w:space="0" w:color="auto"/>
            </w:tcBorders>
          </w:tcPr>
          <w:p w14:paraId="7F0E2CC6"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EURO</w:t>
            </w:r>
          </w:p>
        </w:tc>
      </w:tr>
      <w:tr w:rsidR="003B26FB" w:rsidRPr="003B26FB" w14:paraId="530A0B18" w14:textId="77777777" w:rsidTr="00D47E23">
        <w:tc>
          <w:tcPr>
            <w:tcW w:w="7725" w:type="dxa"/>
            <w:tcBorders>
              <w:top w:val="single" w:sz="4" w:space="0" w:color="auto"/>
              <w:left w:val="single" w:sz="4" w:space="0" w:color="auto"/>
              <w:bottom w:val="single" w:sz="4" w:space="0" w:color="auto"/>
              <w:right w:val="single" w:sz="4" w:space="0" w:color="auto"/>
            </w:tcBorders>
          </w:tcPr>
          <w:p w14:paraId="5AA8BE41"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1.– Maila eta hizkuntza bakoitzeko azterketarako matrikula</w:t>
            </w:r>
          </w:p>
        </w:tc>
        <w:tc>
          <w:tcPr>
            <w:tcW w:w="1843" w:type="dxa"/>
            <w:tcBorders>
              <w:top w:val="single" w:sz="4" w:space="0" w:color="auto"/>
              <w:left w:val="single" w:sz="4" w:space="0" w:color="auto"/>
              <w:bottom w:val="single" w:sz="4" w:space="0" w:color="auto"/>
              <w:right w:val="single" w:sz="4" w:space="0" w:color="auto"/>
            </w:tcBorders>
          </w:tcPr>
          <w:p w14:paraId="1697A7B8"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36,18</w:t>
            </w:r>
          </w:p>
        </w:tc>
      </w:tr>
      <w:tr w:rsidR="003B26FB" w:rsidRPr="003B26FB" w14:paraId="6708C7F4" w14:textId="77777777" w:rsidTr="00D47E23">
        <w:tc>
          <w:tcPr>
            <w:tcW w:w="7725" w:type="dxa"/>
            <w:tcBorders>
              <w:top w:val="single" w:sz="4" w:space="0" w:color="auto"/>
              <w:left w:val="single" w:sz="4" w:space="0" w:color="auto"/>
              <w:bottom w:val="single" w:sz="4" w:space="0" w:color="auto"/>
              <w:right w:val="single" w:sz="4" w:space="0" w:color="auto"/>
            </w:tcBorders>
          </w:tcPr>
          <w:p w14:paraId="43587BF9"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2.– Nork bere kontura ikasteko gelak</w:t>
            </w:r>
          </w:p>
        </w:tc>
        <w:tc>
          <w:tcPr>
            <w:tcW w:w="1843" w:type="dxa"/>
            <w:tcBorders>
              <w:top w:val="single" w:sz="4" w:space="0" w:color="auto"/>
              <w:left w:val="single" w:sz="4" w:space="0" w:color="auto"/>
              <w:bottom w:val="single" w:sz="4" w:space="0" w:color="auto"/>
              <w:right w:val="single" w:sz="4" w:space="0" w:color="auto"/>
            </w:tcBorders>
          </w:tcPr>
          <w:p w14:paraId="3498DAA5"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66,74</w:t>
            </w:r>
          </w:p>
        </w:tc>
      </w:tr>
    </w:tbl>
    <w:p w14:paraId="56EBB794" w14:textId="77777777" w:rsidR="003B26FB" w:rsidRPr="003B26FB" w:rsidRDefault="003B26FB" w:rsidP="003B26FB">
      <w:pPr>
        <w:pStyle w:val="Blockquote"/>
        <w:tabs>
          <w:tab w:val="left" w:pos="425"/>
          <w:tab w:val="left" w:pos="709"/>
        </w:tabs>
        <w:spacing w:before="0" w:after="0"/>
        <w:ind w:left="0" w:right="0"/>
        <w:jc w:val="both"/>
        <w:rPr>
          <w:rFonts w:ascii="Arial" w:hAnsi="Arial" w:cs="Arial"/>
          <w:sz w:val="22"/>
          <w:szCs w:val="22"/>
          <w:lang w:val="eu-ES"/>
        </w:rPr>
      </w:pPr>
    </w:p>
    <w:p w14:paraId="2BEE7DBC" w14:textId="77777777" w:rsidR="003B26FB" w:rsidRPr="003B26FB" w:rsidRDefault="003B26FB" w:rsidP="003B26FB">
      <w:pPr>
        <w:pStyle w:val="Blockquote"/>
        <w:tabs>
          <w:tab w:val="left" w:pos="425"/>
          <w:tab w:val="left" w:pos="709"/>
        </w:tabs>
        <w:spacing w:before="0" w:after="0"/>
        <w:ind w:left="0" w:right="0"/>
        <w:jc w:val="both"/>
        <w:rPr>
          <w:rFonts w:ascii="Arial" w:hAnsi="Arial" w:cs="Arial"/>
          <w:sz w:val="22"/>
          <w:szCs w:val="22"/>
          <w:lang w:val="eu-ES"/>
        </w:rPr>
      </w:pPr>
    </w:p>
    <w:p w14:paraId="775A6E62" w14:textId="77777777" w:rsidR="003B26FB" w:rsidRPr="003B26FB" w:rsidRDefault="003B26FB" w:rsidP="003B26FB">
      <w:pPr>
        <w:tabs>
          <w:tab w:val="left" w:pos="425"/>
          <w:tab w:val="left" w:pos="709"/>
        </w:tabs>
        <w:jc w:val="center"/>
        <w:rPr>
          <w:rFonts w:ascii="Arial" w:hAnsi="Arial" w:cs="Arial"/>
          <w:sz w:val="22"/>
          <w:szCs w:val="22"/>
          <w:lang w:val="eu-ES"/>
        </w:rPr>
      </w:pPr>
      <w:r w:rsidRPr="003B26FB">
        <w:rPr>
          <w:rFonts w:ascii="Arial" w:hAnsi="Arial" w:cs="Arial"/>
          <w:sz w:val="22"/>
          <w:szCs w:val="22"/>
          <w:lang w:val="eu-ES"/>
        </w:rPr>
        <w:t>MUSIKA KONTSERBATORIO PROFESIONALAK</w:t>
      </w:r>
    </w:p>
    <w:p w14:paraId="6349A4AE" w14:textId="77777777" w:rsidR="003B26FB" w:rsidRPr="003B26FB" w:rsidRDefault="003B26FB" w:rsidP="003B26FB">
      <w:pPr>
        <w:tabs>
          <w:tab w:val="left" w:pos="425"/>
          <w:tab w:val="left" w:pos="709"/>
        </w:tabs>
        <w:jc w:val="both"/>
        <w:rPr>
          <w:rFonts w:ascii="Arial" w:hAnsi="Arial" w:cs="Arial"/>
          <w:sz w:val="22"/>
          <w:szCs w:val="22"/>
          <w:lang w:val="eu-ES"/>
        </w:rPr>
      </w:pPr>
    </w:p>
    <w:p w14:paraId="1B3F8373" w14:textId="6C683B27" w:rsidR="003B26FB" w:rsidRPr="003B26FB" w:rsidRDefault="003B26FB" w:rsidP="003B26FB">
      <w:pPr>
        <w:tabs>
          <w:tab w:val="left" w:pos="425"/>
          <w:tab w:val="left" w:pos="709"/>
        </w:tabs>
        <w:jc w:val="both"/>
        <w:rPr>
          <w:rFonts w:ascii="Arial" w:hAnsi="Arial" w:cs="Arial"/>
          <w:sz w:val="22"/>
          <w:szCs w:val="22"/>
          <w:lang w:val="eu-ES"/>
        </w:rPr>
      </w:pPr>
      <w:r w:rsidRPr="003B26FB">
        <w:rPr>
          <w:rFonts w:ascii="Arial" w:hAnsi="Arial" w:cs="Arial"/>
          <w:sz w:val="22"/>
          <w:szCs w:val="22"/>
          <w:lang w:val="eu-ES"/>
        </w:rPr>
        <w:t>A) Ikasle ofizialak: Oinarrizko ikasketak</w:t>
      </w:r>
      <w:r w:rsidR="00546935">
        <w:rPr>
          <w:rFonts w:ascii="Arial" w:hAnsi="Arial" w:cs="Arial"/>
          <w:sz w:val="22"/>
          <w:szCs w:val="22"/>
          <w:lang w:val="eu-ES"/>
        </w:rPr>
        <w:t>.</w:t>
      </w:r>
    </w:p>
    <w:p w14:paraId="6EA29D41" w14:textId="77777777" w:rsidR="003B26FB" w:rsidRPr="003B26FB" w:rsidRDefault="003B26FB" w:rsidP="003B26FB">
      <w:pPr>
        <w:tabs>
          <w:tab w:val="left" w:pos="425"/>
          <w:tab w:val="left" w:pos="709"/>
        </w:tabs>
        <w:jc w:val="both"/>
        <w:rPr>
          <w:rFonts w:ascii="Arial" w:hAnsi="Arial" w:cs="Arial"/>
          <w:sz w:val="22"/>
          <w:szCs w:val="22"/>
          <w:lang w:val="eu-ES"/>
        </w:rPr>
      </w:pPr>
    </w:p>
    <w:tbl>
      <w:tblPr>
        <w:tblW w:w="0" w:type="auto"/>
        <w:tblLayout w:type="fixed"/>
        <w:tblCellMar>
          <w:left w:w="70" w:type="dxa"/>
          <w:right w:w="70" w:type="dxa"/>
        </w:tblCellMar>
        <w:tblLook w:val="0000" w:firstRow="0" w:lastRow="0" w:firstColumn="0" w:lastColumn="0" w:noHBand="0" w:noVBand="0"/>
      </w:tblPr>
      <w:tblGrid>
        <w:gridCol w:w="7725"/>
        <w:gridCol w:w="1843"/>
      </w:tblGrid>
      <w:tr w:rsidR="003B26FB" w:rsidRPr="003B26FB" w14:paraId="2056B111" w14:textId="77777777" w:rsidTr="00D47E23">
        <w:tc>
          <w:tcPr>
            <w:tcW w:w="7725" w:type="dxa"/>
            <w:tcBorders>
              <w:bottom w:val="single" w:sz="4" w:space="0" w:color="auto"/>
              <w:right w:val="single" w:sz="4" w:space="0" w:color="auto"/>
            </w:tcBorders>
          </w:tcPr>
          <w:p w14:paraId="6F77B594"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p>
        </w:tc>
        <w:tc>
          <w:tcPr>
            <w:tcW w:w="1843" w:type="dxa"/>
            <w:tcBorders>
              <w:top w:val="single" w:sz="4" w:space="0" w:color="auto"/>
              <w:left w:val="single" w:sz="4" w:space="0" w:color="auto"/>
              <w:bottom w:val="single" w:sz="4" w:space="0" w:color="auto"/>
              <w:right w:val="single" w:sz="4" w:space="0" w:color="auto"/>
            </w:tcBorders>
          </w:tcPr>
          <w:p w14:paraId="5E7DEF6A"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EURO</w:t>
            </w:r>
          </w:p>
        </w:tc>
      </w:tr>
      <w:tr w:rsidR="003B26FB" w:rsidRPr="003B26FB" w14:paraId="365B8B96" w14:textId="77777777" w:rsidTr="00D47E23">
        <w:tc>
          <w:tcPr>
            <w:tcW w:w="7725" w:type="dxa"/>
            <w:tcBorders>
              <w:top w:val="single" w:sz="4" w:space="0" w:color="auto"/>
              <w:left w:val="single" w:sz="4" w:space="0" w:color="auto"/>
              <w:bottom w:val="single" w:sz="4" w:space="0" w:color="auto"/>
              <w:right w:val="single" w:sz="4" w:space="0" w:color="auto"/>
            </w:tcBorders>
          </w:tcPr>
          <w:p w14:paraId="38D3A0CF" w14:textId="77777777" w:rsidR="003B26FB" w:rsidRPr="003B26FB" w:rsidRDefault="003B26FB" w:rsidP="00D47E23">
            <w:pPr>
              <w:tabs>
                <w:tab w:val="left" w:pos="425"/>
                <w:tab w:val="left" w:pos="709"/>
              </w:tabs>
              <w:rPr>
                <w:rFonts w:ascii="Arial" w:hAnsi="Arial" w:cs="Arial"/>
                <w:sz w:val="22"/>
                <w:szCs w:val="22"/>
                <w:lang w:val="eu-ES"/>
              </w:rPr>
            </w:pPr>
            <w:r w:rsidRPr="003B26FB">
              <w:rPr>
                <w:rFonts w:ascii="Arial" w:hAnsi="Arial" w:cs="Arial"/>
                <w:sz w:val="22"/>
                <w:szCs w:val="22"/>
                <w:lang w:val="eu-ES"/>
              </w:rPr>
              <w:t xml:space="preserve">1.– </w:t>
            </w:r>
            <w:r w:rsidRPr="003B26FB">
              <w:rPr>
                <w:rFonts w:ascii="Arial" w:hAnsi="Arial" w:cs="Arial"/>
                <w:snapToGrid w:val="0"/>
                <w:sz w:val="22"/>
                <w:szCs w:val="22"/>
                <w:lang w:val="eu-ES" w:eastAsia="es-ES"/>
              </w:rPr>
              <w:t>Espedientea irekitzea ikastetxeren batean ikasketak hasten direlako</w:t>
            </w:r>
          </w:p>
        </w:tc>
        <w:tc>
          <w:tcPr>
            <w:tcW w:w="1843" w:type="dxa"/>
            <w:tcBorders>
              <w:top w:val="single" w:sz="4" w:space="0" w:color="auto"/>
              <w:left w:val="single" w:sz="4" w:space="0" w:color="auto"/>
              <w:bottom w:val="single" w:sz="4" w:space="0" w:color="auto"/>
              <w:right w:val="single" w:sz="4" w:space="0" w:color="auto"/>
            </w:tcBorders>
          </w:tcPr>
          <w:p w14:paraId="29CCF18E" w14:textId="77777777" w:rsidR="003B26FB" w:rsidRPr="003B26FB" w:rsidRDefault="003B26FB" w:rsidP="00D47E23">
            <w:pPr>
              <w:tabs>
                <w:tab w:val="left" w:pos="425"/>
                <w:tab w:val="left" w:pos="709"/>
              </w:tabs>
              <w:jc w:val="center"/>
              <w:rPr>
                <w:rFonts w:ascii="Arial" w:hAnsi="Arial" w:cs="Arial"/>
                <w:sz w:val="22"/>
                <w:szCs w:val="22"/>
                <w:lang w:val="eu-ES"/>
              </w:rPr>
            </w:pPr>
            <w:r w:rsidRPr="003B26FB">
              <w:rPr>
                <w:rFonts w:ascii="Arial" w:hAnsi="Arial" w:cs="Arial"/>
                <w:sz w:val="22"/>
                <w:szCs w:val="22"/>
                <w:lang w:val="eu-ES"/>
              </w:rPr>
              <w:t>9,36</w:t>
            </w:r>
          </w:p>
        </w:tc>
      </w:tr>
      <w:tr w:rsidR="003B26FB" w:rsidRPr="003B26FB" w14:paraId="68761D71" w14:textId="77777777" w:rsidTr="00D47E23">
        <w:tc>
          <w:tcPr>
            <w:tcW w:w="7725" w:type="dxa"/>
            <w:tcBorders>
              <w:top w:val="single" w:sz="4" w:space="0" w:color="auto"/>
              <w:left w:val="single" w:sz="4" w:space="0" w:color="auto"/>
              <w:bottom w:val="single" w:sz="4" w:space="0" w:color="auto"/>
              <w:right w:val="single" w:sz="4" w:space="0" w:color="auto"/>
            </w:tcBorders>
          </w:tcPr>
          <w:p w14:paraId="7106B967"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2.– Derrigorrezko zerbitzuak</w:t>
            </w:r>
          </w:p>
        </w:tc>
        <w:tc>
          <w:tcPr>
            <w:tcW w:w="1843" w:type="dxa"/>
            <w:tcBorders>
              <w:top w:val="single" w:sz="4" w:space="0" w:color="auto"/>
              <w:left w:val="single" w:sz="4" w:space="0" w:color="auto"/>
              <w:bottom w:val="single" w:sz="4" w:space="0" w:color="auto"/>
              <w:right w:val="single" w:sz="4" w:space="0" w:color="auto"/>
            </w:tcBorders>
          </w:tcPr>
          <w:p w14:paraId="2A03A24D"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5,64</w:t>
            </w:r>
          </w:p>
        </w:tc>
      </w:tr>
      <w:tr w:rsidR="003B26FB" w:rsidRPr="003B26FB" w14:paraId="626F9911" w14:textId="77777777" w:rsidTr="00D47E23">
        <w:tc>
          <w:tcPr>
            <w:tcW w:w="7725" w:type="dxa"/>
            <w:tcBorders>
              <w:top w:val="single" w:sz="4" w:space="0" w:color="auto"/>
              <w:left w:val="single" w:sz="4" w:space="0" w:color="auto"/>
              <w:bottom w:val="single" w:sz="4" w:space="0" w:color="auto"/>
              <w:right w:val="single" w:sz="4" w:space="0" w:color="auto"/>
            </w:tcBorders>
          </w:tcPr>
          <w:p w14:paraId="16545E1B"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3.– Ikasturte osoaren matrikula</w:t>
            </w:r>
          </w:p>
        </w:tc>
        <w:tc>
          <w:tcPr>
            <w:tcW w:w="1843" w:type="dxa"/>
            <w:tcBorders>
              <w:top w:val="single" w:sz="4" w:space="0" w:color="auto"/>
              <w:left w:val="single" w:sz="4" w:space="0" w:color="auto"/>
              <w:bottom w:val="single" w:sz="4" w:space="0" w:color="auto"/>
              <w:right w:val="single" w:sz="4" w:space="0" w:color="auto"/>
            </w:tcBorders>
          </w:tcPr>
          <w:p w14:paraId="3DAAF46C"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372,96</w:t>
            </w:r>
          </w:p>
        </w:tc>
      </w:tr>
      <w:tr w:rsidR="003B26FB" w:rsidRPr="003B26FB" w14:paraId="1BA3CEFC" w14:textId="77777777" w:rsidTr="00D47E23">
        <w:tc>
          <w:tcPr>
            <w:tcW w:w="7725" w:type="dxa"/>
            <w:tcBorders>
              <w:top w:val="single" w:sz="4" w:space="0" w:color="auto"/>
              <w:left w:val="single" w:sz="4" w:space="0" w:color="auto"/>
              <w:bottom w:val="single" w:sz="4" w:space="0" w:color="auto"/>
              <w:right w:val="single" w:sz="4" w:space="0" w:color="auto"/>
            </w:tcBorders>
          </w:tcPr>
          <w:p w14:paraId="6E50061A"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4.– Gainditu gabeko irakasgaiagatik</w:t>
            </w:r>
          </w:p>
        </w:tc>
        <w:tc>
          <w:tcPr>
            <w:tcW w:w="1843" w:type="dxa"/>
            <w:tcBorders>
              <w:top w:val="single" w:sz="4" w:space="0" w:color="auto"/>
              <w:left w:val="single" w:sz="4" w:space="0" w:color="auto"/>
              <w:bottom w:val="single" w:sz="4" w:space="0" w:color="auto"/>
              <w:right w:val="single" w:sz="4" w:space="0" w:color="auto"/>
            </w:tcBorders>
          </w:tcPr>
          <w:p w14:paraId="0F0706FD"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p>
        </w:tc>
      </w:tr>
      <w:tr w:rsidR="003B26FB" w:rsidRPr="003B26FB" w14:paraId="3C2D9658" w14:textId="77777777" w:rsidTr="00D47E23">
        <w:tc>
          <w:tcPr>
            <w:tcW w:w="7725" w:type="dxa"/>
            <w:tcBorders>
              <w:top w:val="single" w:sz="4" w:space="0" w:color="auto"/>
              <w:left w:val="single" w:sz="4" w:space="0" w:color="auto"/>
              <w:bottom w:val="single" w:sz="4" w:space="0" w:color="auto"/>
              <w:right w:val="single" w:sz="4" w:space="0" w:color="auto"/>
            </w:tcBorders>
          </w:tcPr>
          <w:p w14:paraId="7648606D"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 xml:space="preserve">        4.1.– Espezialitateko musika-tresna</w:t>
            </w:r>
          </w:p>
        </w:tc>
        <w:tc>
          <w:tcPr>
            <w:tcW w:w="1843" w:type="dxa"/>
            <w:tcBorders>
              <w:top w:val="single" w:sz="4" w:space="0" w:color="auto"/>
              <w:left w:val="single" w:sz="4" w:space="0" w:color="auto"/>
              <w:bottom w:val="single" w:sz="4" w:space="0" w:color="auto"/>
              <w:right w:val="single" w:sz="4" w:space="0" w:color="auto"/>
            </w:tcBorders>
          </w:tcPr>
          <w:p w14:paraId="51A82F5B"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186,48</w:t>
            </w:r>
          </w:p>
        </w:tc>
      </w:tr>
      <w:tr w:rsidR="003B26FB" w:rsidRPr="003B26FB" w14:paraId="19B1AC88" w14:textId="77777777" w:rsidTr="00D47E23">
        <w:tc>
          <w:tcPr>
            <w:tcW w:w="7725" w:type="dxa"/>
            <w:tcBorders>
              <w:top w:val="single" w:sz="4" w:space="0" w:color="auto"/>
              <w:left w:val="single" w:sz="4" w:space="0" w:color="auto"/>
              <w:bottom w:val="single" w:sz="4" w:space="0" w:color="auto"/>
              <w:right w:val="single" w:sz="4" w:space="0" w:color="auto"/>
            </w:tcBorders>
          </w:tcPr>
          <w:p w14:paraId="3BED711B"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 xml:space="preserve">        4.2.– Musika-tresna osagarria</w:t>
            </w:r>
          </w:p>
        </w:tc>
        <w:tc>
          <w:tcPr>
            <w:tcW w:w="1843" w:type="dxa"/>
            <w:tcBorders>
              <w:top w:val="single" w:sz="4" w:space="0" w:color="auto"/>
              <w:left w:val="single" w:sz="4" w:space="0" w:color="auto"/>
              <w:bottom w:val="single" w:sz="4" w:space="0" w:color="auto"/>
              <w:right w:val="single" w:sz="4" w:space="0" w:color="auto"/>
            </w:tcBorders>
          </w:tcPr>
          <w:p w14:paraId="1F18E90F"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93,24</w:t>
            </w:r>
          </w:p>
        </w:tc>
      </w:tr>
      <w:tr w:rsidR="003B26FB" w:rsidRPr="003B26FB" w14:paraId="74A782FD" w14:textId="77777777" w:rsidTr="00D47E23">
        <w:tc>
          <w:tcPr>
            <w:tcW w:w="7725" w:type="dxa"/>
            <w:tcBorders>
              <w:top w:val="single" w:sz="4" w:space="0" w:color="auto"/>
              <w:left w:val="single" w:sz="4" w:space="0" w:color="auto"/>
              <w:bottom w:val="single" w:sz="4" w:space="0" w:color="auto"/>
              <w:right w:val="single" w:sz="4" w:space="0" w:color="auto"/>
            </w:tcBorders>
          </w:tcPr>
          <w:p w14:paraId="5034AD34"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 xml:space="preserve">        4.3.– Beste irakasgairen bat</w:t>
            </w:r>
          </w:p>
        </w:tc>
        <w:tc>
          <w:tcPr>
            <w:tcW w:w="1843" w:type="dxa"/>
            <w:tcBorders>
              <w:top w:val="single" w:sz="4" w:space="0" w:color="auto"/>
              <w:left w:val="single" w:sz="4" w:space="0" w:color="auto"/>
              <w:bottom w:val="single" w:sz="4" w:space="0" w:color="auto"/>
              <w:right w:val="single" w:sz="4" w:space="0" w:color="auto"/>
            </w:tcBorders>
          </w:tcPr>
          <w:p w14:paraId="0FE58EE4"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46,60</w:t>
            </w:r>
          </w:p>
        </w:tc>
      </w:tr>
    </w:tbl>
    <w:p w14:paraId="25B3C35C" w14:textId="77777777" w:rsidR="003B26FB" w:rsidRPr="003B26FB" w:rsidRDefault="003B26FB" w:rsidP="003B26FB">
      <w:pPr>
        <w:tabs>
          <w:tab w:val="left" w:pos="425"/>
          <w:tab w:val="left" w:pos="709"/>
        </w:tabs>
        <w:jc w:val="both"/>
        <w:rPr>
          <w:rFonts w:ascii="Arial" w:hAnsi="Arial" w:cs="Arial"/>
          <w:sz w:val="22"/>
          <w:szCs w:val="22"/>
          <w:lang w:val="eu-ES"/>
        </w:rPr>
      </w:pPr>
    </w:p>
    <w:p w14:paraId="7C5A70BE" w14:textId="3842A9BF" w:rsidR="003B26FB" w:rsidRPr="003B26FB" w:rsidRDefault="003B26FB" w:rsidP="003B26FB">
      <w:pPr>
        <w:tabs>
          <w:tab w:val="left" w:pos="425"/>
          <w:tab w:val="left" w:pos="709"/>
        </w:tabs>
        <w:jc w:val="both"/>
        <w:rPr>
          <w:rFonts w:ascii="Arial" w:hAnsi="Arial" w:cs="Arial"/>
          <w:sz w:val="22"/>
          <w:szCs w:val="22"/>
          <w:lang w:val="eu-ES"/>
        </w:rPr>
      </w:pPr>
      <w:r>
        <w:rPr>
          <w:rFonts w:ascii="Arial" w:hAnsi="Arial" w:cs="Arial"/>
          <w:sz w:val="22"/>
          <w:szCs w:val="22"/>
          <w:lang w:val="eu-ES"/>
        </w:rPr>
        <w:t>B</w:t>
      </w:r>
      <w:r w:rsidRPr="003B26FB">
        <w:rPr>
          <w:rFonts w:ascii="Arial" w:hAnsi="Arial" w:cs="Arial"/>
          <w:sz w:val="22"/>
          <w:szCs w:val="22"/>
          <w:lang w:val="eu-ES"/>
        </w:rPr>
        <w:t>) Ikasle ofizialak: Ikasketa Profesionalak</w:t>
      </w:r>
      <w:r w:rsidR="00546935">
        <w:rPr>
          <w:rFonts w:ascii="Arial" w:hAnsi="Arial" w:cs="Arial"/>
          <w:sz w:val="22"/>
          <w:szCs w:val="22"/>
          <w:lang w:val="eu-ES"/>
        </w:rPr>
        <w:t>.</w:t>
      </w:r>
    </w:p>
    <w:p w14:paraId="34A41E70" w14:textId="77777777" w:rsidR="003B26FB" w:rsidRPr="003B26FB" w:rsidRDefault="003B26FB" w:rsidP="003B26FB">
      <w:pPr>
        <w:tabs>
          <w:tab w:val="left" w:pos="425"/>
          <w:tab w:val="left" w:pos="709"/>
        </w:tabs>
        <w:jc w:val="both"/>
        <w:rPr>
          <w:rFonts w:ascii="Arial" w:hAnsi="Arial" w:cs="Arial"/>
          <w:sz w:val="22"/>
          <w:szCs w:val="22"/>
          <w:lang w:val="eu-ES"/>
        </w:rPr>
      </w:pPr>
    </w:p>
    <w:tbl>
      <w:tblPr>
        <w:tblW w:w="0" w:type="auto"/>
        <w:tblLayout w:type="fixed"/>
        <w:tblCellMar>
          <w:left w:w="70" w:type="dxa"/>
          <w:right w:w="70" w:type="dxa"/>
        </w:tblCellMar>
        <w:tblLook w:val="0000" w:firstRow="0" w:lastRow="0" w:firstColumn="0" w:lastColumn="0" w:noHBand="0" w:noVBand="0"/>
      </w:tblPr>
      <w:tblGrid>
        <w:gridCol w:w="7725"/>
        <w:gridCol w:w="1843"/>
      </w:tblGrid>
      <w:tr w:rsidR="003B26FB" w:rsidRPr="003B26FB" w14:paraId="63BEA66C" w14:textId="77777777" w:rsidTr="00D47E23">
        <w:tc>
          <w:tcPr>
            <w:tcW w:w="7725" w:type="dxa"/>
            <w:tcBorders>
              <w:bottom w:val="single" w:sz="4" w:space="0" w:color="auto"/>
              <w:right w:val="single" w:sz="4" w:space="0" w:color="auto"/>
            </w:tcBorders>
          </w:tcPr>
          <w:p w14:paraId="17307A71"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p>
        </w:tc>
        <w:tc>
          <w:tcPr>
            <w:tcW w:w="1843" w:type="dxa"/>
            <w:tcBorders>
              <w:top w:val="single" w:sz="4" w:space="0" w:color="auto"/>
              <w:left w:val="single" w:sz="4" w:space="0" w:color="auto"/>
              <w:bottom w:val="single" w:sz="4" w:space="0" w:color="auto"/>
              <w:right w:val="single" w:sz="4" w:space="0" w:color="auto"/>
            </w:tcBorders>
          </w:tcPr>
          <w:p w14:paraId="39D60D07"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EURO</w:t>
            </w:r>
          </w:p>
        </w:tc>
      </w:tr>
      <w:tr w:rsidR="003B26FB" w:rsidRPr="003B26FB" w14:paraId="61365B93" w14:textId="77777777" w:rsidTr="00D47E23">
        <w:tc>
          <w:tcPr>
            <w:tcW w:w="7725" w:type="dxa"/>
            <w:tcBorders>
              <w:top w:val="single" w:sz="4" w:space="0" w:color="auto"/>
              <w:left w:val="single" w:sz="4" w:space="0" w:color="auto"/>
              <w:bottom w:val="single" w:sz="4" w:space="0" w:color="auto"/>
              <w:right w:val="single" w:sz="4" w:space="0" w:color="auto"/>
            </w:tcBorders>
          </w:tcPr>
          <w:p w14:paraId="2403781E" w14:textId="77777777" w:rsidR="003B26FB" w:rsidRPr="003B26FB" w:rsidRDefault="003B26FB" w:rsidP="00D47E23">
            <w:pPr>
              <w:tabs>
                <w:tab w:val="left" w:pos="425"/>
                <w:tab w:val="left" w:pos="709"/>
              </w:tabs>
              <w:rPr>
                <w:rFonts w:ascii="Arial" w:hAnsi="Arial" w:cs="Arial"/>
                <w:sz w:val="22"/>
                <w:szCs w:val="22"/>
                <w:lang w:val="eu-ES"/>
              </w:rPr>
            </w:pPr>
            <w:r w:rsidRPr="003B26FB">
              <w:rPr>
                <w:rFonts w:ascii="Arial" w:hAnsi="Arial" w:cs="Arial"/>
                <w:sz w:val="22"/>
                <w:szCs w:val="22"/>
                <w:lang w:val="eu-ES"/>
              </w:rPr>
              <w:t xml:space="preserve">1.– </w:t>
            </w:r>
            <w:r w:rsidRPr="003B26FB">
              <w:rPr>
                <w:rFonts w:ascii="Arial" w:hAnsi="Arial" w:cs="Arial"/>
                <w:snapToGrid w:val="0"/>
                <w:sz w:val="22"/>
                <w:szCs w:val="22"/>
                <w:lang w:val="eu-ES" w:eastAsia="es-ES"/>
              </w:rPr>
              <w:t>Espedientea irekitzea ikastetxeren batean ikasketak hasten direlako</w:t>
            </w:r>
          </w:p>
        </w:tc>
        <w:tc>
          <w:tcPr>
            <w:tcW w:w="1843" w:type="dxa"/>
            <w:tcBorders>
              <w:top w:val="single" w:sz="4" w:space="0" w:color="auto"/>
              <w:left w:val="single" w:sz="4" w:space="0" w:color="auto"/>
              <w:bottom w:val="single" w:sz="4" w:space="0" w:color="auto"/>
              <w:right w:val="single" w:sz="4" w:space="0" w:color="auto"/>
            </w:tcBorders>
          </w:tcPr>
          <w:p w14:paraId="3423EC8B" w14:textId="77777777" w:rsidR="003B26FB" w:rsidRPr="003B26FB" w:rsidRDefault="003B26FB" w:rsidP="00D47E23">
            <w:pPr>
              <w:tabs>
                <w:tab w:val="left" w:pos="425"/>
                <w:tab w:val="left" w:pos="709"/>
              </w:tabs>
              <w:jc w:val="center"/>
              <w:rPr>
                <w:rFonts w:ascii="Arial" w:hAnsi="Arial" w:cs="Arial"/>
                <w:sz w:val="22"/>
                <w:szCs w:val="22"/>
                <w:lang w:val="eu-ES"/>
              </w:rPr>
            </w:pPr>
            <w:r w:rsidRPr="003B26FB">
              <w:rPr>
                <w:rFonts w:ascii="Arial" w:hAnsi="Arial" w:cs="Arial"/>
                <w:sz w:val="22"/>
                <w:szCs w:val="22"/>
                <w:lang w:val="eu-ES"/>
              </w:rPr>
              <w:t>9,36</w:t>
            </w:r>
          </w:p>
        </w:tc>
      </w:tr>
      <w:tr w:rsidR="003B26FB" w:rsidRPr="003B26FB" w14:paraId="6278C755" w14:textId="77777777" w:rsidTr="00D47E23">
        <w:tc>
          <w:tcPr>
            <w:tcW w:w="7725" w:type="dxa"/>
            <w:tcBorders>
              <w:top w:val="single" w:sz="4" w:space="0" w:color="auto"/>
              <w:left w:val="single" w:sz="4" w:space="0" w:color="auto"/>
              <w:bottom w:val="single" w:sz="4" w:space="0" w:color="auto"/>
              <w:right w:val="single" w:sz="4" w:space="0" w:color="auto"/>
            </w:tcBorders>
          </w:tcPr>
          <w:p w14:paraId="7D63F063"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2.– Derrigorrezko zerbitzuak</w:t>
            </w:r>
          </w:p>
        </w:tc>
        <w:tc>
          <w:tcPr>
            <w:tcW w:w="1843" w:type="dxa"/>
            <w:tcBorders>
              <w:top w:val="single" w:sz="4" w:space="0" w:color="auto"/>
              <w:left w:val="single" w:sz="4" w:space="0" w:color="auto"/>
              <w:bottom w:val="single" w:sz="4" w:space="0" w:color="auto"/>
              <w:right w:val="single" w:sz="4" w:space="0" w:color="auto"/>
            </w:tcBorders>
          </w:tcPr>
          <w:p w14:paraId="7E0A0BEF"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5,64</w:t>
            </w:r>
          </w:p>
        </w:tc>
      </w:tr>
      <w:tr w:rsidR="003B26FB" w:rsidRPr="003B26FB" w14:paraId="5E85D61B" w14:textId="77777777" w:rsidTr="00D47E23">
        <w:tc>
          <w:tcPr>
            <w:tcW w:w="7725" w:type="dxa"/>
            <w:tcBorders>
              <w:top w:val="single" w:sz="4" w:space="0" w:color="auto"/>
              <w:left w:val="single" w:sz="4" w:space="0" w:color="auto"/>
              <w:bottom w:val="single" w:sz="4" w:space="0" w:color="auto"/>
              <w:right w:val="single" w:sz="4" w:space="0" w:color="auto"/>
            </w:tcBorders>
          </w:tcPr>
          <w:p w14:paraId="4E83FD4A"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3.– Ikasturte osoaren matrikula</w:t>
            </w:r>
          </w:p>
        </w:tc>
        <w:tc>
          <w:tcPr>
            <w:tcW w:w="1843" w:type="dxa"/>
            <w:tcBorders>
              <w:top w:val="single" w:sz="4" w:space="0" w:color="auto"/>
              <w:left w:val="single" w:sz="4" w:space="0" w:color="auto"/>
              <w:bottom w:val="single" w:sz="4" w:space="0" w:color="auto"/>
              <w:right w:val="single" w:sz="4" w:space="0" w:color="auto"/>
            </w:tcBorders>
          </w:tcPr>
          <w:p w14:paraId="3898F1ED"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466,20</w:t>
            </w:r>
          </w:p>
        </w:tc>
      </w:tr>
      <w:tr w:rsidR="003B26FB" w:rsidRPr="003B26FB" w14:paraId="1D4739EC" w14:textId="77777777" w:rsidTr="00D47E23">
        <w:tc>
          <w:tcPr>
            <w:tcW w:w="7725" w:type="dxa"/>
            <w:tcBorders>
              <w:top w:val="single" w:sz="4" w:space="0" w:color="auto"/>
              <w:left w:val="single" w:sz="4" w:space="0" w:color="auto"/>
              <w:bottom w:val="single" w:sz="4" w:space="0" w:color="auto"/>
              <w:right w:val="single" w:sz="4" w:space="0" w:color="auto"/>
            </w:tcBorders>
          </w:tcPr>
          <w:p w14:paraId="4F73AED0"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4.– Gainditu gabeko irakasgaiagatik</w:t>
            </w:r>
          </w:p>
        </w:tc>
        <w:tc>
          <w:tcPr>
            <w:tcW w:w="1843" w:type="dxa"/>
            <w:tcBorders>
              <w:top w:val="single" w:sz="4" w:space="0" w:color="auto"/>
              <w:left w:val="single" w:sz="4" w:space="0" w:color="auto"/>
              <w:bottom w:val="single" w:sz="4" w:space="0" w:color="auto"/>
              <w:right w:val="single" w:sz="4" w:space="0" w:color="auto"/>
            </w:tcBorders>
          </w:tcPr>
          <w:p w14:paraId="240635B6"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p>
        </w:tc>
      </w:tr>
      <w:tr w:rsidR="003B26FB" w:rsidRPr="003B26FB" w14:paraId="5BF14EBE" w14:textId="77777777" w:rsidTr="00D47E23">
        <w:tc>
          <w:tcPr>
            <w:tcW w:w="7725" w:type="dxa"/>
            <w:tcBorders>
              <w:top w:val="single" w:sz="4" w:space="0" w:color="auto"/>
              <w:left w:val="single" w:sz="4" w:space="0" w:color="auto"/>
              <w:bottom w:val="single" w:sz="4" w:space="0" w:color="auto"/>
              <w:right w:val="single" w:sz="4" w:space="0" w:color="auto"/>
            </w:tcBorders>
          </w:tcPr>
          <w:p w14:paraId="5085CC0E"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 xml:space="preserve">        4.1.– Espezialitateko musika-tresna</w:t>
            </w:r>
          </w:p>
        </w:tc>
        <w:tc>
          <w:tcPr>
            <w:tcW w:w="1843" w:type="dxa"/>
            <w:tcBorders>
              <w:top w:val="single" w:sz="4" w:space="0" w:color="auto"/>
              <w:left w:val="single" w:sz="4" w:space="0" w:color="auto"/>
              <w:bottom w:val="single" w:sz="4" w:space="0" w:color="auto"/>
              <w:right w:val="single" w:sz="4" w:space="0" w:color="auto"/>
            </w:tcBorders>
          </w:tcPr>
          <w:p w14:paraId="37F20D34"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186,48</w:t>
            </w:r>
          </w:p>
        </w:tc>
      </w:tr>
      <w:tr w:rsidR="003B26FB" w:rsidRPr="003B26FB" w14:paraId="24A07FB4" w14:textId="77777777" w:rsidTr="00D47E23">
        <w:tc>
          <w:tcPr>
            <w:tcW w:w="7725" w:type="dxa"/>
            <w:tcBorders>
              <w:top w:val="single" w:sz="4" w:space="0" w:color="auto"/>
              <w:left w:val="single" w:sz="4" w:space="0" w:color="auto"/>
              <w:bottom w:val="single" w:sz="4" w:space="0" w:color="auto"/>
              <w:right w:val="single" w:sz="4" w:space="0" w:color="auto"/>
            </w:tcBorders>
          </w:tcPr>
          <w:p w14:paraId="5366BA78"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 xml:space="preserve">        4.2.– Musika-tresna osagarria</w:t>
            </w:r>
          </w:p>
        </w:tc>
        <w:tc>
          <w:tcPr>
            <w:tcW w:w="1843" w:type="dxa"/>
            <w:tcBorders>
              <w:top w:val="single" w:sz="4" w:space="0" w:color="auto"/>
              <w:left w:val="single" w:sz="4" w:space="0" w:color="auto"/>
              <w:bottom w:val="single" w:sz="4" w:space="0" w:color="auto"/>
              <w:right w:val="single" w:sz="4" w:space="0" w:color="auto"/>
            </w:tcBorders>
          </w:tcPr>
          <w:p w14:paraId="270C7991"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93,24</w:t>
            </w:r>
          </w:p>
        </w:tc>
      </w:tr>
      <w:tr w:rsidR="003B26FB" w:rsidRPr="003B26FB" w14:paraId="507E009D" w14:textId="77777777" w:rsidTr="00D47E23">
        <w:tc>
          <w:tcPr>
            <w:tcW w:w="7725" w:type="dxa"/>
            <w:tcBorders>
              <w:top w:val="single" w:sz="4" w:space="0" w:color="auto"/>
              <w:left w:val="single" w:sz="4" w:space="0" w:color="auto"/>
              <w:bottom w:val="single" w:sz="4" w:space="0" w:color="auto"/>
              <w:right w:val="single" w:sz="4" w:space="0" w:color="auto"/>
            </w:tcBorders>
          </w:tcPr>
          <w:p w14:paraId="3C4FCF91"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 xml:space="preserve">        4.3.– Beste irakasgairen bat</w:t>
            </w:r>
          </w:p>
        </w:tc>
        <w:tc>
          <w:tcPr>
            <w:tcW w:w="1843" w:type="dxa"/>
            <w:tcBorders>
              <w:top w:val="single" w:sz="4" w:space="0" w:color="auto"/>
              <w:left w:val="single" w:sz="4" w:space="0" w:color="auto"/>
              <w:bottom w:val="single" w:sz="4" w:space="0" w:color="auto"/>
              <w:right w:val="single" w:sz="4" w:space="0" w:color="auto"/>
            </w:tcBorders>
          </w:tcPr>
          <w:p w14:paraId="5CDAC9D6"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46,60</w:t>
            </w:r>
          </w:p>
        </w:tc>
      </w:tr>
    </w:tbl>
    <w:p w14:paraId="5D4CF52F" w14:textId="77777777" w:rsidR="003B26FB" w:rsidRPr="003B26FB" w:rsidRDefault="003B26FB" w:rsidP="003B26FB">
      <w:pPr>
        <w:pStyle w:val="Blockquote"/>
        <w:tabs>
          <w:tab w:val="left" w:pos="425"/>
          <w:tab w:val="left" w:pos="709"/>
        </w:tabs>
        <w:spacing w:before="0" w:after="0"/>
        <w:ind w:left="0" w:right="0"/>
        <w:jc w:val="both"/>
        <w:rPr>
          <w:rFonts w:ascii="Arial" w:hAnsi="Arial" w:cs="Arial"/>
          <w:sz w:val="22"/>
          <w:szCs w:val="22"/>
          <w:lang w:val="eu-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25"/>
        <w:gridCol w:w="1843"/>
      </w:tblGrid>
      <w:tr w:rsidR="003B26FB" w:rsidRPr="003B26FB" w14:paraId="0B0BEE56" w14:textId="77777777" w:rsidTr="00E46809">
        <w:tc>
          <w:tcPr>
            <w:tcW w:w="7725" w:type="dxa"/>
          </w:tcPr>
          <w:p w14:paraId="6C67065B" w14:textId="29C75C49" w:rsidR="003B26FB" w:rsidRPr="003B26FB" w:rsidRDefault="003B26FB" w:rsidP="00E46809">
            <w:pPr>
              <w:pStyle w:val="Blockquote"/>
              <w:tabs>
                <w:tab w:val="left" w:pos="425"/>
                <w:tab w:val="left" w:pos="709"/>
              </w:tabs>
              <w:spacing w:before="0" w:after="0"/>
              <w:ind w:left="0" w:right="0"/>
              <w:jc w:val="both"/>
              <w:rPr>
                <w:rFonts w:ascii="Arial" w:hAnsi="Arial" w:cs="Arial"/>
                <w:sz w:val="22"/>
                <w:szCs w:val="22"/>
                <w:lang w:val="eu-ES"/>
              </w:rPr>
            </w:pPr>
            <w:r>
              <w:rPr>
                <w:rFonts w:ascii="Arial" w:hAnsi="Arial" w:cs="Arial"/>
                <w:sz w:val="22"/>
                <w:szCs w:val="22"/>
                <w:lang w:val="eu-ES"/>
              </w:rPr>
              <w:t>C</w:t>
            </w:r>
            <w:r w:rsidRPr="003B26FB">
              <w:rPr>
                <w:rFonts w:ascii="Arial" w:hAnsi="Arial" w:cs="Arial"/>
                <w:sz w:val="22"/>
                <w:szCs w:val="22"/>
                <w:lang w:val="eu-ES"/>
              </w:rPr>
              <w:t>) Sarbide proba</w:t>
            </w:r>
          </w:p>
        </w:tc>
        <w:tc>
          <w:tcPr>
            <w:tcW w:w="1843" w:type="dxa"/>
          </w:tcPr>
          <w:p w14:paraId="476BBBAE" w14:textId="77777777" w:rsidR="003B26FB" w:rsidRPr="003B26FB" w:rsidRDefault="003B26FB" w:rsidP="00E46809">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28,02</w:t>
            </w:r>
          </w:p>
        </w:tc>
      </w:tr>
    </w:tbl>
    <w:p w14:paraId="0CEA7A21" w14:textId="77777777" w:rsidR="003B26FB" w:rsidRPr="003B26FB" w:rsidRDefault="003B26FB" w:rsidP="003B26FB">
      <w:pPr>
        <w:tabs>
          <w:tab w:val="left" w:pos="425"/>
          <w:tab w:val="left" w:pos="709"/>
        </w:tabs>
        <w:jc w:val="both"/>
        <w:rPr>
          <w:rFonts w:ascii="Arial" w:hAnsi="Arial" w:cs="Arial"/>
          <w:sz w:val="22"/>
          <w:szCs w:val="22"/>
          <w:lang w:val="eu-ES"/>
        </w:rPr>
      </w:pPr>
    </w:p>
    <w:p w14:paraId="1A5BF777" w14:textId="68F9534E" w:rsidR="003B26FB" w:rsidRPr="003B26FB" w:rsidRDefault="003B26FB" w:rsidP="003B26FB">
      <w:pPr>
        <w:tabs>
          <w:tab w:val="left" w:pos="425"/>
          <w:tab w:val="left" w:pos="709"/>
        </w:tabs>
        <w:jc w:val="both"/>
        <w:rPr>
          <w:rFonts w:ascii="Arial" w:hAnsi="Arial" w:cs="Arial"/>
          <w:sz w:val="22"/>
          <w:szCs w:val="22"/>
          <w:lang w:val="eu-ES"/>
        </w:rPr>
      </w:pPr>
      <w:r w:rsidRPr="003B26FB">
        <w:rPr>
          <w:rFonts w:ascii="Arial" w:hAnsi="Arial" w:cs="Arial"/>
          <w:sz w:val="22"/>
          <w:szCs w:val="22"/>
          <w:lang w:val="eu-ES"/>
        </w:rPr>
        <w:t>D) Baimendun ikastetxe inskribatutako ikasle kolegiatuak</w:t>
      </w:r>
      <w:r w:rsidR="00546935">
        <w:rPr>
          <w:rFonts w:ascii="Arial" w:hAnsi="Arial" w:cs="Arial"/>
          <w:sz w:val="22"/>
          <w:szCs w:val="22"/>
          <w:lang w:val="eu-ES"/>
        </w:rPr>
        <w:t>.</w:t>
      </w:r>
    </w:p>
    <w:p w14:paraId="553161E7" w14:textId="77777777" w:rsidR="003B26FB" w:rsidRPr="003B26FB" w:rsidRDefault="003B26FB" w:rsidP="003B26FB">
      <w:pPr>
        <w:tabs>
          <w:tab w:val="left" w:pos="425"/>
          <w:tab w:val="left" w:pos="709"/>
        </w:tabs>
        <w:jc w:val="both"/>
        <w:rPr>
          <w:rFonts w:ascii="Arial" w:hAnsi="Arial" w:cs="Arial"/>
          <w:sz w:val="22"/>
          <w:szCs w:val="22"/>
          <w:lang w:val="eu-ES"/>
        </w:rPr>
      </w:pPr>
    </w:p>
    <w:tbl>
      <w:tblPr>
        <w:tblW w:w="0" w:type="auto"/>
        <w:tblLayout w:type="fixed"/>
        <w:tblCellMar>
          <w:left w:w="70" w:type="dxa"/>
          <w:right w:w="70" w:type="dxa"/>
        </w:tblCellMar>
        <w:tblLook w:val="0000" w:firstRow="0" w:lastRow="0" w:firstColumn="0" w:lastColumn="0" w:noHBand="0" w:noVBand="0"/>
      </w:tblPr>
      <w:tblGrid>
        <w:gridCol w:w="7725"/>
        <w:gridCol w:w="1843"/>
      </w:tblGrid>
      <w:tr w:rsidR="003B26FB" w:rsidRPr="003B26FB" w14:paraId="785A37D9" w14:textId="77777777" w:rsidTr="00D47E23">
        <w:tc>
          <w:tcPr>
            <w:tcW w:w="7725" w:type="dxa"/>
            <w:tcBorders>
              <w:bottom w:val="single" w:sz="4" w:space="0" w:color="auto"/>
              <w:right w:val="single" w:sz="4" w:space="0" w:color="auto"/>
            </w:tcBorders>
          </w:tcPr>
          <w:p w14:paraId="6285B44E"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p>
        </w:tc>
        <w:tc>
          <w:tcPr>
            <w:tcW w:w="1843" w:type="dxa"/>
            <w:tcBorders>
              <w:top w:val="single" w:sz="4" w:space="0" w:color="auto"/>
              <w:left w:val="single" w:sz="4" w:space="0" w:color="auto"/>
              <w:bottom w:val="single" w:sz="4" w:space="0" w:color="auto"/>
              <w:right w:val="single" w:sz="4" w:space="0" w:color="auto"/>
            </w:tcBorders>
          </w:tcPr>
          <w:p w14:paraId="3E6308ED"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EURO</w:t>
            </w:r>
          </w:p>
        </w:tc>
      </w:tr>
      <w:tr w:rsidR="003B26FB" w:rsidRPr="003B26FB" w14:paraId="2F5EF2E9" w14:textId="77777777" w:rsidTr="00D47E23">
        <w:tc>
          <w:tcPr>
            <w:tcW w:w="7725" w:type="dxa"/>
            <w:tcBorders>
              <w:top w:val="single" w:sz="4" w:space="0" w:color="auto"/>
              <w:left w:val="single" w:sz="4" w:space="0" w:color="auto"/>
              <w:bottom w:val="single" w:sz="4" w:space="0" w:color="auto"/>
              <w:right w:val="single" w:sz="4" w:space="0" w:color="auto"/>
            </w:tcBorders>
          </w:tcPr>
          <w:p w14:paraId="381D722C" w14:textId="77777777" w:rsidR="003B26FB" w:rsidRPr="003B26FB" w:rsidRDefault="003B26FB" w:rsidP="00D47E23">
            <w:pPr>
              <w:tabs>
                <w:tab w:val="left" w:pos="425"/>
                <w:tab w:val="left" w:pos="709"/>
              </w:tabs>
              <w:rPr>
                <w:rFonts w:ascii="Arial" w:hAnsi="Arial" w:cs="Arial"/>
                <w:sz w:val="22"/>
                <w:szCs w:val="22"/>
                <w:lang w:val="eu-ES"/>
              </w:rPr>
            </w:pPr>
            <w:r w:rsidRPr="003B26FB">
              <w:rPr>
                <w:rFonts w:ascii="Arial" w:hAnsi="Arial" w:cs="Arial"/>
                <w:sz w:val="22"/>
                <w:szCs w:val="22"/>
                <w:lang w:val="eu-ES"/>
              </w:rPr>
              <w:lastRenderedPageBreak/>
              <w:t xml:space="preserve">1.– </w:t>
            </w:r>
            <w:r w:rsidRPr="003B26FB">
              <w:rPr>
                <w:rFonts w:ascii="Arial" w:hAnsi="Arial" w:cs="Arial"/>
                <w:snapToGrid w:val="0"/>
                <w:sz w:val="22"/>
                <w:szCs w:val="22"/>
                <w:lang w:val="eu-ES" w:eastAsia="es-ES"/>
              </w:rPr>
              <w:t>Espedientea irekitzea ikastetxeren batean ikasketak hasten direlako</w:t>
            </w:r>
          </w:p>
        </w:tc>
        <w:tc>
          <w:tcPr>
            <w:tcW w:w="1843" w:type="dxa"/>
            <w:tcBorders>
              <w:top w:val="single" w:sz="4" w:space="0" w:color="auto"/>
              <w:left w:val="single" w:sz="4" w:space="0" w:color="auto"/>
              <w:bottom w:val="single" w:sz="4" w:space="0" w:color="auto"/>
              <w:right w:val="single" w:sz="4" w:space="0" w:color="auto"/>
            </w:tcBorders>
          </w:tcPr>
          <w:p w14:paraId="5CB1E304" w14:textId="77777777" w:rsidR="003B26FB" w:rsidRPr="003B26FB" w:rsidRDefault="003B26FB" w:rsidP="00D47E23">
            <w:pPr>
              <w:tabs>
                <w:tab w:val="left" w:pos="425"/>
                <w:tab w:val="left" w:pos="709"/>
              </w:tabs>
              <w:jc w:val="center"/>
              <w:rPr>
                <w:rFonts w:ascii="Arial" w:hAnsi="Arial" w:cs="Arial"/>
                <w:sz w:val="22"/>
                <w:szCs w:val="22"/>
                <w:lang w:val="eu-ES"/>
              </w:rPr>
            </w:pPr>
            <w:r w:rsidRPr="003B26FB">
              <w:rPr>
                <w:rFonts w:ascii="Arial" w:hAnsi="Arial" w:cs="Arial"/>
                <w:sz w:val="22"/>
                <w:szCs w:val="22"/>
                <w:lang w:val="eu-ES"/>
              </w:rPr>
              <w:t>9,36</w:t>
            </w:r>
          </w:p>
        </w:tc>
      </w:tr>
      <w:tr w:rsidR="003B26FB" w:rsidRPr="003B26FB" w14:paraId="052B6E63" w14:textId="77777777" w:rsidTr="00D47E23">
        <w:tc>
          <w:tcPr>
            <w:tcW w:w="7725" w:type="dxa"/>
            <w:tcBorders>
              <w:top w:val="single" w:sz="4" w:space="0" w:color="auto"/>
              <w:left w:val="single" w:sz="4" w:space="0" w:color="auto"/>
              <w:bottom w:val="single" w:sz="4" w:space="0" w:color="auto"/>
              <w:right w:val="single" w:sz="4" w:space="0" w:color="auto"/>
            </w:tcBorders>
          </w:tcPr>
          <w:p w14:paraId="6899A20B"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2.– Derrigorrezko zerbitzuak</w:t>
            </w:r>
          </w:p>
        </w:tc>
        <w:tc>
          <w:tcPr>
            <w:tcW w:w="1843" w:type="dxa"/>
            <w:tcBorders>
              <w:top w:val="single" w:sz="4" w:space="0" w:color="auto"/>
              <w:left w:val="single" w:sz="4" w:space="0" w:color="auto"/>
              <w:bottom w:val="single" w:sz="4" w:space="0" w:color="auto"/>
              <w:right w:val="single" w:sz="4" w:space="0" w:color="auto"/>
            </w:tcBorders>
          </w:tcPr>
          <w:p w14:paraId="68EA722F"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2,92</w:t>
            </w:r>
          </w:p>
        </w:tc>
      </w:tr>
      <w:tr w:rsidR="003B26FB" w:rsidRPr="003B26FB" w14:paraId="31BE2B69" w14:textId="77777777" w:rsidTr="00D47E23">
        <w:tc>
          <w:tcPr>
            <w:tcW w:w="7725" w:type="dxa"/>
            <w:tcBorders>
              <w:top w:val="single" w:sz="4" w:space="0" w:color="auto"/>
              <w:left w:val="single" w:sz="4" w:space="0" w:color="auto"/>
              <w:bottom w:val="single" w:sz="4" w:space="0" w:color="auto"/>
              <w:right w:val="single" w:sz="4" w:space="0" w:color="auto"/>
            </w:tcBorders>
          </w:tcPr>
          <w:p w14:paraId="6E36825C"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3.– Ikasturte osoko matrikula</w:t>
            </w:r>
          </w:p>
        </w:tc>
        <w:tc>
          <w:tcPr>
            <w:tcW w:w="1843" w:type="dxa"/>
            <w:tcBorders>
              <w:top w:val="single" w:sz="4" w:space="0" w:color="auto"/>
              <w:left w:val="single" w:sz="4" w:space="0" w:color="auto"/>
              <w:bottom w:val="single" w:sz="4" w:space="0" w:color="auto"/>
              <w:right w:val="single" w:sz="4" w:space="0" w:color="auto"/>
            </w:tcBorders>
          </w:tcPr>
          <w:p w14:paraId="3C33FEAE" w14:textId="77777777" w:rsidR="003B26FB" w:rsidRPr="003B26FB" w:rsidRDefault="003B26FB" w:rsidP="00D47E23">
            <w:pPr>
              <w:tabs>
                <w:tab w:val="left" w:pos="425"/>
                <w:tab w:val="left" w:pos="709"/>
              </w:tabs>
              <w:jc w:val="center"/>
              <w:rPr>
                <w:rFonts w:ascii="Arial" w:hAnsi="Arial" w:cs="Arial"/>
                <w:sz w:val="22"/>
                <w:szCs w:val="22"/>
                <w:lang w:val="eu-ES"/>
              </w:rPr>
            </w:pPr>
            <w:r w:rsidRPr="003B26FB">
              <w:rPr>
                <w:rFonts w:ascii="Arial" w:hAnsi="Arial" w:cs="Arial"/>
                <w:sz w:val="22"/>
                <w:szCs w:val="22"/>
                <w:lang w:val="eu-ES"/>
              </w:rPr>
              <w:t>9,36</w:t>
            </w:r>
          </w:p>
        </w:tc>
      </w:tr>
      <w:tr w:rsidR="003B26FB" w:rsidRPr="003B26FB" w14:paraId="46156E2C" w14:textId="77777777" w:rsidTr="00D47E23">
        <w:tc>
          <w:tcPr>
            <w:tcW w:w="7725" w:type="dxa"/>
            <w:tcBorders>
              <w:top w:val="single" w:sz="4" w:space="0" w:color="auto"/>
              <w:left w:val="single" w:sz="4" w:space="0" w:color="auto"/>
              <w:bottom w:val="single" w:sz="4" w:space="0" w:color="auto"/>
              <w:right w:val="single" w:sz="4" w:space="0" w:color="auto"/>
            </w:tcBorders>
          </w:tcPr>
          <w:p w14:paraId="67941895"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4.– Gainditu gabeko irakasgaiagandik matrikula</w:t>
            </w:r>
          </w:p>
        </w:tc>
        <w:tc>
          <w:tcPr>
            <w:tcW w:w="1843" w:type="dxa"/>
            <w:tcBorders>
              <w:top w:val="single" w:sz="4" w:space="0" w:color="auto"/>
              <w:left w:val="single" w:sz="4" w:space="0" w:color="auto"/>
              <w:bottom w:val="single" w:sz="4" w:space="0" w:color="auto"/>
              <w:right w:val="single" w:sz="4" w:space="0" w:color="auto"/>
            </w:tcBorders>
          </w:tcPr>
          <w:p w14:paraId="37800A3C"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1,94</w:t>
            </w:r>
          </w:p>
        </w:tc>
      </w:tr>
    </w:tbl>
    <w:p w14:paraId="3F061B95" w14:textId="77777777" w:rsidR="003B26FB" w:rsidRPr="003B26FB" w:rsidRDefault="003B26FB" w:rsidP="003B26FB">
      <w:pPr>
        <w:pStyle w:val="Blockquote"/>
        <w:tabs>
          <w:tab w:val="left" w:pos="425"/>
          <w:tab w:val="left" w:pos="709"/>
        </w:tabs>
        <w:spacing w:before="0" w:after="0"/>
        <w:ind w:left="0" w:right="0"/>
        <w:jc w:val="both"/>
        <w:rPr>
          <w:rFonts w:ascii="Arial" w:hAnsi="Arial" w:cs="Arial"/>
          <w:sz w:val="22"/>
          <w:szCs w:val="22"/>
          <w:lang w:val="eu-ES"/>
        </w:rPr>
      </w:pPr>
    </w:p>
    <w:p w14:paraId="685D04C2" w14:textId="2ACB400E" w:rsidR="003B26FB" w:rsidRPr="003B26FB" w:rsidRDefault="003B26FB" w:rsidP="003B26FB">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 xml:space="preserve">E) </w:t>
      </w:r>
      <w:r w:rsidR="001E6009" w:rsidRPr="001E6009">
        <w:rPr>
          <w:rFonts w:ascii="Arial" w:hAnsi="Arial" w:cs="Arial"/>
          <w:sz w:val="22"/>
          <w:szCs w:val="22"/>
          <w:lang w:val="eu-ES"/>
        </w:rPr>
        <w:t>Lutheriako arte-irakaskuntzak</w:t>
      </w:r>
      <w:r w:rsidR="00546935">
        <w:rPr>
          <w:rFonts w:ascii="Arial" w:hAnsi="Arial" w:cs="Arial"/>
          <w:sz w:val="22"/>
          <w:szCs w:val="22"/>
          <w:lang w:val="eu-ES"/>
        </w:rPr>
        <w:t>.</w:t>
      </w:r>
    </w:p>
    <w:p w14:paraId="538C7A51" w14:textId="77777777" w:rsidR="003B26FB" w:rsidRPr="003B26FB" w:rsidRDefault="003B26FB" w:rsidP="003B26FB">
      <w:pPr>
        <w:pStyle w:val="Blockquote"/>
        <w:tabs>
          <w:tab w:val="left" w:pos="425"/>
          <w:tab w:val="left" w:pos="709"/>
        </w:tabs>
        <w:spacing w:before="0" w:after="0"/>
        <w:ind w:left="0" w:right="0"/>
        <w:jc w:val="both"/>
        <w:rPr>
          <w:rFonts w:ascii="Arial" w:hAnsi="Arial" w:cs="Arial"/>
          <w:sz w:val="22"/>
          <w:szCs w:val="22"/>
          <w:lang w:val="eu-ES"/>
        </w:rPr>
      </w:pPr>
    </w:p>
    <w:tbl>
      <w:tblPr>
        <w:tblW w:w="0" w:type="auto"/>
        <w:tblLayout w:type="fixed"/>
        <w:tblCellMar>
          <w:left w:w="70" w:type="dxa"/>
          <w:right w:w="70" w:type="dxa"/>
        </w:tblCellMar>
        <w:tblLook w:val="0000" w:firstRow="0" w:lastRow="0" w:firstColumn="0" w:lastColumn="0" w:noHBand="0" w:noVBand="0"/>
      </w:tblPr>
      <w:tblGrid>
        <w:gridCol w:w="7725"/>
        <w:gridCol w:w="1843"/>
      </w:tblGrid>
      <w:tr w:rsidR="003B26FB" w:rsidRPr="003B26FB" w14:paraId="4A5E1B8B" w14:textId="77777777" w:rsidTr="00D47E23">
        <w:tc>
          <w:tcPr>
            <w:tcW w:w="7725" w:type="dxa"/>
            <w:tcBorders>
              <w:bottom w:val="single" w:sz="4" w:space="0" w:color="auto"/>
              <w:right w:val="single" w:sz="4" w:space="0" w:color="auto"/>
            </w:tcBorders>
          </w:tcPr>
          <w:p w14:paraId="4F3D4839"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p>
        </w:tc>
        <w:tc>
          <w:tcPr>
            <w:tcW w:w="1843" w:type="dxa"/>
            <w:tcBorders>
              <w:top w:val="single" w:sz="4" w:space="0" w:color="auto"/>
              <w:left w:val="single" w:sz="4" w:space="0" w:color="auto"/>
              <w:bottom w:val="single" w:sz="4" w:space="0" w:color="auto"/>
              <w:right w:val="single" w:sz="4" w:space="0" w:color="auto"/>
            </w:tcBorders>
          </w:tcPr>
          <w:p w14:paraId="7D088187"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EURO</w:t>
            </w:r>
          </w:p>
        </w:tc>
      </w:tr>
      <w:tr w:rsidR="003B26FB" w:rsidRPr="003B26FB" w14:paraId="3C461FA5" w14:textId="77777777" w:rsidTr="00D47E23">
        <w:tc>
          <w:tcPr>
            <w:tcW w:w="7725" w:type="dxa"/>
            <w:tcBorders>
              <w:top w:val="single" w:sz="4" w:space="0" w:color="auto"/>
              <w:left w:val="single" w:sz="4" w:space="0" w:color="auto"/>
              <w:bottom w:val="single" w:sz="4" w:space="0" w:color="auto"/>
              <w:right w:val="single" w:sz="4" w:space="0" w:color="auto"/>
            </w:tcBorders>
          </w:tcPr>
          <w:p w14:paraId="175374F2" w14:textId="77777777" w:rsidR="003B26FB" w:rsidRPr="003B26FB" w:rsidRDefault="003B26FB" w:rsidP="00D47E23">
            <w:pPr>
              <w:tabs>
                <w:tab w:val="left" w:pos="425"/>
                <w:tab w:val="left" w:pos="709"/>
              </w:tabs>
              <w:rPr>
                <w:rFonts w:ascii="Arial" w:hAnsi="Arial" w:cs="Arial"/>
                <w:sz w:val="22"/>
                <w:szCs w:val="22"/>
                <w:lang w:val="eu-ES"/>
              </w:rPr>
            </w:pPr>
            <w:r w:rsidRPr="003B26FB">
              <w:rPr>
                <w:rFonts w:ascii="Arial" w:hAnsi="Arial" w:cs="Arial"/>
                <w:sz w:val="22"/>
                <w:szCs w:val="22"/>
                <w:lang w:val="eu-ES"/>
              </w:rPr>
              <w:t xml:space="preserve">1.– </w:t>
            </w:r>
            <w:r w:rsidRPr="003B26FB">
              <w:rPr>
                <w:rFonts w:ascii="Arial" w:hAnsi="Arial" w:cs="Arial"/>
                <w:snapToGrid w:val="0"/>
                <w:sz w:val="22"/>
                <w:szCs w:val="22"/>
                <w:lang w:val="eu-ES" w:eastAsia="es-ES"/>
              </w:rPr>
              <w:t>Espedientea irekitzea ikastetxeren batean ikasketak hasten direlako</w:t>
            </w:r>
          </w:p>
        </w:tc>
        <w:tc>
          <w:tcPr>
            <w:tcW w:w="1843" w:type="dxa"/>
            <w:tcBorders>
              <w:top w:val="single" w:sz="4" w:space="0" w:color="auto"/>
              <w:left w:val="single" w:sz="4" w:space="0" w:color="auto"/>
              <w:bottom w:val="single" w:sz="4" w:space="0" w:color="auto"/>
              <w:right w:val="single" w:sz="4" w:space="0" w:color="auto"/>
            </w:tcBorders>
          </w:tcPr>
          <w:p w14:paraId="77BA2C65" w14:textId="77777777" w:rsidR="003B26FB" w:rsidRPr="003B26FB" w:rsidRDefault="003B26FB" w:rsidP="00D47E23">
            <w:pPr>
              <w:tabs>
                <w:tab w:val="left" w:pos="425"/>
                <w:tab w:val="left" w:pos="709"/>
              </w:tabs>
              <w:jc w:val="center"/>
              <w:rPr>
                <w:rFonts w:ascii="Arial" w:hAnsi="Arial" w:cs="Arial"/>
                <w:sz w:val="22"/>
                <w:szCs w:val="22"/>
                <w:lang w:val="eu-ES"/>
              </w:rPr>
            </w:pPr>
            <w:r w:rsidRPr="003B26FB">
              <w:rPr>
                <w:rFonts w:ascii="Arial" w:hAnsi="Arial" w:cs="Arial"/>
                <w:sz w:val="22"/>
                <w:szCs w:val="22"/>
                <w:lang w:val="eu-ES"/>
              </w:rPr>
              <w:t>9,36</w:t>
            </w:r>
          </w:p>
        </w:tc>
      </w:tr>
      <w:tr w:rsidR="003B26FB" w:rsidRPr="003B26FB" w14:paraId="0DAF49FF" w14:textId="77777777" w:rsidTr="00D47E23">
        <w:tc>
          <w:tcPr>
            <w:tcW w:w="7725" w:type="dxa"/>
            <w:tcBorders>
              <w:top w:val="single" w:sz="4" w:space="0" w:color="auto"/>
              <w:left w:val="single" w:sz="4" w:space="0" w:color="auto"/>
              <w:bottom w:val="single" w:sz="4" w:space="0" w:color="auto"/>
              <w:right w:val="single" w:sz="4" w:space="0" w:color="auto"/>
            </w:tcBorders>
          </w:tcPr>
          <w:p w14:paraId="6938C7A5"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2.– Derrigorrezko zerbitzuak</w:t>
            </w:r>
          </w:p>
        </w:tc>
        <w:tc>
          <w:tcPr>
            <w:tcW w:w="1843" w:type="dxa"/>
            <w:tcBorders>
              <w:top w:val="single" w:sz="4" w:space="0" w:color="auto"/>
              <w:left w:val="single" w:sz="4" w:space="0" w:color="auto"/>
              <w:bottom w:val="single" w:sz="4" w:space="0" w:color="auto"/>
              <w:right w:val="single" w:sz="4" w:space="0" w:color="auto"/>
            </w:tcBorders>
          </w:tcPr>
          <w:p w14:paraId="424FE274"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5,64</w:t>
            </w:r>
          </w:p>
        </w:tc>
      </w:tr>
      <w:tr w:rsidR="003B26FB" w:rsidRPr="003B26FB" w14:paraId="27F4E110" w14:textId="77777777" w:rsidTr="00D47E23">
        <w:tc>
          <w:tcPr>
            <w:tcW w:w="7725" w:type="dxa"/>
            <w:tcBorders>
              <w:top w:val="single" w:sz="4" w:space="0" w:color="auto"/>
              <w:left w:val="single" w:sz="4" w:space="0" w:color="auto"/>
              <w:bottom w:val="single" w:sz="4" w:space="0" w:color="auto"/>
              <w:right w:val="single" w:sz="4" w:space="0" w:color="auto"/>
            </w:tcBorders>
          </w:tcPr>
          <w:p w14:paraId="18B6648D"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3.– Ikasturte osoa</w:t>
            </w:r>
          </w:p>
        </w:tc>
        <w:tc>
          <w:tcPr>
            <w:tcW w:w="1843" w:type="dxa"/>
            <w:tcBorders>
              <w:top w:val="single" w:sz="4" w:space="0" w:color="auto"/>
              <w:left w:val="single" w:sz="4" w:space="0" w:color="auto"/>
              <w:bottom w:val="single" w:sz="4" w:space="0" w:color="auto"/>
              <w:right w:val="single" w:sz="4" w:space="0" w:color="auto"/>
            </w:tcBorders>
          </w:tcPr>
          <w:p w14:paraId="283C2F72" w14:textId="77777777" w:rsidR="003B26FB" w:rsidRPr="003B26FB" w:rsidRDefault="003B26FB" w:rsidP="00D47E23">
            <w:pPr>
              <w:tabs>
                <w:tab w:val="left" w:pos="425"/>
                <w:tab w:val="left" w:pos="709"/>
              </w:tabs>
              <w:jc w:val="center"/>
              <w:rPr>
                <w:rFonts w:ascii="Arial" w:hAnsi="Arial" w:cs="Arial"/>
                <w:sz w:val="22"/>
                <w:szCs w:val="22"/>
                <w:lang w:val="eu-ES"/>
              </w:rPr>
            </w:pPr>
          </w:p>
        </w:tc>
      </w:tr>
      <w:tr w:rsidR="003B26FB" w:rsidRPr="003B26FB" w14:paraId="3A3D4532" w14:textId="77777777" w:rsidTr="00D47E23">
        <w:tc>
          <w:tcPr>
            <w:tcW w:w="7725" w:type="dxa"/>
            <w:tcBorders>
              <w:top w:val="single" w:sz="4" w:space="0" w:color="auto"/>
              <w:left w:val="single" w:sz="4" w:space="0" w:color="auto"/>
              <w:bottom w:val="single" w:sz="4" w:space="0" w:color="auto"/>
              <w:right w:val="single" w:sz="4" w:space="0" w:color="auto"/>
            </w:tcBorders>
          </w:tcPr>
          <w:p w14:paraId="786AE293"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 xml:space="preserve">             3.1.– 1. Ikasturtea</w:t>
            </w:r>
          </w:p>
        </w:tc>
        <w:tc>
          <w:tcPr>
            <w:tcW w:w="1843" w:type="dxa"/>
            <w:tcBorders>
              <w:top w:val="single" w:sz="4" w:space="0" w:color="auto"/>
              <w:left w:val="single" w:sz="4" w:space="0" w:color="auto"/>
              <w:bottom w:val="single" w:sz="4" w:space="0" w:color="auto"/>
              <w:right w:val="single" w:sz="4" w:space="0" w:color="auto"/>
            </w:tcBorders>
          </w:tcPr>
          <w:p w14:paraId="37831159" w14:textId="77777777" w:rsidR="003B26FB" w:rsidRPr="003B26FB" w:rsidRDefault="003B26FB" w:rsidP="00D47E23">
            <w:pPr>
              <w:tabs>
                <w:tab w:val="left" w:pos="425"/>
                <w:tab w:val="left" w:pos="709"/>
              </w:tabs>
              <w:jc w:val="center"/>
              <w:rPr>
                <w:rFonts w:ascii="Arial" w:hAnsi="Arial" w:cs="Arial"/>
                <w:sz w:val="22"/>
                <w:szCs w:val="22"/>
                <w:lang w:val="eu-ES"/>
              </w:rPr>
            </w:pPr>
            <w:r w:rsidRPr="003B26FB">
              <w:rPr>
                <w:rFonts w:ascii="Arial" w:hAnsi="Arial" w:cs="Arial"/>
                <w:sz w:val="22"/>
                <w:szCs w:val="22"/>
                <w:lang w:val="eu-ES"/>
              </w:rPr>
              <w:t>900,00</w:t>
            </w:r>
          </w:p>
        </w:tc>
      </w:tr>
      <w:tr w:rsidR="003B26FB" w:rsidRPr="003B26FB" w14:paraId="260A2C93" w14:textId="77777777" w:rsidTr="00D47E23">
        <w:tc>
          <w:tcPr>
            <w:tcW w:w="7725" w:type="dxa"/>
            <w:tcBorders>
              <w:top w:val="single" w:sz="4" w:space="0" w:color="auto"/>
              <w:left w:val="single" w:sz="4" w:space="0" w:color="auto"/>
              <w:bottom w:val="single" w:sz="4" w:space="0" w:color="auto"/>
              <w:right w:val="single" w:sz="4" w:space="0" w:color="auto"/>
            </w:tcBorders>
          </w:tcPr>
          <w:p w14:paraId="5B945C0A"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 xml:space="preserve">             3.2.– 2. Ikasturtea</w:t>
            </w:r>
          </w:p>
        </w:tc>
        <w:tc>
          <w:tcPr>
            <w:tcW w:w="1843" w:type="dxa"/>
            <w:tcBorders>
              <w:top w:val="single" w:sz="4" w:space="0" w:color="auto"/>
              <w:left w:val="single" w:sz="4" w:space="0" w:color="auto"/>
              <w:bottom w:val="single" w:sz="4" w:space="0" w:color="auto"/>
              <w:right w:val="single" w:sz="4" w:space="0" w:color="auto"/>
            </w:tcBorders>
          </w:tcPr>
          <w:p w14:paraId="659BD368" w14:textId="77777777" w:rsidR="003B26FB" w:rsidRPr="003B26FB" w:rsidRDefault="003B26FB" w:rsidP="00D47E23">
            <w:pPr>
              <w:tabs>
                <w:tab w:val="left" w:pos="425"/>
                <w:tab w:val="left" w:pos="709"/>
              </w:tabs>
              <w:jc w:val="center"/>
              <w:rPr>
                <w:rFonts w:ascii="Arial" w:hAnsi="Arial" w:cs="Arial"/>
                <w:sz w:val="22"/>
                <w:szCs w:val="22"/>
                <w:lang w:val="eu-ES"/>
              </w:rPr>
            </w:pPr>
            <w:r w:rsidRPr="003B26FB">
              <w:rPr>
                <w:rFonts w:ascii="Arial" w:hAnsi="Arial" w:cs="Arial"/>
                <w:sz w:val="22"/>
                <w:szCs w:val="22"/>
                <w:lang w:val="eu-ES"/>
              </w:rPr>
              <w:t>900,00</w:t>
            </w:r>
          </w:p>
        </w:tc>
      </w:tr>
      <w:tr w:rsidR="003B26FB" w:rsidRPr="003B26FB" w14:paraId="5570B044" w14:textId="77777777" w:rsidTr="00D47E23">
        <w:tc>
          <w:tcPr>
            <w:tcW w:w="7725" w:type="dxa"/>
            <w:tcBorders>
              <w:top w:val="single" w:sz="4" w:space="0" w:color="auto"/>
              <w:left w:val="single" w:sz="4" w:space="0" w:color="auto"/>
              <w:bottom w:val="single" w:sz="4" w:space="0" w:color="auto"/>
              <w:right w:val="single" w:sz="4" w:space="0" w:color="auto"/>
            </w:tcBorders>
          </w:tcPr>
          <w:p w14:paraId="6F5CDD8A"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 xml:space="preserve">             3.3.– 3. Ikasturtea</w:t>
            </w:r>
          </w:p>
        </w:tc>
        <w:tc>
          <w:tcPr>
            <w:tcW w:w="1843" w:type="dxa"/>
            <w:tcBorders>
              <w:top w:val="single" w:sz="4" w:space="0" w:color="auto"/>
              <w:left w:val="single" w:sz="4" w:space="0" w:color="auto"/>
              <w:bottom w:val="single" w:sz="4" w:space="0" w:color="auto"/>
              <w:right w:val="single" w:sz="4" w:space="0" w:color="auto"/>
            </w:tcBorders>
          </w:tcPr>
          <w:p w14:paraId="58ABE4AD" w14:textId="77777777" w:rsidR="003B26FB" w:rsidRPr="003B26FB" w:rsidRDefault="003B26FB" w:rsidP="00D47E23">
            <w:pPr>
              <w:tabs>
                <w:tab w:val="left" w:pos="425"/>
                <w:tab w:val="left" w:pos="709"/>
              </w:tabs>
              <w:jc w:val="center"/>
              <w:rPr>
                <w:rFonts w:ascii="Arial" w:hAnsi="Arial" w:cs="Arial"/>
                <w:sz w:val="22"/>
                <w:szCs w:val="22"/>
                <w:lang w:val="eu-ES"/>
              </w:rPr>
            </w:pPr>
            <w:r w:rsidRPr="003B26FB">
              <w:rPr>
                <w:rFonts w:ascii="Arial" w:hAnsi="Arial" w:cs="Arial"/>
                <w:sz w:val="22"/>
                <w:szCs w:val="22"/>
                <w:lang w:val="eu-ES"/>
              </w:rPr>
              <w:t>1200,00</w:t>
            </w:r>
          </w:p>
        </w:tc>
      </w:tr>
      <w:tr w:rsidR="003B26FB" w:rsidRPr="003B26FB" w14:paraId="6F23FB6F" w14:textId="77777777" w:rsidTr="00D47E23">
        <w:tc>
          <w:tcPr>
            <w:tcW w:w="7725" w:type="dxa"/>
            <w:tcBorders>
              <w:top w:val="single" w:sz="4" w:space="0" w:color="auto"/>
              <w:left w:val="single" w:sz="4" w:space="0" w:color="auto"/>
              <w:bottom w:val="single" w:sz="4" w:space="0" w:color="auto"/>
              <w:right w:val="single" w:sz="4" w:space="0" w:color="auto"/>
            </w:tcBorders>
          </w:tcPr>
          <w:p w14:paraId="5F26FE5D"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4.– Gainditu gabeko irakasgaiak</w:t>
            </w:r>
          </w:p>
        </w:tc>
        <w:tc>
          <w:tcPr>
            <w:tcW w:w="1843" w:type="dxa"/>
            <w:tcBorders>
              <w:top w:val="single" w:sz="4" w:space="0" w:color="auto"/>
              <w:left w:val="single" w:sz="4" w:space="0" w:color="auto"/>
              <w:bottom w:val="single" w:sz="4" w:space="0" w:color="auto"/>
              <w:right w:val="single" w:sz="4" w:space="0" w:color="auto"/>
            </w:tcBorders>
          </w:tcPr>
          <w:p w14:paraId="75F91192"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p>
        </w:tc>
      </w:tr>
      <w:tr w:rsidR="003B26FB" w:rsidRPr="003B26FB" w14:paraId="164C2FCA" w14:textId="77777777" w:rsidTr="00D47E23">
        <w:tc>
          <w:tcPr>
            <w:tcW w:w="7725" w:type="dxa"/>
            <w:tcBorders>
              <w:top w:val="single" w:sz="4" w:space="0" w:color="auto"/>
              <w:left w:val="single" w:sz="4" w:space="0" w:color="auto"/>
              <w:bottom w:val="single" w:sz="4" w:space="0" w:color="auto"/>
              <w:right w:val="single" w:sz="4" w:space="0" w:color="auto"/>
            </w:tcBorders>
          </w:tcPr>
          <w:p w14:paraId="5271B2A8"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 xml:space="preserve">             4.1.– Instrumentua eraikitzea</w:t>
            </w:r>
          </w:p>
        </w:tc>
        <w:tc>
          <w:tcPr>
            <w:tcW w:w="1843" w:type="dxa"/>
            <w:tcBorders>
              <w:top w:val="single" w:sz="4" w:space="0" w:color="auto"/>
              <w:left w:val="single" w:sz="4" w:space="0" w:color="auto"/>
              <w:bottom w:val="single" w:sz="4" w:space="0" w:color="auto"/>
              <w:right w:val="single" w:sz="4" w:space="0" w:color="auto"/>
            </w:tcBorders>
          </w:tcPr>
          <w:p w14:paraId="6EDFAF12" w14:textId="77777777" w:rsidR="003B26FB" w:rsidRPr="003B26FB" w:rsidRDefault="003B26FB" w:rsidP="00D47E23">
            <w:pPr>
              <w:tabs>
                <w:tab w:val="left" w:pos="425"/>
                <w:tab w:val="left" w:pos="709"/>
              </w:tabs>
              <w:jc w:val="center"/>
              <w:rPr>
                <w:rFonts w:ascii="Arial" w:hAnsi="Arial" w:cs="Arial"/>
                <w:sz w:val="22"/>
                <w:szCs w:val="22"/>
                <w:lang w:val="eu-ES"/>
              </w:rPr>
            </w:pPr>
            <w:r w:rsidRPr="003B26FB">
              <w:rPr>
                <w:rFonts w:ascii="Arial" w:hAnsi="Arial" w:cs="Arial"/>
                <w:sz w:val="22"/>
                <w:szCs w:val="22"/>
                <w:lang w:val="eu-ES"/>
              </w:rPr>
              <w:t>550,00</w:t>
            </w:r>
          </w:p>
        </w:tc>
      </w:tr>
      <w:tr w:rsidR="003B26FB" w:rsidRPr="003B26FB" w14:paraId="55F610AE" w14:textId="77777777" w:rsidTr="00D47E23">
        <w:tc>
          <w:tcPr>
            <w:tcW w:w="7725" w:type="dxa"/>
            <w:tcBorders>
              <w:top w:val="single" w:sz="4" w:space="0" w:color="auto"/>
              <w:left w:val="single" w:sz="4" w:space="0" w:color="auto"/>
              <w:bottom w:val="single" w:sz="4" w:space="0" w:color="auto"/>
              <w:right w:val="single" w:sz="4" w:space="0" w:color="auto"/>
            </w:tcBorders>
          </w:tcPr>
          <w:p w14:paraId="03D221BE"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 xml:space="preserve">             4.2.– Instrumentu-praktika</w:t>
            </w:r>
          </w:p>
        </w:tc>
        <w:tc>
          <w:tcPr>
            <w:tcW w:w="1843" w:type="dxa"/>
            <w:tcBorders>
              <w:top w:val="single" w:sz="4" w:space="0" w:color="auto"/>
              <w:left w:val="single" w:sz="4" w:space="0" w:color="auto"/>
              <w:bottom w:val="single" w:sz="4" w:space="0" w:color="auto"/>
              <w:right w:val="single" w:sz="4" w:space="0" w:color="auto"/>
            </w:tcBorders>
          </w:tcPr>
          <w:p w14:paraId="2F6522D5" w14:textId="77777777" w:rsidR="003B26FB" w:rsidRPr="003B26FB" w:rsidRDefault="003B26FB" w:rsidP="00D47E23">
            <w:pPr>
              <w:tabs>
                <w:tab w:val="left" w:pos="425"/>
                <w:tab w:val="left" w:pos="709"/>
              </w:tabs>
              <w:jc w:val="center"/>
              <w:rPr>
                <w:rFonts w:ascii="Arial" w:hAnsi="Arial" w:cs="Arial"/>
                <w:sz w:val="22"/>
                <w:szCs w:val="22"/>
                <w:lang w:val="eu-ES"/>
              </w:rPr>
            </w:pPr>
            <w:r w:rsidRPr="003B26FB">
              <w:rPr>
                <w:rFonts w:ascii="Arial" w:hAnsi="Arial" w:cs="Arial"/>
                <w:sz w:val="22"/>
                <w:szCs w:val="22"/>
                <w:lang w:val="eu-ES"/>
              </w:rPr>
              <w:t>93,24</w:t>
            </w:r>
          </w:p>
        </w:tc>
      </w:tr>
      <w:tr w:rsidR="003B26FB" w:rsidRPr="003B26FB" w14:paraId="27B2D05C" w14:textId="77777777" w:rsidTr="00D47E23">
        <w:tc>
          <w:tcPr>
            <w:tcW w:w="7725" w:type="dxa"/>
            <w:tcBorders>
              <w:top w:val="single" w:sz="4" w:space="0" w:color="auto"/>
              <w:left w:val="single" w:sz="4" w:space="0" w:color="auto"/>
              <w:bottom w:val="single" w:sz="4" w:space="0" w:color="auto"/>
              <w:right w:val="single" w:sz="4" w:space="0" w:color="auto"/>
            </w:tcBorders>
          </w:tcPr>
          <w:p w14:paraId="5BEAD21A"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 xml:space="preserve">             4.3.– Beste edozein gainditu gabeko irakasgaia</w:t>
            </w:r>
          </w:p>
        </w:tc>
        <w:tc>
          <w:tcPr>
            <w:tcW w:w="1843" w:type="dxa"/>
            <w:tcBorders>
              <w:top w:val="single" w:sz="4" w:space="0" w:color="auto"/>
              <w:left w:val="single" w:sz="4" w:space="0" w:color="auto"/>
              <w:bottom w:val="single" w:sz="4" w:space="0" w:color="auto"/>
              <w:right w:val="single" w:sz="4" w:space="0" w:color="auto"/>
            </w:tcBorders>
          </w:tcPr>
          <w:p w14:paraId="5A8B290D" w14:textId="77777777" w:rsidR="003B26FB" w:rsidRPr="003B26FB" w:rsidRDefault="003B26FB" w:rsidP="00D47E23">
            <w:pPr>
              <w:tabs>
                <w:tab w:val="left" w:pos="425"/>
                <w:tab w:val="left" w:pos="709"/>
              </w:tabs>
              <w:jc w:val="center"/>
              <w:rPr>
                <w:rFonts w:ascii="Arial" w:hAnsi="Arial" w:cs="Arial"/>
                <w:sz w:val="22"/>
                <w:szCs w:val="22"/>
                <w:lang w:val="eu-ES"/>
              </w:rPr>
            </w:pPr>
            <w:r w:rsidRPr="003B26FB">
              <w:rPr>
                <w:rFonts w:ascii="Arial" w:hAnsi="Arial" w:cs="Arial"/>
                <w:sz w:val="22"/>
                <w:szCs w:val="22"/>
                <w:lang w:val="eu-ES"/>
              </w:rPr>
              <w:t>46,60</w:t>
            </w:r>
          </w:p>
        </w:tc>
      </w:tr>
      <w:tr w:rsidR="003B26FB" w:rsidRPr="003B26FB" w14:paraId="1C97F6C1" w14:textId="77777777" w:rsidTr="00D47E23">
        <w:tc>
          <w:tcPr>
            <w:tcW w:w="7725" w:type="dxa"/>
            <w:tcBorders>
              <w:top w:val="single" w:sz="4" w:space="0" w:color="auto"/>
              <w:left w:val="single" w:sz="4" w:space="0" w:color="auto"/>
              <w:bottom w:val="single" w:sz="4" w:space="0" w:color="auto"/>
              <w:right w:val="single" w:sz="4" w:space="0" w:color="auto"/>
            </w:tcBorders>
          </w:tcPr>
          <w:p w14:paraId="11F01DD6"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5.– Sarbide probak</w:t>
            </w:r>
          </w:p>
        </w:tc>
        <w:tc>
          <w:tcPr>
            <w:tcW w:w="1843" w:type="dxa"/>
            <w:tcBorders>
              <w:top w:val="single" w:sz="4" w:space="0" w:color="auto"/>
              <w:left w:val="single" w:sz="4" w:space="0" w:color="auto"/>
              <w:bottom w:val="single" w:sz="4" w:space="0" w:color="auto"/>
              <w:right w:val="single" w:sz="4" w:space="0" w:color="auto"/>
            </w:tcBorders>
          </w:tcPr>
          <w:p w14:paraId="43B54800"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28,02</w:t>
            </w:r>
          </w:p>
        </w:tc>
      </w:tr>
    </w:tbl>
    <w:p w14:paraId="0CE1F9EC" w14:textId="77777777" w:rsidR="003B26FB" w:rsidRPr="003B26FB" w:rsidRDefault="003B26FB" w:rsidP="003B26FB">
      <w:pPr>
        <w:pStyle w:val="Blockquote"/>
        <w:tabs>
          <w:tab w:val="left" w:pos="425"/>
          <w:tab w:val="left" w:pos="709"/>
        </w:tabs>
        <w:spacing w:before="0" w:after="0"/>
        <w:ind w:left="0" w:right="0"/>
        <w:rPr>
          <w:rFonts w:ascii="Arial" w:hAnsi="Arial" w:cs="Arial"/>
          <w:sz w:val="22"/>
          <w:szCs w:val="22"/>
          <w:lang w:val="en-GB"/>
        </w:rPr>
      </w:pPr>
    </w:p>
    <w:p w14:paraId="543D81DD" w14:textId="77777777" w:rsidR="003B26FB" w:rsidRPr="003B26FB" w:rsidRDefault="003B26FB" w:rsidP="003B26FB">
      <w:pPr>
        <w:pStyle w:val="Blockquote"/>
        <w:tabs>
          <w:tab w:val="left" w:pos="425"/>
          <w:tab w:val="left" w:pos="709"/>
        </w:tabs>
        <w:spacing w:before="0" w:after="0"/>
        <w:ind w:left="0" w:right="0"/>
        <w:rPr>
          <w:rFonts w:ascii="Arial" w:hAnsi="Arial" w:cs="Arial"/>
          <w:sz w:val="22"/>
          <w:szCs w:val="22"/>
          <w:lang w:val="en-GB"/>
        </w:rPr>
      </w:pPr>
    </w:p>
    <w:p w14:paraId="0890C446" w14:textId="22258C2E" w:rsidR="003B26FB" w:rsidRPr="003B26FB" w:rsidRDefault="003B26FB" w:rsidP="003B26FB">
      <w:pPr>
        <w:tabs>
          <w:tab w:val="left" w:pos="425"/>
          <w:tab w:val="left" w:pos="709"/>
        </w:tabs>
        <w:jc w:val="center"/>
        <w:rPr>
          <w:rFonts w:ascii="Arial" w:hAnsi="Arial" w:cs="Arial"/>
          <w:sz w:val="22"/>
          <w:szCs w:val="22"/>
          <w:lang w:val="eu-ES"/>
        </w:rPr>
      </w:pPr>
      <w:r>
        <w:rPr>
          <w:rFonts w:ascii="Arial" w:hAnsi="Arial" w:cs="Arial"/>
          <w:sz w:val="22"/>
          <w:szCs w:val="22"/>
          <w:lang w:val="eu-ES"/>
        </w:rPr>
        <w:t>DANTZA</w:t>
      </w:r>
      <w:r w:rsidRPr="003B26FB">
        <w:rPr>
          <w:rFonts w:ascii="Arial" w:hAnsi="Arial" w:cs="Arial"/>
          <w:sz w:val="22"/>
          <w:szCs w:val="22"/>
          <w:lang w:val="eu-ES"/>
        </w:rPr>
        <w:t xml:space="preserve"> KONTSERBATORIO PROFESIONALA</w:t>
      </w:r>
    </w:p>
    <w:p w14:paraId="34C66F79" w14:textId="77777777" w:rsidR="003B26FB" w:rsidRPr="003B26FB" w:rsidRDefault="003B26FB" w:rsidP="003B26FB">
      <w:pPr>
        <w:tabs>
          <w:tab w:val="left" w:pos="425"/>
          <w:tab w:val="left" w:pos="709"/>
        </w:tabs>
        <w:jc w:val="both"/>
        <w:rPr>
          <w:rFonts w:ascii="Arial" w:hAnsi="Arial" w:cs="Arial"/>
          <w:sz w:val="22"/>
          <w:szCs w:val="22"/>
          <w:lang w:val="eu-ES"/>
        </w:rPr>
      </w:pPr>
    </w:p>
    <w:p w14:paraId="3BAF37B8" w14:textId="68493FD5" w:rsidR="003B26FB" w:rsidRPr="003B26FB" w:rsidRDefault="003B26FB" w:rsidP="003B26FB">
      <w:pPr>
        <w:tabs>
          <w:tab w:val="left" w:pos="425"/>
          <w:tab w:val="left" w:pos="709"/>
        </w:tabs>
        <w:jc w:val="both"/>
        <w:rPr>
          <w:rFonts w:ascii="Arial" w:hAnsi="Arial" w:cs="Arial"/>
          <w:sz w:val="22"/>
          <w:szCs w:val="22"/>
          <w:lang w:val="eu-ES"/>
        </w:rPr>
      </w:pPr>
      <w:r w:rsidRPr="003B26FB">
        <w:rPr>
          <w:rFonts w:ascii="Arial" w:hAnsi="Arial" w:cs="Arial"/>
          <w:sz w:val="22"/>
          <w:szCs w:val="22"/>
          <w:lang w:val="eu-ES"/>
        </w:rPr>
        <w:t>A) Ikasle ofizialak: Oinarrizko ikasketak</w:t>
      </w:r>
      <w:r w:rsidR="00546935">
        <w:rPr>
          <w:rFonts w:ascii="Arial" w:hAnsi="Arial" w:cs="Arial"/>
          <w:sz w:val="22"/>
          <w:szCs w:val="22"/>
          <w:lang w:val="eu-ES"/>
        </w:rPr>
        <w:t>.</w:t>
      </w:r>
    </w:p>
    <w:p w14:paraId="4BF9619D" w14:textId="77777777" w:rsidR="003B26FB" w:rsidRPr="003B26FB" w:rsidRDefault="003B26FB" w:rsidP="003B26FB">
      <w:pPr>
        <w:tabs>
          <w:tab w:val="left" w:pos="425"/>
          <w:tab w:val="left" w:pos="709"/>
        </w:tabs>
        <w:jc w:val="both"/>
        <w:rPr>
          <w:rFonts w:ascii="Arial" w:hAnsi="Arial" w:cs="Arial"/>
          <w:sz w:val="22"/>
          <w:szCs w:val="22"/>
          <w:lang w:val="eu-ES"/>
        </w:rPr>
      </w:pPr>
    </w:p>
    <w:tbl>
      <w:tblPr>
        <w:tblW w:w="0" w:type="auto"/>
        <w:tblLayout w:type="fixed"/>
        <w:tblCellMar>
          <w:left w:w="70" w:type="dxa"/>
          <w:right w:w="70" w:type="dxa"/>
        </w:tblCellMar>
        <w:tblLook w:val="0000" w:firstRow="0" w:lastRow="0" w:firstColumn="0" w:lastColumn="0" w:noHBand="0" w:noVBand="0"/>
      </w:tblPr>
      <w:tblGrid>
        <w:gridCol w:w="7725"/>
        <w:gridCol w:w="1843"/>
      </w:tblGrid>
      <w:tr w:rsidR="003B26FB" w:rsidRPr="003B26FB" w14:paraId="49249998" w14:textId="77777777" w:rsidTr="00D47E23">
        <w:tc>
          <w:tcPr>
            <w:tcW w:w="7725" w:type="dxa"/>
            <w:tcBorders>
              <w:bottom w:val="single" w:sz="4" w:space="0" w:color="auto"/>
              <w:right w:val="single" w:sz="4" w:space="0" w:color="auto"/>
            </w:tcBorders>
          </w:tcPr>
          <w:p w14:paraId="3922A0B9"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p>
        </w:tc>
        <w:tc>
          <w:tcPr>
            <w:tcW w:w="1843" w:type="dxa"/>
            <w:tcBorders>
              <w:top w:val="single" w:sz="4" w:space="0" w:color="auto"/>
              <w:left w:val="single" w:sz="4" w:space="0" w:color="auto"/>
              <w:bottom w:val="single" w:sz="4" w:space="0" w:color="auto"/>
              <w:right w:val="single" w:sz="4" w:space="0" w:color="auto"/>
            </w:tcBorders>
          </w:tcPr>
          <w:p w14:paraId="007CA723"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EURO</w:t>
            </w:r>
          </w:p>
        </w:tc>
      </w:tr>
      <w:tr w:rsidR="003B26FB" w:rsidRPr="003B26FB" w14:paraId="1D7E580A" w14:textId="77777777" w:rsidTr="00D47E23">
        <w:tc>
          <w:tcPr>
            <w:tcW w:w="7725" w:type="dxa"/>
            <w:tcBorders>
              <w:top w:val="single" w:sz="4" w:space="0" w:color="auto"/>
              <w:left w:val="single" w:sz="4" w:space="0" w:color="auto"/>
              <w:bottom w:val="single" w:sz="4" w:space="0" w:color="auto"/>
              <w:right w:val="single" w:sz="4" w:space="0" w:color="auto"/>
            </w:tcBorders>
          </w:tcPr>
          <w:p w14:paraId="1C2538AF" w14:textId="77777777" w:rsidR="003B26FB" w:rsidRPr="003B26FB" w:rsidRDefault="003B26FB" w:rsidP="00D47E23">
            <w:pPr>
              <w:tabs>
                <w:tab w:val="left" w:pos="425"/>
                <w:tab w:val="left" w:pos="709"/>
              </w:tabs>
              <w:rPr>
                <w:rFonts w:ascii="Arial" w:hAnsi="Arial" w:cs="Arial"/>
                <w:sz w:val="22"/>
                <w:szCs w:val="22"/>
                <w:lang w:val="eu-ES"/>
              </w:rPr>
            </w:pPr>
            <w:r w:rsidRPr="003B26FB">
              <w:rPr>
                <w:rFonts w:ascii="Arial" w:hAnsi="Arial" w:cs="Arial"/>
                <w:sz w:val="22"/>
                <w:szCs w:val="22"/>
                <w:lang w:val="eu-ES"/>
              </w:rPr>
              <w:t xml:space="preserve">1.– </w:t>
            </w:r>
            <w:r w:rsidRPr="003B26FB">
              <w:rPr>
                <w:rFonts w:ascii="Arial" w:hAnsi="Arial" w:cs="Arial"/>
                <w:snapToGrid w:val="0"/>
                <w:sz w:val="22"/>
                <w:szCs w:val="22"/>
                <w:lang w:val="eu-ES" w:eastAsia="es-ES"/>
              </w:rPr>
              <w:t>Espedientea irekitzea ikastetxeren batean ikasketak hasten direlako</w:t>
            </w:r>
          </w:p>
        </w:tc>
        <w:tc>
          <w:tcPr>
            <w:tcW w:w="1843" w:type="dxa"/>
            <w:tcBorders>
              <w:top w:val="single" w:sz="4" w:space="0" w:color="auto"/>
              <w:left w:val="single" w:sz="4" w:space="0" w:color="auto"/>
              <w:bottom w:val="single" w:sz="4" w:space="0" w:color="auto"/>
              <w:right w:val="single" w:sz="4" w:space="0" w:color="auto"/>
            </w:tcBorders>
          </w:tcPr>
          <w:p w14:paraId="5AFC560F" w14:textId="77777777" w:rsidR="003B26FB" w:rsidRPr="003B26FB" w:rsidRDefault="003B26FB" w:rsidP="00D47E23">
            <w:pPr>
              <w:tabs>
                <w:tab w:val="left" w:pos="425"/>
                <w:tab w:val="left" w:pos="709"/>
              </w:tabs>
              <w:jc w:val="center"/>
              <w:rPr>
                <w:rFonts w:ascii="Arial" w:hAnsi="Arial" w:cs="Arial"/>
                <w:sz w:val="22"/>
                <w:szCs w:val="22"/>
                <w:lang w:val="eu-ES"/>
              </w:rPr>
            </w:pPr>
            <w:r w:rsidRPr="003B26FB">
              <w:rPr>
                <w:rFonts w:ascii="Arial" w:hAnsi="Arial" w:cs="Arial"/>
                <w:sz w:val="22"/>
                <w:szCs w:val="22"/>
                <w:lang w:val="eu-ES"/>
              </w:rPr>
              <w:t>9,36</w:t>
            </w:r>
          </w:p>
        </w:tc>
      </w:tr>
      <w:tr w:rsidR="003B26FB" w:rsidRPr="003B26FB" w14:paraId="28CFE213" w14:textId="77777777" w:rsidTr="00D47E23">
        <w:tc>
          <w:tcPr>
            <w:tcW w:w="7725" w:type="dxa"/>
            <w:tcBorders>
              <w:top w:val="single" w:sz="4" w:space="0" w:color="auto"/>
              <w:left w:val="single" w:sz="4" w:space="0" w:color="auto"/>
              <w:bottom w:val="single" w:sz="4" w:space="0" w:color="auto"/>
              <w:right w:val="single" w:sz="4" w:space="0" w:color="auto"/>
            </w:tcBorders>
          </w:tcPr>
          <w:p w14:paraId="13044244"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2.– Derrigorrezko zerbitzuak</w:t>
            </w:r>
          </w:p>
        </w:tc>
        <w:tc>
          <w:tcPr>
            <w:tcW w:w="1843" w:type="dxa"/>
            <w:tcBorders>
              <w:top w:val="single" w:sz="4" w:space="0" w:color="auto"/>
              <w:left w:val="single" w:sz="4" w:space="0" w:color="auto"/>
              <w:bottom w:val="single" w:sz="4" w:space="0" w:color="auto"/>
              <w:right w:val="single" w:sz="4" w:space="0" w:color="auto"/>
            </w:tcBorders>
          </w:tcPr>
          <w:p w14:paraId="256EDAE2"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5,64</w:t>
            </w:r>
          </w:p>
        </w:tc>
      </w:tr>
      <w:tr w:rsidR="003B26FB" w:rsidRPr="003B26FB" w14:paraId="54573004" w14:textId="77777777" w:rsidTr="00D47E23">
        <w:tc>
          <w:tcPr>
            <w:tcW w:w="7725" w:type="dxa"/>
            <w:tcBorders>
              <w:top w:val="single" w:sz="4" w:space="0" w:color="auto"/>
              <w:left w:val="single" w:sz="4" w:space="0" w:color="auto"/>
              <w:bottom w:val="single" w:sz="4" w:space="0" w:color="auto"/>
              <w:right w:val="single" w:sz="4" w:space="0" w:color="auto"/>
            </w:tcBorders>
          </w:tcPr>
          <w:p w14:paraId="4A20C1CD"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3.– Ikasturte osoaren matrikula</w:t>
            </w:r>
          </w:p>
        </w:tc>
        <w:tc>
          <w:tcPr>
            <w:tcW w:w="1843" w:type="dxa"/>
            <w:tcBorders>
              <w:top w:val="single" w:sz="4" w:space="0" w:color="auto"/>
              <w:left w:val="single" w:sz="4" w:space="0" w:color="auto"/>
              <w:bottom w:val="single" w:sz="4" w:space="0" w:color="auto"/>
              <w:right w:val="single" w:sz="4" w:space="0" w:color="auto"/>
            </w:tcBorders>
          </w:tcPr>
          <w:p w14:paraId="65B7B993" w14:textId="1B09C1B8" w:rsidR="003B26FB" w:rsidRPr="003B26FB" w:rsidRDefault="00756421" w:rsidP="00D47E23">
            <w:pPr>
              <w:pStyle w:val="Blockquote"/>
              <w:tabs>
                <w:tab w:val="left" w:pos="425"/>
                <w:tab w:val="left" w:pos="709"/>
              </w:tabs>
              <w:spacing w:before="0" w:after="0"/>
              <w:ind w:left="0" w:right="0"/>
              <w:jc w:val="center"/>
              <w:rPr>
                <w:rFonts w:ascii="Arial" w:hAnsi="Arial" w:cs="Arial"/>
                <w:sz w:val="22"/>
                <w:szCs w:val="22"/>
                <w:lang w:val="eu-ES"/>
              </w:rPr>
            </w:pPr>
            <w:r w:rsidRPr="00756421">
              <w:rPr>
                <w:rFonts w:ascii="Arial" w:hAnsi="Arial" w:cs="Arial"/>
                <w:sz w:val="22"/>
                <w:szCs w:val="22"/>
              </w:rPr>
              <w:t>372</w:t>
            </w:r>
            <w:r w:rsidR="003F2DAD">
              <w:rPr>
                <w:rFonts w:ascii="Arial" w:hAnsi="Arial" w:cs="Arial"/>
                <w:sz w:val="22"/>
                <w:szCs w:val="22"/>
              </w:rPr>
              <w:t>,</w:t>
            </w:r>
            <w:r w:rsidRPr="00756421">
              <w:rPr>
                <w:rFonts w:ascii="Arial" w:hAnsi="Arial" w:cs="Arial"/>
                <w:sz w:val="22"/>
                <w:szCs w:val="22"/>
              </w:rPr>
              <w:t>96</w:t>
            </w:r>
          </w:p>
        </w:tc>
      </w:tr>
      <w:tr w:rsidR="003F2DAD" w:rsidRPr="003B26FB" w14:paraId="66C0A180" w14:textId="77777777" w:rsidTr="00D47E23">
        <w:tc>
          <w:tcPr>
            <w:tcW w:w="7725" w:type="dxa"/>
            <w:tcBorders>
              <w:top w:val="single" w:sz="4" w:space="0" w:color="auto"/>
              <w:left w:val="single" w:sz="4" w:space="0" w:color="auto"/>
              <w:bottom w:val="single" w:sz="4" w:space="0" w:color="auto"/>
              <w:right w:val="single" w:sz="4" w:space="0" w:color="auto"/>
            </w:tcBorders>
          </w:tcPr>
          <w:p w14:paraId="47E693A5" w14:textId="4BBA9F10" w:rsidR="003F2DAD" w:rsidRPr="003B26FB" w:rsidRDefault="003F2DAD" w:rsidP="003F2DAD">
            <w:pPr>
              <w:pStyle w:val="Blockquote"/>
              <w:tabs>
                <w:tab w:val="left" w:pos="425"/>
                <w:tab w:val="left" w:pos="709"/>
              </w:tabs>
              <w:spacing w:before="0" w:after="0"/>
              <w:ind w:left="0" w:right="0"/>
              <w:jc w:val="both"/>
              <w:rPr>
                <w:rFonts w:ascii="Arial" w:hAnsi="Arial" w:cs="Arial"/>
                <w:sz w:val="22"/>
                <w:szCs w:val="22"/>
                <w:lang w:val="eu-ES"/>
              </w:rPr>
            </w:pPr>
            <w:r>
              <w:rPr>
                <w:rFonts w:ascii="Arial" w:hAnsi="Arial" w:cs="Arial"/>
                <w:sz w:val="22"/>
                <w:szCs w:val="22"/>
                <w:lang w:val="eu-ES"/>
              </w:rPr>
              <w:t>4.</w:t>
            </w:r>
            <w:r w:rsidRPr="003B26FB">
              <w:rPr>
                <w:rFonts w:ascii="Arial" w:hAnsi="Arial" w:cs="Arial"/>
                <w:sz w:val="22"/>
                <w:szCs w:val="22"/>
                <w:lang w:val="eu-ES"/>
              </w:rPr>
              <w:t>–</w:t>
            </w:r>
            <w:r>
              <w:rPr>
                <w:rFonts w:ascii="Arial" w:hAnsi="Arial" w:cs="Arial"/>
                <w:sz w:val="22"/>
                <w:szCs w:val="22"/>
                <w:lang w:val="eu-ES"/>
              </w:rPr>
              <w:t xml:space="preserve"> </w:t>
            </w:r>
            <w:r w:rsidR="00704F37" w:rsidRPr="00704F37">
              <w:rPr>
                <w:rFonts w:ascii="Arial" w:hAnsi="Arial" w:cs="Arial"/>
                <w:sz w:val="22"/>
                <w:szCs w:val="22"/>
                <w:lang w:val="eu-ES"/>
              </w:rPr>
              <w:t>Gainditu gabeko irakasgaiagatik</w:t>
            </w:r>
          </w:p>
        </w:tc>
        <w:tc>
          <w:tcPr>
            <w:tcW w:w="1843" w:type="dxa"/>
            <w:tcBorders>
              <w:top w:val="single" w:sz="4" w:space="0" w:color="auto"/>
              <w:left w:val="single" w:sz="4" w:space="0" w:color="auto"/>
              <w:bottom w:val="single" w:sz="4" w:space="0" w:color="auto"/>
              <w:right w:val="single" w:sz="4" w:space="0" w:color="auto"/>
            </w:tcBorders>
          </w:tcPr>
          <w:p w14:paraId="73BAF7C8" w14:textId="2322F23A" w:rsidR="003F2DAD" w:rsidRPr="00833550" w:rsidRDefault="003F2DAD" w:rsidP="003F2DAD">
            <w:pPr>
              <w:pStyle w:val="Blockquote"/>
              <w:tabs>
                <w:tab w:val="left" w:pos="425"/>
                <w:tab w:val="left" w:pos="709"/>
              </w:tabs>
              <w:spacing w:before="0" w:after="0"/>
              <w:ind w:left="0" w:right="0"/>
              <w:jc w:val="center"/>
              <w:rPr>
                <w:rFonts w:ascii="Arial" w:hAnsi="Arial" w:cs="Arial"/>
                <w:sz w:val="22"/>
                <w:szCs w:val="22"/>
              </w:rPr>
            </w:pPr>
          </w:p>
        </w:tc>
      </w:tr>
      <w:tr w:rsidR="003F2DAD" w:rsidRPr="003B26FB" w14:paraId="535A8F69" w14:textId="77777777" w:rsidTr="00D47E23">
        <w:tc>
          <w:tcPr>
            <w:tcW w:w="7725" w:type="dxa"/>
            <w:tcBorders>
              <w:top w:val="single" w:sz="4" w:space="0" w:color="auto"/>
              <w:left w:val="single" w:sz="4" w:space="0" w:color="auto"/>
              <w:bottom w:val="single" w:sz="4" w:space="0" w:color="auto"/>
              <w:right w:val="single" w:sz="4" w:space="0" w:color="auto"/>
            </w:tcBorders>
          </w:tcPr>
          <w:p w14:paraId="284F66A1" w14:textId="1ACE2275" w:rsidR="003F2DAD" w:rsidRDefault="003F2DAD" w:rsidP="003F2DAD">
            <w:pPr>
              <w:pStyle w:val="Blockquote"/>
              <w:tabs>
                <w:tab w:val="left" w:pos="425"/>
                <w:tab w:val="left" w:pos="709"/>
              </w:tabs>
              <w:spacing w:before="0" w:after="0"/>
              <w:ind w:left="0" w:right="0"/>
              <w:jc w:val="both"/>
              <w:rPr>
                <w:rFonts w:ascii="Arial" w:hAnsi="Arial" w:cs="Arial"/>
                <w:sz w:val="22"/>
                <w:szCs w:val="22"/>
                <w:lang w:val="eu-ES"/>
              </w:rPr>
            </w:pPr>
            <w:r w:rsidRPr="009E7C41">
              <w:rPr>
                <w:rFonts w:ascii="Arial" w:hAnsi="Arial" w:cs="Arial"/>
                <w:sz w:val="22"/>
                <w:szCs w:val="22"/>
                <w:lang w:val="eu-ES"/>
              </w:rPr>
              <w:t xml:space="preserve">        4.1.– </w:t>
            </w:r>
            <w:r>
              <w:rPr>
                <w:rFonts w:ascii="Arial" w:hAnsi="Arial" w:cs="Arial"/>
                <w:sz w:val="22"/>
                <w:szCs w:val="22"/>
                <w:lang w:val="eu-ES"/>
              </w:rPr>
              <w:t>Dantza klasikoa</w:t>
            </w:r>
          </w:p>
        </w:tc>
        <w:tc>
          <w:tcPr>
            <w:tcW w:w="1843" w:type="dxa"/>
            <w:tcBorders>
              <w:top w:val="single" w:sz="4" w:space="0" w:color="auto"/>
              <w:left w:val="single" w:sz="4" w:space="0" w:color="auto"/>
              <w:bottom w:val="single" w:sz="4" w:space="0" w:color="auto"/>
              <w:right w:val="single" w:sz="4" w:space="0" w:color="auto"/>
            </w:tcBorders>
          </w:tcPr>
          <w:p w14:paraId="092108C8" w14:textId="710C93CE" w:rsidR="003F2DAD" w:rsidRDefault="003F2DAD" w:rsidP="003F2DAD">
            <w:pPr>
              <w:pStyle w:val="Blockquote"/>
              <w:tabs>
                <w:tab w:val="left" w:pos="425"/>
                <w:tab w:val="left" w:pos="709"/>
              </w:tabs>
              <w:spacing w:before="0" w:after="0"/>
              <w:ind w:left="0" w:right="0"/>
              <w:jc w:val="center"/>
              <w:rPr>
                <w:rFonts w:ascii="Arial" w:hAnsi="Arial" w:cs="Arial"/>
                <w:sz w:val="22"/>
                <w:szCs w:val="22"/>
              </w:rPr>
            </w:pPr>
            <w:r>
              <w:rPr>
                <w:rFonts w:ascii="Arial" w:hAnsi="Arial" w:cs="Arial"/>
                <w:sz w:val="22"/>
                <w:szCs w:val="22"/>
              </w:rPr>
              <w:t>186,48</w:t>
            </w:r>
          </w:p>
        </w:tc>
      </w:tr>
      <w:tr w:rsidR="003F2DAD" w:rsidRPr="003B26FB" w14:paraId="61617B9C" w14:textId="77777777" w:rsidTr="00D47E23">
        <w:tc>
          <w:tcPr>
            <w:tcW w:w="7725" w:type="dxa"/>
            <w:tcBorders>
              <w:top w:val="single" w:sz="4" w:space="0" w:color="auto"/>
              <w:left w:val="single" w:sz="4" w:space="0" w:color="auto"/>
              <w:bottom w:val="single" w:sz="4" w:space="0" w:color="auto"/>
              <w:right w:val="single" w:sz="4" w:space="0" w:color="auto"/>
            </w:tcBorders>
          </w:tcPr>
          <w:p w14:paraId="23F36B66" w14:textId="0A8F339C" w:rsidR="003F2DAD" w:rsidRDefault="003F2DAD" w:rsidP="003F2DAD">
            <w:pPr>
              <w:pStyle w:val="Blockquote"/>
              <w:tabs>
                <w:tab w:val="left" w:pos="425"/>
                <w:tab w:val="left" w:pos="709"/>
              </w:tabs>
              <w:spacing w:before="0" w:after="0"/>
              <w:ind w:left="0" w:right="0"/>
              <w:jc w:val="both"/>
              <w:rPr>
                <w:rFonts w:ascii="Arial" w:hAnsi="Arial" w:cs="Arial"/>
                <w:sz w:val="22"/>
                <w:szCs w:val="22"/>
                <w:lang w:val="eu-ES"/>
              </w:rPr>
            </w:pPr>
            <w:r w:rsidRPr="009E7C41">
              <w:rPr>
                <w:rFonts w:ascii="Arial" w:hAnsi="Arial" w:cs="Arial"/>
                <w:sz w:val="22"/>
                <w:szCs w:val="22"/>
                <w:lang w:val="eu-ES"/>
              </w:rPr>
              <w:t xml:space="preserve">        4.</w:t>
            </w:r>
            <w:r>
              <w:rPr>
                <w:rFonts w:ascii="Arial" w:hAnsi="Arial" w:cs="Arial"/>
                <w:sz w:val="22"/>
                <w:szCs w:val="22"/>
                <w:lang w:val="eu-ES"/>
              </w:rPr>
              <w:t>2</w:t>
            </w:r>
            <w:r w:rsidRPr="009E7C41">
              <w:rPr>
                <w:rFonts w:ascii="Arial" w:hAnsi="Arial" w:cs="Arial"/>
                <w:sz w:val="22"/>
                <w:szCs w:val="22"/>
                <w:lang w:val="eu-ES"/>
              </w:rPr>
              <w:t>.– Beste edozein gainditu gabeko irakasgaia</w:t>
            </w:r>
          </w:p>
        </w:tc>
        <w:tc>
          <w:tcPr>
            <w:tcW w:w="1843" w:type="dxa"/>
            <w:tcBorders>
              <w:top w:val="single" w:sz="4" w:space="0" w:color="auto"/>
              <w:left w:val="single" w:sz="4" w:space="0" w:color="auto"/>
              <w:bottom w:val="single" w:sz="4" w:space="0" w:color="auto"/>
              <w:right w:val="single" w:sz="4" w:space="0" w:color="auto"/>
            </w:tcBorders>
          </w:tcPr>
          <w:p w14:paraId="4C6BDF47" w14:textId="32BB9F32" w:rsidR="003F2DAD" w:rsidRDefault="003F2DAD" w:rsidP="003F2DAD">
            <w:pPr>
              <w:pStyle w:val="Blockquote"/>
              <w:tabs>
                <w:tab w:val="left" w:pos="425"/>
                <w:tab w:val="left" w:pos="709"/>
              </w:tabs>
              <w:spacing w:before="0" w:after="0"/>
              <w:ind w:left="0" w:right="0"/>
              <w:jc w:val="center"/>
              <w:rPr>
                <w:rFonts w:ascii="Arial" w:hAnsi="Arial" w:cs="Arial"/>
                <w:sz w:val="22"/>
                <w:szCs w:val="22"/>
              </w:rPr>
            </w:pPr>
            <w:r w:rsidRPr="003B26FB">
              <w:rPr>
                <w:rFonts w:ascii="Arial" w:hAnsi="Arial" w:cs="Arial"/>
                <w:sz w:val="22"/>
                <w:szCs w:val="22"/>
                <w:lang w:val="eu-ES"/>
              </w:rPr>
              <w:t>93,24</w:t>
            </w:r>
          </w:p>
        </w:tc>
      </w:tr>
    </w:tbl>
    <w:p w14:paraId="0F372370" w14:textId="77777777" w:rsidR="003B26FB" w:rsidRPr="003B26FB" w:rsidRDefault="003B26FB" w:rsidP="003B26FB">
      <w:pPr>
        <w:tabs>
          <w:tab w:val="left" w:pos="425"/>
          <w:tab w:val="left" w:pos="709"/>
        </w:tabs>
        <w:jc w:val="both"/>
        <w:rPr>
          <w:rFonts w:ascii="Arial" w:hAnsi="Arial" w:cs="Arial"/>
          <w:sz w:val="22"/>
          <w:szCs w:val="22"/>
          <w:lang w:val="eu-ES"/>
        </w:rPr>
      </w:pPr>
    </w:p>
    <w:p w14:paraId="515748BE" w14:textId="4214A773" w:rsidR="003B26FB" w:rsidRPr="003B26FB" w:rsidRDefault="003B26FB" w:rsidP="003B26FB">
      <w:pPr>
        <w:tabs>
          <w:tab w:val="left" w:pos="425"/>
          <w:tab w:val="left" w:pos="709"/>
        </w:tabs>
        <w:jc w:val="both"/>
        <w:rPr>
          <w:rFonts w:ascii="Arial" w:hAnsi="Arial" w:cs="Arial"/>
          <w:sz w:val="22"/>
          <w:szCs w:val="22"/>
          <w:lang w:val="eu-ES"/>
        </w:rPr>
      </w:pPr>
      <w:r>
        <w:rPr>
          <w:rFonts w:ascii="Arial" w:hAnsi="Arial" w:cs="Arial"/>
          <w:sz w:val="22"/>
          <w:szCs w:val="22"/>
          <w:lang w:val="eu-ES"/>
        </w:rPr>
        <w:t>B</w:t>
      </w:r>
      <w:r w:rsidRPr="003B26FB">
        <w:rPr>
          <w:rFonts w:ascii="Arial" w:hAnsi="Arial" w:cs="Arial"/>
          <w:sz w:val="22"/>
          <w:szCs w:val="22"/>
          <w:lang w:val="eu-ES"/>
        </w:rPr>
        <w:t>) Ikasle ofizialak: Ikasketa Profesionalak</w:t>
      </w:r>
      <w:r w:rsidR="00546935">
        <w:rPr>
          <w:rFonts w:ascii="Arial" w:hAnsi="Arial" w:cs="Arial"/>
          <w:sz w:val="22"/>
          <w:szCs w:val="22"/>
          <w:lang w:val="eu-ES"/>
        </w:rPr>
        <w:t>.</w:t>
      </w:r>
    </w:p>
    <w:p w14:paraId="1C8E7EB0" w14:textId="77777777" w:rsidR="003B26FB" w:rsidRPr="003B26FB" w:rsidRDefault="003B26FB" w:rsidP="003B26FB">
      <w:pPr>
        <w:tabs>
          <w:tab w:val="left" w:pos="425"/>
          <w:tab w:val="left" w:pos="709"/>
        </w:tabs>
        <w:jc w:val="both"/>
        <w:rPr>
          <w:rFonts w:ascii="Arial" w:hAnsi="Arial" w:cs="Arial"/>
          <w:sz w:val="22"/>
          <w:szCs w:val="22"/>
          <w:lang w:val="eu-ES"/>
        </w:rPr>
      </w:pPr>
    </w:p>
    <w:tbl>
      <w:tblPr>
        <w:tblW w:w="0" w:type="auto"/>
        <w:tblLayout w:type="fixed"/>
        <w:tblCellMar>
          <w:left w:w="70" w:type="dxa"/>
          <w:right w:w="70" w:type="dxa"/>
        </w:tblCellMar>
        <w:tblLook w:val="0000" w:firstRow="0" w:lastRow="0" w:firstColumn="0" w:lastColumn="0" w:noHBand="0" w:noVBand="0"/>
      </w:tblPr>
      <w:tblGrid>
        <w:gridCol w:w="7725"/>
        <w:gridCol w:w="1843"/>
      </w:tblGrid>
      <w:tr w:rsidR="003B26FB" w:rsidRPr="003B26FB" w14:paraId="7D4D4441" w14:textId="77777777" w:rsidTr="00D47E23">
        <w:tc>
          <w:tcPr>
            <w:tcW w:w="7725" w:type="dxa"/>
            <w:tcBorders>
              <w:bottom w:val="single" w:sz="4" w:space="0" w:color="auto"/>
              <w:right w:val="single" w:sz="4" w:space="0" w:color="auto"/>
            </w:tcBorders>
          </w:tcPr>
          <w:p w14:paraId="219EDB5D"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p>
        </w:tc>
        <w:tc>
          <w:tcPr>
            <w:tcW w:w="1843" w:type="dxa"/>
            <w:tcBorders>
              <w:top w:val="single" w:sz="4" w:space="0" w:color="auto"/>
              <w:left w:val="single" w:sz="4" w:space="0" w:color="auto"/>
              <w:bottom w:val="single" w:sz="4" w:space="0" w:color="auto"/>
              <w:right w:val="single" w:sz="4" w:space="0" w:color="auto"/>
            </w:tcBorders>
          </w:tcPr>
          <w:p w14:paraId="665245D1"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EURO</w:t>
            </w:r>
          </w:p>
        </w:tc>
      </w:tr>
      <w:tr w:rsidR="003B26FB" w:rsidRPr="003B26FB" w14:paraId="2F899F73" w14:textId="77777777" w:rsidTr="00D47E23">
        <w:tc>
          <w:tcPr>
            <w:tcW w:w="7725" w:type="dxa"/>
            <w:tcBorders>
              <w:top w:val="single" w:sz="4" w:space="0" w:color="auto"/>
              <w:left w:val="single" w:sz="4" w:space="0" w:color="auto"/>
              <w:bottom w:val="single" w:sz="4" w:space="0" w:color="auto"/>
              <w:right w:val="single" w:sz="4" w:space="0" w:color="auto"/>
            </w:tcBorders>
          </w:tcPr>
          <w:p w14:paraId="18406FF2" w14:textId="77777777" w:rsidR="003B26FB" w:rsidRPr="003B26FB" w:rsidRDefault="003B26FB" w:rsidP="00D47E23">
            <w:pPr>
              <w:tabs>
                <w:tab w:val="left" w:pos="425"/>
                <w:tab w:val="left" w:pos="709"/>
              </w:tabs>
              <w:rPr>
                <w:rFonts w:ascii="Arial" w:hAnsi="Arial" w:cs="Arial"/>
                <w:sz w:val="22"/>
                <w:szCs w:val="22"/>
                <w:lang w:val="eu-ES"/>
              </w:rPr>
            </w:pPr>
            <w:r w:rsidRPr="003B26FB">
              <w:rPr>
                <w:rFonts w:ascii="Arial" w:hAnsi="Arial" w:cs="Arial"/>
                <w:sz w:val="22"/>
                <w:szCs w:val="22"/>
                <w:lang w:val="eu-ES"/>
              </w:rPr>
              <w:t xml:space="preserve">1.– </w:t>
            </w:r>
            <w:r w:rsidRPr="003B26FB">
              <w:rPr>
                <w:rFonts w:ascii="Arial" w:hAnsi="Arial" w:cs="Arial"/>
                <w:snapToGrid w:val="0"/>
                <w:sz w:val="22"/>
                <w:szCs w:val="22"/>
                <w:lang w:val="eu-ES" w:eastAsia="es-ES"/>
              </w:rPr>
              <w:t>Espedientea irekitzea ikastetxeren batean ikasketak hasten direlako</w:t>
            </w:r>
          </w:p>
        </w:tc>
        <w:tc>
          <w:tcPr>
            <w:tcW w:w="1843" w:type="dxa"/>
            <w:tcBorders>
              <w:top w:val="single" w:sz="4" w:space="0" w:color="auto"/>
              <w:left w:val="single" w:sz="4" w:space="0" w:color="auto"/>
              <w:bottom w:val="single" w:sz="4" w:space="0" w:color="auto"/>
              <w:right w:val="single" w:sz="4" w:space="0" w:color="auto"/>
            </w:tcBorders>
          </w:tcPr>
          <w:p w14:paraId="7B1353FA" w14:textId="77777777" w:rsidR="003B26FB" w:rsidRPr="003B26FB" w:rsidRDefault="003B26FB" w:rsidP="00D47E23">
            <w:pPr>
              <w:tabs>
                <w:tab w:val="left" w:pos="425"/>
                <w:tab w:val="left" w:pos="709"/>
              </w:tabs>
              <w:jc w:val="center"/>
              <w:rPr>
                <w:rFonts w:ascii="Arial" w:hAnsi="Arial" w:cs="Arial"/>
                <w:sz w:val="22"/>
                <w:szCs w:val="22"/>
                <w:lang w:val="eu-ES"/>
              </w:rPr>
            </w:pPr>
            <w:r w:rsidRPr="003B26FB">
              <w:rPr>
                <w:rFonts w:ascii="Arial" w:hAnsi="Arial" w:cs="Arial"/>
                <w:sz w:val="22"/>
                <w:szCs w:val="22"/>
                <w:lang w:val="eu-ES"/>
              </w:rPr>
              <w:t>9,36</w:t>
            </w:r>
          </w:p>
        </w:tc>
      </w:tr>
      <w:tr w:rsidR="003B26FB" w:rsidRPr="003B26FB" w14:paraId="697AC959" w14:textId="77777777" w:rsidTr="00D47E23">
        <w:tc>
          <w:tcPr>
            <w:tcW w:w="7725" w:type="dxa"/>
            <w:tcBorders>
              <w:top w:val="single" w:sz="4" w:space="0" w:color="auto"/>
              <w:left w:val="single" w:sz="4" w:space="0" w:color="auto"/>
              <w:bottom w:val="single" w:sz="4" w:space="0" w:color="auto"/>
              <w:right w:val="single" w:sz="4" w:space="0" w:color="auto"/>
            </w:tcBorders>
          </w:tcPr>
          <w:p w14:paraId="4DB6BB8B"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2.– Derrigorrezko zerbitzuak</w:t>
            </w:r>
          </w:p>
        </w:tc>
        <w:tc>
          <w:tcPr>
            <w:tcW w:w="1843" w:type="dxa"/>
            <w:tcBorders>
              <w:top w:val="single" w:sz="4" w:space="0" w:color="auto"/>
              <w:left w:val="single" w:sz="4" w:space="0" w:color="auto"/>
              <w:bottom w:val="single" w:sz="4" w:space="0" w:color="auto"/>
              <w:right w:val="single" w:sz="4" w:space="0" w:color="auto"/>
            </w:tcBorders>
          </w:tcPr>
          <w:p w14:paraId="7645A93F"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5,64</w:t>
            </w:r>
          </w:p>
        </w:tc>
      </w:tr>
      <w:tr w:rsidR="003B26FB" w:rsidRPr="003B26FB" w14:paraId="23638979" w14:textId="77777777" w:rsidTr="00D47E23">
        <w:tc>
          <w:tcPr>
            <w:tcW w:w="7725" w:type="dxa"/>
            <w:tcBorders>
              <w:top w:val="single" w:sz="4" w:space="0" w:color="auto"/>
              <w:left w:val="single" w:sz="4" w:space="0" w:color="auto"/>
              <w:bottom w:val="single" w:sz="4" w:space="0" w:color="auto"/>
              <w:right w:val="single" w:sz="4" w:space="0" w:color="auto"/>
            </w:tcBorders>
          </w:tcPr>
          <w:p w14:paraId="268B5817" w14:textId="701AF9AC"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3.– Ikasturte osoaren matrikula</w:t>
            </w:r>
          </w:p>
        </w:tc>
        <w:tc>
          <w:tcPr>
            <w:tcW w:w="1843" w:type="dxa"/>
            <w:tcBorders>
              <w:top w:val="single" w:sz="4" w:space="0" w:color="auto"/>
              <w:left w:val="single" w:sz="4" w:space="0" w:color="auto"/>
              <w:bottom w:val="single" w:sz="4" w:space="0" w:color="auto"/>
              <w:right w:val="single" w:sz="4" w:space="0" w:color="auto"/>
            </w:tcBorders>
          </w:tcPr>
          <w:p w14:paraId="4ABF2E64" w14:textId="14549F6A" w:rsidR="003B26FB" w:rsidRPr="003B26FB" w:rsidRDefault="00756421" w:rsidP="00D47E23">
            <w:pPr>
              <w:pStyle w:val="Blockquote"/>
              <w:tabs>
                <w:tab w:val="left" w:pos="425"/>
                <w:tab w:val="left" w:pos="709"/>
              </w:tabs>
              <w:spacing w:before="0" w:after="0"/>
              <w:ind w:left="0" w:right="0"/>
              <w:jc w:val="center"/>
              <w:rPr>
                <w:rFonts w:ascii="Arial" w:hAnsi="Arial" w:cs="Arial"/>
                <w:sz w:val="22"/>
                <w:szCs w:val="22"/>
                <w:lang w:val="eu-ES"/>
              </w:rPr>
            </w:pPr>
            <w:r w:rsidRPr="00756421">
              <w:rPr>
                <w:rFonts w:ascii="Arial" w:hAnsi="Arial" w:cs="Arial"/>
                <w:sz w:val="22"/>
                <w:szCs w:val="22"/>
                <w:lang w:val="eu-ES"/>
              </w:rPr>
              <w:t>466,20</w:t>
            </w:r>
          </w:p>
        </w:tc>
      </w:tr>
      <w:tr w:rsidR="003F2DAD" w:rsidRPr="003B26FB" w14:paraId="671760F3" w14:textId="77777777" w:rsidTr="00D47E23">
        <w:tc>
          <w:tcPr>
            <w:tcW w:w="7725" w:type="dxa"/>
            <w:tcBorders>
              <w:top w:val="single" w:sz="4" w:space="0" w:color="auto"/>
              <w:left w:val="single" w:sz="4" w:space="0" w:color="auto"/>
              <w:bottom w:val="single" w:sz="4" w:space="0" w:color="auto"/>
              <w:right w:val="single" w:sz="4" w:space="0" w:color="auto"/>
            </w:tcBorders>
          </w:tcPr>
          <w:p w14:paraId="715A0005" w14:textId="27620296" w:rsidR="003F2DAD" w:rsidRPr="003B26FB" w:rsidRDefault="003F2DAD" w:rsidP="003F2DAD">
            <w:pPr>
              <w:pStyle w:val="Blockquote"/>
              <w:tabs>
                <w:tab w:val="left" w:pos="425"/>
                <w:tab w:val="left" w:pos="709"/>
              </w:tabs>
              <w:spacing w:before="0" w:after="0"/>
              <w:ind w:left="0" w:right="0"/>
              <w:jc w:val="both"/>
              <w:rPr>
                <w:rFonts w:ascii="Arial" w:hAnsi="Arial" w:cs="Arial"/>
                <w:sz w:val="22"/>
                <w:szCs w:val="22"/>
                <w:lang w:val="eu-ES"/>
              </w:rPr>
            </w:pPr>
            <w:r>
              <w:rPr>
                <w:rFonts w:ascii="Arial" w:hAnsi="Arial" w:cs="Arial"/>
                <w:sz w:val="22"/>
                <w:szCs w:val="22"/>
                <w:lang w:val="eu-ES"/>
              </w:rPr>
              <w:t>4.</w:t>
            </w:r>
            <w:r w:rsidRPr="003B26FB">
              <w:rPr>
                <w:rFonts w:ascii="Arial" w:hAnsi="Arial" w:cs="Arial"/>
                <w:sz w:val="22"/>
                <w:szCs w:val="22"/>
                <w:lang w:val="eu-ES"/>
              </w:rPr>
              <w:t>–</w:t>
            </w:r>
            <w:r>
              <w:rPr>
                <w:rFonts w:ascii="Arial" w:hAnsi="Arial" w:cs="Arial"/>
                <w:sz w:val="22"/>
                <w:szCs w:val="22"/>
                <w:lang w:val="eu-ES"/>
              </w:rPr>
              <w:t xml:space="preserve"> </w:t>
            </w:r>
            <w:r w:rsidR="00704F37" w:rsidRPr="00704F37">
              <w:rPr>
                <w:rFonts w:ascii="Arial" w:hAnsi="Arial" w:cs="Arial"/>
                <w:sz w:val="22"/>
                <w:szCs w:val="22"/>
                <w:lang w:val="eu-ES"/>
              </w:rPr>
              <w:t>Gainditu gabeko irakasgaiagatik</w:t>
            </w:r>
          </w:p>
        </w:tc>
        <w:tc>
          <w:tcPr>
            <w:tcW w:w="1843" w:type="dxa"/>
            <w:tcBorders>
              <w:top w:val="single" w:sz="4" w:space="0" w:color="auto"/>
              <w:left w:val="single" w:sz="4" w:space="0" w:color="auto"/>
              <w:bottom w:val="single" w:sz="4" w:space="0" w:color="auto"/>
              <w:right w:val="single" w:sz="4" w:space="0" w:color="auto"/>
            </w:tcBorders>
          </w:tcPr>
          <w:p w14:paraId="24BFA486" w14:textId="0EB352F8" w:rsidR="003F2DAD" w:rsidRDefault="003F2DAD" w:rsidP="003F2DAD">
            <w:pPr>
              <w:pStyle w:val="Blockquote"/>
              <w:tabs>
                <w:tab w:val="left" w:pos="425"/>
                <w:tab w:val="left" w:pos="709"/>
              </w:tabs>
              <w:spacing w:before="0" w:after="0"/>
              <w:ind w:left="0" w:right="0"/>
              <w:jc w:val="center"/>
              <w:rPr>
                <w:rFonts w:ascii="Arial" w:hAnsi="Arial" w:cs="Arial"/>
                <w:sz w:val="22"/>
                <w:szCs w:val="22"/>
                <w:lang w:val="eu-ES"/>
              </w:rPr>
            </w:pPr>
          </w:p>
        </w:tc>
      </w:tr>
      <w:tr w:rsidR="003F2DAD" w:rsidRPr="003B26FB" w14:paraId="6294B847" w14:textId="77777777" w:rsidTr="00D47E23">
        <w:tc>
          <w:tcPr>
            <w:tcW w:w="7725" w:type="dxa"/>
            <w:tcBorders>
              <w:top w:val="single" w:sz="4" w:space="0" w:color="auto"/>
              <w:left w:val="single" w:sz="4" w:space="0" w:color="auto"/>
              <w:bottom w:val="single" w:sz="4" w:space="0" w:color="auto"/>
              <w:right w:val="single" w:sz="4" w:space="0" w:color="auto"/>
            </w:tcBorders>
          </w:tcPr>
          <w:p w14:paraId="703EA9F7" w14:textId="1DCDA813" w:rsidR="003F2DAD" w:rsidRDefault="003F2DAD" w:rsidP="003F2DAD">
            <w:pPr>
              <w:pStyle w:val="Blockquote"/>
              <w:tabs>
                <w:tab w:val="left" w:pos="425"/>
                <w:tab w:val="left" w:pos="709"/>
              </w:tabs>
              <w:spacing w:before="0" w:after="0"/>
              <w:ind w:left="0" w:right="0"/>
              <w:jc w:val="both"/>
              <w:rPr>
                <w:rFonts w:ascii="Arial" w:hAnsi="Arial" w:cs="Arial"/>
                <w:sz w:val="22"/>
                <w:szCs w:val="22"/>
                <w:lang w:val="eu-ES"/>
              </w:rPr>
            </w:pPr>
            <w:r w:rsidRPr="009E7C41">
              <w:rPr>
                <w:rFonts w:ascii="Arial" w:hAnsi="Arial" w:cs="Arial"/>
                <w:sz w:val="22"/>
                <w:szCs w:val="22"/>
                <w:lang w:val="eu-ES"/>
              </w:rPr>
              <w:t xml:space="preserve">        4.1.– </w:t>
            </w:r>
            <w:r>
              <w:rPr>
                <w:rFonts w:ascii="Arial" w:hAnsi="Arial" w:cs="Arial"/>
                <w:sz w:val="22"/>
                <w:szCs w:val="22"/>
                <w:lang w:val="eu-ES"/>
              </w:rPr>
              <w:t>Dantza klasikoa</w:t>
            </w:r>
          </w:p>
        </w:tc>
        <w:tc>
          <w:tcPr>
            <w:tcW w:w="1843" w:type="dxa"/>
            <w:tcBorders>
              <w:top w:val="single" w:sz="4" w:space="0" w:color="auto"/>
              <w:left w:val="single" w:sz="4" w:space="0" w:color="auto"/>
              <w:bottom w:val="single" w:sz="4" w:space="0" w:color="auto"/>
              <w:right w:val="single" w:sz="4" w:space="0" w:color="auto"/>
            </w:tcBorders>
          </w:tcPr>
          <w:p w14:paraId="2F0B60FE" w14:textId="75B5A396" w:rsidR="003F2DAD" w:rsidRDefault="003F2DAD" w:rsidP="003F2DAD">
            <w:pPr>
              <w:pStyle w:val="Blockquote"/>
              <w:tabs>
                <w:tab w:val="left" w:pos="425"/>
                <w:tab w:val="left" w:pos="709"/>
              </w:tabs>
              <w:spacing w:before="0" w:after="0"/>
              <w:ind w:left="0" w:right="0"/>
              <w:jc w:val="center"/>
              <w:rPr>
                <w:rFonts w:ascii="Arial" w:hAnsi="Arial" w:cs="Arial"/>
                <w:sz w:val="22"/>
                <w:szCs w:val="22"/>
              </w:rPr>
            </w:pPr>
            <w:r>
              <w:rPr>
                <w:rFonts w:ascii="Arial" w:hAnsi="Arial" w:cs="Arial"/>
                <w:sz w:val="22"/>
                <w:szCs w:val="22"/>
              </w:rPr>
              <w:t>186,48</w:t>
            </w:r>
          </w:p>
        </w:tc>
      </w:tr>
      <w:tr w:rsidR="003F2DAD" w:rsidRPr="003B26FB" w14:paraId="45F59376" w14:textId="77777777" w:rsidTr="00D47E23">
        <w:tc>
          <w:tcPr>
            <w:tcW w:w="7725" w:type="dxa"/>
            <w:tcBorders>
              <w:top w:val="single" w:sz="4" w:space="0" w:color="auto"/>
              <w:left w:val="single" w:sz="4" w:space="0" w:color="auto"/>
              <w:bottom w:val="single" w:sz="4" w:space="0" w:color="auto"/>
              <w:right w:val="single" w:sz="4" w:space="0" w:color="auto"/>
            </w:tcBorders>
          </w:tcPr>
          <w:p w14:paraId="1823655A" w14:textId="5451A4A8" w:rsidR="003F2DAD" w:rsidRDefault="003F2DAD" w:rsidP="003F2DAD">
            <w:pPr>
              <w:pStyle w:val="Blockquote"/>
              <w:tabs>
                <w:tab w:val="left" w:pos="425"/>
                <w:tab w:val="left" w:pos="709"/>
              </w:tabs>
              <w:spacing w:before="0" w:after="0"/>
              <w:ind w:left="0" w:right="0"/>
              <w:jc w:val="both"/>
              <w:rPr>
                <w:rFonts w:ascii="Arial" w:hAnsi="Arial" w:cs="Arial"/>
                <w:sz w:val="22"/>
                <w:szCs w:val="22"/>
                <w:lang w:val="eu-ES"/>
              </w:rPr>
            </w:pPr>
            <w:r w:rsidRPr="009E7C41">
              <w:rPr>
                <w:rFonts w:ascii="Arial" w:hAnsi="Arial" w:cs="Arial"/>
                <w:sz w:val="22"/>
                <w:szCs w:val="22"/>
                <w:lang w:val="eu-ES"/>
              </w:rPr>
              <w:t xml:space="preserve">        4.</w:t>
            </w:r>
            <w:r>
              <w:rPr>
                <w:rFonts w:ascii="Arial" w:hAnsi="Arial" w:cs="Arial"/>
                <w:sz w:val="22"/>
                <w:szCs w:val="22"/>
                <w:lang w:val="eu-ES"/>
              </w:rPr>
              <w:t>2</w:t>
            </w:r>
            <w:r w:rsidRPr="009E7C41">
              <w:rPr>
                <w:rFonts w:ascii="Arial" w:hAnsi="Arial" w:cs="Arial"/>
                <w:sz w:val="22"/>
                <w:szCs w:val="22"/>
                <w:lang w:val="eu-ES"/>
              </w:rPr>
              <w:t>.– Beste edozein gainditu gabeko irakasgaia</w:t>
            </w:r>
          </w:p>
        </w:tc>
        <w:tc>
          <w:tcPr>
            <w:tcW w:w="1843" w:type="dxa"/>
            <w:tcBorders>
              <w:top w:val="single" w:sz="4" w:space="0" w:color="auto"/>
              <w:left w:val="single" w:sz="4" w:space="0" w:color="auto"/>
              <w:bottom w:val="single" w:sz="4" w:space="0" w:color="auto"/>
              <w:right w:val="single" w:sz="4" w:space="0" w:color="auto"/>
            </w:tcBorders>
          </w:tcPr>
          <w:p w14:paraId="20F3D9C1" w14:textId="5B26A1EA" w:rsidR="003F2DAD" w:rsidRDefault="003F2DAD" w:rsidP="003F2DAD">
            <w:pPr>
              <w:pStyle w:val="Blockquote"/>
              <w:tabs>
                <w:tab w:val="left" w:pos="425"/>
                <w:tab w:val="left" w:pos="709"/>
              </w:tabs>
              <w:spacing w:before="0" w:after="0"/>
              <w:ind w:left="0" w:right="0"/>
              <w:jc w:val="center"/>
              <w:rPr>
                <w:rFonts w:ascii="Arial" w:hAnsi="Arial" w:cs="Arial"/>
                <w:sz w:val="22"/>
                <w:szCs w:val="22"/>
              </w:rPr>
            </w:pPr>
            <w:r w:rsidRPr="003B26FB">
              <w:rPr>
                <w:rFonts w:ascii="Arial" w:hAnsi="Arial" w:cs="Arial"/>
                <w:sz w:val="22"/>
                <w:szCs w:val="22"/>
                <w:lang w:val="eu-ES"/>
              </w:rPr>
              <w:t>93,24</w:t>
            </w:r>
          </w:p>
        </w:tc>
      </w:tr>
    </w:tbl>
    <w:p w14:paraId="22F0F736" w14:textId="77777777" w:rsidR="003B26FB" w:rsidRPr="003B26FB" w:rsidRDefault="003B26FB" w:rsidP="003B26FB">
      <w:pPr>
        <w:pStyle w:val="Blockquote"/>
        <w:tabs>
          <w:tab w:val="left" w:pos="425"/>
          <w:tab w:val="left" w:pos="709"/>
        </w:tabs>
        <w:spacing w:before="0" w:after="0"/>
        <w:ind w:left="0" w:right="0"/>
        <w:jc w:val="both"/>
        <w:rPr>
          <w:rFonts w:ascii="Arial" w:hAnsi="Arial" w:cs="Arial"/>
          <w:sz w:val="22"/>
          <w:szCs w:val="22"/>
          <w:lang w:val="eu-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25"/>
        <w:gridCol w:w="1843"/>
      </w:tblGrid>
      <w:tr w:rsidR="003B26FB" w:rsidRPr="003B26FB" w14:paraId="50D70902" w14:textId="77777777" w:rsidTr="00D47E23">
        <w:tc>
          <w:tcPr>
            <w:tcW w:w="7725" w:type="dxa"/>
          </w:tcPr>
          <w:p w14:paraId="11489708"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Pr>
                <w:rFonts w:ascii="Arial" w:hAnsi="Arial" w:cs="Arial"/>
                <w:sz w:val="22"/>
                <w:szCs w:val="22"/>
                <w:lang w:val="eu-ES"/>
              </w:rPr>
              <w:t>C</w:t>
            </w:r>
            <w:r w:rsidRPr="003B26FB">
              <w:rPr>
                <w:rFonts w:ascii="Arial" w:hAnsi="Arial" w:cs="Arial"/>
                <w:sz w:val="22"/>
                <w:szCs w:val="22"/>
                <w:lang w:val="eu-ES"/>
              </w:rPr>
              <w:t>) Sarbide proba</w:t>
            </w:r>
          </w:p>
        </w:tc>
        <w:tc>
          <w:tcPr>
            <w:tcW w:w="1843" w:type="dxa"/>
          </w:tcPr>
          <w:p w14:paraId="28D6BB2A"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28,02</w:t>
            </w:r>
          </w:p>
        </w:tc>
      </w:tr>
    </w:tbl>
    <w:p w14:paraId="648167E4" w14:textId="77777777" w:rsidR="003B26FB" w:rsidRDefault="003B26FB" w:rsidP="003B26FB">
      <w:pPr>
        <w:tabs>
          <w:tab w:val="left" w:pos="425"/>
          <w:tab w:val="left" w:pos="709"/>
        </w:tabs>
        <w:jc w:val="both"/>
        <w:rPr>
          <w:rFonts w:ascii="Arial" w:hAnsi="Arial" w:cs="Arial"/>
          <w:sz w:val="22"/>
          <w:szCs w:val="22"/>
          <w:lang w:val="eu-ES"/>
        </w:rPr>
      </w:pPr>
    </w:p>
    <w:p w14:paraId="54D857A1" w14:textId="77777777" w:rsidR="006A7756" w:rsidRPr="003B26FB" w:rsidRDefault="006A7756" w:rsidP="003B26FB">
      <w:pPr>
        <w:tabs>
          <w:tab w:val="left" w:pos="425"/>
          <w:tab w:val="left" w:pos="709"/>
        </w:tabs>
        <w:jc w:val="both"/>
        <w:rPr>
          <w:rFonts w:ascii="Arial" w:hAnsi="Arial" w:cs="Arial"/>
          <w:sz w:val="22"/>
          <w:szCs w:val="22"/>
          <w:lang w:val="eu-ES"/>
        </w:rPr>
      </w:pPr>
    </w:p>
    <w:p w14:paraId="1A8ECD9E" w14:textId="77777777" w:rsidR="003B26FB" w:rsidRPr="003B26FB" w:rsidRDefault="003B26FB" w:rsidP="003B26FB">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GOI-MAILAKO IRAKASKUNTZA ARTISTIKOAK</w:t>
      </w:r>
    </w:p>
    <w:p w14:paraId="7372DEE4" w14:textId="77777777" w:rsidR="003B26FB" w:rsidRPr="003B26FB" w:rsidRDefault="003B26FB" w:rsidP="003B26FB">
      <w:pPr>
        <w:pStyle w:val="Blockquote"/>
        <w:tabs>
          <w:tab w:val="left" w:pos="425"/>
          <w:tab w:val="left" w:pos="709"/>
        </w:tabs>
        <w:spacing w:before="0" w:after="0"/>
        <w:ind w:left="0" w:right="0"/>
        <w:rPr>
          <w:rFonts w:ascii="Arial" w:hAnsi="Arial" w:cs="Arial"/>
          <w:sz w:val="22"/>
          <w:szCs w:val="22"/>
          <w:lang w:val="eu-ES"/>
        </w:rPr>
      </w:pPr>
    </w:p>
    <w:p w14:paraId="1069B480" w14:textId="057A7D29" w:rsidR="003B26FB" w:rsidRPr="003B26FB" w:rsidRDefault="003B26FB" w:rsidP="003B26FB">
      <w:pPr>
        <w:pStyle w:val="Blockquote"/>
        <w:tabs>
          <w:tab w:val="left" w:pos="425"/>
          <w:tab w:val="left" w:pos="709"/>
        </w:tabs>
        <w:spacing w:before="0" w:after="0"/>
        <w:ind w:left="0" w:right="0"/>
        <w:rPr>
          <w:rFonts w:ascii="Arial" w:hAnsi="Arial" w:cs="Arial"/>
          <w:sz w:val="22"/>
          <w:szCs w:val="22"/>
          <w:lang w:val="eu-ES"/>
        </w:rPr>
      </w:pPr>
      <w:r w:rsidRPr="003B26FB">
        <w:rPr>
          <w:rFonts w:ascii="Arial" w:hAnsi="Arial" w:cs="Arial"/>
          <w:sz w:val="22"/>
          <w:szCs w:val="22"/>
          <w:lang w:val="eu-ES"/>
        </w:rPr>
        <w:t>A) Dantza goi-mailako ikasketak</w:t>
      </w:r>
      <w:r w:rsidR="00546935">
        <w:rPr>
          <w:rFonts w:ascii="Arial" w:hAnsi="Arial" w:cs="Arial"/>
          <w:sz w:val="22"/>
          <w:szCs w:val="22"/>
          <w:lang w:val="eu-ES"/>
        </w:rPr>
        <w:t>.</w:t>
      </w:r>
    </w:p>
    <w:p w14:paraId="423E5A6E" w14:textId="77777777" w:rsidR="003B26FB" w:rsidRPr="003B26FB" w:rsidRDefault="003B26FB" w:rsidP="003B26FB">
      <w:pPr>
        <w:pStyle w:val="Blockquote"/>
        <w:tabs>
          <w:tab w:val="left" w:pos="425"/>
          <w:tab w:val="left" w:pos="709"/>
        </w:tabs>
        <w:spacing w:before="0" w:after="0"/>
        <w:ind w:left="0" w:right="0"/>
        <w:rPr>
          <w:rFonts w:ascii="Arial" w:hAnsi="Arial" w:cs="Arial"/>
          <w:sz w:val="22"/>
          <w:szCs w:val="22"/>
          <w:lang w:val="eu-ES"/>
        </w:rPr>
      </w:pPr>
    </w:p>
    <w:tbl>
      <w:tblPr>
        <w:tblW w:w="0" w:type="auto"/>
        <w:tblLook w:val="01E0" w:firstRow="1" w:lastRow="1" w:firstColumn="1" w:lastColumn="1" w:noHBand="0" w:noVBand="0"/>
      </w:tblPr>
      <w:tblGrid>
        <w:gridCol w:w="7763"/>
        <w:gridCol w:w="1843"/>
      </w:tblGrid>
      <w:tr w:rsidR="003B26FB" w:rsidRPr="003B26FB" w14:paraId="317F70FD" w14:textId="77777777" w:rsidTr="00D47E23">
        <w:tc>
          <w:tcPr>
            <w:tcW w:w="7763" w:type="dxa"/>
            <w:tcBorders>
              <w:bottom w:val="single" w:sz="4" w:space="0" w:color="auto"/>
              <w:right w:val="single" w:sz="4" w:space="0" w:color="auto"/>
            </w:tcBorders>
            <w:shd w:val="clear" w:color="auto" w:fill="auto"/>
          </w:tcPr>
          <w:p w14:paraId="6D20162F"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2FFFC51"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EURO</w:t>
            </w:r>
          </w:p>
        </w:tc>
      </w:tr>
      <w:tr w:rsidR="003B26FB" w:rsidRPr="003B26FB" w14:paraId="1AD10088" w14:textId="77777777" w:rsidTr="00D47E23">
        <w:tc>
          <w:tcPr>
            <w:tcW w:w="7763" w:type="dxa"/>
            <w:tcBorders>
              <w:top w:val="single" w:sz="4" w:space="0" w:color="auto"/>
              <w:left w:val="single" w:sz="4" w:space="0" w:color="auto"/>
              <w:bottom w:val="single" w:sz="4" w:space="0" w:color="auto"/>
              <w:right w:val="single" w:sz="4" w:space="0" w:color="auto"/>
            </w:tcBorders>
            <w:shd w:val="clear" w:color="auto" w:fill="auto"/>
          </w:tcPr>
          <w:p w14:paraId="011E7148"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1.– Espedientea irekitzea ikastetxeren batean ikasketak hasten direlako</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7EC99B2"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27,34</w:t>
            </w:r>
          </w:p>
        </w:tc>
      </w:tr>
      <w:tr w:rsidR="003B26FB" w:rsidRPr="003B26FB" w14:paraId="6CFA4260" w14:textId="77777777" w:rsidTr="00D47E23">
        <w:tc>
          <w:tcPr>
            <w:tcW w:w="7763" w:type="dxa"/>
            <w:tcBorders>
              <w:top w:val="single" w:sz="4" w:space="0" w:color="auto"/>
              <w:left w:val="single" w:sz="4" w:space="0" w:color="auto"/>
              <w:bottom w:val="single" w:sz="4" w:space="0" w:color="auto"/>
              <w:right w:val="single" w:sz="4" w:space="0" w:color="auto"/>
            </w:tcBorders>
            <w:shd w:val="clear" w:color="auto" w:fill="auto"/>
          </w:tcPr>
          <w:p w14:paraId="5F0E2F98"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lastRenderedPageBreak/>
              <w:t>2.– Derrigorrezko zerbitzuak</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E44B5AB"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6,00</w:t>
            </w:r>
          </w:p>
        </w:tc>
      </w:tr>
      <w:tr w:rsidR="003B26FB" w:rsidRPr="003B26FB" w14:paraId="5C687659" w14:textId="77777777" w:rsidTr="00D47E23">
        <w:tc>
          <w:tcPr>
            <w:tcW w:w="7763" w:type="dxa"/>
            <w:tcBorders>
              <w:top w:val="single" w:sz="4" w:space="0" w:color="auto"/>
              <w:left w:val="single" w:sz="4" w:space="0" w:color="auto"/>
              <w:bottom w:val="single" w:sz="4" w:space="0" w:color="auto"/>
              <w:right w:val="single" w:sz="4" w:space="0" w:color="auto"/>
            </w:tcBorders>
            <w:shd w:val="clear" w:color="auto" w:fill="auto"/>
          </w:tcPr>
          <w:p w14:paraId="57D1543C"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3.– Ikasturte osoa  (ECTS kreditu bakoitza)</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4996947"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20,00</w:t>
            </w:r>
          </w:p>
        </w:tc>
      </w:tr>
      <w:tr w:rsidR="003B26FB" w:rsidRPr="003B26FB" w14:paraId="699FD0ED" w14:textId="77777777" w:rsidTr="00D47E23">
        <w:tc>
          <w:tcPr>
            <w:tcW w:w="7763" w:type="dxa"/>
            <w:tcBorders>
              <w:top w:val="single" w:sz="4" w:space="0" w:color="auto"/>
              <w:left w:val="single" w:sz="4" w:space="0" w:color="auto"/>
              <w:bottom w:val="single" w:sz="4" w:space="0" w:color="auto"/>
              <w:right w:val="single" w:sz="4" w:space="0" w:color="auto"/>
            </w:tcBorders>
            <w:shd w:val="clear" w:color="auto" w:fill="auto"/>
          </w:tcPr>
          <w:p w14:paraId="2E911EF5"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4.– Gainditu gabeko irakasgaiak: bigarren matrikula (ECTS kreditu bakoitza)</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05D62B1"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28,80</w:t>
            </w:r>
          </w:p>
        </w:tc>
      </w:tr>
      <w:tr w:rsidR="003B26FB" w:rsidRPr="003B26FB" w14:paraId="2770EEC9" w14:textId="77777777" w:rsidTr="00D47E23">
        <w:tc>
          <w:tcPr>
            <w:tcW w:w="7763" w:type="dxa"/>
            <w:tcBorders>
              <w:top w:val="single" w:sz="4" w:space="0" w:color="auto"/>
              <w:left w:val="single" w:sz="4" w:space="0" w:color="auto"/>
              <w:bottom w:val="single" w:sz="4" w:space="0" w:color="auto"/>
              <w:right w:val="single" w:sz="4" w:space="0" w:color="auto"/>
            </w:tcBorders>
            <w:shd w:val="clear" w:color="auto" w:fill="auto"/>
          </w:tcPr>
          <w:p w14:paraId="331F0FE1"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5.– Gainditu gabeko irakasgaiak: hirugarren matrikula (ECTS kreditu bakoitza)</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9B10746"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43,30</w:t>
            </w:r>
          </w:p>
        </w:tc>
      </w:tr>
      <w:tr w:rsidR="003B26FB" w:rsidRPr="003B26FB" w14:paraId="2DCEE0D0" w14:textId="77777777" w:rsidTr="00D47E23">
        <w:tc>
          <w:tcPr>
            <w:tcW w:w="7763" w:type="dxa"/>
            <w:tcBorders>
              <w:top w:val="single" w:sz="4" w:space="0" w:color="auto"/>
              <w:left w:val="single" w:sz="4" w:space="0" w:color="auto"/>
              <w:bottom w:val="single" w:sz="4" w:space="0" w:color="auto"/>
              <w:right w:val="single" w:sz="4" w:space="0" w:color="auto"/>
            </w:tcBorders>
            <w:shd w:val="clear" w:color="auto" w:fill="auto"/>
          </w:tcPr>
          <w:p w14:paraId="32854D24"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6.– Sarbide proba</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EED39CA"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28,02</w:t>
            </w:r>
          </w:p>
        </w:tc>
      </w:tr>
    </w:tbl>
    <w:p w14:paraId="51A3C042" w14:textId="77777777" w:rsidR="003B26FB" w:rsidRPr="003B26FB" w:rsidRDefault="003B26FB" w:rsidP="003B26FB">
      <w:pPr>
        <w:pStyle w:val="Blockquote"/>
        <w:tabs>
          <w:tab w:val="left" w:pos="425"/>
          <w:tab w:val="left" w:pos="709"/>
        </w:tabs>
        <w:spacing w:before="0" w:after="0"/>
        <w:ind w:left="0" w:right="0"/>
        <w:jc w:val="both"/>
        <w:rPr>
          <w:rFonts w:ascii="Arial" w:hAnsi="Arial" w:cs="Arial"/>
          <w:sz w:val="22"/>
          <w:szCs w:val="22"/>
          <w:lang w:val="eu-ES"/>
        </w:rPr>
      </w:pPr>
    </w:p>
    <w:p w14:paraId="12138ADB" w14:textId="338D58D3" w:rsidR="003B26FB" w:rsidRPr="003B26FB" w:rsidRDefault="003B26FB" w:rsidP="003B26FB">
      <w:pPr>
        <w:pStyle w:val="Blockquote"/>
        <w:tabs>
          <w:tab w:val="left" w:pos="425"/>
          <w:tab w:val="left" w:pos="709"/>
        </w:tabs>
        <w:spacing w:before="0" w:after="0"/>
        <w:ind w:left="0" w:right="0"/>
        <w:rPr>
          <w:rFonts w:ascii="Arial" w:hAnsi="Arial" w:cs="Arial"/>
          <w:sz w:val="22"/>
          <w:szCs w:val="22"/>
          <w:lang w:val="eu-ES"/>
        </w:rPr>
      </w:pPr>
      <w:r w:rsidRPr="003B26FB">
        <w:rPr>
          <w:rFonts w:ascii="Arial" w:hAnsi="Arial" w:cs="Arial"/>
          <w:sz w:val="22"/>
          <w:szCs w:val="22"/>
          <w:lang w:val="eu-ES"/>
        </w:rPr>
        <w:t>B) Antzerkietako arte goi-mailako ikasketak</w:t>
      </w:r>
      <w:r w:rsidR="00546935">
        <w:rPr>
          <w:rFonts w:ascii="Arial" w:hAnsi="Arial" w:cs="Arial"/>
          <w:sz w:val="22"/>
          <w:szCs w:val="22"/>
          <w:lang w:val="eu-ES"/>
        </w:rPr>
        <w:t>.</w:t>
      </w:r>
    </w:p>
    <w:p w14:paraId="12C2B619" w14:textId="77777777" w:rsidR="003B26FB" w:rsidRPr="003B26FB" w:rsidRDefault="003B26FB" w:rsidP="003B26FB">
      <w:pPr>
        <w:pStyle w:val="Blockquote"/>
        <w:tabs>
          <w:tab w:val="left" w:pos="425"/>
          <w:tab w:val="left" w:pos="709"/>
        </w:tabs>
        <w:spacing w:before="0" w:after="0"/>
        <w:ind w:left="0" w:right="0"/>
        <w:rPr>
          <w:rFonts w:ascii="Arial" w:hAnsi="Arial" w:cs="Arial"/>
          <w:sz w:val="22"/>
          <w:szCs w:val="22"/>
          <w:lang w:val="eu-ES"/>
        </w:rPr>
      </w:pPr>
    </w:p>
    <w:tbl>
      <w:tblPr>
        <w:tblW w:w="0" w:type="auto"/>
        <w:tblLook w:val="01E0" w:firstRow="1" w:lastRow="1" w:firstColumn="1" w:lastColumn="1" w:noHBand="0" w:noVBand="0"/>
      </w:tblPr>
      <w:tblGrid>
        <w:gridCol w:w="7763"/>
        <w:gridCol w:w="1843"/>
      </w:tblGrid>
      <w:tr w:rsidR="003B26FB" w:rsidRPr="003B26FB" w14:paraId="75CF7F87" w14:textId="77777777" w:rsidTr="00D47E23">
        <w:tc>
          <w:tcPr>
            <w:tcW w:w="7763" w:type="dxa"/>
            <w:tcBorders>
              <w:bottom w:val="single" w:sz="4" w:space="0" w:color="auto"/>
              <w:right w:val="single" w:sz="4" w:space="0" w:color="auto"/>
            </w:tcBorders>
            <w:shd w:val="clear" w:color="auto" w:fill="auto"/>
          </w:tcPr>
          <w:p w14:paraId="52D09BF2"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7FB7BF7"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EURO</w:t>
            </w:r>
          </w:p>
        </w:tc>
      </w:tr>
      <w:tr w:rsidR="003B26FB" w:rsidRPr="003B26FB" w14:paraId="3F84872C" w14:textId="77777777" w:rsidTr="00D47E23">
        <w:tc>
          <w:tcPr>
            <w:tcW w:w="7763" w:type="dxa"/>
            <w:tcBorders>
              <w:top w:val="single" w:sz="4" w:space="0" w:color="auto"/>
              <w:left w:val="single" w:sz="4" w:space="0" w:color="auto"/>
              <w:bottom w:val="single" w:sz="4" w:space="0" w:color="auto"/>
              <w:right w:val="single" w:sz="4" w:space="0" w:color="auto"/>
            </w:tcBorders>
            <w:shd w:val="clear" w:color="auto" w:fill="auto"/>
          </w:tcPr>
          <w:p w14:paraId="345C6537"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1.– Espedientea irekitzea ikastetxeren batean ikasketak hasten direlako</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7A3BC88"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27,34</w:t>
            </w:r>
          </w:p>
        </w:tc>
      </w:tr>
      <w:tr w:rsidR="003B26FB" w:rsidRPr="003B26FB" w14:paraId="070DC7A2" w14:textId="77777777" w:rsidTr="00D47E23">
        <w:tc>
          <w:tcPr>
            <w:tcW w:w="7763" w:type="dxa"/>
            <w:tcBorders>
              <w:top w:val="single" w:sz="4" w:space="0" w:color="auto"/>
              <w:left w:val="single" w:sz="4" w:space="0" w:color="auto"/>
              <w:bottom w:val="single" w:sz="4" w:space="0" w:color="auto"/>
              <w:right w:val="single" w:sz="4" w:space="0" w:color="auto"/>
            </w:tcBorders>
            <w:shd w:val="clear" w:color="auto" w:fill="auto"/>
          </w:tcPr>
          <w:p w14:paraId="5A426DB0"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2.– Derrigorrezko zerbitzuak</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176D673"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6,00</w:t>
            </w:r>
          </w:p>
        </w:tc>
      </w:tr>
      <w:tr w:rsidR="003B26FB" w:rsidRPr="003B26FB" w14:paraId="0A4DAD3F" w14:textId="77777777" w:rsidTr="00D47E23">
        <w:tc>
          <w:tcPr>
            <w:tcW w:w="7763" w:type="dxa"/>
            <w:tcBorders>
              <w:top w:val="single" w:sz="4" w:space="0" w:color="auto"/>
              <w:left w:val="single" w:sz="4" w:space="0" w:color="auto"/>
              <w:bottom w:val="single" w:sz="4" w:space="0" w:color="auto"/>
              <w:right w:val="single" w:sz="4" w:space="0" w:color="auto"/>
            </w:tcBorders>
            <w:shd w:val="clear" w:color="auto" w:fill="auto"/>
          </w:tcPr>
          <w:p w14:paraId="36B03AC3"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3.– Ikasturte osoa (ECTS kreditu bakoitza)</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1CB2B6D"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23,00</w:t>
            </w:r>
          </w:p>
        </w:tc>
      </w:tr>
      <w:tr w:rsidR="003B26FB" w:rsidRPr="003B26FB" w14:paraId="043AF9F7" w14:textId="77777777" w:rsidTr="00D47E23">
        <w:tc>
          <w:tcPr>
            <w:tcW w:w="7763" w:type="dxa"/>
            <w:tcBorders>
              <w:top w:val="single" w:sz="4" w:space="0" w:color="auto"/>
              <w:left w:val="single" w:sz="4" w:space="0" w:color="auto"/>
              <w:bottom w:val="single" w:sz="4" w:space="0" w:color="auto"/>
              <w:right w:val="single" w:sz="4" w:space="0" w:color="auto"/>
            </w:tcBorders>
            <w:shd w:val="clear" w:color="auto" w:fill="auto"/>
          </w:tcPr>
          <w:p w14:paraId="60FC09A6"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4.– Gainditu gabeko irakasgaiak: bigarren matrikula (ECTS kreditu bakoitza)</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00B153F"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33,10</w:t>
            </w:r>
          </w:p>
        </w:tc>
      </w:tr>
      <w:tr w:rsidR="003B26FB" w:rsidRPr="003B26FB" w14:paraId="686EACC2" w14:textId="77777777" w:rsidTr="00D47E23">
        <w:tc>
          <w:tcPr>
            <w:tcW w:w="7763" w:type="dxa"/>
            <w:tcBorders>
              <w:top w:val="single" w:sz="4" w:space="0" w:color="auto"/>
              <w:left w:val="single" w:sz="4" w:space="0" w:color="auto"/>
              <w:bottom w:val="single" w:sz="4" w:space="0" w:color="auto"/>
              <w:right w:val="single" w:sz="4" w:space="0" w:color="auto"/>
            </w:tcBorders>
            <w:shd w:val="clear" w:color="auto" w:fill="auto"/>
          </w:tcPr>
          <w:p w14:paraId="659437AB"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5.– Gainditu gabeko irakasgaiak: hirugarren matrikula (ECTS kreditu bakoitza)</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2288B25"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49,80</w:t>
            </w:r>
          </w:p>
        </w:tc>
      </w:tr>
      <w:tr w:rsidR="003B26FB" w:rsidRPr="003B26FB" w14:paraId="01964322" w14:textId="77777777" w:rsidTr="00D47E23">
        <w:tc>
          <w:tcPr>
            <w:tcW w:w="7763" w:type="dxa"/>
            <w:tcBorders>
              <w:top w:val="single" w:sz="4" w:space="0" w:color="auto"/>
              <w:left w:val="single" w:sz="4" w:space="0" w:color="auto"/>
              <w:bottom w:val="single" w:sz="4" w:space="0" w:color="auto"/>
              <w:right w:val="single" w:sz="4" w:space="0" w:color="auto"/>
            </w:tcBorders>
            <w:shd w:val="clear" w:color="auto" w:fill="auto"/>
          </w:tcPr>
          <w:p w14:paraId="78E66FA8"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6.– Sarbide proba</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B56876D"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28,02</w:t>
            </w:r>
          </w:p>
        </w:tc>
      </w:tr>
    </w:tbl>
    <w:p w14:paraId="7C9A1D5B" w14:textId="77777777" w:rsidR="003B26FB" w:rsidRPr="003B26FB" w:rsidRDefault="003B26FB" w:rsidP="006A7756">
      <w:pPr>
        <w:pStyle w:val="Blockquote"/>
        <w:tabs>
          <w:tab w:val="left" w:pos="425"/>
          <w:tab w:val="left" w:pos="709"/>
        </w:tabs>
        <w:spacing w:before="0" w:after="0"/>
        <w:ind w:left="0" w:right="0"/>
        <w:rPr>
          <w:rFonts w:ascii="Arial" w:hAnsi="Arial" w:cs="Arial"/>
          <w:sz w:val="22"/>
          <w:szCs w:val="22"/>
          <w:lang w:val="eu-ES"/>
        </w:rPr>
      </w:pPr>
    </w:p>
    <w:p w14:paraId="24A842ED" w14:textId="34FF55D1" w:rsidR="003B26FB" w:rsidRPr="003B26FB" w:rsidRDefault="003B26FB" w:rsidP="003B26FB">
      <w:pPr>
        <w:pStyle w:val="Blockquote"/>
        <w:tabs>
          <w:tab w:val="left" w:pos="425"/>
          <w:tab w:val="left" w:pos="709"/>
        </w:tabs>
        <w:spacing w:before="0" w:after="0"/>
        <w:ind w:left="0" w:right="0"/>
        <w:rPr>
          <w:rFonts w:ascii="Arial" w:hAnsi="Arial" w:cs="Arial"/>
          <w:sz w:val="22"/>
          <w:szCs w:val="22"/>
          <w:lang w:val="eu-ES"/>
        </w:rPr>
      </w:pPr>
      <w:r w:rsidRPr="003B26FB">
        <w:rPr>
          <w:rFonts w:ascii="Arial" w:hAnsi="Arial" w:cs="Arial"/>
          <w:sz w:val="22"/>
          <w:szCs w:val="22"/>
          <w:lang w:val="eu-ES"/>
        </w:rPr>
        <w:t>C) Arte plastikoetako eta diseinu goi-mailako ikasketak</w:t>
      </w:r>
      <w:r w:rsidR="00546935">
        <w:rPr>
          <w:rFonts w:ascii="Arial" w:hAnsi="Arial" w:cs="Arial"/>
          <w:sz w:val="22"/>
          <w:szCs w:val="22"/>
          <w:lang w:val="eu-ES"/>
        </w:rPr>
        <w:t>.</w:t>
      </w:r>
    </w:p>
    <w:p w14:paraId="661C36E4" w14:textId="77777777" w:rsidR="003B26FB" w:rsidRPr="003B26FB" w:rsidRDefault="003B26FB" w:rsidP="003B26FB">
      <w:pPr>
        <w:pStyle w:val="Blockquote"/>
        <w:tabs>
          <w:tab w:val="left" w:pos="425"/>
          <w:tab w:val="left" w:pos="709"/>
        </w:tabs>
        <w:spacing w:before="0" w:after="0"/>
        <w:ind w:left="0" w:right="0"/>
        <w:rPr>
          <w:rFonts w:ascii="Arial" w:hAnsi="Arial" w:cs="Arial"/>
          <w:sz w:val="22"/>
          <w:szCs w:val="22"/>
          <w:lang w:val="eu-ES"/>
        </w:rPr>
      </w:pPr>
    </w:p>
    <w:tbl>
      <w:tblPr>
        <w:tblW w:w="0" w:type="auto"/>
        <w:tblLook w:val="01E0" w:firstRow="1" w:lastRow="1" w:firstColumn="1" w:lastColumn="1" w:noHBand="0" w:noVBand="0"/>
      </w:tblPr>
      <w:tblGrid>
        <w:gridCol w:w="7763"/>
        <w:gridCol w:w="1843"/>
      </w:tblGrid>
      <w:tr w:rsidR="003B26FB" w:rsidRPr="003B26FB" w14:paraId="05C849DF" w14:textId="77777777" w:rsidTr="00D47E23">
        <w:tc>
          <w:tcPr>
            <w:tcW w:w="7763" w:type="dxa"/>
            <w:tcBorders>
              <w:bottom w:val="single" w:sz="4" w:space="0" w:color="auto"/>
              <w:right w:val="single" w:sz="4" w:space="0" w:color="auto"/>
            </w:tcBorders>
            <w:shd w:val="clear" w:color="auto" w:fill="auto"/>
          </w:tcPr>
          <w:p w14:paraId="6372BCE4"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3C55E87"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EURO</w:t>
            </w:r>
          </w:p>
        </w:tc>
      </w:tr>
      <w:tr w:rsidR="003B26FB" w:rsidRPr="003B26FB" w14:paraId="14FB9AA5" w14:textId="77777777" w:rsidTr="00D47E23">
        <w:tc>
          <w:tcPr>
            <w:tcW w:w="7763" w:type="dxa"/>
            <w:tcBorders>
              <w:top w:val="single" w:sz="4" w:space="0" w:color="auto"/>
              <w:left w:val="single" w:sz="4" w:space="0" w:color="auto"/>
              <w:bottom w:val="single" w:sz="4" w:space="0" w:color="auto"/>
              <w:right w:val="single" w:sz="4" w:space="0" w:color="auto"/>
            </w:tcBorders>
            <w:shd w:val="clear" w:color="auto" w:fill="auto"/>
          </w:tcPr>
          <w:p w14:paraId="6FC6A7E8"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1.– Espedientea irekitzea ikastetxeren batean ikasketak hasten direlako</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3245C74"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9,36</w:t>
            </w:r>
          </w:p>
        </w:tc>
      </w:tr>
      <w:tr w:rsidR="003B26FB" w:rsidRPr="003B26FB" w14:paraId="4724D769" w14:textId="77777777" w:rsidTr="00D47E23">
        <w:tc>
          <w:tcPr>
            <w:tcW w:w="7763" w:type="dxa"/>
            <w:tcBorders>
              <w:top w:val="single" w:sz="4" w:space="0" w:color="auto"/>
              <w:left w:val="single" w:sz="4" w:space="0" w:color="auto"/>
              <w:bottom w:val="single" w:sz="4" w:space="0" w:color="auto"/>
              <w:right w:val="single" w:sz="4" w:space="0" w:color="auto"/>
            </w:tcBorders>
            <w:shd w:val="clear" w:color="auto" w:fill="auto"/>
          </w:tcPr>
          <w:p w14:paraId="136870E1"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2.– Derrigorrezko zerbitzuak</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8BF1F69"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5,64</w:t>
            </w:r>
          </w:p>
        </w:tc>
      </w:tr>
      <w:tr w:rsidR="003B26FB" w:rsidRPr="003B26FB" w14:paraId="65DBC443" w14:textId="77777777" w:rsidTr="00D47E23">
        <w:tc>
          <w:tcPr>
            <w:tcW w:w="7763" w:type="dxa"/>
            <w:tcBorders>
              <w:top w:val="single" w:sz="4" w:space="0" w:color="auto"/>
              <w:left w:val="single" w:sz="4" w:space="0" w:color="auto"/>
              <w:bottom w:val="single" w:sz="4" w:space="0" w:color="auto"/>
              <w:right w:val="single" w:sz="4" w:space="0" w:color="auto"/>
            </w:tcBorders>
            <w:shd w:val="clear" w:color="auto" w:fill="auto"/>
          </w:tcPr>
          <w:p w14:paraId="6B68AFEF"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3.– Ikasturte osoa  (ECTS kreditu bakoitza)</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A324708"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10,94</w:t>
            </w:r>
          </w:p>
        </w:tc>
      </w:tr>
      <w:tr w:rsidR="003B26FB" w:rsidRPr="003B26FB" w14:paraId="00F1359E" w14:textId="77777777" w:rsidTr="00D47E23">
        <w:tc>
          <w:tcPr>
            <w:tcW w:w="7763" w:type="dxa"/>
            <w:tcBorders>
              <w:top w:val="single" w:sz="4" w:space="0" w:color="auto"/>
              <w:left w:val="single" w:sz="4" w:space="0" w:color="auto"/>
              <w:bottom w:val="single" w:sz="4" w:space="0" w:color="auto"/>
              <w:right w:val="single" w:sz="4" w:space="0" w:color="auto"/>
            </w:tcBorders>
            <w:shd w:val="clear" w:color="auto" w:fill="auto"/>
          </w:tcPr>
          <w:p w14:paraId="3B052DAF"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4.– Gainditu gabeko irakasgaiak (ECTS kreditu bakoitza)</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0B66944"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12,34</w:t>
            </w:r>
          </w:p>
        </w:tc>
      </w:tr>
      <w:tr w:rsidR="003B26FB" w:rsidRPr="003B26FB" w14:paraId="06BE2D35" w14:textId="77777777" w:rsidTr="00D47E23">
        <w:tc>
          <w:tcPr>
            <w:tcW w:w="7763" w:type="dxa"/>
            <w:tcBorders>
              <w:top w:val="single" w:sz="4" w:space="0" w:color="auto"/>
              <w:left w:val="single" w:sz="4" w:space="0" w:color="auto"/>
              <w:bottom w:val="single" w:sz="4" w:space="0" w:color="auto"/>
              <w:right w:val="single" w:sz="4" w:space="0" w:color="auto"/>
            </w:tcBorders>
            <w:shd w:val="clear" w:color="auto" w:fill="auto"/>
          </w:tcPr>
          <w:p w14:paraId="40A28EB1" w14:textId="77777777" w:rsidR="003B26FB" w:rsidRPr="003B26FB" w:rsidRDefault="003B26FB"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5.– Sarbide proba</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7490128" w14:textId="77777777" w:rsidR="003B26FB" w:rsidRPr="003B26FB" w:rsidRDefault="003B26FB"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28,02</w:t>
            </w:r>
          </w:p>
        </w:tc>
      </w:tr>
    </w:tbl>
    <w:p w14:paraId="48D8FD48" w14:textId="77777777" w:rsidR="003B26FB" w:rsidRPr="006A7756" w:rsidRDefault="003B26FB" w:rsidP="006A7756">
      <w:pPr>
        <w:tabs>
          <w:tab w:val="left" w:pos="425"/>
          <w:tab w:val="left" w:pos="709"/>
        </w:tabs>
        <w:jc w:val="both"/>
        <w:rPr>
          <w:rFonts w:ascii="Arial" w:hAnsi="Arial" w:cs="Arial"/>
          <w:snapToGrid w:val="0"/>
          <w:sz w:val="22"/>
          <w:szCs w:val="22"/>
          <w:lang w:val="eu-ES" w:eastAsia="es-ES"/>
        </w:rPr>
      </w:pPr>
    </w:p>
    <w:p w14:paraId="47798162" w14:textId="77777777" w:rsidR="003B26FB" w:rsidRPr="006A7756" w:rsidRDefault="003B26FB" w:rsidP="006A7756">
      <w:pPr>
        <w:tabs>
          <w:tab w:val="left" w:pos="425"/>
          <w:tab w:val="left" w:pos="709"/>
        </w:tabs>
        <w:jc w:val="both"/>
        <w:rPr>
          <w:rFonts w:ascii="Arial" w:hAnsi="Arial" w:cs="Arial"/>
          <w:snapToGrid w:val="0"/>
          <w:sz w:val="22"/>
          <w:szCs w:val="22"/>
          <w:lang w:val="eu-ES" w:eastAsia="es-ES"/>
        </w:rPr>
      </w:pPr>
    </w:p>
    <w:p w14:paraId="1B65585B" w14:textId="77777777" w:rsidR="003B26FB" w:rsidRPr="003B26FB" w:rsidRDefault="003B26FB" w:rsidP="003B26FB">
      <w:pPr>
        <w:tabs>
          <w:tab w:val="left" w:pos="425"/>
          <w:tab w:val="left" w:pos="709"/>
        </w:tabs>
        <w:jc w:val="center"/>
        <w:rPr>
          <w:rFonts w:ascii="Arial" w:hAnsi="Arial" w:cs="Arial"/>
          <w:snapToGrid w:val="0"/>
          <w:sz w:val="22"/>
          <w:szCs w:val="22"/>
          <w:lang w:val="eu-ES" w:eastAsia="es-ES"/>
        </w:rPr>
      </w:pPr>
      <w:r w:rsidRPr="003B26FB">
        <w:rPr>
          <w:rFonts w:ascii="Arial" w:hAnsi="Arial" w:cs="Arial"/>
          <w:snapToGrid w:val="0"/>
          <w:sz w:val="22"/>
          <w:szCs w:val="22"/>
          <w:lang w:val="eu-ES" w:eastAsia="es-ES"/>
        </w:rPr>
        <w:t>KIROL-IRAKASKUNTZAK</w:t>
      </w:r>
    </w:p>
    <w:p w14:paraId="19FB670A" w14:textId="77777777" w:rsidR="003B26FB" w:rsidRDefault="003B26FB" w:rsidP="003B26FB">
      <w:pPr>
        <w:tabs>
          <w:tab w:val="left" w:pos="425"/>
          <w:tab w:val="left" w:pos="709"/>
        </w:tabs>
        <w:jc w:val="both"/>
        <w:rPr>
          <w:rFonts w:ascii="Arial" w:hAnsi="Arial" w:cs="Arial"/>
          <w:snapToGrid w:val="0"/>
          <w:sz w:val="22"/>
          <w:szCs w:val="22"/>
          <w:lang w:val="eu-ES" w:eastAsia="es-ES"/>
        </w:rPr>
      </w:pPr>
    </w:p>
    <w:tbl>
      <w:tblPr>
        <w:tblW w:w="0" w:type="auto"/>
        <w:tblLook w:val="01E0" w:firstRow="1" w:lastRow="1" w:firstColumn="1" w:lastColumn="1" w:noHBand="0" w:noVBand="0"/>
      </w:tblPr>
      <w:tblGrid>
        <w:gridCol w:w="7763"/>
        <w:gridCol w:w="1843"/>
      </w:tblGrid>
      <w:tr w:rsidR="006A7756" w:rsidRPr="003B26FB" w14:paraId="0DC423D7" w14:textId="77777777" w:rsidTr="00D47E23">
        <w:tc>
          <w:tcPr>
            <w:tcW w:w="7763" w:type="dxa"/>
            <w:tcBorders>
              <w:bottom w:val="single" w:sz="4" w:space="0" w:color="auto"/>
              <w:right w:val="single" w:sz="4" w:space="0" w:color="auto"/>
            </w:tcBorders>
            <w:shd w:val="clear" w:color="auto" w:fill="auto"/>
          </w:tcPr>
          <w:p w14:paraId="028FF3B9" w14:textId="77777777" w:rsidR="006A7756" w:rsidRPr="003B26FB" w:rsidRDefault="006A7756" w:rsidP="00D47E23">
            <w:pPr>
              <w:pStyle w:val="Blockquote"/>
              <w:tabs>
                <w:tab w:val="left" w:pos="425"/>
                <w:tab w:val="left" w:pos="709"/>
              </w:tabs>
              <w:spacing w:before="0" w:after="0"/>
              <w:ind w:left="0" w:right="0"/>
              <w:jc w:val="both"/>
              <w:rPr>
                <w:rFonts w:ascii="Arial" w:hAnsi="Arial" w:cs="Arial"/>
                <w:sz w:val="22"/>
                <w:szCs w:val="22"/>
                <w:lang w:val="eu-E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785A97E" w14:textId="77777777" w:rsidR="006A7756" w:rsidRPr="003B26FB" w:rsidRDefault="006A7756"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EURO</w:t>
            </w:r>
          </w:p>
        </w:tc>
      </w:tr>
      <w:tr w:rsidR="006A7756" w:rsidRPr="003B26FB" w14:paraId="5E25FBD1" w14:textId="77777777" w:rsidTr="00D47E23">
        <w:tc>
          <w:tcPr>
            <w:tcW w:w="7763" w:type="dxa"/>
            <w:tcBorders>
              <w:top w:val="single" w:sz="4" w:space="0" w:color="auto"/>
              <w:left w:val="single" w:sz="4" w:space="0" w:color="auto"/>
              <w:bottom w:val="single" w:sz="4" w:space="0" w:color="auto"/>
              <w:right w:val="single" w:sz="4" w:space="0" w:color="auto"/>
            </w:tcBorders>
            <w:shd w:val="clear" w:color="auto" w:fill="auto"/>
          </w:tcPr>
          <w:p w14:paraId="389FAA26" w14:textId="77777777" w:rsidR="006A7756" w:rsidRPr="003B26FB" w:rsidRDefault="006A7756"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1.– Espedientea irekitzea ikastetxeren batean ikasketak hasten direlako</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04F52BD" w14:textId="77777777" w:rsidR="006A7756" w:rsidRPr="003B26FB" w:rsidRDefault="006A7756"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9,36</w:t>
            </w:r>
          </w:p>
        </w:tc>
      </w:tr>
      <w:tr w:rsidR="006A7756" w:rsidRPr="003B26FB" w14:paraId="6B294A7F" w14:textId="77777777" w:rsidTr="00D47E23">
        <w:tc>
          <w:tcPr>
            <w:tcW w:w="7763" w:type="dxa"/>
            <w:tcBorders>
              <w:top w:val="single" w:sz="4" w:space="0" w:color="auto"/>
              <w:left w:val="single" w:sz="4" w:space="0" w:color="auto"/>
              <w:bottom w:val="single" w:sz="4" w:space="0" w:color="auto"/>
              <w:right w:val="single" w:sz="4" w:space="0" w:color="auto"/>
            </w:tcBorders>
            <w:shd w:val="clear" w:color="auto" w:fill="auto"/>
          </w:tcPr>
          <w:p w14:paraId="723A74FD" w14:textId="77777777" w:rsidR="006A7756" w:rsidRPr="003B26FB" w:rsidRDefault="006A7756"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2.– Derrigorrezko zerbitzuak</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7A6F59C" w14:textId="77777777" w:rsidR="006A7756" w:rsidRPr="003B26FB" w:rsidRDefault="006A7756" w:rsidP="00D47E23">
            <w:pPr>
              <w:pStyle w:val="Blockquote"/>
              <w:tabs>
                <w:tab w:val="left" w:pos="425"/>
                <w:tab w:val="left" w:pos="709"/>
              </w:tabs>
              <w:spacing w:before="0" w:after="0"/>
              <w:ind w:left="0" w:right="0"/>
              <w:jc w:val="center"/>
              <w:rPr>
                <w:rFonts w:ascii="Arial" w:hAnsi="Arial" w:cs="Arial"/>
                <w:sz w:val="22"/>
                <w:szCs w:val="22"/>
                <w:lang w:val="eu-ES"/>
              </w:rPr>
            </w:pPr>
            <w:r w:rsidRPr="003B26FB">
              <w:rPr>
                <w:rFonts w:ascii="Arial" w:hAnsi="Arial" w:cs="Arial"/>
                <w:sz w:val="22"/>
                <w:szCs w:val="22"/>
                <w:lang w:val="eu-ES"/>
              </w:rPr>
              <w:t>5,64</w:t>
            </w:r>
          </w:p>
        </w:tc>
      </w:tr>
      <w:tr w:rsidR="006A7756" w:rsidRPr="003B26FB" w14:paraId="69172574" w14:textId="77777777" w:rsidTr="00D47E23">
        <w:tc>
          <w:tcPr>
            <w:tcW w:w="7763" w:type="dxa"/>
            <w:tcBorders>
              <w:top w:val="single" w:sz="4" w:space="0" w:color="auto"/>
              <w:left w:val="single" w:sz="4" w:space="0" w:color="auto"/>
              <w:bottom w:val="single" w:sz="4" w:space="0" w:color="auto"/>
              <w:right w:val="single" w:sz="4" w:space="0" w:color="auto"/>
            </w:tcBorders>
            <w:shd w:val="clear" w:color="auto" w:fill="auto"/>
          </w:tcPr>
          <w:p w14:paraId="2A1BC866" w14:textId="4C2046E2" w:rsidR="006A7756" w:rsidRPr="003B26FB" w:rsidRDefault="006A7756"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 xml:space="preserve">3.– </w:t>
            </w:r>
            <w:r w:rsidRPr="006A7756">
              <w:rPr>
                <w:rFonts w:ascii="Arial" w:hAnsi="Arial" w:cs="Arial"/>
                <w:sz w:val="22"/>
                <w:szCs w:val="22"/>
                <w:lang w:val="eu-ES"/>
              </w:rPr>
              <w:t>Ikasketa-espedientea tokiz aldatzea</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6E3B804" w14:textId="3A047EFC" w:rsidR="006A7756" w:rsidRPr="003B26FB" w:rsidRDefault="006A7756" w:rsidP="00D47E23">
            <w:pPr>
              <w:pStyle w:val="Blockquote"/>
              <w:tabs>
                <w:tab w:val="left" w:pos="425"/>
                <w:tab w:val="left" w:pos="709"/>
              </w:tabs>
              <w:spacing w:before="0" w:after="0"/>
              <w:ind w:left="0" w:right="0"/>
              <w:jc w:val="center"/>
              <w:rPr>
                <w:rFonts w:ascii="Arial" w:hAnsi="Arial" w:cs="Arial"/>
                <w:sz w:val="22"/>
                <w:szCs w:val="22"/>
                <w:lang w:val="eu-ES"/>
              </w:rPr>
            </w:pPr>
            <w:r w:rsidRPr="006A7756">
              <w:rPr>
                <w:rFonts w:ascii="Arial" w:hAnsi="Arial" w:cs="Arial"/>
                <w:sz w:val="22"/>
                <w:szCs w:val="22"/>
                <w:lang w:val="eu-ES"/>
              </w:rPr>
              <w:t>21,60</w:t>
            </w:r>
          </w:p>
        </w:tc>
      </w:tr>
      <w:tr w:rsidR="006A7756" w:rsidRPr="003B26FB" w14:paraId="27BB15AB" w14:textId="77777777" w:rsidTr="00D47E23">
        <w:tc>
          <w:tcPr>
            <w:tcW w:w="7763" w:type="dxa"/>
            <w:tcBorders>
              <w:top w:val="single" w:sz="4" w:space="0" w:color="auto"/>
              <w:left w:val="single" w:sz="4" w:space="0" w:color="auto"/>
              <w:bottom w:val="single" w:sz="4" w:space="0" w:color="auto"/>
              <w:right w:val="single" w:sz="4" w:space="0" w:color="auto"/>
            </w:tcBorders>
            <w:shd w:val="clear" w:color="auto" w:fill="auto"/>
          </w:tcPr>
          <w:p w14:paraId="3804AF3A" w14:textId="0FAC29F1" w:rsidR="006A7756" w:rsidRPr="003B26FB" w:rsidRDefault="006A7756"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 xml:space="preserve">4.– </w:t>
            </w:r>
            <w:r w:rsidRPr="006A7756">
              <w:rPr>
                <w:rFonts w:ascii="Arial" w:hAnsi="Arial" w:cs="Arial"/>
                <w:sz w:val="22"/>
                <w:szCs w:val="22"/>
                <w:lang w:val="eu-ES"/>
              </w:rPr>
              <w:t>Bloke komuna</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6C326FA" w14:textId="0141FD54" w:rsidR="006A7756" w:rsidRPr="003B26FB" w:rsidRDefault="006A7756" w:rsidP="00D47E23">
            <w:pPr>
              <w:pStyle w:val="Blockquote"/>
              <w:tabs>
                <w:tab w:val="left" w:pos="425"/>
                <w:tab w:val="left" w:pos="709"/>
              </w:tabs>
              <w:spacing w:before="0" w:after="0"/>
              <w:ind w:left="0" w:right="0"/>
              <w:jc w:val="center"/>
              <w:rPr>
                <w:rFonts w:ascii="Arial" w:hAnsi="Arial" w:cs="Arial"/>
                <w:sz w:val="22"/>
                <w:szCs w:val="22"/>
                <w:lang w:val="eu-ES"/>
              </w:rPr>
            </w:pPr>
            <w:r>
              <w:rPr>
                <w:rFonts w:ascii="Arial" w:hAnsi="Arial" w:cs="Arial"/>
                <w:sz w:val="22"/>
                <w:szCs w:val="22"/>
                <w:lang w:val="eu-ES"/>
              </w:rPr>
              <w:t>50</w:t>
            </w:r>
            <w:r w:rsidRPr="003B26FB">
              <w:rPr>
                <w:rFonts w:ascii="Arial" w:hAnsi="Arial" w:cs="Arial"/>
                <w:sz w:val="22"/>
                <w:szCs w:val="22"/>
                <w:lang w:val="eu-ES"/>
              </w:rPr>
              <w:t>,</w:t>
            </w:r>
            <w:r>
              <w:rPr>
                <w:rFonts w:ascii="Arial" w:hAnsi="Arial" w:cs="Arial"/>
                <w:sz w:val="22"/>
                <w:szCs w:val="22"/>
                <w:lang w:val="eu-ES"/>
              </w:rPr>
              <w:t>00</w:t>
            </w:r>
          </w:p>
        </w:tc>
      </w:tr>
      <w:tr w:rsidR="006A7756" w:rsidRPr="003B26FB" w14:paraId="724E4491" w14:textId="77777777" w:rsidTr="00D47E23">
        <w:tc>
          <w:tcPr>
            <w:tcW w:w="7763" w:type="dxa"/>
            <w:tcBorders>
              <w:top w:val="single" w:sz="4" w:space="0" w:color="auto"/>
              <w:left w:val="single" w:sz="4" w:space="0" w:color="auto"/>
              <w:bottom w:val="single" w:sz="4" w:space="0" w:color="auto"/>
              <w:right w:val="single" w:sz="4" w:space="0" w:color="auto"/>
            </w:tcBorders>
            <w:shd w:val="clear" w:color="auto" w:fill="auto"/>
          </w:tcPr>
          <w:p w14:paraId="4F3B1A96" w14:textId="26AE335F" w:rsidR="006A7756" w:rsidRPr="003B26FB" w:rsidRDefault="006A7756" w:rsidP="00D47E23">
            <w:pPr>
              <w:pStyle w:val="Blockquote"/>
              <w:tabs>
                <w:tab w:val="left" w:pos="425"/>
                <w:tab w:val="left" w:pos="709"/>
              </w:tabs>
              <w:spacing w:before="0" w:after="0"/>
              <w:ind w:left="0" w:right="0"/>
              <w:jc w:val="both"/>
              <w:rPr>
                <w:rFonts w:ascii="Arial" w:hAnsi="Arial" w:cs="Arial"/>
                <w:sz w:val="22"/>
                <w:szCs w:val="22"/>
                <w:lang w:val="eu-ES"/>
              </w:rPr>
            </w:pPr>
            <w:r w:rsidRPr="003B26FB">
              <w:rPr>
                <w:rFonts w:ascii="Arial" w:hAnsi="Arial" w:cs="Arial"/>
                <w:sz w:val="22"/>
                <w:szCs w:val="22"/>
                <w:lang w:val="eu-ES"/>
              </w:rPr>
              <w:t xml:space="preserve">5.– </w:t>
            </w:r>
            <w:r w:rsidRPr="006A7756">
              <w:rPr>
                <w:rFonts w:ascii="Arial" w:hAnsi="Arial" w:cs="Arial"/>
                <w:sz w:val="22"/>
                <w:szCs w:val="22"/>
                <w:lang w:val="eu-ES"/>
              </w:rPr>
              <w:t>Bloke espezifikoa</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977C1B0" w14:textId="09859F79" w:rsidR="006A7756" w:rsidRPr="003B26FB" w:rsidRDefault="006A7756" w:rsidP="00D47E23">
            <w:pPr>
              <w:pStyle w:val="Blockquote"/>
              <w:tabs>
                <w:tab w:val="left" w:pos="425"/>
                <w:tab w:val="left" w:pos="709"/>
              </w:tabs>
              <w:spacing w:before="0" w:after="0"/>
              <w:ind w:left="0" w:right="0"/>
              <w:jc w:val="center"/>
              <w:rPr>
                <w:rFonts w:ascii="Arial" w:hAnsi="Arial" w:cs="Arial"/>
                <w:sz w:val="22"/>
                <w:szCs w:val="22"/>
                <w:lang w:val="eu-ES"/>
              </w:rPr>
            </w:pPr>
            <w:r>
              <w:rPr>
                <w:rFonts w:ascii="Arial" w:hAnsi="Arial" w:cs="Arial"/>
                <w:sz w:val="22"/>
                <w:szCs w:val="22"/>
                <w:lang w:val="eu-ES"/>
              </w:rPr>
              <w:t>50</w:t>
            </w:r>
            <w:r w:rsidRPr="003B26FB">
              <w:rPr>
                <w:rFonts w:ascii="Arial" w:hAnsi="Arial" w:cs="Arial"/>
                <w:sz w:val="22"/>
                <w:szCs w:val="22"/>
                <w:lang w:val="eu-ES"/>
              </w:rPr>
              <w:t>,0</w:t>
            </w:r>
            <w:r>
              <w:rPr>
                <w:rFonts w:ascii="Arial" w:hAnsi="Arial" w:cs="Arial"/>
                <w:sz w:val="22"/>
                <w:szCs w:val="22"/>
                <w:lang w:val="eu-ES"/>
              </w:rPr>
              <w:t>0</w:t>
            </w:r>
          </w:p>
        </w:tc>
      </w:tr>
      <w:tr w:rsidR="006A7756" w:rsidRPr="003B26FB" w14:paraId="45784DF8" w14:textId="77777777" w:rsidTr="00D47E23">
        <w:tc>
          <w:tcPr>
            <w:tcW w:w="7763" w:type="dxa"/>
            <w:tcBorders>
              <w:top w:val="single" w:sz="4" w:space="0" w:color="auto"/>
              <w:left w:val="single" w:sz="4" w:space="0" w:color="auto"/>
              <w:bottom w:val="single" w:sz="4" w:space="0" w:color="auto"/>
              <w:right w:val="single" w:sz="4" w:space="0" w:color="auto"/>
            </w:tcBorders>
            <w:shd w:val="clear" w:color="auto" w:fill="auto"/>
          </w:tcPr>
          <w:p w14:paraId="4E11496B" w14:textId="4DF8DF2A" w:rsidR="006A7756" w:rsidRPr="003B26FB" w:rsidRDefault="006A7756" w:rsidP="00D47E23">
            <w:pPr>
              <w:pStyle w:val="Blockquote"/>
              <w:tabs>
                <w:tab w:val="left" w:pos="425"/>
                <w:tab w:val="left" w:pos="709"/>
              </w:tabs>
              <w:spacing w:before="0" w:after="0"/>
              <w:ind w:left="0" w:right="0"/>
              <w:jc w:val="both"/>
              <w:rPr>
                <w:rFonts w:ascii="Arial" w:hAnsi="Arial" w:cs="Arial"/>
                <w:sz w:val="22"/>
                <w:szCs w:val="22"/>
                <w:lang w:val="eu-ES"/>
              </w:rPr>
            </w:pPr>
            <w:r>
              <w:rPr>
                <w:rFonts w:ascii="Arial" w:hAnsi="Arial" w:cs="Arial"/>
                <w:sz w:val="22"/>
                <w:szCs w:val="22"/>
                <w:lang w:val="eu-ES"/>
              </w:rPr>
              <w:t>6</w:t>
            </w:r>
            <w:r w:rsidRPr="003B26FB">
              <w:rPr>
                <w:rFonts w:ascii="Arial" w:hAnsi="Arial" w:cs="Arial"/>
                <w:sz w:val="22"/>
                <w:szCs w:val="22"/>
                <w:lang w:val="eu-ES"/>
              </w:rPr>
              <w:t>.–</w:t>
            </w:r>
            <w:r>
              <w:t xml:space="preserve"> </w:t>
            </w:r>
            <w:r w:rsidRPr="006A7756">
              <w:rPr>
                <w:rFonts w:ascii="Arial" w:hAnsi="Arial" w:cs="Arial"/>
                <w:sz w:val="22"/>
                <w:szCs w:val="22"/>
                <w:lang w:val="eu-ES"/>
              </w:rPr>
              <w:t>Amaierako proiektua</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83A73C7" w14:textId="6F017C00" w:rsidR="006A7756" w:rsidRDefault="006A7756" w:rsidP="00D47E23">
            <w:pPr>
              <w:pStyle w:val="Blockquote"/>
              <w:tabs>
                <w:tab w:val="left" w:pos="425"/>
                <w:tab w:val="left" w:pos="709"/>
              </w:tabs>
              <w:spacing w:before="0" w:after="0"/>
              <w:ind w:left="0" w:right="0"/>
              <w:jc w:val="center"/>
              <w:rPr>
                <w:rFonts w:ascii="Arial" w:hAnsi="Arial" w:cs="Arial"/>
                <w:sz w:val="22"/>
                <w:szCs w:val="22"/>
                <w:lang w:val="eu-ES"/>
              </w:rPr>
            </w:pPr>
            <w:r w:rsidRPr="006A7756">
              <w:rPr>
                <w:rFonts w:ascii="Arial" w:hAnsi="Arial" w:cs="Arial"/>
                <w:sz w:val="22"/>
                <w:szCs w:val="22"/>
                <w:lang w:val="eu-ES"/>
              </w:rPr>
              <w:t>25,00</w:t>
            </w:r>
          </w:p>
        </w:tc>
      </w:tr>
      <w:tr w:rsidR="006A7756" w:rsidRPr="003B26FB" w14:paraId="7072A021" w14:textId="77777777" w:rsidTr="00D47E23">
        <w:tc>
          <w:tcPr>
            <w:tcW w:w="7763" w:type="dxa"/>
            <w:tcBorders>
              <w:top w:val="single" w:sz="4" w:space="0" w:color="auto"/>
              <w:left w:val="single" w:sz="4" w:space="0" w:color="auto"/>
              <w:bottom w:val="single" w:sz="4" w:space="0" w:color="auto"/>
              <w:right w:val="single" w:sz="4" w:space="0" w:color="auto"/>
            </w:tcBorders>
            <w:shd w:val="clear" w:color="auto" w:fill="auto"/>
          </w:tcPr>
          <w:p w14:paraId="55F268E1" w14:textId="7BE0309B" w:rsidR="006A7756" w:rsidRPr="003B26FB" w:rsidRDefault="006A7756" w:rsidP="00D47E23">
            <w:pPr>
              <w:pStyle w:val="Blockquote"/>
              <w:tabs>
                <w:tab w:val="left" w:pos="425"/>
                <w:tab w:val="left" w:pos="709"/>
              </w:tabs>
              <w:spacing w:before="0" w:after="0"/>
              <w:ind w:left="0" w:right="0"/>
              <w:jc w:val="both"/>
              <w:rPr>
                <w:rFonts w:ascii="Arial" w:hAnsi="Arial" w:cs="Arial"/>
                <w:sz w:val="22"/>
                <w:szCs w:val="22"/>
                <w:lang w:val="eu-ES"/>
              </w:rPr>
            </w:pPr>
            <w:r>
              <w:rPr>
                <w:rFonts w:ascii="Arial" w:hAnsi="Arial" w:cs="Arial"/>
                <w:sz w:val="22"/>
                <w:szCs w:val="22"/>
                <w:lang w:val="eu-ES"/>
              </w:rPr>
              <w:t>7</w:t>
            </w:r>
            <w:r w:rsidRPr="003B26FB">
              <w:rPr>
                <w:rFonts w:ascii="Arial" w:hAnsi="Arial" w:cs="Arial"/>
                <w:sz w:val="22"/>
                <w:szCs w:val="22"/>
                <w:lang w:val="eu-ES"/>
              </w:rPr>
              <w:t>.–</w:t>
            </w:r>
            <w:r>
              <w:t xml:space="preserve"> </w:t>
            </w:r>
            <w:r w:rsidRPr="006A7756">
              <w:rPr>
                <w:rFonts w:ascii="Arial" w:hAnsi="Arial" w:cs="Arial"/>
                <w:sz w:val="22"/>
                <w:szCs w:val="22"/>
                <w:lang w:val="eu-ES"/>
              </w:rPr>
              <w:t>Prestakuntza-moduluen baliozkotzea (modulu bakoitzaren prezioa)</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FAE6557" w14:textId="5E5F34BC" w:rsidR="006A7756" w:rsidRDefault="006A7756" w:rsidP="00D47E23">
            <w:pPr>
              <w:pStyle w:val="Blockquote"/>
              <w:tabs>
                <w:tab w:val="left" w:pos="425"/>
                <w:tab w:val="left" w:pos="709"/>
              </w:tabs>
              <w:spacing w:before="0" w:after="0"/>
              <w:ind w:left="0" w:right="0"/>
              <w:jc w:val="center"/>
              <w:rPr>
                <w:rFonts w:ascii="Arial" w:hAnsi="Arial" w:cs="Arial"/>
                <w:sz w:val="22"/>
                <w:szCs w:val="22"/>
                <w:lang w:val="eu-ES"/>
              </w:rPr>
            </w:pPr>
            <w:r w:rsidRPr="006A7756">
              <w:rPr>
                <w:rFonts w:ascii="Arial" w:hAnsi="Arial" w:cs="Arial"/>
                <w:sz w:val="22"/>
                <w:szCs w:val="22"/>
                <w:lang w:val="eu-ES"/>
              </w:rPr>
              <w:t>5,00</w:t>
            </w:r>
          </w:p>
        </w:tc>
      </w:tr>
      <w:tr w:rsidR="006A7756" w:rsidRPr="003B26FB" w14:paraId="77CBBC17" w14:textId="77777777" w:rsidTr="00D47E23">
        <w:tc>
          <w:tcPr>
            <w:tcW w:w="7763" w:type="dxa"/>
            <w:tcBorders>
              <w:top w:val="single" w:sz="4" w:space="0" w:color="auto"/>
              <w:left w:val="single" w:sz="4" w:space="0" w:color="auto"/>
              <w:bottom w:val="single" w:sz="4" w:space="0" w:color="auto"/>
              <w:right w:val="single" w:sz="4" w:space="0" w:color="auto"/>
            </w:tcBorders>
            <w:shd w:val="clear" w:color="auto" w:fill="auto"/>
          </w:tcPr>
          <w:p w14:paraId="22708C9E" w14:textId="0258959D" w:rsidR="006A7756" w:rsidRPr="003B26FB" w:rsidRDefault="006A7756" w:rsidP="00D47E23">
            <w:pPr>
              <w:pStyle w:val="Blockquote"/>
              <w:tabs>
                <w:tab w:val="left" w:pos="425"/>
                <w:tab w:val="left" w:pos="709"/>
              </w:tabs>
              <w:spacing w:before="0" w:after="0"/>
              <w:ind w:left="0" w:right="0"/>
              <w:jc w:val="both"/>
              <w:rPr>
                <w:rFonts w:ascii="Arial" w:hAnsi="Arial" w:cs="Arial"/>
                <w:sz w:val="22"/>
                <w:szCs w:val="22"/>
                <w:lang w:val="eu-ES"/>
              </w:rPr>
            </w:pPr>
            <w:r>
              <w:rPr>
                <w:rFonts w:ascii="Arial" w:hAnsi="Arial" w:cs="Arial"/>
                <w:sz w:val="22"/>
                <w:szCs w:val="22"/>
                <w:lang w:val="eu-ES"/>
              </w:rPr>
              <w:t>8</w:t>
            </w:r>
            <w:r w:rsidRPr="003B26FB">
              <w:rPr>
                <w:rFonts w:ascii="Arial" w:hAnsi="Arial" w:cs="Arial"/>
                <w:sz w:val="22"/>
                <w:szCs w:val="22"/>
                <w:lang w:val="eu-ES"/>
              </w:rPr>
              <w:t>.–</w:t>
            </w:r>
            <w:r>
              <w:t xml:space="preserve"> </w:t>
            </w:r>
            <w:r w:rsidRPr="006A7756">
              <w:rPr>
                <w:rFonts w:ascii="Arial" w:hAnsi="Arial" w:cs="Arial"/>
                <w:sz w:val="22"/>
                <w:szCs w:val="22"/>
                <w:lang w:val="eu-ES"/>
              </w:rPr>
              <w:t>Arautu gabeko prestakuntza (prestakuntzako 20 orduko edo zatikiko prezioa)</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2CF5A65" w14:textId="73BB8500" w:rsidR="006A7756" w:rsidRDefault="006A7756" w:rsidP="00D47E23">
            <w:pPr>
              <w:pStyle w:val="Blockquote"/>
              <w:tabs>
                <w:tab w:val="left" w:pos="425"/>
                <w:tab w:val="left" w:pos="709"/>
              </w:tabs>
              <w:spacing w:before="0" w:after="0"/>
              <w:ind w:left="0" w:right="0"/>
              <w:jc w:val="center"/>
              <w:rPr>
                <w:rFonts w:ascii="Arial" w:hAnsi="Arial" w:cs="Arial"/>
                <w:sz w:val="22"/>
                <w:szCs w:val="22"/>
                <w:lang w:val="eu-ES"/>
              </w:rPr>
            </w:pPr>
            <w:r w:rsidRPr="006A7756">
              <w:rPr>
                <w:rFonts w:ascii="Arial" w:hAnsi="Arial" w:cs="Arial"/>
                <w:sz w:val="22"/>
                <w:szCs w:val="22"/>
                <w:lang w:val="eu-ES"/>
              </w:rPr>
              <w:t>20,00</w:t>
            </w:r>
          </w:p>
        </w:tc>
      </w:tr>
      <w:tr w:rsidR="006A7756" w:rsidRPr="003B26FB" w14:paraId="73EC7978" w14:textId="77777777" w:rsidTr="00D47E23">
        <w:tc>
          <w:tcPr>
            <w:tcW w:w="7763" w:type="dxa"/>
            <w:tcBorders>
              <w:top w:val="single" w:sz="4" w:space="0" w:color="auto"/>
              <w:left w:val="single" w:sz="4" w:space="0" w:color="auto"/>
              <w:bottom w:val="single" w:sz="4" w:space="0" w:color="auto"/>
              <w:right w:val="single" w:sz="4" w:space="0" w:color="auto"/>
            </w:tcBorders>
            <w:shd w:val="clear" w:color="auto" w:fill="auto"/>
          </w:tcPr>
          <w:p w14:paraId="2CCACA70" w14:textId="09E7263B" w:rsidR="006A7756" w:rsidRPr="003B26FB" w:rsidRDefault="006A7756" w:rsidP="00D47E23">
            <w:pPr>
              <w:pStyle w:val="Blockquote"/>
              <w:tabs>
                <w:tab w:val="left" w:pos="425"/>
                <w:tab w:val="left" w:pos="709"/>
              </w:tabs>
              <w:spacing w:before="0" w:after="0"/>
              <w:ind w:left="0" w:right="0"/>
              <w:jc w:val="both"/>
              <w:rPr>
                <w:rFonts w:ascii="Arial" w:hAnsi="Arial" w:cs="Arial"/>
                <w:sz w:val="22"/>
                <w:szCs w:val="22"/>
                <w:lang w:val="eu-ES"/>
              </w:rPr>
            </w:pPr>
            <w:r>
              <w:rPr>
                <w:rFonts w:ascii="Arial" w:hAnsi="Arial" w:cs="Arial"/>
                <w:sz w:val="22"/>
                <w:szCs w:val="22"/>
                <w:lang w:val="eu-ES"/>
              </w:rPr>
              <w:t>9</w:t>
            </w:r>
            <w:r w:rsidRPr="003B26FB">
              <w:rPr>
                <w:rFonts w:ascii="Arial" w:hAnsi="Arial" w:cs="Arial"/>
                <w:sz w:val="22"/>
                <w:szCs w:val="22"/>
                <w:lang w:val="eu-ES"/>
              </w:rPr>
              <w:t>.–</w:t>
            </w:r>
            <w:r>
              <w:t xml:space="preserve"> </w:t>
            </w:r>
            <w:r w:rsidRPr="006A7756">
              <w:rPr>
                <w:rFonts w:ascii="Arial" w:hAnsi="Arial" w:cs="Arial"/>
                <w:sz w:val="22"/>
                <w:szCs w:val="22"/>
                <w:lang w:val="eu-ES"/>
              </w:rPr>
              <w:t>Berariazko sarbide-proba</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AC508B8" w14:textId="26B6C997" w:rsidR="006A7756" w:rsidRDefault="006A7756" w:rsidP="00D47E23">
            <w:pPr>
              <w:pStyle w:val="Blockquote"/>
              <w:tabs>
                <w:tab w:val="left" w:pos="425"/>
                <w:tab w:val="left" w:pos="709"/>
              </w:tabs>
              <w:spacing w:before="0" w:after="0"/>
              <w:ind w:left="0" w:right="0"/>
              <w:jc w:val="center"/>
              <w:rPr>
                <w:rFonts w:ascii="Arial" w:hAnsi="Arial" w:cs="Arial"/>
                <w:sz w:val="22"/>
                <w:szCs w:val="22"/>
                <w:lang w:val="eu-ES"/>
              </w:rPr>
            </w:pPr>
            <w:r w:rsidRPr="006A7756">
              <w:rPr>
                <w:rFonts w:ascii="Arial" w:hAnsi="Arial" w:cs="Arial"/>
                <w:sz w:val="22"/>
                <w:szCs w:val="22"/>
                <w:lang w:val="eu-ES"/>
              </w:rPr>
              <w:t>28,02</w:t>
            </w:r>
          </w:p>
        </w:tc>
      </w:tr>
      <w:tr w:rsidR="006A7756" w:rsidRPr="003B26FB" w14:paraId="3815EA52" w14:textId="77777777" w:rsidTr="00D47E23">
        <w:tc>
          <w:tcPr>
            <w:tcW w:w="7763" w:type="dxa"/>
            <w:tcBorders>
              <w:top w:val="single" w:sz="4" w:space="0" w:color="auto"/>
              <w:left w:val="single" w:sz="4" w:space="0" w:color="auto"/>
              <w:bottom w:val="single" w:sz="4" w:space="0" w:color="auto"/>
              <w:right w:val="single" w:sz="4" w:space="0" w:color="auto"/>
            </w:tcBorders>
            <w:shd w:val="clear" w:color="auto" w:fill="auto"/>
          </w:tcPr>
          <w:p w14:paraId="289ECBC0" w14:textId="111A4DB2" w:rsidR="006A7756" w:rsidRPr="003B26FB" w:rsidRDefault="006A7756" w:rsidP="00D47E23">
            <w:pPr>
              <w:pStyle w:val="Blockquote"/>
              <w:tabs>
                <w:tab w:val="left" w:pos="425"/>
                <w:tab w:val="left" w:pos="709"/>
              </w:tabs>
              <w:spacing w:before="0" w:after="0"/>
              <w:ind w:left="0" w:right="0"/>
              <w:jc w:val="both"/>
              <w:rPr>
                <w:rFonts w:ascii="Arial" w:hAnsi="Arial" w:cs="Arial"/>
                <w:sz w:val="22"/>
                <w:szCs w:val="22"/>
                <w:lang w:val="eu-ES"/>
              </w:rPr>
            </w:pPr>
            <w:r>
              <w:rPr>
                <w:rFonts w:ascii="Arial" w:hAnsi="Arial" w:cs="Arial"/>
                <w:sz w:val="22"/>
                <w:szCs w:val="22"/>
                <w:lang w:val="eu-ES"/>
              </w:rPr>
              <w:t>10</w:t>
            </w:r>
            <w:r w:rsidRPr="003B26FB">
              <w:rPr>
                <w:rFonts w:ascii="Arial" w:hAnsi="Arial" w:cs="Arial"/>
                <w:sz w:val="22"/>
                <w:szCs w:val="22"/>
                <w:lang w:val="eu-ES"/>
              </w:rPr>
              <w:t>.–</w:t>
            </w:r>
            <w:r>
              <w:t xml:space="preserve"> </w:t>
            </w:r>
            <w:r w:rsidRPr="006A7756">
              <w:rPr>
                <w:rFonts w:ascii="Arial" w:hAnsi="Arial" w:cs="Arial"/>
                <w:sz w:val="22"/>
                <w:szCs w:val="22"/>
                <w:lang w:val="eu-ES"/>
              </w:rPr>
              <w:t>Federazio-prestakuntzak aitortzeko proba bateratua</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EFB41BD" w14:textId="19973B4E" w:rsidR="006A7756" w:rsidRDefault="006A7756" w:rsidP="00D47E23">
            <w:pPr>
              <w:pStyle w:val="Blockquote"/>
              <w:tabs>
                <w:tab w:val="left" w:pos="425"/>
                <w:tab w:val="left" w:pos="709"/>
              </w:tabs>
              <w:spacing w:before="0" w:after="0"/>
              <w:ind w:left="0" w:right="0"/>
              <w:jc w:val="center"/>
              <w:rPr>
                <w:rFonts w:ascii="Arial" w:hAnsi="Arial" w:cs="Arial"/>
                <w:sz w:val="22"/>
                <w:szCs w:val="22"/>
                <w:lang w:val="eu-ES"/>
              </w:rPr>
            </w:pPr>
            <w:r w:rsidRPr="006A7756">
              <w:rPr>
                <w:rFonts w:ascii="Arial" w:hAnsi="Arial" w:cs="Arial"/>
                <w:sz w:val="22"/>
                <w:szCs w:val="22"/>
                <w:lang w:val="eu-ES"/>
              </w:rPr>
              <w:t>28,02</w:t>
            </w:r>
          </w:p>
        </w:tc>
      </w:tr>
    </w:tbl>
    <w:p w14:paraId="526C03E7" w14:textId="77777777" w:rsidR="006A7756" w:rsidRDefault="006A7756" w:rsidP="003B26FB">
      <w:pPr>
        <w:tabs>
          <w:tab w:val="left" w:pos="425"/>
          <w:tab w:val="left" w:pos="709"/>
        </w:tabs>
        <w:jc w:val="both"/>
        <w:rPr>
          <w:rFonts w:ascii="Arial" w:hAnsi="Arial" w:cs="Arial"/>
          <w:snapToGrid w:val="0"/>
          <w:sz w:val="22"/>
          <w:szCs w:val="22"/>
          <w:lang w:val="eu-ES" w:eastAsia="es-ES"/>
        </w:rPr>
      </w:pPr>
    </w:p>
    <w:p w14:paraId="3115A44B" w14:textId="77777777" w:rsidR="003B26FB" w:rsidRPr="003B26FB" w:rsidRDefault="003B26FB" w:rsidP="003B26FB">
      <w:pPr>
        <w:tabs>
          <w:tab w:val="left" w:pos="425"/>
          <w:tab w:val="left" w:pos="709"/>
        </w:tabs>
        <w:jc w:val="both"/>
        <w:rPr>
          <w:rFonts w:ascii="Arial" w:hAnsi="Arial" w:cs="Arial"/>
          <w:sz w:val="22"/>
          <w:szCs w:val="22"/>
          <w:lang w:val="eu-ES"/>
        </w:rPr>
      </w:pPr>
    </w:p>
    <w:p w14:paraId="264C9907" w14:textId="77777777" w:rsidR="003B26FB" w:rsidRPr="003B26FB" w:rsidRDefault="003B26FB" w:rsidP="003B26FB">
      <w:pPr>
        <w:tabs>
          <w:tab w:val="left" w:pos="425"/>
          <w:tab w:val="left" w:pos="709"/>
        </w:tabs>
        <w:jc w:val="center"/>
        <w:rPr>
          <w:rFonts w:ascii="Arial" w:hAnsi="Arial" w:cs="Arial"/>
          <w:sz w:val="22"/>
          <w:szCs w:val="22"/>
          <w:lang w:val="eu-ES"/>
        </w:rPr>
      </w:pPr>
      <w:r w:rsidRPr="003B26FB">
        <w:rPr>
          <w:rFonts w:ascii="Arial" w:hAnsi="Arial" w:cs="Arial"/>
          <w:sz w:val="22"/>
          <w:szCs w:val="22"/>
          <w:lang w:val="eu-ES"/>
        </w:rPr>
        <w:t>URRUTIKO LANBIDE HEZIKETA</w:t>
      </w:r>
    </w:p>
    <w:p w14:paraId="63977BD4" w14:textId="77777777" w:rsidR="003B26FB" w:rsidRPr="003B26FB" w:rsidRDefault="003B26FB" w:rsidP="003B26FB">
      <w:pPr>
        <w:tabs>
          <w:tab w:val="left" w:pos="425"/>
          <w:tab w:val="left" w:pos="709"/>
        </w:tabs>
        <w:jc w:val="both"/>
        <w:rPr>
          <w:rFonts w:ascii="Arial" w:hAnsi="Arial" w:cs="Arial"/>
          <w:sz w:val="22"/>
          <w:szCs w:val="22"/>
          <w:lang w:val="eu-ES"/>
        </w:rPr>
      </w:pPr>
    </w:p>
    <w:tbl>
      <w:tblPr>
        <w:tblW w:w="0" w:type="auto"/>
        <w:tblLayout w:type="fixed"/>
        <w:tblCellMar>
          <w:left w:w="70" w:type="dxa"/>
          <w:right w:w="70" w:type="dxa"/>
        </w:tblCellMar>
        <w:tblLook w:val="0000" w:firstRow="0" w:lastRow="0" w:firstColumn="0" w:lastColumn="0" w:noHBand="0" w:noVBand="0"/>
      </w:tblPr>
      <w:tblGrid>
        <w:gridCol w:w="7725"/>
        <w:gridCol w:w="1843"/>
      </w:tblGrid>
      <w:tr w:rsidR="003B26FB" w:rsidRPr="003B26FB" w14:paraId="7E1715BA" w14:textId="77777777" w:rsidTr="00D47E23">
        <w:tc>
          <w:tcPr>
            <w:tcW w:w="7725" w:type="dxa"/>
            <w:tcBorders>
              <w:bottom w:val="single" w:sz="4" w:space="0" w:color="auto"/>
              <w:right w:val="single" w:sz="4" w:space="0" w:color="auto"/>
            </w:tcBorders>
          </w:tcPr>
          <w:p w14:paraId="45766F7F" w14:textId="77777777" w:rsidR="003B26FB" w:rsidRPr="003B26FB" w:rsidRDefault="003B26FB" w:rsidP="00D47E23">
            <w:pPr>
              <w:tabs>
                <w:tab w:val="left" w:pos="425"/>
                <w:tab w:val="left" w:pos="709"/>
              </w:tabs>
              <w:jc w:val="both"/>
              <w:rPr>
                <w:rFonts w:ascii="Arial" w:hAnsi="Arial" w:cs="Arial"/>
                <w:snapToGrid w:val="0"/>
                <w:sz w:val="22"/>
                <w:szCs w:val="22"/>
                <w:lang w:val="eu-ES" w:eastAsia="es-ES"/>
              </w:rPr>
            </w:pPr>
          </w:p>
        </w:tc>
        <w:tc>
          <w:tcPr>
            <w:tcW w:w="1843" w:type="dxa"/>
            <w:tcBorders>
              <w:top w:val="single" w:sz="4" w:space="0" w:color="auto"/>
              <w:left w:val="single" w:sz="4" w:space="0" w:color="auto"/>
              <w:bottom w:val="single" w:sz="4" w:space="0" w:color="auto"/>
              <w:right w:val="single" w:sz="4" w:space="0" w:color="auto"/>
            </w:tcBorders>
          </w:tcPr>
          <w:p w14:paraId="6BA04229" w14:textId="77777777" w:rsidR="003B26FB" w:rsidRPr="003B26FB" w:rsidRDefault="003B26FB" w:rsidP="00D47E23">
            <w:pPr>
              <w:tabs>
                <w:tab w:val="left" w:pos="425"/>
                <w:tab w:val="left" w:pos="709"/>
              </w:tabs>
              <w:jc w:val="center"/>
              <w:rPr>
                <w:rFonts w:ascii="Arial" w:hAnsi="Arial" w:cs="Arial"/>
                <w:snapToGrid w:val="0"/>
                <w:sz w:val="22"/>
                <w:szCs w:val="22"/>
                <w:lang w:val="eu-ES" w:eastAsia="es-ES"/>
              </w:rPr>
            </w:pPr>
            <w:r w:rsidRPr="003B26FB">
              <w:rPr>
                <w:rFonts w:ascii="Arial" w:hAnsi="Arial" w:cs="Arial"/>
                <w:snapToGrid w:val="0"/>
                <w:sz w:val="22"/>
                <w:szCs w:val="22"/>
                <w:lang w:val="eu-ES" w:eastAsia="es-ES"/>
              </w:rPr>
              <w:t>EURO</w:t>
            </w:r>
          </w:p>
        </w:tc>
      </w:tr>
      <w:tr w:rsidR="003B26FB" w:rsidRPr="003B26FB" w14:paraId="6AD3E964" w14:textId="77777777" w:rsidTr="00D47E23">
        <w:tc>
          <w:tcPr>
            <w:tcW w:w="7725" w:type="dxa"/>
            <w:tcBorders>
              <w:top w:val="single" w:sz="4" w:space="0" w:color="auto"/>
              <w:left w:val="single" w:sz="4" w:space="0" w:color="auto"/>
              <w:bottom w:val="single" w:sz="4" w:space="0" w:color="auto"/>
              <w:right w:val="single" w:sz="4" w:space="0" w:color="auto"/>
            </w:tcBorders>
          </w:tcPr>
          <w:p w14:paraId="56A98412" w14:textId="77777777" w:rsidR="003B26FB" w:rsidRPr="003B26FB" w:rsidRDefault="003B26FB" w:rsidP="00D47E23">
            <w:pPr>
              <w:tabs>
                <w:tab w:val="left" w:pos="425"/>
                <w:tab w:val="left" w:pos="709"/>
              </w:tabs>
              <w:jc w:val="both"/>
              <w:rPr>
                <w:rFonts w:ascii="Arial" w:hAnsi="Arial" w:cs="Arial"/>
                <w:snapToGrid w:val="0"/>
                <w:sz w:val="22"/>
                <w:szCs w:val="22"/>
                <w:lang w:val="eu-ES" w:eastAsia="es-ES"/>
              </w:rPr>
            </w:pPr>
            <w:r w:rsidRPr="003B26FB">
              <w:rPr>
                <w:rFonts w:ascii="Arial" w:hAnsi="Arial" w:cs="Arial"/>
                <w:snapToGrid w:val="0"/>
                <w:sz w:val="22"/>
                <w:szCs w:val="22"/>
                <w:lang w:val="eu-ES" w:eastAsia="es-ES"/>
              </w:rPr>
              <w:t>Matrikula modulu bakoitzeko</w:t>
            </w:r>
          </w:p>
        </w:tc>
        <w:tc>
          <w:tcPr>
            <w:tcW w:w="1843" w:type="dxa"/>
            <w:tcBorders>
              <w:top w:val="single" w:sz="4" w:space="0" w:color="auto"/>
              <w:left w:val="single" w:sz="4" w:space="0" w:color="auto"/>
              <w:bottom w:val="single" w:sz="4" w:space="0" w:color="auto"/>
              <w:right w:val="single" w:sz="4" w:space="0" w:color="auto"/>
            </w:tcBorders>
            <w:vAlign w:val="center"/>
          </w:tcPr>
          <w:p w14:paraId="403C77FD" w14:textId="77777777" w:rsidR="003B26FB" w:rsidRPr="003B26FB" w:rsidRDefault="003B26FB" w:rsidP="00D47E23">
            <w:pPr>
              <w:tabs>
                <w:tab w:val="left" w:pos="425"/>
                <w:tab w:val="left" w:pos="709"/>
              </w:tabs>
              <w:jc w:val="center"/>
              <w:rPr>
                <w:rFonts w:ascii="Arial" w:hAnsi="Arial" w:cs="Arial"/>
                <w:snapToGrid w:val="0"/>
                <w:sz w:val="22"/>
                <w:szCs w:val="22"/>
                <w:lang w:val="eu-ES" w:eastAsia="es-ES"/>
              </w:rPr>
            </w:pPr>
            <w:r w:rsidRPr="003B26FB">
              <w:rPr>
                <w:rFonts w:ascii="Arial" w:hAnsi="Arial" w:cs="Arial"/>
                <w:snapToGrid w:val="0"/>
                <w:sz w:val="22"/>
                <w:szCs w:val="22"/>
                <w:lang w:val="eu-ES" w:eastAsia="es-ES"/>
              </w:rPr>
              <w:t>20,00</w:t>
            </w:r>
          </w:p>
        </w:tc>
      </w:tr>
    </w:tbl>
    <w:p w14:paraId="03017A7E" w14:textId="77777777" w:rsidR="003B26FB" w:rsidRPr="003B26FB" w:rsidRDefault="003B26FB">
      <w:pPr>
        <w:pStyle w:val="BOPVFirmaNombre"/>
        <w:rPr>
          <w:lang w:val="eu-ES"/>
        </w:rPr>
      </w:pPr>
    </w:p>
    <w:sectPr w:rsidR="003B26FB" w:rsidRPr="003B26FB" w:rsidSect="003120A0">
      <w:pgSz w:w="11906" w:h="16838"/>
      <w:pgMar w:top="1814" w:right="964" w:bottom="1247" w:left="96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D19B52A-4CC3-4732-9B41-170C274B3B96}"/>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2" w:fontKey="{EA03358B-AD76-49A7-959F-894934061739}"/>
  </w:font>
  <w:font w:name="Calibri Light">
    <w:panose1 w:val="020F0302020204030204"/>
    <w:charset w:val="00"/>
    <w:family w:val="swiss"/>
    <w:pitch w:val="variable"/>
    <w:sig w:usb0="E4002EFF" w:usb1="C000247B" w:usb2="00000009" w:usb3="00000000" w:csb0="000001FF" w:csb1="00000000"/>
    <w:embedRegular r:id="rId3" w:fontKey="{EF16EA5F-05CE-4200-B643-44D2C278ADB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044B9"/>
    <w:multiLevelType w:val="hybridMultilevel"/>
    <w:tmpl w:val="6C5434D0"/>
    <w:lvl w:ilvl="0" w:tplc="0C0A0001">
      <w:start w:val="1"/>
      <w:numFmt w:val="bullet"/>
      <w:lvlText w:val=""/>
      <w:lvlJc w:val="left"/>
      <w:pPr>
        <w:ind w:left="1210" w:hanging="360"/>
      </w:pPr>
      <w:rPr>
        <w:rFonts w:ascii="Symbol" w:hAnsi="Symbol" w:hint="default"/>
      </w:rPr>
    </w:lvl>
    <w:lvl w:ilvl="1" w:tplc="0C0A0003" w:tentative="1">
      <w:start w:val="1"/>
      <w:numFmt w:val="bullet"/>
      <w:lvlText w:val="o"/>
      <w:lvlJc w:val="left"/>
      <w:pPr>
        <w:ind w:left="1930" w:hanging="360"/>
      </w:pPr>
      <w:rPr>
        <w:rFonts w:ascii="Courier New" w:hAnsi="Courier New" w:cs="Courier New" w:hint="default"/>
      </w:rPr>
    </w:lvl>
    <w:lvl w:ilvl="2" w:tplc="0C0A0005" w:tentative="1">
      <w:start w:val="1"/>
      <w:numFmt w:val="bullet"/>
      <w:lvlText w:val=""/>
      <w:lvlJc w:val="left"/>
      <w:pPr>
        <w:ind w:left="2650" w:hanging="360"/>
      </w:pPr>
      <w:rPr>
        <w:rFonts w:ascii="Wingdings" w:hAnsi="Wingdings" w:hint="default"/>
      </w:rPr>
    </w:lvl>
    <w:lvl w:ilvl="3" w:tplc="0C0A0001" w:tentative="1">
      <w:start w:val="1"/>
      <w:numFmt w:val="bullet"/>
      <w:lvlText w:val=""/>
      <w:lvlJc w:val="left"/>
      <w:pPr>
        <w:ind w:left="3370" w:hanging="360"/>
      </w:pPr>
      <w:rPr>
        <w:rFonts w:ascii="Symbol" w:hAnsi="Symbol" w:hint="default"/>
      </w:rPr>
    </w:lvl>
    <w:lvl w:ilvl="4" w:tplc="0C0A0003" w:tentative="1">
      <w:start w:val="1"/>
      <w:numFmt w:val="bullet"/>
      <w:lvlText w:val="o"/>
      <w:lvlJc w:val="left"/>
      <w:pPr>
        <w:ind w:left="4090" w:hanging="360"/>
      </w:pPr>
      <w:rPr>
        <w:rFonts w:ascii="Courier New" w:hAnsi="Courier New" w:cs="Courier New" w:hint="default"/>
      </w:rPr>
    </w:lvl>
    <w:lvl w:ilvl="5" w:tplc="0C0A0005" w:tentative="1">
      <w:start w:val="1"/>
      <w:numFmt w:val="bullet"/>
      <w:lvlText w:val=""/>
      <w:lvlJc w:val="left"/>
      <w:pPr>
        <w:ind w:left="4810" w:hanging="360"/>
      </w:pPr>
      <w:rPr>
        <w:rFonts w:ascii="Wingdings" w:hAnsi="Wingdings" w:hint="default"/>
      </w:rPr>
    </w:lvl>
    <w:lvl w:ilvl="6" w:tplc="0C0A0001" w:tentative="1">
      <w:start w:val="1"/>
      <w:numFmt w:val="bullet"/>
      <w:lvlText w:val=""/>
      <w:lvlJc w:val="left"/>
      <w:pPr>
        <w:ind w:left="5530" w:hanging="360"/>
      </w:pPr>
      <w:rPr>
        <w:rFonts w:ascii="Symbol" w:hAnsi="Symbol" w:hint="default"/>
      </w:rPr>
    </w:lvl>
    <w:lvl w:ilvl="7" w:tplc="0C0A0003" w:tentative="1">
      <w:start w:val="1"/>
      <w:numFmt w:val="bullet"/>
      <w:lvlText w:val="o"/>
      <w:lvlJc w:val="left"/>
      <w:pPr>
        <w:ind w:left="6250" w:hanging="360"/>
      </w:pPr>
      <w:rPr>
        <w:rFonts w:ascii="Courier New" w:hAnsi="Courier New" w:cs="Courier New" w:hint="default"/>
      </w:rPr>
    </w:lvl>
    <w:lvl w:ilvl="8" w:tplc="0C0A0005" w:tentative="1">
      <w:start w:val="1"/>
      <w:numFmt w:val="bullet"/>
      <w:lvlText w:val=""/>
      <w:lvlJc w:val="left"/>
      <w:pPr>
        <w:ind w:left="6970" w:hanging="360"/>
      </w:pPr>
      <w:rPr>
        <w:rFonts w:ascii="Wingdings" w:hAnsi="Wingdings" w:hint="default"/>
      </w:rPr>
    </w:lvl>
  </w:abstractNum>
  <w:abstractNum w:abstractNumId="1" w15:restartNumberingAfterBreak="0">
    <w:nsid w:val="09B47A8A"/>
    <w:multiLevelType w:val="singleLevel"/>
    <w:tmpl w:val="9D46EE28"/>
    <w:lvl w:ilvl="0">
      <w:start w:val="1"/>
      <w:numFmt w:val="decimal"/>
      <w:lvlText w:val="%1."/>
      <w:lvlJc w:val="left"/>
      <w:pPr>
        <w:tabs>
          <w:tab w:val="num" w:pos="360"/>
        </w:tabs>
        <w:ind w:left="360" w:hanging="360"/>
      </w:pPr>
    </w:lvl>
  </w:abstractNum>
  <w:abstractNum w:abstractNumId="2" w15:restartNumberingAfterBreak="0">
    <w:nsid w:val="13CA5F97"/>
    <w:multiLevelType w:val="hybridMultilevel"/>
    <w:tmpl w:val="BD7E2A60"/>
    <w:lvl w:ilvl="0" w:tplc="0C0A0001">
      <w:start w:val="1"/>
      <w:numFmt w:val="bullet"/>
      <w:lvlText w:val=""/>
      <w:lvlJc w:val="left"/>
      <w:pPr>
        <w:ind w:left="1145" w:hanging="360"/>
      </w:pPr>
      <w:rPr>
        <w:rFonts w:ascii="Symbol" w:hAnsi="Symbol" w:hint="default"/>
      </w:rPr>
    </w:lvl>
    <w:lvl w:ilvl="1" w:tplc="0C0A0003" w:tentative="1">
      <w:start w:val="1"/>
      <w:numFmt w:val="bullet"/>
      <w:lvlText w:val="o"/>
      <w:lvlJc w:val="left"/>
      <w:pPr>
        <w:ind w:left="1865" w:hanging="360"/>
      </w:pPr>
      <w:rPr>
        <w:rFonts w:ascii="Courier New" w:hAnsi="Courier New" w:cs="Courier New" w:hint="default"/>
      </w:rPr>
    </w:lvl>
    <w:lvl w:ilvl="2" w:tplc="0C0A0005" w:tentative="1">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cs="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cs="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3" w15:restartNumberingAfterBreak="0">
    <w:nsid w:val="3D570165"/>
    <w:multiLevelType w:val="hybridMultilevel"/>
    <w:tmpl w:val="5FA22E80"/>
    <w:lvl w:ilvl="0" w:tplc="0C0A0001">
      <w:start w:val="1"/>
      <w:numFmt w:val="bullet"/>
      <w:lvlText w:val=""/>
      <w:lvlJc w:val="left"/>
      <w:pPr>
        <w:ind w:left="1145" w:hanging="360"/>
      </w:pPr>
      <w:rPr>
        <w:rFonts w:ascii="Symbol" w:hAnsi="Symbol" w:hint="default"/>
      </w:rPr>
    </w:lvl>
    <w:lvl w:ilvl="1" w:tplc="0C0A0003" w:tentative="1">
      <w:start w:val="1"/>
      <w:numFmt w:val="bullet"/>
      <w:lvlText w:val="o"/>
      <w:lvlJc w:val="left"/>
      <w:pPr>
        <w:ind w:left="1865" w:hanging="360"/>
      </w:pPr>
      <w:rPr>
        <w:rFonts w:ascii="Courier New" w:hAnsi="Courier New" w:cs="Courier New" w:hint="default"/>
      </w:rPr>
    </w:lvl>
    <w:lvl w:ilvl="2" w:tplc="0C0A0005" w:tentative="1">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cs="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cs="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4" w15:restartNumberingAfterBreak="0">
    <w:nsid w:val="4FAE1AD3"/>
    <w:multiLevelType w:val="multilevel"/>
    <w:tmpl w:val="DABA93C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 w15:restartNumberingAfterBreak="0">
    <w:nsid w:val="5230393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63C121A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65924C35"/>
    <w:multiLevelType w:val="hybridMultilevel"/>
    <w:tmpl w:val="95542A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117017822">
    <w:abstractNumId w:val="1"/>
  </w:num>
  <w:num w:numId="2" w16cid:durableId="1105610155">
    <w:abstractNumId w:val="5"/>
  </w:num>
  <w:num w:numId="3" w16cid:durableId="1967540266">
    <w:abstractNumId w:val="6"/>
  </w:num>
  <w:num w:numId="4" w16cid:durableId="619608611">
    <w:abstractNumId w:val="4"/>
  </w:num>
  <w:num w:numId="5" w16cid:durableId="1639139764">
    <w:abstractNumId w:val="2"/>
  </w:num>
  <w:num w:numId="6" w16cid:durableId="856692600">
    <w:abstractNumId w:val="3"/>
  </w:num>
  <w:num w:numId="7" w16cid:durableId="69624957">
    <w:abstractNumId w:val="7"/>
  </w:num>
  <w:num w:numId="8" w16cid:durableId="14169028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embedTrueTypeFonts/>
  <w:attachedTemplate r:id="rId1"/>
  <w:trackRevisions/>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120A0"/>
    <w:rsid w:val="00047BA7"/>
    <w:rsid w:val="00076600"/>
    <w:rsid w:val="000D4E7A"/>
    <w:rsid w:val="000E7F79"/>
    <w:rsid w:val="00140FF4"/>
    <w:rsid w:val="00182424"/>
    <w:rsid w:val="00195D08"/>
    <w:rsid w:val="001E6009"/>
    <w:rsid w:val="00270140"/>
    <w:rsid w:val="002C0DAB"/>
    <w:rsid w:val="003120A0"/>
    <w:rsid w:val="00325C8E"/>
    <w:rsid w:val="00377DEC"/>
    <w:rsid w:val="003B26FB"/>
    <w:rsid w:val="003F2DAD"/>
    <w:rsid w:val="00403C94"/>
    <w:rsid w:val="004A4B12"/>
    <w:rsid w:val="00546935"/>
    <w:rsid w:val="00567B36"/>
    <w:rsid w:val="005B211C"/>
    <w:rsid w:val="005C507D"/>
    <w:rsid w:val="00653656"/>
    <w:rsid w:val="006A7756"/>
    <w:rsid w:val="00704F37"/>
    <w:rsid w:val="00705FE6"/>
    <w:rsid w:val="007134A4"/>
    <w:rsid w:val="00721A81"/>
    <w:rsid w:val="00756421"/>
    <w:rsid w:val="00794D90"/>
    <w:rsid w:val="00810E55"/>
    <w:rsid w:val="00822E57"/>
    <w:rsid w:val="00833DCA"/>
    <w:rsid w:val="00B963FA"/>
    <w:rsid w:val="00BD7B4C"/>
    <w:rsid w:val="00C02B69"/>
    <w:rsid w:val="00CE79FB"/>
    <w:rsid w:val="00D45642"/>
    <w:rsid w:val="00D77260"/>
    <w:rsid w:val="00DA655D"/>
    <w:rsid w:val="00DA6E50"/>
    <w:rsid w:val="00DA73D3"/>
    <w:rsid w:val="00E31FD9"/>
    <w:rsid w:val="00EF612B"/>
    <w:rsid w:val="00F11EB2"/>
    <w:rsid w:val="00F1563F"/>
    <w:rsid w:val="00F26B72"/>
    <w:rsid w:val="00FB33A1"/>
    <w:rsid w:val="00FC7BEA"/>
    <w:rsid w:val="00FD592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B4724"/>
  <w15:chartTrackingRefBased/>
  <w15:docId w15:val="{49485F29-7C83-4DD2-BD3B-CBA3B50D0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756"/>
    <w:rPr>
      <w:rFonts w:ascii="Times New Roman" w:eastAsia="Times New Roman" w:hAnsi="Times New Roman"/>
      <w:lang w:eastAsia="es-ES_tradnl"/>
    </w:rPr>
  </w:style>
  <w:style w:type="paragraph" w:styleId="Ttulo3">
    <w:name w:val="heading 3"/>
    <w:basedOn w:val="Normal"/>
    <w:next w:val="Normal"/>
    <w:link w:val="Ttulo3Car"/>
    <w:autoRedefine/>
    <w:qFormat/>
    <w:rsid w:val="00794D90"/>
    <w:pPr>
      <w:keepNext/>
      <w:spacing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sid w:val="003120A0"/>
    <w:rPr>
      <w:rFonts w:ascii="Arial" w:eastAsia="Times New Roman" w:hAnsi="Arial" w:cs="Arial"/>
      <w:b/>
      <w:bCs/>
      <w:sz w:val="26"/>
      <w:szCs w:val="26"/>
      <w:lang w:eastAsia="es-ES_tradnl"/>
    </w:rPr>
  </w:style>
  <w:style w:type="paragraph" w:customStyle="1" w:styleId="BOPV">
    <w:name w:val="BOPV"/>
    <w:basedOn w:val="Normal"/>
    <w:rsid w:val="00794D90"/>
    <w:rPr>
      <w:rFonts w:ascii="Arial" w:hAnsi="Arial"/>
      <w:sz w:val="22"/>
      <w:szCs w:val="22"/>
    </w:rPr>
  </w:style>
  <w:style w:type="paragraph" w:customStyle="1" w:styleId="BOPVAnexo">
    <w:name w:val="BOPVAnexo"/>
    <w:basedOn w:val="BOPVDetalle"/>
    <w:rsid w:val="00794D90"/>
  </w:style>
  <w:style w:type="paragraph" w:customStyle="1" w:styleId="BOPVAnexoDentroTexto">
    <w:name w:val="BOPVAnexoDentroTexto"/>
    <w:basedOn w:val="BOPVDetalle"/>
    <w:rsid w:val="00794D90"/>
  </w:style>
  <w:style w:type="paragraph" w:customStyle="1" w:styleId="BOPVAnexoFinal">
    <w:name w:val="BOPVAnexoFinal"/>
    <w:basedOn w:val="BOPVDetalle"/>
    <w:rsid w:val="00794D90"/>
  </w:style>
  <w:style w:type="paragraph" w:customStyle="1" w:styleId="BOPVCapitulo">
    <w:name w:val="BOPVCapitulo"/>
    <w:basedOn w:val="BOPVDetalle"/>
    <w:autoRedefine/>
    <w:rsid w:val="00794D90"/>
  </w:style>
  <w:style w:type="paragraph" w:customStyle="1" w:styleId="BOPVClave">
    <w:name w:val="BOPVClave"/>
    <w:basedOn w:val="BOPVDetalle"/>
    <w:rsid w:val="00794D90"/>
    <w:pPr>
      <w:ind w:firstLine="0"/>
      <w:jc w:val="center"/>
    </w:pPr>
    <w:rPr>
      <w:caps/>
    </w:rPr>
  </w:style>
  <w:style w:type="paragraph" w:customStyle="1" w:styleId="BOPVDetalle">
    <w:name w:val="BOPVDetalle"/>
    <w:rsid w:val="00794D90"/>
    <w:pPr>
      <w:widowControl w:val="0"/>
      <w:spacing w:after="220"/>
      <w:ind w:firstLine="425"/>
    </w:pPr>
    <w:rPr>
      <w:rFonts w:ascii="Arial" w:eastAsia="Times New Roman" w:hAnsi="Arial"/>
      <w:sz w:val="22"/>
      <w:szCs w:val="22"/>
      <w:lang w:eastAsia="es-ES_tradnl"/>
    </w:rPr>
  </w:style>
  <w:style w:type="paragraph" w:customStyle="1" w:styleId="BOPVDetalleNivel2">
    <w:name w:val="BOPVDetalleNivel2"/>
    <w:basedOn w:val="BOPVDetalleNivel1"/>
    <w:rsid w:val="00794D90"/>
    <w:pPr>
      <w:ind w:firstLine="709"/>
    </w:pPr>
  </w:style>
  <w:style w:type="paragraph" w:customStyle="1" w:styleId="BOPVDisposicion">
    <w:name w:val="BOPVDisposicion"/>
    <w:basedOn w:val="BOPVClave"/>
    <w:rsid w:val="00794D90"/>
    <w:pPr>
      <w:jc w:val="left"/>
    </w:pPr>
  </w:style>
  <w:style w:type="paragraph" w:customStyle="1" w:styleId="BOPVDetalleNivel3">
    <w:name w:val="BOPVDetalleNivel3"/>
    <w:basedOn w:val="BOPVDetalleNivel2"/>
    <w:rsid w:val="00794D90"/>
    <w:pPr>
      <w:ind w:firstLine="992"/>
    </w:pPr>
  </w:style>
  <w:style w:type="paragraph" w:customStyle="1" w:styleId="BOPVFirmaLugFec">
    <w:name w:val="BOPVFirmaLugFec"/>
    <w:basedOn w:val="BOPVDetalle"/>
    <w:rsid w:val="00794D90"/>
  </w:style>
  <w:style w:type="paragraph" w:customStyle="1" w:styleId="BOPVFirmaNombre">
    <w:name w:val="BOPVFirmaNombre"/>
    <w:basedOn w:val="BOPVDetalle"/>
    <w:rsid w:val="00794D90"/>
    <w:pPr>
      <w:ind w:firstLine="0"/>
    </w:pPr>
    <w:rPr>
      <w:caps/>
    </w:rPr>
  </w:style>
  <w:style w:type="paragraph" w:customStyle="1" w:styleId="BOPVFirmaPuesto">
    <w:name w:val="BOPVFirmaPuesto"/>
    <w:basedOn w:val="BOPVDetalle"/>
    <w:rsid w:val="00794D90"/>
    <w:pPr>
      <w:spacing w:after="0"/>
      <w:ind w:firstLine="0"/>
    </w:pPr>
  </w:style>
  <w:style w:type="paragraph" w:customStyle="1" w:styleId="BOPVDetalleNivel4">
    <w:name w:val="BOPVDetalleNivel4"/>
    <w:basedOn w:val="BOPVDetalleNivel3"/>
    <w:rsid w:val="00794D90"/>
    <w:pPr>
      <w:ind w:firstLine="1276"/>
    </w:pPr>
  </w:style>
  <w:style w:type="paragraph" w:customStyle="1" w:styleId="BOPVNombreLehen1">
    <w:name w:val="BOPVNombreLehen1"/>
    <w:basedOn w:val="BOPVFirmaNombre"/>
    <w:rsid w:val="00794D90"/>
    <w:pPr>
      <w:jc w:val="center"/>
    </w:pPr>
  </w:style>
  <w:style w:type="paragraph" w:customStyle="1" w:styleId="BOPVNombreLehen2">
    <w:name w:val="BOPVNombreLehen2"/>
    <w:basedOn w:val="BOPVFirmaNombre"/>
    <w:rsid w:val="00794D90"/>
    <w:pPr>
      <w:jc w:val="right"/>
    </w:pPr>
  </w:style>
  <w:style w:type="paragraph" w:customStyle="1" w:styleId="BOPVNumeroBoletin">
    <w:name w:val="BOPVNumeroBoletin"/>
    <w:basedOn w:val="BOPVDetalle"/>
    <w:rsid w:val="00794D90"/>
  </w:style>
  <w:style w:type="paragraph" w:customStyle="1" w:styleId="BOPVOrden">
    <w:name w:val="BOPVOrden"/>
    <w:basedOn w:val="BOPVDetalle"/>
    <w:rsid w:val="00794D90"/>
  </w:style>
  <w:style w:type="paragraph" w:customStyle="1" w:styleId="BOPVOrganismo">
    <w:name w:val="BOPVOrganismo"/>
    <w:basedOn w:val="BOPVDetalle"/>
    <w:rsid w:val="00794D90"/>
    <w:rPr>
      <w:caps/>
    </w:rPr>
  </w:style>
  <w:style w:type="paragraph" w:customStyle="1" w:styleId="BOPVPuestoLehen1">
    <w:name w:val="BOPVPuestoLehen1"/>
    <w:basedOn w:val="BOPVFirmaPuesto"/>
    <w:rsid w:val="00794D90"/>
    <w:pPr>
      <w:jc w:val="center"/>
    </w:pPr>
  </w:style>
  <w:style w:type="paragraph" w:customStyle="1" w:styleId="BOPVPuestoLehen2">
    <w:name w:val="BOPVPuestoLehen2"/>
    <w:basedOn w:val="BOPVFirmaPuesto"/>
    <w:rsid w:val="00794D90"/>
    <w:pPr>
      <w:jc w:val="right"/>
    </w:pPr>
  </w:style>
  <w:style w:type="paragraph" w:customStyle="1" w:styleId="BOPVSeccion">
    <w:name w:val="BOPVSeccion"/>
    <w:basedOn w:val="BOPVDetalle"/>
    <w:rsid w:val="00794D90"/>
    <w:rPr>
      <w:caps/>
    </w:rPr>
  </w:style>
  <w:style w:type="paragraph" w:customStyle="1" w:styleId="BOPVSubseccion">
    <w:name w:val="BOPVSubseccion"/>
    <w:basedOn w:val="BOPVDetalle"/>
    <w:rsid w:val="00794D90"/>
  </w:style>
  <w:style w:type="paragraph" w:customStyle="1" w:styleId="BOPVSumarioEuskera">
    <w:name w:val="BOPVSumarioEuskera"/>
    <w:basedOn w:val="BOPV"/>
    <w:rsid w:val="00794D90"/>
  </w:style>
  <w:style w:type="paragraph" w:customStyle="1" w:styleId="BOPVSumarioOrden">
    <w:name w:val="BOPVSumarioOrden"/>
    <w:basedOn w:val="BOPV"/>
    <w:rsid w:val="00794D90"/>
  </w:style>
  <w:style w:type="paragraph" w:customStyle="1" w:styleId="BOPVSumarioOrganismo">
    <w:name w:val="BOPVSumarioOrganismo"/>
    <w:basedOn w:val="BOPV"/>
    <w:rsid w:val="00794D90"/>
  </w:style>
  <w:style w:type="paragraph" w:customStyle="1" w:styleId="BOPVSumarioSeccion">
    <w:name w:val="BOPVSumarioSeccion"/>
    <w:basedOn w:val="BOPV"/>
    <w:rsid w:val="00794D90"/>
  </w:style>
  <w:style w:type="paragraph" w:customStyle="1" w:styleId="BOPVSumarioSubseccion">
    <w:name w:val="BOPVSumarioSubseccion"/>
    <w:basedOn w:val="BOPV"/>
    <w:rsid w:val="00794D90"/>
  </w:style>
  <w:style w:type="paragraph" w:customStyle="1" w:styleId="BOPVSumarioTitulo">
    <w:name w:val="BOPVSumarioTitulo"/>
    <w:basedOn w:val="BOPV"/>
    <w:rsid w:val="00794D90"/>
  </w:style>
  <w:style w:type="paragraph" w:customStyle="1" w:styleId="BOPVTitulo">
    <w:name w:val="BOPVTitulo"/>
    <w:basedOn w:val="BOPVDetalle"/>
    <w:rsid w:val="00794D90"/>
    <w:pPr>
      <w:ind w:left="425" w:hanging="425"/>
    </w:pPr>
  </w:style>
  <w:style w:type="paragraph" w:customStyle="1" w:styleId="BOPVDetalleNivel1">
    <w:name w:val="BOPVDetalleNivel1"/>
    <w:basedOn w:val="BOPVDetalle"/>
    <w:rsid w:val="00794D90"/>
  </w:style>
  <w:style w:type="paragraph" w:customStyle="1" w:styleId="BOPVClaveSin">
    <w:name w:val="BOPVClaveSin"/>
    <w:basedOn w:val="BOPVDetalle"/>
    <w:rsid w:val="00794D90"/>
    <w:pPr>
      <w:spacing w:after="0"/>
      <w:ind w:firstLine="0"/>
      <w:jc w:val="center"/>
    </w:pPr>
    <w:rPr>
      <w:caps/>
    </w:rPr>
  </w:style>
  <w:style w:type="paragraph" w:customStyle="1" w:styleId="BOPVDisposicionTitulo">
    <w:name w:val="BOPVDisposicionTitulo"/>
    <w:basedOn w:val="BOPVDisposicion"/>
    <w:rsid w:val="00794D90"/>
    <w:rPr>
      <w:caps w:val="0"/>
    </w:rPr>
  </w:style>
  <w:style w:type="paragraph" w:customStyle="1" w:styleId="TituloBOPV">
    <w:name w:val="TituloBOPV"/>
    <w:basedOn w:val="BOPVDetalle"/>
    <w:rsid w:val="00794D90"/>
  </w:style>
  <w:style w:type="paragraph" w:customStyle="1" w:styleId="BOPVLista">
    <w:name w:val="BOPVLista"/>
    <w:basedOn w:val="BOPVDetalle"/>
    <w:rsid w:val="00794D90"/>
    <w:pPr>
      <w:contextualSpacing/>
    </w:pPr>
  </w:style>
  <w:style w:type="paragraph" w:customStyle="1" w:styleId="BOPVClaveMinusculas">
    <w:name w:val="BOPVClaveMinusculas"/>
    <w:basedOn w:val="BOPVClave"/>
    <w:rsid w:val="00794D90"/>
    <w:rPr>
      <w:caps w:val="0"/>
    </w:rPr>
  </w:style>
  <w:style w:type="paragraph" w:customStyle="1" w:styleId="BOPVDetalle1">
    <w:name w:val="BOPVDetalle1"/>
    <w:basedOn w:val="BOPVDetalle"/>
    <w:rsid w:val="00794D90"/>
    <w:pPr>
      <w:ind w:left="425"/>
    </w:pPr>
  </w:style>
  <w:style w:type="paragraph" w:customStyle="1" w:styleId="BOPVDetalle2">
    <w:name w:val="BOPVDetalle2"/>
    <w:basedOn w:val="BOPVDetalle1"/>
    <w:rsid w:val="00794D90"/>
    <w:pPr>
      <w:ind w:left="709"/>
    </w:pPr>
  </w:style>
  <w:style w:type="paragraph" w:customStyle="1" w:styleId="BOPVDetalle3">
    <w:name w:val="BOPVDetalle3"/>
    <w:basedOn w:val="BOPVDetalle2"/>
    <w:rsid w:val="00794D90"/>
    <w:pPr>
      <w:ind w:left="992"/>
    </w:pPr>
  </w:style>
  <w:style w:type="paragraph" w:customStyle="1" w:styleId="BOPVDetalle4">
    <w:name w:val="BOPVDetalle4"/>
    <w:basedOn w:val="BOPVDetalle3"/>
    <w:rsid w:val="00794D90"/>
    <w:pPr>
      <w:ind w:left="1276"/>
    </w:pPr>
  </w:style>
  <w:style w:type="paragraph" w:customStyle="1" w:styleId="BOPVNotificados">
    <w:name w:val="BOPVNotificados"/>
    <w:basedOn w:val="BOPVDetalle"/>
    <w:qFormat/>
    <w:rsid w:val="00794D90"/>
  </w:style>
  <w:style w:type="paragraph" w:customStyle="1" w:styleId="BOPVEfectos">
    <w:name w:val="BOPVEfectos"/>
    <w:basedOn w:val="BOPVDetalle"/>
    <w:qFormat/>
    <w:rsid w:val="00794D90"/>
  </w:style>
  <w:style w:type="paragraph" w:styleId="Textosinformato">
    <w:name w:val="Plain Text"/>
    <w:basedOn w:val="Normal"/>
    <w:link w:val="TextosinformatoCar"/>
    <w:uiPriority w:val="99"/>
    <w:unhideWhenUsed/>
    <w:rsid w:val="003120A0"/>
    <w:rPr>
      <w:rFonts w:ascii="Consolas" w:eastAsia="Calibri" w:hAnsi="Consolas"/>
      <w:sz w:val="21"/>
      <w:szCs w:val="21"/>
      <w:lang w:eastAsia="en-US"/>
    </w:rPr>
  </w:style>
  <w:style w:type="character" w:customStyle="1" w:styleId="TextosinformatoCar">
    <w:name w:val="Texto sin formato Car"/>
    <w:link w:val="Textosinformato"/>
    <w:uiPriority w:val="99"/>
    <w:rsid w:val="003120A0"/>
    <w:rPr>
      <w:rFonts w:ascii="Consolas" w:hAnsi="Consolas"/>
      <w:sz w:val="21"/>
      <w:szCs w:val="21"/>
    </w:rPr>
  </w:style>
  <w:style w:type="paragraph" w:styleId="Revisin">
    <w:name w:val="Revision"/>
    <w:hidden/>
    <w:uiPriority w:val="99"/>
    <w:semiHidden/>
    <w:rsid w:val="00CE79FB"/>
    <w:rPr>
      <w:rFonts w:ascii="Times New Roman" w:eastAsia="Times New Roman" w:hAnsi="Times New Roman"/>
      <w:lang w:eastAsia="es-ES_tradnl"/>
    </w:rPr>
  </w:style>
  <w:style w:type="paragraph" w:customStyle="1" w:styleId="Blockquote">
    <w:name w:val="Blockquote"/>
    <w:basedOn w:val="Normal"/>
    <w:rsid w:val="003B26FB"/>
    <w:pPr>
      <w:spacing w:before="100" w:after="100"/>
      <w:ind w:left="360" w:right="360"/>
    </w:pPr>
    <w:rPr>
      <w:snapToGrid w:val="0"/>
      <w:sz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AT_EJIE\P43DAT\P43DOC\GENERA\ASUNTO160179\new1.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new1.dot</Template>
  <TotalTime>163</TotalTime>
  <Pages>5</Pages>
  <Words>1655</Words>
  <Characters>9105</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EJIE</Company>
  <LinksUpToDate>false</LinksUpToDate>
  <CharactersWithSpaces>10739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Castellano Molina, Carolina</dc:creator>
  <cp:keywords/>
  <dc:description/>
  <cp:lastModifiedBy>Rivero Gonzalez, Mikel</cp:lastModifiedBy>
  <cp:revision>18</cp:revision>
  <dcterms:created xsi:type="dcterms:W3CDTF">2024-12-27T12:06:00Z</dcterms:created>
  <dcterms:modified xsi:type="dcterms:W3CDTF">2025-02-27T08:31:00Z</dcterms:modified>
</cp:coreProperties>
</file>