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D059A" w14:textId="66D4F205" w:rsidR="008879B7" w:rsidRPr="00B430E4" w:rsidRDefault="008879B7" w:rsidP="001D792E">
      <w:pPr>
        <w:pStyle w:val="BOPVTitulo"/>
      </w:pPr>
      <w:r w:rsidRPr="00B430E4">
        <w:t xml:space="preserve">ORDEN de </w:t>
      </w:r>
      <w:r w:rsidR="00B301BF">
        <w:t>XX</w:t>
      </w:r>
      <w:r w:rsidRPr="00B430E4">
        <w:t xml:space="preserve"> de </w:t>
      </w:r>
      <w:proofErr w:type="spellStart"/>
      <w:r w:rsidR="00B301BF">
        <w:t>xxxxxxxx</w:t>
      </w:r>
      <w:proofErr w:type="spellEnd"/>
      <w:r w:rsidRPr="00B430E4">
        <w:t xml:space="preserve"> de </w:t>
      </w:r>
      <w:r w:rsidR="00B301BF">
        <w:t>2025</w:t>
      </w:r>
      <w:r w:rsidRPr="00B430E4">
        <w:t xml:space="preserve">, de la </w:t>
      </w:r>
      <w:r w:rsidR="0034615D">
        <w:t>c</w:t>
      </w:r>
      <w:r w:rsidR="0034615D" w:rsidRPr="00B430E4">
        <w:t xml:space="preserve">onsejera </w:t>
      </w:r>
      <w:r w:rsidRPr="00B430E4">
        <w:t xml:space="preserve">de Educación, de </w:t>
      </w:r>
      <w:r w:rsidR="00B301BF">
        <w:t>quinta</w:t>
      </w:r>
      <w:r w:rsidRPr="00B430E4">
        <w:t xml:space="preserve"> modificación de la Orden por la que se fijan los precios públicos de los servicios educativos que presta el Departamento de Educación.</w:t>
      </w:r>
    </w:p>
    <w:p w14:paraId="200CCA2D" w14:textId="77777777" w:rsidR="008879B7" w:rsidRPr="00B430E4" w:rsidRDefault="008879B7" w:rsidP="001D792E">
      <w:pPr>
        <w:pStyle w:val="BOPVDetalle"/>
      </w:pPr>
      <w:r w:rsidRPr="00B430E4">
        <w:t>Procede modificar la Orden de 10 de julio de 2013, por la que se fijan los precios públicos de los servicios educativos que presta el Departamento de Educación, Política Lingüística y Cultura, modificada posteriormente por las Órdenes de 3 de junio de 2014, 9 de julio de 2015</w:t>
      </w:r>
      <w:r w:rsidR="00B301BF">
        <w:t>,</w:t>
      </w:r>
      <w:r w:rsidRPr="00B430E4">
        <w:t xml:space="preserve"> 16 de mayo de 2016</w:t>
      </w:r>
      <w:r w:rsidR="00B301BF" w:rsidRPr="00B301BF">
        <w:t xml:space="preserve"> </w:t>
      </w:r>
      <w:r w:rsidR="00B301BF" w:rsidRPr="00B430E4">
        <w:t>y 16 de mayo de 201</w:t>
      </w:r>
      <w:r w:rsidR="00B301BF">
        <w:t>8</w:t>
      </w:r>
      <w:r w:rsidRPr="00B430E4">
        <w:t>.</w:t>
      </w:r>
    </w:p>
    <w:p w14:paraId="25B4E309" w14:textId="77777777" w:rsidR="008879B7" w:rsidRPr="00B430E4" w:rsidRDefault="008879B7" w:rsidP="001D792E">
      <w:pPr>
        <w:pStyle w:val="BOPVDetalle"/>
      </w:pPr>
      <w:r w:rsidRPr="00B430E4">
        <w:t>En virtud de las facultades que me confiere el artículo 33 del Texto Refundido de la Ley de Tasas y Precios Públicos de la Administración de la Comunidad Autónoma del País Vasco, aprobado por Decreto Legislativo 1/2007, de 11 de septiembre, y de acuerdo con el Decreto 397/2013, de 30 de julio, por el que se determinan los servicios y actividades susceptibles de ser retribuidos mediante precios públicos de la Administración de la Comunidad Autónoma del País Vasco y de sus Organismos Autónomos, habiéndose informado favorablemente el expediente correspondiente por el Departamento de Hacienda y Economía,</w:t>
      </w:r>
    </w:p>
    <w:p w14:paraId="27769D13" w14:textId="77777777" w:rsidR="008879B7" w:rsidRPr="00B430E4" w:rsidRDefault="008879B7" w:rsidP="001D792E">
      <w:pPr>
        <w:pStyle w:val="BOPVClave"/>
      </w:pPr>
      <w:r w:rsidRPr="00B430E4">
        <w:t>DISPONGO:</w:t>
      </w:r>
    </w:p>
    <w:p w14:paraId="144EB40C" w14:textId="64241606" w:rsidR="001D5C81" w:rsidRDefault="001D5C81" w:rsidP="001D5C81">
      <w:pPr>
        <w:pStyle w:val="BOPVDetalle"/>
      </w:pPr>
      <w:r>
        <w:t xml:space="preserve">Artículo </w:t>
      </w:r>
      <w:proofErr w:type="gramStart"/>
      <w:r>
        <w:t>primero</w:t>
      </w:r>
      <w:r w:rsidRPr="00B430E4">
        <w:t>.–</w:t>
      </w:r>
      <w:proofErr w:type="gramEnd"/>
      <w:r>
        <w:t xml:space="preserve"> Se modifica el apartado 2 del artículo 2 de la Orden de 10 de julio de 2013, de la </w:t>
      </w:r>
      <w:r w:rsidR="0034615D">
        <w:t>c</w:t>
      </w:r>
      <w:r>
        <w:t>onsejera de Educación, Política Lingüística y Cultura, por la que se fijan los precios públicos de los servicios educativos que presta el Departamento de Educación, Política Lingüística y Cultura, que queda redactado de la forma siguiente:</w:t>
      </w:r>
    </w:p>
    <w:p w14:paraId="6F61D5C1" w14:textId="7DBB9039" w:rsidR="001D5C81" w:rsidRDefault="001D5C81" w:rsidP="001D5C81">
      <w:pPr>
        <w:pStyle w:val="BOPVDetalle"/>
      </w:pPr>
      <w:r>
        <w:t>«</w:t>
      </w:r>
      <w:proofErr w:type="gramStart"/>
      <w:r>
        <w:t>2.–</w:t>
      </w:r>
      <w:proofErr w:type="gramEnd"/>
      <w:r>
        <w:t xml:space="preserve"> El pago del importe de dichos precios públicos será exigible por anticipado en el momento de la matriculación de la persona interesada.</w:t>
      </w:r>
    </w:p>
    <w:p w14:paraId="175251F7" w14:textId="77777777" w:rsidR="001D5C81" w:rsidRDefault="001D5C81" w:rsidP="001D5C81">
      <w:pPr>
        <w:pStyle w:val="BOPVDetalle"/>
      </w:pPr>
      <w:r>
        <w:t xml:space="preserve">No obstante, los precios públicos por concepto de matrícula de </w:t>
      </w:r>
      <w:proofErr w:type="gramStart"/>
      <w:r>
        <w:t>alumnos y alumnas</w:t>
      </w:r>
      <w:proofErr w:type="gramEnd"/>
      <w:r>
        <w:t xml:space="preserve"> oficiales de los Conservatorios Profesionales de Música, del Conservatorio Profesional de Danza y de la Escuela Superior de Arte Dramático y Danza de Euskadi «Dantzerti» se podrán abonar en tres plazos de pago similares que se harán efectivos de la forma siguiente: el primero al formalizar la matrícula, el segundo en la primera semana de diciembre y el tercero en la primera semana de febrero.</w:t>
      </w:r>
    </w:p>
    <w:p w14:paraId="4C1F2627" w14:textId="77777777" w:rsidR="001D5C81" w:rsidRDefault="001D5C81" w:rsidP="001D5C81">
      <w:pPr>
        <w:pStyle w:val="BOPVDetalle"/>
      </w:pPr>
      <w:r>
        <w:t>Asimismo, el alumnado que curse enseñanzas deportivas de grado superior en el Centro Público de Enseñanzas Deportivas «</w:t>
      </w:r>
      <w:proofErr w:type="spellStart"/>
      <w:r>
        <w:t>Kirolene</w:t>
      </w:r>
      <w:proofErr w:type="spellEnd"/>
      <w:r>
        <w:t xml:space="preserve">» podrá elegir la forma de efectuar el pago de los precios de matrícula, bien abonándolos en un solo pago al formalizar la matrícula, bien fraccionándolos en dos pagos iguales, de los cuales el primero se efectuará al formalizar la matrícula y el </w:t>
      </w:r>
      <w:proofErr w:type="gramStart"/>
      <w:r>
        <w:t>segundo antes</w:t>
      </w:r>
      <w:proofErr w:type="gramEnd"/>
      <w:r>
        <w:t xml:space="preserve"> de las pruebas de evaluación ordinaria.</w:t>
      </w:r>
    </w:p>
    <w:p w14:paraId="30BD88F8" w14:textId="62079390" w:rsidR="001D5C81" w:rsidRDefault="001D5C81" w:rsidP="001D5C81">
      <w:pPr>
        <w:pStyle w:val="BOPVDetalle"/>
      </w:pPr>
      <w:r>
        <w:t>Por otra parte, el alumnado que curse enseñanzas artísticas superiores en la Escuela de Arte y Superior de Diseño «I D arte» podrá elegir la forma de efectuar el pago de los precios de matrícula, bien abonándolos en un solo pago al formalizar la matrícula, bien fraccionándolos en dos pagos iguales, de los cuales el primero se efectuará al formalizar la matrícula y el segundo en la primera semana de febrero.»</w:t>
      </w:r>
    </w:p>
    <w:p w14:paraId="5110F1A3" w14:textId="16E0FB9F" w:rsidR="00A45A4E" w:rsidRDefault="00A45A4E" w:rsidP="001D792E">
      <w:pPr>
        <w:pStyle w:val="BOPVDetalle"/>
      </w:pPr>
      <w:r>
        <w:t xml:space="preserve">Artículo </w:t>
      </w:r>
      <w:proofErr w:type="gramStart"/>
      <w:r w:rsidR="001D5C81">
        <w:t>segundo</w:t>
      </w:r>
      <w:r w:rsidRPr="00B430E4">
        <w:t>.–</w:t>
      </w:r>
      <w:proofErr w:type="gramEnd"/>
      <w:r>
        <w:t xml:space="preserve"> Se modifica</w:t>
      </w:r>
      <w:r w:rsidR="00CE6250">
        <w:t>n</w:t>
      </w:r>
      <w:r w:rsidR="00594F03">
        <w:t xml:space="preserve"> </w:t>
      </w:r>
      <w:r w:rsidR="00CE6250">
        <w:t>los</w:t>
      </w:r>
      <w:r w:rsidR="00594F03">
        <w:t xml:space="preserve"> apartado</w:t>
      </w:r>
      <w:r w:rsidR="00CE6250">
        <w:t>s</w:t>
      </w:r>
      <w:r w:rsidR="00594F03">
        <w:t xml:space="preserve"> a)</w:t>
      </w:r>
      <w:r w:rsidR="00CE6250">
        <w:t xml:space="preserve"> y b)</w:t>
      </w:r>
      <w:r w:rsidR="00594F03">
        <w:t xml:space="preserve"> del artículo 2.4</w:t>
      </w:r>
      <w:r w:rsidR="00594F03" w:rsidRPr="00594F03">
        <w:t xml:space="preserve"> de la Orden de 10 de julio de 2013, de la </w:t>
      </w:r>
      <w:r w:rsidR="0034615D">
        <w:t>c</w:t>
      </w:r>
      <w:r w:rsidR="0034615D" w:rsidRPr="00594F03">
        <w:t xml:space="preserve">onsejera </w:t>
      </w:r>
      <w:r w:rsidR="00594F03" w:rsidRPr="00594F03">
        <w:t>de Educación, Política Lingüística y Cultura, por la que se fijan los precios públicos de los servicios educativos que presta el Departamento de Educación, Política Lingüística y Cultura, que queda redactado de la forma siguiente:</w:t>
      </w:r>
    </w:p>
    <w:p w14:paraId="2AE85F40" w14:textId="77777777" w:rsidR="000137E8" w:rsidRDefault="00594F03" w:rsidP="00594F03">
      <w:pPr>
        <w:pStyle w:val="BOPVDetalle"/>
      </w:pPr>
      <w:r>
        <w:t>«</w:t>
      </w:r>
      <w:r w:rsidRPr="00594F03">
        <w:t xml:space="preserve">a) Gozarán de exención total del precio público </w:t>
      </w:r>
      <w:proofErr w:type="gramStart"/>
      <w:r w:rsidRPr="00594F03">
        <w:t>los alumnos y alumnas</w:t>
      </w:r>
      <w:proofErr w:type="gramEnd"/>
      <w:r w:rsidRPr="00594F03">
        <w:t xml:space="preserve"> miembros de familias numerosas de categoría especial, así como las alumnas y alumnos incluidos en los supuestos contemplados en el artículo 25 del Decreto 290/2010, de 9 de noviembre, de desarrollo del sistema de asistencia integral a las víctimas del terrorismo.</w:t>
      </w:r>
    </w:p>
    <w:p w14:paraId="22740AA1" w14:textId="2359D78B" w:rsidR="00CE6250" w:rsidRDefault="000137E8" w:rsidP="00463C33">
      <w:pPr>
        <w:pStyle w:val="BOPVDetalle"/>
      </w:pPr>
      <w:r>
        <w:lastRenderedPageBreak/>
        <w:t>Así mism</w:t>
      </w:r>
      <w:r w:rsidR="00CF5800">
        <w:t>o, gozarán de igual exención las víctimas de violencia de género, consideradas como tales por el Decreto 29/2011, de 1 de marzo, sobre los mecanismos de coordinación de la atención a las víctimas de violencia de género en la Administración General de la Comunidad Autónoma de Euskadi, y sus hijos o hijas menores de 25 años a su cargo y en convivencia con ella</w:t>
      </w:r>
      <w:r w:rsidR="00CE6250">
        <w:t>.</w:t>
      </w:r>
      <w:r w:rsidR="00463C33">
        <w:t xml:space="preserve"> La consideración de víctima de violencia de género podrá acreditarse a través de cualquiera de los siguientes medios:</w:t>
      </w:r>
    </w:p>
    <w:p w14:paraId="33B0FAF1" w14:textId="77777777" w:rsidR="00463C33" w:rsidRDefault="00463C33" w:rsidP="00463C33">
      <w:pPr>
        <w:pStyle w:val="BOPVDetalle"/>
      </w:pPr>
      <w:r>
        <w:t>– Resolución judicial que declare que la mujer es o ha sido víctima de violencia de género.</w:t>
      </w:r>
    </w:p>
    <w:p w14:paraId="2797B22A" w14:textId="1B28AB1B" w:rsidR="00463C33" w:rsidRDefault="00463C33" w:rsidP="00463C33">
      <w:pPr>
        <w:pStyle w:val="BOPVDetalle"/>
      </w:pPr>
      <w:r>
        <w:t>– Orden de protección a favor de la víctima</w:t>
      </w:r>
      <w:r w:rsidR="002053F0">
        <w:t>,</w:t>
      </w:r>
      <w:r>
        <w:t xml:space="preserve"> </w:t>
      </w:r>
      <w:r w:rsidRPr="002053F0">
        <w:t>en vig</w:t>
      </w:r>
      <w:r w:rsidR="002053F0">
        <w:t>or</w:t>
      </w:r>
      <w:r>
        <w:t>.</w:t>
      </w:r>
    </w:p>
    <w:p w14:paraId="127D4FEC" w14:textId="019ABB18" w:rsidR="00463C33" w:rsidRDefault="00463C33" w:rsidP="00463C33">
      <w:pPr>
        <w:pStyle w:val="BOPVDetalle"/>
      </w:pPr>
      <w:r>
        <w:t>– Informe del Ministerio Fiscal que indique la existencia de indicios de que la interesada es víctima de violencia de género en tanto se dicta la orden de protección.</w:t>
      </w:r>
    </w:p>
    <w:p w14:paraId="10A65368" w14:textId="307B7E9D" w:rsidR="00463C33" w:rsidRDefault="00463C33" w:rsidP="00463C33">
      <w:pPr>
        <w:pStyle w:val="BOPVDetalle"/>
      </w:pPr>
      <w:r>
        <w:t>– Informe de los servicios sociales, de los servicios especializados, o de los servicios de acogida relacionados en el Anexo II del Acuerdo de la Conferencia Sectorial de Igualdad, de 11 de noviembre de 2021, relativo a la acreditación de las situaciones de violencia de género.</w:t>
      </w:r>
    </w:p>
    <w:p w14:paraId="717C2BCE" w14:textId="4C42A352" w:rsidR="00594F03" w:rsidRDefault="00CE6250" w:rsidP="00CF5800">
      <w:pPr>
        <w:pStyle w:val="BOPVDetalle"/>
      </w:pPr>
      <w:r>
        <w:t>b) Gozarán de exención total del precio público las alumnas y alumnos de enseñanzas deportivas, los de enseñanzas elementales y profesionales de música y los de enseñanzas elementales y profesionales de danza</w:t>
      </w:r>
      <w:r w:rsidR="00E75C83">
        <w:t>, siempre y cuando</w:t>
      </w:r>
      <w:r>
        <w:t xml:space="preserve"> tengan la condición de becarios</w:t>
      </w:r>
      <w:r w:rsidR="00594F03">
        <w:t>».</w:t>
      </w:r>
    </w:p>
    <w:p w14:paraId="5ADBD492" w14:textId="3A221F45" w:rsidR="003569E4" w:rsidRPr="00B430E4" w:rsidRDefault="003569E4" w:rsidP="003569E4">
      <w:pPr>
        <w:pStyle w:val="BOPVDetalle"/>
      </w:pPr>
      <w:r w:rsidRPr="00B430E4">
        <w:t xml:space="preserve">Artículo </w:t>
      </w:r>
      <w:proofErr w:type="gramStart"/>
      <w:r w:rsidR="001D5C81">
        <w:t>tercero</w:t>
      </w:r>
      <w:r w:rsidRPr="00B430E4">
        <w:t>.–</w:t>
      </w:r>
      <w:proofErr w:type="gramEnd"/>
      <w:r w:rsidRPr="00B430E4">
        <w:t xml:space="preserve"> Se modifica el apartado 1 del artículo 3 de la Orden de 10 de julio de 2013, de la </w:t>
      </w:r>
      <w:r w:rsidR="0034615D">
        <w:t>c</w:t>
      </w:r>
      <w:r w:rsidR="0034615D" w:rsidRPr="00B430E4">
        <w:t xml:space="preserve">onsejera </w:t>
      </w:r>
      <w:r w:rsidRPr="00B430E4">
        <w:t>de Educación, Política Lingüística y Cultura, por la que se fijan los precios públicos de los servicios educativos que presta el Departamento de Educación, Política Lingüística y Cultura, que queda redactado de la forma siguiente:</w:t>
      </w:r>
    </w:p>
    <w:p w14:paraId="3E76D61B" w14:textId="77777777" w:rsidR="003569E4" w:rsidRPr="00B430E4" w:rsidRDefault="003569E4" w:rsidP="003569E4">
      <w:pPr>
        <w:pStyle w:val="BOPVDetalle"/>
      </w:pPr>
      <w:r w:rsidRPr="00B430E4">
        <w:t>«</w:t>
      </w:r>
      <w:proofErr w:type="gramStart"/>
      <w:r w:rsidRPr="00B430E4">
        <w:t>1.–</w:t>
      </w:r>
      <w:proofErr w:type="gramEnd"/>
      <w:r w:rsidRPr="00B430E4">
        <w:t xml:space="preserve"> Los precios públicos de residencia y comedor prestados al alumnado del Complejo Educativo de </w:t>
      </w:r>
      <w:proofErr w:type="spellStart"/>
      <w:r w:rsidRPr="00B430E4">
        <w:t>Eibar</w:t>
      </w:r>
      <w:proofErr w:type="spellEnd"/>
      <w:r w:rsidRPr="00B430E4">
        <w:t xml:space="preserve"> serán los siguientes (IVA incluido):</w:t>
      </w:r>
    </w:p>
    <w:p w14:paraId="7000A751" w14:textId="77777777" w:rsidR="003569E4" w:rsidRPr="00B430E4" w:rsidRDefault="003569E4" w:rsidP="003569E4">
      <w:pPr>
        <w:pStyle w:val="BOPVDetalle"/>
      </w:pPr>
      <w:r w:rsidRPr="00B430E4">
        <w:t>CONCEPTO</w:t>
      </w:r>
      <w:r>
        <w:t xml:space="preserve"> -</w:t>
      </w:r>
      <w:r w:rsidRPr="00B430E4">
        <w:t xml:space="preserve"> PRECIO</w:t>
      </w:r>
    </w:p>
    <w:p w14:paraId="641FC2A3" w14:textId="77777777" w:rsidR="003569E4" w:rsidRPr="00B430E4" w:rsidRDefault="003569E4" w:rsidP="003569E4">
      <w:pPr>
        <w:pStyle w:val="BOPVDetalle"/>
      </w:pPr>
      <w:r w:rsidRPr="00B430E4">
        <w:t>A) Residencia de lunes a viernes (incluye comida).</w:t>
      </w:r>
    </w:p>
    <w:p w14:paraId="317ADCEE" w14:textId="77777777" w:rsidR="003569E4" w:rsidRPr="00B430E4" w:rsidRDefault="003569E4" w:rsidP="003569E4">
      <w:pPr>
        <w:pStyle w:val="BOPVDetalle"/>
      </w:pPr>
      <w:r w:rsidRPr="00B430E4">
        <w:t>– En el edificio Gorbea (Habitación doble)</w:t>
      </w:r>
      <w:r>
        <w:t>:</w:t>
      </w:r>
      <w:r w:rsidRPr="00B430E4">
        <w:t xml:space="preserve"> </w:t>
      </w:r>
      <w:r>
        <w:t>3256,71</w:t>
      </w:r>
      <w:r w:rsidRPr="00B430E4">
        <w:t xml:space="preserve"> euros/curso.</w:t>
      </w:r>
    </w:p>
    <w:p w14:paraId="517A57A6" w14:textId="77777777" w:rsidR="003569E4" w:rsidRPr="00B430E4" w:rsidRDefault="003569E4" w:rsidP="003569E4">
      <w:pPr>
        <w:pStyle w:val="BOPVDetalle"/>
      </w:pPr>
      <w:r w:rsidRPr="00B430E4">
        <w:t>– En el edificio Gorbea (Habitación individual)</w:t>
      </w:r>
      <w:r>
        <w:t>:</w:t>
      </w:r>
      <w:r w:rsidRPr="00B430E4">
        <w:t xml:space="preserve"> </w:t>
      </w:r>
      <w:r>
        <w:t xml:space="preserve">3773,99 </w:t>
      </w:r>
      <w:r w:rsidRPr="00B430E4">
        <w:t>euros/curso.</w:t>
      </w:r>
    </w:p>
    <w:p w14:paraId="5D815631" w14:textId="77777777" w:rsidR="003569E4" w:rsidRPr="00B430E4" w:rsidRDefault="003569E4" w:rsidP="003569E4">
      <w:pPr>
        <w:pStyle w:val="BOPVDetalle"/>
      </w:pPr>
      <w:r w:rsidRPr="00B430E4">
        <w:t xml:space="preserve">– En el edificio </w:t>
      </w:r>
      <w:proofErr w:type="spellStart"/>
      <w:r w:rsidRPr="00B430E4">
        <w:t>Urkiola</w:t>
      </w:r>
      <w:proofErr w:type="spellEnd"/>
      <w:r w:rsidRPr="00B430E4">
        <w:t xml:space="preserve"> (Habitación doble)</w:t>
      </w:r>
      <w:r>
        <w:t>:</w:t>
      </w:r>
      <w:r w:rsidRPr="00B430E4">
        <w:t xml:space="preserve"> </w:t>
      </w:r>
      <w:r>
        <w:t>3999,08</w:t>
      </w:r>
      <w:r w:rsidRPr="00B430E4">
        <w:t xml:space="preserve"> euros/curso.</w:t>
      </w:r>
    </w:p>
    <w:p w14:paraId="45D47C4D" w14:textId="77777777" w:rsidR="003569E4" w:rsidRPr="00B430E4" w:rsidRDefault="003569E4" w:rsidP="003569E4">
      <w:pPr>
        <w:pStyle w:val="BOPVDetalle"/>
      </w:pPr>
      <w:r w:rsidRPr="00B430E4">
        <w:t>B) Residencia de lunes a domingo (incluye comida solo de lunes a viernes).</w:t>
      </w:r>
    </w:p>
    <w:p w14:paraId="03B18266" w14:textId="77777777" w:rsidR="003569E4" w:rsidRPr="00B430E4" w:rsidRDefault="003569E4" w:rsidP="003569E4">
      <w:pPr>
        <w:pStyle w:val="BOPVDetalle"/>
      </w:pPr>
      <w:r w:rsidRPr="00B430E4">
        <w:t>– En el edificio Gorbea (Habitación doble)</w:t>
      </w:r>
      <w:r>
        <w:t>:</w:t>
      </w:r>
      <w:r w:rsidRPr="00B430E4">
        <w:t xml:space="preserve"> </w:t>
      </w:r>
      <w:r>
        <w:t>3718,43</w:t>
      </w:r>
      <w:r w:rsidRPr="00B430E4">
        <w:t xml:space="preserve"> euros/curso.</w:t>
      </w:r>
    </w:p>
    <w:p w14:paraId="4BE43029" w14:textId="77777777" w:rsidR="003569E4" w:rsidRPr="00B430E4" w:rsidRDefault="003569E4" w:rsidP="003569E4">
      <w:pPr>
        <w:pStyle w:val="BOPVDetalle"/>
      </w:pPr>
      <w:r w:rsidRPr="00B430E4">
        <w:t>– En el edificio Gorbea (Habitación individual)</w:t>
      </w:r>
      <w:r>
        <w:t>:</w:t>
      </w:r>
      <w:r w:rsidRPr="00B430E4">
        <w:t xml:space="preserve"> </w:t>
      </w:r>
      <w:r>
        <w:t>4333,67</w:t>
      </w:r>
      <w:r w:rsidRPr="00B430E4">
        <w:t xml:space="preserve"> euros/curso.</w:t>
      </w:r>
    </w:p>
    <w:p w14:paraId="0C187C13" w14:textId="77777777" w:rsidR="003569E4" w:rsidRPr="00B430E4" w:rsidRDefault="003569E4" w:rsidP="003569E4">
      <w:pPr>
        <w:pStyle w:val="BOPVDetalle"/>
      </w:pPr>
      <w:r w:rsidRPr="00B430E4">
        <w:t xml:space="preserve">– En el edificio </w:t>
      </w:r>
      <w:proofErr w:type="spellStart"/>
      <w:r w:rsidRPr="00B430E4">
        <w:t>Urkiola</w:t>
      </w:r>
      <w:proofErr w:type="spellEnd"/>
      <w:r w:rsidRPr="00B430E4">
        <w:t xml:space="preserve"> (Habitación doble)</w:t>
      </w:r>
      <w:r>
        <w:t>:</w:t>
      </w:r>
      <w:r w:rsidRPr="00B430E4">
        <w:t xml:space="preserve"> </w:t>
      </w:r>
      <w:r>
        <w:t>4618,37</w:t>
      </w:r>
      <w:r w:rsidRPr="00B430E4">
        <w:t xml:space="preserve"> euros/curso.</w:t>
      </w:r>
    </w:p>
    <w:p w14:paraId="225C9CF3" w14:textId="77777777" w:rsidR="003569E4" w:rsidRPr="00B430E4" w:rsidRDefault="003569E4" w:rsidP="003569E4">
      <w:pPr>
        <w:pStyle w:val="BOPVDetalle"/>
      </w:pPr>
      <w:r w:rsidRPr="00B430E4">
        <w:t>C)</w:t>
      </w:r>
      <w:r>
        <w:t xml:space="preserve"> Comida (para no residentes):</w:t>
      </w:r>
      <w:r w:rsidRPr="00B430E4">
        <w:t xml:space="preserve"> </w:t>
      </w:r>
      <w:r>
        <w:t>6</w:t>
      </w:r>
      <w:r w:rsidRPr="00B430E4">
        <w:t>,</w:t>
      </w:r>
      <w:r>
        <w:t>0</w:t>
      </w:r>
      <w:r w:rsidRPr="00B430E4">
        <w:t>0 euros».</w:t>
      </w:r>
    </w:p>
    <w:p w14:paraId="0C749C5A" w14:textId="5832652B" w:rsidR="008879B7" w:rsidRDefault="008879B7" w:rsidP="001D792E">
      <w:pPr>
        <w:pStyle w:val="BOPVDetalle"/>
      </w:pPr>
      <w:r w:rsidRPr="00B430E4">
        <w:t xml:space="preserve">Artículo </w:t>
      </w:r>
      <w:proofErr w:type="gramStart"/>
      <w:r w:rsidR="001D5C81">
        <w:t>cuarto</w:t>
      </w:r>
      <w:r w:rsidRPr="00B430E4">
        <w:t>.–</w:t>
      </w:r>
      <w:proofErr w:type="gramEnd"/>
      <w:r w:rsidRPr="00B430E4">
        <w:t xml:space="preserve"> </w:t>
      </w:r>
      <w:r w:rsidR="003569E4" w:rsidRPr="003569E4">
        <w:t xml:space="preserve">Se modifica el anexo de la Orden de 10 de julio de 2013, de la </w:t>
      </w:r>
      <w:r w:rsidR="0034615D">
        <w:t>c</w:t>
      </w:r>
      <w:r w:rsidR="0034615D" w:rsidRPr="003569E4">
        <w:t xml:space="preserve">onsejera </w:t>
      </w:r>
      <w:r w:rsidR="003569E4" w:rsidRPr="003569E4">
        <w:t>de Educación, Política Lingüística y Cultura, por la que se fijan los precios públicos de los servicios educativos que presta el Departamento de Educación, Política Lingüística y Cultura, que queda sustituido por el anexo de la presente Orden</w:t>
      </w:r>
      <w:r w:rsidR="00BD1E23">
        <w:t>.</w:t>
      </w:r>
    </w:p>
    <w:p w14:paraId="4944B8A3" w14:textId="77777777" w:rsidR="00D34829" w:rsidRPr="00B430E4" w:rsidRDefault="00D34829" w:rsidP="00D34829">
      <w:pPr>
        <w:pStyle w:val="BOPVDisposicion"/>
      </w:pPr>
      <w:r w:rsidRPr="00B430E4">
        <w:t>DISPOSICIÓN FINAL</w:t>
      </w:r>
    </w:p>
    <w:p w14:paraId="6C6C287E" w14:textId="77777777" w:rsidR="00D34829" w:rsidRPr="00B430E4" w:rsidRDefault="00D34829" w:rsidP="00D34829">
      <w:pPr>
        <w:pStyle w:val="BOPVDetalle"/>
      </w:pPr>
      <w:r w:rsidRPr="00B430E4">
        <w:lastRenderedPageBreak/>
        <w:t xml:space="preserve">La presente Orden entrará en vigor el día siguiente al de su publicación en el Boletín Oficial del País Vasco, si bien los precios públicos de residencia y comedor del Complejo Educativo de </w:t>
      </w:r>
      <w:proofErr w:type="spellStart"/>
      <w:r w:rsidRPr="00B430E4">
        <w:t>Eibar</w:t>
      </w:r>
      <w:proofErr w:type="spellEnd"/>
      <w:r w:rsidRPr="00B430E4">
        <w:t xml:space="preserve"> establecidos en esta Orden se aplicarán a partir del día </w:t>
      </w:r>
      <w:r w:rsidRPr="00DA17C4">
        <w:t xml:space="preserve">1 de agosto de </w:t>
      </w:r>
      <w:r>
        <w:t>2025</w:t>
      </w:r>
      <w:r w:rsidRPr="00B430E4">
        <w:t>.</w:t>
      </w:r>
    </w:p>
    <w:p w14:paraId="0C5A5D77" w14:textId="77777777" w:rsidR="00D34829" w:rsidRPr="00B430E4" w:rsidRDefault="00D34829" w:rsidP="00D34829">
      <w:pPr>
        <w:pStyle w:val="BOPVFirmaLugFec"/>
      </w:pPr>
      <w:r w:rsidRPr="00B430E4">
        <w:t xml:space="preserve">En Vitoria-Gasteiz, a </w:t>
      </w:r>
      <w:r>
        <w:t xml:space="preserve">XX </w:t>
      </w:r>
      <w:r w:rsidRPr="00E57B31">
        <w:t xml:space="preserve">de </w:t>
      </w:r>
      <w:proofErr w:type="spellStart"/>
      <w:r w:rsidRPr="00E57B31">
        <w:t>xxxxxxxx</w:t>
      </w:r>
      <w:proofErr w:type="spellEnd"/>
      <w:r w:rsidRPr="00E57B31">
        <w:t xml:space="preserve"> de </w:t>
      </w:r>
      <w:r>
        <w:t>2025</w:t>
      </w:r>
      <w:r w:rsidRPr="00B430E4">
        <w:t>.</w:t>
      </w:r>
    </w:p>
    <w:p w14:paraId="01C06318" w14:textId="1EC3BCC3" w:rsidR="00D34829" w:rsidRPr="00B430E4" w:rsidRDefault="00D34829" w:rsidP="00D34829">
      <w:pPr>
        <w:pStyle w:val="BOPVFirmaPuesto"/>
      </w:pPr>
      <w:r w:rsidRPr="00B430E4">
        <w:t xml:space="preserve">La </w:t>
      </w:r>
      <w:r w:rsidR="0034615D">
        <w:t>c</w:t>
      </w:r>
      <w:r w:rsidR="0034615D" w:rsidRPr="00B430E4">
        <w:t xml:space="preserve">onsejera </w:t>
      </w:r>
      <w:r w:rsidRPr="00B430E4">
        <w:t>de Educación,</w:t>
      </w:r>
    </w:p>
    <w:p w14:paraId="4CA6406C" w14:textId="77777777" w:rsidR="00D34829" w:rsidRPr="008879B7" w:rsidRDefault="00D34829" w:rsidP="00D34829">
      <w:pPr>
        <w:pStyle w:val="BOPVFirmaNombre"/>
      </w:pPr>
      <w:r>
        <w:t>BEGOÑA PEDROSA LOBATO</w:t>
      </w:r>
      <w:r w:rsidRPr="00B430E4">
        <w:t>.</w:t>
      </w:r>
    </w:p>
    <w:p w14:paraId="2CB74AC1" w14:textId="77777777" w:rsidR="00D34829" w:rsidRDefault="00D34829" w:rsidP="001D792E">
      <w:pPr>
        <w:pStyle w:val="BOPVDetalle"/>
      </w:pPr>
    </w:p>
    <w:p w14:paraId="397E09F4" w14:textId="77777777" w:rsidR="003569E4" w:rsidRPr="00674327" w:rsidRDefault="003569E4" w:rsidP="003569E4">
      <w:pPr>
        <w:pStyle w:val="Blockquote"/>
        <w:tabs>
          <w:tab w:val="left" w:pos="425"/>
          <w:tab w:val="left" w:pos="709"/>
        </w:tabs>
        <w:spacing w:before="0" w:after="0"/>
        <w:ind w:left="0" w:right="0"/>
        <w:jc w:val="center"/>
        <w:rPr>
          <w:rFonts w:ascii="Arial" w:hAnsi="Arial" w:cs="Arial"/>
          <w:sz w:val="22"/>
          <w:szCs w:val="22"/>
        </w:rPr>
      </w:pPr>
      <w:bookmarkStart w:id="0" w:name="_Hlk184052833"/>
      <w:bookmarkStart w:id="1" w:name="_Hlk181013763"/>
      <w:r w:rsidRPr="00674327">
        <w:rPr>
          <w:rFonts w:ascii="Arial" w:hAnsi="Arial" w:cs="Arial"/>
          <w:sz w:val="22"/>
          <w:szCs w:val="22"/>
        </w:rPr>
        <w:t>ANEXO</w:t>
      </w:r>
    </w:p>
    <w:p w14:paraId="3350B626"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3A68A7D9" w14:textId="77777777" w:rsidR="003569E4" w:rsidRPr="00674327" w:rsidRDefault="003569E4" w:rsidP="003569E4">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ESCUELAS OFICIALES DE IDIOMAS</w:t>
      </w:r>
    </w:p>
    <w:p w14:paraId="5BFBF3B7"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6BC1A30C"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A) Alumnado oficial.</w:t>
      </w:r>
    </w:p>
    <w:p w14:paraId="7E98EEF4"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7EAB8585" w14:textId="77777777" w:rsidTr="00D47E23">
        <w:tc>
          <w:tcPr>
            <w:tcW w:w="6874" w:type="dxa"/>
            <w:tcBorders>
              <w:bottom w:val="single" w:sz="4" w:space="0" w:color="auto"/>
              <w:right w:val="single" w:sz="4" w:space="0" w:color="auto"/>
            </w:tcBorders>
          </w:tcPr>
          <w:p w14:paraId="4C14008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3665E914"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44D2AE12" w14:textId="77777777" w:rsidTr="00D47E23">
        <w:tc>
          <w:tcPr>
            <w:tcW w:w="6874" w:type="dxa"/>
            <w:tcBorders>
              <w:top w:val="single" w:sz="4" w:space="0" w:color="auto"/>
              <w:left w:val="single" w:sz="4" w:space="0" w:color="auto"/>
              <w:bottom w:val="single" w:sz="4" w:space="0" w:color="auto"/>
              <w:right w:val="single" w:sz="4" w:space="0" w:color="auto"/>
            </w:tcBorders>
          </w:tcPr>
          <w:p w14:paraId="152E36AE"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Matrícula por cada Curso e Idioma</w:t>
            </w:r>
          </w:p>
        </w:tc>
        <w:tc>
          <w:tcPr>
            <w:tcW w:w="2410" w:type="dxa"/>
            <w:tcBorders>
              <w:top w:val="single" w:sz="4" w:space="0" w:color="auto"/>
              <w:left w:val="single" w:sz="4" w:space="0" w:color="auto"/>
              <w:bottom w:val="single" w:sz="4" w:space="0" w:color="auto"/>
              <w:right w:val="single" w:sz="4" w:space="0" w:color="auto"/>
            </w:tcBorders>
          </w:tcPr>
          <w:p w14:paraId="28F4725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72,36</w:t>
            </w:r>
          </w:p>
        </w:tc>
      </w:tr>
      <w:tr w:rsidR="003569E4" w:rsidRPr="00674327" w14:paraId="08B66F8C" w14:textId="77777777" w:rsidTr="00D47E23">
        <w:tc>
          <w:tcPr>
            <w:tcW w:w="6874" w:type="dxa"/>
            <w:tcBorders>
              <w:top w:val="single" w:sz="4" w:space="0" w:color="auto"/>
              <w:left w:val="single" w:sz="4" w:space="0" w:color="auto"/>
              <w:bottom w:val="single" w:sz="4" w:space="0" w:color="auto"/>
              <w:right w:val="single" w:sz="4" w:space="0" w:color="auto"/>
            </w:tcBorders>
          </w:tcPr>
          <w:p w14:paraId="616CD329"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Cursos monográficos </w:t>
            </w:r>
            <w:proofErr w:type="gramStart"/>
            <w:r w:rsidRPr="00674327">
              <w:rPr>
                <w:rFonts w:ascii="Arial" w:hAnsi="Arial" w:cs="Arial"/>
                <w:sz w:val="22"/>
                <w:szCs w:val="22"/>
              </w:rPr>
              <w:t>( 65</w:t>
            </w:r>
            <w:proofErr w:type="gramEnd"/>
            <w:r w:rsidRPr="00674327">
              <w:rPr>
                <w:rFonts w:ascii="Arial" w:hAnsi="Arial" w:cs="Arial"/>
                <w:sz w:val="22"/>
                <w:szCs w:val="22"/>
              </w:rPr>
              <w:t xml:space="preserve"> horas )</w:t>
            </w:r>
          </w:p>
        </w:tc>
        <w:tc>
          <w:tcPr>
            <w:tcW w:w="2410" w:type="dxa"/>
            <w:tcBorders>
              <w:top w:val="single" w:sz="4" w:space="0" w:color="auto"/>
              <w:left w:val="single" w:sz="4" w:space="0" w:color="auto"/>
              <w:bottom w:val="single" w:sz="4" w:space="0" w:color="auto"/>
              <w:right w:val="single" w:sz="4" w:space="0" w:color="auto"/>
            </w:tcBorders>
          </w:tcPr>
          <w:p w14:paraId="26EDB7F1"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36,18</w:t>
            </w:r>
          </w:p>
        </w:tc>
      </w:tr>
      <w:tr w:rsidR="003569E4" w:rsidRPr="00674327" w14:paraId="0633AFDA" w14:textId="77777777" w:rsidTr="00D47E23">
        <w:tc>
          <w:tcPr>
            <w:tcW w:w="6874" w:type="dxa"/>
            <w:tcBorders>
              <w:top w:val="single" w:sz="4" w:space="0" w:color="auto"/>
              <w:left w:val="single" w:sz="4" w:space="0" w:color="auto"/>
              <w:bottom w:val="single" w:sz="4" w:space="0" w:color="auto"/>
              <w:right w:val="single" w:sz="4" w:space="0" w:color="auto"/>
            </w:tcBorders>
          </w:tcPr>
          <w:p w14:paraId="59E1FCEA"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Cursos monográficos </w:t>
            </w:r>
            <w:proofErr w:type="gramStart"/>
            <w:r w:rsidRPr="00674327">
              <w:rPr>
                <w:rFonts w:ascii="Arial" w:hAnsi="Arial" w:cs="Arial"/>
                <w:sz w:val="22"/>
                <w:szCs w:val="22"/>
              </w:rPr>
              <w:t>( 130</w:t>
            </w:r>
            <w:proofErr w:type="gramEnd"/>
            <w:r w:rsidRPr="00674327">
              <w:rPr>
                <w:rFonts w:ascii="Arial" w:hAnsi="Arial" w:cs="Arial"/>
                <w:sz w:val="22"/>
                <w:szCs w:val="22"/>
              </w:rPr>
              <w:t xml:space="preserve"> horas)</w:t>
            </w:r>
          </w:p>
        </w:tc>
        <w:tc>
          <w:tcPr>
            <w:tcW w:w="2410" w:type="dxa"/>
            <w:tcBorders>
              <w:top w:val="single" w:sz="4" w:space="0" w:color="auto"/>
              <w:left w:val="single" w:sz="4" w:space="0" w:color="auto"/>
              <w:bottom w:val="single" w:sz="4" w:space="0" w:color="auto"/>
              <w:right w:val="single" w:sz="4" w:space="0" w:color="auto"/>
            </w:tcBorders>
          </w:tcPr>
          <w:p w14:paraId="4DB0798B"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72,36</w:t>
            </w:r>
          </w:p>
        </w:tc>
      </w:tr>
      <w:tr w:rsidR="003569E4" w:rsidRPr="00674327" w14:paraId="1B74EE25" w14:textId="77777777" w:rsidTr="00D47E23">
        <w:tc>
          <w:tcPr>
            <w:tcW w:w="6874" w:type="dxa"/>
            <w:tcBorders>
              <w:top w:val="single" w:sz="4" w:space="0" w:color="auto"/>
              <w:left w:val="single" w:sz="4" w:space="0" w:color="auto"/>
              <w:bottom w:val="single" w:sz="4" w:space="0" w:color="auto"/>
              <w:right w:val="single" w:sz="4" w:space="0" w:color="auto"/>
            </w:tcBorders>
          </w:tcPr>
          <w:p w14:paraId="07EDF652"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Aulas de autoaprendizaje</w:t>
            </w:r>
          </w:p>
        </w:tc>
        <w:tc>
          <w:tcPr>
            <w:tcW w:w="2410" w:type="dxa"/>
            <w:tcBorders>
              <w:top w:val="single" w:sz="4" w:space="0" w:color="auto"/>
              <w:left w:val="single" w:sz="4" w:space="0" w:color="auto"/>
              <w:bottom w:val="single" w:sz="4" w:space="0" w:color="auto"/>
              <w:right w:val="single" w:sz="4" w:space="0" w:color="auto"/>
            </w:tcBorders>
          </w:tcPr>
          <w:p w14:paraId="4F0F5D2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36,18</w:t>
            </w:r>
          </w:p>
        </w:tc>
      </w:tr>
    </w:tbl>
    <w:p w14:paraId="6FE0C087"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1C46F900"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B) Alumnado libre.</w:t>
      </w:r>
    </w:p>
    <w:p w14:paraId="69CB3583"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7130D943" w14:textId="77777777" w:rsidTr="00D47E23">
        <w:tc>
          <w:tcPr>
            <w:tcW w:w="6874" w:type="dxa"/>
            <w:tcBorders>
              <w:bottom w:val="single" w:sz="4" w:space="0" w:color="auto"/>
              <w:right w:val="single" w:sz="4" w:space="0" w:color="auto"/>
            </w:tcBorders>
          </w:tcPr>
          <w:p w14:paraId="33D0CB7E"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6C1B5FA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55996AC3" w14:textId="77777777" w:rsidTr="00D47E23">
        <w:tc>
          <w:tcPr>
            <w:tcW w:w="6874" w:type="dxa"/>
            <w:tcBorders>
              <w:top w:val="single" w:sz="4" w:space="0" w:color="auto"/>
              <w:left w:val="single" w:sz="4" w:space="0" w:color="auto"/>
              <w:bottom w:val="single" w:sz="4" w:space="0" w:color="auto"/>
              <w:right w:val="single" w:sz="4" w:space="0" w:color="auto"/>
            </w:tcBorders>
          </w:tcPr>
          <w:p w14:paraId="7A0BD2A7"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Matrícula para el examen de cada Nivel e Idioma</w:t>
            </w:r>
          </w:p>
        </w:tc>
        <w:tc>
          <w:tcPr>
            <w:tcW w:w="2410" w:type="dxa"/>
            <w:tcBorders>
              <w:top w:val="single" w:sz="4" w:space="0" w:color="auto"/>
              <w:left w:val="single" w:sz="4" w:space="0" w:color="auto"/>
              <w:bottom w:val="single" w:sz="4" w:space="0" w:color="auto"/>
              <w:right w:val="single" w:sz="4" w:space="0" w:color="auto"/>
            </w:tcBorders>
          </w:tcPr>
          <w:p w14:paraId="329D3F7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36,18</w:t>
            </w:r>
          </w:p>
        </w:tc>
      </w:tr>
      <w:tr w:rsidR="003569E4" w:rsidRPr="00674327" w14:paraId="3336306E" w14:textId="77777777" w:rsidTr="00D47E23">
        <w:tc>
          <w:tcPr>
            <w:tcW w:w="6874" w:type="dxa"/>
            <w:tcBorders>
              <w:top w:val="single" w:sz="4" w:space="0" w:color="auto"/>
              <w:left w:val="single" w:sz="4" w:space="0" w:color="auto"/>
              <w:bottom w:val="single" w:sz="4" w:space="0" w:color="auto"/>
              <w:right w:val="single" w:sz="4" w:space="0" w:color="auto"/>
            </w:tcBorders>
          </w:tcPr>
          <w:p w14:paraId="79A1983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Aulas de autoaprendizaje</w:t>
            </w:r>
          </w:p>
        </w:tc>
        <w:tc>
          <w:tcPr>
            <w:tcW w:w="2410" w:type="dxa"/>
            <w:tcBorders>
              <w:top w:val="single" w:sz="4" w:space="0" w:color="auto"/>
              <w:left w:val="single" w:sz="4" w:space="0" w:color="auto"/>
              <w:bottom w:val="single" w:sz="4" w:space="0" w:color="auto"/>
              <w:right w:val="single" w:sz="4" w:space="0" w:color="auto"/>
            </w:tcBorders>
          </w:tcPr>
          <w:p w14:paraId="4758C2C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66,74</w:t>
            </w:r>
          </w:p>
        </w:tc>
      </w:tr>
    </w:tbl>
    <w:p w14:paraId="40ECAC66" w14:textId="77777777" w:rsidR="003569E4" w:rsidRDefault="003569E4" w:rsidP="003569E4">
      <w:pPr>
        <w:pStyle w:val="Blockquote"/>
        <w:tabs>
          <w:tab w:val="left" w:pos="425"/>
          <w:tab w:val="left" w:pos="709"/>
        </w:tabs>
        <w:spacing w:before="0" w:after="0"/>
        <w:ind w:left="0" w:right="0"/>
        <w:rPr>
          <w:rFonts w:ascii="Arial" w:hAnsi="Arial" w:cs="Arial"/>
          <w:sz w:val="22"/>
          <w:szCs w:val="22"/>
          <w:lang w:val="en-GB"/>
        </w:rPr>
      </w:pPr>
    </w:p>
    <w:p w14:paraId="3BC521A5" w14:textId="77777777" w:rsidR="004D658C" w:rsidRPr="00674327" w:rsidRDefault="004D658C" w:rsidP="003569E4">
      <w:pPr>
        <w:pStyle w:val="Blockquote"/>
        <w:tabs>
          <w:tab w:val="left" w:pos="425"/>
          <w:tab w:val="left" w:pos="709"/>
        </w:tabs>
        <w:spacing w:before="0" w:after="0"/>
        <w:ind w:left="0" w:right="0"/>
        <w:rPr>
          <w:rFonts w:ascii="Arial" w:hAnsi="Arial" w:cs="Arial"/>
          <w:sz w:val="22"/>
          <w:szCs w:val="22"/>
          <w:lang w:val="en-GB"/>
        </w:rPr>
      </w:pPr>
    </w:p>
    <w:p w14:paraId="2B78FAE6" w14:textId="77777777" w:rsidR="003569E4" w:rsidRDefault="003569E4" w:rsidP="003569E4">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CONSERVATORIOS PROFESIONALES DE MÚSICA</w:t>
      </w:r>
    </w:p>
    <w:p w14:paraId="5B3E0BDD" w14:textId="77777777" w:rsidR="003569E4" w:rsidRDefault="003569E4" w:rsidP="003569E4">
      <w:pPr>
        <w:pStyle w:val="Blockquote"/>
        <w:tabs>
          <w:tab w:val="left" w:pos="425"/>
          <w:tab w:val="left" w:pos="709"/>
        </w:tabs>
        <w:spacing w:before="0" w:after="0"/>
        <w:ind w:left="0" w:right="0"/>
        <w:jc w:val="center"/>
        <w:rPr>
          <w:rFonts w:ascii="Arial" w:hAnsi="Arial" w:cs="Arial"/>
          <w:sz w:val="22"/>
          <w:szCs w:val="22"/>
        </w:rPr>
      </w:pPr>
    </w:p>
    <w:p w14:paraId="765A13F8" w14:textId="77777777" w:rsidR="003569E4" w:rsidRDefault="003569E4" w:rsidP="003569E4">
      <w:pPr>
        <w:pStyle w:val="Blockquote"/>
        <w:tabs>
          <w:tab w:val="left" w:pos="425"/>
          <w:tab w:val="left" w:pos="709"/>
        </w:tabs>
        <w:spacing w:before="0" w:after="0"/>
        <w:ind w:left="0" w:right="0"/>
        <w:rPr>
          <w:rFonts w:ascii="Arial" w:hAnsi="Arial" w:cs="Arial"/>
          <w:sz w:val="22"/>
          <w:szCs w:val="22"/>
        </w:rPr>
      </w:pPr>
      <w:r w:rsidRPr="00674327">
        <w:rPr>
          <w:rFonts w:ascii="Arial" w:hAnsi="Arial" w:cs="Arial"/>
          <w:sz w:val="22"/>
          <w:szCs w:val="22"/>
        </w:rPr>
        <w:t>A)</w:t>
      </w:r>
      <w:r>
        <w:rPr>
          <w:rFonts w:ascii="Arial" w:hAnsi="Arial" w:cs="Arial"/>
          <w:sz w:val="22"/>
          <w:szCs w:val="22"/>
        </w:rPr>
        <w:t xml:space="preserve"> </w:t>
      </w:r>
      <w:r w:rsidRPr="00674327">
        <w:rPr>
          <w:rFonts w:ascii="Arial" w:hAnsi="Arial" w:cs="Arial"/>
          <w:sz w:val="22"/>
          <w:szCs w:val="22"/>
        </w:rPr>
        <w:t>Alumnado oficial: Enseñanzas Elementales.</w:t>
      </w:r>
    </w:p>
    <w:p w14:paraId="78BD0681" w14:textId="77777777" w:rsidR="003569E4" w:rsidRPr="00674327" w:rsidRDefault="003569E4" w:rsidP="004D658C">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4C621EA6" w14:textId="77777777" w:rsidTr="00D47E23">
        <w:tc>
          <w:tcPr>
            <w:tcW w:w="6874" w:type="dxa"/>
            <w:tcBorders>
              <w:bottom w:val="single" w:sz="4" w:space="0" w:color="auto"/>
              <w:right w:val="single" w:sz="4" w:space="0" w:color="auto"/>
            </w:tcBorders>
          </w:tcPr>
          <w:p w14:paraId="06AF74F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14278D3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342E7CB4" w14:textId="77777777" w:rsidTr="00D47E23">
        <w:tc>
          <w:tcPr>
            <w:tcW w:w="6874" w:type="dxa"/>
            <w:tcBorders>
              <w:top w:val="single" w:sz="4" w:space="0" w:color="auto"/>
              <w:left w:val="single" w:sz="4" w:space="0" w:color="auto"/>
              <w:bottom w:val="single" w:sz="4" w:space="0" w:color="auto"/>
              <w:right w:val="single" w:sz="4" w:space="0" w:color="auto"/>
            </w:tcBorders>
          </w:tcPr>
          <w:p w14:paraId="6B3E96B3" w14:textId="77777777" w:rsidR="003569E4" w:rsidRPr="00674327" w:rsidRDefault="003569E4"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5B284D68"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3569E4" w:rsidRPr="00674327" w14:paraId="3FC2751F" w14:textId="77777777" w:rsidTr="00D47E23">
        <w:tc>
          <w:tcPr>
            <w:tcW w:w="6874" w:type="dxa"/>
            <w:tcBorders>
              <w:top w:val="single" w:sz="4" w:space="0" w:color="auto"/>
              <w:left w:val="single" w:sz="4" w:space="0" w:color="auto"/>
              <w:bottom w:val="single" w:sz="4" w:space="0" w:color="auto"/>
              <w:right w:val="single" w:sz="4" w:space="0" w:color="auto"/>
            </w:tcBorders>
          </w:tcPr>
          <w:p w14:paraId="7672CAC5"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2CD9EF6A"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3569E4" w:rsidRPr="00674327" w14:paraId="64FCE95E" w14:textId="77777777" w:rsidTr="00D47E23">
        <w:tc>
          <w:tcPr>
            <w:tcW w:w="6874" w:type="dxa"/>
            <w:tcBorders>
              <w:top w:val="single" w:sz="4" w:space="0" w:color="auto"/>
              <w:left w:val="single" w:sz="4" w:space="0" w:color="auto"/>
              <w:bottom w:val="single" w:sz="4" w:space="0" w:color="auto"/>
              <w:right w:val="single" w:sz="4" w:space="0" w:color="auto"/>
            </w:tcBorders>
          </w:tcPr>
          <w:p w14:paraId="22140845"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Matrícula del curso completo</w:t>
            </w:r>
          </w:p>
        </w:tc>
        <w:tc>
          <w:tcPr>
            <w:tcW w:w="2410" w:type="dxa"/>
            <w:tcBorders>
              <w:top w:val="single" w:sz="4" w:space="0" w:color="auto"/>
              <w:left w:val="single" w:sz="4" w:space="0" w:color="auto"/>
              <w:bottom w:val="single" w:sz="4" w:space="0" w:color="auto"/>
              <w:right w:val="single" w:sz="4" w:space="0" w:color="auto"/>
            </w:tcBorders>
          </w:tcPr>
          <w:p w14:paraId="758E0905"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372,96</w:t>
            </w:r>
          </w:p>
        </w:tc>
      </w:tr>
      <w:tr w:rsidR="003569E4" w:rsidRPr="00674327" w14:paraId="75B675A8" w14:textId="77777777" w:rsidTr="00D47E23">
        <w:tc>
          <w:tcPr>
            <w:tcW w:w="6874" w:type="dxa"/>
            <w:tcBorders>
              <w:top w:val="single" w:sz="4" w:space="0" w:color="auto"/>
              <w:left w:val="single" w:sz="4" w:space="0" w:color="auto"/>
              <w:bottom w:val="single" w:sz="4" w:space="0" w:color="auto"/>
              <w:right w:val="single" w:sz="4" w:space="0" w:color="auto"/>
            </w:tcBorders>
          </w:tcPr>
          <w:p w14:paraId="5591B25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Por asignaturas pendientes</w:t>
            </w:r>
          </w:p>
        </w:tc>
        <w:tc>
          <w:tcPr>
            <w:tcW w:w="2410" w:type="dxa"/>
            <w:tcBorders>
              <w:top w:val="single" w:sz="4" w:space="0" w:color="auto"/>
              <w:left w:val="single" w:sz="4" w:space="0" w:color="auto"/>
              <w:bottom w:val="single" w:sz="4" w:space="0" w:color="auto"/>
              <w:right w:val="single" w:sz="4" w:space="0" w:color="auto"/>
            </w:tcBorders>
          </w:tcPr>
          <w:p w14:paraId="51744CE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p>
        </w:tc>
      </w:tr>
      <w:tr w:rsidR="003569E4" w:rsidRPr="00674327" w14:paraId="5C1922A0" w14:textId="77777777" w:rsidTr="00D47E23">
        <w:tc>
          <w:tcPr>
            <w:tcW w:w="6874" w:type="dxa"/>
            <w:tcBorders>
              <w:top w:val="single" w:sz="4" w:space="0" w:color="auto"/>
              <w:left w:val="single" w:sz="4" w:space="0" w:color="auto"/>
              <w:bottom w:val="single" w:sz="4" w:space="0" w:color="auto"/>
              <w:right w:val="single" w:sz="4" w:space="0" w:color="auto"/>
            </w:tcBorders>
          </w:tcPr>
          <w:p w14:paraId="73CC9C06"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4.1.</w:t>
            </w:r>
            <w:r>
              <w:rPr>
                <w:rFonts w:ascii="Arial" w:hAnsi="Arial" w:cs="Arial"/>
                <w:sz w:val="22"/>
                <w:szCs w:val="22"/>
              </w:rPr>
              <w:t>–</w:t>
            </w:r>
            <w:r w:rsidRPr="00674327">
              <w:rPr>
                <w:rFonts w:ascii="Arial" w:hAnsi="Arial" w:cs="Arial"/>
                <w:sz w:val="22"/>
                <w:szCs w:val="22"/>
              </w:rPr>
              <w:t xml:space="preserve"> Instrumento de la especialidad</w:t>
            </w:r>
          </w:p>
        </w:tc>
        <w:tc>
          <w:tcPr>
            <w:tcW w:w="2410" w:type="dxa"/>
            <w:tcBorders>
              <w:top w:val="single" w:sz="4" w:space="0" w:color="auto"/>
              <w:left w:val="single" w:sz="4" w:space="0" w:color="auto"/>
              <w:bottom w:val="single" w:sz="4" w:space="0" w:color="auto"/>
              <w:right w:val="single" w:sz="4" w:space="0" w:color="auto"/>
            </w:tcBorders>
          </w:tcPr>
          <w:p w14:paraId="0B8A84E6"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186,48</w:t>
            </w:r>
          </w:p>
        </w:tc>
      </w:tr>
      <w:tr w:rsidR="003569E4" w:rsidRPr="00674327" w14:paraId="54D0207D" w14:textId="77777777" w:rsidTr="00D47E23">
        <w:tc>
          <w:tcPr>
            <w:tcW w:w="6874" w:type="dxa"/>
            <w:tcBorders>
              <w:top w:val="single" w:sz="4" w:space="0" w:color="auto"/>
              <w:left w:val="single" w:sz="4" w:space="0" w:color="auto"/>
              <w:bottom w:val="single" w:sz="4" w:space="0" w:color="auto"/>
              <w:right w:val="single" w:sz="4" w:space="0" w:color="auto"/>
            </w:tcBorders>
          </w:tcPr>
          <w:p w14:paraId="4B52415F"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4.2.</w:t>
            </w:r>
            <w:r>
              <w:rPr>
                <w:rFonts w:ascii="Arial" w:hAnsi="Arial" w:cs="Arial"/>
                <w:sz w:val="22"/>
                <w:szCs w:val="22"/>
              </w:rPr>
              <w:t>–</w:t>
            </w:r>
            <w:r w:rsidRPr="00674327">
              <w:rPr>
                <w:rFonts w:ascii="Arial" w:hAnsi="Arial" w:cs="Arial"/>
                <w:sz w:val="22"/>
                <w:szCs w:val="22"/>
              </w:rPr>
              <w:t xml:space="preserve"> Instrumento complementario</w:t>
            </w:r>
          </w:p>
        </w:tc>
        <w:tc>
          <w:tcPr>
            <w:tcW w:w="2410" w:type="dxa"/>
            <w:tcBorders>
              <w:top w:val="single" w:sz="4" w:space="0" w:color="auto"/>
              <w:left w:val="single" w:sz="4" w:space="0" w:color="auto"/>
              <w:bottom w:val="single" w:sz="4" w:space="0" w:color="auto"/>
              <w:right w:val="single" w:sz="4" w:space="0" w:color="auto"/>
            </w:tcBorders>
          </w:tcPr>
          <w:p w14:paraId="2DA2ACE9"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93,24</w:t>
            </w:r>
          </w:p>
        </w:tc>
      </w:tr>
      <w:tr w:rsidR="003569E4" w:rsidRPr="00674327" w14:paraId="26899771" w14:textId="77777777" w:rsidTr="00D47E23">
        <w:tc>
          <w:tcPr>
            <w:tcW w:w="6874" w:type="dxa"/>
            <w:tcBorders>
              <w:top w:val="single" w:sz="4" w:space="0" w:color="auto"/>
              <w:left w:val="single" w:sz="4" w:space="0" w:color="auto"/>
              <w:bottom w:val="single" w:sz="4" w:space="0" w:color="auto"/>
              <w:right w:val="single" w:sz="4" w:space="0" w:color="auto"/>
            </w:tcBorders>
          </w:tcPr>
          <w:p w14:paraId="4F7B3DF1"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4.3.</w:t>
            </w:r>
            <w:r>
              <w:rPr>
                <w:rFonts w:ascii="Arial" w:hAnsi="Arial" w:cs="Arial"/>
                <w:sz w:val="22"/>
                <w:szCs w:val="22"/>
              </w:rPr>
              <w:t>–</w:t>
            </w:r>
            <w:r w:rsidRPr="00674327">
              <w:rPr>
                <w:rFonts w:ascii="Arial" w:hAnsi="Arial" w:cs="Arial"/>
                <w:sz w:val="22"/>
                <w:szCs w:val="22"/>
              </w:rPr>
              <w:t xml:space="preserve"> Otra asignatura</w:t>
            </w:r>
          </w:p>
        </w:tc>
        <w:tc>
          <w:tcPr>
            <w:tcW w:w="2410" w:type="dxa"/>
            <w:tcBorders>
              <w:top w:val="single" w:sz="4" w:space="0" w:color="auto"/>
              <w:left w:val="single" w:sz="4" w:space="0" w:color="auto"/>
              <w:bottom w:val="single" w:sz="4" w:space="0" w:color="auto"/>
              <w:right w:val="single" w:sz="4" w:space="0" w:color="auto"/>
            </w:tcBorders>
          </w:tcPr>
          <w:p w14:paraId="46041AEC"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46,60</w:t>
            </w:r>
          </w:p>
        </w:tc>
      </w:tr>
    </w:tbl>
    <w:p w14:paraId="4794A6BC"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2CCD6239" w14:textId="6D8B31EC" w:rsidR="003569E4" w:rsidRDefault="004D658C" w:rsidP="003569E4">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B</w:t>
      </w:r>
      <w:r w:rsidR="003569E4" w:rsidRPr="00674327">
        <w:rPr>
          <w:rFonts w:ascii="Arial" w:hAnsi="Arial" w:cs="Arial"/>
          <w:sz w:val="22"/>
          <w:szCs w:val="22"/>
        </w:rPr>
        <w:t>) Alumnado oficial: Enseñanzas Profesionales.</w:t>
      </w:r>
    </w:p>
    <w:p w14:paraId="5E3DFC12"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0CCE3DA6" w14:textId="77777777" w:rsidTr="00D47E23">
        <w:tc>
          <w:tcPr>
            <w:tcW w:w="6874" w:type="dxa"/>
            <w:tcBorders>
              <w:bottom w:val="single" w:sz="4" w:space="0" w:color="auto"/>
              <w:right w:val="single" w:sz="4" w:space="0" w:color="auto"/>
            </w:tcBorders>
          </w:tcPr>
          <w:p w14:paraId="0AFC36CD"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8CF1E68"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2FC1DED2" w14:textId="77777777" w:rsidTr="00D47E23">
        <w:tc>
          <w:tcPr>
            <w:tcW w:w="6874" w:type="dxa"/>
            <w:tcBorders>
              <w:top w:val="single" w:sz="4" w:space="0" w:color="auto"/>
              <w:left w:val="single" w:sz="4" w:space="0" w:color="auto"/>
              <w:bottom w:val="single" w:sz="4" w:space="0" w:color="auto"/>
              <w:right w:val="single" w:sz="4" w:space="0" w:color="auto"/>
            </w:tcBorders>
          </w:tcPr>
          <w:p w14:paraId="5F1FAFD1" w14:textId="77777777" w:rsidR="003569E4" w:rsidRPr="00674327" w:rsidRDefault="003569E4"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5DA8CCB3"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3569E4" w:rsidRPr="00674327" w14:paraId="67356358" w14:textId="77777777" w:rsidTr="00D47E23">
        <w:tc>
          <w:tcPr>
            <w:tcW w:w="6874" w:type="dxa"/>
            <w:tcBorders>
              <w:top w:val="single" w:sz="4" w:space="0" w:color="auto"/>
              <w:left w:val="single" w:sz="4" w:space="0" w:color="auto"/>
              <w:bottom w:val="single" w:sz="4" w:space="0" w:color="auto"/>
              <w:right w:val="single" w:sz="4" w:space="0" w:color="auto"/>
            </w:tcBorders>
          </w:tcPr>
          <w:p w14:paraId="3B8DF86E"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50805B24"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3569E4" w:rsidRPr="00674327" w14:paraId="6B09F32E" w14:textId="77777777" w:rsidTr="00D47E23">
        <w:tc>
          <w:tcPr>
            <w:tcW w:w="6874" w:type="dxa"/>
            <w:tcBorders>
              <w:top w:val="single" w:sz="4" w:space="0" w:color="auto"/>
              <w:left w:val="single" w:sz="4" w:space="0" w:color="auto"/>
              <w:bottom w:val="single" w:sz="4" w:space="0" w:color="auto"/>
              <w:right w:val="single" w:sz="4" w:space="0" w:color="auto"/>
            </w:tcBorders>
          </w:tcPr>
          <w:p w14:paraId="06311D0F"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Matrícula del curso completo</w:t>
            </w:r>
          </w:p>
        </w:tc>
        <w:tc>
          <w:tcPr>
            <w:tcW w:w="2410" w:type="dxa"/>
            <w:tcBorders>
              <w:top w:val="single" w:sz="4" w:space="0" w:color="auto"/>
              <w:left w:val="single" w:sz="4" w:space="0" w:color="auto"/>
              <w:bottom w:val="single" w:sz="4" w:space="0" w:color="auto"/>
              <w:right w:val="single" w:sz="4" w:space="0" w:color="auto"/>
            </w:tcBorders>
          </w:tcPr>
          <w:p w14:paraId="2534861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466,20</w:t>
            </w:r>
          </w:p>
        </w:tc>
      </w:tr>
      <w:tr w:rsidR="003569E4" w:rsidRPr="00674327" w14:paraId="4F9F2051" w14:textId="77777777" w:rsidTr="00D47E23">
        <w:tc>
          <w:tcPr>
            <w:tcW w:w="6874" w:type="dxa"/>
            <w:tcBorders>
              <w:top w:val="single" w:sz="4" w:space="0" w:color="auto"/>
              <w:left w:val="single" w:sz="4" w:space="0" w:color="auto"/>
              <w:bottom w:val="single" w:sz="4" w:space="0" w:color="auto"/>
              <w:right w:val="single" w:sz="4" w:space="0" w:color="auto"/>
            </w:tcBorders>
          </w:tcPr>
          <w:p w14:paraId="77C31415"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Por asignaturas pendientes</w:t>
            </w:r>
          </w:p>
        </w:tc>
        <w:tc>
          <w:tcPr>
            <w:tcW w:w="2410" w:type="dxa"/>
            <w:tcBorders>
              <w:top w:val="single" w:sz="4" w:space="0" w:color="auto"/>
              <w:left w:val="single" w:sz="4" w:space="0" w:color="auto"/>
              <w:bottom w:val="single" w:sz="4" w:space="0" w:color="auto"/>
              <w:right w:val="single" w:sz="4" w:space="0" w:color="auto"/>
            </w:tcBorders>
          </w:tcPr>
          <w:p w14:paraId="11E66AE2"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p>
        </w:tc>
      </w:tr>
      <w:tr w:rsidR="003569E4" w:rsidRPr="00674327" w14:paraId="6F3D7FF5" w14:textId="77777777" w:rsidTr="00D47E23">
        <w:tc>
          <w:tcPr>
            <w:tcW w:w="6874" w:type="dxa"/>
            <w:tcBorders>
              <w:top w:val="single" w:sz="4" w:space="0" w:color="auto"/>
              <w:left w:val="single" w:sz="4" w:space="0" w:color="auto"/>
              <w:bottom w:val="single" w:sz="4" w:space="0" w:color="auto"/>
              <w:right w:val="single" w:sz="4" w:space="0" w:color="auto"/>
            </w:tcBorders>
          </w:tcPr>
          <w:p w14:paraId="26A79074"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4.1.</w:t>
            </w:r>
            <w:r>
              <w:rPr>
                <w:rFonts w:ascii="Arial" w:hAnsi="Arial" w:cs="Arial"/>
                <w:sz w:val="22"/>
                <w:szCs w:val="22"/>
              </w:rPr>
              <w:t>–</w:t>
            </w:r>
            <w:r w:rsidRPr="00674327">
              <w:rPr>
                <w:rFonts w:ascii="Arial" w:hAnsi="Arial" w:cs="Arial"/>
                <w:sz w:val="22"/>
                <w:szCs w:val="22"/>
              </w:rPr>
              <w:t xml:space="preserve"> Instrumento de la especialidad</w:t>
            </w:r>
          </w:p>
        </w:tc>
        <w:tc>
          <w:tcPr>
            <w:tcW w:w="2410" w:type="dxa"/>
            <w:tcBorders>
              <w:top w:val="single" w:sz="4" w:space="0" w:color="auto"/>
              <w:left w:val="single" w:sz="4" w:space="0" w:color="auto"/>
              <w:bottom w:val="single" w:sz="4" w:space="0" w:color="auto"/>
              <w:right w:val="single" w:sz="4" w:space="0" w:color="auto"/>
            </w:tcBorders>
          </w:tcPr>
          <w:p w14:paraId="055D817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186,48</w:t>
            </w:r>
          </w:p>
        </w:tc>
      </w:tr>
      <w:tr w:rsidR="003569E4" w:rsidRPr="00674327" w14:paraId="09F2ABD5" w14:textId="77777777" w:rsidTr="00D47E23">
        <w:tc>
          <w:tcPr>
            <w:tcW w:w="6874" w:type="dxa"/>
            <w:tcBorders>
              <w:top w:val="single" w:sz="4" w:space="0" w:color="auto"/>
              <w:left w:val="single" w:sz="4" w:space="0" w:color="auto"/>
              <w:bottom w:val="single" w:sz="4" w:space="0" w:color="auto"/>
              <w:right w:val="single" w:sz="4" w:space="0" w:color="auto"/>
            </w:tcBorders>
          </w:tcPr>
          <w:p w14:paraId="2562DB42"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4.2.</w:t>
            </w:r>
            <w:r>
              <w:rPr>
                <w:rFonts w:ascii="Arial" w:hAnsi="Arial" w:cs="Arial"/>
                <w:sz w:val="22"/>
                <w:szCs w:val="22"/>
              </w:rPr>
              <w:t>–</w:t>
            </w:r>
            <w:r w:rsidRPr="00674327">
              <w:rPr>
                <w:rFonts w:ascii="Arial" w:hAnsi="Arial" w:cs="Arial"/>
                <w:sz w:val="22"/>
                <w:szCs w:val="22"/>
              </w:rPr>
              <w:t xml:space="preserve"> Instrumento complementario</w:t>
            </w:r>
          </w:p>
        </w:tc>
        <w:tc>
          <w:tcPr>
            <w:tcW w:w="2410" w:type="dxa"/>
            <w:tcBorders>
              <w:top w:val="single" w:sz="4" w:space="0" w:color="auto"/>
              <w:left w:val="single" w:sz="4" w:space="0" w:color="auto"/>
              <w:bottom w:val="single" w:sz="4" w:space="0" w:color="auto"/>
              <w:right w:val="single" w:sz="4" w:space="0" w:color="auto"/>
            </w:tcBorders>
          </w:tcPr>
          <w:p w14:paraId="5C823330"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93,24</w:t>
            </w:r>
          </w:p>
        </w:tc>
      </w:tr>
      <w:tr w:rsidR="003569E4" w:rsidRPr="00674327" w14:paraId="535D6421" w14:textId="77777777" w:rsidTr="00D47E23">
        <w:tc>
          <w:tcPr>
            <w:tcW w:w="6874" w:type="dxa"/>
            <w:tcBorders>
              <w:top w:val="single" w:sz="4" w:space="0" w:color="auto"/>
              <w:left w:val="single" w:sz="4" w:space="0" w:color="auto"/>
              <w:bottom w:val="single" w:sz="4" w:space="0" w:color="auto"/>
              <w:right w:val="single" w:sz="4" w:space="0" w:color="auto"/>
            </w:tcBorders>
          </w:tcPr>
          <w:p w14:paraId="3DB6B35D"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4.3.</w:t>
            </w:r>
            <w:r>
              <w:rPr>
                <w:rFonts w:ascii="Arial" w:hAnsi="Arial" w:cs="Arial"/>
                <w:sz w:val="22"/>
                <w:szCs w:val="22"/>
              </w:rPr>
              <w:t>–</w:t>
            </w:r>
            <w:r w:rsidRPr="00674327">
              <w:rPr>
                <w:rFonts w:ascii="Arial" w:hAnsi="Arial" w:cs="Arial"/>
                <w:sz w:val="22"/>
                <w:szCs w:val="22"/>
              </w:rPr>
              <w:t xml:space="preserve"> Otra asignatura</w:t>
            </w:r>
          </w:p>
        </w:tc>
        <w:tc>
          <w:tcPr>
            <w:tcW w:w="2410" w:type="dxa"/>
            <w:tcBorders>
              <w:top w:val="single" w:sz="4" w:space="0" w:color="auto"/>
              <w:left w:val="single" w:sz="4" w:space="0" w:color="auto"/>
              <w:bottom w:val="single" w:sz="4" w:space="0" w:color="auto"/>
              <w:right w:val="single" w:sz="4" w:space="0" w:color="auto"/>
            </w:tcBorders>
          </w:tcPr>
          <w:p w14:paraId="250BDE57"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46,60</w:t>
            </w:r>
          </w:p>
        </w:tc>
      </w:tr>
    </w:tbl>
    <w:p w14:paraId="0E810B90" w14:textId="77777777" w:rsidR="004D658C" w:rsidRPr="00674327" w:rsidRDefault="004D658C" w:rsidP="004D658C">
      <w:pPr>
        <w:pStyle w:val="Blockquote"/>
        <w:tabs>
          <w:tab w:val="left" w:pos="425"/>
          <w:tab w:val="left" w:pos="709"/>
        </w:tabs>
        <w:spacing w:before="0" w:after="0"/>
        <w:ind w:left="0" w:righ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74"/>
        <w:gridCol w:w="2410"/>
      </w:tblGrid>
      <w:tr w:rsidR="004D658C" w:rsidRPr="00674327" w14:paraId="5F85B581" w14:textId="77777777" w:rsidTr="0042424E">
        <w:tc>
          <w:tcPr>
            <w:tcW w:w="6874" w:type="dxa"/>
          </w:tcPr>
          <w:p w14:paraId="07A54824" w14:textId="77777777" w:rsidR="004D658C" w:rsidRPr="00674327" w:rsidRDefault="004D658C" w:rsidP="0042424E">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C</w:t>
            </w:r>
            <w:r w:rsidRPr="00674327">
              <w:rPr>
                <w:rFonts w:ascii="Arial" w:hAnsi="Arial" w:cs="Arial"/>
                <w:sz w:val="22"/>
                <w:szCs w:val="22"/>
              </w:rPr>
              <w:t>) Prueba de acceso</w:t>
            </w:r>
          </w:p>
        </w:tc>
        <w:tc>
          <w:tcPr>
            <w:tcW w:w="2410" w:type="dxa"/>
          </w:tcPr>
          <w:p w14:paraId="6ACD42B9" w14:textId="77777777" w:rsidR="004D658C" w:rsidRPr="00674327" w:rsidRDefault="004D658C" w:rsidP="0042424E">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40D72C7E"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19D2A3D6" w14:textId="77777777" w:rsidR="003569E4" w:rsidRDefault="003569E4" w:rsidP="003569E4">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D) Alumnado colegiado de centros autorizados adscritos.</w:t>
      </w:r>
    </w:p>
    <w:p w14:paraId="40E3F5D9"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217E4776" w14:textId="77777777" w:rsidTr="00D47E23">
        <w:tc>
          <w:tcPr>
            <w:tcW w:w="6874" w:type="dxa"/>
            <w:tcBorders>
              <w:bottom w:val="single" w:sz="4" w:space="0" w:color="auto"/>
              <w:right w:val="single" w:sz="4" w:space="0" w:color="auto"/>
            </w:tcBorders>
          </w:tcPr>
          <w:p w14:paraId="045B6D0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4271C42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0A385C97" w14:textId="77777777" w:rsidTr="00D47E23">
        <w:tc>
          <w:tcPr>
            <w:tcW w:w="6874" w:type="dxa"/>
            <w:tcBorders>
              <w:top w:val="single" w:sz="4" w:space="0" w:color="auto"/>
              <w:left w:val="single" w:sz="4" w:space="0" w:color="auto"/>
              <w:bottom w:val="single" w:sz="4" w:space="0" w:color="auto"/>
              <w:right w:val="single" w:sz="4" w:space="0" w:color="auto"/>
            </w:tcBorders>
          </w:tcPr>
          <w:p w14:paraId="04883E0E" w14:textId="77777777" w:rsidR="003569E4" w:rsidRPr="00674327" w:rsidRDefault="003569E4"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79C15DCC"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3569E4" w:rsidRPr="00674327" w14:paraId="4B9ED79C" w14:textId="77777777" w:rsidTr="00D47E23">
        <w:tc>
          <w:tcPr>
            <w:tcW w:w="6874" w:type="dxa"/>
            <w:tcBorders>
              <w:top w:val="single" w:sz="4" w:space="0" w:color="auto"/>
              <w:left w:val="single" w:sz="4" w:space="0" w:color="auto"/>
              <w:bottom w:val="single" w:sz="4" w:space="0" w:color="auto"/>
              <w:right w:val="single" w:sz="4" w:space="0" w:color="auto"/>
            </w:tcBorders>
          </w:tcPr>
          <w:p w14:paraId="2F44BB8A"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7ADB56D3"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2,92</w:t>
            </w:r>
          </w:p>
        </w:tc>
      </w:tr>
      <w:tr w:rsidR="003569E4" w:rsidRPr="00674327" w14:paraId="40BC1F93" w14:textId="77777777" w:rsidTr="00D47E23">
        <w:tc>
          <w:tcPr>
            <w:tcW w:w="6874" w:type="dxa"/>
            <w:tcBorders>
              <w:top w:val="single" w:sz="4" w:space="0" w:color="auto"/>
              <w:left w:val="single" w:sz="4" w:space="0" w:color="auto"/>
              <w:bottom w:val="single" w:sz="4" w:space="0" w:color="auto"/>
              <w:right w:val="single" w:sz="4" w:space="0" w:color="auto"/>
            </w:tcBorders>
          </w:tcPr>
          <w:p w14:paraId="27C2585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Matrícula del curso completo</w:t>
            </w:r>
          </w:p>
        </w:tc>
        <w:tc>
          <w:tcPr>
            <w:tcW w:w="2410" w:type="dxa"/>
            <w:tcBorders>
              <w:top w:val="single" w:sz="4" w:space="0" w:color="auto"/>
              <w:left w:val="single" w:sz="4" w:space="0" w:color="auto"/>
              <w:bottom w:val="single" w:sz="4" w:space="0" w:color="auto"/>
              <w:right w:val="single" w:sz="4" w:space="0" w:color="auto"/>
            </w:tcBorders>
          </w:tcPr>
          <w:p w14:paraId="65C48F58"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3569E4" w:rsidRPr="00674327" w14:paraId="044941BB" w14:textId="77777777" w:rsidTr="00D47E23">
        <w:tc>
          <w:tcPr>
            <w:tcW w:w="6874" w:type="dxa"/>
            <w:tcBorders>
              <w:top w:val="single" w:sz="4" w:space="0" w:color="auto"/>
              <w:left w:val="single" w:sz="4" w:space="0" w:color="auto"/>
              <w:bottom w:val="single" w:sz="4" w:space="0" w:color="auto"/>
              <w:right w:val="single" w:sz="4" w:space="0" w:color="auto"/>
            </w:tcBorders>
          </w:tcPr>
          <w:p w14:paraId="0C1426DE"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Matrícula por asignatura pendiente</w:t>
            </w:r>
          </w:p>
        </w:tc>
        <w:tc>
          <w:tcPr>
            <w:tcW w:w="2410" w:type="dxa"/>
            <w:tcBorders>
              <w:top w:val="single" w:sz="4" w:space="0" w:color="auto"/>
              <w:left w:val="single" w:sz="4" w:space="0" w:color="auto"/>
              <w:bottom w:val="single" w:sz="4" w:space="0" w:color="auto"/>
              <w:right w:val="single" w:sz="4" w:space="0" w:color="auto"/>
            </w:tcBorders>
          </w:tcPr>
          <w:p w14:paraId="7C23CBAA"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1,94</w:t>
            </w:r>
          </w:p>
        </w:tc>
      </w:tr>
    </w:tbl>
    <w:p w14:paraId="096B57E9"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p w14:paraId="7618493A" w14:textId="7401C44D" w:rsidR="003569E4" w:rsidRDefault="003569E4" w:rsidP="003569E4">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E) Enseñanzas Artísticas de </w:t>
      </w:r>
      <w:proofErr w:type="spellStart"/>
      <w:r w:rsidRPr="00674327">
        <w:rPr>
          <w:rFonts w:ascii="Arial" w:hAnsi="Arial" w:cs="Arial"/>
          <w:sz w:val="22"/>
          <w:szCs w:val="22"/>
        </w:rPr>
        <w:t>Lutheria</w:t>
      </w:r>
      <w:proofErr w:type="spellEnd"/>
      <w:r w:rsidR="001D2A31">
        <w:rPr>
          <w:rFonts w:ascii="Arial" w:hAnsi="Arial" w:cs="Arial"/>
          <w:sz w:val="22"/>
          <w:szCs w:val="22"/>
        </w:rPr>
        <w:t>.</w:t>
      </w:r>
    </w:p>
    <w:p w14:paraId="1CBE3022" w14:textId="77777777" w:rsidR="003569E4" w:rsidRPr="00674327" w:rsidRDefault="003569E4" w:rsidP="003569E4">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63D1B43B" w14:textId="77777777" w:rsidTr="00D47E23">
        <w:tc>
          <w:tcPr>
            <w:tcW w:w="6874" w:type="dxa"/>
            <w:tcBorders>
              <w:bottom w:val="single" w:sz="4" w:space="0" w:color="auto"/>
              <w:right w:val="single" w:sz="4" w:space="0" w:color="auto"/>
            </w:tcBorders>
          </w:tcPr>
          <w:p w14:paraId="474937C8"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5EEDCCAB"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5C9DEB65" w14:textId="77777777" w:rsidTr="00D47E23">
        <w:tc>
          <w:tcPr>
            <w:tcW w:w="6874" w:type="dxa"/>
            <w:tcBorders>
              <w:top w:val="single" w:sz="4" w:space="0" w:color="auto"/>
              <w:left w:val="single" w:sz="4" w:space="0" w:color="auto"/>
              <w:bottom w:val="single" w:sz="4" w:space="0" w:color="auto"/>
              <w:right w:val="single" w:sz="4" w:space="0" w:color="auto"/>
            </w:tcBorders>
          </w:tcPr>
          <w:p w14:paraId="7EFC1BCA" w14:textId="77777777" w:rsidR="003569E4" w:rsidRPr="00674327" w:rsidRDefault="003569E4"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28C304DA"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3569E4" w:rsidRPr="00674327" w14:paraId="65FC1BDF" w14:textId="77777777" w:rsidTr="00D47E23">
        <w:tc>
          <w:tcPr>
            <w:tcW w:w="6874" w:type="dxa"/>
            <w:tcBorders>
              <w:top w:val="single" w:sz="4" w:space="0" w:color="auto"/>
              <w:left w:val="single" w:sz="4" w:space="0" w:color="auto"/>
              <w:bottom w:val="single" w:sz="4" w:space="0" w:color="auto"/>
              <w:right w:val="single" w:sz="4" w:space="0" w:color="auto"/>
            </w:tcBorders>
          </w:tcPr>
          <w:p w14:paraId="315C777B"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436071D7"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3569E4" w:rsidRPr="00674327" w14:paraId="1E840E04" w14:textId="77777777" w:rsidTr="00D47E23">
        <w:tc>
          <w:tcPr>
            <w:tcW w:w="6874" w:type="dxa"/>
            <w:tcBorders>
              <w:top w:val="single" w:sz="4" w:space="0" w:color="auto"/>
              <w:left w:val="single" w:sz="4" w:space="0" w:color="auto"/>
              <w:bottom w:val="single" w:sz="4" w:space="0" w:color="auto"/>
              <w:right w:val="single" w:sz="4" w:space="0" w:color="auto"/>
            </w:tcBorders>
          </w:tcPr>
          <w:p w14:paraId="13C620E4"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Curso completo</w:t>
            </w:r>
          </w:p>
        </w:tc>
        <w:tc>
          <w:tcPr>
            <w:tcW w:w="2410" w:type="dxa"/>
            <w:tcBorders>
              <w:top w:val="single" w:sz="4" w:space="0" w:color="auto"/>
              <w:left w:val="single" w:sz="4" w:space="0" w:color="auto"/>
              <w:bottom w:val="single" w:sz="4" w:space="0" w:color="auto"/>
              <w:right w:val="single" w:sz="4" w:space="0" w:color="auto"/>
            </w:tcBorders>
          </w:tcPr>
          <w:p w14:paraId="32E88D5E" w14:textId="77777777" w:rsidR="003569E4" w:rsidRPr="00674327" w:rsidRDefault="003569E4" w:rsidP="00D47E23">
            <w:pPr>
              <w:tabs>
                <w:tab w:val="left" w:pos="425"/>
                <w:tab w:val="left" w:pos="709"/>
              </w:tabs>
              <w:jc w:val="center"/>
              <w:rPr>
                <w:rFonts w:ascii="Arial" w:hAnsi="Arial" w:cs="Arial"/>
                <w:sz w:val="22"/>
                <w:szCs w:val="22"/>
              </w:rPr>
            </w:pPr>
          </w:p>
        </w:tc>
      </w:tr>
      <w:tr w:rsidR="003569E4" w:rsidRPr="00674327" w14:paraId="2FFDE78C" w14:textId="77777777" w:rsidTr="00D47E23">
        <w:tc>
          <w:tcPr>
            <w:tcW w:w="6874" w:type="dxa"/>
            <w:tcBorders>
              <w:top w:val="single" w:sz="4" w:space="0" w:color="auto"/>
              <w:left w:val="single" w:sz="4" w:space="0" w:color="auto"/>
              <w:bottom w:val="single" w:sz="4" w:space="0" w:color="auto"/>
              <w:right w:val="single" w:sz="4" w:space="0" w:color="auto"/>
            </w:tcBorders>
          </w:tcPr>
          <w:p w14:paraId="4B1A7224"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3.1.</w:t>
            </w:r>
            <w:r>
              <w:rPr>
                <w:rFonts w:ascii="Arial" w:hAnsi="Arial" w:cs="Arial"/>
                <w:sz w:val="22"/>
                <w:szCs w:val="22"/>
              </w:rPr>
              <w:t>–</w:t>
            </w:r>
            <w:r w:rsidRPr="00674327">
              <w:rPr>
                <w:rFonts w:ascii="Arial" w:hAnsi="Arial" w:cs="Arial"/>
                <w:sz w:val="22"/>
                <w:szCs w:val="22"/>
              </w:rPr>
              <w:t xml:space="preserve"> 1er. Curso</w:t>
            </w:r>
          </w:p>
        </w:tc>
        <w:tc>
          <w:tcPr>
            <w:tcW w:w="2410" w:type="dxa"/>
            <w:tcBorders>
              <w:top w:val="single" w:sz="4" w:space="0" w:color="auto"/>
              <w:left w:val="single" w:sz="4" w:space="0" w:color="auto"/>
              <w:bottom w:val="single" w:sz="4" w:space="0" w:color="auto"/>
              <w:right w:val="single" w:sz="4" w:space="0" w:color="auto"/>
            </w:tcBorders>
          </w:tcPr>
          <w:p w14:paraId="50999BE1"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900,00</w:t>
            </w:r>
          </w:p>
        </w:tc>
      </w:tr>
      <w:tr w:rsidR="003569E4" w:rsidRPr="00674327" w14:paraId="5A4B6159" w14:textId="77777777" w:rsidTr="00D47E23">
        <w:tc>
          <w:tcPr>
            <w:tcW w:w="6874" w:type="dxa"/>
            <w:tcBorders>
              <w:top w:val="single" w:sz="4" w:space="0" w:color="auto"/>
              <w:left w:val="single" w:sz="4" w:space="0" w:color="auto"/>
              <w:bottom w:val="single" w:sz="4" w:space="0" w:color="auto"/>
              <w:right w:val="single" w:sz="4" w:space="0" w:color="auto"/>
            </w:tcBorders>
          </w:tcPr>
          <w:p w14:paraId="3AA8B369"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3.2.</w:t>
            </w:r>
            <w:r>
              <w:rPr>
                <w:rFonts w:ascii="Arial" w:hAnsi="Arial" w:cs="Arial"/>
                <w:sz w:val="22"/>
                <w:szCs w:val="22"/>
              </w:rPr>
              <w:t>–</w:t>
            </w:r>
            <w:r w:rsidRPr="00674327">
              <w:rPr>
                <w:rFonts w:ascii="Arial" w:hAnsi="Arial" w:cs="Arial"/>
                <w:sz w:val="22"/>
                <w:szCs w:val="22"/>
              </w:rPr>
              <w:t xml:space="preserve"> 2</w:t>
            </w:r>
            <w:r>
              <w:rPr>
                <w:rFonts w:ascii="Arial" w:hAnsi="Arial" w:cs="Arial"/>
                <w:sz w:val="22"/>
                <w:szCs w:val="22"/>
              </w:rPr>
              <w:t>.</w:t>
            </w:r>
            <w:r w:rsidRPr="00674327">
              <w:rPr>
                <w:rFonts w:ascii="Arial" w:hAnsi="Arial" w:cs="Arial"/>
                <w:sz w:val="22"/>
                <w:szCs w:val="22"/>
              </w:rPr>
              <w:t>º curso</w:t>
            </w:r>
          </w:p>
        </w:tc>
        <w:tc>
          <w:tcPr>
            <w:tcW w:w="2410" w:type="dxa"/>
            <w:tcBorders>
              <w:top w:val="single" w:sz="4" w:space="0" w:color="auto"/>
              <w:left w:val="single" w:sz="4" w:space="0" w:color="auto"/>
              <w:bottom w:val="single" w:sz="4" w:space="0" w:color="auto"/>
              <w:right w:val="single" w:sz="4" w:space="0" w:color="auto"/>
            </w:tcBorders>
          </w:tcPr>
          <w:p w14:paraId="74F79CE8"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900,00</w:t>
            </w:r>
          </w:p>
        </w:tc>
      </w:tr>
      <w:tr w:rsidR="003569E4" w:rsidRPr="00674327" w14:paraId="63CA6EF4" w14:textId="77777777" w:rsidTr="00D47E23">
        <w:tc>
          <w:tcPr>
            <w:tcW w:w="6874" w:type="dxa"/>
            <w:tcBorders>
              <w:top w:val="single" w:sz="4" w:space="0" w:color="auto"/>
              <w:left w:val="single" w:sz="4" w:space="0" w:color="auto"/>
              <w:bottom w:val="single" w:sz="4" w:space="0" w:color="auto"/>
              <w:right w:val="single" w:sz="4" w:space="0" w:color="auto"/>
            </w:tcBorders>
          </w:tcPr>
          <w:p w14:paraId="18E270E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3.3.</w:t>
            </w:r>
            <w:r>
              <w:rPr>
                <w:rFonts w:ascii="Arial" w:hAnsi="Arial" w:cs="Arial"/>
                <w:sz w:val="22"/>
                <w:szCs w:val="22"/>
              </w:rPr>
              <w:t>–</w:t>
            </w:r>
            <w:r w:rsidRPr="00674327">
              <w:rPr>
                <w:rFonts w:ascii="Arial" w:hAnsi="Arial" w:cs="Arial"/>
                <w:sz w:val="22"/>
                <w:szCs w:val="22"/>
              </w:rPr>
              <w:t xml:space="preserve"> 3er. Curso</w:t>
            </w:r>
          </w:p>
        </w:tc>
        <w:tc>
          <w:tcPr>
            <w:tcW w:w="2410" w:type="dxa"/>
            <w:tcBorders>
              <w:top w:val="single" w:sz="4" w:space="0" w:color="auto"/>
              <w:left w:val="single" w:sz="4" w:space="0" w:color="auto"/>
              <w:bottom w:val="single" w:sz="4" w:space="0" w:color="auto"/>
              <w:right w:val="single" w:sz="4" w:space="0" w:color="auto"/>
            </w:tcBorders>
          </w:tcPr>
          <w:p w14:paraId="4212BC31"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1200,00</w:t>
            </w:r>
          </w:p>
        </w:tc>
      </w:tr>
      <w:tr w:rsidR="003569E4" w:rsidRPr="00674327" w14:paraId="33086810" w14:textId="77777777" w:rsidTr="00D47E23">
        <w:tc>
          <w:tcPr>
            <w:tcW w:w="6874" w:type="dxa"/>
            <w:tcBorders>
              <w:top w:val="single" w:sz="4" w:space="0" w:color="auto"/>
              <w:left w:val="single" w:sz="4" w:space="0" w:color="auto"/>
              <w:bottom w:val="single" w:sz="4" w:space="0" w:color="auto"/>
              <w:right w:val="single" w:sz="4" w:space="0" w:color="auto"/>
            </w:tcBorders>
          </w:tcPr>
          <w:p w14:paraId="680F6799"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Asignaturas pendientes</w:t>
            </w:r>
          </w:p>
        </w:tc>
        <w:tc>
          <w:tcPr>
            <w:tcW w:w="2410" w:type="dxa"/>
            <w:tcBorders>
              <w:top w:val="single" w:sz="4" w:space="0" w:color="auto"/>
              <w:left w:val="single" w:sz="4" w:space="0" w:color="auto"/>
              <w:bottom w:val="single" w:sz="4" w:space="0" w:color="auto"/>
              <w:right w:val="single" w:sz="4" w:space="0" w:color="auto"/>
            </w:tcBorders>
          </w:tcPr>
          <w:p w14:paraId="32063412"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p>
        </w:tc>
      </w:tr>
      <w:tr w:rsidR="003569E4" w:rsidRPr="00674327" w14:paraId="2AFF6EFD" w14:textId="77777777" w:rsidTr="00D47E23">
        <w:tc>
          <w:tcPr>
            <w:tcW w:w="6874" w:type="dxa"/>
            <w:tcBorders>
              <w:top w:val="single" w:sz="4" w:space="0" w:color="auto"/>
              <w:left w:val="single" w:sz="4" w:space="0" w:color="auto"/>
              <w:bottom w:val="single" w:sz="4" w:space="0" w:color="auto"/>
              <w:right w:val="single" w:sz="4" w:space="0" w:color="auto"/>
            </w:tcBorders>
          </w:tcPr>
          <w:p w14:paraId="648CF94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4.1.</w:t>
            </w:r>
            <w:r>
              <w:rPr>
                <w:rFonts w:ascii="Arial" w:hAnsi="Arial" w:cs="Arial"/>
                <w:sz w:val="22"/>
                <w:szCs w:val="22"/>
              </w:rPr>
              <w:t>–</w:t>
            </w:r>
            <w:r w:rsidRPr="00674327">
              <w:rPr>
                <w:rFonts w:ascii="Arial" w:hAnsi="Arial" w:cs="Arial"/>
                <w:sz w:val="22"/>
                <w:szCs w:val="22"/>
              </w:rPr>
              <w:t xml:space="preserve"> Construcción de instrumento</w:t>
            </w:r>
          </w:p>
        </w:tc>
        <w:tc>
          <w:tcPr>
            <w:tcW w:w="2410" w:type="dxa"/>
            <w:tcBorders>
              <w:top w:val="single" w:sz="4" w:space="0" w:color="auto"/>
              <w:left w:val="single" w:sz="4" w:space="0" w:color="auto"/>
              <w:bottom w:val="single" w:sz="4" w:space="0" w:color="auto"/>
              <w:right w:val="single" w:sz="4" w:space="0" w:color="auto"/>
            </w:tcBorders>
          </w:tcPr>
          <w:p w14:paraId="0F437C2C"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550,00</w:t>
            </w:r>
          </w:p>
        </w:tc>
      </w:tr>
      <w:tr w:rsidR="003569E4" w:rsidRPr="00674327" w14:paraId="535A8093" w14:textId="77777777" w:rsidTr="00D47E23">
        <w:tc>
          <w:tcPr>
            <w:tcW w:w="6874" w:type="dxa"/>
            <w:tcBorders>
              <w:top w:val="single" w:sz="4" w:space="0" w:color="auto"/>
              <w:left w:val="single" w:sz="4" w:space="0" w:color="auto"/>
              <w:bottom w:val="single" w:sz="4" w:space="0" w:color="auto"/>
              <w:right w:val="single" w:sz="4" w:space="0" w:color="auto"/>
            </w:tcBorders>
          </w:tcPr>
          <w:p w14:paraId="2451B2EF"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4.2.</w:t>
            </w:r>
            <w:r>
              <w:rPr>
                <w:rFonts w:ascii="Arial" w:hAnsi="Arial" w:cs="Arial"/>
                <w:sz w:val="22"/>
                <w:szCs w:val="22"/>
              </w:rPr>
              <w:t>–</w:t>
            </w:r>
            <w:r w:rsidRPr="00674327">
              <w:rPr>
                <w:rFonts w:ascii="Arial" w:hAnsi="Arial" w:cs="Arial"/>
                <w:sz w:val="22"/>
                <w:szCs w:val="22"/>
              </w:rPr>
              <w:t xml:space="preserve"> Práctica instrumental</w:t>
            </w:r>
          </w:p>
        </w:tc>
        <w:tc>
          <w:tcPr>
            <w:tcW w:w="2410" w:type="dxa"/>
            <w:tcBorders>
              <w:top w:val="single" w:sz="4" w:space="0" w:color="auto"/>
              <w:left w:val="single" w:sz="4" w:space="0" w:color="auto"/>
              <w:bottom w:val="single" w:sz="4" w:space="0" w:color="auto"/>
              <w:right w:val="single" w:sz="4" w:space="0" w:color="auto"/>
            </w:tcBorders>
          </w:tcPr>
          <w:p w14:paraId="6D4A3830"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93,24</w:t>
            </w:r>
          </w:p>
        </w:tc>
      </w:tr>
      <w:tr w:rsidR="003569E4" w:rsidRPr="00674327" w14:paraId="2220F70D" w14:textId="77777777" w:rsidTr="00D47E23">
        <w:tc>
          <w:tcPr>
            <w:tcW w:w="6874" w:type="dxa"/>
            <w:tcBorders>
              <w:top w:val="single" w:sz="4" w:space="0" w:color="auto"/>
              <w:left w:val="single" w:sz="4" w:space="0" w:color="auto"/>
              <w:bottom w:val="single" w:sz="4" w:space="0" w:color="auto"/>
              <w:right w:val="single" w:sz="4" w:space="0" w:color="auto"/>
            </w:tcBorders>
          </w:tcPr>
          <w:p w14:paraId="52035A0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4.3.</w:t>
            </w:r>
            <w:r>
              <w:rPr>
                <w:rFonts w:ascii="Arial" w:hAnsi="Arial" w:cs="Arial"/>
                <w:sz w:val="22"/>
                <w:szCs w:val="22"/>
              </w:rPr>
              <w:t>–</w:t>
            </w:r>
            <w:r w:rsidRPr="00674327">
              <w:rPr>
                <w:rFonts w:ascii="Arial" w:hAnsi="Arial" w:cs="Arial"/>
                <w:sz w:val="22"/>
                <w:szCs w:val="22"/>
              </w:rPr>
              <w:t xml:space="preserve"> Cualquier otra asignatura pendiente</w:t>
            </w:r>
          </w:p>
        </w:tc>
        <w:tc>
          <w:tcPr>
            <w:tcW w:w="2410" w:type="dxa"/>
            <w:tcBorders>
              <w:top w:val="single" w:sz="4" w:space="0" w:color="auto"/>
              <w:left w:val="single" w:sz="4" w:space="0" w:color="auto"/>
              <w:bottom w:val="single" w:sz="4" w:space="0" w:color="auto"/>
              <w:right w:val="single" w:sz="4" w:space="0" w:color="auto"/>
            </w:tcBorders>
          </w:tcPr>
          <w:p w14:paraId="65A2659C" w14:textId="77777777" w:rsidR="003569E4" w:rsidRPr="00674327" w:rsidRDefault="003569E4" w:rsidP="00D47E23">
            <w:pPr>
              <w:tabs>
                <w:tab w:val="left" w:pos="425"/>
                <w:tab w:val="left" w:pos="709"/>
              </w:tabs>
              <w:jc w:val="center"/>
              <w:rPr>
                <w:rFonts w:ascii="Arial" w:hAnsi="Arial" w:cs="Arial"/>
                <w:sz w:val="22"/>
                <w:szCs w:val="22"/>
              </w:rPr>
            </w:pPr>
            <w:r w:rsidRPr="00674327">
              <w:rPr>
                <w:rFonts w:ascii="Arial" w:hAnsi="Arial" w:cs="Arial"/>
                <w:sz w:val="22"/>
                <w:szCs w:val="22"/>
              </w:rPr>
              <w:t>46,60</w:t>
            </w:r>
          </w:p>
        </w:tc>
      </w:tr>
      <w:tr w:rsidR="003569E4" w:rsidRPr="00674327" w14:paraId="75B16C62" w14:textId="77777777" w:rsidTr="00D47E23">
        <w:tc>
          <w:tcPr>
            <w:tcW w:w="6874" w:type="dxa"/>
            <w:tcBorders>
              <w:top w:val="single" w:sz="4" w:space="0" w:color="auto"/>
              <w:left w:val="single" w:sz="4" w:space="0" w:color="auto"/>
              <w:bottom w:val="single" w:sz="4" w:space="0" w:color="auto"/>
              <w:right w:val="single" w:sz="4" w:space="0" w:color="auto"/>
            </w:tcBorders>
          </w:tcPr>
          <w:p w14:paraId="65B27E58"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5.</w:t>
            </w:r>
            <w:r>
              <w:rPr>
                <w:rFonts w:ascii="Arial" w:hAnsi="Arial" w:cs="Arial"/>
                <w:sz w:val="22"/>
                <w:szCs w:val="22"/>
              </w:rPr>
              <w:t>–</w:t>
            </w:r>
            <w:r w:rsidRPr="00674327">
              <w:rPr>
                <w:rFonts w:ascii="Arial" w:hAnsi="Arial" w:cs="Arial"/>
                <w:sz w:val="22"/>
                <w:szCs w:val="22"/>
              </w:rPr>
              <w:t xml:space="preserve"> Pruebas de acceso</w:t>
            </w:r>
          </w:p>
        </w:tc>
        <w:tc>
          <w:tcPr>
            <w:tcW w:w="2410" w:type="dxa"/>
            <w:tcBorders>
              <w:top w:val="single" w:sz="4" w:space="0" w:color="auto"/>
              <w:left w:val="single" w:sz="4" w:space="0" w:color="auto"/>
              <w:bottom w:val="single" w:sz="4" w:space="0" w:color="auto"/>
              <w:right w:val="single" w:sz="4" w:space="0" w:color="auto"/>
            </w:tcBorders>
          </w:tcPr>
          <w:p w14:paraId="0BA5E0E5"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3297D879" w14:textId="77777777" w:rsidR="003569E4" w:rsidRPr="00674327" w:rsidRDefault="003569E4" w:rsidP="003569E4">
      <w:pPr>
        <w:pStyle w:val="Blockquote"/>
        <w:tabs>
          <w:tab w:val="left" w:pos="425"/>
          <w:tab w:val="left" w:pos="709"/>
        </w:tabs>
        <w:spacing w:before="0" w:after="0"/>
        <w:ind w:left="0" w:right="0"/>
        <w:rPr>
          <w:rFonts w:ascii="Arial" w:hAnsi="Arial" w:cs="Arial"/>
          <w:sz w:val="22"/>
          <w:szCs w:val="22"/>
        </w:rPr>
      </w:pPr>
    </w:p>
    <w:p w14:paraId="29F0041E" w14:textId="77777777" w:rsidR="004D658C" w:rsidRPr="00674327" w:rsidRDefault="004D658C" w:rsidP="004D658C">
      <w:pPr>
        <w:pStyle w:val="Blockquote"/>
        <w:tabs>
          <w:tab w:val="left" w:pos="425"/>
          <w:tab w:val="left" w:pos="709"/>
        </w:tabs>
        <w:spacing w:before="0" w:after="0"/>
        <w:ind w:left="0" w:right="0"/>
        <w:rPr>
          <w:rFonts w:ascii="Arial" w:hAnsi="Arial" w:cs="Arial"/>
          <w:sz w:val="22"/>
          <w:szCs w:val="22"/>
          <w:lang w:val="en-GB"/>
        </w:rPr>
      </w:pPr>
    </w:p>
    <w:p w14:paraId="77DAB415" w14:textId="52DCD76F" w:rsidR="004D658C" w:rsidRDefault="004D658C" w:rsidP="004D658C">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 xml:space="preserve">CONSERVATORIO PROFESIONAL DE </w:t>
      </w:r>
      <w:r>
        <w:rPr>
          <w:rFonts w:ascii="Arial" w:hAnsi="Arial" w:cs="Arial"/>
          <w:sz w:val="22"/>
          <w:szCs w:val="22"/>
        </w:rPr>
        <w:t>DANZA</w:t>
      </w:r>
    </w:p>
    <w:p w14:paraId="1C3B8AE2" w14:textId="77777777" w:rsidR="004D658C" w:rsidRDefault="004D658C" w:rsidP="004D658C">
      <w:pPr>
        <w:pStyle w:val="Blockquote"/>
        <w:tabs>
          <w:tab w:val="left" w:pos="425"/>
          <w:tab w:val="left" w:pos="709"/>
        </w:tabs>
        <w:spacing w:before="0" w:after="0"/>
        <w:ind w:left="0" w:right="0"/>
        <w:jc w:val="center"/>
        <w:rPr>
          <w:rFonts w:ascii="Arial" w:hAnsi="Arial" w:cs="Arial"/>
          <w:sz w:val="22"/>
          <w:szCs w:val="22"/>
        </w:rPr>
      </w:pPr>
    </w:p>
    <w:p w14:paraId="334BC051" w14:textId="77777777" w:rsidR="004D658C" w:rsidRDefault="004D658C" w:rsidP="004D658C">
      <w:pPr>
        <w:pStyle w:val="Blockquote"/>
        <w:tabs>
          <w:tab w:val="left" w:pos="425"/>
          <w:tab w:val="left" w:pos="709"/>
        </w:tabs>
        <w:spacing w:before="0" w:after="0"/>
        <w:ind w:left="0" w:right="0"/>
        <w:rPr>
          <w:rFonts w:ascii="Arial" w:hAnsi="Arial" w:cs="Arial"/>
          <w:sz w:val="22"/>
          <w:szCs w:val="22"/>
        </w:rPr>
      </w:pPr>
      <w:r w:rsidRPr="00674327">
        <w:rPr>
          <w:rFonts w:ascii="Arial" w:hAnsi="Arial" w:cs="Arial"/>
          <w:sz w:val="22"/>
          <w:szCs w:val="22"/>
        </w:rPr>
        <w:t>A)</w:t>
      </w:r>
      <w:r>
        <w:rPr>
          <w:rFonts w:ascii="Arial" w:hAnsi="Arial" w:cs="Arial"/>
          <w:sz w:val="22"/>
          <w:szCs w:val="22"/>
        </w:rPr>
        <w:t xml:space="preserve"> </w:t>
      </w:r>
      <w:r w:rsidRPr="00674327">
        <w:rPr>
          <w:rFonts w:ascii="Arial" w:hAnsi="Arial" w:cs="Arial"/>
          <w:sz w:val="22"/>
          <w:szCs w:val="22"/>
        </w:rPr>
        <w:t>Alumnado oficial: Enseñanzas Elementales.</w:t>
      </w:r>
    </w:p>
    <w:p w14:paraId="7C1DB073" w14:textId="77777777" w:rsidR="004D658C" w:rsidRPr="00674327" w:rsidRDefault="004D658C" w:rsidP="004D658C">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4D658C" w:rsidRPr="00674327" w14:paraId="79B45B1F" w14:textId="77777777" w:rsidTr="00D47E23">
        <w:tc>
          <w:tcPr>
            <w:tcW w:w="6874" w:type="dxa"/>
            <w:tcBorders>
              <w:bottom w:val="single" w:sz="4" w:space="0" w:color="auto"/>
              <w:right w:val="single" w:sz="4" w:space="0" w:color="auto"/>
            </w:tcBorders>
          </w:tcPr>
          <w:p w14:paraId="1A07217E"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1E9CA00A" w14:textId="77777777" w:rsidR="004D658C" w:rsidRPr="00674327" w:rsidRDefault="004D658C"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4D658C" w:rsidRPr="00674327" w14:paraId="489D20B7" w14:textId="77777777" w:rsidTr="00D47E23">
        <w:tc>
          <w:tcPr>
            <w:tcW w:w="6874" w:type="dxa"/>
            <w:tcBorders>
              <w:top w:val="single" w:sz="4" w:space="0" w:color="auto"/>
              <w:left w:val="single" w:sz="4" w:space="0" w:color="auto"/>
              <w:bottom w:val="single" w:sz="4" w:space="0" w:color="auto"/>
              <w:right w:val="single" w:sz="4" w:space="0" w:color="auto"/>
            </w:tcBorders>
          </w:tcPr>
          <w:p w14:paraId="1718BD02" w14:textId="77777777" w:rsidR="004D658C" w:rsidRPr="00674327" w:rsidRDefault="004D658C"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2B17BC3C" w14:textId="77777777" w:rsidR="004D658C" w:rsidRPr="00674327" w:rsidRDefault="004D658C"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4D658C" w:rsidRPr="00674327" w14:paraId="07CF0DE1" w14:textId="77777777" w:rsidTr="00D47E23">
        <w:tc>
          <w:tcPr>
            <w:tcW w:w="6874" w:type="dxa"/>
            <w:tcBorders>
              <w:top w:val="single" w:sz="4" w:space="0" w:color="auto"/>
              <w:left w:val="single" w:sz="4" w:space="0" w:color="auto"/>
              <w:bottom w:val="single" w:sz="4" w:space="0" w:color="auto"/>
              <w:right w:val="single" w:sz="4" w:space="0" w:color="auto"/>
            </w:tcBorders>
          </w:tcPr>
          <w:p w14:paraId="4EFCDAEE"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5567BD1E" w14:textId="77777777" w:rsidR="004D658C" w:rsidRPr="00674327" w:rsidRDefault="004D658C"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4D658C" w:rsidRPr="00674327" w14:paraId="17A5AD24" w14:textId="77777777" w:rsidTr="00D47E23">
        <w:tc>
          <w:tcPr>
            <w:tcW w:w="6874" w:type="dxa"/>
            <w:tcBorders>
              <w:top w:val="single" w:sz="4" w:space="0" w:color="auto"/>
              <w:left w:val="single" w:sz="4" w:space="0" w:color="auto"/>
              <w:bottom w:val="single" w:sz="4" w:space="0" w:color="auto"/>
              <w:right w:val="single" w:sz="4" w:space="0" w:color="auto"/>
            </w:tcBorders>
          </w:tcPr>
          <w:p w14:paraId="2D542C62"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Matrícula del curso completo</w:t>
            </w:r>
          </w:p>
        </w:tc>
        <w:tc>
          <w:tcPr>
            <w:tcW w:w="2410" w:type="dxa"/>
            <w:tcBorders>
              <w:top w:val="single" w:sz="4" w:space="0" w:color="auto"/>
              <w:left w:val="single" w:sz="4" w:space="0" w:color="auto"/>
              <w:bottom w:val="single" w:sz="4" w:space="0" w:color="auto"/>
              <w:right w:val="single" w:sz="4" w:space="0" w:color="auto"/>
            </w:tcBorders>
          </w:tcPr>
          <w:p w14:paraId="1137758F" w14:textId="72E8F296" w:rsidR="004D658C" w:rsidRPr="00674327" w:rsidRDefault="0063033D" w:rsidP="00D47E23">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372</w:t>
            </w:r>
            <w:r w:rsidR="000B7886">
              <w:rPr>
                <w:rFonts w:ascii="Arial" w:hAnsi="Arial" w:cs="Arial"/>
                <w:sz w:val="22"/>
                <w:szCs w:val="22"/>
              </w:rPr>
              <w:t>,</w:t>
            </w:r>
            <w:r>
              <w:rPr>
                <w:rFonts w:ascii="Arial" w:hAnsi="Arial" w:cs="Arial"/>
                <w:sz w:val="22"/>
                <w:szCs w:val="22"/>
              </w:rPr>
              <w:t>96</w:t>
            </w:r>
          </w:p>
        </w:tc>
      </w:tr>
      <w:tr w:rsidR="004E0763" w:rsidRPr="00674327" w14:paraId="34DFEC14" w14:textId="77777777" w:rsidTr="00D47E23">
        <w:tc>
          <w:tcPr>
            <w:tcW w:w="6874" w:type="dxa"/>
            <w:tcBorders>
              <w:top w:val="single" w:sz="4" w:space="0" w:color="auto"/>
              <w:left w:val="single" w:sz="4" w:space="0" w:color="auto"/>
              <w:bottom w:val="single" w:sz="4" w:space="0" w:color="auto"/>
              <w:right w:val="single" w:sz="4" w:space="0" w:color="auto"/>
            </w:tcBorders>
          </w:tcPr>
          <w:p w14:paraId="25C09C1D" w14:textId="029B2329" w:rsidR="004E0763" w:rsidRPr="00674327" w:rsidRDefault="004E0763" w:rsidP="004E076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4</w:t>
            </w:r>
            <w:r w:rsidRPr="00674327">
              <w:rPr>
                <w:rFonts w:ascii="Arial" w:hAnsi="Arial" w:cs="Arial"/>
                <w:sz w:val="22"/>
                <w:szCs w:val="22"/>
              </w:rPr>
              <w:t>.</w:t>
            </w:r>
            <w:r>
              <w:rPr>
                <w:rFonts w:ascii="Arial" w:hAnsi="Arial" w:cs="Arial"/>
                <w:sz w:val="22"/>
                <w:szCs w:val="22"/>
              </w:rPr>
              <w:t>–</w:t>
            </w:r>
            <w:r w:rsidRPr="00674327">
              <w:rPr>
                <w:rFonts w:ascii="Arial" w:hAnsi="Arial" w:cs="Arial"/>
                <w:sz w:val="22"/>
                <w:szCs w:val="22"/>
              </w:rPr>
              <w:t xml:space="preserve"> </w:t>
            </w:r>
            <w:r w:rsidRPr="00167647">
              <w:rPr>
                <w:rFonts w:ascii="Arial" w:hAnsi="Arial" w:cs="Arial"/>
                <w:sz w:val="22"/>
                <w:szCs w:val="22"/>
              </w:rPr>
              <w:t>Por asignaturas pendientes</w:t>
            </w:r>
          </w:p>
        </w:tc>
        <w:tc>
          <w:tcPr>
            <w:tcW w:w="2410" w:type="dxa"/>
            <w:tcBorders>
              <w:top w:val="single" w:sz="4" w:space="0" w:color="auto"/>
              <w:left w:val="single" w:sz="4" w:space="0" w:color="auto"/>
              <w:bottom w:val="single" w:sz="4" w:space="0" w:color="auto"/>
              <w:right w:val="single" w:sz="4" w:space="0" w:color="auto"/>
            </w:tcBorders>
          </w:tcPr>
          <w:p w14:paraId="6931C1AD" w14:textId="6DAF50D6" w:rsidR="004E0763" w:rsidRPr="00833550" w:rsidDel="0063033D" w:rsidRDefault="004E0763" w:rsidP="004E0763">
            <w:pPr>
              <w:pStyle w:val="Blockquote"/>
              <w:tabs>
                <w:tab w:val="left" w:pos="425"/>
                <w:tab w:val="left" w:pos="709"/>
              </w:tabs>
              <w:spacing w:before="0" w:after="0"/>
              <w:ind w:left="0" w:right="0"/>
              <w:jc w:val="center"/>
              <w:rPr>
                <w:rFonts w:ascii="Arial" w:hAnsi="Arial" w:cs="Arial"/>
                <w:sz w:val="22"/>
                <w:szCs w:val="22"/>
              </w:rPr>
            </w:pPr>
          </w:p>
        </w:tc>
      </w:tr>
      <w:tr w:rsidR="004E0763" w:rsidRPr="00674327" w14:paraId="401FBE55" w14:textId="77777777" w:rsidTr="00D47E23">
        <w:tc>
          <w:tcPr>
            <w:tcW w:w="6874" w:type="dxa"/>
            <w:tcBorders>
              <w:top w:val="single" w:sz="4" w:space="0" w:color="auto"/>
              <w:left w:val="single" w:sz="4" w:space="0" w:color="auto"/>
              <w:bottom w:val="single" w:sz="4" w:space="0" w:color="auto"/>
              <w:right w:val="single" w:sz="4" w:space="0" w:color="auto"/>
            </w:tcBorders>
          </w:tcPr>
          <w:p w14:paraId="14F5BB2E" w14:textId="7E03E251" w:rsidR="004E0763" w:rsidRDefault="004E0763" w:rsidP="004E0763">
            <w:pPr>
              <w:pStyle w:val="Blockquote"/>
              <w:tabs>
                <w:tab w:val="left" w:pos="425"/>
                <w:tab w:val="left" w:pos="709"/>
              </w:tabs>
              <w:spacing w:before="0" w:after="0"/>
              <w:ind w:left="0" w:right="0"/>
              <w:jc w:val="both"/>
              <w:rPr>
                <w:rFonts w:ascii="Arial" w:hAnsi="Arial" w:cs="Arial"/>
                <w:sz w:val="22"/>
                <w:szCs w:val="22"/>
              </w:rPr>
            </w:pPr>
            <w:r w:rsidRPr="00797CB9">
              <w:rPr>
                <w:rFonts w:ascii="Arial" w:hAnsi="Arial" w:cs="Arial"/>
                <w:sz w:val="22"/>
                <w:szCs w:val="22"/>
              </w:rPr>
              <w:t xml:space="preserve">        </w:t>
            </w:r>
            <w:r w:rsidRPr="00674327">
              <w:rPr>
                <w:rFonts w:ascii="Arial" w:hAnsi="Arial" w:cs="Arial"/>
                <w:sz w:val="22"/>
                <w:szCs w:val="22"/>
              </w:rPr>
              <w:t>4.1.</w:t>
            </w:r>
            <w:r>
              <w:rPr>
                <w:rFonts w:ascii="Arial" w:hAnsi="Arial" w:cs="Arial"/>
                <w:sz w:val="22"/>
                <w:szCs w:val="22"/>
              </w:rPr>
              <w:t>–</w:t>
            </w:r>
            <w:r w:rsidRPr="00674327">
              <w:rPr>
                <w:rFonts w:ascii="Arial" w:hAnsi="Arial" w:cs="Arial"/>
                <w:sz w:val="22"/>
                <w:szCs w:val="22"/>
              </w:rPr>
              <w:t xml:space="preserve"> </w:t>
            </w:r>
            <w:r>
              <w:rPr>
                <w:rFonts w:ascii="Arial" w:hAnsi="Arial" w:cs="Arial"/>
                <w:sz w:val="22"/>
                <w:szCs w:val="22"/>
              </w:rPr>
              <w:t>Danza clásica</w:t>
            </w:r>
          </w:p>
        </w:tc>
        <w:tc>
          <w:tcPr>
            <w:tcW w:w="2410" w:type="dxa"/>
            <w:tcBorders>
              <w:top w:val="single" w:sz="4" w:space="0" w:color="auto"/>
              <w:left w:val="single" w:sz="4" w:space="0" w:color="auto"/>
              <w:bottom w:val="single" w:sz="4" w:space="0" w:color="auto"/>
              <w:right w:val="single" w:sz="4" w:space="0" w:color="auto"/>
            </w:tcBorders>
          </w:tcPr>
          <w:p w14:paraId="321A9054" w14:textId="760E317D" w:rsidR="004E0763" w:rsidRPr="0063033D" w:rsidRDefault="004E0763" w:rsidP="004E0763">
            <w:pPr>
              <w:pStyle w:val="Blockquote"/>
              <w:tabs>
                <w:tab w:val="left" w:pos="425"/>
                <w:tab w:val="left" w:pos="709"/>
              </w:tabs>
              <w:spacing w:before="0" w:after="0"/>
              <w:ind w:left="0" w:right="0"/>
              <w:jc w:val="center"/>
              <w:rPr>
                <w:rFonts w:ascii="Arial" w:hAnsi="Arial" w:cs="Arial"/>
                <w:sz w:val="22"/>
                <w:szCs w:val="22"/>
              </w:rPr>
            </w:pPr>
            <w:r w:rsidRPr="0063033D">
              <w:rPr>
                <w:rFonts w:ascii="Arial" w:hAnsi="Arial" w:cs="Arial"/>
                <w:sz w:val="22"/>
                <w:szCs w:val="22"/>
              </w:rPr>
              <w:t>186,48</w:t>
            </w:r>
          </w:p>
        </w:tc>
      </w:tr>
      <w:tr w:rsidR="004E0763" w:rsidRPr="00674327" w14:paraId="2F3292FC" w14:textId="77777777" w:rsidTr="00D47E23">
        <w:tc>
          <w:tcPr>
            <w:tcW w:w="6874" w:type="dxa"/>
            <w:tcBorders>
              <w:top w:val="single" w:sz="4" w:space="0" w:color="auto"/>
              <w:left w:val="single" w:sz="4" w:space="0" w:color="auto"/>
              <w:bottom w:val="single" w:sz="4" w:space="0" w:color="auto"/>
              <w:right w:val="single" w:sz="4" w:space="0" w:color="auto"/>
            </w:tcBorders>
          </w:tcPr>
          <w:p w14:paraId="6DDD2DFE" w14:textId="198D7030" w:rsidR="004E0763" w:rsidRDefault="004E0763" w:rsidP="004E076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 xml:space="preserve">        4.</w:t>
            </w:r>
            <w:r>
              <w:rPr>
                <w:rFonts w:ascii="Arial" w:hAnsi="Arial" w:cs="Arial"/>
                <w:sz w:val="22"/>
                <w:szCs w:val="22"/>
              </w:rPr>
              <w:t>2</w:t>
            </w:r>
            <w:r w:rsidRPr="00674327">
              <w:rPr>
                <w:rFonts w:ascii="Arial" w:hAnsi="Arial" w:cs="Arial"/>
                <w:sz w:val="22"/>
                <w:szCs w:val="22"/>
              </w:rPr>
              <w:t>.</w:t>
            </w:r>
            <w:r>
              <w:rPr>
                <w:rFonts w:ascii="Arial" w:hAnsi="Arial" w:cs="Arial"/>
                <w:sz w:val="22"/>
                <w:szCs w:val="22"/>
              </w:rPr>
              <w:t>–</w:t>
            </w:r>
            <w:r w:rsidRPr="00674327">
              <w:rPr>
                <w:rFonts w:ascii="Arial" w:hAnsi="Arial" w:cs="Arial"/>
                <w:sz w:val="22"/>
                <w:szCs w:val="22"/>
              </w:rPr>
              <w:t xml:space="preserve"> </w:t>
            </w:r>
            <w:r w:rsidRPr="003C3C5D">
              <w:rPr>
                <w:rFonts w:ascii="Arial" w:hAnsi="Arial" w:cs="Arial"/>
                <w:sz w:val="22"/>
                <w:szCs w:val="22"/>
              </w:rPr>
              <w:t>Cualquier otra asignatura pendiente</w:t>
            </w:r>
          </w:p>
        </w:tc>
        <w:tc>
          <w:tcPr>
            <w:tcW w:w="2410" w:type="dxa"/>
            <w:tcBorders>
              <w:top w:val="single" w:sz="4" w:space="0" w:color="auto"/>
              <w:left w:val="single" w:sz="4" w:space="0" w:color="auto"/>
              <w:bottom w:val="single" w:sz="4" w:space="0" w:color="auto"/>
              <w:right w:val="single" w:sz="4" w:space="0" w:color="auto"/>
            </w:tcBorders>
          </w:tcPr>
          <w:p w14:paraId="593A5DF0" w14:textId="6215AAF1" w:rsidR="004E0763" w:rsidRPr="0063033D" w:rsidRDefault="004E0763" w:rsidP="004E0763">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93,24</w:t>
            </w:r>
          </w:p>
        </w:tc>
      </w:tr>
    </w:tbl>
    <w:p w14:paraId="7836AAE4" w14:textId="77777777" w:rsidR="004D658C" w:rsidRPr="00674327" w:rsidRDefault="004D658C" w:rsidP="004D658C">
      <w:pPr>
        <w:pStyle w:val="Blockquote"/>
        <w:tabs>
          <w:tab w:val="left" w:pos="425"/>
          <w:tab w:val="left" w:pos="709"/>
        </w:tabs>
        <w:spacing w:before="0" w:after="0"/>
        <w:ind w:left="0" w:right="0"/>
        <w:jc w:val="both"/>
        <w:rPr>
          <w:rFonts w:ascii="Arial" w:hAnsi="Arial" w:cs="Arial"/>
          <w:sz w:val="22"/>
          <w:szCs w:val="22"/>
        </w:rPr>
      </w:pPr>
    </w:p>
    <w:p w14:paraId="6446D534" w14:textId="3CEBC214" w:rsidR="004D658C" w:rsidRDefault="004D658C" w:rsidP="004D658C">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B</w:t>
      </w:r>
      <w:r w:rsidRPr="00674327">
        <w:rPr>
          <w:rFonts w:ascii="Arial" w:hAnsi="Arial" w:cs="Arial"/>
          <w:sz w:val="22"/>
          <w:szCs w:val="22"/>
        </w:rPr>
        <w:t>) Alumnado oficial: Enseñanzas Profesionales.</w:t>
      </w:r>
    </w:p>
    <w:p w14:paraId="0C6E06C8" w14:textId="77777777" w:rsidR="004D658C" w:rsidRPr="00674327" w:rsidRDefault="004D658C" w:rsidP="004D658C">
      <w:pPr>
        <w:pStyle w:val="Blockquote"/>
        <w:tabs>
          <w:tab w:val="left" w:pos="425"/>
          <w:tab w:val="left" w:pos="709"/>
        </w:tabs>
        <w:spacing w:before="0" w:after="0"/>
        <w:ind w:left="0" w:right="0"/>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4D658C" w:rsidRPr="00674327" w14:paraId="341AD32B" w14:textId="77777777" w:rsidTr="00D47E23">
        <w:tc>
          <w:tcPr>
            <w:tcW w:w="6874" w:type="dxa"/>
            <w:tcBorders>
              <w:bottom w:val="single" w:sz="4" w:space="0" w:color="auto"/>
              <w:right w:val="single" w:sz="4" w:space="0" w:color="auto"/>
            </w:tcBorders>
          </w:tcPr>
          <w:p w14:paraId="7406E6CB"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tcPr>
          <w:p w14:paraId="47D0E62B" w14:textId="77777777" w:rsidR="004D658C" w:rsidRPr="00674327" w:rsidRDefault="004D658C"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4D658C" w:rsidRPr="00674327" w14:paraId="03CF59E0" w14:textId="77777777" w:rsidTr="00D47E23">
        <w:tc>
          <w:tcPr>
            <w:tcW w:w="6874" w:type="dxa"/>
            <w:tcBorders>
              <w:top w:val="single" w:sz="4" w:space="0" w:color="auto"/>
              <w:left w:val="single" w:sz="4" w:space="0" w:color="auto"/>
              <w:bottom w:val="single" w:sz="4" w:space="0" w:color="auto"/>
              <w:right w:val="single" w:sz="4" w:space="0" w:color="auto"/>
            </w:tcBorders>
          </w:tcPr>
          <w:p w14:paraId="0423E068" w14:textId="77777777" w:rsidR="004D658C" w:rsidRPr="00674327" w:rsidRDefault="004D658C" w:rsidP="00D47E23">
            <w:pPr>
              <w:tabs>
                <w:tab w:val="left" w:pos="425"/>
                <w:tab w:val="left" w:pos="709"/>
              </w:tabs>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w:t>
            </w:r>
            <w:r w:rsidRPr="00674327">
              <w:rPr>
                <w:rFonts w:ascii="Arial" w:hAnsi="Arial" w:cs="Arial"/>
                <w:snapToGrid w:val="0"/>
                <w:sz w:val="22"/>
                <w:szCs w:val="22"/>
                <w:lang w:eastAsia="es-ES"/>
              </w:rPr>
              <w:t>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tcPr>
          <w:p w14:paraId="6F64A9B4" w14:textId="77777777" w:rsidR="004D658C" w:rsidRPr="00674327" w:rsidRDefault="004D658C" w:rsidP="00D47E23">
            <w:pPr>
              <w:tabs>
                <w:tab w:val="left" w:pos="425"/>
                <w:tab w:val="left" w:pos="709"/>
              </w:tabs>
              <w:jc w:val="center"/>
              <w:rPr>
                <w:rFonts w:ascii="Arial" w:hAnsi="Arial" w:cs="Arial"/>
                <w:sz w:val="22"/>
                <w:szCs w:val="22"/>
              </w:rPr>
            </w:pPr>
            <w:r w:rsidRPr="00674327">
              <w:rPr>
                <w:rFonts w:ascii="Arial" w:hAnsi="Arial" w:cs="Arial"/>
                <w:sz w:val="22"/>
                <w:szCs w:val="22"/>
              </w:rPr>
              <w:t>9,36</w:t>
            </w:r>
          </w:p>
        </w:tc>
      </w:tr>
      <w:tr w:rsidR="004D658C" w:rsidRPr="00674327" w14:paraId="32A117CC" w14:textId="77777777" w:rsidTr="00D47E23">
        <w:tc>
          <w:tcPr>
            <w:tcW w:w="6874" w:type="dxa"/>
            <w:tcBorders>
              <w:top w:val="single" w:sz="4" w:space="0" w:color="auto"/>
              <w:left w:val="single" w:sz="4" w:space="0" w:color="auto"/>
              <w:bottom w:val="single" w:sz="4" w:space="0" w:color="auto"/>
              <w:right w:val="single" w:sz="4" w:space="0" w:color="auto"/>
            </w:tcBorders>
          </w:tcPr>
          <w:p w14:paraId="44B7A70A"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tcPr>
          <w:p w14:paraId="548FFB1B" w14:textId="77777777" w:rsidR="004D658C" w:rsidRPr="00674327" w:rsidRDefault="004D658C"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4D658C" w:rsidRPr="00674327" w14:paraId="02CB7B5D" w14:textId="77777777" w:rsidTr="00D47E23">
        <w:tc>
          <w:tcPr>
            <w:tcW w:w="6874" w:type="dxa"/>
            <w:tcBorders>
              <w:top w:val="single" w:sz="4" w:space="0" w:color="auto"/>
              <w:left w:val="single" w:sz="4" w:space="0" w:color="auto"/>
              <w:bottom w:val="single" w:sz="4" w:space="0" w:color="auto"/>
              <w:right w:val="single" w:sz="4" w:space="0" w:color="auto"/>
            </w:tcBorders>
          </w:tcPr>
          <w:p w14:paraId="691AB08B" w14:textId="77777777"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Matrícula del curso completo</w:t>
            </w:r>
          </w:p>
        </w:tc>
        <w:tc>
          <w:tcPr>
            <w:tcW w:w="2410" w:type="dxa"/>
            <w:tcBorders>
              <w:top w:val="single" w:sz="4" w:space="0" w:color="auto"/>
              <w:left w:val="single" w:sz="4" w:space="0" w:color="auto"/>
              <w:bottom w:val="single" w:sz="4" w:space="0" w:color="auto"/>
              <w:right w:val="single" w:sz="4" w:space="0" w:color="auto"/>
            </w:tcBorders>
          </w:tcPr>
          <w:p w14:paraId="3FF3B09E" w14:textId="72FE20F8" w:rsidR="004D658C" w:rsidRPr="00674327" w:rsidRDefault="0063033D" w:rsidP="00D47E23">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466,20</w:t>
            </w:r>
          </w:p>
        </w:tc>
      </w:tr>
      <w:tr w:rsidR="004E0763" w:rsidRPr="00674327" w14:paraId="58586B84" w14:textId="77777777" w:rsidTr="00D47E23">
        <w:tc>
          <w:tcPr>
            <w:tcW w:w="6874" w:type="dxa"/>
            <w:tcBorders>
              <w:top w:val="single" w:sz="4" w:space="0" w:color="auto"/>
              <w:left w:val="single" w:sz="4" w:space="0" w:color="auto"/>
              <w:bottom w:val="single" w:sz="4" w:space="0" w:color="auto"/>
              <w:right w:val="single" w:sz="4" w:space="0" w:color="auto"/>
            </w:tcBorders>
          </w:tcPr>
          <w:p w14:paraId="1F57179A" w14:textId="0970B132" w:rsidR="004E0763" w:rsidRPr="004E0763" w:rsidRDefault="004E0763" w:rsidP="004E0763">
            <w:pPr>
              <w:pStyle w:val="Blockquote"/>
              <w:tabs>
                <w:tab w:val="left" w:pos="425"/>
                <w:tab w:val="left" w:pos="709"/>
              </w:tabs>
              <w:spacing w:before="0" w:after="0"/>
              <w:ind w:left="0" w:right="0"/>
              <w:jc w:val="both"/>
              <w:rPr>
                <w:rFonts w:ascii="Arial" w:hAnsi="Arial" w:cs="Arial"/>
                <w:sz w:val="22"/>
                <w:szCs w:val="22"/>
              </w:rPr>
            </w:pPr>
            <w:r w:rsidRPr="004E0763">
              <w:rPr>
                <w:rFonts w:ascii="Arial" w:hAnsi="Arial" w:cs="Arial"/>
                <w:sz w:val="22"/>
                <w:szCs w:val="22"/>
              </w:rPr>
              <w:t>4.– Por asignaturas pendientes</w:t>
            </w:r>
          </w:p>
        </w:tc>
        <w:tc>
          <w:tcPr>
            <w:tcW w:w="2410" w:type="dxa"/>
            <w:tcBorders>
              <w:top w:val="single" w:sz="4" w:space="0" w:color="auto"/>
              <w:left w:val="single" w:sz="4" w:space="0" w:color="auto"/>
              <w:bottom w:val="single" w:sz="4" w:space="0" w:color="auto"/>
              <w:right w:val="single" w:sz="4" w:space="0" w:color="auto"/>
            </w:tcBorders>
          </w:tcPr>
          <w:p w14:paraId="6B312B56" w14:textId="0607C83F" w:rsidR="004E0763" w:rsidRPr="004E0763" w:rsidRDefault="004E0763" w:rsidP="004E0763">
            <w:pPr>
              <w:pStyle w:val="Blockquote"/>
              <w:tabs>
                <w:tab w:val="left" w:pos="425"/>
                <w:tab w:val="left" w:pos="709"/>
              </w:tabs>
              <w:spacing w:before="0" w:after="0"/>
              <w:ind w:left="0" w:right="0"/>
              <w:jc w:val="center"/>
              <w:rPr>
                <w:rFonts w:ascii="Arial" w:hAnsi="Arial" w:cs="Arial"/>
                <w:sz w:val="22"/>
                <w:szCs w:val="22"/>
              </w:rPr>
            </w:pPr>
          </w:p>
        </w:tc>
      </w:tr>
      <w:tr w:rsidR="004E0763" w:rsidRPr="00674327" w14:paraId="7DDB613B" w14:textId="77777777" w:rsidTr="00D47E23">
        <w:tc>
          <w:tcPr>
            <w:tcW w:w="6874" w:type="dxa"/>
            <w:tcBorders>
              <w:top w:val="single" w:sz="4" w:space="0" w:color="auto"/>
              <w:left w:val="single" w:sz="4" w:space="0" w:color="auto"/>
              <w:bottom w:val="single" w:sz="4" w:space="0" w:color="auto"/>
              <w:right w:val="single" w:sz="4" w:space="0" w:color="auto"/>
            </w:tcBorders>
          </w:tcPr>
          <w:p w14:paraId="241D61BD" w14:textId="736C26B1" w:rsidR="004E0763" w:rsidRPr="004E0763" w:rsidRDefault="004E0763" w:rsidP="004E0763">
            <w:pPr>
              <w:pStyle w:val="Blockquote"/>
              <w:tabs>
                <w:tab w:val="left" w:pos="425"/>
                <w:tab w:val="left" w:pos="709"/>
              </w:tabs>
              <w:spacing w:before="0" w:after="0"/>
              <w:ind w:left="0" w:right="0"/>
              <w:jc w:val="both"/>
              <w:rPr>
                <w:rFonts w:ascii="Arial" w:hAnsi="Arial" w:cs="Arial"/>
                <w:sz w:val="22"/>
                <w:szCs w:val="22"/>
              </w:rPr>
            </w:pPr>
            <w:r w:rsidRPr="004E0763">
              <w:rPr>
                <w:rFonts w:ascii="Arial" w:hAnsi="Arial" w:cs="Arial"/>
                <w:sz w:val="22"/>
                <w:szCs w:val="22"/>
              </w:rPr>
              <w:t xml:space="preserve">        4.1.– Danza clásica</w:t>
            </w:r>
          </w:p>
        </w:tc>
        <w:tc>
          <w:tcPr>
            <w:tcW w:w="2410" w:type="dxa"/>
            <w:tcBorders>
              <w:top w:val="single" w:sz="4" w:space="0" w:color="auto"/>
              <w:left w:val="single" w:sz="4" w:space="0" w:color="auto"/>
              <w:bottom w:val="single" w:sz="4" w:space="0" w:color="auto"/>
              <w:right w:val="single" w:sz="4" w:space="0" w:color="auto"/>
            </w:tcBorders>
          </w:tcPr>
          <w:p w14:paraId="163B593E" w14:textId="17155242" w:rsidR="004E0763" w:rsidRPr="004E0763" w:rsidRDefault="004E0763" w:rsidP="004E0763">
            <w:pPr>
              <w:pStyle w:val="Blockquote"/>
              <w:tabs>
                <w:tab w:val="left" w:pos="425"/>
                <w:tab w:val="left" w:pos="709"/>
              </w:tabs>
              <w:spacing w:before="0" w:after="0"/>
              <w:ind w:left="0" w:right="0"/>
              <w:jc w:val="center"/>
              <w:rPr>
                <w:rFonts w:ascii="Arial" w:hAnsi="Arial" w:cs="Arial"/>
                <w:sz w:val="22"/>
                <w:szCs w:val="22"/>
              </w:rPr>
            </w:pPr>
            <w:r w:rsidRPr="004E0763">
              <w:rPr>
                <w:rFonts w:ascii="Arial" w:hAnsi="Arial" w:cs="Arial"/>
                <w:sz w:val="22"/>
                <w:szCs w:val="22"/>
              </w:rPr>
              <w:t>186,48</w:t>
            </w:r>
          </w:p>
        </w:tc>
      </w:tr>
      <w:tr w:rsidR="004E0763" w:rsidRPr="00674327" w14:paraId="21CBDEC8" w14:textId="77777777" w:rsidTr="00D47E23">
        <w:tc>
          <w:tcPr>
            <w:tcW w:w="6874" w:type="dxa"/>
            <w:tcBorders>
              <w:top w:val="single" w:sz="4" w:space="0" w:color="auto"/>
              <w:left w:val="single" w:sz="4" w:space="0" w:color="auto"/>
              <w:bottom w:val="single" w:sz="4" w:space="0" w:color="auto"/>
              <w:right w:val="single" w:sz="4" w:space="0" w:color="auto"/>
            </w:tcBorders>
          </w:tcPr>
          <w:p w14:paraId="53E967A6" w14:textId="28016E7E" w:rsidR="004E0763" w:rsidRPr="004E0763" w:rsidRDefault="004E0763" w:rsidP="004E0763">
            <w:pPr>
              <w:pStyle w:val="Blockquote"/>
              <w:tabs>
                <w:tab w:val="left" w:pos="425"/>
                <w:tab w:val="left" w:pos="709"/>
              </w:tabs>
              <w:spacing w:before="0" w:after="0"/>
              <w:ind w:left="0" w:right="0"/>
              <w:jc w:val="both"/>
              <w:rPr>
                <w:rFonts w:ascii="Arial" w:hAnsi="Arial" w:cs="Arial"/>
                <w:sz w:val="22"/>
                <w:szCs w:val="22"/>
              </w:rPr>
            </w:pPr>
            <w:r w:rsidRPr="004E0763">
              <w:rPr>
                <w:rFonts w:ascii="Arial" w:hAnsi="Arial" w:cs="Arial"/>
                <w:sz w:val="22"/>
                <w:szCs w:val="22"/>
              </w:rPr>
              <w:t xml:space="preserve">        4.2.– Cualquier otra asignatura pendiente</w:t>
            </w:r>
          </w:p>
        </w:tc>
        <w:tc>
          <w:tcPr>
            <w:tcW w:w="2410" w:type="dxa"/>
            <w:tcBorders>
              <w:top w:val="single" w:sz="4" w:space="0" w:color="auto"/>
              <w:left w:val="single" w:sz="4" w:space="0" w:color="auto"/>
              <w:bottom w:val="single" w:sz="4" w:space="0" w:color="auto"/>
              <w:right w:val="single" w:sz="4" w:space="0" w:color="auto"/>
            </w:tcBorders>
          </w:tcPr>
          <w:p w14:paraId="3C3A4091" w14:textId="59F89A4F" w:rsidR="004E0763" w:rsidRPr="004E0763" w:rsidRDefault="004E0763" w:rsidP="004E0763">
            <w:pPr>
              <w:pStyle w:val="Blockquote"/>
              <w:tabs>
                <w:tab w:val="left" w:pos="425"/>
                <w:tab w:val="left" w:pos="709"/>
              </w:tabs>
              <w:spacing w:before="0" w:after="0"/>
              <w:ind w:left="0" w:right="0"/>
              <w:jc w:val="center"/>
              <w:rPr>
                <w:rFonts w:ascii="Arial" w:hAnsi="Arial" w:cs="Arial"/>
                <w:sz w:val="22"/>
                <w:szCs w:val="22"/>
              </w:rPr>
            </w:pPr>
            <w:r w:rsidRPr="004E0763">
              <w:rPr>
                <w:rFonts w:ascii="Arial" w:hAnsi="Arial" w:cs="Arial"/>
                <w:sz w:val="22"/>
                <w:szCs w:val="22"/>
              </w:rPr>
              <w:t>93,24</w:t>
            </w:r>
          </w:p>
        </w:tc>
      </w:tr>
    </w:tbl>
    <w:p w14:paraId="54BF7B0A" w14:textId="77777777" w:rsidR="004D658C" w:rsidRPr="00674327" w:rsidRDefault="004D658C" w:rsidP="004D658C">
      <w:pPr>
        <w:pStyle w:val="Blockquote"/>
        <w:tabs>
          <w:tab w:val="left" w:pos="425"/>
          <w:tab w:val="left" w:pos="709"/>
        </w:tabs>
        <w:spacing w:before="0" w:after="0"/>
        <w:ind w:left="0" w:righ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74"/>
        <w:gridCol w:w="2410"/>
      </w:tblGrid>
      <w:tr w:rsidR="004D658C" w:rsidRPr="00674327" w14:paraId="3042FD41" w14:textId="77777777" w:rsidTr="00D47E23">
        <w:tc>
          <w:tcPr>
            <w:tcW w:w="6874" w:type="dxa"/>
          </w:tcPr>
          <w:p w14:paraId="50E00579" w14:textId="1FDD8878" w:rsidR="004D658C" w:rsidRPr="00674327" w:rsidRDefault="004D658C" w:rsidP="00D47E2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C</w:t>
            </w:r>
            <w:r w:rsidRPr="00674327">
              <w:rPr>
                <w:rFonts w:ascii="Arial" w:hAnsi="Arial" w:cs="Arial"/>
                <w:sz w:val="22"/>
                <w:szCs w:val="22"/>
              </w:rPr>
              <w:t>) Prueba de acceso</w:t>
            </w:r>
          </w:p>
        </w:tc>
        <w:tc>
          <w:tcPr>
            <w:tcW w:w="2410" w:type="dxa"/>
          </w:tcPr>
          <w:p w14:paraId="3D3EE0CD" w14:textId="77777777" w:rsidR="004D658C" w:rsidRPr="00674327" w:rsidRDefault="004D658C"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11C7FFB3" w14:textId="77777777" w:rsidR="004D658C" w:rsidRDefault="004D658C" w:rsidP="003569E4">
      <w:pPr>
        <w:pStyle w:val="Blockquote"/>
        <w:tabs>
          <w:tab w:val="left" w:pos="425"/>
          <w:tab w:val="left" w:pos="709"/>
        </w:tabs>
        <w:spacing w:before="0" w:after="0"/>
        <w:ind w:left="0" w:right="0"/>
        <w:rPr>
          <w:rFonts w:ascii="Arial" w:hAnsi="Arial" w:cs="Arial"/>
          <w:sz w:val="22"/>
          <w:szCs w:val="22"/>
        </w:rPr>
      </w:pPr>
    </w:p>
    <w:p w14:paraId="7C647A8D" w14:textId="77777777" w:rsidR="00B37A33" w:rsidRPr="00674327" w:rsidRDefault="00B37A33" w:rsidP="003569E4">
      <w:pPr>
        <w:pStyle w:val="Blockquote"/>
        <w:tabs>
          <w:tab w:val="left" w:pos="425"/>
          <w:tab w:val="left" w:pos="709"/>
        </w:tabs>
        <w:spacing w:before="0" w:after="0"/>
        <w:ind w:left="0" w:right="0"/>
        <w:rPr>
          <w:rFonts w:ascii="Arial" w:hAnsi="Arial" w:cs="Arial"/>
          <w:sz w:val="22"/>
          <w:szCs w:val="22"/>
        </w:rPr>
      </w:pPr>
    </w:p>
    <w:p w14:paraId="09F1EFB3" w14:textId="77777777" w:rsidR="003569E4" w:rsidRPr="00674327" w:rsidRDefault="003569E4" w:rsidP="003569E4">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lastRenderedPageBreak/>
        <w:t>ENSEÑANZAS ARTÍSTICAS SUPERIORES</w:t>
      </w:r>
    </w:p>
    <w:p w14:paraId="21855C34" w14:textId="77777777" w:rsidR="003569E4" w:rsidRPr="00674327" w:rsidRDefault="003569E4" w:rsidP="003569E4">
      <w:pPr>
        <w:pStyle w:val="Blockquote"/>
        <w:tabs>
          <w:tab w:val="left" w:pos="425"/>
          <w:tab w:val="left" w:pos="709"/>
        </w:tabs>
        <w:spacing w:before="0" w:after="0"/>
        <w:ind w:left="0" w:right="0"/>
        <w:rPr>
          <w:rFonts w:ascii="Arial" w:hAnsi="Arial" w:cs="Arial"/>
          <w:sz w:val="22"/>
          <w:szCs w:val="22"/>
        </w:rPr>
      </w:pPr>
    </w:p>
    <w:p w14:paraId="142EF6E2" w14:textId="769212CE" w:rsidR="003569E4" w:rsidRDefault="003569E4" w:rsidP="003569E4">
      <w:pPr>
        <w:pStyle w:val="Blockquote"/>
        <w:tabs>
          <w:tab w:val="left" w:pos="425"/>
          <w:tab w:val="left" w:pos="709"/>
        </w:tabs>
        <w:spacing w:before="0" w:after="0"/>
        <w:ind w:left="0" w:right="0"/>
        <w:rPr>
          <w:rFonts w:ascii="Arial" w:hAnsi="Arial" w:cs="Arial"/>
          <w:sz w:val="22"/>
          <w:szCs w:val="22"/>
        </w:rPr>
      </w:pPr>
      <w:r w:rsidRPr="006A752E">
        <w:rPr>
          <w:rFonts w:ascii="Arial" w:hAnsi="Arial" w:cs="Arial"/>
          <w:sz w:val="22"/>
          <w:szCs w:val="22"/>
        </w:rPr>
        <w:t>A)</w:t>
      </w:r>
      <w:r>
        <w:rPr>
          <w:rFonts w:ascii="Arial" w:hAnsi="Arial" w:cs="Arial"/>
          <w:sz w:val="22"/>
          <w:szCs w:val="22"/>
        </w:rPr>
        <w:t xml:space="preserve"> </w:t>
      </w:r>
      <w:r w:rsidRPr="00674327">
        <w:rPr>
          <w:rFonts w:ascii="Arial" w:hAnsi="Arial" w:cs="Arial"/>
          <w:sz w:val="22"/>
          <w:szCs w:val="22"/>
        </w:rPr>
        <w:t>Estudios superiores de Danza</w:t>
      </w:r>
      <w:r w:rsidR="001D2A31">
        <w:rPr>
          <w:rFonts w:ascii="Arial" w:hAnsi="Arial" w:cs="Arial"/>
          <w:sz w:val="22"/>
          <w:szCs w:val="22"/>
        </w:rPr>
        <w:t>.</w:t>
      </w:r>
    </w:p>
    <w:p w14:paraId="68C1F438" w14:textId="77777777" w:rsidR="003569E4" w:rsidRPr="00674327" w:rsidRDefault="003569E4" w:rsidP="003569E4">
      <w:pPr>
        <w:pStyle w:val="Blockquote"/>
        <w:tabs>
          <w:tab w:val="left" w:pos="425"/>
          <w:tab w:val="left" w:pos="709"/>
        </w:tabs>
        <w:spacing w:before="0" w:after="0"/>
        <w:ind w:left="0" w:right="0"/>
        <w:rPr>
          <w:rFonts w:ascii="Arial" w:hAnsi="Arial" w:cs="Arial"/>
          <w:sz w:val="22"/>
          <w:szCs w:val="22"/>
        </w:rPr>
      </w:pPr>
    </w:p>
    <w:tbl>
      <w:tblPr>
        <w:tblW w:w="0" w:type="auto"/>
        <w:tblLook w:val="01E0" w:firstRow="1" w:lastRow="1" w:firstColumn="1" w:lastColumn="1" w:noHBand="0" w:noVBand="0"/>
      </w:tblPr>
      <w:tblGrid>
        <w:gridCol w:w="6912"/>
        <w:gridCol w:w="2410"/>
      </w:tblGrid>
      <w:tr w:rsidR="003569E4" w:rsidRPr="00674327" w14:paraId="1899F624" w14:textId="77777777" w:rsidTr="00D47E23">
        <w:tc>
          <w:tcPr>
            <w:tcW w:w="6912" w:type="dxa"/>
            <w:tcBorders>
              <w:bottom w:val="single" w:sz="4" w:space="0" w:color="auto"/>
              <w:right w:val="single" w:sz="4" w:space="0" w:color="auto"/>
            </w:tcBorders>
            <w:shd w:val="clear" w:color="auto" w:fill="auto"/>
          </w:tcPr>
          <w:p w14:paraId="73C30A6B"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73914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33A2877B"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65847B46"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7A0F1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27,34</w:t>
            </w:r>
          </w:p>
        </w:tc>
      </w:tr>
      <w:tr w:rsidR="003569E4" w:rsidRPr="00674327" w14:paraId="13BC75B9"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7D343925"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7813AE0"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6,00</w:t>
            </w:r>
          </w:p>
        </w:tc>
      </w:tr>
      <w:tr w:rsidR="003569E4" w:rsidRPr="00674327" w14:paraId="79345165"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3FFD0596"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Curso completo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CC1AF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20,00</w:t>
            </w:r>
          </w:p>
        </w:tc>
      </w:tr>
      <w:tr w:rsidR="003569E4" w:rsidRPr="00674327" w14:paraId="0C72C30C"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672388B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Asignaturas pendientes; segunda matriculación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40225A"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28,80</w:t>
            </w:r>
          </w:p>
        </w:tc>
      </w:tr>
      <w:tr w:rsidR="003569E4" w:rsidRPr="00674327" w14:paraId="49E2185C"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9B14980"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5.</w:t>
            </w:r>
            <w:r>
              <w:rPr>
                <w:rFonts w:ascii="Arial" w:hAnsi="Arial" w:cs="Arial"/>
                <w:sz w:val="22"/>
                <w:szCs w:val="22"/>
              </w:rPr>
              <w:t>–</w:t>
            </w:r>
            <w:r w:rsidRPr="00674327">
              <w:rPr>
                <w:rFonts w:ascii="Arial" w:hAnsi="Arial" w:cs="Arial"/>
                <w:sz w:val="22"/>
                <w:szCs w:val="22"/>
              </w:rPr>
              <w:t xml:space="preserve"> Asignaturas pendientes; tercera matriculación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15D7870"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43,30</w:t>
            </w:r>
          </w:p>
        </w:tc>
      </w:tr>
      <w:tr w:rsidR="003569E4" w:rsidRPr="00674327" w14:paraId="36A7FBC7"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01CD59B1"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6.</w:t>
            </w:r>
            <w:r>
              <w:rPr>
                <w:rFonts w:ascii="Arial" w:hAnsi="Arial" w:cs="Arial"/>
                <w:sz w:val="22"/>
                <w:szCs w:val="22"/>
              </w:rPr>
              <w:t>–</w:t>
            </w:r>
            <w:r w:rsidRPr="00674327">
              <w:rPr>
                <w:rFonts w:ascii="Arial" w:hAnsi="Arial" w:cs="Arial"/>
                <w:sz w:val="22"/>
                <w:szCs w:val="22"/>
              </w:rPr>
              <w:t xml:space="preserve"> Prueba de acceso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F68DBA"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6572DEA7" w14:textId="77777777" w:rsidR="003569E4" w:rsidRPr="00674327" w:rsidRDefault="003569E4" w:rsidP="003569E4">
      <w:pPr>
        <w:tabs>
          <w:tab w:val="left" w:pos="425"/>
          <w:tab w:val="left" w:pos="709"/>
        </w:tabs>
        <w:rPr>
          <w:rFonts w:ascii="Arial" w:hAnsi="Arial" w:cs="Arial"/>
          <w:sz w:val="22"/>
          <w:szCs w:val="22"/>
        </w:rPr>
      </w:pPr>
    </w:p>
    <w:p w14:paraId="02D492F3" w14:textId="3581F672" w:rsidR="003569E4" w:rsidRDefault="003569E4" w:rsidP="003569E4">
      <w:pPr>
        <w:pStyle w:val="Blockquote"/>
        <w:tabs>
          <w:tab w:val="left" w:pos="425"/>
          <w:tab w:val="left" w:pos="709"/>
        </w:tabs>
        <w:spacing w:before="0" w:after="0"/>
        <w:ind w:left="0" w:right="0"/>
        <w:rPr>
          <w:rFonts w:ascii="Arial" w:hAnsi="Arial" w:cs="Arial"/>
          <w:sz w:val="22"/>
          <w:szCs w:val="22"/>
        </w:rPr>
      </w:pPr>
      <w:r w:rsidRPr="00674327">
        <w:rPr>
          <w:rFonts w:ascii="Arial" w:hAnsi="Arial" w:cs="Arial"/>
          <w:sz w:val="22"/>
          <w:szCs w:val="22"/>
        </w:rPr>
        <w:t>B) Estudios superiores de Arte Dramático</w:t>
      </w:r>
      <w:r w:rsidR="001D2A31">
        <w:rPr>
          <w:rFonts w:ascii="Arial" w:hAnsi="Arial" w:cs="Arial"/>
          <w:sz w:val="22"/>
          <w:szCs w:val="22"/>
        </w:rPr>
        <w:t>.</w:t>
      </w:r>
    </w:p>
    <w:p w14:paraId="3016256E" w14:textId="77777777" w:rsidR="003569E4" w:rsidRPr="00674327" w:rsidRDefault="003569E4" w:rsidP="003569E4">
      <w:pPr>
        <w:pStyle w:val="Blockquote"/>
        <w:tabs>
          <w:tab w:val="left" w:pos="425"/>
          <w:tab w:val="left" w:pos="709"/>
        </w:tabs>
        <w:spacing w:before="0" w:after="0"/>
        <w:ind w:left="0" w:right="0"/>
        <w:rPr>
          <w:rFonts w:ascii="Arial" w:hAnsi="Arial" w:cs="Arial"/>
          <w:sz w:val="22"/>
          <w:szCs w:val="22"/>
        </w:rPr>
      </w:pPr>
    </w:p>
    <w:tbl>
      <w:tblPr>
        <w:tblW w:w="0" w:type="auto"/>
        <w:tblLook w:val="01E0" w:firstRow="1" w:lastRow="1" w:firstColumn="1" w:lastColumn="1" w:noHBand="0" w:noVBand="0"/>
      </w:tblPr>
      <w:tblGrid>
        <w:gridCol w:w="6912"/>
        <w:gridCol w:w="2410"/>
      </w:tblGrid>
      <w:tr w:rsidR="003569E4" w:rsidRPr="00674327" w14:paraId="02F28C63" w14:textId="77777777" w:rsidTr="00D47E23">
        <w:tc>
          <w:tcPr>
            <w:tcW w:w="6912" w:type="dxa"/>
            <w:tcBorders>
              <w:bottom w:val="single" w:sz="4" w:space="0" w:color="auto"/>
              <w:right w:val="single" w:sz="4" w:space="0" w:color="auto"/>
            </w:tcBorders>
            <w:shd w:val="clear" w:color="auto" w:fill="auto"/>
          </w:tcPr>
          <w:p w14:paraId="5CA6CCCC"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60B84C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5CEDD297"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E00524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D6092D5"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27,34</w:t>
            </w:r>
          </w:p>
        </w:tc>
      </w:tr>
      <w:tr w:rsidR="003569E4" w:rsidRPr="00674327" w14:paraId="704820D1"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AB4C33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B134EB"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6,00</w:t>
            </w:r>
          </w:p>
        </w:tc>
      </w:tr>
      <w:tr w:rsidR="003569E4" w:rsidRPr="00674327" w14:paraId="5070D56D"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1A1FDF19"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Curso completo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BE8E95"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23,00</w:t>
            </w:r>
          </w:p>
        </w:tc>
      </w:tr>
      <w:tr w:rsidR="003569E4" w:rsidRPr="00674327" w14:paraId="2757CEB1"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13B894A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Asignaturas pendientes; segunda matriculación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2AE31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33,10</w:t>
            </w:r>
          </w:p>
        </w:tc>
      </w:tr>
      <w:tr w:rsidR="003569E4" w:rsidRPr="00674327" w14:paraId="1BCA8F88"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6EA11924"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5.</w:t>
            </w:r>
            <w:r>
              <w:rPr>
                <w:rFonts w:ascii="Arial" w:hAnsi="Arial" w:cs="Arial"/>
                <w:sz w:val="22"/>
                <w:szCs w:val="22"/>
              </w:rPr>
              <w:t>–</w:t>
            </w:r>
            <w:r w:rsidRPr="00674327">
              <w:rPr>
                <w:rFonts w:ascii="Arial" w:hAnsi="Arial" w:cs="Arial"/>
                <w:sz w:val="22"/>
                <w:szCs w:val="22"/>
              </w:rPr>
              <w:t xml:space="preserve"> Asignaturas pendientes; tercera matriculación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4E66C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49,80</w:t>
            </w:r>
          </w:p>
        </w:tc>
      </w:tr>
      <w:tr w:rsidR="003569E4" w:rsidRPr="00674327" w14:paraId="2D8AAFBF"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44F10BB4"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6.</w:t>
            </w:r>
            <w:r>
              <w:rPr>
                <w:rFonts w:ascii="Arial" w:hAnsi="Arial" w:cs="Arial"/>
                <w:sz w:val="22"/>
                <w:szCs w:val="22"/>
              </w:rPr>
              <w:t>–</w:t>
            </w:r>
            <w:r w:rsidRPr="00674327">
              <w:rPr>
                <w:rFonts w:ascii="Arial" w:hAnsi="Arial" w:cs="Arial"/>
                <w:sz w:val="22"/>
                <w:szCs w:val="22"/>
              </w:rPr>
              <w:t xml:space="preserve"> Prueba de acceso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E5AD42D"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3C84ED5B" w14:textId="77777777" w:rsidR="003569E4" w:rsidRPr="00674327" w:rsidRDefault="003569E4" w:rsidP="003569E4">
      <w:pPr>
        <w:tabs>
          <w:tab w:val="left" w:pos="425"/>
          <w:tab w:val="left" w:pos="709"/>
        </w:tabs>
        <w:rPr>
          <w:rFonts w:ascii="Arial" w:hAnsi="Arial" w:cs="Arial"/>
          <w:sz w:val="22"/>
          <w:szCs w:val="22"/>
        </w:rPr>
      </w:pPr>
    </w:p>
    <w:p w14:paraId="52929406" w14:textId="635FF66F" w:rsidR="003569E4" w:rsidRDefault="003569E4" w:rsidP="003569E4">
      <w:pPr>
        <w:pStyle w:val="Blockquote"/>
        <w:tabs>
          <w:tab w:val="left" w:pos="425"/>
          <w:tab w:val="left" w:pos="709"/>
        </w:tabs>
        <w:spacing w:before="0" w:after="0"/>
        <w:ind w:left="0" w:right="0"/>
        <w:rPr>
          <w:rFonts w:ascii="Arial" w:hAnsi="Arial" w:cs="Arial"/>
          <w:sz w:val="22"/>
          <w:szCs w:val="22"/>
        </w:rPr>
      </w:pPr>
      <w:r w:rsidRPr="00674327">
        <w:rPr>
          <w:rFonts w:ascii="Arial" w:hAnsi="Arial" w:cs="Arial"/>
          <w:sz w:val="22"/>
          <w:szCs w:val="22"/>
        </w:rPr>
        <w:t>C) Estudios superiores de Artes Plásticas y Diseño</w:t>
      </w:r>
      <w:r w:rsidR="001D2A31">
        <w:rPr>
          <w:rFonts w:ascii="Arial" w:hAnsi="Arial" w:cs="Arial"/>
          <w:sz w:val="22"/>
          <w:szCs w:val="22"/>
        </w:rPr>
        <w:t>.</w:t>
      </w:r>
    </w:p>
    <w:p w14:paraId="5C458D75" w14:textId="77777777" w:rsidR="003569E4" w:rsidRPr="00674327" w:rsidRDefault="003569E4" w:rsidP="003569E4">
      <w:pPr>
        <w:pStyle w:val="Blockquote"/>
        <w:tabs>
          <w:tab w:val="left" w:pos="425"/>
          <w:tab w:val="left" w:pos="709"/>
        </w:tabs>
        <w:spacing w:before="0" w:after="0"/>
        <w:ind w:left="0" w:right="0"/>
        <w:rPr>
          <w:rFonts w:ascii="Arial" w:hAnsi="Arial" w:cs="Arial"/>
          <w:sz w:val="22"/>
          <w:szCs w:val="22"/>
        </w:rPr>
      </w:pPr>
    </w:p>
    <w:tbl>
      <w:tblPr>
        <w:tblW w:w="0" w:type="auto"/>
        <w:tblLook w:val="01E0" w:firstRow="1" w:lastRow="1" w:firstColumn="1" w:lastColumn="1" w:noHBand="0" w:noVBand="0"/>
      </w:tblPr>
      <w:tblGrid>
        <w:gridCol w:w="6912"/>
        <w:gridCol w:w="2410"/>
      </w:tblGrid>
      <w:tr w:rsidR="003569E4" w:rsidRPr="00674327" w14:paraId="1E5B3153" w14:textId="77777777" w:rsidTr="00D47E23">
        <w:tc>
          <w:tcPr>
            <w:tcW w:w="6912" w:type="dxa"/>
            <w:tcBorders>
              <w:bottom w:val="single" w:sz="4" w:space="0" w:color="auto"/>
              <w:right w:val="single" w:sz="4" w:space="0" w:color="auto"/>
            </w:tcBorders>
            <w:shd w:val="clear" w:color="auto" w:fill="auto"/>
          </w:tcPr>
          <w:p w14:paraId="7350B531"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A440405"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EUROS</w:t>
            </w:r>
          </w:p>
        </w:tc>
      </w:tr>
      <w:tr w:rsidR="003569E4" w:rsidRPr="00674327" w14:paraId="42434A4A"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B7FFA38"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1.</w:t>
            </w:r>
            <w:r>
              <w:rPr>
                <w:rFonts w:ascii="Arial" w:hAnsi="Arial" w:cs="Arial"/>
                <w:sz w:val="22"/>
                <w:szCs w:val="22"/>
              </w:rPr>
              <w:t>–</w:t>
            </w:r>
            <w:r w:rsidRPr="00674327">
              <w:rPr>
                <w:rFonts w:ascii="Arial" w:hAnsi="Arial" w:cs="Arial"/>
                <w:sz w:val="22"/>
                <w:szCs w:val="22"/>
              </w:rPr>
              <w:t xml:space="preserve"> 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7AF119B"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9,36</w:t>
            </w:r>
          </w:p>
        </w:tc>
      </w:tr>
      <w:tr w:rsidR="003569E4" w:rsidRPr="00674327" w14:paraId="39136A15"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A85D0B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2.</w:t>
            </w:r>
            <w:r>
              <w:rPr>
                <w:rFonts w:ascii="Arial" w:hAnsi="Arial" w:cs="Arial"/>
                <w:sz w:val="22"/>
                <w:szCs w:val="22"/>
              </w:rPr>
              <w:t>–</w:t>
            </w:r>
            <w:r w:rsidRPr="00674327">
              <w:rPr>
                <w:rFonts w:ascii="Arial" w:hAnsi="Arial" w:cs="Arial"/>
                <w:sz w:val="22"/>
                <w:szCs w:val="22"/>
              </w:rPr>
              <w:t xml:space="preserve"> Servicios obligatorios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AA4385E"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5,64</w:t>
            </w:r>
          </w:p>
        </w:tc>
      </w:tr>
      <w:tr w:rsidR="003569E4" w:rsidRPr="00674327" w14:paraId="11F4D7CE"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38D96BBD"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3.</w:t>
            </w:r>
            <w:r>
              <w:rPr>
                <w:rFonts w:ascii="Arial" w:hAnsi="Arial" w:cs="Arial"/>
                <w:sz w:val="22"/>
                <w:szCs w:val="22"/>
              </w:rPr>
              <w:t>–</w:t>
            </w:r>
            <w:r w:rsidRPr="00674327">
              <w:rPr>
                <w:rFonts w:ascii="Arial" w:hAnsi="Arial" w:cs="Arial"/>
                <w:sz w:val="22"/>
                <w:szCs w:val="22"/>
              </w:rPr>
              <w:t xml:space="preserve"> Curso completo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8070FC6"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10,94</w:t>
            </w:r>
          </w:p>
        </w:tc>
      </w:tr>
      <w:tr w:rsidR="003569E4" w:rsidRPr="00674327" w14:paraId="2D85264F"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7907A823"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4.</w:t>
            </w:r>
            <w:r>
              <w:rPr>
                <w:rFonts w:ascii="Arial" w:hAnsi="Arial" w:cs="Arial"/>
                <w:sz w:val="22"/>
                <w:szCs w:val="22"/>
              </w:rPr>
              <w:t>–</w:t>
            </w:r>
            <w:r w:rsidRPr="00674327">
              <w:rPr>
                <w:rFonts w:ascii="Arial" w:hAnsi="Arial" w:cs="Arial"/>
                <w:sz w:val="22"/>
                <w:szCs w:val="22"/>
              </w:rPr>
              <w:t xml:space="preserve"> Asignaturas pendientes (precio por crédito ECTS)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5CA50A9"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12,34</w:t>
            </w:r>
          </w:p>
        </w:tc>
      </w:tr>
      <w:tr w:rsidR="003569E4" w:rsidRPr="00674327" w14:paraId="28DA6FBA"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681B600A" w14:textId="77777777" w:rsidR="003569E4" w:rsidRPr="00674327" w:rsidRDefault="003569E4" w:rsidP="00D47E23">
            <w:pPr>
              <w:pStyle w:val="Blockquote"/>
              <w:tabs>
                <w:tab w:val="left" w:pos="425"/>
                <w:tab w:val="left" w:pos="709"/>
              </w:tabs>
              <w:spacing w:before="0" w:after="0"/>
              <w:ind w:left="0" w:right="0"/>
              <w:jc w:val="both"/>
              <w:rPr>
                <w:rFonts w:ascii="Arial" w:hAnsi="Arial" w:cs="Arial"/>
                <w:sz w:val="22"/>
                <w:szCs w:val="22"/>
              </w:rPr>
            </w:pPr>
            <w:r w:rsidRPr="00674327">
              <w:rPr>
                <w:rFonts w:ascii="Arial" w:hAnsi="Arial" w:cs="Arial"/>
                <w:sz w:val="22"/>
                <w:szCs w:val="22"/>
              </w:rPr>
              <w:t>5.</w:t>
            </w:r>
            <w:r>
              <w:rPr>
                <w:rFonts w:ascii="Arial" w:hAnsi="Arial" w:cs="Arial"/>
                <w:sz w:val="22"/>
                <w:szCs w:val="22"/>
              </w:rPr>
              <w:t>–</w:t>
            </w:r>
            <w:r w:rsidRPr="00674327">
              <w:rPr>
                <w:rFonts w:ascii="Arial" w:hAnsi="Arial" w:cs="Arial"/>
                <w:sz w:val="22"/>
                <w:szCs w:val="22"/>
              </w:rPr>
              <w:t xml:space="preserve"> Prueba de acceso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D405A70" w14:textId="77777777" w:rsidR="003569E4" w:rsidRPr="00674327" w:rsidRDefault="003569E4" w:rsidP="00D47E23">
            <w:pPr>
              <w:pStyle w:val="Blockquote"/>
              <w:tabs>
                <w:tab w:val="left" w:pos="425"/>
                <w:tab w:val="left" w:pos="709"/>
              </w:tabs>
              <w:spacing w:before="0" w:after="0"/>
              <w:ind w:left="0" w:right="0"/>
              <w:jc w:val="center"/>
              <w:rPr>
                <w:rFonts w:ascii="Arial" w:hAnsi="Arial" w:cs="Arial"/>
                <w:sz w:val="22"/>
                <w:szCs w:val="22"/>
              </w:rPr>
            </w:pPr>
            <w:r w:rsidRPr="00674327">
              <w:rPr>
                <w:rFonts w:ascii="Arial" w:hAnsi="Arial" w:cs="Arial"/>
                <w:sz w:val="22"/>
                <w:szCs w:val="22"/>
              </w:rPr>
              <w:t>28,02</w:t>
            </w:r>
          </w:p>
        </w:tc>
      </w:tr>
    </w:tbl>
    <w:p w14:paraId="5EFD01EB" w14:textId="77777777" w:rsidR="003569E4" w:rsidRDefault="003569E4" w:rsidP="003569E4">
      <w:pPr>
        <w:tabs>
          <w:tab w:val="left" w:pos="425"/>
          <w:tab w:val="left" w:pos="709"/>
        </w:tabs>
        <w:rPr>
          <w:rFonts w:ascii="Arial" w:hAnsi="Arial" w:cs="Arial"/>
          <w:sz w:val="22"/>
          <w:szCs w:val="22"/>
        </w:rPr>
      </w:pPr>
    </w:p>
    <w:p w14:paraId="3D81E79F" w14:textId="77777777" w:rsidR="003569E4" w:rsidRPr="00674327" w:rsidRDefault="003569E4" w:rsidP="003569E4">
      <w:pPr>
        <w:tabs>
          <w:tab w:val="left" w:pos="425"/>
          <w:tab w:val="left" w:pos="709"/>
        </w:tabs>
        <w:rPr>
          <w:rFonts w:ascii="Arial" w:hAnsi="Arial" w:cs="Arial"/>
          <w:sz w:val="22"/>
          <w:szCs w:val="22"/>
        </w:rPr>
      </w:pPr>
    </w:p>
    <w:p w14:paraId="3B9FA544" w14:textId="77777777" w:rsidR="003569E4" w:rsidRDefault="003569E4" w:rsidP="003569E4">
      <w:pPr>
        <w:tabs>
          <w:tab w:val="left" w:pos="425"/>
          <w:tab w:val="left" w:pos="709"/>
        </w:tabs>
        <w:jc w:val="center"/>
        <w:rPr>
          <w:rFonts w:ascii="Arial" w:hAnsi="Arial" w:cs="Arial"/>
          <w:snapToGrid w:val="0"/>
          <w:sz w:val="22"/>
          <w:szCs w:val="22"/>
          <w:lang w:eastAsia="es-ES"/>
        </w:rPr>
      </w:pPr>
      <w:r w:rsidRPr="00674327">
        <w:rPr>
          <w:rFonts w:ascii="Arial" w:hAnsi="Arial" w:cs="Arial"/>
          <w:snapToGrid w:val="0"/>
          <w:sz w:val="22"/>
          <w:szCs w:val="22"/>
          <w:lang w:eastAsia="es-ES"/>
        </w:rPr>
        <w:t>ENSEÑANZAS DEPORTIVAS</w:t>
      </w:r>
    </w:p>
    <w:p w14:paraId="5C173627" w14:textId="77777777" w:rsidR="003B2A22" w:rsidRPr="00674327" w:rsidRDefault="003B2A22" w:rsidP="003B2A22">
      <w:pPr>
        <w:tabs>
          <w:tab w:val="left" w:pos="425"/>
          <w:tab w:val="left" w:pos="709"/>
        </w:tabs>
        <w:rPr>
          <w:rFonts w:ascii="Arial" w:hAnsi="Arial" w:cs="Arial"/>
          <w:snapToGrid w:val="0"/>
          <w:sz w:val="22"/>
          <w:szCs w:val="22"/>
          <w:lang w:eastAsia="es-ES"/>
        </w:rPr>
      </w:pPr>
    </w:p>
    <w:tbl>
      <w:tblPr>
        <w:tblW w:w="0" w:type="auto"/>
        <w:tblLook w:val="01E0" w:firstRow="1" w:lastRow="1" w:firstColumn="1" w:lastColumn="1" w:noHBand="0" w:noVBand="0"/>
      </w:tblPr>
      <w:tblGrid>
        <w:gridCol w:w="6912"/>
        <w:gridCol w:w="2410"/>
      </w:tblGrid>
      <w:tr w:rsidR="00A15E27" w:rsidRPr="00A15E27" w14:paraId="4A58D018" w14:textId="77777777" w:rsidTr="00D47E23">
        <w:tc>
          <w:tcPr>
            <w:tcW w:w="6912" w:type="dxa"/>
            <w:tcBorders>
              <w:bottom w:val="single" w:sz="4" w:space="0" w:color="auto"/>
              <w:right w:val="single" w:sz="4" w:space="0" w:color="auto"/>
            </w:tcBorders>
            <w:shd w:val="clear" w:color="auto" w:fill="auto"/>
          </w:tcPr>
          <w:p w14:paraId="0A3859B0" w14:textId="77777777"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ED55CE0" w14:textId="77777777"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EUROS</w:t>
            </w:r>
          </w:p>
        </w:tc>
      </w:tr>
      <w:tr w:rsidR="00A15E27" w:rsidRPr="00A15E27" w14:paraId="6F0FA469"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4C3416F0" w14:textId="13E1681E"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1.– Apertura de expediente por comienzo de estudios en el centro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60D673" w14:textId="60E32AA5"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9,36</w:t>
            </w:r>
          </w:p>
        </w:tc>
      </w:tr>
      <w:tr w:rsidR="00A15E27" w:rsidRPr="00A15E27" w14:paraId="143C6DF2"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4623378C" w14:textId="77777777"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2.– Servicios obligatorios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16C2CF" w14:textId="16F8872F"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5,64</w:t>
            </w:r>
          </w:p>
        </w:tc>
      </w:tr>
      <w:tr w:rsidR="00A15E27" w:rsidRPr="00A15E27" w14:paraId="5454315E"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6D52A238" w14:textId="7B69A0E8"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 xml:space="preserve">3.– </w:t>
            </w:r>
            <w:r w:rsidRPr="007A5CA8">
              <w:rPr>
                <w:rFonts w:ascii="Arial" w:hAnsi="Arial" w:cs="Arial"/>
                <w:sz w:val="22"/>
                <w:szCs w:val="22"/>
              </w:rPr>
              <w:t>Traslado de expediente académico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263F39" w14:textId="5565268D"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21,60</w:t>
            </w:r>
          </w:p>
        </w:tc>
      </w:tr>
      <w:tr w:rsidR="00A15E27" w:rsidRPr="00A15E27" w14:paraId="0BDF4552"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3CF6BDD0" w14:textId="05157F1C"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4.– Bloque común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0DCA628" w14:textId="6A42A81D"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50,00</w:t>
            </w:r>
          </w:p>
        </w:tc>
      </w:tr>
      <w:tr w:rsidR="00A15E27" w:rsidRPr="00A15E27" w14:paraId="4DED9733"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0F7306C6" w14:textId="3A46BCD0"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5.– Bloque específico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D7A54F" w14:textId="79227D72"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50,00</w:t>
            </w:r>
          </w:p>
        </w:tc>
      </w:tr>
      <w:tr w:rsidR="00A15E27" w:rsidRPr="00A15E27" w14:paraId="579FF750"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2ECE4EA7" w14:textId="7CDFD8BE"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sidRPr="00A15E27">
              <w:rPr>
                <w:rFonts w:ascii="Arial" w:hAnsi="Arial" w:cs="Arial"/>
                <w:sz w:val="22"/>
                <w:szCs w:val="22"/>
              </w:rPr>
              <w:t>6.– Proyecto final</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AC2F51" w14:textId="4D972521"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2</w:t>
            </w:r>
            <w:r>
              <w:rPr>
                <w:rFonts w:ascii="Arial" w:hAnsi="Arial" w:cs="Arial"/>
                <w:sz w:val="22"/>
                <w:szCs w:val="22"/>
              </w:rPr>
              <w:t>5</w:t>
            </w:r>
            <w:r w:rsidRPr="00A15E27">
              <w:rPr>
                <w:rFonts w:ascii="Arial" w:hAnsi="Arial" w:cs="Arial"/>
                <w:sz w:val="22"/>
                <w:szCs w:val="22"/>
              </w:rPr>
              <w:t>,0</w:t>
            </w:r>
            <w:r>
              <w:rPr>
                <w:rFonts w:ascii="Arial" w:hAnsi="Arial" w:cs="Arial"/>
                <w:sz w:val="22"/>
                <w:szCs w:val="22"/>
              </w:rPr>
              <w:t>0</w:t>
            </w:r>
          </w:p>
        </w:tc>
      </w:tr>
      <w:tr w:rsidR="00A15E27" w:rsidRPr="00A15E27" w14:paraId="6C7E22E4"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4B3D5403" w14:textId="0934FF1A"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7</w:t>
            </w:r>
            <w:r w:rsidRPr="00A15E27">
              <w:rPr>
                <w:rFonts w:ascii="Arial" w:hAnsi="Arial" w:cs="Arial"/>
                <w:sz w:val="22"/>
                <w:szCs w:val="22"/>
              </w:rPr>
              <w:t>.–</w:t>
            </w:r>
            <w:r>
              <w:t xml:space="preserve"> </w:t>
            </w:r>
            <w:r w:rsidRPr="00A15E27">
              <w:rPr>
                <w:rFonts w:ascii="Arial" w:hAnsi="Arial" w:cs="Arial"/>
                <w:sz w:val="22"/>
                <w:szCs w:val="22"/>
              </w:rPr>
              <w:t>Convalidación de módulos formativos (precio por módulo)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CCC3BF" w14:textId="4E9593C7" w:rsidR="00A15E27" w:rsidRPr="00A15E27" w:rsidRDefault="00A15E27" w:rsidP="00D47E23">
            <w:pPr>
              <w:pStyle w:val="Blockquote"/>
              <w:tabs>
                <w:tab w:val="left" w:pos="425"/>
                <w:tab w:val="left" w:pos="709"/>
              </w:tabs>
              <w:spacing w:before="0" w:after="0"/>
              <w:ind w:left="0" w:right="0"/>
              <w:jc w:val="center"/>
              <w:rPr>
                <w:rFonts w:ascii="Arial" w:hAnsi="Arial" w:cs="Arial"/>
                <w:sz w:val="22"/>
                <w:szCs w:val="22"/>
              </w:rPr>
            </w:pPr>
            <w:r w:rsidRPr="00A15E27">
              <w:rPr>
                <w:rFonts w:ascii="Arial" w:hAnsi="Arial" w:cs="Arial"/>
                <w:sz w:val="22"/>
                <w:szCs w:val="22"/>
              </w:rPr>
              <w:t>5,00</w:t>
            </w:r>
          </w:p>
        </w:tc>
      </w:tr>
      <w:tr w:rsidR="00A15E27" w:rsidRPr="00A15E27" w14:paraId="291DEF35"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5FCA2738" w14:textId="30D91D28"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8</w:t>
            </w:r>
            <w:r w:rsidRPr="00A15E27">
              <w:rPr>
                <w:rFonts w:ascii="Arial" w:hAnsi="Arial" w:cs="Arial"/>
                <w:sz w:val="22"/>
                <w:szCs w:val="22"/>
              </w:rPr>
              <w:t>.–</w:t>
            </w:r>
            <w:r>
              <w:t xml:space="preserve"> </w:t>
            </w:r>
            <w:r w:rsidRPr="00A15E27">
              <w:rPr>
                <w:rFonts w:ascii="Arial" w:hAnsi="Arial" w:cs="Arial"/>
                <w:sz w:val="22"/>
                <w:szCs w:val="22"/>
              </w:rPr>
              <w:t>Formación no reglada (precio por cada 20 horas de formación o fracción)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94F7A91" w14:textId="3870CE98" w:rsidR="00A15E27" w:rsidRPr="00A15E27" w:rsidRDefault="007A5CA8" w:rsidP="00D47E23">
            <w:pPr>
              <w:pStyle w:val="Blockquote"/>
              <w:tabs>
                <w:tab w:val="left" w:pos="425"/>
                <w:tab w:val="left" w:pos="709"/>
              </w:tabs>
              <w:spacing w:before="0" w:after="0"/>
              <w:ind w:left="0" w:right="0"/>
              <w:jc w:val="center"/>
              <w:rPr>
                <w:rFonts w:ascii="Arial" w:hAnsi="Arial" w:cs="Arial"/>
                <w:sz w:val="22"/>
                <w:szCs w:val="22"/>
              </w:rPr>
            </w:pPr>
            <w:r>
              <w:rPr>
                <w:rFonts w:ascii="Arial" w:hAnsi="Arial" w:cs="Arial"/>
                <w:sz w:val="22"/>
                <w:szCs w:val="22"/>
              </w:rPr>
              <w:t>20,00</w:t>
            </w:r>
          </w:p>
        </w:tc>
      </w:tr>
      <w:tr w:rsidR="00A15E27" w:rsidRPr="00A15E27" w14:paraId="7147E03D"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03061F5E" w14:textId="285ADBB1"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9</w:t>
            </w:r>
            <w:r w:rsidRPr="00A15E27">
              <w:rPr>
                <w:rFonts w:ascii="Arial" w:hAnsi="Arial" w:cs="Arial"/>
                <w:sz w:val="22"/>
                <w:szCs w:val="22"/>
              </w:rPr>
              <w:t>.–</w:t>
            </w:r>
            <w:r w:rsidR="007A5CA8">
              <w:t xml:space="preserve"> </w:t>
            </w:r>
            <w:r w:rsidR="007A5CA8" w:rsidRPr="007A5CA8">
              <w:rPr>
                <w:rFonts w:ascii="Arial" w:hAnsi="Arial" w:cs="Arial"/>
                <w:sz w:val="22"/>
                <w:szCs w:val="22"/>
              </w:rPr>
              <w:t>Prueba de acceso de carácter específico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EDFE77" w14:textId="041C19DC" w:rsidR="00A15E27" w:rsidRPr="00A15E27" w:rsidRDefault="007A5CA8" w:rsidP="00D47E23">
            <w:pPr>
              <w:pStyle w:val="Blockquote"/>
              <w:tabs>
                <w:tab w:val="left" w:pos="425"/>
                <w:tab w:val="left" w:pos="709"/>
              </w:tabs>
              <w:spacing w:before="0" w:after="0"/>
              <w:ind w:left="0" w:right="0"/>
              <w:jc w:val="center"/>
              <w:rPr>
                <w:rFonts w:ascii="Arial" w:hAnsi="Arial" w:cs="Arial"/>
                <w:sz w:val="22"/>
                <w:szCs w:val="22"/>
              </w:rPr>
            </w:pPr>
            <w:r w:rsidRPr="007A5CA8">
              <w:rPr>
                <w:rFonts w:ascii="Arial" w:hAnsi="Arial" w:cs="Arial"/>
                <w:sz w:val="22"/>
                <w:szCs w:val="22"/>
              </w:rPr>
              <w:t>28,02</w:t>
            </w:r>
          </w:p>
        </w:tc>
      </w:tr>
      <w:tr w:rsidR="00A15E27" w:rsidRPr="00A15E27" w14:paraId="6C0788F5" w14:textId="77777777" w:rsidTr="00D47E23">
        <w:tc>
          <w:tcPr>
            <w:tcW w:w="6912" w:type="dxa"/>
            <w:tcBorders>
              <w:top w:val="single" w:sz="4" w:space="0" w:color="auto"/>
              <w:left w:val="single" w:sz="4" w:space="0" w:color="auto"/>
              <w:bottom w:val="single" w:sz="4" w:space="0" w:color="auto"/>
              <w:right w:val="single" w:sz="4" w:space="0" w:color="auto"/>
            </w:tcBorders>
            <w:shd w:val="clear" w:color="auto" w:fill="auto"/>
          </w:tcPr>
          <w:p w14:paraId="1AAB1656" w14:textId="5E95576B" w:rsidR="00A15E27" w:rsidRPr="00A15E27" w:rsidRDefault="00A15E27" w:rsidP="00D47E23">
            <w:pPr>
              <w:pStyle w:val="Blockquote"/>
              <w:tabs>
                <w:tab w:val="left" w:pos="425"/>
                <w:tab w:val="left" w:pos="709"/>
              </w:tabs>
              <w:spacing w:before="0" w:after="0"/>
              <w:ind w:left="0" w:right="0"/>
              <w:jc w:val="both"/>
              <w:rPr>
                <w:rFonts w:ascii="Arial" w:hAnsi="Arial" w:cs="Arial"/>
                <w:sz w:val="22"/>
                <w:szCs w:val="22"/>
              </w:rPr>
            </w:pPr>
            <w:r>
              <w:rPr>
                <w:rFonts w:ascii="Arial" w:hAnsi="Arial" w:cs="Arial"/>
                <w:sz w:val="22"/>
                <w:szCs w:val="22"/>
              </w:rPr>
              <w:t>10</w:t>
            </w:r>
            <w:r w:rsidRPr="00A15E27">
              <w:rPr>
                <w:rFonts w:ascii="Arial" w:hAnsi="Arial" w:cs="Arial"/>
                <w:sz w:val="22"/>
                <w:szCs w:val="22"/>
              </w:rPr>
              <w:t>.–</w:t>
            </w:r>
            <w:r w:rsidR="007A5CA8">
              <w:t xml:space="preserve"> </w:t>
            </w:r>
            <w:r w:rsidR="007A5CA8" w:rsidRPr="007A5CA8">
              <w:rPr>
                <w:rFonts w:ascii="Arial" w:hAnsi="Arial" w:cs="Arial"/>
                <w:sz w:val="22"/>
                <w:szCs w:val="22"/>
              </w:rPr>
              <w:t>Prueba de conjunto para el reconocimiento de formaciones federativas</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84A700" w14:textId="70D2B520" w:rsidR="00A15E27" w:rsidRPr="00A15E27" w:rsidRDefault="007A5CA8" w:rsidP="00D47E23">
            <w:pPr>
              <w:pStyle w:val="Blockquote"/>
              <w:tabs>
                <w:tab w:val="left" w:pos="425"/>
                <w:tab w:val="left" w:pos="709"/>
              </w:tabs>
              <w:spacing w:before="0" w:after="0"/>
              <w:ind w:left="0" w:right="0"/>
              <w:jc w:val="center"/>
              <w:rPr>
                <w:rFonts w:ascii="Arial" w:hAnsi="Arial" w:cs="Arial"/>
                <w:sz w:val="22"/>
                <w:szCs w:val="22"/>
              </w:rPr>
            </w:pPr>
            <w:r w:rsidRPr="007A5CA8">
              <w:rPr>
                <w:rFonts w:ascii="Arial" w:hAnsi="Arial" w:cs="Arial"/>
                <w:sz w:val="22"/>
                <w:szCs w:val="22"/>
              </w:rPr>
              <w:t>28,02</w:t>
            </w:r>
          </w:p>
        </w:tc>
      </w:tr>
    </w:tbl>
    <w:p w14:paraId="4139E5BD" w14:textId="77777777" w:rsidR="00A15E27" w:rsidRDefault="00A15E27" w:rsidP="00A15E27">
      <w:pPr>
        <w:tabs>
          <w:tab w:val="left" w:pos="425"/>
          <w:tab w:val="left" w:pos="709"/>
        </w:tabs>
        <w:rPr>
          <w:rFonts w:ascii="Arial" w:hAnsi="Arial" w:cs="Arial"/>
          <w:sz w:val="22"/>
          <w:szCs w:val="22"/>
        </w:rPr>
      </w:pPr>
    </w:p>
    <w:p w14:paraId="652F58B4" w14:textId="77777777" w:rsidR="00A15E27" w:rsidRPr="00674327" w:rsidRDefault="00A15E27" w:rsidP="00A15E27">
      <w:pPr>
        <w:tabs>
          <w:tab w:val="left" w:pos="425"/>
          <w:tab w:val="left" w:pos="709"/>
        </w:tabs>
        <w:rPr>
          <w:rFonts w:ascii="Arial" w:hAnsi="Arial" w:cs="Arial"/>
          <w:sz w:val="22"/>
          <w:szCs w:val="22"/>
        </w:rPr>
      </w:pPr>
    </w:p>
    <w:p w14:paraId="259BAA09" w14:textId="77777777" w:rsidR="003569E4" w:rsidRPr="00674327" w:rsidRDefault="003569E4" w:rsidP="003569E4">
      <w:pPr>
        <w:tabs>
          <w:tab w:val="left" w:pos="425"/>
          <w:tab w:val="left" w:pos="709"/>
        </w:tabs>
        <w:jc w:val="center"/>
        <w:rPr>
          <w:rFonts w:ascii="Arial" w:hAnsi="Arial" w:cs="Arial"/>
          <w:sz w:val="22"/>
          <w:szCs w:val="22"/>
        </w:rPr>
      </w:pPr>
      <w:r w:rsidRPr="00674327">
        <w:rPr>
          <w:rFonts w:ascii="Arial" w:hAnsi="Arial" w:cs="Arial"/>
          <w:sz w:val="22"/>
          <w:szCs w:val="22"/>
        </w:rPr>
        <w:lastRenderedPageBreak/>
        <w:t>FORMACIÓN PROFESIONAL A DISTANCIA</w:t>
      </w:r>
    </w:p>
    <w:p w14:paraId="5FD6D8B6" w14:textId="77777777" w:rsidR="003569E4" w:rsidRPr="00674327" w:rsidRDefault="003569E4" w:rsidP="003569E4">
      <w:pPr>
        <w:tabs>
          <w:tab w:val="left" w:pos="425"/>
          <w:tab w:val="left" w:pos="709"/>
        </w:tabs>
        <w:jc w:val="both"/>
        <w:rPr>
          <w:rFonts w:ascii="Arial" w:hAnsi="Arial" w:cs="Arial"/>
          <w:sz w:val="22"/>
          <w:szCs w:val="22"/>
        </w:rPr>
      </w:pPr>
    </w:p>
    <w:tbl>
      <w:tblPr>
        <w:tblW w:w="0" w:type="auto"/>
        <w:tblLayout w:type="fixed"/>
        <w:tblCellMar>
          <w:left w:w="70" w:type="dxa"/>
          <w:right w:w="70" w:type="dxa"/>
        </w:tblCellMar>
        <w:tblLook w:val="0000" w:firstRow="0" w:lastRow="0" w:firstColumn="0" w:lastColumn="0" w:noHBand="0" w:noVBand="0"/>
      </w:tblPr>
      <w:tblGrid>
        <w:gridCol w:w="6874"/>
        <w:gridCol w:w="2410"/>
      </w:tblGrid>
      <w:tr w:rsidR="003569E4" w:rsidRPr="00674327" w14:paraId="4DC6934E" w14:textId="77777777" w:rsidTr="00D47E23">
        <w:tc>
          <w:tcPr>
            <w:tcW w:w="6874" w:type="dxa"/>
            <w:tcBorders>
              <w:bottom w:val="single" w:sz="4" w:space="0" w:color="auto"/>
              <w:right w:val="single" w:sz="4" w:space="0" w:color="auto"/>
            </w:tcBorders>
          </w:tcPr>
          <w:p w14:paraId="5044A43E" w14:textId="77777777" w:rsidR="003569E4" w:rsidRPr="00674327" w:rsidRDefault="003569E4" w:rsidP="00D47E23">
            <w:pPr>
              <w:tabs>
                <w:tab w:val="left" w:pos="425"/>
                <w:tab w:val="left" w:pos="709"/>
              </w:tabs>
              <w:jc w:val="both"/>
              <w:rPr>
                <w:rFonts w:ascii="Arial" w:hAnsi="Arial" w:cs="Arial"/>
                <w:snapToGrid w:val="0"/>
                <w:sz w:val="22"/>
                <w:szCs w:val="22"/>
                <w:lang w:eastAsia="es-ES"/>
              </w:rPr>
            </w:pPr>
          </w:p>
        </w:tc>
        <w:tc>
          <w:tcPr>
            <w:tcW w:w="2410" w:type="dxa"/>
            <w:tcBorders>
              <w:top w:val="single" w:sz="4" w:space="0" w:color="auto"/>
              <w:left w:val="single" w:sz="4" w:space="0" w:color="auto"/>
              <w:bottom w:val="single" w:sz="4" w:space="0" w:color="auto"/>
              <w:right w:val="single" w:sz="4" w:space="0" w:color="auto"/>
            </w:tcBorders>
          </w:tcPr>
          <w:p w14:paraId="745DCE77" w14:textId="77777777" w:rsidR="003569E4" w:rsidRPr="00674327" w:rsidRDefault="003569E4" w:rsidP="00D47E23">
            <w:pPr>
              <w:tabs>
                <w:tab w:val="left" w:pos="425"/>
                <w:tab w:val="left" w:pos="709"/>
              </w:tabs>
              <w:jc w:val="center"/>
              <w:rPr>
                <w:rFonts w:ascii="Arial" w:hAnsi="Arial" w:cs="Arial"/>
                <w:snapToGrid w:val="0"/>
                <w:sz w:val="22"/>
                <w:szCs w:val="22"/>
                <w:lang w:eastAsia="es-ES"/>
              </w:rPr>
            </w:pPr>
            <w:r w:rsidRPr="00674327">
              <w:rPr>
                <w:rFonts w:ascii="Arial" w:hAnsi="Arial" w:cs="Arial"/>
                <w:snapToGrid w:val="0"/>
                <w:sz w:val="22"/>
                <w:szCs w:val="22"/>
                <w:lang w:eastAsia="es-ES"/>
              </w:rPr>
              <w:t>EUROS</w:t>
            </w:r>
          </w:p>
        </w:tc>
      </w:tr>
      <w:tr w:rsidR="003569E4" w:rsidRPr="00674327" w14:paraId="59C3D55E" w14:textId="77777777" w:rsidTr="00D47E23">
        <w:tc>
          <w:tcPr>
            <w:tcW w:w="6874" w:type="dxa"/>
            <w:tcBorders>
              <w:top w:val="single" w:sz="4" w:space="0" w:color="auto"/>
              <w:left w:val="single" w:sz="4" w:space="0" w:color="auto"/>
              <w:bottom w:val="single" w:sz="4" w:space="0" w:color="auto"/>
              <w:right w:val="single" w:sz="4" w:space="0" w:color="auto"/>
            </w:tcBorders>
          </w:tcPr>
          <w:p w14:paraId="560DFCB7" w14:textId="77777777" w:rsidR="003569E4" w:rsidRPr="00674327" w:rsidRDefault="003569E4" w:rsidP="00D47E23">
            <w:pPr>
              <w:tabs>
                <w:tab w:val="left" w:pos="425"/>
                <w:tab w:val="left" w:pos="709"/>
              </w:tabs>
              <w:jc w:val="both"/>
              <w:rPr>
                <w:rFonts w:ascii="Arial" w:hAnsi="Arial" w:cs="Arial"/>
                <w:snapToGrid w:val="0"/>
                <w:sz w:val="22"/>
                <w:szCs w:val="22"/>
                <w:lang w:eastAsia="es-ES"/>
              </w:rPr>
            </w:pPr>
            <w:r w:rsidRPr="00674327">
              <w:rPr>
                <w:rFonts w:ascii="Arial" w:hAnsi="Arial" w:cs="Arial"/>
                <w:snapToGrid w:val="0"/>
                <w:sz w:val="22"/>
                <w:szCs w:val="22"/>
                <w:lang w:eastAsia="es-ES"/>
              </w:rPr>
              <w:t>Matrícula por módulo</w:t>
            </w:r>
          </w:p>
        </w:tc>
        <w:tc>
          <w:tcPr>
            <w:tcW w:w="2410" w:type="dxa"/>
            <w:tcBorders>
              <w:top w:val="single" w:sz="4" w:space="0" w:color="auto"/>
              <w:left w:val="single" w:sz="4" w:space="0" w:color="auto"/>
              <w:bottom w:val="single" w:sz="4" w:space="0" w:color="auto"/>
              <w:right w:val="single" w:sz="4" w:space="0" w:color="auto"/>
            </w:tcBorders>
            <w:vAlign w:val="center"/>
          </w:tcPr>
          <w:p w14:paraId="71A4C91A" w14:textId="77777777" w:rsidR="003569E4" w:rsidRPr="00674327" w:rsidRDefault="003569E4" w:rsidP="00D47E23">
            <w:pPr>
              <w:tabs>
                <w:tab w:val="left" w:pos="425"/>
                <w:tab w:val="left" w:pos="709"/>
              </w:tabs>
              <w:jc w:val="center"/>
              <w:rPr>
                <w:rFonts w:ascii="Arial" w:hAnsi="Arial" w:cs="Arial"/>
                <w:snapToGrid w:val="0"/>
                <w:sz w:val="22"/>
                <w:szCs w:val="22"/>
                <w:lang w:eastAsia="es-ES"/>
              </w:rPr>
            </w:pPr>
            <w:r w:rsidRPr="00674327">
              <w:rPr>
                <w:rFonts w:ascii="Arial" w:hAnsi="Arial" w:cs="Arial"/>
                <w:snapToGrid w:val="0"/>
                <w:sz w:val="22"/>
                <w:szCs w:val="22"/>
                <w:lang w:eastAsia="es-ES"/>
              </w:rPr>
              <w:t>20,00</w:t>
            </w:r>
          </w:p>
        </w:tc>
      </w:tr>
      <w:bookmarkEnd w:id="0"/>
    </w:tbl>
    <w:p w14:paraId="0B63AAB5" w14:textId="77777777" w:rsidR="004576EF" w:rsidRDefault="004576EF" w:rsidP="001D792E">
      <w:pPr>
        <w:pStyle w:val="BOPVDetalle"/>
      </w:pPr>
    </w:p>
    <w:bookmarkEnd w:id="1"/>
    <w:sectPr w:rsidR="004576EF" w:rsidSect="008879B7">
      <w:pgSz w:w="11906" w:h="16838"/>
      <w:pgMar w:top="1814" w:right="964" w:bottom="1247"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A63AC9-6E70-4901-B2BC-65084C5222F1}"/>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2" w:fontKey="{9F21A15E-6A88-4732-9784-2FC38775E080}"/>
  </w:font>
  <w:font w:name="Calibri Light">
    <w:panose1 w:val="020F0302020204030204"/>
    <w:charset w:val="00"/>
    <w:family w:val="swiss"/>
    <w:pitch w:val="variable"/>
    <w:sig w:usb0="E4002EFF" w:usb1="C000247B" w:usb2="00000009" w:usb3="00000000" w:csb0="000001FF" w:csb1="00000000"/>
    <w:embedRegular r:id="rId3" w:fontKey="{A465BB1B-17FA-4011-AB41-4CE341843A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4B9"/>
    <w:multiLevelType w:val="hybridMultilevel"/>
    <w:tmpl w:val="6C5434D0"/>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1" w15:restartNumberingAfterBreak="0">
    <w:nsid w:val="09B47A8A"/>
    <w:multiLevelType w:val="singleLevel"/>
    <w:tmpl w:val="9D46EE28"/>
    <w:lvl w:ilvl="0">
      <w:start w:val="1"/>
      <w:numFmt w:val="decimal"/>
      <w:lvlText w:val="%1."/>
      <w:lvlJc w:val="left"/>
      <w:pPr>
        <w:tabs>
          <w:tab w:val="num" w:pos="360"/>
        </w:tabs>
        <w:ind w:left="360" w:hanging="360"/>
      </w:pPr>
    </w:lvl>
  </w:abstractNum>
  <w:abstractNum w:abstractNumId="2" w15:restartNumberingAfterBreak="0">
    <w:nsid w:val="13CA5F97"/>
    <w:multiLevelType w:val="hybridMultilevel"/>
    <w:tmpl w:val="BD7E2A6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3" w15:restartNumberingAfterBreak="0">
    <w:nsid w:val="3D570165"/>
    <w:multiLevelType w:val="hybridMultilevel"/>
    <w:tmpl w:val="5FA22E80"/>
    <w:lvl w:ilvl="0" w:tplc="0C0A0001">
      <w:start w:val="1"/>
      <w:numFmt w:val="bullet"/>
      <w:lvlText w:val=""/>
      <w:lvlJc w:val="left"/>
      <w:pPr>
        <w:ind w:left="1145" w:hanging="360"/>
      </w:pPr>
      <w:rPr>
        <w:rFonts w:ascii="Symbol" w:hAnsi="Symbo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4" w15:restartNumberingAfterBreak="0">
    <w:nsid w:val="4FAE1AD3"/>
    <w:multiLevelType w:val="multilevel"/>
    <w:tmpl w:val="DABA93C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5230393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3C121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5924C35"/>
    <w:multiLevelType w:val="hybridMultilevel"/>
    <w:tmpl w:val="95542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27584377">
    <w:abstractNumId w:val="1"/>
  </w:num>
  <w:num w:numId="2" w16cid:durableId="1603875511">
    <w:abstractNumId w:val="5"/>
  </w:num>
  <w:num w:numId="3" w16cid:durableId="1286501082">
    <w:abstractNumId w:val="6"/>
  </w:num>
  <w:num w:numId="4" w16cid:durableId="1449200566">
    <w:abstractNumId w:val="4"/>
  </w:num>
  <w:num w:numId="5" w16cid:durableId="1747607583">
    <w:abstractNumId w:val="2"/>
  </w:num>
  <w:num w:numId="6" w16cid:durableId="1432899201">
    <w:abstractNumId w:val="3"/>
  </w:num>
  <w:num w:numId="7" w16cid:durableId="1835610241">
    <w:abstractNumId w:val="7"/>
  </w:num>
  <w:num w:numId="8" w16cid:durableId="2127700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hideSpellingErrors/>
  <w:hideGrammaticalErrors/>
  <w:proofState w:spelling="clean" w:grammar="clean"/>
  <w:attachedTemplate r:id="rId1"/>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9B7"/>
    <w:rsid w:val="000137E8"/>
    <w:rsid w:val="0008458E"/>
    <w:rsid w:val="000B7886"/>
    <w:rsid w:val="000C5530"/>
    <w:rsid w:val="000D4E7A"/>
    <w:rsid w:val="000E7F79"/>
    <w:rsid w:val="001A2B5F"/>
    <w:rsid w:val="001D2A31"/>
    <w:rsid w:val="001D40FB"/>
    <w:rsid w:val="001D5C81"/>
    <w:rsid w:val="001D792E"/>
    <w:rsid w:val="002053F0"/>
    <w:rsid w:val="0021619E"/>
    <w:rsid w:val="002D3684"/>
    <w:rsid w:val="0034615D"/>
    <w:rsid w:val="003569E4"/>
    <w:rsid w:val="003A728C"/>
    <w:rsid w:val="003B2A22"/>
    <w:rsid w:val="004576EF"/>
    <w:rsid w:val="00463C33"/>
    <w:rsid w:val="004D658C"/>
    <w:rsid w:val="004E0763"/>
    <w:rsid w:val="00565F97"/>
    <w:rsid w:val="00567B36"/>
    <w:rsid w:val="00594F03"/>
    <w:rsid w:val="005C42B9"/>
    <w:rsid w:val="0063033D"/>
    <w:rsid w:val="0066552E"/>
    <w:rsid w:val="006D17CF"/>
    <w:rsid w:val="00705FE6"/>
    <w:rsid w:val="00755782"/>
    <w:rsid w:val="0077227E"/>
    <w:rsid w:val="007874D2"/>
    <w:rsid w:val="007A5CA8"/>
    <w:rsid w:val="00822E57"/>
    <w:rsid w:val="00833550"/>
    <w:rsid w:val="008879B7"/>
    <w:rsid w:val="008F0D63"/>
    <w:rsid w:val="009444C5"/>
    <w:rsid w:val="0097059C"/>
    <w:rsid w:val="009F72EC"/>
    <w:rsid w:val="00A06F8D"/>
    <w:rsid w:val="00A15E27"/>
    <w:rsid w:val="00A23B97"/>
    <w:rsid w:val="00A4582E"/>
    <w:rsid w:val="00A45A4E"/>
    <w:rsid w:val="00B301BF"/>
    <w:rsid w:val="00B37A33"/>
    <w:rsid w:val="00BB0D6B"/>
    <w:rsid w:val="00BD1E23"/>
    <w:rsid w:val="00C0271D"/>
    <w:rsid w:val="00C61FB1"/>
    <w:rsid w:val="00C810B8"/>
    <w:rsid w:val="00CB1A3F"/>
    <w:rsid w:val="00CC5C38"/>
    <w:rsid w:val="00CE6250"/>
    <w:rsid w:val="00CF5800"/>
    <w:rsid w:val="00D27C3E"/>
    <w:rsid w:val="00D34829"/>
    <w:rsid w:val="00D45564"/>
    <w:rsid w:val="00D82145"/>
    <w:rsid w:val="00D9733B"/>
    <w:rsid w:val="00DA17C4"/>
    <w:rsid w:val="00E200C7"/>
    <w:rsid w:val="00E57B31"/>
    <w:rsid w:val="00E74692"/>
    <w:rsid w:val="00E75C83"/>
    <w:rsid w:val="00E92A6B"/>
    <w:rsid w:val="00EA6BDA"/>
    <w:rsid w:val="00EB2DC4"/>
    <w:rsid w:val="00EC4791"/>
    <w:rsid w:val="00ED332C"/>
    <w:rsid w:val="00EF612B"/>
    <w:rsid w:val="00F1563F"/>
    <w:rsid w:val="00F53243"/>
    <w:rsid w:val="00FD68AB"/>
    <w:rsid w:val="00FF01C1"/>
    <w:rsid w:val="00FF69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4EF8D"/>
  <w15:chartTrackingRefBased/>
  <w15:docId w15:val="{F43FCDE8-E3ED-4DF7-AAD3-54CED3915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58C"/>
    <w:rPr>
      <w:rFonts w:ascii="Times New Roman" w:eastAsia="Times New Roman" w:hAnsi="Times New Roman"/>
      <w:lang w:eastAsia="es-ES_tradnl"/>
    </w:rPr>
  </w:style>
  <w:style w:type="paragraph" w:styleId="Ttulo3">
    <w:name w:val="heading 3"/>
    <w:basedOn w:val="Normal"/>
    <w:next w:val="Normal"/>
    <w:link w:val="Ttulo3Car"/>
    <w:autoRedefine/>
    <w:qFormat/>
    <w:rsid w:val="00F53243"/>
    <w:pPr>
      <w:keepNext/>
      <w:spacing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8879B7"/>
    <w:rPr>
      <w:rFonts w:ascii="Arial" w:eastAsia="Times New Roman" w:hAnsi="Arial" w:cs="Arial"/>
      <w:b/>
      <w:bCs/>
      <w:sz w:val="26"/>
      <w:szCs w:val="26"/>
      <w:lang w:eastAsia="es-ES_tradnl"/>
    </w:rPr>
  </w:style>
  <w:style w:type="paragraph" w:customStyle="1" w:styleId="BOPV">
    <w:name w:val="BOPV"/>
    <w:basedOn w:val="Normal"/>
    <w:rsid w:val="00F53243"/>
    <w:rPr>
      <w:rFonts w:ascii="Arial" w:hAnsi="Arial"/>
      <w:sz w:val="22"/>
      <w:szCs w:val="22"/>
    </w:rPr>
  </w:style>
  <w:style w:type="paragraph" w:customStyle="1" w:styleId="BOPVAnexo">
    <w:name w:val="BOPVAnexo"/>
    <w:basedOn w:val="BOPVDetalle"/>
    <w:rsid w:val="00F53243"/>
  </w:style>
  <w:style w:type="paragraph" w:customStyle="1" w:styleId="BOPVAnexoDentroTexto">
    <w:name w:val="BOPVAnexoDentroTexto"/>
    <w:basedOn w:val="BOPVDetalle"/>
    <w:rsid w:val="00F53243"/>
  </w:style>
  <w:style w:type="paragraph" w:customStyle="1" w:styleId="BOPVAnexoFinal">
    <w:name w:val="BOPVAnexoFinal"/>
    <w:basedOn w:val="BOPVDetalle"/>
    <w:rsid w:val="00F53243"/>
  </w:style>
  <w:style w:type="paragraph" w:customStyle="1" w:styleId="BOPVCapitulo">
    <w:name w:val="BOPVCapitulo"/>
    <w:basedOn w:val="BOPVDetalle"/>
    <w:autoRedefine/>
    <w:rsid w:val="00F53243"/>
  </w:style>
  <w:style w:type="paragraph" w:customStyle="1" w:styleId="BOPVClave">
    <w:name w:val="BOPVClave"/>
    <w:basedOn w:val="BOPVDetalle"/>
    <w:rsid w:val="00F53243"/>
    <w:pPr>
      <w:ind w:firstLine="0"/>
      <w:jc w:val="center"/>
    </w:pPr>
    <w:rPr>
      <w:caps/>
    </w:rPr>
  </w:style>
  <w:style w:type="paragraph" w:customStyle="1" w:styleId="BOPVDetalle">
    <w:name w:val="BOPVDetalle"/>
    <w:rsid w:val="00F53243"/>
    <w:pPr>
      <w:widowControl w:val="0"/>
      <w:spacing w:after="220"/>
      <w:ind w:firstLine="425"/>
    </w:pPr>
    <w:rPr>
      <w:rFonts w:ascii="Arial" w:eastAsia="Times New Roman" w:hAnsi="Arial"/>
      <w:sz w:val="22"/>
      <w:szCs w:val="22"/>
      <w:lang w:eastAsia="es-ES_tradnl"/>
    </w:rPr>
  </w:style>
  <w:style w:type="paragraph" w:customStyle="1" w:styleId="BOPVDetalleNivel2">
    <w:name w:val="BOPVDetalleNivel2"/>
    <w:basedOn w:val="BOPVDetalleNivel1"/>
    <w:rsid w:val="00F53243"/>
    <w:pPr>
      <w:ind w:firstLine="709"/>
    </w:pPr>
  </w:style>
  <w:style w:type="paragraph" w:customStyle="1" w:styleId="BOPVDisposicion">
    <w:name w:val="BOPVDisposicion"/>
    <w:basedOn w:val="BOPVClave"/>
    <w:rsid w:val="00F53243"/>
    <w:pPr>
      <w:jc w:val="left"/>
    </w:pPr>
  </w:style>
  <w:style w:type="paragraph" w:customStyle="1" w:styleId="BOPVDetalleNivel3">
    <w:name w:val="BOPVDetalleNivel3"/>
    <w:basedOn w:val="BOPVDetalleNivel2"/>
    <w:rsid w:val="00F53243"/>
    <w:pPr>
      <w:ind w:firstLine="992"/>
    </w:pPr>
  </w:style>
  <w:style w:type="paragraph" w:customStyle="1" w:styleId="BOPVFirmaLugFec">
    <w:name w:val="BOPVFirmaLugFec"/>
    <w:basedOn w:val="BOPVDetalle"/>
    <w:rsid w:val="00F53243"/>
  </w:style>
  <w:style w:type="paragraph" w:customStyle="1" w:styleId="BOPVFirmaNombre">
    <w:name w:val="BOPVFirmaNombre"/>
    <w:basedOn w:val="BOPVDetalle"/>
    <w:rsid w:val="00F53243"/>
    <w:pPr>
      <w:ind w:firstLine="0"/>
    </w:pPr>
    <w:rPr>
      <w:caps/>
    </w:rPr>
  </w:style>
  <w:style w:type="paragraph" w:customStyle="1" w:styleId="BOPVFirmaPuesto">
    <w:name w:val="BOPVFirmaPuesto"/>
    <w:basedOn w:val="BOPVDetalle"/>
    <w:rsid w:val="00F53243"/>
    <w:pPr>
      <w:spacing w:after="0"/>
      <w:ind w:firstLine="0"/>
    </w:pPr>
  </w:style>
  <w:style w:type="paragraph" w:customStyle="1" w:styleId="BOPVDetalleNivel4">
    <w:name w:val="BOPVDetalleNivel4"/>
    <w:basedOn w:val="BOPVDetalleNivel3"/>
    <w:rsid w:val="00F53243"/>
    <w:pPr>
      <w:ind w:firstLine="1276"/>
    </w:pPr>
  </w:style>
  <w:style w:type="paragraph" w:customStyle="1" w:styleId="BOPVNombreLehen1">
    <w:name w:val="BOPVNombreLehen1"/>
    <w:basedOn w:val="BOPVFirmaNombre"/>
    <w:rsid w:val="00F53243"/>
    <w:pPr>
      <w:jc w:val="center"/>
    </w:pPr>
  </w:style>
  <w:style w:type="paragraph" w:customStyle="1" w:styleId="BOPVNombreLehen2">
    <w:name w:val="BOPVNombreLehen2"/>
    <w:basedOn w:val="BOPVFirmaNombre"/>
    <w:rsid w:val="00F53243"/>
    <w:pPr>
      <w:jc w:val="right"/>
    </w:pPr>
  </w:style>
  <w:style w:type="paragraph" w:customStyle="1" w:styleId="BOPVNumeroBoletin">
    <w:name w:val="BOPVNumeroBoletin"/>
    <w:basedOn w:val="BOPVDetalle"/>
    <w:rsid w:val="00F53243"/>
  </w:style>
  <w:style w:type="paragraph" w:customStyle="1" w:styleId="BOPVOrden">
    <w:name w:val="BOPVOrden"/>
    <w:basedOn w:val="BOPVDetalle"/>
    <w:rsid w:val="00F53243"/>
  </w:style>
  <w:style w:type="paragraph" w:customStyle="1" w:styleId="BOPVOrganismo">
    <w:name w:val="BOPVOrganismo"/>
    <w:basedOn w:val="BOPVDetalle"/>
    <w:rsid w:val="00F53243"/>
    <w:rPr>
      <w:caps/>
    </w:rPr>
  </w:style>
  <w:style w:type="paragraph" w:customStyle="1" w:styleId="BOPVPuestoLehen1">
    <w:name w:val="BOPVPuestoLehen1"/>
    <w:basedOn w:val="BOPVFirmaPuesto"/>
    <w:rsid w:val="00F53243"/>
    <w:pPr>
      <w:jc w:val="center"/>
    </w:pPr>
  </w:style>
  <w:style w:type="paragraph" w:customStyle="1" w:styleId="BOPVPuestoLehen2">
    <w:name w:val="BOPVPuestoLehen2"/>
    <w:basedOn w:val="BOPVFirmaPuesto"/>
    <w:rsid w:val="00F53243"/>
    <w:pPr>
      <w:jc w:val="right"/>
    </w:pPr>
  </w:style>
  <w:style w:type="paragraph" w:customStyle="1" w:styleId="BOPVSeccion">
    <w:name w:val="BOPVSeccion"/>
    <w:basedOn w:val="BOPVDetalle"/>
    <w:rsid w:val="00F53243"/>
    <w:rPr>
      <w:caps/>
    </w:rPr>
  </w:style>
  <w:style w:type="paragraph" w:customStyle="1" w:styleId="BOPVSubseccion">
    <w:name w:val="BOPVSubseccion"/>
    <w:basedOn w:val="BOPVDetalle"/>
    <w:rsid w:val="00F53243"/>
  </w:style>
  <w:style w:type="paragraph" w:customStyle="1" w:styleId="BOPVSumarioEuskera">
    <w:name w:val="BOPVSumarioEuskera"/>
    <w:basedOn w:val="BOPV"/>
    <w:rsid w:val="00F53243"/>
  </w:style>
  <w:style w:type="paragraph" w:customStyle="1" w:styleId="BOPVSumarioOrden">
    <w:name w:val="BOPVSumarioOrden"/>
    <w:basedOn w:val="BOPV"/>
    <w:rsid w:val="00F53243"/>
  </w:style>
  <w:style w:type="paragraph" w:customStyle="1" w:styleId="BOPVSumarioOrganismo">
    <w:name w:val="BOPVSumarioOrganismo"/>
    <w:basedOn w:val="BOPV"/>
    <w:rsid w:val="00F53243"/>
  </w:style>
  <w:style w:type="paragraph" w:customStyle="1" w:styleId="BOPVSumarioSeccion">
    <w:name w:val="BOPVSumarioSeccion"/>
    <w:basedOn w:val="BOPV"/>
    <w:rsid w:val="00F53243"/>
  </w:style>
  <w:style w:type="paragraph" w:customStyle="1" w:styleId="BOPVSumarioSubseccion">
    <w:name w:val="BOPVSumarioSubseccion"/>
    <w:basedOn w:val="BOPV"/>
    <w:rsid w:val="00F53243"/>
  </w:style>
  <w:style w:type="paragraph" w:customStyle="1" w:styleId="BOPVSumarioTitulo">
    <w:name w:val="BOPVSumarioTitulo"/>
    <w:basedOn w:val="BOPV"/>
    <w:rsid w:val="00F53243"/>
  </w:style>
  <w:style w:type="paragraph" w:customStyle="1" w:styleId="BOPVTitulo">
    <w:name w:val="BOPVTitulo"/>
    <w:basedOn w:val="BOPVDetalle"/>
    <w:rsid w:val="00F53243"/>
    <w:pPr>
      <w:ind w:left="425" w:hanging="425"/>
    </w:pPr>
  </w:style>
  <w:style w:type="paragraph" w:customStyle="1" w:styleId="BOPVDetalleNivel1">
    <w:name w:val="BOPVDetalleNivel1"/>
    <w:basedOn w:val="BOPVDetalle"/>
    <w:rsid w:val="00F53243"/>
  </w:style>
  <w:style w:type="paragraph" w:customStyle="1" w:styleId="BOPVClaveSin">
    <w:name w:val="BOPVClaveSin"/>
    <w:basedOn w:val="BOPVDetalle"/>
    <w:rsid w:val="00F53243"/>
    <w:pPr>
      <w:spacing w:after="0"/>
      <w:ind w:firstLine="0"/>
      <w:jc w:val="center"/>
    </w:pPr>
    <w:rPr>
      <w:caps/>
    </w:rPr>
  </w:style>
  <w:style w:type="paragraph" w:customStyle="1" w:styleId="BOPVDisposicionTitulo">
    <w:name w:val="BOPVDisposicionTitulo"/>
    <w:basedOn w:val="BOPVDisposicion"/>
    <w:rsid w:val="00F53243"/>
    <w:rPr>
      <w:caps w:val="0"/>
    </w:rPr>
  </w:style>
  <w:style w:type="paragraph" w:customStyle="1" w:styleId="TituloBOPV">
    <w:name w:val="TituloBOPV"/>
    <w:basedOn w:val="BOPVDetalle"/>
    <w:rsid w:val="00F53243"/>
  </w:style>
  <w:style w:type="paragraph" w:customStyle="1" w:styleId="BOPVLista">
    <w:name w:val="BOPVLista"/>
    <w:basedOn w:val="BOPVDetalle"/>
    <w:rsid w:val="00F53243"/>
    <w:pPr>
      <w:contextualSpacing/>
    </w:pPr>
  </w:style>
  <w:style w:type="paragraph" w:customStyle="1" w:styleId="BOPVClaveMinusculas">
    <w:name w:val="BOPVClaveMinusculas"/>
    <w:basedOn w:val="BOPVClave"/>
    <w:rsid w:val="00F53243"/>
    <w:rPr>
      <w:caps w:val="0"/>
    </w:rPr>
  </w:style>
  <w:style w:type="paragraph" w:customStyle="1" w:styleId="BOPVDetalle1">
    <w:name w:val="BOPVDetalle1"/>
    <w:basedOn w:val="BOPVDetalle"/>
    <w:rsid w:val="00F53243"/>
    <w:pPr>
      <w:ind w:left="425"/>
    </w:pPr>
  </w:style>
  <w:style w:type="paragraph" w:customStyle="1" w:styleId="BOPVDetalle2">
    <w:name w:val="BOPVDetalle2"/>
    <w:basedOn w:val="BOPVDetalle1"/>
    <w:rsid w:val="00F53243"/>
    <w:pPr>
      <w:ind w:left="709"/>
    </w:pPr>
  </w:style>
  <w:style w:type="paragraph" w:customStyle="1" w:styleId="BOPVDetalle3">
    <w:name w:val="BOPVDetalle3"/>
    <w:basedOn w:val="BOPVDetalle2"/>
    <w:rsid w:val="00F53243"/>
    <w:pPr>
      <w:ind w:left="992"/>
    </w:pPr>
  </w:style>
  <w:style w:type="paragraph" w:customStyle="1" w:styleId="BOPVDetalle4">
    <w:name w:val="BOPVDetalle4"/>
    <w:basedOn w:val="BOPVDetalle3"/>
    <w:rsid w:val="00F53243"/>
    <w:pPr>
      <w:ind w:left="1276"/>
    </w:pPr>
  </w:style>
  <w:style w:type="paragraph" w:customStyle="1" w:styleId="BOPVNotificados">
    <w:name w:val="BOPVNotificados"/>
    <w:basedOn w:val="BOPVDetalle"/>
    <w:qFormat/>
    <w:rsid w:val="00F53243"/>
  </w:style>
  <w:style w:type="paragraph" w:customStyle="1" w:styleId="BOPVEfectos">
    <w:name w:val="BOPVEfectos"/>
    <w:basedOn w:val="BOPVDetalle"/>
    <w:qFormat/>
    <w:rsid w:val="00F53243"/>
  </w:style>
  <w:style w:type="paragraph" w:styleId="Textosinformato">
    <w:name w:val="Plain Text"/>
    <w:basedOn w:val="Normal"/>
    <w:link w:val="TextosinformatoCar"/>
    <w:uiPriority w:val="99"/>
    <w:unhideWhenUsed/>
    <w:rsid w:val="008879B7"/>
    <w:rPr>
      <w:rFonts w:ascii="Consolas" w:eastAsia="Calibri" w:hAnsi="Consolas"/>
      <w:sz w:val="21"/>
      <w:szCs w:val="21"/>
      <w:lang w:eastAsia="en-US"/>
    </w:rPr>
  </w:style>
  <w:style w:type="character" w:customStyle="1" w:styleId="TextosinformatoCar">
    <w:name w:val="Texto sin formato Car"/>
    <w:link w:val="Textosinformato"/>
    <w:uiPriority w:val="99"/>
    <w:rsid w:val="008879B7"/>
    <w:rPr>
      <w:rFonts w:ascii="Consolas" w:hAnsi="Consolas"/>
      <w:sz w:val="21"/>
      <w:szCs w:val="21"/>
    </w:rPr>
  </w:style>
  <w:style w:type="paragraph" w:styleId="Revisin">
    <w:name w:val="Revision"/>
    <w:hidden/>
    <w:uiPriority w:val="99"/>
    <w:semiHidden/>
    <w:rsid w:val="00A45A4E"/>
    <w:rPr>
      <w:rFonts w:ascii="Times New Roman" w:eastAsia="Times New Roman" w:hAnsi="Times New Roman"/>
      <w:lang w:eastAsia="es-ES_tradnl"/>
    </w:rPr>
  </w:style>
  <w:style w:type="character" w:styleId="Refdecomentario">
    <w:name w:val="annotation reference"/>
    <w:basedOn w:val="Fuentedeprrafopredeter"/>
    <w:uiPriority w:val="99"/>
    <w:semiHidden/>
    <w:unhideWhenUsed/>
    <w:rsid w:val="00CF5800"/>
    <w:rPr>
      <w:sz w:val="16"/>
      <w:szCs w:val="16"/>
    </w:rPr>
  </w:style>
  <w:style w:type="paragraph" w:styleId="Textocomentario">
    <w:name w:val="annotation text"/>
    <w:basedOn w:val="Normal"/>
    <w:link w:val="TextocomentarioCar"/>
    <w:uiPriority w:val="99"/>
    <w:unhideWhenUsed/>
    <w:rsid w:val="00CF5800"/>
  </w:style>
  <w:style w:type="character" w:customStyle="1" w:styleId="TextocomentarioCar">
    <w:name w:val="Texto comentario Car"/>
    <w:basedOn w:val="Fuentedeprrafopredeter"/>
    <w:link w:val="Textocomentario"/>
    <w:uiPriority w:val="99"/>
    <w:rsid w:val="00CF5800"/>
    <w:rPr>
      <w:rFonts w:ascii="Times New Roman" w:eastAsia="Times New Roman" w:hAnsi="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CF5800"/>
    <w:rPr>
      <w:b/>
      <w:bCs/>
    </w:rPr>
  </w:style>
  <w:style w:type="character" w:customStyle="1" w:styleId="AsuntodelcomentarioCar">
    <w:name w:val="Asunto del comentario Car"/>
    <w:basedOn w:val="TextocomentarioCar"/>
    <w:link w:val="Asuntodelcomentario"/>
    <w:uiPriority w:val="99"/>
    <w:semiHidden/>
    <w:rsid w:val="00CF5800"/>
    <w:rPr>
      <w:rFonts w:ascii="Times New Roman" w:eastAsia="Times New Roman" w:hAnsi="Times New Roman"/>
      <w:b/>
      <w:bCs/>
      <w:lang w:eastAsia="es-ES_tradnl"/>
    </w:rPr>
  </w:style>
  <w:style w:type="paragraph" w:customStyle="1" w:styleId="Blockquote">
    <w:name w:val="Blockquote"/>
    <w:basedOn w:val="Normal"/>
    <w:rsid w:val="003569E4"/>
    <w:pPr>
      <w:spacing w:before="100" w:after="100"/>
      <w:ind w:left="360" w:right="360"/>
    </w:pPr>
    <w:rPr>
      <w:snapToGrid w:val="0"/>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AT_EJIE\P43DAT\P43DOC\GENERA\ASUNTO160179\new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new1.dot</Template>
  <TotalTime>212</TotalTime>
  <Pages>6</Pages>
  <Words>1720</Words>
  <Characters>9466</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Castellano Molina, Carolina</dc:creator>
  <cp:keywords/>
  <dc:description/>
  <cp:lastModifiedBy>Rivero Gonzalez, Mikel</cp:lastModifiedBy>
  <cp:revision>28</cp:revision>
  <dcterms:created xsi:type="dcterms:W3CDTF">2024-12-27T12:06:00Z</dcterms:created>
  <dcterms:modified xsi:type="dcterms:W3CDTF">2025-02-27T08:23:00Z</dcterms:modified>
</cp:coreProperties>
</file>