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6022" w14:textId="20DC9E09" w:rsidR="008A07A3" w:rsidRPr="005359DC" w:rsidRDefault="00A57B3A" w:rsidP="00CD53E4">
      <w:pPr>
        <w:jc w:val="both"/>
        <w:rPr>
          <w:rFonts w:ascii="Calibri Light" w:hAnsi="Calibri Light" w:cs="Calibri Light"/>
          <w:b/>
          <w:shd w:val="clear" w:color="auto" w:fill="FFFFFF"/>
        </w:rPr>
      </w:pPr>
      <w:r w:rsidRPr="005359DC">
        <w:rPr>
          <w:rFonts w:ascii="Calibri Light" w:hAnsi="Calibri Light"/>
          <w:b/>
          <w:shd w:val="clear" w:color="auto" w:fill="FFFFFF"/>
        </w:rPr>
        <w:t>2024ko XX(e)ko DEKRETUA, ZEINAREN BIDEZ INKLUSIOA, BIZIKIDETZA ETA ANIZTASUNAREN KUDEAKETA GARATZEKO ZENTROA</w:t>
      </w:r>
      <w:r w:rsidR="00781D81">
        <w:rPr>
          <w:rFonts w:ascii="Calibri Light" w:hAnsi="Calibri Light"/>
          <w:b/>
          <w:shd w:val="clear" w:color="auto" w:fill="FFFFFF"/>
        </w:rPr>
        <w:t xml:space="preserve"> </w:t>
      </w:r>
      <w:r w:rsidRPr="005359DC">
        <w:rPr>
          <w:rFonts w:ascii="Calibri Light" w:hAnsi="Calibri Light"/>
          <w:b/>
          <w:shd w:val="clear" w:color="auto" w:fill="FFFFFF"/>
        </w:rPr>
        <w:t>SORTZEN BAITA ETA ZENTROAREN LANPOSTUEN ZERRENDA ONARTZEN BAITA</w:t>
      </w:r>
    </w:p>
    <w:p w14:paraId="3295C7B4" w14:textId="0C7D9454" w:rsidR="008A07A3" w:rsidRPr="00F71063" w:rsidRDefault="008A07A3" w:rsidP="00CD53E4">
      <w:pPr>
        <w:spacing w:before="100" w:beforeAutospacing="1" w:after="100" w:afterAutospacing="1" w:line="240" w:lineRule="auto"/>
        <w:jc w:val="both"/>
        <w:textAlignment w:val="baseline"/>
        <w:rPr>
          <w:rFonts w:ascii="Calibri Light" w:hAnsi="Calibri Light"/>
          <w:shd w:val="clear" w:color="auto" w:fill="FFFFFF"/>
        </w:rPr>
      </w:pPr>
      <w:r w:rsidRPr="00C34D80">
        <w:rPr>
          <w:rFonts w:ascii="Calibri Light" w:hAnsi="Calibri Light"/>
        </w:rPr>
        <w:t xml:space="preserve">Euskal </w:t>
      </w:r>
      <w:r w:rsidRPr="00C34D80">
        <w:rPr>
          <w:rFonts w:ascii="Calibri Light" w:hAnsi="Calibri Light"/>
          <w:shd w:val="clear" w:color="auto" w:fill="FFFFFF"/>
        </w:rPr>
        <w:t>Autonomia Erkidegoko Hezkuntzaren abenduaren 21eko 17/2023 Legeak eta Euskal Autonomia</w:t>
      </w:r>
      <w:r w:rsidRPr="005359DC">
        <w:rPr>
          <w:rFonts w:ascii="Calibri Light" w:hAnsi="Calibri Light"/>
          <w:shd w:val="clear" w:color="auto" w:fill="FFFFFF"/>
        </w:rPr>
        <w:t xml:space="preserve"> Erkidegoko Unibertsitateaz kanpoko Irakaskuntzako Irakasleen Kidegoen Legearen testu </w:t>
      </w:r>
      <w:proofErr w:type="spellStart"/>
      <w:r w:rsidRPr="005359DC">
        <w:rPr>
          <w:rFonts w:ascii="Calibri Light" w:hAnsi="Calibri Light"/>
          <w:shd w:val="clear" w:color="auto" w:fill="FFFFFF"/>
        </w:rPr>
        <w:t>bategina</w:t>
      </w:r>
      <w:proofErr w:type="spellEnd"/>
      <w:r w:rsidRPr="005359DC">
        <w:rPr>
          <w:rFonts w:ascii="Calibri Light" w:hAnsi="Calibri Light"/>
          <w:shd w:val="clear" w:color="auto" w:fill="FFFFFF"/>
        </w:rPr>
        <w:t xml:space="preserve"> onartzen duen irailaren 21eko 4/2023 Legegintzako Dekretuak arau-esparru propioa ezartzen dute. Arau-esparru horri esker, hezkuntzari laguntzeko zerbitzuak izango dituen euskal eskola bat eratu ahal izango da, ikastetxeekin lankidetzan arituta hezkuntza-prozesuak hobetzeko. Zentzu horretan, 17/2023 Legeak 88. artikuluan hitzez hitz jasotzen duenari jarraikiz, «Hezkuntzarako laguntza-zerbitzuen oinarrizko egiturak eta funtzionamendua Eusko Jaurlaritzaren erregelamendu bidezko garapenaren bidez arautuko </w:t>
      </w:r>
      <w:r w:rsidRPr="00F71063">
        <w:rPr>
          <w:rFonts w:ascii="Calibri Light" w:hAnsi="Calibri Light"/>
          <w:shd w:val="clear" w:color="auto" w:fill="FFFFFF"/>
        </w:rPr>
        <w:t>dira».</w:t>
      </w:r>
    </w:p>
    <w:p w14:paraId="60AA837D" w14:textId="0330A34A" w:rsidR="00396915" w:rsidRPr="00F71063" w:rsidRDefault="00396915" w:rsidP="00CD53E4">
      <w:pPr>
        <w:spacing w:before="100" w:beforeAutospacing="1" w:after="100" w:afterAutospacing="1" w:line="240" w:lineRule="auto"/>
        <w:jc w:val="both"/>
        <w:textAlignment w:val="baseline"/>
        <w:rPr>
          <w:rFonts w:ascii="Calibri Light" w:hAnsi="Calibri Light"/>
          <w:shd w:val="clear" w:color="auto" w:fill="FFFFFF"/>
        </w:rPr>
      </w:pPr>
      <w:r w:rsidRPr="00F71063">
        <w:rPr>
          <w:rFonts w:ascii="Calibri Light" w:hAnsi="Calibri Light"/>
          <w:shd w:val="clear" w:color="auto" w:fill="FFFFFF"/>
        </w:rPr>
        <w:t>Ekainaren 18ko 78/2024 Dekretuak, Euskal Autonomia Erkidegoko unibertsitatez kanpoko ikastetxeetako ikasleentza</w:t>
      </w:r>
      <w:r w:rsidR="00DD4577" w:rsidRPr="00F71063">
        <w:rPr>
          <w:rFonts w:ascii="Calibri Light" w:hAnsi="Calibri Light"/>
          <w:shd w:val="clear" w:color="auto" w:fill="FFFFFF"/>
        </w:rPr>
        <w:t>t</w:t>
      </w:r>
      <w:r w:rsidRPr="00F71063">
        <w:rPr>
          <w:rFonts w:ascii="Calibri Light" w:hAnsi="Calibri Light"/>
          <w:shd w:val="clear" w:color="auto" w:fill="FFFFFF"/>
        </w:rPr>
        <w:t xml:space="preserve"> hezkuntza-sistema inklusibo</w:t>
      </w:r>
      <w:r w:rsidR="00DD4577" w:rsidRPr="00F71063">
        <w:rPr>
          <w:rFonts w:ascii="Calibri Light" w:hAnsi="Calibri Light"/>
          <w:shd w:val="clear" w:color="auto" w:fill="FFFFFF"/>
        </w:rPr>
        <w:t xml:space="preserve"> b</w:t>
      </w:r>
      <w:r w:rsidRPr="00F71063">
        <w:rPr>
          <w:rFonts w:ascii="Calibri Light" w:hAnsi="Calibri Light"/>
          <w:shd w:val="clear" w:color="auto" w:fill="FFFFFF"/>
        </w:rPr>
        <w:t>a</w:t>
      </w:r>
      <w:r w:rsidR="00DD4577" w:rsidRPr="00F71063">
        <w:rPr>
          <w:rFonts w:ascii="Calibri Light" w:hAnsi="Calibri Light"/>
          <w:shd w:val="clear" w:color="auto" w:fill="FFFFFF"/>
        </w:rPr>
        <w:t>t</w:t>
      </w:r>
      <w:r w:rsidRPr="00F71063">
        <w:rPr>
          <w:rFonts w:ascii="Calibri Light" w:hAnsi="Calibri Light"/>
          <w:shd w:val="clear" w:color="auto" w:fill="FFFFFF"/>
        </w:rPr>
        <w:t>en esparruan aniztasunari erantzutekoak, hezkuntzar</w:t>
      </w:r>
      <w:r w:rsidR="006402E7" w:rsidRPr="00F71063">
        <w:rPr>
          <w:rFonts w:ascii="Calibri Light" w:hAnsi="Calibri Light"/>
          <w:shd w:val="clear" w:color="auto" w:fill="FFFFFF"/>
        </w:rPr>
        <w:t>ako</w:t>
      </w:r>
      <w:r w:rsidRPr="00F71063">
        <w:rPr>
          <w:rFonts w:ascii="Calibri Light" w:hAnsi="Calibri Light"/>
          <w:shd w:val="clear" w:color="auto" w:fill="FFFFFF"/>
        </w:rPr>
        <w:t xml:space="preserve"> lagunt</w:t>
      </w:r>
      <w:r w:rsidR="006402E7" w:rsidRPr="00F71063">
        <w:rPr>
          <w:rFonts w:ascii="Calibri Light" w:hAnsi="Calibri Light"/>
          <w:shd w:val="clear" w:color="auto" w:fill="FFFFFF"/>
        </w:rPr>
        <w:t>za-</w:t>
      </w:r>
      <w:r w:rsidRPr="00F71063">
        <w:rPr>
          <w:rFonts w:ascii="Calibri Light" w:hAnsi="Calibri Light"/>
          <w:shd w:val="clear" w:color="auto" w:fill="FFFFFF"/>
        </w:rPr>
        <w:t>zerbitzuen eginkizunak</w:t>
      </w:r>
      <w:r w:rsidR="007071F9" w:rsidRPr="00F71063">
        <w:rPr>
          <w:rFonts w:ascii="Calibri Light" w:hAnsi="Calibri Light"/>
          <w:shd w:val="clear" w:color="auto" w:fill="FFFFFF"/>
        </w:rPr>
        <w:t xml:space="preserve"> ezartzen ditu 18. artikuluan</w:t>
      </w:r>
      <w:r w:rsidRPr="00F71063">
        <w:rPr>
          <w:rFonts w:ascii="Calibri Light" w:hAnsi="Calibri Light"/>
          <w:shd w:val="clear" w:color="auto" w:fill="FFFFFF"/>
        </w:rPr>
        <w:t xml:space="preserve">. Zerbitzu horiek aholkularitza emango dute, bai eta beharrezko laguntza teknikoa eta prestakuntzakoa ere, aniztasunari eta laguntza-premiei </w:t>
      </w:r>
      <w:r w:rsidR="00A444AF" w:rsidRPr="00F71063">
        <w:rPr>
          <w:rFonts w:ascii="Calibri Light" w:hAnsi="Calibri Light"/>
          <w:shd w:val="clear" w:color="auto" w:fill="FFFFFF"/>
        </w:rPr>
        <w:t>ema</w:t>
      </w:r>
      <w:r w:rsidR="00ED6D48" w:rsidRPr="00F71063">
        <w:rPr>
          <w:rFonts w:ascii="Calibri Light" w:hAnsi="Calibri Light"/>
          <w:shd w:val="clear" w:color="auto" w:fill="FFFFFF"/>
        </w:rPr>
        <w:t>ndako</w:t>
      </w:r>
      <w:r w:rsidR="00A444AF" w:rsidRPr="00F71063">
        <w:rPr>
          <w:rFonts w:ascii="Calibri Light" w:hAnsi="Calibri Light"/>
          <w:shd w:val="clear" w:color="auto" w:fill="FFFFFF"/>
        </w:rPr>
        <w:t xml:space="preserve"> </w:t>
      </w:r>
      <w:r w:rsidRPr="00F71063">
        <w:rPr>
          <w:rFonts w:ascii="Calibri Light" w:hAnsi="Calibri Light"/>
          <w:shd w:val="clear" w:color="auto" w:fill="FFFFFF"/>
        </w:rPr>
        <w:t>erantzuna bat etor dadin dekretu horretan ezarritako printzipioekin. Zerbitzu horien jarduera-esparrua ikastetxe guztietara hedatzen da, eta, eskura dituzten baliabideen arabera, lehentasuna ema</w:t>
      </w:r>
      <w:r w:rsidR="00074EF1" w:rsidRPr="00F71063">
        <w:rPr>
          <w:rFonts w:ascii="Calibri Light" w:hAnsi="Calibri Light"/>
          <w:shd w:val="clear" w:color="auto" w:fill="FFFFFF"/>
        </w:rPr>
        <w:t>ngo</w:t>
      </w:r>
      <w:r w:rsidRPr="00F71063">
        <w:rPr>
          <w:rFonts w:ascii="Calibri Light" w:hAnsi="Calibri Light"/>
          <w:shd w:val="clear" w:color="auto" w:fill="FFFFFF"/>
        </w:rPr>
        <w:t xml:space="preserve"> zaie funts publikoekin finantzatutako ikastetxeei.</w:t>
      </w:r>
    </w:p>
    <w:p w14:paraId="22B1D9A8" w14:textId="4C4DD328"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F71063">
        <w:rPr>
          <w:rFonts w:ascii="Calibri Light" w:hAnsi="Calibri Light"/>
          <w:shd w:val="clear" w:color="auto" w:fill="FFFFFF"/>
        </w:rPr>
        <w:t xml:space="preserve">Otsailaren 6ko 15/2001 Dekretuaren bidez, Prestakuntzan eta Hezkuntzaren Berrikuntzan Laguntzeko Zentroak (Berritzeguneak) sortu ziren, hezkuntzarako </w:t>
      </w:r>
      <w:r w:rsidRPr="005359DC">
        <w:rPr>
          <w:rFonts w:ascii="Calibri Light" w:hAnsi="Calibri Light"/>
          <w:shd w:val="clear" w:color="auto" w:fill="FFFFFF"/>
        </w:rPr>
        <w:t>laguntza-zerbitzu gisa.  </w:t>
      </w:r>
    </w:p>
    <w:p w14:paraId="1BF7C22C" w14:textId="33990244"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Ondoren, otsailaren 17ko 40/2009 Dekretuaren bidez, Berritzeguneen egitura, antolaketa eta funtzionamendua arautu ziren, eta, horrela, Berritzeguneek beren gain hartu zuten curriculum-arloen eta Hezkuntza Sailburuordetzaren lehentasunezko jarduketa-eremuen buruzagitza. </w:t>
      </w:r>
    </w:p>
    <w:p w14:paraId="0AE0D80C"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Ordutik, aldaketa sozial eta ekonomikoen eraginez, beharrizan eta sentsibilitate berriak sortu dira, eta hezkuntza-esparruan ere modu pertsonalizatuan heldu behar zaie horiei eta erantzun egokia eman. Hori dela eta, beharrezkoa da euskal hezkuntza-sistemari ematen zaion laguntza berrikustea, eskolak irakaskuntzaren kalitate, aukera-berdintasun eta hezkuntza-sistemaren eraginkortasun hobeak izan ditzan.  </w:t>
      </w:r>
    </w:p>
    <w:p w14:paraId="6ECCF177"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Ikaskuntzako, berrikuntzako, aniztasunarekiko arretako eta hezkuntza-inklusioko politikak </w:t>
      </w:r>
      <w:proofErr w:type="spellStart"/>
      <w:r w:rsidRPr="005359DC">
        <w:rPr>
          <w:rFonts w:ascii="Calibri Light" w:hAnsi="Calibri Light"/>
          <w:shd w:val="clear" w:color="auto" w:fill="FFFFFF"/>
        </w:rPr>
        <w:t>berrorientatzeko</w:t>
      </w:r>
      <w:proofErr w:type="spellEnd"/>
      <w:r w:rsidRPr="005359DC">
        <w:rPr>
          <w:rFonts w:ascii="Calibri Light" w:hAnsi="Calibri Light"/>
          <w:shd w:val="clear" w:color="auto" w:fill="FFFFFF"/>
        </w:rPr>
        <w:t xml:space="preserve"> eta modu espezifikoagoan jorratzeko premia hori 71/2021 Dekretuan islatu da —71/2021 Dekretua, otsailaren 23koa, Hezkuntza Sailaren egitura organikoa eta funtzionala ezartzen duena—, eta haren erakusgarri da, halaber, ukitutako zuzendaritzen eginkizunak birdefinituz horien antolamendua egokitu izana, gizartearen premiei hezkuntza-erantzun egokia emateko.  </w:t>
      </w:r>
    </w:p>
    <w:p w14:paraId="47584968" w14:textId="357604DD"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Azken hamarkadetako aldaketa sozialen ondorioz, errealitate berriei aurre egin behar diegu, eta hezkuntza-erronkei erantzuteko baldintza eta tresna egokiak diseinatu behar ditugu. Hona hemen erronkak: bizikidetza positiboa lehentasunezko ardatz gisa; migrazio-fluxuak, ikastetxeetako soziologia aldatu baitute; gure ikastetxeetako </w:t>
      </w:r>
      <w:proofErr w:type="spellStart"/>
      <w:r w:rsidRPr="005359DC">
        <w:rPr>
          <w:rFonts w:ascii="Calibri Light" w:hAnsi="Calibri Light"/>
          <w:shd w:val="clear" w:color="auto" w:fill="FFFFFF"/>
        </w:rPr>
        <w:t>kulturartekotasuna</w:t>
      </w:r>
      <w:proofErr w:type="spellEnd"/>
      <w:r w:rsidRPr="005359DC">
        <w:rPr>
          <w:rFonts w:ascii="Calibri Light" w:hAnsi="Calibri Light"/>
          <w:shd w:val="clear" w:color="auto" w:fill="FFFFFF"/>
        </w:rPr>
        <w:t xml:space="preserve"> eta aniztasunaren kudeaketa; familien eskari berriak; ikasleak eta konpetentzien garapena erdigunean jartzen dituen ikaskuntza; erronka demografikoa; eta ingurunea gero eta teknologikoagoa izateak dakartzan mehatxuak eta aukerak. Horregatik guztiagatik, administrazioaren eta ikastetxeen rolak birpentsatu egin behar dira, ikastetxeei protagonismo handiagoa emateko eta administrazioaren eta ikastetxeen arteko </w:t>
      </w:r>
      <w:proofErr w:type="spellStart"/>
      <w:r w:rsidRPr="005359DC">
        <w:rPr>
          <w:rFonts w:ascii="Calibri Light" w:hAnsi="Calibri Light"/>
          <w:shd w:val="clear" w:color="auto" w:fill="FFFFFF"/>
        </w:rPr>
        <w:t>erantzunkidetasun</w:t>
      </w:r>
      <w:proofErr w:type="spellEnd"/>
      <w:r w:rsidRPr="005359DC">
        <w:rPr>
          <w:rFonts w:ascii="Calibri Light" w:hAnsi="Calibri Light"/>
          <w:shd w:val="clear" w:color="auto" w:fill="FFFFFF"/>
        </w:rPr>
        <w:t>-akordioak sustatzeko.  </w:t>
      </w:r>
    </w:p>
    <w:p w14:paraId="2104F945"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lastRenderedPageBreak/>
        <w:t>2030erako Hezkuntza Ekintza Esparrua (“Kalitateko hezkuntza inklusibo eta bidezko baterantz, eta guztiontzako bizialdi osoko ikaskuntza baterantz”) UNESCOren 184 kidek onartu zuten Parisen, eta, horren bitartez, pertsonen bizitzak eraldatzeko baliabide gisa hartzen da hezkuntza. Zehazkiago, guztiontzako kalitateko hezkuntza inklusiboa eta bidezkoa bermatzea eta etengabeko ikaskuntzarako aukerak bultzatzea proposatzen du. Konpromiso horren barruan, aitortzen da genero-berdintasuna garrantzitsua dela, eta, era berean, beharrezkoa dela kalitateko hezkuntza ematea, zeinak emaitzarik onenak eta bizialdi osoko ikaskuntzarako aukerak sustatuko dituen, testuinguru guztietan eta hezkuntza-maila guztietan. </w:t>
      </w:r>
    </w:p>
    <w:p w14:paraId="3E00A5EF" w14:textId="2E9E6E28"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Era berean, 2030erako Hezkuntza Agenda Garapen Jasangarrirako 2030 Agendaren funtsezko zatia da. Helburua da hezkuntzari buruzko 4. Garapen Jasangarriko Helburuaren 10 helmugak lortzea; hauek dira xede horietako batzuk: sexuen arteko berdintasuna eta inklusioa, hezkuntzan genero-desberdin</w:t>
      </w:r>
      <w:r w:rsidR="008170DA" w:rsidRPr="005359DC">
        <w:rPr>
          <w:rFonts w:ascii="Calibri Light" w:hAnsi="Calibri Light"/>
          <w:shd w:val="clear" w:color="auto" w:fill="FFFFFF"/>
        </w:rPr>
        <w:t>tasun</w:t>
      </w:r>
      <w:r w:rsidRPr="005359DC">
        <w:rPr>
          <w:rFonts w:ascii="Calibri Light" w:hAnsi="Calibri Light"/>
          <w:shd w:val="clear" w:color="auto" w:fill="FFFFFF"/>
        </w:rPr>
        <w:t xml:space="preserve">ak ezabatzeko eta ikasketa-maila guztietarako sarbide berdinzalea bermatzeko; pertsona </w:t>
      </w:r>
      <w:r w:rsidR="00DE5B96" w:rsidRPr="005359DC">
        <w:rPr>
          <w:rFonts w:ascii="Calibri Light" w:hAnsi="Calibri Light"/>
          <w:shd w:val="clear" w:color="auto" w:fill="FFFFFF"/>
        </w:rPr>
        <w:t>kalteber</w:t>
      </w:r>
      <w:r w:rsidRPr="005359DC">
        <w:rPr>
          <w:rFonts w:ascii="Calibri Light" w:hAnsi="Calibri Light"/>
          <w:shd w:val="clear" w:color="auto" w:fill="FFFFFF"/>
        </w:rPr>
        <w:t>entzako prestakuntza profesionala, desgaitasuna duten pertsonentzat ere bai; hezkuntza, haren bidez sustatzeko garapen jasangarria eta hiritartasun globala; eta, azkenik, ikasketa-ingurune eraginkorrak, seguruak, biolentziarik gabekoak eta inklusiboak.  </w:t>
      </w:r>
    </w:p>
    <w:p w14:paraId="39EAA747"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Hori guztia lortzeko, jarduketa-eremu eraginkor eta inklusiboagoak sortu behar dira, testuinguruan kokatutako aniztasunari erantzuteko, ikasleen premiak sortzen diren ingurunera lotuta. Eta ez soilik desgaitasun-kasuetan, zeina testuinguruko faktoreek definitzen baitute; baizik eta zailtasun-egoera guztietan, testuinguru naturalek esku-hartzearen eraginkortasuna errazten eta hobetzen baitute, eta eskola da testuinguru natural garrantzitsuenetako bat, familiarekin batera. Aniztasunarekiko hezkuntza-erantzunaren identifikazioari, ebaluazioari, esku-hartzeari eta monitorizazioari buruzko erabakiak ikasle eta irakasleengandik hurbilen dagoen instantzian hartzea arrakastaren bermea da. </w:t>
      </w:r>
    </w:p>
    <w:p w14:paraId="7A202662"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Horretarako, besteak beste, ikastetxeek erantzun horrekiko gaitasunak indartu behar dituzte; bai eta inklusioan laguntzeko profesionalen profila eguneratu ere, erantzukizun berriak hartzeko; eta, azkenik, Hezkuntza Inklusioari Laguntzeko aholkularitzak espezializatu behar dituzte.  </w:t>
      </w:r>
    </w:p>
    <w:p w14:paraId="3E6D6467"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Espezializazio horren bidez, ezagutza-arlo baten garapen espezifiko eta trinkoagoa egiteaz gain, profesionalen antolaketa konplexuagoa lortzen da, eta modu efizienteagoan garatzen da hezkuntza-erantzuna, gero eta beharrezkoagoa baita. Ikastetxeek ikasketarako oztopoak baztertzeko autonomia eta parte-hartze handiagoa izateko, ezinbestekoa da hezkuntza-sistemaren aholkularitza-gaitasuna areagotzea, ikastetxe bakoitzak bere prozesua egin ahal izan dezan guztiontzako eskola eraikitzeko bidean. </w:t>
      </w:r>
    </w:p>
    <w:p w14:paraId="05B1A55A"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Bestalde, aurrera egin behar da berariazko hezkuntza-laguntzaren premiak eragin ditzaketen baldintza pertsonalak identifikatu, ebaluatu eta </w:t>
      </w:r>
      <w:proofErr w:type="spellStart"/>
      <w:r w:rsidRPr="005359DC">
        <w:rPr>
          <w:rFonts w:ascii="Calibri Light" w:hAnsi="Calibri Light"/>
          <w:shd w:val="clear" w:color="auto" w:fill="FFFFFF"/>
        </w:rPr>
        <w:t>monitorizatzeko</w:t>
      </w:r>
      <w:proofErr w:type="spellEnd"/>
      <w:r w:rsidRPr="005359DC">
        <w:rPr>
          <w:rFonts w:ascii="Calibri Light" w:hAnsi="Calibri Light"/>
          <w:shd w:val="clear" w:color="auto" w:fill="FFFFFF"/>
        </w:rPr>
        <w:t xml:space="preserve"> eta horietan esku hartzeko prozesuetan. Ezinbestekoa da </w:t>
      </w:r>
      <w:proofErr w:type="spellStart"/>
      <w:r w:rsidRPr="005359DC">
        <w:rPr>
          <w:rFonts w:ascii="Calibri Light" w:hAnsi="Calibri Light"/>
          <w:shd w:val="clear" w:color="auto" w:fill="FFFFFF"/>
        </w:rPr>
        <w:t>neurogarapeneko</w:t>
      </w:r>
      <w:proofErr w:type="spellEnd"/>
      <w:r w:rsidRPr="005359DC">
        <w:rPr>
          <w:rFonts w:ascii="Calibri Light" w:hAnsi="Calibri Light"/>
          <w:shd w:val="clear" w:color="auto" w:fill="FFFFFF"/>
        </w:rPr>
        <w:t xml:space="preserve"> nahasmenduen, jokabide-nahasmendu larrien edo zentzumen-desgaitasunen tratamenduko espezialistak edukitzea ikasleen, familien eta irakasleen laguntza-premiei erantzun onena emateko.  </w:t>
      </w:r>
    </w:p>
    <w:p w14:paraId="0B2130AF"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Era berean, haurtzaroan agertzen diren gaixotasun kronikoek eta osasun mentalari lotutako arazoen intzidentziaren gehikuntzak eragin nabarmena dute hezkuntzan, eta proposamen berrien beharra ekarri dute, esparru horietan eskumenak dituzten eta ikasle batzuen baldintza pertsonalei eragiten dieten beste erakunde sanitario eta sozial batzuk barne hartuko dituztenak.</w:t>
      </w:r>
    </w:p>
    <w:p w14:paraId="13556BE4" w14:textId="675D9A36"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Jarduketa horiek eta egungo eta etorkizuneko premiei heltzeko proposamen berriak </w:t>
      </w:r>
      <w:r w:rsidR="00AA56B1">
        <w:rPr>
          <w:rFonts w:ascii="Calibri Light" w:hAnsi="Calibri Light"/>
          <w:shd w:val="clear" w:color="auto" w:fill="FFFFFF"/>
        </w:rPr>
        <w:t>Inklusioa, Bizikidetza eta Aniztasunaren Kudeaketa Garatzeko Zentroa</w:t>
      </w:r>
      <w:r w:rsidR="00760D59">
        <w:rPr>
          <w:rFonts w:ascii="Calibri Light" w:hAnsi="Calibri Light"/>
          <w:shd w:val="clear" w:color="auto" w:fill="FFFFFF"/>
        </w:rPr>
        <w:t>ren</w:t>
      </w:r>
      <w:r w:rsidRPr="005359DC">
        <w:rPr>
          <w:rFonts w:ascii="Calibri Light" w:hAnsi="Calibri Light"/>
          <w:shd w:val="clear" w:color="auto" w:fill="FFFFFF"/>
        </w:rPr>
        <w:t xml:space="preserve"> oinarria dira. </w:t>
      </w:r>
    </w:p>
    <w:p w14:paraId="4F18B3CA"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lastRenderedPageBreak/>
        <w:t>Planteamendu humanista horrek hezkuntzaren eztabaidari heldu behar dio garapen ekonomikoan betetzen duen erabilera-funtzioaz harago, eta justizia sozialeko balio demokratikoetan oinarritutako hezkuntza birplanteatu behar du, curriculum tradizionala zalantzan jarriz eta lortu nahi dugun gizartea (inklusiboa, modernoa, zabala, elkarrizketarako irekia, kritikoa, humanoa, demokratikoa eta jasangarria) eraikitzea ahalbidetuko duen curriculuma eraikiz. </w:t>
      </w:r>
    </w:p>
    <w:p w14:paraId="01B61B70" w14:textId="63021151"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Azaldutako guztiarekin bat etorriz, Euskadi Basque Country 2030 Agendak —ezinbesteko erreferentzia-tresnak izanda Eusko Jaurlaritzarentzat— honela definitzen du 4. helburua: “Guztiontzako kalitatezko hezkuntza inklusiboa nahiz bidezkoa bermatzea eta etengabeko ikaskuntzarako aukerak bultzatzea”. Helburu horren barruan, helmuga hauek jasotzen ditu: bikaintasunerantz aurrera egiten duen eta hezkuntzarako sarbidearen berdintasuna bermatzen duen kalitatezko eskola inklusibo, bidezko eta berritzailea sustatzea; oreka, gizarte-kohesio, </w:t>
      </w:r>
      <w:proofErr w:type="spellStart"/>
      <w:r w:rsidRPr="005359DC">
        <w:rPr>
          <w:rFonts w:ascii="Calibri Light" w:hAnsi="Calibri Light"/>
          <w:shd w:val="clear" w:color="auto" w:fill="FFFFFF"/>
        </w:rPr>
        <w:t>kulturartekotasun</w:t>
      </w:r>
      <w:proofErr w:type="spellEnd"/>
      <w:r w:rsidRPr="005359DC">
        <w:rPr>
          <w:rFonts w:ascii="Calibri Light" w:hAnsi="Calibri Light"/>
          <w:shd w:val="clear" w:color="auto" w:fill="FFFFFF"/>
        </w:rPr>
        <w:t xml:space="preserve"> eta bizikidetza-maila handiagoak lortzea gure ikastetxeetan; bizikidetzaren eta giza eskubideen alorreko hezkuntza sustatzea (indarkeriarik eza, dibertsitatea eta elkartasuna); eleaniztasuna eskolan bultzatzea; eta modernizazio teknologikoa irakaskuntzan bultzatzea.</w:t>
      </w:r>
    </w:p>
    <w:p w14:paraId="42473D01" w14:textId="30E05244"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Testuinguru horretan, bizikidetza positiboa, inklusioarekin batera, Euskadiko hezkuntza-sistemaren egiturazko ardatz bihurtzen da; izan ere, ezinbesteko elementua da garapen sozial eta pertsonalerako, eta ikaskuntzak eta prestakuntza</w:t>
      </w:r>
      <w:r w:rsidR="00913503" w:rsidRPr="005359DC">
        <w:rPr>
          <w:rFonts w:ascii="Calibri Light" w:hAnsi="Calibri Light"/>
          <w:shd w:val="clear" w:color="auto" w:fill="FFFFFF"/>
        </w:rPr>
        <w:t>-</w:t>
      </w:r>
      <w:r w:rsidRPr="005359DC">
        <w:rPr>
          <w:rFonts w:ascii="Calibri Light" w:hAnsi="Calibri Light"/>
          <w:shd w:val="clear" w:color="auto" w:fill="FFFFFF"/>
        </w:rPr>
        <w:t>arrakasta lortzeko. Horiek horrela, eskolak ongizate, konfiantza, segurtasun, onarpen eta inklusioko testuingurua sortu behar du, beharrezkoa baita adierazitako arrakasta er</w:t>
      </w:r>
      <w:r w:rsidR="001703F1" w:rsidRPr="005359DC">
        <w:rPr>
          <w:rFonts w:ascii="Calibri Light" w:hAnsi="Calibri Light"/>
          <w:shd w:val="clear" w:color="auto" w:fill="FFFFFF"/>
        </w:rPr>
        <w:t>razteko</w:t>
      </w:r>
      <w:r w:rsidRPr="005359DC">
        <w:rPr>
          <w:rFonts w:ascii="Calibri Light" w:hAnsi="Calibri Light"/>
          <w:shd w:val="clear" w:color="auto" w:fill="FFFFFF"/>
        </w:rPr>
        <w:t>. Horretarako, harremanak berdintasun-testuinguru batean ezarri behar dira, eta helburu eta proiektu komunak formulatu behar ditugu, hezkuntza-komunitatearekin batera erantzukizunak partekatuta, ikasle guztientzako kalitateko hezkuntza integrala lortzeko. Lortu nahi den kalitateko hezkuntzak inklusioa sustatzen eta desberdintasuna gure gizartearen aktibotzat hartzen duten balioak garatzea bultzatzen du; halaber, esku hartzeko eredu integral eta malguak erabiltzean objektibatu behar da, bai eta metodologia aktiboak eta lankidetzakoak erabiltzean ere, zeinak kalitateko hezkuntza-aukerak bermatuko baitituzte eta ikasleei aukera emango baitiete beren ikaskuntzaren partaide eta kudeatzaile izateko.</w:t>
      </w:r>
    </w:p>
    <w:p w14:paraId="41FC1460" w14:textId="53854D48"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Berez positiboa den kontzeptu batez hitz egiten ari gara, ikasi behar den kontzeptu batez, eta eskola-testuinguruan nahitaez garatu behar denaz, gizarteratze-gune garrantzitsuenetako bat baita, elkarbizitzen ikasteak berekin dakarren etengabeko ikaskuntzaren prozesuan. Bizikidetza hauxe da: harremanak izatea norberarekin, besteekin eta ingurunearekin. Inor ez denez jakitun jaiotzen, elkarbizitzen ikasi egiten da. Eskolak ikaste-prozesu hori planifikatzeko aukera ematen digu.</w:t>
      </w:r>
    </w:p>
    <w:p w14:paraId="5675C57E" w14:textId="77777777"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Agerikoa da inguru horretan dauden arazo sozialek eragina dutela ikastetxeetako bizikidetzan. Ikastetxeak aintzat hartu behar du indarkeriaren fenomeno soziala. Mota askotako indarkeria dago, eta honako hauek ikus ditzakegu: jarrera disruptiboak, elkarren arteko harreman txarrak, behar bezala konpondu ez diren gatazkak, baita parte-hartzaile guztientzako suntsitzaileak izan daitezkeen jazarpen eta indarkeriazko jarrerak ere. </w:t>
      </w:r>
    </w:p>
    <w:p w14:paraId="7EA67C84" w14:textId="0BCDA186"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Hori ez da berria. Eskola-jazarpena beti egon da, gure artean dago, tinko, baina egun, ikerketa-lanari esker, aurrera egin dugu fenomenoaren kontzeptualizazioan. Gizarte-kontzientzia handiagoa izanda, halaber, ikaskideen arteko jazarpena gai garrantzitsua izatera igaro da, eta hezkuntza- eta gizarte-eremuan ardura gehien sortzen duen </w:t>
      </w:r>
      <w:proofErr w:type="spellStart"/>
      <w:r w:rsidRPr="005359DC">
        <w:rPr>
          <w:rFonts w:ascii="Calibri Light" w:hAnsi="Calibri Light"/>
          <w:shd w:val="clear" w:color="auto" w:fill="FFFFFF"/>
        </w:rPr>
        <w:t>gaietariko</w:t>
      </w:r>
      <w:proofErr w:type="spellEnd"/>
      <w:r w:rsidRPr="005359DC">
        <w:rPr>
          <w:rFonts w:ascii="Calibri Light" w:hAnsi="Calibri Light"/>
          <w:shd w:val="clear" w:color="auto" w:fill="FFFFFF"/>
        </w:rPr>
        <w:t xml:space="preserve"> bat bihurtu, ikasleen garapen pertsonalean, sozialean eta ikasketa-garapenean dituen ondorio larriengatik. Ondorioz, eskolak eta hezkuntza-sistemak lehenetsi egin behar dute.</w:t>
      </w:r>
    </w:p>
    <w:p w14:paraId="5625EB8F" w14:textId="38ECAE36"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lastRenderedPageBreak/>
        <w:t>Helmuga horiek, beraz, hezkuntza-arloan eskuduna den sailaren ildo estrategiko bihurtzen dira, eta, beraz, baita haren laguntza-zerbitzuen eta ikastetxeen ildo estrategiko ere. </w:t>
      </w:r>
    </w:p>
    <w:p w14:paraId="0542DF8E" w14:textId="48D963A9" w:rsidR="006E24D6" w:rsidRPr="005359DC" w:rsidRDefault="006E24D6"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Gainera, gure herriak badu berezitasun linguistiko bat, eta, beraz, erronka honi aurre egin behar diogu: hezkuntza-esparru eleaniztun eta </w:t>
      </w:r>
      <w:proofErr w:type="spellStart"/>
      <w:r w:rsidRPr="005359DC">
        <w:rPr>
          <w:rFonts w:ascii="Calibri Light" w:hAnsi="Calibri Light"/>
          <w:shd w:val="clear" w:color="auto" w:fill="FFFFFF"/>
        </w:rPr>
        <w:t>kulturartekoaren</w:t>
      </w:r>
      <w:proofErr w:type="spellEnd"/>
      <w:r w:rsidRPr="005359DC">
        <w:rPr>
          <w:rFonts w:ascii="Calibri Light" w:hAnsi="Calibri Light"/>
          <w:shd w:val="clear" w:color="auto" w:fill="FFFFFF"/>
        </w:rPr>
        <w:t xml:space="preserve"> alde egitea, euskara ardatz hartuta. Beharrezkoa da euskarak hezkuntza-sistemaren erreferentzia-hizkuntza gisa duen eginkizuna indartzea eta ikasleek, irakasleek eta hezkuntza-komunitate osoak euskara aktiboki erabil dezaten bultzatzea, eta, orobat, ikasleei konpetentzia ematea eleaniztasunaren eta </w:t>
      </w:r>
      <w:proofErr w:type="spellStart"/>
      <w:r w:rsidRPr="005359DC">
        <w:rPr>
          <w:rFonts w:ascii="Calibri Light" w:hAnsi="Calibri Light"/>
          <w:shd w:val="clear" w:color="auto" w:fill="FFFFFF"/>
        </w:rPr>
        <w:t>kulturartekotasunaren</w:t>
      </w:r>
      <w:proofErr w:type="spellEnd"/>
      <w:r w:rsidRPr="005359DC">
        <w:rPr>
          <w:rFonts w:ascii="Calibri Light" w:hAnsi="Calibri Light"/>
          <w:shd w:val="clear" w:color="auto" w:fill="FFFFFF"/>
        </w:rPr>
        <w:t xml:space="preserve"> arloan, </w:t>
      </w:r>
      <w:r w:rsidR="00CC6599" w:rsidRPr="005359DC">
        <w:rPr>
          <w:rFonts w:ascii="Calibri Light" w:hAnsi="Calibri Light"/>
          <w:shd w:val="clear" w:color="auto" w:fill="FFFFFF"/>
        </w:rPr>
        <w:t xml:space="preserve">derrigorrezko hezkuntza amaitzean, hizkuntza ofizialen ezagutza praktikoa, </w:t>
      </w:r>
      <w:r w:rsidR="009D12AB" w:rsidRPr="005359DC">
        <w:rPr>
          <w:rFonts w:ascii="Calibri Light" w:hAnsi="Calibri Light"/>
          <w:shd w:val="clear" w:color="auto" w:fill="FFFFFF"/>
        </w:rPr>
        <w:t xml:space="preserve">beste </w:t>
      </w:r>
      <w:r w:rsidR="00CC6599" w:rsidRPr="005359DC">
        <w:rPr>
          <w:rFonts w:ascii="Calibri Light" w:hAnsi="Calibri Light"/>
          <w:shd w:val="clear" w:color="auto" w:fill="FFFFFF"/>
        </w:rPr>
        <w:t xml:space="preserve">hizkuntza baten edo biren </w:t>
      </w:r>
      <w:r w:rsidR="00DB4650" w:rsidRPr="005359DC">
        <w:rPr>
          <w:rFonts w:ascii="Calibri Light" w:hAnsi="Calibri Light"/>
          <w:shd w:val="clear" w:color="auto" w:fill="FFFFFF"/>
        </w:rPr>
        <w:t xml:space="preserve">gaineko </w:t>
      </w:r>
      <w:r w:rsidR="00CC6599" w:rsidRPr="005359DC">
        <w:rPr>
          <w:rFonts w:ascii="Calibri Light" w:hAnsi="Calibri Light"/>
          <w:shd w:val="clear" w:color="auto" w:fill="FFFFFF"/>
        </w:rPr>
        <w:t>ezagutza</w:t>
      </w:r>
      <w:r w:rsidR="00DB4650" w:rsidRPr="005359DC">
        <w:rPr>
          <w:rFonts w:ascii="Calibri Light" w:hAnsi="Calibri Light"/>
          <w:shd w:val="clear" w:color="auto" w:fill="FFFFFF"/>
        </w:rPr>
        <w:t>k</w:t>
      </w:r>
      <w:r w:rsidR="00CC6599" w:rsidRPr="005359DC">
        <w:rPr>
          <w:rFonts w:ascii="Calibri Light" w:hAnsi="Calibri Light"/>
          <w:shd w:val="clear" w:color="auto" w:fill="FFFFFF"/>
        </w:rPr>
        <w:t xml:space="preserve"> eta gizarte eleaniztun eta kulturani</w:t>
      </w:r>
      <w:r w:rsidR="00DB4650" w:rsidRPr="005359DC">
        <w:rPr>
          <w:rFonts w:ascii="Calibri Light" w:hAnsi="Calibri Light"/>
          <w:shd w:val="clear" w:color="auto" w:fill="FFFFFF"/>
        </w:rPr>
        <w:t>ztun</w:t>
      </w:r>
      <w:r w:rsidR="00CC6599" w:rsidRPr="005359DC">
        <w:rPr>
          <w:rFonts w:ascii="Calibri Light" w:hAnsi="Calibri Light"/>
          <w:shd w:val="clear" w:color="auto" w:fill="FFFFFF"/>
        </w:rPr>
        <w:t xml:space="preserve"> batean elkarrekin bizitzeko gaitasuna bermatuko dituena.</w:t>
      </w:r>
    </w:p>
    <w:p w14:paraId="07CABC39" w14:textId="1E5385DB"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Horregatik guztiagatik, egungo eta datozen hamarkadetako erronkei erantzuteko, gobernantza-eredu berriak sustatu behar ditugu gure hezkuntza-sisteman: “eredu </w:t>
      </w:r>
      <w:proofErr w:type="spellStart"/>
      <w:r w:rsidRPr="005359DC">
        <w:rPr>
          <w:rFonts w:ascii="Calibri Light" w:hAnsi="Calibri Light"/>
          <w:shd w:val="clear" w:color="auto" w:fill="FFFFFF"/>
        </w:rPr>
        <w:t>erantzunkidea</w:t>
      </w:r>
      <w:proofErr w:type="spellEnd"/>
      <w:r w:rsidRPr="005359DC">
        <w:rPr>
          <w:rFonts w:ascii="Calibri Light" w:hAnsi="Calibri Light"/>
          <w:shd w:val="clear" w:color="auto" w:fill="FFFFFF"/>
        </w:rPr>
        <w:t xml:space="preserve"> eta deszentralizatuagoa, hezkuntza-komunitate osoaren parte-hartze aktiboa sustatuko duena, hezkuntza-proiektu komunitarioak bultzatuko dituena, hezkuntza formaleko eta ez-formaleko eskola-erakunde berriak eratuko dituena, ikasle guztien ikaskuntza sustatuko duena eta ikasleak beren ikaskuntzaren subjektu aktibo bihurtuko dituena”.  </w:t>
      </w:r>
    </w:p>
    <w:p w14:paraId="07A38012" w14:textId="46758A95"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Arestian azaldutakoaren ildotik, beharrezkotzat jotzen da inklusioari laguntzeko zerbitzuen gobernantza-esparrua eguneratzea, haren definizioari, egiturari eta antolaketari dagokienez, aipatutako helmugei erantzun diezaieten eta ikasle guztientzako kalitateko eskola inklusiboa garatzea berma dezaten. </w:t>
      </w:r>
    </w:p>
    <w:p w14:paraId="796B67A5" w14:textId="32DD44B9" w:rsidR="00903149" w:rsidRPr="005359DC" w:rsidRDefault="006E24D6"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Dekretu honek lau kapitulu ditu, guztira hogeita sei artikulu, zazpi xedapen gehigarri, bi xedapen iragankor, xedapen indargabetzaile bat eta bi azken xedapen.</w:t>
      </w:r>
    </w:p>
    <w:p w14:paraId="6F2FE789" w14:textId="11A81CF4" w:rsidR="008A07A3" w:rsidRPr="005359DC" w:rsidRDefault="008A07A3" w:rsidP="00CD53E4">
      <w:pPr>
        <w:spacing w:before="100" w:beforeAutospacing="1" w:after="100" w:afterAutospacing="1" w:line="240" w:lineRule="auto"/>
        <w:jc w:val="both"/>
        <w:textAlignment w:val="baseline"/>
        <w:rPr>
          <w:rFonts w:ascii="Calibri Light" w:eastAsia="Times New Roman" w:hAnsi="Calibri Light" w:cs="Calibri Light"/>
          <w:shd w:val="clear" w:color="auto" w:fill="FFFFFF"/>
        </w:rPr>
      </w:pPr>
      <w:r w:rsidRPr="005359DC">
        <w:rPr>
          <w:rFonts w:ascii="Calibri Light" w:hAnsi="Calibri Light"/>
          <w:shd w:val="clear" w:color="auto" w:fill="FFFFFF"/>
        </w:rPr>
        <w:t xml:space="preserve">Horrenbestez, Hezkuntzako sailburuak proposatuta, Emakumeen eta gizonen berdintasuna lortzeko eta emakumeen kontrako indarkeria matxistarik gabe bizitzeko Legearen testu </w:t>
      </w:r>
      <w:proofErr w:type="spellStart"/>
      <w:r w:rsidRPr="005359DC">
        <w:rPr>
          <w:rFonts w:ascii="Calibri Light" w:hAnsi="Calibri Light"/>
          <w:shd w:val="clear" w:color="auto" w:fill="FFFFFF"/>
        </w:rPr>
        <w:t>bategina</w:t>
      </w:r>
      <w:proofErr w:type="spellEnd"/>
      <w:r w:rsidRPr="005359DC">
        <w:rPr>
          <w:rFonts w:ascii="Calibri Light" w:hAnsi="Calibri Light"/>
          <w:shd w:val="clear" w:color="auto" w:fill="FFFFFF"/>
        </w:rPr>
        <w:t xml:space="preserve"> onartzen duen martxoaren 16ko 1/2023 Legegintzako Dekretuan adierazitako izapideak egin ondoren, Euskadiko Hezkuntza Kontseiluari entzun ondoren, Euskadiko Aholku Batzorde Juridikoarekin bat etorriz, eta Gobernu Kontseiluak 2024ko ..............</w:t>
      </w:r>
      <w:proofErr w:type="spellStart"/>
      <w:r w:rsidRPr="005359DC">
        <w:rPr>
          <w:rFonts w:ascii="Calibri Light" w:hAnsi="Calibri Light"/>
          <w:shd w:val="clear" w:color="auto" w:fill="FFFFFF"/>
        </w:rPr>
        <w:t>aren</w:t>
      </w:r>
      <w:proofErr w:type="spellEnd"/>
      <w:r w:rsidRPr="005359DC">
        <w:rPr>
          <w:rFonts w:ascii="Calibri Light" w:hAnsi="Calibri Light"/>
          <w:shd w:val="clear" w:color="auto" w:fill="FFFFFF"/>
        </w:rPr>
        <w:t xml:space="preserve"> ....(e)ko bilkuran eztabaidatu eta onartu ondoren, honako hau</w:t>
      </w:r>
    </w:p>
    <w:p w14:paraId="2176FCA6" w14:textId="77777777" w:rsidR="008A07A3" w:rsidRPr="005359DC" w:rsidRDefault="008A07A3" w:rsidP="008A07A3">
      <w:pPr>
        <w:jc w:val="both"/>
        <w:rPr>
          <w:rFonts w:ascii="Calibri Light" w:hAnsi="Calibri Light" w:cs="Calibri Light"/>
          <w:b/>
          <w:bCs/>
        </w:rPr>
      </w:pPr>
    </w:p>
    <w:p w14:paraId="6CC7246C" w14:textId="77777777" w:rsidR="008A07A3" w:rsidRPr="005359DC" w:rsidRDefault="008A07A3" w:rsidP="008A07A3">
      <w:pPr>
        <w:jc w:val="center"/>
        <w:rPr>
          <w:rFonts w:ascii="Calibri Light" w:hAnsi="Calibri Light" w:cs="Calibri Light"/>
          <w:w w:val="95"/>
        </w:rPr>
      </w:pPr>
      <w:r w:rsidRPr="005359DC">
        <w:rPr>
          <w:rFonts w:ascii="Calibri Light" w:hAnsi="Calibri Light"/>
        </w:rPr>
        <w:t>XEDATZEN DUT:</w:t>
      </w:r>
    </w:p>
    <w:p w14:paraId="2ECD4550" w14:textId="77777777" w:rsidR="008A07A3" w:rsidRPr="005359DC" w:rsidRDefault="008A07A3" w:rsidP="008A07A3">
      <w:pPr>
        <w:jc w:val="center"/>
        <w:rPr>
          <w:rFonts w:ascii="Calibri Light" w:hAnsi="Calibri Light" w:cs="Calibri Light"/>
          <w:w w:val="95"/>
        </w:rPr>
      </w:pPr>
    </w:p>
    <w:p w14:paraId="13E8CE21" w14:textId="77777777" w:rsidR="008A07A3" w:rsidRPr="005359DC" w:rsidRDefault="008A07A3" w:rsidP="008A07A3">
      <w:pPr>
        <w:jc w:val="center"/>
        <w:rPr>
          <w:rFonts w:ascii="Calibri Light" w:hAnsi="Calibri Light" w:cs="Calibri Light"/>
          <w:w w:val="95"/>
        </w:rPr>
      </w:pPr>
    </w:p>
    <w:p w14:paraId="65388713" w14:textId="77777777" w:rsidR="008A07A3" w:rsidRPr="005359DC" w:rsidRDefault="008A07A3" w:rsidP="008A07A3">
      <w:pPr>
        <w:jc w:val="center"/>
        <w:rPr>
          <w:rFonts w:ascii="Calibri Light" w:hAnsi="Calibri Light" w:cs="Calibri Light"/>
          <w:w w:val="95"/>
        </w:rPr>
      </w:pPr>
      <w:r w:rsidRPr="005359DC">
        <w:rPr>
          <w:rFonts w:ascii="Calibri Light" w:hAnsi="Calibri Light"/>
        </w:rPr>
        <w:t xml:space="preserve"> </w:t>
      </w:r>
    </w:p>
    <w:p w14:paraId="24FEFEF3" w14:textId="77777777" w:rsidR="00E61E66" w:rsidRPr="005359DC" w:rsidRDefault="00E61E66">
      <w:pPr>
        <w:rPr>
          <w:rFonts w:ascii="Calibri Light" w:hAnsi="Calibri Light" w:cs="Calibri Light"/>
          <w:b/>
          <w:w w:val="95"/>
        </w:rPr>
      </w:pPr>
      <w:r w:rsidRPr="005359DC">
        <w:br w:type="page"/>
      </w:r>
    </w:p>
    <w:p w14:paraId="44A2E1DB" w14:textId="779EDFDC" w:rsidR="008A07A3" w:rsidRPr="005359DC" w:rsidRDefault="008A07A3" w:rsidP="008A07A3">
      <w:pPr>
        <w:jc w:val="center"/>
        <w:rPr>
          <w:rFonts w:ascii="Calibri Light" w:hAnsi="Calibri Light" w:cs="Calibri Light"/>
          <w:b/>
          <w:w w:val="95"/>
        </w:rPr>
      </w:pPr>
      <w:r w:rsidRPr="005359DC">
        <w:rPr>
          <w:rFonts w:ascii="Calibri Light" w:hAnsi="Calibri Light"/>
          <w:b/>
        </w:rPr>
        <w:lastRenderedPageBreak/>
        <w:t>I. KAPITULUA: XEDAPEN OROKORRAK</w:t>
      </w:r>
    </w:p>
    <w:p w14:paraId="37BF755C" w14:textId="2F456D72" w:rsidR="008A07A3" w:rsidRPr="005359DC" w:rsidRDefault="008A07A3" w:rsidP="008A07A3">
      <w:pPr>
        <w:jc w:val="both"/>
        <w:rPr>
          <w:rFonts w:ascii="Calibri Light" w:hAnsi="Calibri Light" w:cs="Calibri Light"/>
          <w:b/>
          <w:bCs/>
        </w:rPr>
      </w:pPr>
      <w:r w:rsidRPr="005359DC">
        <w:rPr>
          <w:rFonts w:ascii="Calibri Light" w:hAnsi="Calibri Light"/>
          <w:b/>
        </w:rPr>
        <w:t>1. artikulua. – Sorrera eta izaera.</w:t>
      </w:r>
    </w:p>
    <w:p w14:paraId="47062C5A" w14:textId="33DD40B8" w:rsidR="008A07A3" w:rsidRPr="005359DC" w:rsidRDefault="008A07A3" w:rsidP="008A07A3">
      <w:pPr>
        <w:jc w:val="both"/>
        <w:rPr>
          <w:rFonts w:ascii="Calibri Light" w:eastAsiaTheme="minorEastAsia" w:hAnsi="Calibri Light" w:cs="Calibri Light"/>
          <w:shd w:val="clear" w:color="auto" w:fill="FFFFFF"/>
        </w:rPr>
      </w:pPr>
      <w:r w:rsidRPr="005359DC">
        <w:rPr>
          <w:rFonts w:ascii="Calibri Light" w:hAnsi="Calibri Light"/>
          <w:shd w:val="clear" w:color="auto" w:fill="FFFFFF"/>
        </w:rPr>
        <w:t>1</w:t>
      </w:r>
      <w:r w:rsidRPr="005359DC">
        <w:rPr>
          <w:rFonts w:ascii="Calibri Light" w:hAnsi="Calibri Light"/>
        </w:rPr>
        <w:t>.–</w:t>
      </w:r>
      <w:r w:rsidRPr="005359DC">
        <w:rPr>
          <w:rFonts w:ascii="Calibri Light" w:hAnsi="Calibri Light"/>
          <w:shd w:val="clear" w:color="auto" w:fill="FFFFFF"/>
        </w:rPr>
        <w:t xml:space="preserve"> Dekretu honen helburua da </w:t>
      </w:r>
      <w:r w:rsidR="00AA56B1">
        <w:rPr>
          <w:rFonts w:ascii="Calibri Light" w:hAnsi="Calibri Light"/>
          <w:shd w:val="clear" w:color="auto" w:fill="FFFFFF"/>
        </w:rPr>
        <w:t>Inklusioa, Bizikidetza eta Aniztasunaren Kudeaketa Garatzeko Zentroa</w:t>
      </w:r>
      <w:r w:rsidR="00B05249">
        <w:rPr>
          <w:rFonts w:ascii="Calibri Light" w:hAnsi="Calibri Light"/>
          <w:shd w:val="clear" w:color="auto" w:fill="FFFFFF"/>
        </w:rPr>
        <w:t xml:space="preserve"> </w:t>
      </w:r>
      <w:r w:rsidRPr="005359DC">
        <w:rPr>
          <w:rFonts w:ascii="Calibri Light" w:hAnsi="Calibri Light"/>
          <w:shd w:val="clear" w:color="auto" w:fill="FFFFFF"/>
        </w:rPr>
        <w:t xml:space="preserve"> sortzea, hezkuntzarako laguntza-zerbitzua izan dadin, eta, horrekin batera, Zentroaren lanpostuen zerrenda onartzea.</w:t>
      </w:r>
    </w:p>
    <w:p w14:paraId="52E0620B" w14:textId="1DB7F13E" w:rsidR="008A07A3" w:rsidRPr="005359DC" w:rsidRDefault="008A07A3" w:rsidP="008A07A3">
      <w:pPr>
        <w:jc w:val="both"/>
        <w:rPr>
          <w:rFonts w:ascii="Calibri Light" w:hAnsi="Calibri Light" w:cs="Calibri Light"/>
          <w:shd w:val="clear" w:color="auto" w:fill="FFFFFF"/>
        </w:rPr>
      </w:pPr>
      <w:r w:rsidRPr="005359DC">
        <w:rPr>
          <w:rFonts w:ascii="Calibri Light" w:hAnsi="Calibri Light"/>
          <w:shd w:val="clear" w:color="auto" w:fill="FFFFFF"/>
        </w:rPr>
        <w:t>2</w:t>
      </w:r>
      <w:r w:rsidRPr="005359DC">
        <w:rPr>
          <w:rFonts w:ascii="Calibri Light" w:hAnsi="Calibri Light"/>
        </w:rPr>
        <w:t>.–</w:t>
      </w:r>
      <w:r w:rsidRPr="005359DC">
        <w:rPr>
          <w:rFonts w:ascii="Calibri Light" w:hAnsi="Calibri Light"/>
          <w:shd w:val="clear" w:color="auto" w:fill="FFFFFF"/>
        </w:rPr>
        <w:t xml:space="preserve"> </w:t>
      </w:r>
      <w:r w:rsidR="00C34D70" w:rsidRPr="001526DB">
        <w:rPr>
          <w:rFonts w:ascii="Calibri Light" w:hAnsi="Calibri Light"/>
          <w:shd w:val="clear" w:color="auto" w:fill="FFFFFF"/>
        </w:rPr>
        <w:t>Inklusioa, Bizikidetza eta Aniztasunaren Kudeaketa Garatzeko Zentroak</w:t>
      </w:r>
      <w:r w:rsidR="009C6F4C">
        <w:rPr>
          <w:rFonts w:ascii="Calibri Light" w:hAnsi="Calibri Light"/>
          <w:shd w:val="clear" w:color="auto" w:fill="FFFFFF"/>
        </w:rPr>
        <w:t xml:space="preserve"> </w:t>
      </w:r>
      <w:r w:rsidRPr="001526DB">
        <w:rPr>
          <w:rFonts w:ascii="Calibri Light" w:hAnsi="Calibri Light"/>
          <w:shd w:val="clear" w:color="auto" w:fill="FFFFFF"/>
        </w:rPr>
        <w:t>Ikaskuntzarako Berrikuntza Zentroarekin</w:t>
      </w:r>
      <w:r w:rsidR="00E21494">
        <w:rPr>
          <w:rFonts w:ascii="Calibri Light" w:hAnsi="Calibri Light"/>
          <w:shd w:val="clear" w:color="auto" w:fill="FFFFFF"/>
        </w:rPr>
        <w:t xml:space="preserve"> </w:t>
      </w:r>
      <w:r w:rsidRPr="001526DB">
        <w:rPr>
          <w:rFonts w:ascii="Calibri Light" w:hAnsi="Calibri Light"/>
          <w:shd w:val="clear" w:color="auto" w:fill="FFFFFF"/>
        </w:rPr>
        <w:t>elkarrekintzan lan egingo du, zerbitzu partekatuen lankidetza-eredu baten bidez, eta Zonako Berritzeguneen</w:t>
      </w:r>
      <w:r w:rsidRPr="005359DC">
        <w:rPr>
          <w:rFonts w:ascii="Calibri Light" w:hAnsi="Calibri Light"/>
          <w:shd w:val="clear" w:color="auto" w:fill="FFFFFF"/>
        </w:rPr>
        <w:t xml:space="preserve"> eta Berritzegune Nagusiaren eginkizunak hartuko ditu bere gain, hezkuntza-inklusioa, bizikidetza eta aniztasunaren kudeaketari dagokionez.</w:t>
      </w:r>
    </w:p>
    <w:p w14:paraId="051E28AD" w14:textId="288A1FFE" w:rsidR="008A07A3" w:rsidRPr="005359DC" w:rsidRDefault="008A07A3" w:rsidP="008A07A3">
      <w:pPr>
        <w:jc w:val="both"/>
        <w:rPr>
          <w:rFonts w:ascii="Calibri Light" w:hAnsi="Calibri Light" w:cs="Calibri Light"/>
          <w:shd w:val="clear" w:color="auto" w:fill="FFFFFF"/>
        </w:rPr>
      </w:pPr>
      <w:r w:rsidRPr="005359DC">
        <w:rPr>
          <w:rFonts w:ascii="Calibri Light" w:hAnsi="Calibri Light"/>
          <w:shd w:val="clear" w:color="auto" w:fill="FFFFFF"/>
        </w:rPr>
        <w:t>3</w:t>
      </w:r>
      <w:r w:rsidRPr="005359DC">
        <w:rPr>
          <w:rFonts w:ascii="Calibri Light" w:hAnsi="Calibri Light"/>
        </w:rPr>
        <w:t>.–</w:t>
      </w:r>
      <w:r w:rsidRPr="005359DC">
        <w:rPr>
          <w:rFonts w:ascii="Calibri Light" w:hAnsi="Calibri Light"/>
          <w:shd w:val="clear" w:color="auto" w:fill="FFFFFF"/>
        </w:rPr>
        <w:t xml:space="preserve"> </w:t>
      </w:r>
      <w:r w:rsidR="00AA56B1">
        <w:rPr>
          <w:rFonts w:ascii="Calibri Light" w:hAnsi="Calibri Light"/>
          <w:shd w:val="clear" w:color="auto" w:fill="FFFFFF"/>
        </w:rPr>
        <w:t>Inklusioa, Bizikidetza eta Aniztasunaren Kudeaketa Garatzeko Zentroa</w:t>
      </w:r>
      <w:r w:rsidRPr="005359DC">
        <w:rPr>
          <w:rFonts w:ascii="Calibri Light" w:hAnsi="Calibri Light"/>
          <w:shd w:val="clear" w:color="auto" w:fill="FFFFFF"/>
        </w:rPr>
        <w:t xml:space="preserve"> hezkuntza-arloko sail eskudunaren barnean aniztasunaren eta hezkuntza-inklusioaren arloko eskumena duen zuzendaritzara atxikirik geratzen da modu organikoan. Hala, zuzendaritza horren menpe geratzen da </w:t>
      </w:r>
      <w:proofErr w:type="spellStart"/>
      <w:r w:rsidRPr="005359DC">
        <w:rPr>
          <w:rFonts w:ascii="Calibri Light" w:hAnsi="Calibri Light"/>
          <w:shd w:val="clear" w:color="auto" w:fill="FFFFFF"/>
        </w:rPr>
        <w:t>organikoki</w:t>
      </w:r>
      <w:proofErr w:type="spellEnd"/>
      <w:r w:rsidRPr="005359DC">
        <w:rPr>
          <w:rFonts w:ascii="Calibri Light" w:hAnsi="Calibri Light"/>
          <w:shd w:val="clear" w:color="auto" w:fill="FFFFFF"/>
        </w:rPr>
        <w:t xml:space="preserve"> eta </w:t>
      </w:r>
      <w:proofErr w:type="spellStart"/>
      <w:r w:rsidRPr="005359DC">
        <w:rPr>
          <w:rFonts w:ascii="Calibri Light" w:hAnsi="Calibri Light"/>
          <w:shd w:val="clear" w:color="auto" w:fill="FFFFFF"/>
        </w:rPr>
        <w:t>funtzionalki</w:t>
      </w:r>
      <w:proofErr w:type="spellEnd"/>
      <w:r w:rsidRPr="005359DC">
        <w:rPr>
          <w:rFonts w:ascii="Calibri Light" w:hAnsi="Calibri Light"/>
          <w:shd w:val="clear" w:color="auto" w:fill="FFFFFF"/>
        </w:rPr>
        <w:t xml:space="preserve"> dekretu honetan zehazten diren eginkizunen garapenerako.</w:t>
      </w:r>
    </w:p>
    <w:p w14:paraId="710B1ECE" w14:textId="0D185299" w:rsidR="008A07A3" w:rsidRPr="005359DC" w:rsidRDefault="008A07A3" w:rsidP="008A07A3">
      <w:pPr>
        <w:jc w:val="both"/>
        <w:rPr>
          <w:rFonts w:ascii="Calibri Light" w:hAnsi="Calibri Light" w:cs="Calibri Light"/>
          <w:b/>
          <w:bCs/>
        </w:rPr>
      </w:pPr>
      <w:r w:rsidRPr="005359DC">
        <w:rPr>
          <w:rFonts w:ascii="Calibri Light" w:hAnsi="Calibri Light"/>
          <w:b/>
        </w:rPr>
        <w:t>2. artikulua. – Jarduketa-eremua.</w:t>
      </w:r>
    </w:p>
    <w:p w14:paraId="52A9BA3F" w14:textId="74A25CC1" w:rsidR="008A07A3" w:rsidRPr="005359DC" w:rsidRDefault="00224C1A" w:rsidP="008A07A3">
      <w:pPr>
        <w:jc w:val="both"/>
        <w:rPr>
          <w:rFonts w:ascii="Calibri Light" w:hAnsi="Calibri Light" w:cs="Calibri Light"/>
        </w:rPr>
      </w:pPr>
      <w:r>
        <w:rPr>
          <w:rFonts w:ascii="Calibri Light" w:hAnsi="Calibri Light"/>
          <w:shd w:val="clear" w:color="auto" w:fill="FFFFFF"/>
        </w:rPr>
        <w:t>Inklusioa, Bizikidetza eta Aniztasunaren Kudeaketa Garatzeko Zentroaren</w:t>
      </w:r>
      <w:r w:rsidR="00E21494">
        <w:rPr>
          <w:rFonts w:ascii="Calibri Light" w:hAnsi="Calibri Light"/>
          <w:shd w:val="clear" w:color="auto" w:fill="FFFFFF"/>
        </w:rPr>
        <w:t xml:space="preserve"> </w:t>
      </w:r>
      <w:r w:rsidR="008A07A3" w:rsidRPr="005359DC">
        <w:rPr>
          <w:rFonts w:ascii="Calibri Light" w:hAnsi="Calibri Light"/>
        </w:rPr>
        <w:t>jarduketa-eremua funts publikoekin mantendutako Euskal Autonomia Erkidegoko unibertsitateaz kanpoko ikasketen ikastetxe guztietara zabalduko da, lanbide-heziketako ikastetxeak alde batera utzita.</w:t>
      </w:r>
    </w:p>
    <w:p w14:paraId="545AF500" w14:textId="7A51B54C" w:rsidR="008A07A3" w:rsidRPr="005359DC" w:rsidRDefault="008A07A3" w:rsidP="008A07A3">
      <w:pPr>
        <w:jc w:val="both"/>
        <w:rPr>
          <w:rFonts w:ascii="Calibri Light" w:hAnsi="Calibri Light" w:cs="Calibri Light"/>
          <w:b/>
          <w:bCs/>
        </w:rPr>
      </w:pPr>
      <w:r w:rsidRPr="005359DC">
        <w:rPr>
          <w:rFonts w:ascii="Calibri Light" w:hAnsi="Calibri Light"/>
          <w:b/>
        </w:rPr>
        <w:t>3. artikulua. – Jarduteko printzipioak.</w:t>
      </w:r>
    </w:p>
    <w:p w14:paraId="4075F357" w14:textId="468E5AEF" w:rsidR="008A07A3" w:rsidRPr="005359DC" w:rsidRDefault="008A07A3" w:rsidP="008A07A3">
      <w:pPr>
        <w:jc w:val="both"/>
        <w:rPr>
          <w:rFonts w:ascii="Calibri Light" w:hAnsi="Calibri Light" w:cs="Calibri Light"/>
        </w:rPr>
      </w:pPr>
      <w:r w:rsidRPr="005359DC">
        <w:rPr>
          <w:rFonts w:ascii="Calibri Light" w:hAnsi="Calibri Light"/>
        </w:rPr>
        <w:t xml:space="preserve">Dekretu honen bidez sortutako </w:t>
      </w:r>
      <w:r w:rsidR="00224C1A">
        <w:rPr>
          <w:rFonts w:ascii="Calibri Light" w:hAnsi="Calibri Light"/>
          <w:shd w:val="clear" w:color="auto" w:fill="FFFFFF"/>
        </w:rPr>
        <w:t>Inklusioa, Bizikidetza eta Aniztasunaren Kudeaketa Garatzeko Zentroak</w:t>
      </w:r>
      <w:r w:rsidR="00E21494">
        <w:rPr>
          <w:rFonts w:ascii="Calibri Light" w:hAnsi="Calibri Light"/>
          <w:shd w:val="clear" w:color="auto" w:fill="FFFFFF"/>
        </w:rPr>
        <w:t xml:space="preserve"> </w:t>
      </w:r>
      <w:r w:rsidRPr="005359DC">
        <w:rPr>
          <w:rFonts w:ascii="Calibri Light" w:hAnsi="Calibri Light"/>
        </w:rPr>
        <w:t>honako printzipio hauen arabera gidatuko du ikastetxeei eta profesionalei eman beharreko erantzuna:</w:t>
      </w:r>
    </w:p>
    <w:p w14:paraId="0805317E"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Euskadiko hezkuntza-sistema eraldatzeko tresna izatea. </w:t>
      </w:r>
    </w:p>
    <w:p w14:paraId="4A485CEE"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Iraultza teknologikoaren eta eraldaketa sozialen, eta ingurumeneko erronken eta erronka epidemiologikoen edo pandemikoen ondorioz ikastetxeetako ikasle, irakasle eta hezkuntzako langileei sortzen zaizkien berehalako premia aldakorrei erantzun egokituak, arinak eta eraginkorrak ematea. </w:t>
      </w:r>
    </w:p>
    <w:p w14:paraId="5521EC1A"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Ikastetxeetako barne antolaketa eta kudeaketako egitura indartzen laguntzea. </w:t>
      </w:r>
    </w:p>
    <w:p w14:paraId="116B92E4"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Erronka berriak aurretiaz, malgutasunez, moldagarritasunez, erresilientziaz eta eraginkortasunez onartzea, berrikuntza iraunkorraren bidez eta hezkuntza bikaintasuna lortzeko. </w:t>
      </w:r>
    </w:p>
    <w:p w14:paraId="765889BF" w14:textId="109E6048"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Hezkuntza-eremuko esperientzia konparatu arrakastatsuen sentsore e</w:t>
      </w:r>
      <w:r w:rsidR="00200F31" w:rsidRPr="005359DC">
        <w:rPr>
          <w:rFonts w:ascii="Calibri Light" w:hAnsi="Calibri Light"/>
        </w:rPr>
        <w:t>do</w:t>
      </w:r>
      <w:r w:rsidRPr="005359DC">
        <w:rPr>
          <w:rFonts w:ascii="Calibri Light" w:hAnsi="Calibri Light"/>
        </w:rPr>
        <w:t xml:space="preserve"> detektagailu gisa jardutea, eta, Euskadiko hezkuntza-sistemako ikastetxeen bitartez, esperientzia horiek nazioartean zabaltzeaz arduratzea. </w:t>
      </w:r>
    </w:p>
    <w:p w14:paraId="3DA95BE6"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Eredu konparatu aurreratuenak oinarri hartuta, ikasketa-metodologia berriak etengabe garatzea. </w:t>
      </w:r>
    </w:p>
    <w:p w14:paraId="2537559B"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Ikastetxeetan esperientzia pilotuak sustatzea, eta esperientzia horiek aztertu eta ebaluatzea Euskadiko hezkuntza-sistema osora zabaltzea proposatu aurretik.</w:t>
      </w:r>
    </w:p>
    <w:p w14:paraId="56DBE6FC"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Euskadiko hezkuntza-sistemak eskola </w:t>
      </w:r>
      <w:proofErr w:type="spellStart"/>
      <w:r w:rsidRPr="005359DC">
        <w:rPr>
          <w:rFonts w:ascii="Calibri Light" w:hAnsi="Calibri Light"/>
        </w:rPr>
        <w:t>ekitatiboa</w:t>
      </w:r>
      <w:proofErr w:type="spellEnd"/>
      <w:r w:rsidRPr="005359DC">
        <w:rPr>
          <w:rFonts w:ascii="Calibri Light" w:hAnsi="Calibri Light"/>
        </w:rPr>
        <w:t xml:space="preserve"> eta bikaina berma dezan lan egitea eta helburu hori sustatu eta babestea, eskola-komunitatearen jarduketa guztietan gidaritzat hartuta inklusioa, aukera-berdintasuna eta diskriminazio-eza.</w:t>
      </w:r>
    </w:p>
    <w:p w14:paraId="4D393CEB"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Ikastetxeek ikasle guztien parte-hartzea, ikaskuntza eta arrakasta esparru inklusibo batean sustatzen dituzten hezkuntza-komunitate </w:t>
      </w:r>
      <w:proofErr w:type="spellStart"/>
      <w:r w:rsidRPr="005359DC">
        <w:rPr>
          <w:rFonts w:ascii="Calibri Light" w:hAnsi="Calibri Light"/>
        </w:rPr>
        <w:t>kolaboratiboak</w:t>
      </w:r>
      <w:proofErr w:type="spellEnd"/>
      <w:r w:rsidRPr="005359DC">
        <w:rPr>
          <w:rFonts w:ascii="Calibri Light" w:hAnsi="Calibri Light"/>
        </w:rPr>
        <w:t xml:space="preserve"> eraikitzeko ahalegina babestea.</w:t>
      </w:r>
    </w:p>
    <w:p w14:paraId="27E2E860"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lastRenderedPageBreak/>
        <w:t>Irakasleei aholkularitza ematea, ikasle guztiek funtsezko konpetentzien eta konpetentzia espezifikoen ahalik eta mailarik altuena eskura dezaten, ikasteko eta parte hartzeko oztopoak ezabatuz trabarik egon ez dadin ikasleon proiektu pertsonalak garatzeko.</w:t>
      </w:r>
    </w:p>
    <w:p w14:paraId="46F97F05"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Ikasle guztiei zuzendutako berrikuntza-proiektuen garapena sustatzea, proiektuetan erabilitako metodologiak eta ikuspegiak aniztasunarekiko erantzun inklusiboa bermatzen duten heinean.</w:t>
      </w:r>
    </w:p>
    <w:p w14:paraId="6C8ABBFB" w14:textId="77777777" w:rsidR="008A07A3" w:rsidRPr="005359DC" w:rsidRDefault="008A07A3" w:rsidP="008A07A3">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Hezkuntza-testuinguru eleaniztun batean, euskara indartu eta babestea gure hizkuntza propioa den heinean, eta euskal kultura garatzea, horrekin batera aldi berean landuta hezkuntza-ingurunearen eta ingurune globalaren aberastasun kulturaniztunarekiko errespetuan eta estimuan oinarritutako balioak. </w:t>
      </w:r>
    </w:p>
    <w:p w14:paraId="215A6BDF" w14:textId="1021F6DE" w:rsidR="008A07A3" w:rsidRPr="005359DC" w:rsidRDefault="008A07A3" w:rsidP="008A07A3">
      <w:pPr>
        <w:spacing w:before="240"/>
        <w:jc w:val="both"/>
        <w:rPr>
          <w:rFonts w:ascii="Calibri Light" w:hAnsi="Calibri Light" w:cs="Calibri Light"/>
          <w:b/>
        </w:rPr>
      </w:pPr>
      <w:r w:rsidRPr="005359DC">
        <w:rPr>
          <w:rFonts w:ascii="Calibri Light" w:hAnsi="Calibri Light"/>
          <w:b/>
        </w:rPr>
        <w:t>4. artikulua. – Xedeak eta eginkizunak.</w:t>
      </w:r>
    </w:p>
    <w:p w14:paraId="24E8FBD7" w14:textId="5C0CB77C" w:rsidR="008A07A3" w:rsidRPr="005359DC" w:rsidRDefault="001E0F2E" w:rsidP="008A07A3">
      <w:pPr>
        <w:spacing w:line="276" w:lineRule="auto"/>
        <w:jc w:val="both"/>
        <w:rPr>
          <w:rFonts w:ascii="Calibri Light" w:hAnsi="Calibri Light" w:cs="Calibri Light"/>
        </w:rPr>
      </w:pPr>
      <w:r w:rsidRPr="005359DC">
        <w:rPr>
          <w:rFonts w:ascii="Calibri Light" w:hAnsi="Calibri Light"/>
        </w:rPr>
        <w:t xml:space="preserve">1.– Honako hauek dira </w:t>
      </w:r>
      <w:r w:rsidR="00224C1A">
        <w:rPr>
          <w:rFonts w:ascii="Calibri Light" w:hAnsi="Calibri Light"/>
          <w:shd w:val="clear" w:color="auto" w:fill="FFFFFF"/>
        </w:rPr>
        <w:t>Inklusioa, Bizikidetza eta Aniztasunaren Kudeaketa Garatzeko Zentroaren</w:t>
      </w:r>
      <w:r w:rsidR="00E21494">
        <w:rPr>
          <w:rFonts w:ascii="Calibri Light" w:hAnsi="Calibri Light"/>
          <w:shd w:val="clear" w:color="auto" w:fill="FFFFFF"/>
        </w:rPr>
        <w:t xml:space="preserve"> </w:t>
      </w:r>
      <w:r w:rsidRPr="005359DC">
        <w:rPr>
          <w:rFonts w:ascii="Calibri Light" w:hAnsi="Calibri Light"/>
        </w:rPr>
        <w:t>xedeak:</w:t>
      </w:r>
    </w:p>
    <w:p w14:paraId="191238EE" w14:textId="44818479" w:rsidR="008A07A3" w:rsidRPr="005359DC" w:rsidRDefault="008A07A3" w:rsidP="00421F24">
      <w:pPr>
        <w:pStyle w:val="Prrafodelista"/>
        <w:numPr>
          <w:ilvl w:val="0"/>
          <w:numId w:val="49"/>
        </w:numPr>
        <w:spacing w:after="0" w:line="276" w:lineRule="auto"/>
        <w:jc w:val="both"/>
        <w:rPr>
          <w:rFonts w:ascii="Calibri Light" w:hAnsi="Calibri Light" w:cs="Calibri Light"/>
        </w:rPr>
      </w:pPr>
      <w:r w:rsidRPr="005359DC">
        <w:rPr>
          <w:rFonts w:ascii="Calibri Light" w:hAnsi="Calibri Light"/>
        </w:rPr>
        <w:t>Hezkuntza-inklusioa sustatzea eta laguntzea ikastetxeetako aniztasunari ematen zaion erantzunak ikasle guztientzako kalitatezko hezkuntza bermatu dezan, hartara ikasleen bizitzarako konpetentziak garapen-maila gorenera iristeko, edozein direla ere haien inguruabar pertsonalak.</w:t>
      </w:r>
    </w:p>
    <w:p w14:paraId="6B1EC36C" w14:textId="5DE0AF7C" w:rsidR="008A07A3" w:rsidRPr="005359DC" w:rsidRDefault="008A07A3" w:rsidP="00421F24">
      <w:pPr>
        <w:pStyle w:val="Prrafodelista"/>
        <w:numPr>
          <w:ilvl w:val="0"/>
          <w:numId w:val="49"/>
        </w:numPr>
        <w:spacing w:after="0" w:line="276" w:lineRule="auto"/>
        <w:jc w:val="both"/>
        <w:rPr>
          <w:rFonts w:ascii="Calibri Light" w:hAnsi="Calibri Light" w:cs="Calibri Light"/>
        </w:rPr>
      </w:pPr>
      <w:r w:rsidRPr="005359DC">
        <w:rPr>
          <w:rFonts w:ascii="Calibri Light" w:hAnsi="Calibri Light"/>
        </w:rPr>
        <w:t>Bizikidetza positiboa izatea –zentzurik zabalenean– inklusioa eta ekitatea bultzatzeko hezkuntza-politiken eta -programen ardatz.</w:t>
      </w:r>
    </w:p>
    <w:p w14:paraId="163BF295" w14:textId="34DEF84E" w:rsidR="008A07A3" w:rsidRPr="005359DC" w:rsidRDefault="008A07A3" w:rsidP="00421F24">
      <w:pPr>
        <w:pStyle w:val="Prrafodelista"/>
        <w:numPr>
          <w:ilvl w:val="0"/>
          <w:numId w:val="49"/>
        </w:numPr>
        <w:spacing w:after="0" w:line="276" w:lineRule="auto"/>
        <w:jc w:val="both"/>
        <w:rPr>
          <w:rFonts w:ascii="Calibri Light" w:hAnsi="Calibri Light" w:cs="Calibri Light"/>
        </w:rPr>
      </w:pPr>
      <w:r w:rsidRPr="005359DC">
        <w:rPr>
          <w:rFonts w:ascii="Calibri Light" w:hAnsi="Calibri Light"/>
        </w:rPr>
        <w:t>Hezkuntza-komunitate osoaren ongizate emozionalera bideratutako konpetentziak eskuratzea sustatzea, ikasgelan ikasleen eta irakasleen arteko segurtasun- eta konfiantza-giroa sortzearen bidez.</w:t>
      </w:r>
    </w:p>
    <w:p w14:paraId="14D60AC9" w14:textId="315EBEA6" w:rsidR="008A07A3" w:rsidRPr="005359DC" w:rsidRDefault="008A07A3" w:rsidP="00421F24">
      <w:pPr>
        <w:pStyle w:val="Prrafodelista"/>
        <w:numPr>
          <w:ilvl w:val="0"/>
          <w:numId w:val="49"/>
        </w:numPr>
        <w:spacing w:after="0" w:line="276" w:lineRule="auto"/>
        <w:jc w:val="both"/>
        <w:rPr>
          <w:rFonts w:ascii="Calibri Light" w:hAnsi="Calibri Light" w:cs="Calibri Light"/>
        </w:rPr>
      </w:pPr>
      <w:r w:rsidRPr="005359DC">
        <w:rPr>
          <w:rFonts w:ascii="Calibri Light" w:hAnsi="Calibri Light"/>
        </w:rPr>
        <w:t>Haur Hezkuntzan, Lehen Hezkuntzan eta Bigarren Hezkuntzan hezkidetza-eredu bat sustatzea.</w:t>
      </w:r>
    </w:p>
    <w:p w14:paraId="72686D86" w14:textId="7FF2A3E0" w:rsidR="008A07A3" w:rsidRPr="005359DC" w:rsidRDefault="008A07A3" w:rsidP="00F11ED3">
      <w:pPr>
        <w:pStyle w:val="Prrafodelista"/>
        <w:numPr>
          <w:ilvl w:val="0"/>
          <w:numId w:val="49"/>
        </w:numPr>
        <w:spacing w:after="0" w:line="276" w:lineRule="auto"/>
        <w:jc w:val="both"/>
        <w:rPr>
          <w:rFonts w:ascii="Calibri Light" w:hAnsi="Calibri Light" w:cs="Calibri Light"/>
        </w:rPr>
      </w:pPr>
      <w:r w:rsidRPr="005359DC">
        <w:rPr>
          <w:rFonts w:ascii="Calibri Light" w:hAnsi="Calibri Light"/>
        </w:rPr>
        <w:t xml:space="preserve">Ikasle guztien irispidea, iraunkortasuna, bilakaera eta akreditazioa bermatzea, baita gure hezkuntza-sisteman sartu berri direnena eta </w:t>
      </w:r>
      <w:r w:rsidR="00F11ED3" w:rsidRPr="005359DC">
        <w:rPr>
          <w:rFonts w:ascii="Calibri Light" w:hAnsi="Calibri Light"/>
        </w:rPr>
        <w:t xml:space="preserve">atzerritar jatorriko edo </w:t>
      </w:r>
      <w:proofErr w:type="spellStart"/>
      <w:r w:rsidR="00F11ED3" w:rsidRPr="005359DC">
        <w:rPr>
          <w:rFonts w:ascii="Calibri Light" w:hAnsi="Calibri Light"/>
        </w:rPr>
        <w:t>kalteberatasun</w:t>
      </w:r>
      <w:proofErr w:type="spellEnd"/>
      <w:r w:rsidR="00F11ED3" w:rsidRPr="005359DC">
        <w:rPr>
          <w:rFonts w:ascii="Calibri Light" w:hAnsi="Calibri Light"/>
        </w:rPr>
        <w:t xml:space="preserve">-egoeran dauden familiena </w:t>
      </w:r>
      <w:r w:rsidRPr="005359DC">
        <w:rPr>
          <w:rFonts w:ascii="Calibri Light" w:hAnsi="Calibri Light"/>
        </w:rPr>
        <w:t>ere, garapen pertsonal, sozial eta akademikoaren ingurune, giro eta oinarri bizikidetza izango den eremu batean.</w:t>
      </w:r>
    </w:p>
    <w:p w14:paraId="42AE6E7A" w14:textId="77777777" w:rsidR="00C23060" w:rsidRPr="005359DC" w:rsidRDefault="00C23060" w:rsidP="00C23060">
      <w:pPr>
        <w:pStyle w:val="Prrafodelista"/>
        <w:spacing w:after="0" w:line="276" w:lineRule="auto"/>
        <w:jc w:val="both"/>
        <w:rPr>
          <w:rFonts w:ascii="Calibri Light" w:hAnsi="Calibri Light" w:cs="Calibri Light"/>
        </w:rPr>
      </w:pPr>
    </w:p>
    <w:p w14:paraId="1E064FD6" w14:textId="42C6C10A" w:rsidR="008A07A3" w:rsidRPr="005359DC" w:rsidRDefault="001E0F2E" w:rsidP="008A07A3">
      <w:pPr>
        <w:spacing w:line="276" w:lineRule="auto"/>
        <w:jc w:val="both"/>
        <w:rPr>
          <w:rFonts w:ascii="Calibri Light" w:hAnsi="Calibri Light" w:cs="Calibri Light"/>
        </w:rPr>
      </w:pPr>
      <w:r w:rsidRPr="005359DC">
        <w:rPr>
          <w:rFonts w:ascii="Calibri Light" w:hAnsi="Calibri Light"/>
        </w:rPr>
        <w:t>2.– Xede horiek lortzeko, eginkizun hauek beteko ditu:</w:t>
      </w:r>
    </w:p>
    <w:p w14:paraId="73317717" w14:textId="77777777"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Aniztasunari erantzuna emateko araudia eta irizpideak aplikatzea, normalizazio eta inklusio printzipioak kontuan izanda.</w:t>
      </w:r>
    </w:p>
    <w:p w14:paraId="4BB2AFF5" w14:textId="77777777"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Ikastetxeei aholkularitza ematea eta horiekin lankidetzan jardutea hezkidetzako esparru inklusibo batean ongizate emozionalera bideratutako bizikidetza positiboko espazio seguruak sortzeko.</w:t>
      </w:r>
    </w:p>
    <w:p w14:paraId="2115148F" w14:textId="1CB5F635"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 xml:space="preserve">Ikastetxeei prestakuntza, aholkularitza eta tresnak ematea bizikidetza-planak, hezkidetza-proiektuak eta ikasle guztien eskola-arrakasta </w:t>
      </w:r>
      <w:r w:rsidR="007C223E" w:rsidRPr="005359DC">
        <w:rPr>
          <w:rFonts w:ascii="Calibri Light" w:hAnsi="Calibri Light"/>
        </w:rPr>
        <w:t>lortze</w:t>
      </w:r>
      <w:r w:rsidRPr="005359DC">
        <w:rPr>
          <w:rFonts w:ascii="Calibri Light" w:hAnsi="Calibri Light"/>
        </w:rPr>
        <w:t xml:space="preserve">ra bideratutako proiektuak garatzeko. </w:t>
      </w:r>
    </w:p>
    <w:p w14:paraId="40C28186" w14:textId="67E04459"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 xml:space="preserve">Eskola inklusiboaren garapena sustatzea, ikasle guztiek parte hartu eta ikasteko prozesu gisa, eta ikastetxeetako hezkuntza-proiektuen eraldaketa sustatzea metodologia eta jardunbide inklusiboen bidez. </w:t>
      </w:r>
    </w:p>
    <w:p w14:paraId="00EFC7C7" w14:textId="77777777"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 xml:space="preserve">Ikastetxeei aholkularitza ematea ikasteko eta parte hartzeko oztopoak identifikatzeko eta ezabatzeko prozesuetan, ikasle guztien garapen integrala berma dezaten, haien garapen </w:t>
      </w:r>
      <w:proofErr w:type="spellStart"/>
      <w:r w:rsidRPr="005359DC">
        <w:rPr>
          <w:rFonts w:ascii="Calibri Light" w:hAnsi="Calibri Light"/>
        </w:rPr>
        <w:t>konpetentzial</w:t>
      </w:r>
      <w:proofErr w:type="spellEnd"/>
      <w:r w:rsidRPr="005359DC">
        <w:rPr>
          <w:rFonts w:ascii="Calibri Light" w:hAnsi="Calibri Light"/>
        </w:rPr>
        <w:t>, emozional eta sozial osoari erreparatuta.</w:t>
      </w:r>
    </w:p>
    <w:p w14:paraId="09CFC575" w14:textId="77777777"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Ikastetxeei unibertsitateaz kanpoko irakaskuntza-mailetako irakasleak prestatzen laguntzea, proiektu inklusiboak garatzeko.</w:t>
      </w:r>
    </w:p>
    <w:p w14:paraId="02D6DAC6" w14:textId="77777777"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 xml:space="preserve">Irakasleei eta inklusioan laguntzen duten profesional ez-irakasleei prestakuntza eta aholkularitza </w:t>
      </w:r>
      <w:r w:rsidRPr="005359DC">
        <w:rPr>
          <w:rFonts w:ascii="Calibri Light" w:hAnsi="Calibri Light"/>
        </w:rPr>
        <w:lastRenderedPageBreak/>
        <w:t xml:space="preserve">ematea, beren eginkizunak betetzen dituzten ikastetxeetako irakasle-taldearekin lankidetzan. </w:t>
      </w:r>
    </w:p>
    <w:p w14:paraId="07937E91" w14:textId="77777777" w:rsidR="008A07A3" w:rsidRPr="005E1870"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359DC">
        <w:rPr>
          <w:rFonts w:ascii="Calibri Light" w:hAnsi="Calibri Light"/>
        </w:rPr>
        <w:t xml:space="preserve">Eusko </w:t>
      </w:r>
      <w:r w:rsidRPr="005E1870">
        <w:rPr>
          <w:rFonts w:ascii="Calibri Light" w:hAnsi="Calibri Light"/>
        </w:rPr>
        <w:t xml:space="preserve">Jaurlaritzako beste sail batzuekiko, unibertsitateekiko, beste administrazio batzuekiko eta hirugarren sektoreko entitateekiko lankidetza bultzatzea. </w:t>
      </w:r>
    </w:p>
    <w:p w14:paraId="406B24FB" w14:textId="77777777" w:rsidR="008A07A3" w:rsidRPr="005E1870"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E1870">
        <w:rPr>
          <w:rFonts w:ascii="Calibri Light" w:hAnsi="Calibri Light"/>
        </w:rPr>
        <w:t>Hezkuntza-sisteman aplikatu eta zabaltzeko materialak eta argitalpenak prestatzea.</w:t>
      </w:r>
    </w:p>
    <w:p w14:paraId="69768F05" w14:textId="77777777" w:rsidR="008A07A3" w:rsidRPr="005E1870"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E1870">
        <w:rPr>
          <w:rFonts w:ascii="Calibri Light" w:hAnsi="Calibri Light"/>
        </w:rPr>
        <w:t>Berrikuntza pedagogiko eta teknologikoko profesionalen prestakuntza sustatzea, unibertsitate-esparruarekin eta entitate publiko zein pribatuekin lankidetzan, eta prestakuntza hori ikastetxeetako profesionalei zuzentzea.</w:t>
      </w:r>
    </w:p>
    <w:p w14:paraId="0459A3F6" w14:textId="047E3DCB" w:rsidR="008A07A3" w:rsidRPr="005359DC" w:rsidRDefault="008A07A3" w:rsidP="008A07A3">
      <w:pPr>
        <w:pStyle w:val="Prrafodelista"/>
        <w:widowControl w:val="0"/>
        <w:numPr>
          <w:ilvl w:val="0"/>
          <w:numId w:val="7"/>
        </w:numPr>
        <w:autoSpaceDE w:val="0"/>
        <w:autoSpaceDN w:val="0"/>
        <w:spacing w:after="0" w:line="276" w:lineRule="auto"/>
        <w:jc w:val="both"/>
        <w:rPr>
          <w:rFonts w:ascii="Calibri Light" w:hAnsi="Calibri Light" w:cs="Calibri Light"/>
        </w:rPr>
      </w:pPr>
      <w:r w:rsidRPr="005E1870">
        <w:rPr>
          <w:rFonts w:ascii="Calibri Light" w:hAnsi="Calibri Light"/>
        </w:rPr>
        <w:t>Ikaskuntzarako Berrikuntza Zentroarekin</w:t>
      </w:r>
      <w:r w:rsidR="00DD6856">
        <w:rPr>
          <w:rFonts w:ascii="Calibri Light" w:hAnsi="Calibri Light"/>
        </w:rPr>
        <w:t xml:space="preserve"> </w:t>
      </w:r>
      <w:r w:rsidRPr="005359DC">
        <w:rPr>
          <w:rFonts w:ascii="Calibri Light" w:hAnsi="Calibri Light"/>
        </w:rPr>
        <w:t>lankidetzan aritzea.</w:t>
      </w:r>
    </w:p>
    <w:p w14:paraId="7DF3D27B" w14:textId="77777777" w:rsidR="008A07A3" w:rsidRPr="005359DC" w:rsidRDefault="008A07A3" w:rsidP="008A07A3">
      <w:pPr>
        <w:spacing w:line="276" w:lineRule="auto"/>
        <w:contextualSpacing/>
        <w:rPr>
          <w:rFonts w:ascii="Calibri Light" w:hAnsi="Calibri Light" w:cs="Calibri Light"/>
        </w:rPr>
      </w:pPr>
    </w:p>
    <w:p w14:paraId="0DDEA8C8" w14:textId="70BC9CB7" w:rsidR="008A07A3" w:rsidRPr="005359DC" w:rsidRDefault="008A07A3" w:rsidP="008A07A3">
      <w:pPr>
        <w:spacing w:line="276" w:lineRule="auto"/>
        <w:contextualSpacing/>
        <w:rPr>
          <w:rFonts w:ascii="Calibri Light" w:hAnsi="Calibri Light" w:cs="Calibri Light"/>
          <w:b/>
        </w:rPr>
      </w:pPr>
      <w:r w:rsidRPr="005359DC">
        <w:rPr>
          <w:rFonts w:ascii="Calibri Light" w:hAnsi="Calibri Light"/>
          <w:b/>
        </w:rPr>
        <w:t>5. artikulua. –Egoitzak.</w:t>
      </w:r>
    </w:p>
    <w:p w14:paraId="31FDA9F1" w14:textId="77777777" w:rsidR="008A07A3" w:rsidRPr="005359DC" w:rsidRDefault="008A07A3" w:rsidP="008A07A3">
      <w:pPr>
        <w:spacing w:line="276" w:lineRule="auto"/>
        <w:contextualSpacing/>
        <w:rPr>
          <w:rFonts w:ascii="Calibri Light" w:hAnsi="Calibri Light" w:cs="Calibri Light"/>
        </w:rPr>
      </w:pPr>
    </w:p>
    <w:p w14:paraId="6B6D5F9C" w14:textId="54A23D01" w:rsidR="008A07A3" w:rsidRPr="005E1870" w:rsidRDefault="008A07A3" w:rsidP="008A07A3">
      <w:pPr>
        <w:jc w:val="both"/>
        <w:rPr>
          <w:rFonts w:ascii="Calibri Light" w:hAnsi="Calibri Light" w:cs="Calibri Light"/>
        </w:rPr>
      </w:pPr>
      <w:r w:rsidRPr="005359DC">
        <w:rPr>
          <w:rFonts w:ascii="Calibri Light" w:hAnsi="Calibri Light"/>
        </w:rPr>
        <w:t xml:space="preserve">1–. </w:t>
      </w:r>
      <w:r w:rsidR="00AA56B1">
        <w:rPr>
          <w:rFonts w:ascii="Calibri Light" w:hAnsi="Calibri Light"/>
          <w:shd w:val="clear" w:color="auto" w:fill="FFFFFF"/>
        </w:rPr>
        <w:t>Inklusioa, Bizikidetza eta Aniztasunaren Kudeaketa Garatzeko Zentroa</w:t>
      </w:r>
      <w:r w:rsidR="00224C1A">
        <w:rPr>
          <w:rFonts w:ascii="Calibri Light" w:hAnsi="Calibri Light"/>
          <w:shd w:val="clear" w:color="auto" w:fill="FFFFFF"/>
        </w:rPr>
        <w:t>ren</w:t>
      </w:r>
      <w:r w:rsidRPr="005359DC">
        <w:rPr>
          <w:rFonts w:ascii="Calibri Light" w:hAnsi="Calibri Light"/>
        </w:rPr>
        <w:t xml:space="preserve"> egoitza nagusia Bilbon egongo da, eta beste sei egoitza izango ditu Durangon, Leioan, Barakaldon, Donostian, </w:t>
      </w:r>
      <w:r w:rsidR="00797E4F">
        <w:rPr>
          <w:rFonts w:ascii="Calibri Light" w:hAnsi="Calibri Light"/>
        </w:rPr>
        <w:t xml:space="preserve">Zarautzen </w:t>
      </w:r>
      <w:r w:rsidRPr="005E1870">
        <w:rPr>
          <w:rFonts w:ascii="Calibri Light" w:hAnsi="Calibri Light"/>
        </w:rPr>
        <w:t xml:space="preserve">eta Gasteizen. </w:t>
      </w:r>
    </w:p>
    <w:p w14:paraId="5DF9D470" w14:textId="0AD1AD28" w:rsidR="008A07A3" w:rsidRPr="005E1870" w:rsidRDefault="008A07A3" w:rsidP="008A07A3">
      <w:pPr>
        <w:jc w:val="both"/>
        <w:rPr>
          <w:rFonts w:ascii="Calibri Light" w:hAnsi="Calibri Light" w:cs="Calibri Light"/>
        </w:rPr>
      </w:pPr>
      <w:r w:rsidRPr="005E1870">
        <w:rPr>
          <w:rFonts w:ascii="Calibri Light" w:hAnsi="Calibri Light"/>
        </w:rPr>
        <w:t xml:space="preserve">2–. Egoitza bakoitzean, hezkuntzaren arloan eskuduna den saileko </w:t>
      </w:r>
      <w:r w:rsidR="002D451F" w:rsidRPr="005E1870">
        <w:rPr>
          <w:rFonts w:ascii="Calibri Light" w:hAnsi="Calibri Light"/>
        </w:rPr>
        <w:t xml:space="preserve">administrazio orokorreko funtzionario hauek </w:t>
      </w:r>
      <w:r w:rsidRPr="005E1870">
        <w:rPr>
          <w:rFonts w:ascii="Calibri Light" w:hAnsi="Calibri Light"/>
        </w:rPr>
        <w:t>egongo dira:</w:t>
      </w:r>
    </w:p>
    <w:p w14:paraId="5457B4C3" w14:textId="77777777" w:rsidR="008A07A3" w:rsidRPr="005E1870" w:rsidRDefault="008A07A3" w:rsidP="008A07A3">
      <w:pPr>
        <w:pStyle w:val="Prrafodelista"/>
        <w:widowControl w:val="0"/>
        <w:numPr>
          <w:ilvl w:val="0"/>
          <w:numId w:val="39"/>
        </w:numPr>
        <w:autoSpaceDE w:val="0"/>
        <w:autoSpaceDN w:val="0"/>
        <w:spacing w:after="0" w:line="240" w:lineRule="auto"/>
        <w:contextualSpacing w:val="0"/>
        <w:jc w:val="both"/>
        <w:rPr>
          <w:rFonts w:ascii="Calibri Light" w:hAnsi="Calibri Light" w:cs="Calibri Light"/>
        </w:rPr>
      </w:pPr>
      <w:r w:rsidRPr="005E1870">
        <w:rPr>
          <w:rFonts w:ascii="Calibri Light" w:hAnsi="Calibri Light"/>
        </w:rPr>
        <w:t>Administraria.</w:t>
      </w:r>
    </w:p>
    <w:p w14:paraId="669567AA" w14:textId="77777777" w:rsidR="00FE634C" w:rsidRPr="005E1870" w:rsidRDefault="00FE634C" w:rsidP="00FE634C">
      <w:pPr>
        <w:pStyle w:val="Prrafodelista"/>
        <w:widowControl w:val="0"/>
        <w:numPr>
          <w:ilvl w:val="0"/>
          <w:numId w:val="39"/>
        </w:numPr>
        <w:autoSpaceDE w:val="0"/>
        <w:autoSpaceDN w:val="0"/>
        <w:jc w:val="both"/>
        <w:rPr>
          <w:rFonts w:ascii="Calibri Light" w:hAnsi="Calibri Light"/>
          <w:lang w:val="es-ES"/>
        </w:rPr>
      </w:pPr>
      <w:proofErr w:type="spellStart"/>
      <w:r w:rsidRPr="005E1870">
        <w:rPr>
          <w:rFonts w:ascii="Calibri Light" w:hAnsi="Calibri Light"/>
          <w:lang w:val="es-ES"/>
        </w:rPr>
        <w:t>Ikastetxe</w:t>
      </w:r>
      <w:proofErr w:type="spellEnd"/>
      <w:r w:rsidRPr="005E1870">
        <w:rPr>
          <w:rFonts w:ascii="Calibri Light" w:hAnsi="Calibri Light"/>
          <w:lang w:val="es-ES"/>
        </w:rPr>
        <w:t xml:space="preserve"> </w:t>
      </w:r>
      <w:proofErr w:type="spellStart"/>
      <w:r w:rsidRPr="005E1870">
        <w:rPr>
          <w:rFonts w:ascii="Calibri Light" w:hAnsi="Calibri Light"/>
          <w:lang w:val="es-ES"/>
        </w:rPr>
        <w:t>publikoen</w:t>
      </w:r>
      <w:proofErr w:type="spellEnd"/>
      <w:r w:rsidRPr="005E1870">
        <w:rPr>
          <w:rFonts w:ascii="Calibri Light" w:hAnsi="Calibri Light"/>
          <w:lang w:val="es-ES"/>
        </w:rPr>
        <w:t xml:space="preserve"> </w:t>
      </w:r>
      <w:proofErr w:type="spellStart"/>
      <w:r w:rsidRPr="005E1870">
        <w:rPr>
          <w:rFonts w:ascii="Calibri Light" w:hAnsi="Calibri Light"/>
          <w:lang w:val="es-ES"/>
        </w:rPr>
        <w:t>ordenantza</w:t>
      </w:r>
      <w:proofErr w:type="spellEnd"/>
      <w:r w:rsidRPr="005E1870">
        <w:rPr>
          <w:rFonts w:ascii="Calibri Light" w:hAnsi="Calibri Light"/>
          <w:lang w:val="es-ES"/>
        </w:rPr>
        <w:t>.</w:t>
      </w:r>
    </w:p>
    <w:p w14:paraId="43BE8225" w14:textId="0CB6D41B" w:rsidR="008A07A3" w:rsidRPr="00BE2530" w:rsidRDefault="008A07A3" w:rsidP="00FE634C">
      <w:pPr>
        <w:pStyle w:val="Prrafodelista"/>
        <w:widowControl w:val="0"/>
        <w:autoSpaceDE w:val="0"/>
        <w:autoSpaceDN w:val="0"/>
        <w:spacing w:after="0" w:line="240" w:lineRule="auto"/>
        <w:contextualSpacing w:val="0"/>
        <w:jc w:val="both"/>
        <w:rPr>
          <w:rFonts w:ascii="Calibri Light" w:hAnsi="Calibri Light" w:cs="Calibri Light"/>
          <w:highlight w:val="yellow"/>
        </w:rPr>
      </w:pPr>
    </w:p>
    <w:p w14:paraId="7E938F18" w14:textId="1D528673" w:rsidR="008A07A3" w:rsidRPr="005359DC" w:rsidRDefault="008A07A3" w:rsidP="008A07A3">
      <w:pPr>
        <w:pStyle w:val="NormalWeb"/>
        <w:spacing w:after="160"/>
        <w:rPr>
          <w:rFonts w:ascii="Calibri Light" w:eastAsiaTheme="minorHAnsi" w:hAnsi="Calibri Light" w:cs="Calibri Light"/>
          <w:sz w:val="22"/>
          <w:szCs w:val="22"/>
        </w:rPr>
      </w:pPr>
      <w:r w:rsidRPr="005359DC">
        <w:rPr>
          <w:rFonts w:ascii="Calibri Light" w:hAnsi="Calibri Light"/>
          <w:sz w:val="22"/>
        </w:rPr>
        <w:t>3</w:t>
      </w:r>
      <w:r w:rsidRPr="005359DC">
        <w:rPr>
          <w:rFonts w:ascii="Calibri Light" w:hAnsi="Calibri Light"/>
        </w:rPr>
        <w:t>–</w:t>
      </w:r>
      <w:r w:rsidRPr="005359DC">
        <w:rPr>
          <w:rFonts w:ascii="Calibri Light" w:hAnsi="Calibri Light"/>
          <w:sz w:val="22"/>
        </w:rPr>
        <w:t xml:space="preserve">. Era berean, egoitza nagusian idazkari administrari bat ere egongo da, eta hura izango da </w:t>
      </w:r>
      <w:r w:rsidR="00165A51" w:rsidRPr="00165A51">
        <w:rPr>
          <w:rFonts w:ascii="Calibri Light" w:hAnsi="Calibri Light"/>
          <w:sz w:val="22"/>
        </w:rPr>
        <w:t>Inklusioa, Bizikidetza eta Aniztasunaren Kudeaketa Garatzeko Zentro</w:t>
      </w:r>
      <w:r w:rsidR="00165A51">
        <w:rPr>
          <w:rFonts w:ascii="Calibri Light" w:hAnsi="Calibri Light"/>
          <w:sz w:val="22"/>
        </w:rPr>
        <w:t>ko</w:t>
      </w:r>
      <w:r w:rsidR="00DD6856">
        <w:rPr>
          <w:rFonts w:ascii="Calibri Light" w:hAnsi="Calibri Light"/>
          <w:sz w:val="22"/>
        </w:rPr>
        <w:t xml:space="preserve"> </w:t>
      </w:r>
      <w:r w:rsidRPr="005359DC">
        <w:rPr>
          <w:rFonts w:ascii="Calibri Light" w:hAnsi="Calibri Light"/>
          <w:sz w:val="22"/>
        </w:rPr>
        <w:t>idazkaritzako eta kudeaketa administratiboko burua. </w:t>
      </w:r>
    </w:p>
    <w:p w14:paraId="67A36C2B" w14:textId="6497EE15" w:rsidR="008A07A3" w:rsidRPr="005359DC" w:rsidRDefault="008A07A3" w:rsidP="008A07A3">
      <w:pPr>
        <w:pStyle w:val="elementtoproof"/>
        <w:spacing w:after="160"/>
        <w:jc w:val="both"/>
        <w:rPr>
          <w:rFonts w:ascii="Calibri Light" w:hAnsi="Calibri Light" w:cs="Calibri Light"/>
          <w:sz w:val="22"/>
          <w:szCs w:val="22"/>
        </w:rPr>
      </w:pPr>
      <w:r w:rsidRPr="005359DC">
        <w:rPr>
          <w:rFonts w:ascii="Calibri Light" w:hAnsi="Calibri Light"/>
          <w:sz w:val="22"/>
        </w:rPr>
        <w:t>4</w:t>
      </w:r>
      <w:r w:rsidRPr="005359DC">
        <w:rPr>
          <w:rFonts w:ascii="Calibri Light" w:hAnsi="Calibri Light"/>
        </w:rPr>
        <w:t>–</w:t>
      </w:r>
      <w:r w:rsidRPr="005359DC">
        <w:rPr>
          <w:rFonts w:ascii="Calibri Light" w:hAnsi="Calibri Light"/>
          <w:sz w:val="22"/>
        </w:rPr>
        <w:t xml:space="preserve">. Eginkizun horiek esleituta izango dituzten lanpostuak Euskal Autonomia Erkidegoko Administrazio Orokorreko lanpostuen zerrendaren barruan egongo dira, dagokion Hezkuntzako lurralde-ordezkaritzari atxikita. </w:t>
      </w:r>
    </w:p>
    <w:p w14:paraId="339584C1" w14:textId="77777777" w:rsidR="00C23060" w:rsidRPr="005359DC" w:rsidRDefault="00C23060" w:rsidP="008A07A3">
      <w:pPr>
        <w:pStyle w:val="elementtoproof"/>
        <w:spacing w:after="160"/>
        <w:jc w:val="both"/>
        <w:rPr>
          <w:rFonts w:ascii="Calibri Light" w:hAnsi="Calibri Light" w:cs="Calibri Light"/>
          <w:sz w:val="22"/>
          <w:szCs w:val="22"/>
          <w:lang w:eastAsia="en-US"/>
        </w:rPr>
      </w:pPr>
    </w:p>
    <w:p w14:paraId="0379AC07" w14:textId="75EF6B81" w:rsidR="008A07A3" w:rsidRPr="005359DC" w:rsidRDefault="008A07A3" w:rsidP="008A07A3">
      <w:pPr>
        <w:jc w:val="both"/>
        <w:rPr>
          <w:rFonts w:ascii="Calibri Light" w:hAnsi="Calibri Light" w:cs="Calibri Light"/>
          <w:b/>
          <w:bCs/>
        </w:rPr>
      </w:pPr>
      <w:r w:rsidRPr="005359DC">
        <w:rPr>
          <w:rFonts w:ascii="Calibri Light" w:hAnsi="Calibri Light"/>
          <w:b/>
        </w:rPr>
        <w:t xml:space="preserve">6. artikulua. – Ikastetxeen zonakatzea. </w:t>
      </w:r>
    </w:p>
    <w:p w14:paraId="6DC94C6D" w14:textId="7C04276C" w:rsidR="008A07A3" w:rsidRPr="005359DC" w:rsidRDefault="008A07A3" w:rsidP="008A07A3">
      <w:pPr>
        <w:jc w:val="both"/>
        <w:rPr>
          <w:rFonts w:ascii="Calibri Light" w:hAnsi="Calibri Light" w:cs="Calibri Light"/>
        </w:rPr>
      </w:pPr>
      <w:r w:rsidRPr="005359DC">
        <w:rPr>
          <w:rFonts w:ascii="Calibri Light" w:hAnsi="Calibri Light"/>
        </w:rPr>
        <w:t xml:space="preserve">1.– </w:t>
      </w:r>
      <w:r w:rsidR="00AA56B1">
        <w:rPr>
          <w:rFonts w:ascii="Calibri Light" w:hAnsi="Calibri Light"/>
          <w:shd w:val="clear" w:color="auto" w:fill="FFFFFF"/>
        </w:rPr>
        <w:t>Inklusioa, Bizikidetza eta Aniztasunaren Kudeaketa Garatzeko Zentroa</w:t>
      </w:r>
      <w:r w:rsidR="00A04881">
        <w:rPr>
          <w:rFonts w:ascii="Calibri Light" w:hAnsi="Calibri Light"/>
          <w:shd w:val="clear" w:color="auto" w:fill="FFFFFF"/>
        </w:rPr>
        <w:t>ren</w:t>
      </w:r>
      <w:r w:rsidRPr="005359DC">
        <w:rPr>
          <w:rFonts w:ascii="Calibri Light" w:hAnsi="Calibri Light"/>
        </w:rPr>
        <w:t xml:space="preserve"> eraginpeko geografia-eremua Euskal Autonomia Erkidego osoa izango da. Hala ere, Zentroaren eginkizunen garapena optimizatzeko, esku hartzeko zonak eta horiek barne hartzen dituzten eskola-bilguneak finkatu dira, III. eranskinean ezarritakoarekin</w:t>
      </w:r>
      <w:r w:rsidR="00B875A9" w:rsidRPr="005359DC">
        <w:rPr>
          <w:rFonts w:ascii="Calibri Light" w:hAnsi="Calibri Light"/>
        </w:rPr>
        <w:t xml:space="preserve"> bat etorriz</w:t>
      </w:r>
      <w:r w:rsidRPr="005359DC">
        <w:rPr>
          <w:rFonts w:ascii="Calibri Light" w:hAnsi="Calibri Light"/>
        </w:rPr>
        <w:t>. Zona horiek</w:t>
      </w:r>
      <w:r w:rsidR="003605A6" w:rsidRPr="003605A6">
        <w:t xml:space="preserve"> </w:t>
      </w:r>
      <w:r w:rsidR="003605A6" w:rsidRPr="003605A6">
        <w:rPr>
          <w:rFonts w:ascii="Calibri Light" w:hAnsi="Calibri Light"/>
        </w:rPr>
        <w:t>aldatu edo egokitu ahal izango dira, ezarritako urteko plangintzaren arabera.</w:t>
      </w:r>
    </w:p>
    <w:p w14:paraId="6C91DE37" w14:textId="77777777" w:rsidR="00C23060" w:rsidRPr="005359DC" w:rsidRDefault="00C23060" w:rsidP="008A07A3">
      <w:pPr>
        <w:jc w:val="both"/>
        <w:rPr>
          <w:rFonts w:ascii="Calibri Light" w:hAnsi="Calibri Light" w:cs="Calibri Light"/>
          <w:b/>
        </w:rPr>
      </w:pPr>
    </w:p>
    <w:p w14:paraId="4D5D9811" w14:textId="77777777" w:rsidR="005E32A1" w:rsidRDefault="005E32A1" w:rsidP="008A07A3">
      <w:pPr>
        <w:jc w:val="center"/>
        <w:rPr>
          <w:rFonts w:ascii="Calibri Light" w:hAnsi="Calibri Light"/>
          <w:b/>
        </w:rPr>
      </w:pPr>
    </w:p>
    <w:p w14:paraId="7805168E" w14:textId="77777777" w:rsidR="005E32A1" w:rsidRDefault="005E32A1" w:rsidP="008A07A3">
      <w:pPr>
        <w:jc w:val="center"/>
        <w:rPr>
          <w:rFonts w:ascii="Calibri Light" w:hAnsi="Calibri Light"/>
          <w:b/>
        </w:rPr>
      </w:pPr>
    </w:p>
    <w:p w14:paraId="7185493C" w14:textId="77777777" w:rsidR="005E32A1" w:rsidRDefault="005E32A1" w:rsidP="008A07A3">
      <w:pPr>
        <w:jc w:val="center"/>
        <w:rPr>
          <w:rFonts w:ascii="Calibri Light" w:hAnsi="Calibri Light"/>
          <w:b/>
        </w:rPr>
      </w:pPr>
    </w:p>
    <w:p w14:paraId="3869CBFA" w14:textId="52B6ACBF" w:rsidR="008A07A3" w:rsidRPr="005359DC" w:rsidRDefault="008A07A3" w:rsidP="008A07A3">
      <w:pPr>
        <w:jc w:val="center"/>
        <w:rPr>
          <w:rFonts w:ascii="Calibri Light" w:hAnsi="Calibri Light" w:cs="Calibri Light"/>
          <w:b/>
          <w:w w:val="95"/>
        </w:rPr>
      </w:pPr>
      <w:r w:rsidRPr="005359DC">
        <w:rPr>
          <w:rFonts w:ascii="Calibri Light" w:hAnsi="Calibri Light"/>
          <w:b/>
        </w:rPr>
        <w:t xml:space="preserve">II. KAPITULUA: </w:t>
      </w:r>
      <w:r w:rsidR="008B452D" w:rsidRPr="008B452D">
        <w:rPr>
          <w:rFonts w:ascii="Calibri Light" w:hAnsi="Calibri Light"/>
          <w:b/>
        </w:rPr>
        <w:t>INKLUSIOA, BIZIKIDETZA ETA ANIZTASUNAREN KUDEAKETA GARATZEKO ZENTROAREN</w:t>
      </w:r>
      <w:r w:rsidR="00672CDB">
        <w:rPr>
          <w:rFonts w:ascii="Calibri Light" w:hAnsi="Calibri Light"/>
          <w:b/>
        </w:rPr>
        <w:t xml:space="preserve"> </w:t>
      </w:r>
      <w:r w:rsidR="008B452D" w:rsidRPr="005359DC">
        <w:rPr>
          <w:rFonts w:ascii="Calibri Light" w:hAnsi="Calibri Light"/>
          <w:b/>
        </w:rPr>
        <w:t>ANTOLAMENDUA ETA FUNTZIONAMENDUA</w:t>
      </w:r>
    </w:p>
    <w:p w14:paraId="4DC2F97B" w14:textId="52FFDABA" w:rsidR="008A07A3" w:rsidRPr="005359DC" w:rsidRDefault="008A07A3" w:rsidP="008A07A3">
      <w:pPr>
        <w:jc w:val="both"/>
        <w:rPr>
          <w:rFonts w:ascii="Calibri Light" w:hAnsi="Calibri Light" w:cs="Calibri Light"/>
          <w:b/>
        </w:rPr>
      </w:pPr>
      <w:r w:rsidRPr="005359DC">
        <w:rPr>
          <w:rFonts w:ascii="Calibri Light" w:hAnsi="Calibri Light"/>
          <w:b/>
        </w:rPr>
        <w:lastRenderedPageBreak/>
        <w:t xml:space="preserve">7. artikulua. – Antolamendu-printzipioak. </w:t>
      </w:r>
    </w:p>
    <w:p w14:paraId="4BE9BE59" w14:textId="450E0124" w:rsidR="008A07A3" w:rsidRPr="005359DC" w:rsidRDefault="008A07A3" w:rsidP="008A07A3">
      <w:pPr>
        <w:jc w:val="both"/>
        <w:rPr>
          <w:rFonts w:ascii="Calibri Light" w:hAnsi="Calibri Light" w:cs="Calibri Light"/>
        </w:rPr>
      </w:pPr>
      <w:r w:rsidRPr="005359DC">
        <w:rPr>
          <w:rFonts w:ascii="Calibri Light" w:hAnsi="Calibri Light"/>
        </w:rPr>
        <w:t xml:space="preserve">1.– </w:t>
      </w:r>
      <w:r w:rsidR="00AA56B1">
        <w:rPr>
          <w:rFonts w:ascii="Calibri Light" w:hAnsi="Calibri Light"/>
          <w:shd w:val="clear" w:color="auto" w:fill="FFFFFF"/>
        </w:rPr>
        <w:t>Inklusioa, Bizikidetza eta Aniztasunaren Kudeaketa Garatzeko Zentroa</w:t>
      </w:r>
      <w:r w:rsidRPr="005359DC">
        <w:rPr>
          <w:rFonts w:ascii="Calibri Light" w:hAnsi="Calibri Light"/>
          <w:shd w:val="clear" w:color="auto" w:fill="FFFFFF"/>
        </w:rPr>
        <w:t xml:space="preserve"> </w:t>
      </w:r>
      <w:r w:rsidRPr="005359DC">
        <w:rPr>
          <w:rFonts w:ascii="Calibri Light" w:hAnsi="Calibri Light"/>
        </w:rPr>
        <w:t xml:space="preserve">antolaketako printzipio hauen arabera eratuko da: hierarkia, profesionaltasuna, parte-hartzea, planifikazioa, espezializazioa, taldeko lana, emaitzen ebaluazioa, genero-berdintasuna, eskariei emandako erantzuna eta etengabeko hobekuntza. </w:t>
      </w:r>
    </w:p>
    <w:p w14:paraId="61382DED" w14:textId="77777777" w:rsidR="008A07A3" w:rsidRPr="005359DC" w:rsidRDefault="008A07A3" w:rsidP="008A07A3">
      <w:pPr>
        <w:jc w:val="both"/>
        <w:rPr>
          <w:rFonts w:ascii="Calibri Light" w:hAnsi="Calibri Light" w:cs="Calibri Light"/>
          <w:b/>
          <w:bCs/>
        </w:rPr>
      </w:pPr>
      <w:r w:rsidRPr="005359DC">
        <w:rPr>
          <w:rFonts w:ascii="Calibri Light" w:hAnsi="Calibri Light"/>
        </w:rPr>
        <w:t>2.– Aholkulariek, beren egitekoak betetzeko, haientzat guztientzat orokorrak diren jarduera batzuk egingo dituzte, baita jarduera espezializatu batzuk ere.</w:t>
      </w:r>
    </w:p>
    <w:p w14:paraId="4346D5E2" w14:textId="6F307F0F" w:rsidR="008A07A3" w:rsidRPr="005359DC" w:rsidRDefault="008A07A3" w:rsidP="008A07A3">
      <w:pPr>
        <w:jc w:val="both"/>
        <w:rPr>
          <w:rFonts w:ascii="Calibri Light" w:hAnsi="Calibri Light" w:cs="Calibri Light"/>
          <w:b/>
          <w:bCs/>
        </w:rPr>
      </w:pPr>
      <w:r w:rsidRPr="005359DC">
        <w:rPr>
          <w:rFonts w:ascii="Calibri Light" w:hAnsi="Calibri Light"/>
          <w:b/>
        </w:rPr>
        <w:t>8. artikulua. – Kudeaketa-sistematika.</w:t>
      </w:r>
    </w:p>
    <w:p w14:paraId="0F881173" w14:textId="454E8F2E" w:rsidR="008A07A3" w:rsidRPr="005359DC" w:rsidRDefault="008A07A3" w:rsidP="008A07A3">
      <w:pPr>
        <w:jc w:val="both"/>
        <w:rPr>
          <w:rFonts w:ascii="Calibri Light" w:hAnsi="Calibri Light" w:cs="Calibri Light"/>
        </w:rPr>
      </w:pPr>
      <w:r w:rsidRPr="005359DC">
        <w:rPr>
          <w:rFonts w:ascii="Calibri Light" w:hAnsi="Calibri Light"/>
        </w:rPr>
        <w:t xml:space="preserve">1.– Azaldutako xedeak lortzeko, </w:t>
      </w:r>
      <w:r w:rsidR="00AA56B1">
        <w:rPr>
          <w:rFonts w:ascii="Calibri Light" w:hAnsi="Calibri Light"/>
          <w:shd w:val="clear" w:color="auto" w:fill="FFFFFF"/>
        </w:rPr>
        <w:t>Inklusioa, Bizikidetza eta Aniztasunaren Kudeaketa Garatzeko Zentroa</w:t>
      </w:r>
      <w:r w:rsidR="008B452D">
        <w:rPr>
          <w:rFonts w:ascii="Calibri Light" w:hAnsi="Calibri Light"/>
          <w:shd w:val="clear" w:color="auto" w:fill="FFFFFF"/>
        </w:rPr>
        <w:t>k</w:t>
      </w:r>
      <w:r w:rsidRPr="005359DC">
        <w:rPr>
          <w:rFonts w:ascii="Calibri Light" w:hAnsi="Calibri Light"/>
          <w:shd w:val="clear" w:color="auto" w:fill="FFFFFF"/>
        </w:rPr>
        <w:t xml:space="preserve"> </w:t>
      </w:r>
      <w:r w:rsidRPr="005359DC">
        <w:rPr>
          <w:rFonts w:ascii="Calibri Light" w:hAnsi="Calibri Light"/>
        </w:rPr>
        <w:t>prozesuen araberako kudeaketa-sistema bat baliatuko du, etengabeko hobekuntzan eta berrikuntzan oinarritua.</w:t>
      </w:r>
    </w:p>
    <w:p w14:paraId="72123427" w14:textId="7A3C25F8" w:rsidR="008A07A3" w:rsidRPr="005359DC" w:rsidRDefault="008A07A3" w:rsidP="008A07A3">
      <w:pPr>
        <w:jc w:val="both"/>
        <w:rPr>
          <w:rFonts w:ascii="Calibri Light" w:eastAsia="Calibri" w:hAnsi="Calibri Light" w:cs="Calibri Light"/>
        </w:rPr>
      </w:pPr>
      <w:r w:rsidRPr="005359DC">
        <w:rPr>
          <w:rFonts w:ascii="Calibri Light" w:hAnsi="Calibri Light"/>
        </w:rPr>
        <w:t xml:space="preserve">2.– </w:t>
      </w:r>
      <w:r w:rsidR="008B452D">
        <w:rPr>
          <w:rFonts w:ascii="Calibri Light" w:hAnsi="Calibri Light"/>
          <w:shd w:val="clear" w:color="auto" w:fill="FFFFFF"/>
        </w:rPr>
        <w:t xml:space="preserve">Inklusioa, Bizikidetza eta Aniztasunaren Kudeaketa Garatzeko Zentroak </w:t>
      </w:r>
      <w:r w:rsidRPr="005359DC">
        <w:rPr>
          <w:rFonts w:ascii="Calibri Light" w:hAnsi="Calibri Light"/>
        </w:rPr>
        <w:t xml:space="preserve">Urteko Kudeaketa Plan bat izango du (hemendik aurrera, UKP), </w:t>
      </w:r>
      <w:r w:rsidRPr="005359DC">
        <w:rPr>
          <w:rFonts w:ascii="Calibri Light" w:hAnsi="Calibri Light"/>
          <w:shd w:val="clear" w:color="auto" w:fill="FFFFFF"/>
        </w:rPr>
        <w:t>aniztasunaren eta hezkuntza-inklusioaren arloan eskuduna den zuzendaritzako</w:t>
      </w:r>
      <w:r w:rsidRPr="005359DC">
        <w:rPr>
          <w:rFonts w:ascii="Calibri Light" w:hAnsi="Calibri Light"/>
        </w:rPr>
        <w:t xml:space="preserve"> arduradunak onartutakoa. </w:t>
      </w:r>
    </w:p>
    <w:p w14:paraId="3F67B208" w14:textId="5D3D45B6" w:rsidR="008A07A3" w:rsidRPr="005359DC" w:rsidRDefault="008A07A3" w:rsidP="008A07A3">
      <w:pPr>
        <w:jc w:val="both"/>
        <w:rPr>
          <w:rFonts w:ascii="Calibri Light" w:eastAsia="Calibri" w:hAnsi="Calibri Light" w:cs="Calibri Light"/>
        </w:rPr>
      </w:pPr>
      <w:r w:rsidRPr="005359DC">
        <w:rPr>
          <w:rFonts w:ascii="Calibri Light" w:hAnsi="Calibri Light"/>
        </w:rPr>
        <w:t xml:space="preserve">3.– </w:t>
      </w:r>
      <w:proofErr w:type="spellStart"/>
      <w:r w:rsidRPr="005359DC">
        <w:rPr>
          <w:rFonts w:ascii="Calibri Light" w:hAnsi="Calibri Light"/>
        </w:rPr>
        <w:t>UKPan</w:t>
      </w:r>
      <w:proofErr w:type="spellEnd"/>
      <w:r w:rsidRPr="005359DC">
        <w:rPr>
          <w:rFonts w:ascii="Calibri Light" w:hAnsi="Calibri Light"/>
        </w:rPr>
        <w:t xml:space="preserve"> garatuko da </w:t>
      </w:r>
      <w:r w:rsidRPr="005359DC">
        <w:rPr>
          <w:rFonts w:ascii="Calibri Light" w:hAnsi="Calibri Light"/>
          <w:shd w:val="clear" w:color="auto" w:fill="FFFFFF"/>
        </w:rPr>
        <w:t>hezkuntzaren arloan eskuduna den sailburuordetzaren</w:t>
      </w:r>
      <w:r w:rsidRPr="005359DC">
        <w:rPr>
          <w:rFonts w:ascii="Calibri Light" w:hAnsi="Calibri Light"/>
        </w:rPr>
        <w:t xml:space="preserve"> Plan Estrategikoaren betetze-maila.</w:t>
      </w:r>
    </w:p>
    <w:p w14:paraId="0825AC1C" w14:textId="09F1E9BA" w:rsidR="008A07A3" w:rsidRPr="005359DC" w:rsidRDefault="008A07A3" w:rsidP="008A07A3">
      <w:pPr>
        <w:jc w:val="both"/>
        <w:rPr>
          <w:rFonts w:ascii="Calibri Light" w:eastAsia="Calibri" w:hAnsi="Calibri Light" w:cs="Calibri Light"/>
        </w:rPr>
      </w:pPr>
      <w:bookmarkStart w:id="0" w:name="_Hlk150422714"/>
      <w:r w:rsidRPr="005359DC">
        <w:rPr>
          <w:rFonts w:ascii="Calibri Light" w:hAnsi="Calibri Light"/>
        </w:rPr>
        <w:t xml:space="preserve">4.– </w:t>
      </w:r>
      <w:proofErr w:type="spellStart"/>
      <w:r w:rsidRPr="005359DC">
        <w:rPr>
          <w:rFonts w:ascii="Calibri Light" w:hAnsi="Calibri Light"/>
        </w:rPr>
        <w:t>UKPak</w:t>
      </w:r>
      <w:proofErr w:type="spellEnd"/>
      <w:r w:rsidRPr="005359DC">
        <w:rPr>
          <w:rFonts w:ascii="Calibri Light" w:hAnsi="Calibri Light"/>
        </w:rPr>
        <w:t xml:space="preserve"> alderdi hauek bilduko ditu gutxienez:</w:t>
      </w:r>
    </w:p>
    <w:p w14:paraId="2848616D" w14:textId="6A5101C4" w:rsidR="008A07A3" w:rsidRPr="005359DC" w:rsidRDefault="00C11090"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Pr>
          <w:rFonts w:ascii="Calibri Light" w:hAnsi="Calibri Light"/>
          <w:shd w:val="clear" w:color="auto" w:fill="FFFFFF"/>
        </w:rPr>
        <w:t>Inklusioa, Bizikidetza eta Aniztasunaren Kudeaketa Garatzeko Zentroari</w:t>
      </w:r>
      <w:r w:rsidR="00672CDB">
        <w:rPr>
          <w:rFonts w:ascii="Calibri Light" w:hAnsi="Calibri Light"/>
          <w:shd w:val="clear" w:color="auto" w:fill="FFFFFF"/>
        </w:rPr>
        <w:t xml:space="preserve"> </w:t>
      </w:r>
      <w:r w:rsidR="008A07A3" w:rsidRPr="005359DC">
        <w:rPr>
          <w:rFonts w:ascii="Calibri Light" w:hAnsi="Calibri Light"/>
        </w:rPr>
        <w:t>esleitutako jarduteko printzipioak betetzeko, planaren epealdian garatzen diren helburuak.</w:t>
      </w:r>
    </w:p>
    <w:p w14:paraId="7BCE4F5C" w14:textId="77777777" w:rsidR="008A07A3" w:rsidRPr="005359DC" w:rsidRDefault="008A07A3"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sidRPr="005359DC">
        <w:rPr>
          <w:rFonts w:ascii="Calibri Light" w:hAnsi="Calibri Light"/>
        </w:rPr>
        <w:t>Planifikatutako helburuak lortzeko ekintzak.</w:t>
      </w:r>
    </w:p>
    <w:p w14:paraId="34C7888A" w14:textId="77777777" w:rsidR="008A07A3" w:rsidRPr="005359DC" w:rsidRDefault="008A07A3"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sidRPr="005359DC">
        <w:rPr>
          <w:rFonts w:ascii="Calibri Light" w:hAnsi="Calibri Light"/>
        </w:rPr>
        <w:t>Horien aurrerapena ikuskatzeko ekintzen kronograma eta planifikazioa.</w:t>
      </w:r>
    </w:p>
    <w:p w14:paraId="65CDE362" w14:textId="0E7EBC8E" w:rsidR="008A07A3" w:rsidRPr="005359DC" w:rsidRDefault="00DA33C7"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Pr>
          <w:rFonts w:ascii="Calibri Light" w:hAnsi="Calibri Light"/>
          <w:shd w:val="clear" w:color="auto" w:fill="FFFFFF"/>
        </w:rPr>
        <w:t>Inklusioa, Bizikidetza eta Aniztasunaren Kudeaketa Garatzeko Zentroaren</w:t>
      </w:r>
      <w:r w:rsidR="008A07A3" w:rsidRPr="005359DC">
        <w:rPr>
          <w:rFonts w:ascii="Calibri Light" w:hAnsi="Calibri Light"/>
        </w:rPr>
        <w:t xml:space="preserve"> Prestakuntza, Komunikazio eta Digitalizazio Plana.</w:t>
      </w:r>
    </w:p>
    <w:p w14:paraId="26990ADC" w14:textId="77777777" w:rsidR="008A07A3" w:rsidRPr="005359DC" w:rsidRDefault="008A07A3"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sidRPr="005359DC">
        <w:rPr>
          <w:rFonts w:ascii="Calibri Light" w:hAnsi="Calibri Light"/>
        </w:rPr>
        <w:t>Helburuen betetze-mailaren jarraipena egiteko adierazle gakoak.</w:t>
      </w:r>
    </w:p>
    <w:p w14:paraId="58424EBF" w14:textId="38757CCB" w:rsidR="008A07A3" w:rsidRPr="005359DC" w:rsidRDefault="00DA33C7" w:rsidP="008A07A3">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rPr>
      </w:pPr>
      <w:r>
        <w:rPr>
          <w:rFonts w:ascii="Calibri Light" w:hAnsi="Calibri Light"/>
          <w:shd w:val="clear" w:color="auto" w:fill="FFFFFF"/>
        </w:rPr>
        <w:t>Inklusioa, Bizikidetza eta Aniztasunaren Kudeaketa Garatzeko Zentroaren</w:t>
      </w:r>
      <w:r w:rsidR="00F37C0F">
        <w:rPr>
          <w:rFonts w:ascii="Calibri Light" w:hAnsi="Calibri Light"/>
          <w:shd w:val="clear" w:color="auto" w:fill="FFFFFF"/>
        </w:rPr>
        <w:t xml:space="preserve"> </w:t>
      </w:r>
      <w:r w:rsidR="008A07A3" w:rsidRPr="005359DC">
        <w:rPr>
          <w:rFonts w:ascii="Calibri Light" w:hAnsi="Calibri Light"/>
        </w:rPr>
        <w:t>Gastuen Urteko Aurrekontua.</w:t>
      </w:r>
    </w:p>
    <w:bookmarkEnd w:id="0"/>
    <w:p w14:paraId="02D3D167" w14:textId="7C64E7D5" w:rsidR="008A07A3" w:rsidRPr="005359DC" w:rsidRDefault="008A07A3" w:rsidP="008A07A3">
      <w:pPr>
        <w:spacing w:before="240"/>
        <w:jc w:val="both"/>
        <w:rPr>
          <w:rFonts w:ascii="Calibri Light" w:eastAsia="Calibri Light" w:hAnsi="Calibri Light" w:cs="Calibri Light"/>
        </w:rPr>
      </w:pPr>
      <w:r w:rsidRPr="005359DC">
        <w:rPr>
          <w:rFonts w:ascii="Calibri Light" w:hAnsi="Calibri Light"/>
        </w:rPr>
        <w:t xml:space="preserve">5.– </w:t>
      </w:r>
      <w:r w:rsidR="00DA33C7">
        <w:rPr>
          <w:rFonts w:ascii="Calibri Light" w:hAnsi="Calibri Light"/>
          <w:shd w:val="clear" w:color="auto" w:fill="FFFFFF"/>
        </w:rPr>
        <w:t>Inklusioa, Bizikidetza eta Aniztasunaren Kudeaketa Garatzeko Zentroaren</w:t>
      </w:r>
      <w:r w:rsidR="00F37C0F">
        <w:rPr>
          <w:rFonts w:ascii="Calibri Light" w:hAnsi="Calibri Light"/>
          <w:shd w:val="clear" w:color="auto" w:fill="FFFFFF"/>
        </w:rPr>
        <w:t xml:space="preserve"> </w:t>
      </w:r>
      <w:r w:rsidRPr="005359DC">
        <w:rPr>
          <w:rFonts w:ascii="Calibri Light" w:hAnsi="Calibri Light"/>
        </w:rPr>
        <w:t xml:space="preserve">jarduera prozesuetan eta/edo proiektuetan oinarrituko da, eta horien bidez deskribatu eta dokumentatuko da zentroaren jarduera; prozesu eta/edo proiektu horiek jarduera-kate bat dira, eta proiektu edo zerbitzu jakin bat sortzen ari den artean balio erantsia ematen dute. </w:t>
      </w:r>
    </w:p>
    <w:p w14:paraId="131511FF" w14:textId="225E5211" w:rsidR="008A07A3" w:rsidRPr="005359DC" w:rsidRDefault="008A07A3" w:rsidP="008A07A3">
      <w:pPr>
        <w:jc w:val="both"/>
        <w:rPr>
          <w:rFonts w:ascii="Calibri Light" w:hAnsi="Calibri Light" w:cs="Calibri Light"/>
        </w:rPr>
      </w:pPr>
      <w:r w:rsidRPr="005359DC">
        <w:rPr>
          <w:rFonts w:ascii="Calibri Light" w:hAnsi="Calibri Light"/>
          <w:b/>
        </w:rPr>
        <w:t>9. artikulua. – Antolaketa-egitura.</w:t>
      </w:r>
      <w:r w:rsidRPr="005359DC">
        <w:rPr>
          <w:rFonts w:ascii="Calibri Light" w:hAnsi="Calibri Light"/>
        </w:rPr>
        <w:t xml:space="preserve"> </w:t>
      </w:r>
    </w:p>
    <w:p w14:paraId="2A60123F" w14:textId="461EC6FF" w:rsidR="008A07A3" w:rsidRPr="005359DC" w:rsidRDefault="008A07A3" w:rsidP="008A07A3">
      <w:pPr>
        <w:tabs>
          <w:tab w:val="left" w:pos="1005"/>
        </w:tabs>
        <w:spacing w:line="276" w:lineRule="auto"/>
        <w:jc w:val="both"/>
        <w:rPr>
          <w:rFonts w:ascii="Calibri Light" w:hAnsi="Calibri Light" w:cs="Calibri Light"/>
          <w:shd w:val="clear" w:color="auto" w:fill="FFFFFF"/>
        </w:rPr>
      </w:pPr>
      <w:r w:rsidRPr="005359DC">
        <w:rPr>
          <w:rStyle w:val="normaltextrun"/>
          <w:rFonts w:ascii="Calibri Light" w:hAnsi="Calibri Light"/>
        </w:rPr>
        <w:t>1</w:t>
      </w:r>
      <w:r w:rsidRPr="005359DC">
        <w:rPr>
          <w:rFonts w:ascii="Calibri Light" w:hAnsi="Calibri Light"/>
        </w:rPr>
        <w:t>.–</w:t>
      </w:r>
      <w:r w:rsidRPr="005359DC">
        <w:rPr>
          <w:rStyle w:val="normaltextrun"/>
          <w:rFonts w:ascii="Calibri Light" w:hAnsi="Calibri Light"/>
        </w:rPr>
        <w:t xml:space="preserve"> </w:t>
      </w:r>
      <w:r w:rsidRPr="005359DC">
        <w:rPr>
          <w:rFonts w:ascii="Calibri Light" w:hAnsi="Calibri Light"/>
        </w:rPr>
        <w:t xml:space="preserve"> Bere eginkizunak betetzeko, zuzendari bat eta arloko arduradunak izango ditu </w:t>
      </w:r>
      <w:r w:rsidR="00AA56B1">
        <w:rPr>
          <w:rFonts w:ascii="Calibri Light" w:hAnsi="Calibri Light"/>
          <w:shd w:val="clear" w:color="auto" w:fill="FFFFFF"/>
        </w:rPr>
        <w:t>Inklusioa, Bizikidetza eta Aniztasunaren Kudeaketa Garatzeko Zentroa</w:t>
      </w:r>
      <w:r w:rsidR="00DD72D8">
        <w:rPr>
          <w:rFonts w:ascii="Calibri Light" w:hAnsi="Calibri Light"/>
          <w:shd w:val="clear" w:color="auto" w:fill="FFFFFF"/>
        </w:rPr>
        <w:t>k</w:t>
      </w:r>
      <w:r w:rsidRPr="005359DC">
        <w:rPr>
          <w:rFonts w:ascii="Calibri Light" w:hAnsi="Calibri Light"/>
        </w:rPr>
        <w:t xml:space="preserve">. </w:t>
      </w:r>
      <w:r w:rsidRPr="005359DC">
        <w:rPr>
          <w:rFonts w:ascii="Calibri Light" w:hAnsi="Calibri Light"/>
          <w:shd w:val="clear" w:color="auto" w:fill="FFFFFF"/>
        </w:rPr>
        <w:t>Honako jarduketa-eremu hauek osatuko dute zentroaren egitura:</w:t>
      </w:r>
    </w:p>
    <w:p w14:paraId="42A8C49E" w14:textId="2C4C5504" w:rsidR="008A07A3" w:rsidRPr="005359DC" w:rsidRDefault="008A07A3" w:rsidP="001E32A9">
      <w:pPr>
        <w:pStyle w:val="Prrafodelista"/>
        <w:widowControl w:val="0"/>
        <w:numPr>
          <w:ilvl w:val="0"/>
          <w:numId w:val="9"/>
        </w:numPr>
        <w:autoSpaceDE w:val="0"/>
        <w:autoSpaceDN w:val="0"/>
        <w:spacing w:after="240" w:line="276"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Inklusioari laguntzeko arlo orokorra: Ikasteko aparteko zailtasunak, arreta-defizita eta hiperaktibitatearen nahasmendua (ADHN) eta goi-mailako gaitasunak goiz hautemateko, ebaluatzeko eta erantzun egokia emateko.</w:t>
      </w:r>
    </w:p>
    <w:p w14:paraId="5F8BB10C" w14:textId="77777777" w:rsidR="008A07A3" w:rsidRPr="005359DC" w:rsidRDefault="008A07A3" w:rsidP="00440014">
      <w:pPr>
        <w:pStyle w:val="Prrafodelista"/>
        <w:widowControl w:val="0"/>
        <w:numPr>
          <w:ilvl w:val="0"/>
          <w:numId w:val="9"/>
        </w:numPr>
        <w:autoSpaceDE w:val="0"/>
        <w:autoSpaceDN w:val="0"/>
        <w:spacing w:after="240" w:line="276" w:lineRule="auto"/>
        <w:ind w:left="566" w:hanging="283"/>
        <w:contextualSpacing w:val="0"/>
        <w:jc w:val="both"/>
        <w:rPr>
          <w:rFonts w:ascii="Calibri Light" w:hAnsi="Calibri Light" w:cs="Calibri Light"/>
          <w:shd w:val="clear" w:color="auto" w:fill="FFFFFF"/>
        </w:rPr>
      </w:pPr>
      <w:r w:rsidRPr="005359DC">
        <w:rPr>
          <w:rFonts w:ascii="Calibri Light" w:hAnsi="Calibri Light"/>
          <w:shd w:val="clear" w:color="auto" w:fill="FFFFFF"/>
        </w:rPr>
        <w:lastRenderedPageBreak/>
        <w:t xml:space="preserve">Inklusiorako laguntza espezifikoaren arloa: Hezkuntza-premia bereziak eragiten dituzten eta intentsitate handiko laguntzen beharra dakarten </w:t>
      </w:r>
      <w:proofErr w:type="spellStart"/>
      <w:r w:rsidRPr="005359DC">
        <w:rPr>
          <w:rFonts w:ascii="Calibri Light" w:hAnsi="Calibri Light"/>
          <w:shd w:val="clear" w:color="auto" w:fill="FFFFFF"/>
        </w:rPr>
        <w:t>neurogarapenaren</w:t>
      </w:r>
      <w:proofErr w:type="spellEnd"/>
      <w:r w:rsidRPr="005359DC">
        <w:rPr>
          <w:rFonts w:ascii="Calibri Light" w:hAnsi="Calibri Light"/>
          <w:shd w:val="clear" w:color="auto" w:fill="FFFFFF"/>
        </w:rPr>
        <w:t xml:space="preserve"> nahasmenduak identifikatu eta ebaluatzeko eta alderdi horiei erantzuna emateko.</w:t>
      </w:r>
    </w:p>
    <w:p w14:paraId="0D13F66C" w14:textId="77777777" w:rsidR="008A07A3" w:rsidRPr="005359DC" w:rsidRDefault="008A07A3" w:rsidP="00440014">
      <w:pPr>
        <w:spacing w:after="240" w:line="276" w:lineRule="auto"/>
        <w:ind w:left="566"/>
        <w:jc w:val="both"/>
        <w:rPr>
          <w:rFonts w:ascii="Calibri Light" w:hAnsi="Calibri Light" w:cs="Calibri Light"/>
          <w:shd w:val="clear" w:color="auto" w:fill="FFFFFF"/>
        </w:rPr>
      </w:pPr>
      <w:r w:rsidRPr="005359DC">
        <w:rPr>
          <w:rFonts w:ascii="Calibri Light" w:hAnsi="Calibri Light"/>
          <w:shd w:val="clear" w:color="auto" w:fill="FFFFFF"/>
        </w:rPr>
        <w:t xml:space="preserve">Arlo horretan honako espezialitate hauek izango dira: </w:t>
      </w:r>
    </w:p>
    <w:p w14:paraId="51E157A3" w14:textId="77777777" w:rsidR="008A07A3" w:rsidRPr="005359DC" w:rsidRDefault="008A07A3" w:rsidP="00440014">
      <w:pPr>
        <w:pStyle w:val="Prrafodelista"/>
        <w:widowControl w:val="0"/>
        <w:numPr>
          <w:ilvl w:val="0"/>
          <w:numId w:val="50"/>
        </w:numPr>
        <w:autoSpaceDE w:val="0"/>
        <w:autoSpaceDN w:val="0"/>
        <w:spacing w:after="0" w:line="276"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Irisgarritasun sentsoriala eta garapen motorraren nahasmenduak eta horiei lotutako afekzio medikoak.</w:t>
      </w:r>
    </w:p>
    <w:p w14:paraId="4CEBF037" w14:textId="77777777" w:rsidR="008A07A3" w:rsidRPr="005359DC" w:rsidRDefault="008A07A3" w:rsidP="00440014">
      <w:pPr>
        <w:pStyle w:val="Prrafodelista"/>
        <w:widowControl w:val="0"/>
        <w:numPr>
          <w:ilvl w:val="0"/>
          <w:numId w:val="50"/>
        </w:numPr>
        <w:autoSpaceDE w:val="0"/>
        <w:autoSpaceDN w:val="0"/>
        <w:spacing w:after="0" w:line="276"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Portaeraren eta garapen pertsonalaren nahasmenduak.</w:t>
      </w:r>
    </w:p>
    <w:p w14:paraId="126B4C51" w14:textId="2D13CC18" w:rsidR="008A07A3" w:rsidRPr="005359DC" w:rsidRDefault="001E32A9" w:rsidP="00440014">
      <w:pPr>
        <w:pStyle w:val="Prrafodelista"/>
        <w:widowControl w:val="0"/>
        <w:numPr>
          <w:ilvl w:val="0"/>
          <w:numId w:val="50"/>
        </w:numPr>
        <w:autoSpaceDE w:val="0"/>
        <w:autoSpaceDN w:val="0"/>
        <w:spacing w:after="0" w:line="276"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Garapen intelektualaren nahasmenduak (GIN) eta autismoaren espektroko nahasmenduak (AEN).</w:t>
      </w:r>
    </w:p>
    <w:p w14:paraId="395B8D34" w14:textId="77777777" w:rsidR="008A07A3" w:rsidRPr="005359DC" w:rsidRDefault="008A07A3" w:rsidP="00440014">
      <w:pPr>
        <w:pStyle w:val="Prrafodelista"/>
        <w:ind w:left="872"/>
        <w:rPr>
          <w:rFonts w:ascii="Calibri Light" w:hAnsi="Calibri Light" w:cs="Calibri Light"/>
          <w:shd w:val="clear" w:color="auto" w:fill="FFFFFF"/>
          <w:lang w:val="es-ES"/>
        </w:rPr>
      </w:pPr>
    </w:p>
    <w:p w14:paraId="0844CC33" w14:textId="77777777" w:rsidR="008A07A3" w:rsidRPr="005359DC" w:rsidRDefault="008A07A3" w:rsidP="00440014">
      <w:pPr>
        <w:pStyle w:val="Prrafodelista"/>
        <w:widowControl w:val="0"/>
        <w:numPr>
          <w:ilvl w:val="0"/>
          <w:numId w:val="9"/>
        </w:numPr>
        <w:autoSpaceDE w:val="0"/>
        <w:autoSpaceDN w:val="0"/>
        <w:spacing w:after="240" w:line="276" w:lineRule="auto"/>
        <w:ind w:left="566" w:hanging="283"/>
        <w:contextualSpacing w:val="0"/>
        <w:jc w:val="both"/>
        <w:rPr>
          <w:rFonts w:ascii="Calibri Light" w:hAnsi="Calibri Light" w:cs="Calibri Light"/>
          <w:shd w:val="clear" w:color="auto" w:fill="FFFFFF"/>
        </w:rPr>
      </w:pPr>
      <w:r w:rsidRPr="005359DC">
        <w:rPr>
          <w:rFonts w:ascii="Calibri Light" w:hAnsi="Calibri Light"/>
          <w:shd w:val="clear" w:color="auto" w:fill="FFFFFF"/>
        </w:rPr>
        <w:t>Ikasketa eta programa integratuen arloa: Politika eta praktika inklusiboak aztertzeko, eta, horrekin batera, esku-hartze programa integratuak sortu, finkatu eta hobetzeko proposamenak garatzeko.</w:t>
      </w:r>
    </w:p>
    <w:p w14:paraId="525A7EDE" w14:textId="77777777" w:rsidR="008A07A3" w:rsidRPr="005359DC" w:rsidRDefault="008A07A3" w:rsidP="00440014">
      <w:pPr>
        <w:pStyle w:val="Prrafodelista"/>
        <w:widowControl w:val="0"/>
        <w:numPr>
          <w:ilvl w:val="0"/>
          <w:numId w:val="9"/>
        </w:numPr>
        <w:autoSpaceDE w:val="0"/>
        <w:autoSpaceDN w:val="0"/>
        <w:spacing w:after="0" w:line="240"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 xml:space="preserve">Bizikidetzaren eta aniztasunaren kudeaketaren esparruan berritzeko arloa: Ikastetxeei bizikidetza positiboa, ongizate emozionala, hezkidetza eta ikasle guztien eskola-arrakasta garatzeko aholkularitza, prestakuntza eta laguntza emateko.   </w:t>
      </w:r>
    </w:p>
    <w:p w14:paraId="74C1E948" w14:textId="77777777" w:rsidR="008A07A3" w:rsidRPr="005359DC" w:rsidRDefault="008A07A3" w:rsidP="00440014">
      <w:pPr>
        <w:pStyle w:val="Prrafodelista"/>
        <w:ind w:left="643"/>
        <w:rPr>
          <w:rFonts w:ascii="Calibri Light" w:hAnsi="Calibri Light" w:cs="Calibri Light"/>
          <w:shd w:val="clear" w:color="auto" w:fill="FFFFFF"/>
        </w:rPr>
      </w:pPr>
    </w:p>
    <w:p w14:paraId="4E1F58CE" w14:textId="77777777" w:rsidR="008A07A3" w:rsidRPr="005359DC" w:rsidRDefault="008A07A3" w:rsidP="00440014">
      <w:pPr>
        <w:pStyle w:val="Prrafodelista"/>
        <w:widowControl w:val="0"/>
        <w:numPr>
          <w:ilvl w:val="0"/>
          <w:numId w:val="9"/>
        </w:numPr>
        <w:autoSpaceDE w:val="0"/>
        <w:autoSpaceDN w:val="0"/>
        <w:spacing w:after="0" w:line="240" w:lineRule="auto"/>
        <w:contextualSpacing w:val="0"/>
        <w:jc w:val="both"/>
        <w:rPr>
          <w:rFonts w:ascii="Calibri Light" w:hAnsi="Calibri Light" w:cs="Calibri Light"/>
          <w:shd w:val="clear" w:color="auto" w:fill="FFFFFF"/>
        </w:rPr>
      </w:pPr>
      <w:r w:rsidRPr="005359DC">
        <w:rPr>
          <w:rFonts w:ascii="Calibri Light" w:hAnsi="Calibri Light"/>
          <w:shd w:val="clear" w:color="auto" w:fill="FFFFFF"/>
        </w:rPr>
        <w:t>Kudeaketa operatiboaren arloa.</w:t>
      </w:r>
    </w:p>
    <w:p w14:paraId="239EB52C" w14:textId="61EB540B" w:rsidR="008A07A3" w:rsidRPr="005359DC" w:rsidRDefault="008A07A3" w:rsidP="008A07A3">
      <w:pPr>
        <w:spacing w:before="240"/>
        <w:jc w:val="both"/>
        <w:rPr>
          <w:rFonts w:ascii="Calibri Light" w:eastAsia="Calibri Light" w:hAnsi="Calibri Light" w:cs="Calibri Light"/>
        </w:rPr>
      </w:pPr>
      <w:r w:rsidRPr="005359DC">
        <w:rPr>
          <w:rFonts w:ascii="Calibri Light" w:hAnsi="Calibri Light"/>
        </w:rPr>
        <w:t xml:space="preserve">2.– Arlo bakoitzak arduradun bat eta zenbait aholkularitza espezializatu izango ditu, lantaldeetan antolatuta. </w:t>
      </w:r>
    </w:p>
    <w:p w14:paraId="43531058" w14:textId="16958533" w:rsidR="00B855B5" w:rsidRDefault="00DD72D8" w:rsidP="00B855B5">
      <w:pPr>
        <w:jc w:val="both"/>
        <w:rPr>
          <w:rFonts w:ascii="Calibri Light" w:hAnsi="Calibri Light"/>
        </w:rPr>
      </w:pPr>
      <w:r w:rsidRPr="0089492C">
        <w:rPr>
          <w:rFonts w:ascii="Calibri Light" w:hAnsi="Calibri Light"/>
        </w:rPr>
        <w:t>3</w:t>
      </w:r>
      <w:r w:rsidR="008A07A3" w:rsidRPr="0089492C">
        <w:rPr>
          <w:rFonts w:ascii="Calibri Light" w:hAnsi="Calibri Light"/>
        </w:rPr>
        <w:t xml:space="preserve">.– </w:t>
      </w:r>
      <w:r w:rsidR="00C85F38" w:rsidRPr="0089492C">
        <w:rPr>
          <w:rFonts w:ascii="Calibri Light" w:eastAsia="Calibri Light" w:hAnsi="Calibri Light" w:cs="Calibri Light"/>
        </w:rPr>
        <w:t xml:space="preserve">Halaber, </w:t>
      </w:r>
      <w:r w:rsidR="00C85F38" w:rsidRPr="0089492C">
        <w:rPr>
          <w:rFonts w:ascii="Calibri Light" w:hAnsi="Calibri Light"/>
          <w:shd w:val="clear" w:color="auto" w:fill="FFFFFF"/>
        </w:rPr>
        <w:t>Inklusioa, Bizikidetza eta Aniztasunaren Kudeaketa Garatzeko Zentroak</w:t>
      </w:r>
      <w:r w:rsidR="005E7E56">
        <w:rPr>
          <w:rFonts w:ascii="Calibri Light" w:hAnsi="Calibri Light"/>
          <w:shd w:val="clear" w:color="auto" w:fill="FFFFFF"/>
        </w:rPr>
        <w:t xml:space="preserve"> </w:t>
      </w:r>
      <w:r w:rsidR="00C85F38" w:rsidRPr="0089492C">
        <w:rPr>
          <w:rFonts w:ascii="Calibri Light" w:eastAsia="Calibri Light" w:hAnsi="Calibri Light" w:cs="Calibri Light"/>
        </w:rPr>
        <w:t>zerbitzu-eginkizunetarako deialdiak egin ahal izango ditu, lanpostu bati berariaz esleitu gabeko proiektuak abian jartzeko eta eginkizun bereziak betetzeko. Deialdi hauen bidez hautatutako langile</w:t>
      </w:r>
      <w:r w:rsidR="00050416" w:rsidRPr="0089492C">
        <w:rPr>
          <w:rFonts w:ascii="Calibri Light" w:eastAsia="Calibri Light" w:hAnsi="Calibri Light" w:cs="Calibri Light"/>
        </w:rPr>
        <w:t>e</w:t>
      </w:r>
      <w:r w:rsidR="00C85F38" w:rsidRPr="0089492C">
        <w:rPr>
          <w:rFonts w:ascii="Calibri Light" w:eastAsia="Calibri Light" w:hAnsi="Calibri Light" w:cs="Calibri Light"/>
        </w:rPr>
        <w:t>k laguntzaile</w:t>
      </w:r>
      <w:r w:rsidR="00050416" w:rsidRPr="0089492C">
        <w:rPr>
          <w:rFonts w:ascii="Calibri Light" w:eastAsia="Calibri Light" w:hAnsi="Calibri Light" w:cs="Calibri Light"/>
        </w:rPr>
        <w:t xml:space="preserve"> izaera</w:t>
      </w:r>
      <w:r w:rsidR="00C85F38" w:rsidRPr="0089492C">
        <w:rPr>
          <w:rFonts w:ascii="Calibri Light" w:eastAsia="Calibri Light" w:hAnsi="Calibri Light" w:cs="Calibri Light"/>
        </w:rPr>
        <w:t xml:space="preserve"> izango </w:t>
      </w:r>
      <w:r w:rsidR="00824C85" w:rsidRPr="0089492C">
        <w:rPr>
          <w:rFonts w:ascii="Calibri Light" w:eastAsia="Calibri Light" w:hAnsi="Calibri Light" w:cs="Calibri Light"/>
        </w:rPr>
        <w:t>dute</w:t>
      </w:r>
      <w:r w:rsidR="00C85F38" w:rsidRPr="0089492C">
        <w:rPr>
          <w:rFonts w:ascii="Calibri Light" w:eastAsia="Calibri Light" w:hAnsi="Calibri Light" w:cs="Calibri Light"/>
        </w:rPr>
        <w:t xml:space="preserve"> </w:t>
      </w:r>
      <w:r w:rsidR="00824C85" w:rsidRPr="0089492C">
        <w:rPr>
          <w:rFonts w:ascii="Calibri Light" w:hAnsi="Calibri Light"/>
        </w:rPr>
        <w:t>arauz ezartzen diren baldintzetan unibertsitatez kanpoko hezkuntzaren arloan eskumena duen sailburuordetzaren ildo estrategikoekin zerikusia duten zailtasun bereziko edo kualifikazio bereziko proiektu zehatzak gauzatzeko</w:t>
      </w:r>
      <w:r w:rsidR="00C85F38" w:rsidRPr="0089492C">
        <w:rPr>
          <w:rFonts w:ascii="Calibri Light" w:eastAsia="Calibri Light" w:hAnsi="Calibri Light" w:cs="Calibri Light"/>
        </w:rPr>
        <w:t xml:space="preserve">. </w:t>
      </w:r>
      <w:r w:rsidR="00B855B5" w:rsidRPr="0089492C">
        <w:rPr>
          <w:rFonts w:ascii="Calibri Light" w:hAnsi="Calibri Light"/>
        </w:rPr>
        <w:t xml:space="preserve">Kasuan kasurako egingo diren </w:t>
      </w:r>
      <w:r w:rsidR="00B855B5" w:rsidRPr="005359DC">
        <w:rPr>
          <w:rFonts w:ascii="Calibri Light" w:hAnsi="Calibri Light"/>
        </w:rPr>
        <w:t xml:space="preserve">deialdi horietan, alderdi hauek zehaztuko dira: zein diren egin beharreko lanak, zer betekizun zehatz dituzten eta zer gaikuntza profesional eskatzen den. Zerbitzu-eginkizun horiek berritzeko aukera egongo da egokitutako proiektua amaitu arte, baina aldez aurretik, egindako lanari buruzko aldeko txostena beharko da. </w:t>
      </w:r>
    </w:p>
    <w:p w14:paraId="7D829C8A" w14:textId="64A6EAD1" w:rsidR="00C85F38" w:rsidRPr="005359DC" w:rsidRDefault="00C85F38" w:rsidP="008A07A3">
      <w:pPr>
        <w:jc w:val="both"/>
        <w:rPr>
          <w:rFonts w:ascii="Calibri Light" w:eastAsia="Calibri Light" w:hAnsi="Calibri Light" w:cs="Calibri Light"/>
        </w:rPr>
      </w:pPr>
    </w:p>
    <w:p w14:paraId="02C7A326" w14:textId="648397B3" w:rsidR="008A07A3" w:rsidRPr="005359DC" w:rsidRDefault="008A07A3" w:rsidP="008A07A3">
      <w:pPr>
        <w:jc w:val="both"/>
        <w:rPr>
          <w:rFonts w:ascii="Calibri Light" w:eastAsia="Calibri" w:hAnsi="Calibri Light" w:cs="Calibri Light"/>
          <w:b/>
        </w:rPr>
      </w:pPr>
      <w:r w:rsidRPr="005359DC">
        <w:rPr>
          <w:rFonts w:ascii="Calibri Light" w:hAnsi="Calibri Light"/>
          <w:b/>
        </w:rPr>
        <w:t>10. artikulua. – Zuzendaria.</w:t>
      </w:r>
      <w:r w:rsidRPr="005359DC">
        <w:rPr>
          <w:rFonts w:ascii="Calibri Light" w:hAnsi="Calibri Light"/>
          <w:b/>
          <w:strike/>
        </w:rPr>
        <w:t xml:space="preserve"> </w:t>
      </w:r>
    </w:p>
    <w:p w14:paraId="3FCAA114" w14:textId="50E373DA" w:rsidR="008A07A3" w:rsidRPr="005359DC" w:rsidRDefault="008A07A3" w:rsidP="008A07A3">
      <w:pPr>
        <w:jc w:val="both"/>
        <w:rPr>
          <w:rFonts w:ascii="Calibri Light" w:eastAsia="Calibri" w:hAnsi="Calibri Light" w:cs="Calibri Light"/>
        </w:rPr>
      </w:pPr>
      <w:r w:rsidRPr="005359DC">
        <w:rPr>
          <w:rFonts w:ascii="Calibri Light" w:hAnsi="Calibri Light"/>
        </w:rPr>
        <w:t xml:space="preserve">1.– </w:t>
      </w:r>
      <w:r w:rsidR="005C0A76">
        <w:rPr>
          <w:rFonts w:ascii="Calibri Light" w:hAnsi="Calibri Light"/>
          <w:shd w:val="clear" w:color="auto" w:fill="FFFFFF"/>
        </w:rPr>
        <w:t>Inklusioa, Bizikidetza eta Aniztasunaren Kudeaketa Garatzeko Zentroaren</w:t>
      </w:r>
      <w:r w:rsidR="005E7E56">
        <w:rPr>
          <w:rFonts w:ascii="Calibri Light" w:hAnsi="Calibri Light"/>
          <w:shd w:val="clear" w:color="auto" w:fill="FFFFFF"/>
        </w:rPr>
        <w:t xml:space="preserve"> </w:t>
      </w:r>
      <w:r w:rsidRPr="005359DC">
        <w:rPr>
          <w:rFonts w:ascii="Calibri Light" w:hAnsi="Calibri Light"/>
        </w:rPr>
        <w:t>zuzendariak bere gain hartuko du zentroaren funtzionamenduaren erantzukizun gorena, bai eta Urteko Kudeaketa Planean ezarritako helburuak betetzeko konpromisoa ere.</w:t>
      </w:r>
    </w:p>
    <w:p w14:paraId="5B924B0D" w14:textId="77777777" w:rsidR="008A07A3" w:rsidRPr="005359DC" w:rsidRDefault="008A07A3" w:rsidP="008A07A3">
      <w:pPr>
        <w:jc w:val="both"/>
        <w:rPr>
          <w:rFonts w:ascii="Calibri Light" w:eastAsia="Calibri" w:hAnsi="Calibri Light" w:cs="Calibri Light"/>
        </w:rPr>
      </w:pPr>
      <w:r w:rsidRPr="005359DC">
        <w:rPr>
          <w:rFonts w:ascii="Calibri Light" w:hAnsi="Calibri Light"/>
        </w:rPr>
        <w:t>2.– Zuzendariaren lanpostua Euskal Autonomia Erkidegoko irakaskuntza-kidego bateko karrerako funtzionario batek beteko du.</w:t>
      </w:r>
    </w:p>
    <w:p w14:paraId="16560798" w14:textId="79E59A7A" w:rsidR="008A07A3" w:rsidRPr="005359DC" w:rsidRDefault="008A07A3" w:rsidP="008A07A3">
      <w:pPr>
        <w:jc w:val="both"/>
        <w:rPr>
          <w:rFonts w:ascii="Calibri Light" w:eastAsia="Calibri" w:hAnsi="Calibri Light" w:cs="Calibri Light"/>
        </w:rPr>
      </w:pPr>
      <w:r w:rsidRPr="005359DC">
        <w:rPr>
          <w:rFonts w:ascii="Calibri Light" w:hAnsi="Calibri Light"/>
        </w:rPr>
        <w:t xml:space="preserve">3.– Aniztasunaren eta hezkuntza-inklusioaren arloan eskumena duen zuzendaritzaren titularrak izendatuko du </w:t>
      </w:r>
      <w:r w:rsidR="00904275">
        <w:rPr>
          <w:rFonts w:ascii="Calibri Light" w:hAnsi="Calibri Light"/>
          <w:shd w:val="clear" w:color="auto" w:fill="FFFFFF"/>
        </w:rPr>
        <w:t>Inklusioa, Bizikidetza eta Aniztasunaren Kudeaketa Garatzeko Zentroaren</w:t>
      </w:r>
      <w:r w:rsidR="005E7E56">
        <w:rPr>
          <w:rFonts w:ascii="Calibri Light" w:hAnsi="Calibri Light"/>
          <w:shd w:val="clear" w:color="auto" w:fill="FFFFFF"/>
        </w:rPr>
        <w:t xml:space="preserve"> </w:t>
      </w:r>
      <w:r w:rsidRPr="005359DC">
        <w:rPr>
          <w:rFonts w:ascii="Calibri Light" w:hAnsi="Calibri Light"/>
        </w:rPr>
        <w:t>zuzendaria.</w:t>
      </w:r>
    </w:p>
    <w:p w14:paraId="7D6E0BD6" w14:textId="0EC6A71F" w:rsidR="008A07A3" w:rsidRPr="005359DC" w:rsidRDefault="008A07A3" w:rsidP="008A07A3">
      <w:pPr>
        <w:jc w:val="both"/>
        <w:rPr>
          <w:rFonts w:ascii="Calibri Light" w:hAnsi="Calibri Light" w:cs="Calibri Light"/>
        </w:rPr>
      </w:pPr>
      <w:r w:rsidRPr="005359DC">
        <w:rPr>
          <w:rFonts w:ascii="Calibri Light" w:hAnsi="Calibri Light"/>
        </w:rPr>
        <w:t xml:space="preserve">4.– Zuzendariak eginkizun hauek izango ditu: </w:t>
      </w:r>
    </w:p>
    <w:p w14:paraId="01C904BC" w14:textId="379BFEA3" w:rsidR="008A07A3" w:rsidRPr="005359DC" w:rsidRDefault="008A07A3" w:rsidP="008A07A3">
      <w:pPr>
        <w:ind w:left="851" w:hanging="284"/>
        <w:jc w:val="both"/>
        <w:rPr>
          <w:rFonts w:ascii="Calibri Light" w:hAnsi="Calibri Light" w:cs="Calibri Light"/>
        </w:rPr>
      </w:pPr>
      <w:r w:rsidRPr="005359DC">
        <w:rPr>
          <w:rFonts w:ascii="Calibri Light" w:hAnsi="Calibri Light"/>
        </w:rPr>
        <w:lastRenderedPageBreak/>
        <w:t>a)</w:t>
      </w:r>
      <w:r w:rsidRPr="005359DC">
        <w:rPr>
          <w:rFonts w:ascii="Calibri Light" w:hAnsi="Calibri Light"/>
        </w:rPr>
        <w:tab/>
      </w:r>
      <w:r w:rsidR="00904275">
        <w:rPr>
          <w:rFonts w:ascii="Calibri Light" w:hAnsi="Calibri Light"/>
          <w:shd w:val="clear" w:color="auto" w:fill="FFFFFF"/>
        </w:rPr>
        <w:t>Inklusioa, Bizikidetza eta Aniztasunaren Kudeaketa Garatzeko Zentroaren</w:t>
      </w:r>
      <w:r w:rsidRPr="005359DC">
        <w:rPr>
          <w:rFonts w:ascii="Calibri Light" w:hAnsi="Calibri Light"/>
        </w:rPr>
        <w:t xml:space="preserve"> antolaketari, funtzionamenduari eta betearazpenari lotutako alderdiak kudeatzea.</w:t>
      </w:r>
    </w:p>
    <w:p w14:paraId="17C75AAB" w14:textId="15F10ADD" w:rsidR="008A07A3" w:rsidRPr="005359DC" w:rsidRDefault="008A07A3" w:rsidP="008A07A3">
      <w:pPr>
        <w:ind w:left="851" w:hanging="284"/>
        <w:jc w:val="both"/>
        <w:rPr>
          <w:rFonts w:ascii="Calibri Light" w:hAnsi="Calibri Light" w:cs="Calibri Light"/>
        </w:rPr>
      </w:pPr>
      <w:r w:rsidRPr="005359DC">
        <w:rPr>
          <w:rFonts w:ascii="Calibri Light" w:hAnsi="Calibri Light"/>
        </w:rPr>
        <w:t>b)</w:t>
      </w:r>
      <w:r w:rsidRPr="005359DC">
        <w:rPr>
          <w:rFonts w:ascii="Calibri Light" w:hAnsi="Calibri Light"/>
        </w:rPr>
        <w:tab/>
        <w:t>Aniztasunaren eta hezkuntza-inklusioaren arloan eskuduna den zuzendaritzari gastuen urteko aurrekontua proposatzea, gastuak onartzea eta ordainketak ziurtatzea.</w:t>
      </w:r>
    </w:p>
    <w:p w14:paraId="55EE18B4"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c)</w:t>
      </w:r>
      <w:r w:rsidRPr="005359DC">
        <w:rPr>
          <w:rFonts w:ascii="Calibri Light" w:hAnsi="Calibri Light"/>
        </w:rPr>
        <w:tab/>
      </w:r>
      <w:r w:rsidRPr="005359DC">
        <w:rPr>
          <w:rFonts w:ascii="Calibri Light" w:hAnsi="Calibri Light"/>
          <w:shd w:val="clear" w:color="auto" w:fill="FFFFFF"/>
        </w:rPr>
        <w:t>Aniztasunaren eta hezkuntza-inklusioaren arloan eskuduna den zuzendaritzari</w:t>
      </w:r>
      <w:r w:rsidRPr="005359DC">
        <w:rPr>
          <w:rFonts w:ascii="Calibri Light" w:hAnsi="Calibri Light"/>
        </w:rPr>
        <w:t xml:space="preserve"> bidaltzea kudeaketa-kontuak, kontu horiek kontsolidatzeko eta aurrekontu-ekitaldiari dagozkion itxierako eta likidazioko kontabilitate-betekizunak modu zentralizatuan betetzeko, ekonomia eta ogasunaren arloan eskuduna den sailak urtero ezartzen dituen arauen arabera. </w:t>
      </w:r>
    </w:p>
    <w:p w14:paraId="2A36A648" w14:textId="5247503F" w:rsidR="008A07A3" w:rsidRPr="005359DC" w:rsidRDefault="008A07A3" w:rsidP="008A07A3">
      <w:pPr>
        <w:ind w:left="851" w:hanging="284"/>
        <w:jc w:val="both"/>
        <w:rPr>
          <w:rFonts w:ascii="Calibri Light" w:hAnsi="Calibri Light" w:cs="Calibri Light"/>
        </w:rPr>
      </w:pPr>
      <w:r w:rsidRPr="005359DC">
        <w:rPr>
          <w:rFonts w:ascii="Calibri Light" w:hAnsi="Calibri Light"/>
        </w:rPr>
        <w:t>d)</w:t>
      </w:r>
      <w:r w:rsidRPr="005359DC">
        <w:rPr>
          <w:rFonts w:ascii="Calibri Light" w:hAnsi="Calibri Light"/>
        </w:rPr>
        <w:tab/>
        <w:t xml:space="preserve">Urteko Kudeaketa Planaren zirriborroa prestatzea </w:t>
      </w:r>
      <w:r w:rsidR="007B2844">
        <w:rPr>
          <w:rFonts w:ascii="Calibri Light" w:hAnsi="Calibri Light"/>
          <w:shd w:val="clear" w:color="auto" w:fill="FFFFFF"/>
        </w:rPr>
        <w:t>Inklusioa, Bizikidetza eta Aniztasunaren Kudeaketa Garatzeko Zentroak</w:t>
      </w:r>
      <w:r w:rsidR="005E7E56">
        <w:rPr>
          <w:rFonts w:ascii="Calibri Light" w:hAnsi="Calibri Light"/>
          <w:shd w:val="clear" w:color="auto" w:fill="FFFFFF"/>
        </w:rPr>
        <w:t xml:space="preserve"> </w:t>
      </w:r>
      <w:r w:rsidRPr="005359DC">
        <w:rPr>
          <w:rFonts w:ascii="Calibri Light" w:hAnsi="Calibri Light"/>
        </w:rPr>
        <w:t xml:space="preserve"> dituen arloetako arduradunekin lankidetzan, </w:t>
      </w:r>
      <w:r w:rsidRPr="005359DC">
        <w:rPr>
          <w:rFonts w:ascii="Calibri Light" w:hAnsi="Calibri Light"/>
          <w:shd w:val="clear" w:color="auto" w:fill="FFFFFF"/>
        </w:rPr>
        <w:t>aniztasunaren eta hezkuntza-inklusioaren eremuan eskuduna den zuzendaritzak</w:t>
      </w:r>
      <w:r w:rsidRPr="005359DC">
        <w:rPr>
          <w:rFonts w:ascii="Calibri Light" w:hAnsi="Calibri Light"/>
        </w:rPr>
        <w:t xml:space="preserve"> ezarritako irizpideei jarraikiz, azken horrek onetsi behar baititu. </w:t>
      </w:r>
    </w:p>
    <w:p w14:paraId="0D95D96C" w14:textId="185B8B8F" w:rsidR="008A07A3" w:rsidRPr="005359DC" w:rsidRDefault="008A07A3" w:rsidP="000500C9">
      <w:pPr>
        <w:ind w:left="851" w:hanging="284"/>
        <w:jc w:val="both"/>
        <w:rPr>
          <w:rFonts w:ascii="Calibri Light" w:hAnsi="Calibri Light" w:cs="Calibri Light"/>
        </w:rPr>
      </w:pPr>
      <w:r w:rsidRPr="005359DC">
        <w:rPr>
          <w:rFonts w:ascii="Calibri Light" w:hAnsi="Calibri Light"/>
        </w:rPr>
        <w:t>e)</w:t>
      </w:r>
      <w:r w:rsidRPr="005359DC">
        <w:rPr>
          <w:rFonts w:ascii="Calibri Light" w:hAnsi="Calibri Light"/>
        </w:rPr>
        <w:tab/>
        <w:t xml:space="preserve">Urteko Kudeaketa Plana ebaluatzea </w:t>
      </w:r>
      <w:r w:rsidR="007B2844">
        <w:rPr>
          <w:rFonts w:ascii="Calibri Light" w:hAnsi="Calibri Light"/>
          <w:shd w:val="clear" w:color="auto" w:fill="FFFFFF"/>
        </w:rPr>
        <w:t>Inklusioa, Bizikidetza eta Aniztasunaren Kudeaketa Garatzeko Zentroak</w:t>
      </w:r>
      <w:r w:rsidR="005E7E56">
        <w:rPr>
          <w:rFonts w:ascii="Calibri Light" w:hAnsi="Calibri Light"/>
        </w:rPr>
        <w:t xml:space="preserve"> </w:t>
      </w:r>
      <w:r w:rsidRPr="005359DC">
        <w:rPr>
          <w:rFonts w:ascii="Calibri Light" w:hAnsi="Calibri Light"/>
        </w:rPr>
        <w:t xml:space="preserve">dituen arloetako arduradunekin lankidetzan, eta ebaluazio-txostena aurkeztea </w:t>
      </w:r>
      <w:r w:rsidRPr="005359DC">
        <w:rPr>
          <w:rFonts w:ascii="Calibri Light" w:hAnsi="Calibri Light"/>
          <w:shd w:val="clear" w:color="auto" w:fill="FFFFFF"/>
        </w:rPr>
        <w:t>aniztasunaren eta hezkuntza-inklusioaren arloan eskuduna den zuzendaritzari</w:t>
      </w:r>
      <w:r w:rsidRPr="005359DC">
        <w:rPr>
          <w:rFonts w:ascii="Calibri Light" w:hAnsi="Calibri Light"/>
        </w:rPr>
        <w:t xml:space="preserve">, hark onesteko.  </w:t>
      </w:r>
    </w:p>
    <w:p w14:paraId="48C2BFBA" w14:textId="731339D1" w:rsidR="008A07A3" w:rsidRPr="005359DC" w:rsidRDefault="008A07A3" w:rsidP="008A07A3">
      <w:pPr>
        <w:ind w:left="851" w:hanging="284"/>
        <w:jc w:val="both"/>
        <w:rPr>
          <w:rFonts w:ascii="Calibri Light" w:hAnsi="Calibri Light" w:cs="Calibri Light"/>
        </w:rPr>
      </w:pPr>
      <w:r w:rsidRPr="005359DC">
        <w:rPr>
          <w:rFonts w:ascii="Calibri Light" w:hAnsi="Calibri Light"/>
        </w:rPr>
        <w:t>f)</w:t>
      </w:r>
      <w:r w:rsidRPr="005359DC">
        <w:rPr>
          <w:rFonts w:ascii="Calibri Light" w:hAnsi="Calibri Light"/>
        </w:rPr>
        <w:tab/>
      </w:r>
      <w:r w:rsidR="007B2844">
        <w:rPr>
          <w:rFonts w:ascii="Calibri Light" w:hAnsi="Calibri Light"/>
          <w:shd w:val="clear" w:color="auto" w:fill="FFFFFF"/>
        </w:rPr>
        <w:t>Inklusioa, Bizikidetza eta Aniztasunaren Kudeaketa Garatzeko Zentroari</w:t>
      </w:r>
      <w:r w:rsidR="005E7E56">
        <w:rPr>
          <w:rFonts w:ascii="Calibri Light" w:hAnsi="Calibri Light"/>
          <w:shd w:val="clear" w:color="auto" w:fill="FFFFFF"/>
        </w:rPr>
        <w:t xml:space="preserve"> </w:t>
      </w:r>
      <w:r w:rsidRPr="005359DC">
        <w:rPr>
          <w:rFonts w:ascii="Calibri Light" w:hAnsi="Calibri Light"/>
        </w:rPr>
        <w:t>atxikitako langileen buru izatea eta indarrean dagoen araudia betetzen dela zaintzea.</w:t>
      </w:r>
    </w:p>
    <w:p w14:paraId="724224F3" w14:textId="1F761AE5" w:rsidR="008A07A3" w:rsidRPr="005359DC" w:rsidRDefault="008A07A3" w:rsidP="008A07A3">
      <w:pPr>
        <w:ind w:left="851" w:hanging="284"/>
        <w:jc w:val="both"/>
        <w:rPr>
          <w:rFonts w:ascii="Calibri Light" w:hAnsi="Calibri Light" w:cs="Calibri Light"/>
        </w:rPr>
      </w:pPr>
      <w:r w:rsidRPr="005359DC">
        <w:rPr>
          <w:rFonts w:ascii="Calibri Light" w:hAnsi="Calibri Light"/>
        </w:rPr>
        <w:t>g)</w:t>
      </w:r>
      <w:r w:rsidRPr="005359DC">
        <w:rPr>
          <w:rFonts w:ascii="Calibri Light" w:hAnsi="Calibri Light"/>
        </w:rPr>
        <w:tab/>
      </w:r>
      <w:r w:rsidR="007B2844">
        <w:rPr>
          <w:rFonts w:ascii="Calibri Light" w:hAnsi="Calibri Light"/>
          <w:shd w:val="clear" w:color="auto" w:fill="FFFFFF"/>
        </w:rPr>
        <w:t>Inklusioa, Bizikidetza eta Aniztasunaren Kudeaketa Garatzeko Zentroko</w:t>
      </w:r>
      <w:r w:rsidR="005E7E56">
        <w:rPr>
          <w:rFonts w:ascii="Calibri Light" w:hAnsi="Calibri Light"/>
          <w:shd w:val="clear" w:color="auto" w:fill="FFFFFF"/>
        </w:rPr>
        <w:t xml:space="preserve"> </w:t>
      </w:r>
      <w:r w:rsidRPr="005359DC">
        <w:rPr>
          <w:rFonts w:ascii="Calibri Light" w:hAnsi="Calibri Light"/>
        </w:rPr>
        <w:t>arlo bakoitzaren lanak gainbegiratzea eta koordinatzea.</w:t>
      </w:r>
    </w:p>
    <w:p w14:paraId="1F8CC5EB" w14:textId="42491E13" w:rsidR="008A07A3" w:rsidRPr="005359DC" w:rsidRDefault="008A07A3" w:rsidP="008A07A3">
      <w:pPr>
        <w:ind w:left="851" w:hanging="284"/>
        <w:jc w:val="both"/>
        <w:rPr>
          <w:rFonts w:ascii="Calibri Light" w:hAnsi="Calibri Light" w:cs="Calibri Light"/>
        </w:rPr>
      </w:pPr>
      <w:r w:rsidRPr="005359DC">
        <w:rPr>
          <w:rFonts w:ascii="Calibri Light" w:hAnsi="Calibri Light"/>
        </w:rPr>
        <w:t>h)</w:t>
      </w:r>
      <w:r w:rsidRPr="005359DC">
        <w:rPr>
          <w:rFonts w:ascii="Calibri Light" w:hAnsi="Calibri Light"/>
        </w:rPr>
        <w:tab/>
      </w:r>
      <w:r w:rsidR="007B2844">
        <w:rPr>
          <w:rFonts w:ascii="Calibri Light" w:hAnsi="Calibri Light"/>
          <w:shd w:val="clear" w:color="auto" w:fill="FFFFFF"/>
        </w:rPr>
        <w:t>Inklusioa, Bizikidetza eta Aniztasunaren Kudeaketa Garatzeko Zentroak</w:t>
      </w:r>
      <w:r w:rsidR="005E7E56">
        <w:rPr>
          <w:rFonts w:ascii="Calibri Light" w:hAnsi="Calibri Light"/>
          <w:shd w:val="clear" w:color="auto" w:fill="FFFFFF"/>
        </w:rPr>
        <w:t xml:space="preserve"> </w:t>
      </w:r>
      <w:r w:rsidRPr="005359DC">
        <w:rPr>
          <w:rFonts w:ascii="Calibri Light" w:hAnsi="Calibri Light"/>
        </w:rPr>
        <w:t xml:space="preserve">gauzatutako ekintzei buruzko txostenak aurkeztea </w:t>
      </w:r>
      <w:r w:rsidRPr="005359DC">
        <w:rPr>
          <w:rFonts w:ascii="Calibri Light" w:hAnsi="Calibri Light"/>
          <w:shd w:val="clear" w:color="auto" w:fill="FFFFFF"/>
        </w:rPr>
        <w:t>aniztasunaren eta hezkuntza-inklusioaren arloan eskuduna den zuzendaritzari.</w:t>
      </w:r>
    </w:p>
    <w:p w14:paraId="356887DA" w14:textId="2E6710B8" w:rsidR="008A07A3" w:rsidRPr="005359DC" w:rsidRDefault="008A07A3" w:rsidP="008A07A3">
      <w:pPr>
        <w:ind w:left="851" w:hanging="284"/>
        <w:jc w:val="both"/>
        <w:rPr>
          <w:rFonts w:ascii="Calibri Light" w:hAnsi="Calibri Light" w:cs="Calibri Light"/>
        </w:rPr>
      </w:pPr>
      <w:r w:rsidRPr="005359DC">
        <w:rPr>
          <w:rFonts w:ascii="Calibri Light" w:hAnsi="Calibri Light"/>
        </w:rPr>
        <w:t>i)</w:t>
      </w:r>
      <w:r w:rsidRPr="005359DC">
        <w:rPr>
          <w:rFonts w:ascii="Calibri Light" w:hAnsi="Calibri Light"/>
        </w:rPr>
        <w:tab/>
      </w:r>
      <w:r w:rsidR="007B2844">
        <w:rPr>
          <w:rFonts w:ascii="Calibri Light" w:hAnsi="Calibri Light"/>
          <w:shd w:val="clear" w:color="auto" w:fill="FFFFFF"/>
        </w:rPr>
        <w:t>Inklusioa, Bizikidetza eta Aniztasunaren Kudeaketa Garatzeko Zentroaren</w:t>
      </w:r>
      <w:r w:rsidRPr="005359DC">
        <w:rPr>
          <w:rFonts w:ascii="Calibri Light" w:hAnsi="Calibri Light"/>
        </w:rPr>
        <w:t xml:space="preserve"> Urteko Kudeaketa Plana betetzeari buruzko nahitaezko txostenak egitea.</w:t>
      </w:r>
    </w:p>
    <w:p w14:paraId="063088D8" w14:textId="6EED337E" w:rsidR="008A07A3" w:rsidRPr="00E41E96" w:rsidRDefault="008A07A3" w:rsidP="008A07A3">
      <w:pPr>
        <w:ind w:left="851" w:hanging="284"/>
        <w:jc w:val="both"/>
        <w:rPr>
          <w:rFonts w:ascii="Calibri Light" w:hAnsi="Calibri Light" w:cs="Calibri Light"/>
        </w:rPr>
      </w:pPr>
      <w:r w:rsidRPr="00E41E96">
        <w:rPr>
          <w:rFonts w:ascii="Calibri Light" w:hAnsi="Calibri Light"/>
        </w:rPr>
        <w:t>j)</w:t>
      </w:r>
      <w:r w:rsidRPr="00E41E96">
        <w:rPr>
          <w:rFonts w:ascii="Calibri Light" w:hAnsi="Calibri Light"/>
        </w:rPr>
        <w:tab/>
      </w:r>
      <w:r w:rsidR="007B2844" w:rsidRPr="00E41E96">
        <w:rPr>
          <w:rFonts w:ascii="Calibri Light" w:hAnsi="Calibri Light"/>
          <w:shd w:val="clear" w:color="auto" w:fill="FFFFFF"/>
        </w:rPr>
        <w:t>Inklusioa, Bizikidetza eta Aniztasunaren Kudeaketa Garatzeko Zentroaren</w:t>
      </w:r>
      <w:r w:rsidR="005E7E56">
        <w:rPr>
          <w:rFonts w:ascii="Calibri Light" w:hAnsi="Calibri Light"/>
          <w:shd w:val="clear" w:color="auto" w:fill="FFFFFF"/>
        </w:rPr>
        <w:t xml:space="preserve"> </w:t>
      </w:r>
      <w:r w:rsidRPr="00E41E96">
        <w:rPr>
          <w:rFonts w:ascii="Calibri Light" w:hAnsi="Calibri Light"/>
        </w:rPr>
        <w:t>ordezkari nagusia izatea izaera bereko organismoekiko harremanetan, Estatuan zein Europar Batasunean, bai eta munduan ere, metodologiak, proiektuak, esperientziak eta lan egiteko sistematikak konparatzeko, ezagutarazteko eta hobetzeko.</w:t>
      </w:r>
    </w:p>
    <w:p w14:paraId="0EFE875C" w14:textId="6E303D9F" w:rsidR="008A07A3" w:rsidRPr="005359DC" w:rsidRDefault="008A07A3" w:rsidP="008A07A3">
      <w:pPr>
        <w:ind w:left="851" w:hanging="284"/>
        <w:jc w:val="both"/>
        <w:rPr>
          <w:rFonts w:ascii="Calibri Light" w:hAnsi="Calibri Light" w:cs="Calibri Light"/>
        </w:rPr>
      </w:pPr>
      <w:r w:rsidRPr="00E41E96">
        <w:rPr>
          <w:rFonts w:ascii="Calibri Light" w:hAnsi="Calibri Light"/>
        </w:rPr>
        <w:t>k)</w:t>
      </w:r>
      <w:r w:rsidRPr="00E41E96">
        <w:rPr>
          <w:rFonts w:ascii="Calibri Light" w:hAnsi="Calibri Light"/>
        </w:rPr>
        <w:tab/>
      </w:r>
      <w:r w:rsidRPr="00E41E96">
        <w:rPr>
          <w:rFonts w:ascii="Calibri Light" w:hAnsi="Calibri Light"/>
          <w:shd w:val="clear" w:color="auto" w:fill="FFFFFF"/>
        </w:rPr>
        <w:t>Ikaskuntzarako Berrikuntza Zentroarekiko</w:t>
      </w:r>
      <w:r w:rsidR="00AE32AA">
        <w:rPr>
          <w:rFonts w:ascii="Calibri Light" w:hAnsi="Calibri Light"/>
          <w:shd w:val="clear" w:color="auto" w:fill="FFFFFF"/>
        </w:rPr>
        <w:t xml:space="preserve"> </w:t>
      </w:r>
      <w:r w:rsidRPr="00E41E96">
        <w:rPr>
          <w:rFonts w:ascii="Calibri Light" w:hAnsi="Calibri Light"/>
        </w:rPr>
        <w:t>interakzio- eta lankidetza-harremana sustatzea, dagozkien helburuak lortzeko</w:t>
      </w:r>
      <w:r w:rsidRPr="005359DC">
        <w:rPr>
          <w:rFonts w:ascii="Calibri Light" w:hAnsi="Calibri Light"/>
        </w:rPr>
        <w:t>.</w:t>
      </w:r>
    </w:p>
    <w:p w14:paraId="559B9370" w14:textId="7456390C" w:rsidR="008A07A3" w:rsidRPr="005359DC" w:rsidRDefault="008A07A3" w:rsidP="008A07A3">
      <w:pPr>
        <w:ind w:left="851" w:hanging="284"/>
        <w:jc w:val="both"/>
        <w:rPr>
          <w:rFonts w:ascii="Calibri Light" w:hAnsi="Calibri Light" w:cs="Calibri Light"/>
        </w:rPr>
      </w:pPr>
      <w:r w:rsidRPr="005359DC">
        <w:rPr>
          <w:rFonts w:ascii="Calibri Light" w:hAnsi="Calibri Light"/>
        </w:rPr>
        <w:t>l)</w:t>
      </w:r>
      <w:r w:rsidRPr="005359DC">
        <w:rPr>
          <w:rFonts w:ascii="Calibri Light" w:hAnsi="Calibri Light"/>
        </w:rPr>
        <w:tab/>
        <w:t xml:space="preserve">Zaintza teknologikoa egitea, hezkuntza-berrikuntzan, -inklusioan eta -teknologian egindako aurrerapenei buruzko informazioa jasotzeko, kanpotik eta </w:t>
      </w:r>
      <w:r w:rsidR="00E938D2">
        <w:rPr>
          <w:rFonts w:ascii="Calibri Light" w:hAnsi="Calibri Light"/>
          <w:shd w:val="clear" w:color="auto" w:fill="FFFFFF"/>
        </w:rPr>
        <w:t>Inklusioa, Bizikidetza eta Aniztasunaren Kudeaketa Garatzeko Zentrotik</w:t>
      </w:r>
      <w:r w:rsidR="005E7E56">
        <w:rPr>
          <w:rFonts w:ascii="Calibri Light" w:hAnsi="Calibri Light"/>
          <w:shd w:val="clear" w:color="auto" w:fill="FFFFFF"/>
        </w:rPr>
        <w:t xml:space="preserve"> </w:t>
      </w:r>
      <w:r w:rsidRPr="005359DC">
        <w:rPr>
          <w:rFonts w:ascii="Calibri Light" w:hAnsi="Calibri Light"/>
        </w:rPr>
        <w:t xml:space="preserve">bertatik. </w:t>
      </w:r>
    </w:p>
    <w:p w14:paraId="4C74004F"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 xml:space="preserve">m) </w:t>
      </w:r>
      <w:r w:rsidRPr="005359DC">
        <w:rPr>
          <w:rFonts w:ascii="Calibri Light" w:hAnsi="Calibri Light"/>
          <w:shd w:val="clear" w:color="auto" w:fill="FFFFFF"/>
        </w:rPr>
        <w:t>Aniztasunaren eta hezkuntza-inklusioaren arloan eskuduna den zuzendaritzaren</w:t>
      </w:r>
      <w:r w:rsidRPr="005359DC">
        <w:rPr>
          <w:rFonts w:ascii="Calibri Light" w:hAnsi="Calibri Light"/>
        </w:rPr>
        <w:t xml:space="preserve"> titularrak eskatutako gainerako ekintzak egitea.</w:t>
      </w:r>
    </w:p>
    <w:p w14:paraId="193CC1A0" w14:textId="0EBA8945" w:rsidR="008A07A3" w:rsidRPr="005359DC" w:rsidRDefault="008A07A3" w:rsidP="008A07A3">
      <w:pPr>
        <w:jc w:val="both"/>
        <w:rPr>
          <w:rFonts w:ascii="Calibri Light" w:eastAsia="Calibri Light" w:hAnsi="Calibri Light" w:cs="Calibri Light"/>
        </w:rPr>
      </w:pPr>
      <w:r w:rsidRPr="005359DC">
        <w:rPr>
          <w:rFonts w:ascii="Calibri Light" w:hAnsi="Calibri Light"/>
          <w:b/>
        </w:rPr>
        <w:t>11. artikulua. – Arloko arduraduna.</w:t>
      </w:r>
    </w:p>
    <w:p w14:paraId="4ADCD251" w14:textId="4BB8FB8A" w:rsidR="008A07A3" w:rsidRPr="005359DC" w:rsidRDefault="008A07A3" w:rsidP="008A07A3">
      <w:pPr>
        <w:jc w:val="both"/>
        <w:rPr>
          <w:rFonts w:ascii="Calibri Light" w:eastAsia="Calibri" w:hAnsi="Calibri Light" w:cs="Calibri Light"/>
        </w:rPr>
      </w:pPr>
      <w:r w:rsidRPr="005359DC">
        <w:rPr>
          <w:rFonts w:ascii="Calibri Light" w:hAnsi="Calibri Light"/>
        </w:rPr>
        <w:lastRenderedPageBreak/>
        <w:t xml:space="preserve">1.– </w:t>
      </w:r>
      <w:r w:rsidR="00B853DA">
        <w:rPr>
          <w:rFonts w:ascii="Calibri Light" w:hAnsi="Calibri Light"/>
          <w:shd w:val="clear" w:color="auto" w:fill="FFFFFF"/>
        </w:rPr>
        <w:t>Inklusioa, Bizikidetza eta Aniztasunaren Kudeaketa Garatzeko Zentroaren</w:t>
      </w:r>
      <w:r w:rsidRPr="005359DC">
        <w:rPr>
          <w:rFonts w:ascii="Calibri Light" w:hAnsi="Calibri Light"/>
        </w:rPr>
        <w:t xml:space="preserve"> arloetako arduradunek beren gain hartuko dute dagokien arloaren funtzionamenduaren erantzukizun gorena, bai eta Urteko Kudeaketa Planean (UKP) dagokien arloaren jarduketa-esparruan ezarritako helburuak betetzeko konpromisoa ere.</w:t>
      </w:r>
    </w:p>
    <w:p w14:paraId="147D5A4D" w14:textId="77777777" w:rsidR="008A07A3" w:rsidRPr="005359DC" w:rsidRDefault="008A07A3" w:rsidP="008A07A3">
      <w:pPr>
        <w:jc w:val="both"/>
        <w:rPr>
          <w:rFonts w:ascii="Calibri Light" w:eastAsia="Calibri" w:hAnsi="Calibri Light" w:cs="Calibri Light"/>
        </w:rPr>
      </w:pPr>
      <w:r w:rsidRPr="005359DC">
        <w:rPr>
          <w:rFonts w:ascii="Calibri Light" w:hAnsi="Calibri Light"/>
        </w:rPr>
        <w:t>2.– Arloko arduradunaren lanpostua Euskal Autonomia Erkidegoko irakaskuntza-kidego bateko karrerako funtzionario batek beteko du.</w:t>
      </w:r>
    </w:p>
    <w:p w14:paraId="27FDEC87" w14:textId="2B563093" w:rsidR="008A07A3" w:rsidRPr="005359DC" w:rsidRDefault="008A07A3" w:rsidP="008A07A3">
      <w:pPr>
        <w:jc w:val="both"/>
        <w:rPr>
          <w:rFonts w:ascii="Calibri Light" w:eastAsia="Calibri Light" w:hAnsi="Calibri Light" w:cs="Calibri Light"/>
        </w:rPr>
      </w:pPr>
      <w:r w:rsidRPr="005359DC">
        <w:rPr>
          <w:rFonts w:ascii="Calibri Light" w:hAnsi="Calibri Light"/>
        </w:rPr>
        <w:t xml:space="preserve">3.– Arloko arduraduna zuzenean </w:t>
      </w:r>
      <w:r w:rsidR="00B853DA">
        <w:rPr>
          <w:rFonts w:ascii="Calibri Light" w:hAnsi="Calibri Light"/>
          <w:shd w:val="clear" w:color="auto" w:fill="FFFFFF"/>
        </w:rPr>
        <w:t>Inklusioa, Bizikidetza eta Aniztasunaren Kudeaketa Garatzeko Zentroko</w:t>
      </w:r>
      <w:r w:rsidRPr="005359DC">
        <w:rPr>
          <w:rFonts w:ascii="Calibri Light" w:hAnsi="Calibri Light"/>
        </w:rPr>
        <w:t xml:space="preserve"> zuzendariaren mendean egongo da, eta aniztasunaren eta hezkuntza-inklusioaren arloan eskuduna den zuzendaritzako titularrak izendatuko du, </w:t>
      </w:r>
      <w:r w:rsidR="007E275D">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zuzendaritzak proposatuta, izendapen askearen bidez.</w:t>
      </w:r>
    </w:p>
    <w:p w14:paraId="5367C57E" w14:textId="77777777" w:rsidR="008A07A3" w:rsidRPr="005359DC" w:rsidRDefault="008A07A3" w:rsidP="008A07A3">
      <w:pPr>
        <w:jc w:val="both"/>
        <w:rPr>
          <w:rFonts w:ascii="Calibri Light" w:hAnsi="Calibri Light" w:cs="Calibri Light"/>
        </w:rPr>
      </w:pPr>
      <w:r w:rsidRPr="005359DC">
        <w:rPr>
          <w:rFonts w:ascii="Calibri Light" w:hAnsi="Calibri Light"/>
        </w:rPr>
        <w:t xml:space="preserve">4.– Arloko arduradunak eginkizun hauek izango ditu: </w:t>
      </w:r>
    </w:p>
    <w:p w14:paraId="4F10536E" w14:textId="18AE9274" w:rsidR="008A07A3" w:rsidRPr="005359DC" w:rsidRDefault="008A07A3" w:rsidP="008A07A3">
      <w:pPr>
        <w:ind w:left="851" w:hanging="284"/>
        <w:jc w:val="both"/>
        <w:rPr>
          <w:rFonts w:ascii="Calibri Light" w:hAnsi="Calibri Light" w:cs="Calibri Light"/>
        </w:rPr>
      </w:pPr>
      <w:r w:rsidRPr="005359DC">
        <w:rPr>
          <w:rFonts w:ascii="Calibri Light" w:hAnsi="Calibri Light"/>
        </w:rPr>
        <w:t>a)</w:t>
      </w:r>
      <w:r w:rsidRPr="005359DC">
        <w:rPr>
          <w:rFonts w:ascii="Calibri Light" w:hAnsi="Calibri Light"/>
        </w:rPr>
        <w:tab/>
      </w:r>
      <w:r w:rsidR="007E275D">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 xml:space="preserve">zuzendaritzari laguntzea ezartzen dituen estrategiak hedatzen. </w:t>
      </w:r>
    </w:p>
    <w:p w14:paraId="405D88F0" w14:textId="1E835122" w:rsidR="008A07A3" w:rsidRPr="005359DC" w:rsidRDefault="008A07A3" w:rsidP="008A07A3">
      <w:pPr>
        <w:ind w:left="851" w:hanging="284"/>
        <w:jc w:val="both"/>
        <w:rPr>
          <w:rFonts w:ascii="Calibri Light" w:hAnsi="Calibri Light" w:cs="Calibri Light"/>
        </w:rPr>
      </w:pPr>
      <w:r w:rsidRPr="005359DC">
        <w:rPr>
          <w:rFonts w:ascii="Calibri Light" w:hAnsi="Calibri Light"/>
        </w:rPr>
        <w:t>b)</w:t>
      </w:r>
      <w:r w:rsidRPr="005359DC">
        <w:rPr>
          <w:rFonts w:ascii="Calibri Light" w:hAnsi="Calibri Light"/>
        </w:rPr>
        <w:tab/>
        <w:t xml:space="preserve">Dagokion arloaren jarduna gidatzea, koordinatzea eta bideratzea, </w:t>
      </w:r>
      <w:r w:rsidR="007E275D">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zuzendaritzak ezartzen dituen irizpideen arabera.</w:t>
      </w:r>
    </w:p>
    <w:p w14:paraId="5F5B4131" w14:textId="6B34341E" w:rsidR="008A07A3" w:rsidRPr="005359DC" w:rsidRDefault="008A07A3" w:rsidP="008A07A3">
      <w:pPr>
        <w:ind w:left="851" w:hanging="284"/>
        <w:jc w:val="both"/>
        <w:rPr>
          <w:rFonts w:ascii="Calibri Light" w:hAnsi="Calibri Light" w:cs="Calibri Light"/>
        </w:rPr>
      </w:pPr>
      <w:r w:rsidRPr="005359DC">
        <w:rPr>
          <w:rFonts w:ascii="Calibri Light" w:hAnsi="Calibri Light"/>
        </w:rPr>
        <w:t>c)</w:t>
      </w:r>
      <w:r w:rsidRPr="005359DC">
        <w:rPr>
          <w:rFonts w:ascii="Calibri Light" w:hAnsi="Calibri Light"/>
        </w:rPr>
        <w:tab/>
        <w:t xml:space="preserve">Arloaren </w:t>
      </w:r>
      <w:proofErr w:type="spellStart"/>
      <w:r w:rsidRPr="005359DC">
        <w:rPr>
          <w:rFonts w:ascii="Calibri Light" w:hAnsi="Calibri Light"/>
        </w:rPr>
        <w:t>UKPa</w:t>
      </w:r>
      <w:proofErr w:type="spellEnd"/>
      <w:r w:rsidRPr="005359DC">
        <w:rPr>
          <w:rFonts w:ascii="Calibri Light" w:hAnsi="Calibri Light"/>
        </w:rPr>
        <w:t xml:space="preserve"> prestatzea, </w:t>
      </w:r>
      <w:r w:rsidR="007E275D">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 xml:space="preserve">zuzendaritzak ezartzen dituen irizpideen arabera, eta plana betetzen dela bermatzea. </w:t>
      </w:r>
    </w:p>
    <w:p w14:paraId="4AE0E51E"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d)</w:t>
      </w:r>
      <w:r w:rsidRPr="005359DC">
        <w:rPr>
          <w:rFonts w:ascii="Calibri Light" w:hAnsi="Calibri Light"/>
        </w:rPr>
        <w:tab/>
        <w:t>Dagokion arloko eginkizunak eta langileak sustatzea eta koordinatzea.</w:t>
      </w:r>
    </w:p>
    <w:p w14:paraId="30C29474"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e)</w:t>
      </w:r>
      <w:r w:rsidRPr="005359DC">
        <w:rPr>
          <w:rFonts w:ascii="Calibri Light" w:hAnsi="Calibri Light"/>
        </w:rPr>
        <w:tab/>
        <w:t xml:space="preserve">Dagokion arloko </w:t>
      </w:r>
      <w:proofErr w:type="spellStart"/>
      <w:r w:rsidRPr="005359DC">
        <w:rPr>
          <w:rFonts w:ascii="Calibri Light" w:hAnsi="Calibri Light"/>
        </w:rPr>
        <w:t>UKPa</w:t>
      </w:r>
      <w:proofErr w:type="spellEnd"/>
      <w:r w:rsidRPr="005359DC">
        <w:rPr>
          <w:rFonts w:ascii="Calibri Light" w:hAnsi="Calibri Light"/>
        </w:rPr>
        <w:t xml:space="preserve"> gauzatzen dela kontrolatzea eta ebaluatzea. </w:t>
      </w:r>
    </w:p>
    <w:p w14:paraId="33C5F6D7"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f)</w:t>
      </w:r>
      <w:r w:rsidRPr="005359DC">
        <w:rPr>
          <w:rFonts w:ascii="Calibri Light" w:hAnsi="Calibri Light"/>
        </w:rPr>
        <w:tab/>
        <w:t>Dagokion arloko koordinazio-bileren deialdia egitea eta horiek gidatzea, gai-zerrenda ezartzea, kudeaketaren berri ematea eta egiten diren proposamenak jasotzea.</w:t>
      </w:r>
    </w:p>
    <w:p w14:paraId="4C9B61A2" w14:textId="08C6CF4E" w:rsidR="008A07A3" w:rsidRPr="005359DC" w:rsidRDefault="008A07A3" w:rsidP="008A07A3">
      <w:pPr>
        <w:ind w:left="851" w:hanging="284"/>
        <w:jc w:val="both"/>
        <w:rPr>
          <w:rFonts w:ascii="Calibri Light" w:hAnsi="Calibri Light" w:cs="Calibri Light"/>
        </w:rPr>
      </w:pPr>
      <w:r w:rsidRPr="005359DC">
        <w:rPr>
          <w:rFonts w:ascii="Calibri Light" w:hAnsi="Calibri Light"/>
        </w:rPr>
        <w:t>g)</w:t>
      </w:r>
      <w:r w:rsidRPr="005359DC">
        <w:rPr>
          <w:rFonts w:ascii="Calibri Light" w:hAnsi="Calibri Light"/>
        </w:rPr>
        <w:tab/>
      </w:r>
      <w:r w:rsidR="007E275D">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zuzendaritzari proposatzea bere eskumeneko esparruarekin zerikusia duten zentroen aholkularitzaren eta prestakuntzaren eremuko eskariak.</w:t>
      </w:r>
      <w:r w:rsidRPr="005359DC">
        <w:rPr>
          <w:rFonts w:ascii="Calibri Light" w:hAnsi="Calibri Light"/>
          <w:color w:val="FF0000"/>
        </w:rPr>
        <w:t xml:space="preserve"> </w:t>
      </w:r>
    </w:p>
    <w:p w14:paraId="7FFD6149" w14:textId="2BBFB118" w:rsidR="008A07A3" w:rsidRPr="005359DC" w:rsidRDefault="008A07A3" w:rsidP="008A07A3">
      <w:pPr>
        <w:ind w:left="851" w:hanging="284"/>
        <w:jc w:val="both"/>
        <w:rPr>
          <w:rFonts w:ascii="Calibri Light" w:hAnsi="Calibri Light" w:cs="Calibri Light"/>
        </w:rPr>
      </w:pPr>
      <w:r w:rsidRPr="005359DC">
        <w:rPr>
          <w:rFonts w:ascii="Calibri Light" w:hAnsi="Calibri Light"/>
        </w:rPr>
        <w:t>h)</w:t>
      </w:r>
      <w:r w:rsidRPr="005359DC">
        <w:rPr>
          <w:rFonts w:ascii="Calibri Light" w:hAnsi="Calibri Light"/>
        </w:rPr>
        <w:tab/>
      </w:r>
      <w:r w:rsidR="007E275D">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zuzendaritzak ezartzen dituen koordinazio-bileretan parte hartzea.</w:t>
      </w:r>
    </w:p>
    <w:p w14:paraId="368A1AC4"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i)</w:t>
      </w:r>
      <w:r w:rsidRPr="005359DC">
        <w:rPr>
          <w:rFonts w:ascii="Calibri Light" w:hAnsi="Calibri Light"/>
        </w:rPr>
        <w:tab/>
        <w:t>Urteko Kudeaketa Planaren araberako lan-prozesuak ezartzea eta dagokion arloko profesionalak koordinatzea, beren eginkizunak betetzeari dagokionez.</w:t>
      </w:r>
    </w:p>
    <w:p w14:paraId="6B31A4BF" w14:textId="4A48BB65" w:rsidR="008A07A3" w:rsidRPr="005359DC" w:rsidRDefault="008A07A3" w:rsidP="008A07A3">
      <w:pPr>
        <w:ind w:left="851" w:hanging="284"/>
        <w:jc w:val="both"/>
        <w:rPr>
          <w:rFonts w:ascii="Calibri Light" w:hAnsi="Calibri Light" w:cs="Calibri Light"/>
        </w:rPr>
      </w:pPr>
      <w:r w:rsidRPr="005359DC">
        <w:rPr>
          <w:rFonts w:ascii="Calibri Light" w:hAnsi="Calibri Light"/>
        </w:rPr>
        <w:t>j)</w:t>
      </w:r>
      <w:r w:rsidRPr="005359DC">
        <w:rPr>
          <w:rFonts w:ascii="Calibri Light" w:hAnsi="Calibri Light"/>
        </w:rPr>
        <w:tab/>
        <w:t xml:space="preserve">Dagokion arloko langileak, espazioak eta baliabide materialak kudeatzea, aintzat hartuta </w:t>
      </w:r>
      <w:r w:rsidR="00BB7245">
        <w:rPr>
          <w:rFonts w:ascii="Calibri Light" w:hAnsi="Calibri Light"/>
          <w:shd w:val="clear" w:color="auto" w:fill="FFFFFF"/>
        </w:rPr>
        <w:t>Inklusioa, Bizikidetza eta Aniztasunaren Kudeaketa Garatzeko Zentroaren</w:t>
      </w:r>
      <w:r w:rsidR="00AE32AA">
        <w:rPr>
          <w:rFonts w:ascii="Calibri Light" w:hAnsi="Calibri Light"/>
          <w:shd w:val="clear" w:color="auto" w:fill="FFFFFF"/>
        </w:rPr>
        <w:t xml:space="preserve"> </w:t>
      </w:r>
      <w:r w:rsidRPr="005359DC">
        <w:rPr>
          <w:rFonts w:ascii="Calibri Light" w:hAnsi="Calibri Light"/>
        </w:rPr>
        <w:t xml:space="preserve">prestakuntza-, komunikazio- eta digitalizazio-planak. </w:t>
      </w:r>
    </w:p>
    <w:p w14:paraId="6A8A2187" w14:textId="26B80840" w:rsidR="008A07A3" w:rsidRPr="005359DC" w:rsidRDefault="008A07A3" w:rsidP="008A07A3">
      <w:pPr>
        <w:ind w:left="851" w:hanging="284"/>
        <w:jc w:val="both"/>
        <w:rPr>
          <w:rFonts w:ascii="Calibri Light" w:hAnsi="Calibri Light" w:cs="Calibri Light"/>
        </w:rPr>
      </w:pPr>
      <w:r w:rsidRPr="005359DC">
        <w:rPr>
          <w:rFonts w:ascii="Calibri Light" w:hAnsi="Calibri Light"/>
        </w:rPr>
        <w:t>k)</w:t>
      </w:r>
      <w:r w:rsidRPr="005359DC">
        <w:rPr>
          <w:rFonts w:ascii="Calibri Light" w:hAnsi="Calibri Light"/>
        </w:rPr>
        <w:tab/>
      </w:r>
      <w:r w:rsidR="00BB7245">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zuzendaritzarekin lankidetzan aritzea, Urteko Kudeaketa Plana prestatu eta ebaluatzeko.</w:t>
      </w:r>
    </w:p>
    <w:p w14:paraId="503538D8"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m)</w:t>
      </w:r>
      <w:r w:rsidRPr="005359DC">
        <w:rPr>
          <w:rFonts w:ascii="Calibri Light" w:hAnsi="Calibri Light"/>
        </w:rPr>
        <w:tab/>
        <w:t>Estatuko eta nazioarteko unibertsitateekin eta kanpoko beste erakunde batzuekin lankidetzan aritzea.</w:t>
      </w:r>
    </w:p>
    <w:p w14:paraId="24D29987" w14:textId="0260E4AC"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lastRenderedPageBreak/>
        <w:t>n)</w:t>
      </w:r>
      <w:r w:rsidRPr="005359DC">
        <w:rPr>
          <w:rFonts w:ascii="Calibri Light" w:hAnsi="Calibri Light"/>
        </w:rPr>
        <w:tab/>
        <w:t xml:space="preserve">Arloarekin zerikusia duten kongresu eta konferentzietan parte hartzea, </w:t>
      </w:r>
      <w:r w:rsidR="002C60D4">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 xml:space="preserve">zuzendaritzak emandako gidalerroei eta </w:t>
      </w:r>
      <w:proofErr w:type="spellStart"/>
      <w:r w:rsidRPr="005359DC">
        <w:rPr>
          <w:rFonts w:ascii="Calibri Light" w:hAnsi="Calibri Light"/>
        </w:rPr>
        <w:t>UKPan</w:t>
      </w:r>
      <w:proofErr w:type="spellEnd"/>
      <w:r w:rsidRPr="005359DC">
        <w:rPr>
          <w:rFonts w:ascii="Calibri Light" w:hAnsi="Calibri Light"/>
        </w:rPr>
        <w:t xml:space="preserve"> ezarritako lan-ildoei jarraikiz.</w:t>
      </w:r>
      <w:r w:rsidRPr="005359DC">
        <w:rPr>
          <w:rFonts w:ascii="Calibri Light" w:hAnsi="Calibri Light"/>
          <w:color w:val="FF0000"/>
        </w:rPr>
        <w:t xml:space="preserve"> </w:t>
      </w:r>
    </w:p>
    <w:p w14:paraId="3E588877" w14:textId="77777777" w:rsidR="008A07A3" w:rsidRPr="005359DC" w:rsidRDefault="008A07A3" w:rsidP="008A07A3">
      <w:pPr>
        <w:ind w:left="851" w:hanging="284"/>
        <w:jc w:val="both"/>
        <w:rPr>
          <w:rFonts w:ascii="Calibri Light" w:hAnsi="Calibri Light" w:cs="Calibri Light"/>
        </w:rPr>
      </w:pPr>
      <w:r w:rsidRPr="005359DC">
        <w:rPr>
          <w:rFonts w:ascii="Calibri Light" w:hAnsi="Calibri Light"/>
        </w:rPr>
        <w:t>ñ)</w:t>
      </w:r>
      <w:r w:rsidRPr="005359DC">
        <w:rPr>
          <w:rFonts w:ascii="Calibri Light" w:hAnsi="Calibri Light"/>
        </w:rPr>
        <w:tab/>
        <w:t>Zaintza teknologikoa egitea, bere jarduketa-eremuari dagokionez hezkuntza-berrikuntzan, -inklusioan eta -teknologian egindako aurrerapenei buruzko informazioa jasotzeko, kanpotik eta arlotik bertatik.</w:t>
      </w:r>
    </w:p>
    <w:p w14:paraId="65780E73" w14:textId="2E8EBECE"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t>o)</w:t>
      </w:r>
      <w:r w:rsidRPr="005359DC">
        <w:rPr>
          <w:rFonts w:ascii="Calibri Light" w:hAnsi="Calibri Light"/>
        </w:rPr>
        <w:tab/>
      </w:r>
      <w:r w:rsidR="002C60D4">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zuzendaritzak eskatutako gainerako ekintzak gauzatzea.</w:t>
      </w:r>
    </w:p>
    <w:p w14:paraId="49CF4E15" w14:textId="2AB14D1A" w:rsidR="008A07A3" w:rsidRPr="005359DC" w:rsidRDefault="008A07A3" w:rsidP="008A07A3">
      <w:pPr>
        <w:jc w:val="both"/>
        <w:rPr>
          <w:rFonts w:ascii="Calibri Light" w:eastAsia="Calibri Light" w:hAnsi="Calibri Light" w:cs="Calibri Light"/>
          <w:b/>
          <w:bCs/>
        </w:rPr>
      </w:pPr>
      <w:r w:rsidRPr="005359DC">
        <w:rPr>
          <w:rFonts w:ascii="Calibri Light" w:hAnsi="Calibri Light"/>
          <w:b/>
        </w:rPr>
        <w:t>12. artikulua. – Zuzendaritza-taldea.</w:t>
      </w:r>
    </w:p>
    <w:p w14:paraId="30F36295" w14:textId="353AAB45" w:rsidR="008A07A3" w:rsidRPr="005359DC" w:rsidRDefault="008A07A3" w:rsidP="008A07A3">
      <w:pPr>
        <w:jc w:val="both"/>
        <w:rPr>
          <w:rFonts w:ascii="Calibri Light" w:hAnsi="Calibri Light" w:cs="Calibri Light"/>
        </w:rPr>
      </w:pPr>
      <w:r w:rsidRPr="005359DC">
        <w:rPr>
          <w:rFonts w:ascii="Calibri Light" w:hAnsi="Calibri Light"/>
        </w:rPr>
        <w:t xml:space="preserve">1.– Zuzendaritza-taldea </w:t>
      </w:r>
      <w:r w:rsidR="00CF7F75">
        <w:rPr>
          <w:rFonts w:ascii="Calibri Light" w:hAnsi="Calibri Light"/>
          <w:shd w:val="clear" w:color="auto" w:fill="FFFFFF"/>
        </w:rPr>
        <w:t xml:space="preserve">Inklusioa, Bizikidetza eta Aniztasunaren Kudeaketa Garatzeko Zentroko </w:t>
      </w:r>
      <w:r w:rsidR="006C075F">
        <w:rPr>
          <w:rFonts w:ascii="Calibri Light" w:hAnsi="Calibri Light"/>
        </w:rPr>
        <w:t xml:space="preserve">zuzendariaz eta </w:t>
      </w:r>
      <w:r w:rsidRPr="005359DC">
        <w:rPr>
          <w:rFonts w:ascii="Calibri Light" w:hAnsi="Calibri Light"/>
        </w:rPr>
        <w:t>zuzendariak esleitutako arloko arduradunez osatuko da, aniztasunaren eta hezkuntza-inklusioaren esparruan eskuduna den zuzendaritzak onespena eman ondoren.</w:t>
      </w:r>
    </w:p>
    <w:p w14:paraId="0419B7A3" w14:textId="2DB5D77F" w:rsidR="008A07A3" w:rsidRPr="005359DC" w:rsidRDefault="008A07A3" w:rsidP="008A07A3">
      <w:pPr>
        <w:jc w:val="both"/>
        <w:rPr>
          <w:rFonts w:ascii="Calibri Light" w:eastAsia="Calibri Light" w:hAnsi="Calibri Light" w:cs="Calibri Light"/>
        </w:rPr>
      </w:pPr>
      <w:r w:rsidRPr="005359DC">
        <w:rPr>
          <w:rFonts w:ascii="Calibri Light" w:hAnsi="Calibri Light"/>
        </w:rPr>
        <w:t>2.– Hauek dira zuzendaritza-taldearen eginkizunak:</w:t>
      </w:r>
    </w:p>
    <w:p w14:paraId="69A6A2F5" w14:textId="128FDA07"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t>a)</w:t>
      </w:r>
      <w:r w:rsidRPr="005359DC">
        <w:rPr>
          <w:rFonts w:ascii="Calibri Light" w:hAnsi="Calibri Light"/>
        </w:rPr>
        <w:tab/>
      </w:r>
      <w:r w:rsidR="00CF7F75">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zuzendaritzari laguntzea esleituta dituen eginkizunak betetzen.</w:t>
      </w:r>
    </w:p>
    <w:p w14:paraId="38C67A6E" w14:textId="6767B05D"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t>b)</w:t>
      </w:r>
      <w:r w:rsidRPr="005359DC">
        <w:rPr>
          <w:rFonts w:ascii="Calibri Light" w:hAnsi="Calibri Light"/>
        </w:rPr>
        <w:tab/>
      </w:r>
      <w:r w:rsidR="00CF7F75">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zuzendaritzarekin lankidetzan aritzea, Urteko Kudeaketa Plana prestatzeko.</w:t>
      </w:r>
    </w:p>
    <w:p w14:paraId="3153973E" w14:textId="77777777"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t>c)</w:t>
      </w:r>
      <w:r w:rsidRPr="005359DC">
        <w:rPr>
          <w:rFonts w:ascii="Calibri Light" w:hAnsi="Calibri Light"/>
        </w:rPr>
        <w:tab/>
      </w:r>
      <w:proofErr w:type="spellStart"/>
      <w:r w:rsidRPr="005359DC">
        <w:rPr>
          <w:rFonts w:ascii="Calibri Light" w:hAnsi="Calibri Light"/>
        </w:rPr>
        <w:t>UKParen</w:t>
      </w:r>
      <w:proofErr w:type="spellEnd"/>
      <w:r w:rsidRPr="005359DC">
        <w:rPr>
          <w:rFonts w:ascii="Calibri Light" w:hAnsi="Calibri Light"/>
        </w:rPr>
        <w:t xml:space="preserve"> jarraipena eta ebaluazioa egitea. </w:t>
      </w:r>
    </w:p>
    <w:p w14:paraId="6EDDF1B9" w14:textId="77777777" w:rsidR="008A07A3" w:rsidRPr="005359DC" w:rsidRDefault="008A07A3" w:rsidP="008A07A3">
      <w:pPr>
        <w:ind w:left="851" w:hanging="284"/>
        <w:jc w:val="both"/>
        <w:rPr>
          <w:rFonts w:ascii="Calibri Light" w:eastAsia="Calibri Light" w:hAnsi="Calibri Light" w:cs="Calibri Light"/>
        </w:rPr>
      </w:pPr>
      <w:r w:rsidRPr="005359DC">
        <w:rPr>
          <w:rFonts w:ascii="Calibri Light" w:hAnsi="Calibri Light"/>
        </w:rPr>
        <w:t>d)</w:t>
      </w:r>
      <w:r w:rsidRPr="005359DC">
        <w:rPr>
          <w:rFonts w:ascii="Calibri Light" w:hAnsi="Calibri Light"/>
        </w:rPr>
        <w:tab/>
        <w:t>Erregelamendu bidez zehazten den beste edozein eginkizun egitea.</w:t>
      </w:r>
    </w:p>
    <w:p w14:paraId="32B4C6E9" w14:textId="0CC764CE" w:rsidR="008A07A3" w:rsidRPr="005359DC" w:rsidRDefault="008A07A3" w:rsidP="008A07A3">
      <w:pPr>
        <w:pStyle w:val="Textoindependiente"/>
        <w:spacing w:before="240" w:after="240" w:line="276" w:lineRule="auto"/>
        <w:jc w:val="both"/>
        <w:rPr>
          <w:rFonts w:ascii="Calibri Light" w:eastAsia="Calibri Light" w:hAnsi="Calibri Light" w:cs="Calibri Light"/>
          <w:b/>
          <w:sz w:val="22"/>
          <w:szCs w:val="22"/>
        </w:rPr>
      </w:pPr>
      <w:r w:rsidRPr="005359DC">
        <w:rPr>
          <w:rFonts w:ascii="Calibri Light" w:hAnsi="Calibri Light"/>
          <w:b/>
          <w:sz w:val="22"/>
        </w:rPr>
        <w:t>13. artikulua</w:t>
      </w:r>
      <w:r w:rsidRPr="005359DC">
        <w:rPr>
          <w:rFonts w:ascii="Calibri Light" w:hAnsi="Calibri Light"/>
          <w:b/>
        </w:rPr>
        <w:t xml:space="preserve">. – </w:t>
      </w:r>
      <w:r w:rsidRPr="005359DC">
        <w:rPr>
          <w:rFonts w:ascii="Calibri Light" w:hAnsi="Calibri Light"/>
          <w:b/>
          <w:sz w:val="22"/>
        </w:rPr>
        <w:t>Lantaldeak eta taldearen koordinazioa.</w:t>
      </w:r>
    </w:p>
    <w:p w14:paraId="5C3FB5EE" w14:textId="71468CA5" w:rsidR="008A07A3" w:rsidRPr="005359DC" w:rsidRDefault="008A07A3" w:rsidP="008A07A3">
      <w:pPr>
        <w:tabs>
          <w:tab w:val="left" w:pos="998"/>
        </w:tabs>
        <w:spacing w:line="276" w:lineRule="auto"/>
        <w:jc w:val="both"/>
        <w:rPr>
          <w:rFonts w:ascii="Calibri Light" w:eastAsia="Calibri Light" w:hAnsi="Calibri Light" w:cs="Calibri Light"/>
        </w:rPr>
      </w:pPr>
      <w:r w:rsidRPr="005359DC">
        <w:rPr>
          <w:rFonts w:ascii="Calibri Light" w:hAnsi="Calibri Light"/>
        </w:rPr>
        <w:t xml:space="preserve">1.– Inklusioari laguntzeko arlo orokorra, Inklusiorako laguntza espezifikoaren arloa, Ikasketa eta programa integratuen arloa eta Bizikidetzaren eta aniztasunaren kudeaketaren esparruan berritzeko arloa lantaldetan egituratuko dira. </w:t>
      </w:r>
    </w:p>
    <w:p w14:paraId="13334AC6" w14:textId="7F5ECF22" w:rsidR="008A07A3" w:rsidRPr="005359DC" w:rsidRDefault="008A07A3" w:rsidP="008A07A3">
      <w:pPr>
        <w:tabs>
          <w:tab w:val="left" w:pos="1002"/>
        </w:tabs>
        <w:spacing w:line="276" w:lineRule="auto"/>
        <w:jc w:val="both"/>
        <w:rPr>
          <w:rFonts w:ascii="Calibri Light" w:eastAsia="Calibri Light" w:hAnsi="Calibri Light" w:cs="Calibri Light"/>
        </w:rPr>
      </w:pPr>
      <w:r w:rsidRPr="005359DC">
        <w:rPr>
          <w:rFonts w:ascii="Calibri Light" w:hAnsi="Calibri Light"/>
        </w:rPr>
        <w:t xml:space="preserve">2.– </w:t>
      </w:r>
      <w:r w:rsidR="00582B79">
        <w:rPr>
          <w:rFonts w:ascii="Calibri Light" w:hAnsi="Calibri Light"/>
          <w:shd w:val="clear" w:color="auto" w:fill="FFFFFF"/>
        </w:rPr>
        <w:t>Inklusioa, Bizikidetza eta Aniztasunaren Kudeaketa Garatzeko Zentroko</w:t>
      </w:r>
      <w:r w:rsidR="00AE32AA">
        <w:rPr>
          <w:rFonts w:ascii="Calibri Light" w:hAnsi="Calibri Light"/>
          <w:shd w:val="clear" w:color="auto" w:fill="FFFFFF"/>
        </w:rPr>
        <w:t xml:space="preserve"> </w:t>
      </w:r>
      <w:r w:rsidRPr="005359DC">
        <w:rPr>
          <w:rFonts w:ascii="Calibri Light" w:hAnsi="Calibri Light"/>
        </w:rPr>
        <w:t xml:space="preserve">lanpostuei atxikitako pertsonek osatuko dituzte lantaldeak.  </w:t>
      </w:r>
    </w:p>
    <w:p w14:paraId="31C84334" w14:textId="6CE4A2BA" w:rsidR="008A07A3" w:rsidRPr="004C1EB5" w:rsidRDefault="008A07A3" w:rsidP="008A07A3">
      <w:pPr>
        <w:tabs>
          <w:tab w:val="left" w:pos="1002"/>
        </w:tabs>
        <w:spacing w:line="276" w:lineRule="auto"/>
        <w:jc w:val="both"/>
        <w:rPr>
          <w:rFonts w:ascii="Calibri Light" w:eastAsia="Calibri Light" w:hAnsi="Calibri Light" w:cs="Calibri Light"/>
          <w:color w:val="0070C0"/>
        </w:rPr>
      </w:pPr>
      <w:r w:rsidRPr="005359DC">
        <w:rPr>
          <w:rFonts w:ascii="Calibri Light" w:hAnsi="Calibri Light"/>
        </w:rPr>
        <w:t xml:space="preserve">3.– Dekretu honen 5. artikuluan adierazitako egoitza guztietan aholkulari bat egongo da. Aholkulari horrek, bere </w:t>
      </w:r>
      <w:r w:rsidRPr="0040037B">
        <w:rPr>
          <w:rFonts w:ascii="Calibri Light" w:hAnsi="Calibri Light"/>
        </w:rPr>
        <w:t>lanpostuaren berezko eginkizunak betetzeaz gain, egoitzako lantaldea koordinatuko du.  Arloko arduradunak izendatuko du taldearen koordinatzailea</w:t>
      </w:r>
      <w:r w:rsidR="000E3394" w:rsidRPr="0040037B">
        <w:rPr>
          <w:rFonts w:ascii="Calibri Light" w:hAnsi="Calibri Light"/>
        </w:rPr>
        <w:t>, lidergo-gaitasunaren eta lantaldeak kudeatzeko gaitasunaren irizpideei jarraituz.</w:t>
      </w:r>
    </w:p>
    <w:p w14:paraId="6AC70159" w14:textId="5FC67B28" w:rsidR="008A07A3" w:rsidRPr="005359DC" w:rsidRDefault="008A07A3" w:rsidP="008A07A3">
      <w:pPr>
        <w:tabs>
          <w:tab w:val="left" w:pos="984"/>
        </w:tabs>
        <w:spacing w:line="276" w:lineRule="auto"/>
        <w:jc w:val="both"/>
        <w:rPr>
          <w:rFonts w:ascii="Calibri Light" w:eastAsia="Calibri Light" w:hAnsi="Calibri Light" w:cs="Calibri Light"/>
        </w:rPr>
      </w:pPr>
      <w:r w:rsidRPr="005359DC">
        <w:rPr>
          <w:rFonts w:ascii="Calibri Light" w:hAnsi="Calibri Light"/>
        </w:rPr>
        <w:t>4.– Talde bakoitzak II. eranskinean adierazitako lurralde-eremuan beteko ditu bere eginkizunak.</w:t>
      </w:r>
    </w:p>
    <w:p w14:paraId="6F8B9CE7" w14:textId="66CE7A97" w:rsidR="008A07A3" w:rsidRPr="005359DC" w:rsidRDefault="008A07A3" w:rsidP="008A07A3">
      <w:pPr>
        <w:spacing w:before="240" w:line="276" w:lineRule="auto"/>
        <w:jc w:val="both"/>
        <w:rPr>
          <w:rFonts w:ascii="Calibri Light" w:eastAsia="Calibri Light" w:hAnsi="Calibri Light" w:cs="Calibri Light"/>
          <w:b/>
        </w:rPr>
      </w:pPr>
      <w:r w:rsidRPr="005359DC">
        <w:rPr>
          <w:rFonts w:ascii="Calibri Light" w:hAnsi="Calibri Light"/>
          <w:b/>
        </w:rPr>
        <w:t>14. artikulua. – Taldeen koordinatzaileen eginkizunak.</w:t>
      </w:r>
    </w:p>
    <w:p w14:paraId="5A0F4792" w14:textId="100729AA" w:rsidR="008A07A3" w:rsidRPr="005359DC" w:rsidRDefault="008A07A3" w:rsidP="008A07A3">
      <w:pPr>
        <w:spacing w:line="276" w:lineRule="auto"/>
        <w:jc w:val="both"/>
        <w:rPr>
          <w:rFonts w:ascii="Calibri Light" w:eastAsia="Calibri Light" w:hAnsi="Calibri Light" w:cs="Calibri Light"/>
        </w:rPr>
      </w:pPr>
      <w:r w:rsidRPr="005359DC">
        <w:rPr>
          <w:rFonts w:ascii="Calibri Light" w:hAnsi="Calibri Light"/>
        </w:rPr>
        <w:t xml:space="preserve">1.– </w:t>
      </w:r>
      <w:r w:rsidR="004C1EB5">
        <w:rPr>
          <w:rFonts w:ascii="Calibri Light" w:hAnsi="Calibri Light"/>
          <w:shd w:val="clear" w:color="auto" w:fill="FFFFFF"/>
        </w:rPr>
        <w:t>Inklusioa, Bizikidetza eta Aniztasunaren Kudeaketa Garatzeko Zentroko</w:t>
      </w:r>
      <w:r w:rsidRPr="005359DC">
        <w:rPr>
          <w:rFonts w:ascii="Calibri Light" w:hAnsi="Calibri Light"/>
        </w:rPr>
        <w:t xml:space="preserve"> aholkulari gisa eta norbere taldeko kide gisa dagozkien eginkizunez gain, eginkizun hauek izango dituzte: </w:t>
      </w:r>
    </w:p>
    <w:p w14:paraId="17399D69"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Taldearen esparruan informazio-trukea bermatzea.</w:t>
      </w:r>
    </w:p>
    <w:p w14:paraId="185871CE"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lastRenderedPageBreak/>
        <w:t>Ezarritako lan-metodoak eta -prozedurak ezartzeari buruzko aholkularitza ematea.</w:t>
      </w:r>
    </w:p>
    <w:p w14:paraId="1412A935"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Taldearen zereginak osatzen dituzten alderdiak ordenatzea, esleitutako zereginak betetzen direla ziurtatzeko.</w:t>
      </w:r>
    </w:p>
    <w:p w14:paraId="2AF200AA"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Taldekideak kooperaziora bultzatzen eta kohesioa eta talde-espiritua errazten duen lan-giroa sortzen laguntzea.</w:t>
      </w:r>
    </w:p>
    <w:p w14:paraId="21104C42"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Taldearen bilerak prestatzea eta horietan moderatzaile gisa aritzea, arloko koordinatzaileak aurreikusitako urteko plana betetzeko.</w:t>
      </w:r>
    </w:p>
    <w:p w14:paraId="094A32EE"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Arloko koordinatzaileak aurreikusitako koordinazio-bilera eta -saioetan parte hartzea.</w:t>
      </w:r>
    </w:p>
    <w:p w14:paraId="7E909BB7" w14:textId="77777777" w:rsidR="008A07A3" w:rsidRPr="005359DC" w:rsidRDefault="008A07A3" w:rsidP="008A07A3">
      <w:pPr>
        <w:pStyle w:val="Prrafodelista"/>
        <w:widowControl w:val="0"/>
        <w:numPr>
          <w:ilvl w:val="0"/>
          <w:numId w:val="40"/>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Erregelamendu bidez zehazten den beste edozein eginkizun burutzea.</w:t>
      </w:r>
    </w:p>
    <w:p w14:paraId="0CB2B1B9" w14:textId="68BA8EAD" w:rsidR="008A07A3" w:rsidRPr="005359DC" w:rsidRDefault="008A07A3" w:rsidP="008A07A3">
      <w:pPr>
        <w:spacing w:before="240" w:line="276" w:lineRule="auto"/>
        <w:jc w:val="both"/>
        <w:rPr>
          <w:rFonts w:ascii="Calibri Light" w:eastAsia="Calibri Light" w:hAnsi="Calibri Light" w:cs="Calibri Light"/>
          <w:b/>
        </w:rPr>
      </w:pPr>
      <w:r w:rsidRPr="005359DC">
        <w:rPr>
          <w:rFonts w:ascii="Calibri Light" w:hAnsi="Calibri Light"/>
          <w:b/>
        </w:rPr>
        <w:t>15. artikulua. – Inklusioari laguntzeko arlo orokorra.</w:t>
      </w:r>
    </w:p>
    <w:p w14:paraId="3E58AB99" w14:textId="3A4773E7" w:rsidR="008A07A3" w:rsidRPr="005359DC" w:rsidRDefault="008A07A3" w:rsidP="008A07A3">
      <w:pPr>
        <w:spacing w:line="276" w:lineRule="auto"/>
        <w:jc w:val="both"/>
        <w:rPr>
          <w:rFonts w:ascii="Calibri Light" w:eastAsia="Calibri Light" w:hAnsi="Calibri Light" w:cs="Calibri Light"/>
        </w:rPr>
      </w:pPr>
      <w:r w:rsidRPr="005359DC">
        <w:rPr>
          <w:rFonts w:ascii="Calibri Light" w:hAnsi="Calibri Light"/>
        </w:rPr>
        <w:t xml:space="preserve">1.– Inklusioari laguntzeko arlo orokorrak lotura du honako hauek detektatu, ebaluatu eta horiei erantzutearekin: </w:t>
      </w:r>
    </w:p>
    <w:p w14:paraId="6ABBD88F" w14:textId="1B492F26" w:rsidR="008A07A3" w:rsidRPr="005359DC" w:rsidRDefault="008A07A3"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Ikasteko aparteko zailtasunak.</w:t>
      </w:r>
    </w:p>
    <w:p w14:paraId="436FC6D5" w14:textId="2753DFB2" w:rsidR="008A07A3" w:rsidRPr="005359DC" w:rsidRDefault="00955EF2"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shd w:val="clear" w:color="auto" w:fill="FFFFFF"/>
        </w:rPr>
        <w:t>Arreta-defizitaren eta hiperaktibitatearen nahasmendua</w:t>
      </w:r>
      <w:r w:rsidRPr="005359DC">
        <w:rPr>
          <w:rFonts w:ascii="Calibri Light" w:hAnsi="Calibri Light"/>
        </w:rPr>
        <w:t xml:space="preserve"> (ADHN).</w:t>
      </w:r>
    </w:p>
    <w:p w14:paraId="322BADE6" w14:textId="733332A9" w:rsidR="008A07A3" w:rsidRPr="005359DC" w:rsidRDefault="008A07A3"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Goi-mailako gaitasunak.</w:t>
      </w:r>
    </w:p>
    <w:p w14:paraId="50BB2632" w14:textId="7531A346" w:rsidR="008A07A3" w:rsidRPr="005359DC" w:rsidRDefault="008A07A3"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Hizkuntzaren eta komunikazioaren garapenaren nahasmenduak.</w:t>
      </w:r>
    </w:p>
    <w:p w14:paraId="36B53D9B" w14:textId="676B2E37" w:rsidR="008A07A3" w:rsidRPr="005359DC" w:rsidRDefault="00DC7384"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Mugako gaitasun intelektuala.</w:t>
      </w:r>
    </w:p>
    <w:p w14:paraId="62093D4C" w14:textId="48369E8B" w:rsidR="008A07A3" w:rsidRPr="005359DC" w:rsidRDefault="008A07A3" w:rsidP="008A07A3">
      <w:pPr>
        <w:pStyle w:val="Prrafodelista"/>
        <w:widowControl w:val="0"/>
        <w:numPr>
          <w:ilvl w:val="0"/>
          <w:numId w:val="42"/>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Heldutasun-atzerapena.</w:t>
      </w:r>
    </w:p>
    <w:p w14:paraId="17816C38" w14:textId="0CAD2B38" w:rsidR="008A07A3" w:rsidRPr="005359DC" w:rsidRDefault="008A07A3" w:rsidP="008A07A3">
      <w:pPr>
        <w:spacing w:before="240" w:line="276" w:lineRule="auto"/>
        <w:jc w:val="both"/>
        <w:rPr>
          <w:rFonts w:ascii="Calibri Light" w:eastAsia="Calibri Light" w:hAnsi="Calibri Light" w:cs="Calibri Light"/>
        </w:rPr>
      </w:pPr>
      <w:r w:rsidRPr="005359DC">
        <w:rPr>
          <w:rFonts w:ascii="Calibri Light" w:hAnsi="Calibri Light"/>
        </w:rPr>
        <w:t xml:space="preserve">2.– Arlo honetako lantaldeek eginkizun hauek dituzte: </w:t>
      </w:r>
    </w:p>
    <w:p w14:paraId="5B21717D"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Ikastetxeetako orientabide psikopedagogikoko taldeekin lankidetzan aritzea berariazko laguntzaren premia duten ikasleen premiak identifikatu eta ebaluatzeko eta familiei orientabidea emateko.</w:t>
      </w:r>
    </w:p>
    <w:p w14:paraId="2D0BBDC0"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Ikastetxeetako profesionalek aniztasunari erantzun inklusiboa emateko egiten dituzten jarduketak sustatzea eta horietan laguntzea, baliabide propioak eta komunitatearen baliabideak mobilizatuz, behar diren laguntzak bermatzeko.</w:t>
      </w:r>
    </w:p>
    <w:p w14:paraId="367B3376"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Aginduzko baheketa-prozesuen garapenean orientazioa ematea eta ebaluazio psikopedagogikoa eta esku hartzeko proposamena prestatzen laguntzea, bai eta horiek ezartzeko beharrezkoa den laguntza ematea ere.</w:t>
      </w:r>
    </w:p>
    <w:p w14:paraId="2F71FF00" w14:textId="041A3ACE"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Berariazko aholkularitza ematea ikasteko aparteko zailtasunen, </w:t>
      </w:r>
      <w:r w:rsidRPr="005359DC">
        <w:rPr>
          <w:rFonts w:ascii="Calibri Light" w:hAnsi="Calibri Light"/>
          <w:shd w:val="clear" w:color="auto" w:fill="FFFFFF"/>
        </w:rPr>
        <w:t>arreta-defizitaren eta hiperaktibitatearen nahasmenduaren</w:t>
      </w:r>
      <w:r w:rsidRPr="005359DC">
        <w:rPr>
          <w:rFonts w:ascii="Calibri Light" w:hAnsi="Calibri Light"/>
        </w:rPr>
        <w:t xml:space="preserve"> (ADHN) eta goi-mailako gaitasunen detekzio goiztiarrari eta horiei erantzuteari buruz. Kategoria horretan sartzen dira hizkuntzari eta/edo komunikazioari,</w:t>
      </w:r>
      <w:r w:rsidR="00A77C6C" w:rsidRPr="005359DC">
        <w:rPr>
          <w:rFonts w:ascii="Calibri Light" w:hAnsi="Calibri Light"/>
        </w:rPr>
        <w:t xml:space="preserve"> </w:t>
      </w:r>
      <w:r w:rsidRPr="005359DC">
        <w:rPr>
          <w:rFonts w:ascii="Calibri Light" w:hAnsi="Calibri Light"/>
        </w:rPr>
        <w:t xml:space="preserve">mugako gaitasun intelektualari eta heldutasun-atzerapenari lotutakoak. </w:t>
      </w:r>
    </w:p>
    <w:p w14:paraId="43506144"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Aholkulari gisa parte hartzea dagokion lurralde-eremuko Arreta Goiztiarreko Balorazio Lantaldean, eta programa horretan integratuta dauden eta ikasteko aparteko zailtasunak dituzten ikasleen jarraipena egitea.</w:t>
      </w:r>
    </w:p>
    <w:p w14:paraId="7DB0455E"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Esku hartzeko prozesuak garatzeari buruz aholku ematea, eta aniztasuna ikasgelako programazioaren abiapuntutzat hartzen duten estrategiak sustatzea.</w:t>
      </w:r>
    </w:p>
    <w:p w14:paraId="6E6214EA"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Berariazko laguntza-baliabide pertsonalak behar bezala eta malgutasunez erabiltzeko proposamenak egitea eta aholkua ematea.</w:t>
      </w:r>
    </w:p>
    <w:p w14:paraId="43C95942"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Laguntza-premien balorazioaren ondoriozko eta ebaluazio psikopedagogikoaren ondoriozko </w:t>
      </w:r>
      <w:r w:rsidRPr="005359DC">
        <w:rPr>
          <w:rFonts w:ascii="Calibri Light" w:hAnsi="Calibri Light"/>
        </w:rPr>
        <w:lastRenderedPageBreak/>
        <w:t>txostenak egitea, betiere taldeko aholkularitzek egin badituzte balorazioak eta ebaluazioak. Era berean, hezkuntza-administrazioak, bere eskumenen eremuan eta indarrean dagoen araudiaren arabera, eskatzen dizkien txostenak egitea.</w:t>
      </w:r>
    </w:p>
    <w:p w14:paraId="1E720362"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Hezkuntza-administrazioak ezarritako aholkularitza-prozesuei jarraitzea, ebaluazio psikopedagogikoari buruzkoa barne.</w:t>
      </w:r>
    </w:p>
    <w:p w14:paraId="16F8883E"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Ikasleen jarduketa-plan pertsonalizatuei buruzko aholkularitza ematea eta haien jarraipena egitea, baldin eta ikasle horiek beren premiei egokitutako esku-hartze pedagogikoa behar badute nahiz eta berariazko laguntza-baliabide pertsonalak eduki ez.  </w:t>
      </w:r>
    </w:p>
    <w:p w14:paraId="578F6A7E"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Bere eskumeneko arloetan laguntzeko profesional espezifikoen prestakuntzarako orientabidea eta lankidetza ematea, inklusiorako laguntza espezifikoaren arloko profesionalekin lankidetzan eta, betiere, ikastetxeetako irakasle aholkularien eta orientatzaileen laguntzarekin.</w:t>
      </w:r>
    </w:p>
    <w:p w14:paraId="33F557EA"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Beren jarduketak koordinatzea inklusiorako laguntza espezifikoaren arloko eta ikasketa eta programa integratuen arloko aholkularitzekin.</w:t>
      </w:r>
    </w:p>
    <w:p w14:paraId="663A7450"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Beren jarduketak sistematikoki koordinatzea aldi berean esku hartzen ari diren beste eragile komunitario, sozial eta sanitario batzuekin, izan aldizkako saioen bidez edo arreta integratuko programen esparruan.</w:t>
      </w:r>
    </w:p>
    <w:p w14:paraId="6B8D05C4" w14:textId="77777777" w:rsidR="008A07A3" w:rsidRPr="005359DC" w:rsidRDefault="008A07A3" w:rsidP="008A07A3">
      <w:pPr>
        <w:pStyle w:val="Prrafodelista"/>
        <w:widowControl w:val="0"/>
        <w:numPr>
          <w:ilvl w:val="0"/>
          <w:numId w:val="41"/>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Beren jarduera profesionalaren esparruan egiten dituzten jarduketen kontrol sistematikoa izatea, beren garapen profesionala errazteko eta aholkularitza-prozesuetan beren esperientzia erabilgarri jarri eta hobekuntza-proposamenak egiteko.</w:t>
      </w:r>
    </w:p>
    <w:p w14:paraId="1C230ED7" w14:textId="4015169E" w:rsidR="008A07A3" w:rsidRPr="005359DC" w:rsidRDefault="008A07A3" w:rsidP="008A07A3">
      <w:pPr>
        <w:spacing w:before="240" w:line="276" w:lineRule="auto"/>
        <w:jc w:val="both"/>
        <w:rPr>
          <w:rFonts w:ascii="Calibri Light" w:eastAsia="Calibri Light" w:hAnsi="Calibri Light" w:cs="Calibri Light"/>
          <w:b/>
        </w:rPr>
      </w:pPr>
      <w:r w:rsidRPr="005359DC">
        <w:rPr>
          <w:rFonts w:ascii="Calibri Light" w:hAnsi="Calibri Light"/>
          <w:b/>
        </w:rPr>
        <w:t xml:space="preserve">16. artikulua. – Inklusiorako laguntza espezifikoaren arloa. </w:t>
      </w:r>
    </w:p>
    <w:p w14:paraId="07FD1178" w14:textId="44118292" w:rsidR="008A07A3" w:rsidRPr="005359DC" w:rsidRDefault="008A07A3" w:rsidP="008A07A3">
      <w:pPr>
        <w:spacing w:line="276" w:lineRule="auto"/>
        <w:jc w:val="both"/>
        <w:rPr>
          <w:rFonts w:ascii="Calibri Light" w:eastAsia="Calibri Light" w:hAnsi="Calibri Light" w:cs="Calibri Light"/>
        </w:rPr>
      </w:pPr>
      <w:r w:rsidRPr="005359DC">
        <w:rPr>
          <w:rFonts w:ascii="Calibri Light" w:hAnsi="Calibri Light"/>
        </w:rPr>
        <w:t xml:space="preserve">1.– Inklusiorako laguntza espezifikoaren arloak barnean hartzen du intentsitate handiko laguntza-premiak dakartzaten </w:t>
      </w:r>
      <w:proofErr w:type="spellStart"/>
      <w:r w:rsidRPr="005359DC">
        <w:rPr>
          <w:rFonts w:ascii="Calibri Light" w:hAnsi="Calibri Light"/>
        </w:rPr>
        <w:t>neurogarapenaren</w:t>
      </w:r>
      <w:proofErr w:type="spellEnd"/>
      <w:r w:rsidRPr="005359DC">
        <w:rPr>
          <w:rFonts w:ascii="Calibri Light" w:hAnsi="Calibri Light"/>
        </w:rPr>
        <w:t xml:space="preserve"> nahasmenduak identifikatu eta ebaluatzea eta horiei erantzutea. </w:t>
      </w:r>
    </w:p>
    <w:p w14:paraId="1293E763" w14:textId="51C80077" w:rsidR="008A07A3" w:rsidRPr="005359DC" w:rsidRDefault="008A07A3" w:rsidP="008A07A3">
      <w:pPr>
        <w:spacing w:line="276" w:lineRule="auto"/>
        <w:jc w:val="both"/>
        <w:rPr>
          <w:rFonts w:ascii="Calibri Light" w:eastAsia="Calibri Light" w:hAnsi="Calibri Light" w:cs="Calibri Light"/>
        </w:rPr>
      </w:pPr>
      <w:r w:rsidRPr="005359DC">
        <w:rPr>
          <w:rFonts w:ascii="Calibri Light" w:hAnsi="Calibri Light"/>
        </w:rPr>
        <w:t>2.– Inklusiorako laguntza espezifikoaren arloak espezialitate hauek hartuko ditu barnean:</w:t>
      </w:r>
    </w:p>
    <w:p w14:paraId="4F207CAF" w14:textId="27716177" w:rsidR="008A07A3" w:rsidRPr="005359DC" w:rsidRDefault="008A07A3" w:rsidP="008A07A3">
      <w:pPr>
        <w:pStyle w:val="Prrafodelista"/>
        <w:widowControl w:val="0"/>
        <w:numPr>
          <w:ilvl w:val="0"/>
          <w:numId w:val="43"/>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Irisgarritasun sentsoriala eta garapen motorraren nahasmenduak eta horiei lotutako afekzio medikoak: Aholkularitza eta lankidetza, garapen motorraren nahasmenduek eta horiei lotutako afekzio medikoek eta oztopo sentsorialek (entzumenekoak eta ikusmenekoak) eragindako berariazko hezkuntza-laguntzaren premiak hautemateko, diagnostikatzeko eta horiei erantzuteko.</w:t>
      </w:r>
    </w:p>
    <w:p w14:paraId="2C5C1680" w14:textId="77777777" w:rsidR="008A07A3" w:rsidRPr="005359DC" w:rsidRDefault="008A07A3" w:rsidP="008A07A3">
      <w:pPr>
        <w:pStyle w:val="Prrafodelista"/>
        <w:widowControl w:val="0"/>
        <w:numPr>
          <w:ilvl w:val="0"/>
          <w:numId w:val="43"/>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Portaeraren eta garapen pertsonalaren nahasmenduak: Portaeraren eta garapen pertsonalaren nahasmenduek eragindako ikasteko eta parte hartzeko oztopoak identifikatzeko, diagnostikatzeko eta horiei erantzuteko aholkularitza eta lankidetza.</w:t>
      </w:r>
    </w:p>
    <w:p w14:paraId="63D7E691" w14:textId="3518CB53" w:rsidR="008A07A3" w:rsidRPr="005359DC" w:rsidRDefault="00955EF2" w:rsidP="008A07A3">
      <w:pPr>
        <w:pStyle w:val="Prrafodelista"/>
        <w:widowControl w:val="0"/>
        <w:numPr>
          <w:ilvl w:val="0"/>
          <w:numId w:val="43"/>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Garapen intelektualaren nahasmenduak (GIN) eta autismoaren espektroko nahasmenduak (AEN): Aholkularitza eta lankidetza, garapen intelektualaren nahasmenduek eta autismoaren espektroko nahasmenduek ikasteko eta parte-hartzeko prozesuetan eragiten dituzten oztopoak identifikatzeko, diagnostikatzeko eta horiei erantzuteko.</w:t>
      </w:r>
    </w:p>
    <w:p w14:paraId="6CB5401C" w14:textId="37F56028" w:rsidR="008A07A3" w:rsidRPr="005359DC" w:rsidRDefault="008A07A3" w:rsidP="008A07A3">
      <w:pPr>
        <w:spacing w:before="240" w:line="276" w:lineRule="auto"/>
        <w:jc w:val="both"/>
        <w:rPr>
          <w:rFonts w:ascii="Calibri Light" w:eastAsia="Calibri Light" w:hAnsi="Calibri Light" w:cs="Calibri Light"/>
        </w:rPr>
      </w:pPr>
      <w:r w:rsidRPr="005359DC">
        <w:rPr>
          <w:rFonts w:ascii="Calibri Light" w:hAnsi="Calibri Light"/>
        </w:rPr>
        <w:t xml:space="preserve">3.– Inklusiorako laguntza espezifikoaren arloko taldeek eginkizun hauek dituzte: </w:t>
      </w:r>
    </w:p>
    <w:p w14:paraId="0069608C"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 xml:space="preserve">Intentsitate handiko neurriak eta laguntza eman behar izatea dakartzaten oztopo sentsorialen, motorren, kognitiboen eta psikikoen ondoriozko berariazko laguntza-premiak identifikatzen eta </w:t>
      </w:r>
      <w:r w:rsidRPr="005359DC">
        <w:rPr>
          <w:rFonts w:ascii="Calibri Light" w:hAnsi="Calibri Light"/>
        </w:rPr>
        <w:lastRenderedPageBreak/>
        <w:t xml:space="preserve">ebaluatzen laguntzea orientabide psikopedagogikoko taldeei (motako horretako oztopoak dira desgaitasun intelektual larria, moderatua edo arina, desgaitasun motorra, sentsoriala —ikusmenekoa eta entzumenekoa—, autismoaren espektroko nahasmenduak eta horiei lotutako desgaitasun intelektual moderatua edo arina, portaera-nahasmendu larriak eta horiei lotutako beste </w:t>
      </w:r>
      <w:proofErr w:type="spellStart"/>
      <w:r w:rsidRPr="005359DC">
        <w:rPr>
          <w:rFonts w:ascii="Calibri Light" w:hAnsi="Calibri Light"/>
        </w:rPr>
        <w:t>komorbilitate</w:t>
      </w:r>
      <w:proofErr w:type="spellEnd"/>
      <w:r w:rsidRPr="005359DC">
        <w:rPr>
          <w:rFonts w:ascii="Calibri Light" w:hAnsi="Calibri Light"/>
        </w:rPr>
        <w:t xml:space="preserve"> batzuk).</w:t>
      </w:r>
    </w:p>
    <w:p w14:paraId="65A97D66"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Ebaluazio psikopedagogikoa egitea, eta esku hartzeko proposamena egin eta hura ezartzeko beharrezkoak diren laguntzak ere proposatzea.</w:t>
      </w:r>
    </w:p>
    <w:p w14:paraId="323CA825"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Ikasle horien familiei beren seme-alaben hezkuntzari buruzko orientabidea ematea.</w:t>
      </w:r>
    </w:p>
    <w:p w14:paraId="5C0B5F7E"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 xml:space="preserve">Beren premiei egokitutako esku-hartze pedagogikoa behar duten ikasleen jarduketa-plan pertsonalizatuei buruzko aholkularitza ematea eta jarraipena egitea.  </w:t>
      </w:r>
    </w:p>
    <w:p w14:paraId="3B5B4CA0"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Esku hartzeko prozesuak garatzeari buruz aholku ematea, eta aniztasuna ikasgelako programazioaren abiapuntutzat hartzen duten estrategiak sustatzea.</w:t>
      </w:r>
    </w:p>
    <w:p w14:paraId="38976686"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Berariazko laguntza-baliabide pertsonalak behar bezala eta malgutasunez erabiltzeko proposamenak egitea eta aholkua ematea.</w:t>
      </w:r>
    </w:p>
    <w:p w14:paraId="2344F8B3"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Laguntza-premien balorazioaren ondoriozko eta ebaluazio psikopedagogikoaren ondoriozko txostenak egitea, betiere arlo horretako aholkularitzek egin badituzte balorazioak eta ebaluazioak. Era berean, hezkuntza-administrazioak, bere eskumenen eremuan eta indarrean dagoen araudiaren arabera, eskatzen dizkien txostenak egingo dituzte.</w:t>
      </w:r>
    </w:p>
    <w:p w14:paraId="2805B296"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Laguntza Intentsiboko Programetan eta Zerbitzu Integratuetako Programetan (Arreta Goiztiarrekoa barne) integratutako ikasleen jarraipena egitea, betiere ikastetxeetako irakasle aholkulariekin eta orientatzaileekin lankidetzan.</w:t>
      </w:r>
    </w:p>
    <w:p w14:paraId="7DA0E9DF"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Helduarora igarotzeko programen jarraipena egitea.</w:t>
      </w:r>
    </w:p>
    <w:p w14:paraId="213917DC"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Irakasle diren hezkuntzako profesionalak (Pedagogia Terapeutikoko irakasleak eta Entzumen eta Hizkuntzako irakasleak) prestatzea, inklusiorako laguntza orokorraren arloarekin lankidetzan, bai eta hezkuntzako profesional ez-irakasleak ere, talde espezifikoei atxikita badaude.</w:t>
      </w:r>
    </w:p>
    <w:p w14:paraId="2655128A"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Ikastetxeei, irakasle-taldeei eta hezkuntza-zerbitzuei aholkularitza eta prestakuntza ematea, kontuan hartu diren ikasleen premiei erantzutea erraztuko duten antolamendu- eta metodologia-irizpideei buruz.</w:t>
      </w:r>
    </w:p>
    <w:p w14:paraId="28B4F3C7"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Beren jarduketak koordinatzea inklusioari laguntzeko arlo orokorreko eta ikasketa eta programa integratuen arloko aholkularitzekin.</w:t>
      </w:r>
    </w:p>
    <w:p w14:paraId="40F8E33F"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Beren jarduketak sistematikoki koordinatzea aldi berean ikasleekin esku hartzen ari diren beste eragile komunitario, sozial eta sanitario batzuekin.</w:t>
      </w:r>
    </w:p>
    <w:p w14:paraId="2732CC71" w14:textId="77777777" w:rsidR="008A07A3" w:rsidRPr="005359DC" w:rsidRDefault="008A07A3" w:rsidP="008A07A3">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 xml:space="preserve">Aholkulari gisa parte hartzea, hala badagokio, dagokion lurralde-eremuko Arreta Goiztiarreko Balorazio Lantaldean, eta hezkuntza-premia bereziak eragiten dituzten eta intentsitate handiko laguntzen beharra dakarten </w:t>
      </w:r>
      <w:proofErr w:type="spellStart"/>
      <w:r w:rsidRPr="005359DC">
        <w:rPr>
          <w:rFonts w:ascii="Calibri Light" w:hAnsi="Calibri Light"/>
        </w:rPr>
        <w:t>neurogarapenaren</w:t>
      </w:r>
      <w:proofErr w:type="spellEnd"/>
      <w:r w:rsidRPr="005359DC">
        <w:rPr>
          <w:rFonts w:ascii="Calibri Light" w:hAnsi="Calibri Light"/>
        </w:rPr>
        <w:t xml:space="preserve"> nahasmenduak dituzten eta programa honetan integratuta dauden ikasleen jarraipena egitea.</w:t>
      </w:r>
    </w:p>
    <w:p w14:paraId="220375E8" w14:textId="77777777" w:rsidR="00C23060" w:rsidRPr="005359DC" w:rsidRDefault="008A07A3" w:rsidP="00C23060">
      <w:pPr>
        <w:pStyle w:val="Prrafodelista"/>
        <w:widowControl w:val="0"/>
        <w:numPr>
          <w:ilvl w:val="0"/>
          <w:numId w:val="4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Beren jarduera profesionalaren esparruan egiten dituzten jarduketen kontrol sistematikoa izatea, beren garapen profesionala errazteko eta aholkularitza-prozesuetan beren esperientzia erabilgarri jarri eta hobekuntza-proposamenak egiteko.</w:t>
      </w:r>
    </w:p>
    <w:p w14:paraId="761B329F" w14:textId="77777777" w:rsidR="00C23060" w:rsidRDefault="00C23060" w:rsidP="00C23060">
      <w:pPr>
        <w:widowControl w:val="0"/>
        <w:autoSpaceDE w:val="0"/>
        <w:autoSpaceDN w:val="0"/>
        <w:spacing w:after="0" w:line="276" w:lineRule="auto"/>
        <w:jc w:val="both"/>
        <w:rPr>
          <w:rFonts w:ascii="Calibri Light" w:eastAsia="Calibri Light" w:hAnsi="Calibri Light" w:cs="Calibri Light"/>
          <w:b/>
          <w:lang w:val="es-ES"/>
        </w:rPr>
      </w:pPr>
    </w:p>
    <w:p w14:paraId="6960CE7A" w14:textId="77777777" w:rsidR="004F2718" w:rsidRDefault="004F2718" w:rsidP="00C23060">
      <w:pPr>
        <w:widowControl w:val="0"/>
        <w:autoSpaceDE w:val="0"/>
        <w:autoSpaceDN w:val="0"/>
        <w:spacing w:after="0" w:line="276" w:lineRule="auto"/>
        <w:jc w:val="both"/>
        <w:rPr>
          <w:rFonts w:ascii="Calibri Light" w:eastAsia="Calibri Light" w:hAnsi="Calibri Light" w:cs="Calibri Light"/>
          <w:b/>
          <w:lang w:val="es-ES"/>
        </w:rPr>
      </w:pPr>
    </w:p>
    <w:p w14:paraId="018DA91F" w14:textId="77777777" w:rsidR="004F2718" w:rsidRPr="005359DC" w:rsidRDefault="004F2718" w:rsidP="00C23060">
      <w:pPr>
        <w:widowControl w:val="0"/>
        <w:autoSpaceDE w:val="0"/>
        <w:autoSpaceDN w:val="0"/>
        <w:spacing w:after="0" w:line="276" w:lineRule="auto"/>
        <w:jc w:val="both"/>
        <w:rPr>
          <w:rFonts w:ascii="Calibri Light" w:eastAsia="Calibri Light" w:hAnsi="Calibri Light" w:cs="Calibri Light"/>
          <w:b/>
          <w:lang w:val="es-ES"/>
        </w:rPr>
      </w:pPr>
    </w:p>
    <w:p w14:paraId="7D73213A" w14:textId="3706C908" w:rsidR="008A07A3" w:rsidRPr="005359DC" w:rsidRDefault="008A07A3" w:rsidP="00C23060">
      <w:pPr>
        <w:spacing w:before="240" w:line="276" w:lineRule="auto"/>
        <w:jc w:val="both"/>
        <w:rPr>
          <w:rFonts w:ascii="Calibri Light" w:eastAsia="Calibri Light" w:hAnsi="Calibri Light" w:cs="Calibri Light"/>
          <w:b/>
        </w:rPr>
      </w:pPr>
      <w:r w:rsidRPr="005359DC">
        <w:rPr>
          <w:rFonts w:ascii="Calibri Light" w:hAnsi="Calibri Light"/>
          <w:b/>
        </w:rPr>
        <w:lastRenderedPageBreak/>
        <w:t xml:space="preserve">17. artikulua. – Ikasketa eta programa integratuen arloa. </w:t>
      </w:r>
    </w:p>
    <w:p w14:paraId="44CE9B51" w14:textId="0EE61E45" w:rsidR="008A07A3" w:rsidRPr="005359DC" w:rsidRDefault="008A07A3" w:rsidP="00C23060">
      <w:pPr>
        <w:spacing w:before="240" w:line="276" w:lineRule="auto"/>
        <w:jc w:val="both"/>
        <w:rPr>
          <w:rFonts w:ascii="Calibri Light" w:eastAsia="Calibri Light" w:hAnsi="Calibri Light" w:cs="Calibri Light"/>
        </w:rPr>
      </w:pPr>
      <w:r w:rsidRPr="005359DC">
        <w:rPr>
          <w:rFonts w:ascii="Calibri Light" w:hAnsi="Calibri Light"/>
        </w:rPr>
        <w:t xml:space="preserve">1.– Ikasketa eta programa integratuen arloa politika eta jardunbide inklusiboen azterketarekin eta balorazioarekin lotuta dago, eskola inklusibo bat eraikitzeko prozesua bideratzen lagunduko duen informazioaren eta datuen analisiaren bidez; arlo hau lotuta dago, halaber, esku hartzeko programa integratuak sortu, finkatu eta hobetzeko proposamenak garatzearekin ere. </w:t>
      </w:r>
    </w:p>
    <w:p w14:paraId="452945F9" w14:textId="63DB53C5" w:rsidR="008A07A3" w:rsidRPr="005359DC" w:rsidRDefault="008A07A3" w:rsidP="008A07A3">
      <w:pPr>
        <w:spacing w:line="276" w:lineRule="auto"/>
        <w:jc w:val="both"/>
        <w:rPr>
          <w:rFonts w:ascii="Calibri Light" w:eastAsia="Calibri Light" w:hAnsi="Calibri Light" w:cs="Calibri Light"/>
        </w:rPr>
      </w:pPr>
      <w:r w:rsidRPr="005359DC">
        <w:rPr>
          <w:rFonts w:ascii="Calibri Light" w:hAnsi="Calibri Light"/>
        </w:rPr>
        <w:t xml:space="preserve">2.– Arlo horrek eginkizun hauek ditu: </w:t>
      </w:r>
    </w:p>
    <w:p w14:paraId="5B6E293D"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Hezkuntza-jardunbide inklusiboetan aurrera egiteko estrategiak garatzea.  </w:t>
      </w:r>
    </w:p>
    <w:p w14:paraId="2C30E373"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Guztion ikaskuntza lortzeko ikastetxeen jardunbiderik egokienak zein izan daitezkeen aztertu eta horiek gauzatu eta zabaldu daitezen sustatzea.  </w:t>
      </w:r>
    </w:p>
    <w:p w14:paraId="6A9287E5"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Erantzun inklusiborako lan-prozesuak eta -prozedurak garatzea hezkuntzari laguntzeko zerbitzuetatik.  </w:t>
      </w:r>
    </w:p>
    <w:p w14:paraId="12744339"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Informaziorako eta dokumentuen kudeaketarako sistemak sortzea.  </w:t>
      </w:r>
    </w:p>
    <w:p w14:paraId="11438BD2"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Aldizka planifikatzen diren proiektu estrategikoen edo eskola inklusiboa garatzeko proiektuen garapena koordinatzea.  </w:t>
      </w:r>
    </w:p>
    <w:p w14:paraId="6757ADE9"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Euskal Autonomia Erkidegoko unibertsitateekin lankidetzan aritzea, modu egituratu eta sistematikoan.  </w:t>
      </w:r>
    </w:p>
    <w:p w14:paraId="29B7AD72" w14:textId="7DD627F6"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Prozesuei, plangintzari eta kontrolari buruzko proposamenak aztertzea eta egitea, </w:t>
      </w:r>
      <w:r w:rsidR="008370EC">
        <w:rPr>
          <w:rFonts w:ascii="Calibri Light" w:hAnsi="Calibri Light"/>
          <w:shd w:val="clear" w:color="auto" w:fill="FFFFFF"/>
        </w:rPr>
        <w:t>Inklusioa, Bizikidetza eta Aniztasunaren Kudeaketa Garatzeko Zentroaren</w:t>
      </w:r>
      <w:r w:rsidRPr="005359DC">
        <w:rPr>
          <w:rFonts w:ascii="Calibri Light" w:hAnsi="Calibri Light"/>
        </w:rPr>
        <w:t xml:space="preserve"> eskumenen eta eginkizunen eremuan.   </w:t>
      </w:r>
    </w:p>
    <w:p w14:paraId="0685B42D" w14:textId="60E71E46" w:rsidR="008A07A3" w:rsidRPr="005359DC" w:rsidRDefault="005A651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Pr>
          <w:rFonts w:ascii="Calibri Light" w:hAnsi="Calibri Light"/>
          <w:shd w:val="clear" w:color="auto" w:fill="FFFFFF"/>
        </w:rPr>
        <w:t>Inklusioa, Bizikidetza eta Aniztasunaren Kudeaketa Garatzeko Zentroko</w:t>
      </w:r>
      <w:r w:rsidR="008A07A3" w:rsidRPr="005359DC">
        <w:rPr>
          <w:rFonts w:ascii="Calibri Light" w:hAnsi="Calibri Light"/>
        </w:rPr>
        <w:t xml:space="preserve"> beste arloei prestakuntza-edukiak proposatzea.  </w:t>
      </w:r>
    </w:p>
    <w:p w14:paraId="525DD9F2"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Programak integratzeko filosofiari jarraitzen dioten programak aztertzea, bai hezkuntza-esparruan, bai osasunaren eta gizartearen esparruan.  </w:t>
      </w:r>
    </w:p>
    <w:p w14:paraId="757EEA35"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Plan eta jarduketa integratuak diseinatzeko eta ezartzeko proposamenak garatzea, beste erakunde edo sistema batzuekin lankidetzan.  </w:t>
      </w:r>
    </w:p>
    <w:p w14:paraId="20EBF688"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Beste erakunde publiko edo pribatu batzuekin lankidetzan gauzatzen diren sailaren programak edo jarduketak koordinatzea.  Besteak beste, ikusmen-desgaitasuna duten ikasleak hezkuntzan barne hartzeko </w:t>
      </w:r>
      <w:proofErr w:type="spellStart"/>
      <w:r w:rsidRPr="005359DC">
        <w:rPr>
          <w:rFonts w:ascii="Calibri Light" w:hAnsi="Calibri Light"/>
        </w:rPr>
        <w:t>baliabidetegiak</w:t>
      </w:r>
      <w:proofErr w:type="spellEnd"/>
      <w:r w:rsidRPr="005359DC">
        <w:rPr>
          <w:rFonts w:ascii="Calibri Light" w:hAnsi="Calibri Light"/>
        </w:rPr>
        <w:t>, ospitaleko hezkuntza-arretarako eta arreta terapeutiko-hezigarrirako lurralde-zentroak eta arreta goiztiarreko lantaldea.</w:t>
      </w:r>
    </w:p>
    <w:p w14:paraId="175D7BE0"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Ikusmen-desgaitasuna duten ikasleak hezkuntzan barne hartzeko </w:t>
      </w:r>
      <w:proofErr w:type="spellStart"/>
      <w:r w:rsidRPr="005359DC">
        <w:rPr>
          <w:rFonts w:ascii="Calibri Light" w:hAnsi="Calibri Light"/>
        </w:rPr>
        <w:t>baliabidetegiak</w:t>
      </w:r>
      <w:proofErr w:type="spellEnd"/>
      <w:r w:rsidRPr="005359DC">
        <w:rPr>
          <w:rFonts w:ascii="Calibri Light" w:hAnsi="Calibri Light"/>
        </w:rPr>
        <w:t>, ospitaleko eta etxeko hezkuntza-arretarako eta arreta terapeutiko-hezigarrirako lurralde-zentroak eta arreta goiztiarreko lantaldea arlo horren mende egongo dira, beste erakunde batzuekin partekatutako zerbitzua den aldetik. Zentro horietako ikasleei jarraipena egitea arloaren eginkizunetatik kanpo geratzen da.</w:t>
      </w:r>
    </w:p>
    <w:p w14:paraId="78660A40"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proofErr w:type="spellStart"/>
      <w:r w:rsidRPr="005359DC">
        <w:rPr>
          <w:rFonts w:ascii="Calibri Light" w:hAnsi="Calibri Light"/>
        </w:rPr>
        <w:t>Kronikotasunari</w:t>
      </w:r>
      <w:proofErr w:type="spellEnd"/>
      <w:r w:rsidRPr="005359DC">
        <w:rPr>
          <w:rFonts w:ascii="Calibri Light" w:hAnsi="Calibri Light"/>
        </w:rPr>
        <w:t xml:space="preserve"> eta osasun mentalari erantzun integratua emateko proiektuak gauzatzean, azterlanak egin eta aholkuak ematea, inklusiorako laguntza espezifikoaren arloarekin lankidetzan.  </w:t>
      </w:r>
    </w:p>
    <w:p w14:paraId="7DA43D32"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Prozesuei, plangintzari eta kontrolari buruzko proposamenak aztertzea eta egitea, Aniztasunaren eta Inklusioaren Arloaren eremuan.</w:t>
      </w:r>
    </w:p>
    <w:p w14:paraId="20CCA26C" w14:textId="77777777" w:rsidR="008A07A3" w:rsidRPr="005359DC" w:rsidRDefault="008A07A3" w:rsidP="008A07A3">
      <w:pPr>
        <w:pStyle w:val="Prrafodelista"/>
        <w:widowControl w:val="0"/>
        <w:numPr>
          <w:ilvl w:val="0"/>
          <w:numId w:val="45"/>
        </w:numPr>
        <w:autoSpaceDE w:val="0"/>
        <w:autoSpaceDN w:val="0"/>
        <w:spacing w:after="0" w:line="276" w:lineRule="auto"/>
        <w:contextualSpacing w:val="0"/>
        <w:jc w:val="both"/>
        <w:rPr>
          <w:rFonts w:ascii="Calibri Light" w:eastAsiaTheme="minorEastAsia" w:hAnsi="Calibri Light" w:cs="Calibri Light"/>
        </w:rPr>
      </w:pPr>
      <w:r w:rsidRPr="005359DC">
        <w:rPr>
          <w:rFonts w:ascii="Calibri Light" w:hAnsi="Calibri Light"/>
        </w:rPr>
        <w:t xml:space="preserve">Aniztasunaren eta Inklusioaren Arloko programetarako prestakuntza-edukiak proposatzea. </w:t>
      </w:r>
    </w:p>
    <w:p w14:paraId="657FDB6E" w14:textId="77777777" w:rsidR="008A07A3" w:rsidRPr="005359DC" w:rsidRDefault="008A07A3" w:rsidP="008A07A3">
      <w:pPr>
        <w:spacing w:line="240" w:lineRule="auto"/>
        <w:jc w:val="both"/>
        <w:rPr>
          <w:rFonts w:ascii="Calibri Light" w:hAnsi="Calibri Light" w:cs="Calibri Light"/>
          <w:color w:val="000000"/>
          <w:sz w:val="24"/>
          <w:szCs w:val="24"/>
          <w:lang w:val="es-ES"/>
        </w:rPr>
      </w:pPr>
    </w:p>
    <w:p w14:paraId="7511EEC3" w14:textId="39AD1196" w:rsidR="008A07A3" w:rsidRPr="005359DC" w:rsidRDefault="008A07A3" w:rsidP="008A07A3">
      <w:pPr>
        <w:spacing w:before="240" w:line="276" w:lineRule="auto"/>
        <w:jc w:val="both"/>
        <w:rPr>
          <w:rFonts w:ascii="Calibri Light" w:eastAsia="Calibri Light" w:hAnsi="Calibri Light" w:cs="Calibri Light"/>
          <w:b/>
        </w:rPr>
      </w:pPr>
      <w:r w:rsidRPr="005359DC">
        <w:rPr>
          <w:rFonts w:ascii="Calibri Light" w:hAnsi="Calibri Light"/>
          <w:b/>
        </w:rPr>
        <w:lastRenderedPageBreak/>
        <w:t>18. artikulua. – Bizikidetzaren eta aniztasunaren kudeaketaren esparruan berritzeko arloa.</w:t>
      </w:r>
    </w:p>
    <w:p w14:paraId="77548E5C" w14:textId="1648B5E2" w:rsidR="008A07A3" w:rsidRPr="005359DC" w:rsidRDefault="008A07A3" w:rsidP="00E77E28">
      <w:pPr>
        <w:spacing w:line="276" w:lineRule="auto"/>
        <w:rPr>
          <w:rFonts w:ascii="Calibri Light" w:eastAsia="Calibri Light" w:hAnsi="Calibri Light" w:cs="Calibri Light"/>
        </w:rPr>
      </w:pPr>
      <w:r w:rsidRPr="005359DC">
        <w:rPr>
          <w:rFonts w:ascii="Calibri Light" w:hAnsi="Calibri Light"/>
        </w:rPr>
        <w:t>1.– Bizikidetzaren eta aniztasunaren kudeaketaren esparruan berritzeko arloak eginkizun hauek ditu:</w:t>
      </w:r>
    </w:p>
    <w:p w14:paraId="01E66672" w14:textId="7CDE5F28"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Ikastetxeei prestakuntza, aholkularitza, protokoloak eta tresnak ematea, berdinen arteko tratu txarrei, eskola-jazarpenari eta portaera suizidari buruzko prebentzio-jarduketak egin ditzaten.</w:t>
      </w:r>
    </w:p>
    <w:p w14:paraId="7EF4E32D" w14:textId="74DB3BB5"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Ikastetxeak bizikidetza positiborako eta balizko jazarpen-egoeren aurrean tolerantziarik gabeko espazio seguruak izan daitezen laguntzea, eta helburu hori lortzeko proiektuak zuzentzea eta sustatzea.</w:t>
      </w:r>
    </w:p>
    <w:p w14:paraId="13BC254C" w14:textId="60A7364D"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Ikasleen ongizate emozionala lortzen laguntzea, eta, horretarako, curriculum sozio-emozional propioa garatzea.</w:t>
      </w:r>
    </w:p>
    <w:p w14:paraId="33EF870A" w14:textId="294386D9"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Ikastetxeei prestakuntza, aholkularitza, protokoloak eta tresnak ematea, hezkidetzako eskola-eredua bultzatzeko. </w:t>
      </w:r>
    </w:p>
    <w:p w14:paraId="071C477A" w14:textId="44FC8B24"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Ikastetxeek beren kulturan, politiketan eta jardunbideetan genero-ikuspegia txerta dezatela bultzatzea. </w:t>
      </w:r>
    </w:p>
    <w:p w14:paraId="62EED9AD" w14:textId="40AA7883"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Mekanismoak martxan jartzea indarkeria matxista prebenitu, era goiztiarrean detektatu eta hari erantzun efikaza emateko.</w:t>
      </w:r>
    </w:p>
    <w:p w14:paraId="0021B132" w14:textId="1840DCB5"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Proiektuak sustatzea zaurgarritasun-egoeran dauden ikasleei zuzenduta, eskola-arrakasta hobetzeko eta bizitzarako konpetentziak hobeto garatzeko, ikasleekin planteamendu inklusibo batetik esku hartuta.  </w:t>
      </w:r>
    </w:p>
    <w:p w14:paraId="27977B7F" w14:textId="02B95867"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Ikastetxeei prestakuntza, aholkularitza eta laguntza ematea, gure sisteman sartu berri diren ikasleei eta familia atzerritarreko ikasleei hezkuntza-sisteman sartzen eta bertan irauten laguntzeko jarduerak gauzatu ditzaten, bai eta, jatorrizko kulturak aintzat hartuta, beren aurrerapen akademikoa, pertsonala eta profesionala ahalbidetzeko ere.</w:t>
      </w:r>
    </w:p>
    <w:p w14:paraId="796970AE" w14:textId="70A63B73"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Eusko Jaurlaritzako beste sail batzuekin, unibertsitateekin eta beste administrazio batzuekin laguntza eta lankidetza bultzatzea.</w:t>
      </w:r>
    </w:p>
    <w:p w14:paraId="5D14BE9E" w14:textId="29AE5DE4"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 xml:space="preserve">Ataleko gainerako arloekin eta </w:t>
      </w:r>
      <w:r w:rsidR="005A6513">
        <w:rPr>
          <w:rFonts w:ascii="Calibri Light" w:hAnsi="Calibri Light"/>
          <w:shd w:val="clear" w:color="auto" w:fill="FFFFFF"/>
        </w:rPr>
        <w:t>Inklusioa, Bizikidetza eta Aniztasunaren Kudeaketa Garatzeko Zentroko</w:t>
      </w:r>
      <w:r w:rsidR="00134026">
        <w:rPr>
          <w:rFonts w:ascii="Calibri Light" w:hAnsi="Calibri Light"/>
          <w:shd w:val="clear" w:color="auto" w:fill="FFFFFF"/>
        </w:rPr>
        <w:t xml:space="preserve"> </w:t>
      </w:r>
      <w:r w:rsidRPr="005359DC">
        <w:rPr>
          <w:rFonts w:ascii="Calibri Light" w:hAnsi="Calibri Light"/>
        </w:rPr>
        <w:t>beste atal batzuekin lankidetzan aritzea.</w:t>
      </w:r>
    </w:p>
    <w:p w14:paraId="7FE19387" w14:textId="491B9FA5" w:rsidR="008A07A3" w:rsidRPr="005359DC" w:rsidRDefault="008A07A3" w:rsidP="008A07A3">
      <w:pPr>
        <w:pStyle w:val="Prrafodelista"/>
        <w:widowControl w:val="0"/>
        <w:numPr>
          <w:ilvl w:val="0"/>
          <w:numId w:val="46"/>
        </w:numPr>
        <w:autoSpaceDE w:val="0"/>
        <w:autoSpaceDN w:val="0"/>
        <w:spacing w:after="0" w:line="276" w:lineRule="auto"/>
        <w:jc w:val="both"/>
        <w:rPr>
          <w:rFonts w:ascii="Calibri Light" w:eastAsia="Calibri Light" w:hAnsi="Calibri Light" w:cs="Calibri Light"/>
        </w:rPr>
      </w:pPr>
      <w:r w:rsidRPr="005359DC">
        <w:rPr>
          <w:rFonts w:ascii="Calibri Light" w:hAnsi="Calibri Light"/>
        </w:rPr>
        <w:t>Hezkuntza-arloan eskuduna den sailburuordetzari laguntzea hezkuntza-sistema ebaluatzen arlo horren eskumen-eremuan, ezartzen diren prozeduren bidez.</w:t>
      </w:r>
    </w:p>
    <w:p w14:paraId="45E1CE84" w14:textId="77777777" w:rsidR="0069551A" w:rsidRPr="005359DC" w:rsidRDefault="0069551A" w:rsidP="0069551A">
      <w:pPr>
        <w:pStyle w:val="Prrafodelista"/>
        <w:widowControl w:val="0"/>
        <w:autoSpaceDE w:val="0"/>
        <w:autoSpaceDN w:val="0"/>
        <w:spacing w:after="0" w:line="276" w:lineRule="auto"/>
        <w:jc w:val="both"/>
        <w:rPr>
          <w:rFonts w:ascii="Calibri Light" w:eastAsia="Calibri Light" w:hAnsi="Calibri Light" w:cs="Calibri Light"/>
        </w:rPr>
      </w:pPr>
    </w:p>
    <w:p w14:paraId="03D039BD" w14:textId="77DC2C4F" w:rsidR="008A07A3" w:rsidRPr="005359DC" w:rsidRDefault="008A07A3" w:rsidP="008A07A3">
      <w:pPr>
        <w:jc w:val="both"/>
        <w:rPr>
          <w:rFonts w:ascii="Calibri Light" w:eastAsiaTheme="majorEastAsia" w:hAnsi="Calibri Light" w:cs="Calibri Light"/>
          <w:b/>
          <w:bCs/>
        </w:rPr>
      </w:pPr>
      <w:r w:rsidRPr="005359DC">
        <w:rPr>
          <w:rFonts w:ascii="Calibri Light" w:hAnsi="Calibri Light"/>
          <w:b/>
        </w:rPr>
        <w:t>19. artikulua. – Kudeaketa operatiboaren arloa.</w:t>
      </w:r>
    </w:p>
    <w:p w14:paraId="6643B690" w14:textId="77777777" w:rsidR="008A07A3" w:rsidRPr="005359DC" w:rsidRDefault="008A07A3" w:rsidP="008A07A3">
      <w:pPr>
        <w:jc w:val="both"/>
        <w:rPr>
          <w:rFonts w:ascii="Calibri Light" w:eastAsiaTheme="majorEastAsia" w:hAnsi="Calibri Light" w:cs="Calibri Light"/>
        </w:rPr>
      </w:pPr>
      <w:r w:rsidRPr="005359DC">
        <w:rPr>
          <w:rFonts w:ascii="Calibri Light" w:hAnsi="Calibri Light"/>
        </w:rPr>
        <w:t xml:space="preserve">1.– Eginkizun hauek izango ditu Kudeaketa operatiboaren arloak: </w:t>
      </w:r>
    </w:p>
    <w:p w14:paraId="4EBFA746" w14:textId="4D5A4B2E"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Zentroari</w:t>
      </w:r>
      <w:r w:rsidR="00134026">
        <w:rPr>
          <w:rFonts w:ascii="Calibri Light" w:hAnsi="Calibri Light"/>
          <w:shd w:val="clear" w:color="auto" w:fill="FFFFFF"/>
        </w:rPr>
        <w:t xml:space="preserve"> </w:t>
      </w:r>
      <w:r w:rsidR="008A07A3" w:rsidRPr="005359DC">
        <w:rPr>
          <w:rFonts w:ascii="Calibri Light" w:hAnsi="Calibri Light"/>
        </w:rPr>
        <w:t>kudeaketa operatiboan laguntzea, aldaketetara egokitzeko eta erronkei erantzuteko.</w:t>
      </w:r>
    </w:p>
    <w:p w14:paraId="29811707" w14:textId="77777777" w:rsidR="008A07A3" w:rsidRPr="005359DC" w:rsidRDefault="008A07A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Datu eta informazio esanguratsuetan oinarrituta erabakiak hartzeko irizpide efizienteak ezartzen dituen kudeaketa ezartzea.</w:t>
      </w:r>
    </w:p>
    <w:p w14:paraId="585D1EEA" w14:textId="3B8EE755"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134026">
        <w:rPr>
          <w:rFonts w:ascii="Calibri Light" w:hAnsi="Calibri Light"/>
          <w:shd w:val="clear" w:color="auto" w:fill="FFFFFF"/>
        </w:rPr>
        <w:t xml:space="preserve"> </w:t>
      </w:r>
      <w:r w:rsidR="008A07A3" w:rsidRPr="005359DC">
        <w:rPr>
          <w:rFonts w:ascii="Calibri Light" w:hAnsi="Calibri Light"/>
        </w:rPr>
        <w:t xml:space="preserve">jarduketa eta proiektuetan harreman ez-kausalean eta ez-linealean oinarritutako metodo kualitatibo eta </w:t>
      </w:r>
      <w:proofErr w:type="spellStart"/>
      <w:r w:rsidR="008A07A3" w:rsidRPr="005359DC">
        <w:rPr>
          <w:rFonts w:ascii="Calibri Light" w:hAnsi="Calibri Light"/>
        </w:rPr>
        <w:t>erresilienteetan</w:t>
      </w:r>
      <w:proofErr w:type="spellEnd"/>
      <w:r w:rsidR="008A07A3" w:rsidRPr="005359DC">
        <w:rPr>
          <w:rFonts w:ascii="Calibri Light" w:hAnsi="Calibri Light"/>
        </w:rPr>
        <w:t xml:space="preserve"> oinarritutako printzipioak sustatzea, aldaketei, berritasunari eta ziurgabetasunari aurre egiteko.</w:t>
      </w:r>
    </w:p>
    <w:p w14:paraId="0777D9C4" w14:textId="5BEF2798"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134026">
        <w:rPr>
          <w:rFonts w:ascii="Calibri Light" w:hAnsi="Calibri Light"/>
          <w:shd w:val="clear" w:color="auto" w:fill="FFFFFF"/>
        </w:rPr>
        <w:t xml:space="preserve"> </w:t>
      </w:r>
      <w:r w:rsidR="008A07A3" w:rsidRPr="005359DC">
        <w:rPr>
          <w:rFonts w:ascii="Calibri Light" w:hAnsi="Calibri Light"/>
        </w:rPr>
        <w:t xml:space="preserve">Urteko Kudeaketa Planaren diseinuan, ezarpenean eta doikuntzan kalitatearen eta efizientziaren balioak sustatzea, </w:t>
      </w:r>
      <w:r w:rsidR="008A07A3" w:rsidRPr="005359DC">
        <w:rPr>
          <w:rFonts w:ascii="Calibri Light" w:hAnsi="Calibri Light"/>
        </w:rPr>
        <w:lastRenderedPageBreak/>
        <w:t xml:space="preserve">ziurgabetasunaren kudeaketa barne, prozesu konplexuak murriztu eta prebenitzeko xedez. </w:t>
      </w:r>
    </w:p>
    <w:p w14:paraId="1BE9F71E" w14:textId="17D5FA38"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3F1595">
        <w:rPr>
          <w:rFonts w:ascii="Calibri Light" w:hAnsi="Calibri Light"/>
          <w:shd w:val="clear" w:color="auto" w:fill="FFFFFF"/>
        </w:rPr>
        <w:t xml:space="preserve"> </w:t>
      </w:r>
      <w:r w:rsidR="008A07A3" w:rsidRPr="005359DC">
        <w:rPr>
          <w:rFonts w:ascii="Calibri Light" w:hAnsi="Calibri Light"/>
        </w:rPr>
        <w:t>antolaketa eta funtzionamendu orokorrari lotutako alderdiak kudeatzea.</w:t>
      </w:r>
    </w:p>
    <w:p w14:paraId="79B9F53D" w14:textId="496B739E"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3F1595">
        <w:rPr>
          <w:rFonts w:ascii="Calibri Light" w:hAnsi="Calibri Light"/>
          <w:shd w:val="clear" w:color="auto" w:fill="FFFFFF"/>
        </w:rPr>
        <w:t xml:space="preserve"> </w:t>
      </w:r>
      <w:r w:rsidR="008A07A3" w:rsidRPr="005359DC">
        <w:rPr>
          <w:rFonts w:ascii="Calibri Light" w:hAnsi="Calibri Light"/>
        </w:rPr>
        <w:t>prozesuen bidezko kudeaketa-sistema diseinatu, ezarri eta baliozkotzea, hobekuntza etengabean eta berrikuntzan oinarritutakoa.</w:t>
      </w:r>
    </w:p>
    <w:p w14:paraId="6E021FF7" w14:textId="28D49567"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3F1595">
        <w:rPr>
          <w:rFonts w:ascii="Calibri Light" w:hAnsi="Calibri Light"/>
          <w:shd w:val="clear" w:color="auto" w:fill="FFFFFF"/>
        </w:rPr>
        <w:t xml:space="preserve"> </w:t>
      </w:r>
      <w:r w:rsidR="008A07A3" w:rsidRPr="005359DC">
        <w:rPr>
          <w:rFonts w:ascii="Calibri Light" w:hAnsi="Calibri Light"/>
        </w:rPr>
        <w:t>Prestakuntza, Komunikazio eta Digitalizazio Plana kudeatzea.</w:t>
      </w:r>
    </w:p>
    <w:p w14:paraId="62913BD7" w14:textId="52C13BC9"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Zentroaren</w:t>
      </w:r>
      <w:r w:rsidR="003F1595">
        <w:rPr>
          <w:rFonts w:ascii="Calibri Light" w:hAnsi="Calibri Light"/>
          <w:shd w:val="clear" w:color="auto" w:fill="FFFFFF"/>
        </w:rPr>
        <w:t xml:space="preserve"> </w:t>
      </w:r>
      <w:r w:rsidR="008A07A3" w:rsidRPr="005359DC">
        <w:rPr>
          <w:rFonts w:ascii="Calibri Light" w:hAnsi="Calibri Light"/>
        </w:rPr>
        <w:t>gastuen urteko aurrekontua kudeatzea.</w:t>
      </w:r>
    </w:p>
    <w:p w14:paraId="78B1A3B5" w14:textId="04589825" w:rsidR="008A07A3" w:rsidRPr="005359DC" w:rsidRDefault="005A651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w:t>
      </w:r>
      <w:r w:rsidR="00575FD5">
        <w:rPr>
          <w:rFonts w:ascii="Calibri Light" w:hAnsi="Calibri Light"/>
          <w:shd w:val="clear" w:color="auto" w:fill="FFFFFF"/>
        </w:rPr>
        <w:t>ra</w:t>
      </w:r>
      <w:r w:rsidR="003F1595">
        <w:rPr>
          <w:rFonts w:ascii="Calibri Light" w:hAnsi="Calibri Light"/>
          <w:shd w:val="clear" w:color="auto" w:fill="FFFFFF"/>
        </w:rPr>
        <w:t xml:space="preserve"> </w:t>
      </w:r>
      <w:r w:rsidR="008A07A3" w:rsidRPr="005359DC">
        <w:rPr>
          <w:rFonts w:ascii="Calibri Light" w:hAnsi="Calibri Light"/>
        </w:rPr>
        <w:t>atxikitako irakasleak ez diren langileen eginkizunak kudeatzea.</w:t>
      </w:r>
    </w:p>
    <w:p w14:paraId="51E25994" w14:textId="127AB27D" w:rsidR="008A07A3" w:rsidRPr="005359DC" w:rsidRDefault="00575FD5"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Zentroko</w:t>
      </w:r>
      <w:r w:rsidR="008A07A3" w:rsidRPr="005359DC">
        <w:rPr>
          <w:rFonts w:ascii="Calibri Light" w:hAnsi="Calibri Light"/>
        </w:rPr>
        <w:t xml:space="preserve"> zuzendaritzari kudeaketa-kontuak bidaltzea, izapidetu ditzaten.</w:t>
      </w:r>
    </w:p>
    <w:p w14:paraId="7393624C" w14:textId="77777777" w:rsidR="008A07A3" w:rsidRPr="005359DC" w:rsidRDefault="008A07A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 xml:space="preserve">Zuzendaritzak emandako arauak eta jarraibideak bideratzea eta betetzen direla gainbegiratzea. </w:t>
      </w:r>
    </w:p>
    <w:p w14:paraId="782EEE26" w14:textId="77777777" w:rsidR="008A07A3" w:rsidRPr="005359DC" w:rsidRDefault="008A07A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sidRPr="005359DC">
        <w:rPr>
          <w:rFonts w:ascii="Calibri Light" w:hAnsi="Calibri Light"/>
        </w:rPr>
        <w:t>Egoitzetako eta prestakuntza-espazioetako baliabide materialak eta espazioak kudeatzea.</w:t>
      </w:r>
    </w:p>
    <w:p w14:paraId="3B73216A" w14:textId="4ABE314E" w:rsidR="008A07A3" w:rsidRPr="00B2322B" w:rsidRDefault="001E3F20"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Pr>
          <w:rFonts w:ascii="Calibri Light" w:hAnsi="Calibri Light"/>
          <w:shd w:val="clear" w:color="auto" w:fill="FFFFFF"/>
        </w:rPr>
        <w:t>Inklusioa, Bizikidetza eta Aniztasunaren Kudeaketa Garatzeko Zentroko</w:t>
      </w:r>
      <w:r w:rsidR="003F1595">
        <w:rPr>
          <w:rFonts w:ascii="Calibri Light" w:hAnsi="Calibri Light"/>
          <w:shd w:val="clear" w:color="auto" w:fill="FFFFFF"/>
        </w:rPr>
        <w:t xml:space="preserve"> </w:t>
      </w:r>
      <w:r w:rsidR="008A07A3" w:rsidRPr="005359DC">
        <w:rPr>
          <w:rFonts w:ascii="Calibri Light" w:hAnsi="Calibri Light"/>
        </w:rPr>
        <w:t xml:space="preserve">gainerako arloekin lankidetzan aritzea, </w:t>
      </w:r>
      <w:r w:rsidR="008A07A3" w:rsidRPr="00B2322B">
        <w:rPr>
          <w:rFonts w:ascii="Calibri Light" w:hAnsi="Calibri Light"/>
        </w:rPr>
        <w:t>baita Ikaskuntzarako Berrikuntza Zentroarekin</w:t>
      </w:r>
      <w:r w:rsidR="003F1595">
        <w:rPr>
          <w:rFonts w:ascii="Calibri Light" w:hAnsi="Calibri Light"/>
        </w:rPr>
        <w:t xml:space="preserve"> </w:t>
      </w:r>
      <w:r w:rsidR="008A07A3" w:rsidRPr="00B2322B">
        <w:rPr>
          <w:rFonts w:ascii="Calibri Light" w:hAnsi="Calibri Light"/>
        </w:rPr>
        <w:t>ere.</w:t>
      </w:r>
    </w:p>
    <w:p w14:paraId="4AD5B1DB" w14:textId="77777777" w:rsidR="008A07A3" w:rsidRPr="00B2322B" w:rsidRDefault="008A07A3" w:rsidP="008A07A3">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rPr>
      </w:pPr>
      <w:r w:rsidRPr="00B2322B">
        <w:rPr>
          <w:rFonts w:ascii="Calibri Light" w:hAnsi="Calibri Light"/>
        </w:rPr>
        <w:t>Erregelamendu bidez zehazten den beste edozein eginkizun burutzea.</w:t>
      </w:r>
    </w:p>
    <w:p w14:paraId="0314E9F1" w14:textId="77777777" w:rsidR="008A07A3" w:rsidRPr="005359DC" w:rsidRDefault="008A07A3" w:rsidP="008A07A3">
      <w:pPr>
        <w:jc w:val="both"/>
        <w:rPr>
          <w:rFonts w:ascii="Calibri Light" w:hAnsi="Calibri Light" w:cs="Calibri Light"/>
          <w:b/>
          <w:bCs/>
          <w:lang w:val="es-ES"/>
        </w:rPr>
      </w:pPr>
    </w:p>
    <w:p w14:paraId="545F6BAF" w14:textId="083983C2" w:rsidR="008A07A3" w:rsidRPr="005359DC" w:rsidRDefault="008A07A3" w:rsidP="008A07A3">
      <w:pPr>
        <w:jc w:val="both"/>
        <w:rPr>
          <w:rFonts w:ascii="Calibri Light" w:eastAsia="Calibri Light" w:hAnsi="Calibri Light" w:cs="Calibri Light"/>
          <w:b/>
          <w:bCs/>
        </w:rPr>
      </w:pPr>
      <w:r w:rsidRPr="005359DC">
        <w:rPr>
          <w:rFonts w:ascii="Calibri Light" w:hAnsi="Calibri Light"/>
          <w:b/>
        </w:rPr>
        <w:t>20. artikulua. – Aurrekontua, kontratazioa eta ondarea.</w:t>
      </w:r>
    </w:p>
    <w:p w14:paraId="6BB30E10" w14:textId="41DB356C" w:rsidR="008A07A3" w:rsidRPr="005359DC" w:rsidRDefault="00B33741" w:rsidP="008A07A3">
      <w:pPr>
        <w:jc w:val="both"/>
        <w:rPr>
          <w:rFonts w:ascii="Calibri Light" w:eastAsia="Calibri Light" w:hAnsi="Calibri Light" w:cs="Calibri Light"/>
        </w:rPr>
      </w:pPr>
      <w:r w:rsidRPr="005359DC">
        <w:rPr>
          <w:rFonts w:ascii="Calibri Light" w:hAnsi="Calibri Light"/>
        </w:rPr>
        <w:t xml:space="preserve">1.- Hezkuntza-arloan eskumena duen sailak, urtero eta bere aurrekontuaren barnean, </w:t>
      </w:r>
      <w:r w:rsidR="007C2D4B">
        <w:rPr>
          <w:rFonts w:ascii="Calibri Light" w:hAnsi="Calibri Light"/>
          <w:shd w:val="clear" w:color="auto" w:fill="FFFFFF"/>
        </w:rPr>
        <w:t>Inklusioa, Bizikidetza eta Aniztasunaren Kudeaketa Garatzeko Zentroari</w:t>
      </w:r>
      <w:r w:rsidRPr="005359DC">
        <w:rPr>
          <w:rFonts w:ascii="Calibri Light" w:hAnsi="Calibri Light"/>
        </w:rPr>
        <w:t xml:space="preserve"> esleitutako funtzioak burutzeko beharrezkoa den zuzkidura ekonomikoa kontsignatuko du.</w:t>
      </w:r>
    </w:p>
    <w:p w14:paraId="4F2F6576" w14:textId="5A7A4936" w:rsidR="008A07A3" w:rsidRPr="005359DC" w:rsidRDefault="008A07A3" w:rsidP="008A07A3">
      <w:pPr>
        <w:jc w:val="both"/>
        <w:rPr>
          <w:rFonts w:ascii="Calibri Light" w:eastAsia="Times New Roman" w:hAnsi="Calibri Light" w:cs="Calibri Light"/>
        </w:rPr>
      </w:pPr>
      <w:r w:rsidRPr="005359DC">
        <w:rPr>
          <w:rFonts w:ascii="Calibri Light" w:hAnsi="Calibri Light"/>
        </w:rPr>
        <w:t xml:space="preserve">2.– </w:t>
      </w:r>
      <w:r w:rsidR="007C2D4B">
        <w:rPr>
          <w:rFonts w:ascii="Calibri Light" w:hAnsi="Calibri Light"/>
          <w:shd w:val="clear" w:color="auto" w:fill="FFFFFF"/>
        </w:rPr>
        <w:t>Inklusioa, Bizikidetza eta Aniztasunaren Kudeaketa Garatzeko Zentroaren</w:t>
      </w:r>
      <w:r w:rsidRPr="005359DC">
        <w:rPr>
          <w:rFonts w:ascii="Calibri Light" w:hAnsi="Calibri Light"/>
        </w:rPr>
        <w:t xml:space="preserve"> funtzionamendurako beharrezkoak diren kontratuei dagokienez, zuzendaritza izango da kontratazio-organoa, betiere kontratuak txikiak badira, administrazio publikoetako kontratazioari buruzko araudiaren arabera. Era berean, zuzendaritzak izango du dagokion gastua baimentzeko eskumena. </w:t>
      </w:r>
    </w:p>
    <w:p w14:paraId="68543E33" w14:textId="77777777" w:rsidR="008A07A3" w:rsidRPr="005359DC" w:rsidRDefault="008A07A3" w:rsidP="008A07A3">
      <w:pPr>
        <w:jc w:val="both"/>
        <w:rPr>
          <w:rFonts w:ascii="Calibri Light" w:eastAsia="Times New Roman" w:hAnsi="Calibri Light" w:cs="Calibri Light"/>
        </w:rPr>
      </w:pPr>
      <w:r w:rsidRPr="005359DC">
        <w:rPr>
          <w:rFonts w:ascii="Calibri Light" w:hAnsi="Calibri Light"/>
        </w:rPr>
        <w:t xml:space="preserve">Obra-kontratuei dagokienez, berriz, premiazko konponketa-, kontserbazio- eta mantentze-lan txikiak egiteko kontratuak izan beharko dute, dagokion profesionalak egindako proiektu teknikorik behar ez dutenak. </w:t>
      </w:r>
    </w:p>
    <w:p w14:paraId="02E31EAC" w14:textId="77777777" w:rsidR="008A07A3" w:rsidRPr="005359DC" w:rsidRDefault="008A07A3" w:rsidP="008A07A3">
      <w:pPr>
        <w:jc w:val="both"/>
        <w:rPr>
          <w:rFonts w:ascii="Calibri Light" w:eastAsia="Times New Roman" w:hAnsi="Calibri Light" w:cs="Calibri Light"/>
        </w:rPr>
      </w:pPr>
      <w:r w:rsidRPr="005359DC">
        <w:rPr>
          <w:rFonts w:ascii="Calibri Light" w:hAnsi="Calibri Light"/>
        </w:rPr>
        <w:t xml:space="preserve">Gainerako kontratuak egiteko, eskaera aurkeztu beharko dio hezkuntza-arloan eskumena duen saileko kontratazio-organoari, hura baita eskuduna halako kontratazio-espedienteak ireki eta bideratzeko. </w:t>
      </w:r>
    </w:p>
    <w:p w14:paraId="5E1C4E6D" w14:textId="77777777" w:rsidR="008A07A3" w:rsidRPr="005359DC" w:rsidRDefault="008A07A3" w:rsidP="008A07A3">
      <w:pPr>
        <w:jc w:val="both"/>
        <w:rPr>
          <w:rFonts w:ascii="Calibri Light" w:eastAsia="Times New Roman" w:hAnsi="Calibri Light" w:cs="Calibri Light"/>
        </w:rPr>
      </w:pPr>
      <w:r w:rsidRPr="005359DC">
        <w:rPr>
          <w:rFonts w:ascii="Calibri Light" w:hAnsi="Calibri Light"/>
        </w:rPr>
        <w:t>3.– Kudeaketa zentralizatuko zerbitzu eta horniduren kontratazioa ez da zuzendariaren eskumena.</w:t>
      </w:r>
    </w:p>
    <w:p w14:paraId="7EF9904D" w14:textId="20577DF4" w:rsidR="008A07A3" w:rsidRPr="005359DC" w:rsidRDefault="00B33741" w:rsidP="008A07A3">
      <w:pPr>
        <w:jc w:val="both"/>
        <w:rPr>
          <w:rFonts w:ascii="Calibri Light" w:eastAsia="Calibri Light" w:hAnsi="Calibri Light" w:cs="Calibri Light"/>
        </w:rPr>
      </w:pPr>
      <w:r w:rsidRPr="005359DC">
        <w:rPr>
          <w:rFonts w:ascii="Calibri Light" w:hAnsi="Calibri Light"/>
        </w:rPr>
        <w:t xml:space="preserve">4.– </w:t>
      </w:r>
      <w:r w:rsidR="007C2D4B">
        <w:rPr>
          <w:rFonts w:ascii="Calibri Light" w:hAnsi="Calibri Light"/>
          <w:shd w:val="clear" w:color="auto" w:fill="FFFFFF"/>
        </w:rPr>
        <w:t>Inklusioa, Bizikidetza eta Aniztasunaren Kudeaketa Garatzeko Zentroak</w:t>
      </w:r>
      <w:r w:rsidRPr="005359DC">
        <w:rPr>
          <w:rFonts w:ascii="Calibri Light" w:hAnsi="Calibri Light"/>
        </w:rPr>
        <w:t xml:space="preserve"> erabilgarri izango ditu, Euskal Autonomia Erkidegoko Administrazio Orokorraren Ondareko zati izanik, hezkuntza-arloan eskumena duen sailera atxikita dauden eta hark eskura jarritako ondasunak. </w:t>
      </w:r>
    </w:p>
    <w:p w14:paraId="4721CF9C" w14:textId="77777777" w:rsidR="008A07A3" w:rsidRPr="005359DC" w:rsidRDefault="008A07A3" w:rsidP="008A07A3">
      <w:pPr>
        <w:jc w:val="both"/>
        <w:rPr>
          <w:rFonts w:ascii="Calibri Light" w:hAnsi="Calibri Light" w:cs="Calibri Light"/>
          <w:b/>
          <w:bCs/>
        </w:rPr>
      </w:pPr>
    </w:p>
    <w:p w14:paraId="77267467" w14:textId="77777777" w:rsidR="008A07A3" w:rsidRPr="005359DC" w:rsidRDefault="008A07A3" w:rsidP="008A07A3">
      <w:pPr>
        <w:jc w:val="center"/>
        <w:rPr>
          <w:rFonts w:ascii="Calibri Light" w:hAnsi="Calibri Light" w:cs="Calibri Light"/>
          <w:b/>
          <w:bCs/>
        </w:rPr>
      </w:pPr>
      <w:r w:rsidRPr="005359DC">
        <w:rPr>
          <w:rFonts w:ascii="Calibri Light" w:hAnsi="Calibri Light"/>
          <w:b/>
        </w:rPr>
        <w:t>III. KAPITULUA: LANPOSTUEN ZERRENDA ETA LANPOSTUAK BETETZEA</w:t>
      </w:r>
    </w:p>
    <w:p w14:paraId="194C805E" w14:textId="0C2CBD18" w:rsidR="008A07A3" w:rsidRPr="005359DC" w:rsidRDefault="008A07A3" w:rsidP="008A07A3">
      <w:pPr>
        <w:jc w:val="both"/>
        <w:rPr>
          <w:rFonts w:ascii="Calibri Light" w:hAnsi="Calibri Light" w:cs="Calibri Light"/>
          <w:b/>
          <w:shd w:val="clear" w:color="auto" w:fill="FFFFFF"/>
        </w:rPr>
      </w:pPr>
      <w:r w:rsidRPr="005359DC">
        <w:rPr>
          <w:rFonts w:ascii="Calibri Light" w:hAnsi="Calibri Light"/>
          <w:b/>
          <w:shd w:val="clear" w:color="auto" w:fill="FFFFFF"/>
        </w:rPr>
        <w:lastRenderedPageBreak/>
        <w:t>21. artikulua</w:t>
      </w:r>
      <w:r w:rsidRPr="005359DC">
        <w:rPr>
          <w:rFonts w:ascii="Calibri Light" w:hAnsi="Calibri Light"/>
          <w:b/>
        </w:rPr>
        <w:t xml:space="preserve">. – </w:t>
      </w:r>
      <w:r w:rsidRPr="005359DC">
        <w:rPr>
          <w:rFonts w:ascii="Calibri Light" w:hAnsi="Calibri Light"/>
          <w:b/>
          <w:shd w:val="clear" w:color="auto" w:fill="FFFFFF"/>
        </w:rPr>
        <w:t>Lanpostuen zerrenda.</w:t>
      </w:r>
    </w:p>
    <w:p w14:paraId="26E54DD2" w14:textId="352300BD" w:rsidR="008A07A3" w:rsidRPr="001E53D7" w:rsidRDefault="008A07A3" w:rsidP="008A07A3">
      <w:pPr>
        <w:jc w:val="both"/>
        <w:rPr>
          <w:rFonts w:ascii="Calibri Light" w:hAnsi="Calibri Light" w:cs="Calibri Light"/>
          <w:shd w:val="clear" w:color="auto" w:fill="FFFFFF"/>
        </w:rPr>
      </w:pPr>
      <w:r w:rsidRPr="005359DC">
        <w:rPr>
          <w:rFonts w:ascii="Calibri Light" w:hAnsi="Calibri Light"/>
          <w:shd w:val="clear" w:color="auto" w:fill="FFFFFF"/>
        </w:rPr>
        <w:t>1</w:t>
      </w:r>
      <w:r w:rsidRPr="005359DC">
        <w:rPr>
          <w:rFonts w:ascii="Calibri Light" w:hAnsi="Calibri Light"/>
        </w:rPr>
        <w:t>.–</w:t>
      </w:r>
      <w:r w:rsidR="00D016EB" w:rsidRPr="00D016EB">
        <w:rPr>
          <w:rFonts w:ascii="Calibri Light" w:hAnsi="Calibri Light"/>
          <w:shd w:val="clear" w:color="auto" w:fill="FFFFFF"/>
        </w:rPr>
        <w:t xml:space="preserve"> </w:t>
      </w:r>
      <w:r w:rsidR="00D016EB">
        <w:rPr>
          <w:rFonts w:ascii="Calibri Light" w:hAnsi="Calibri Light"/>
          <w:shd w:val="clear" w:color="auto" w:fill="FFFFFF"/>
        </w:rPr>
        <w:t>Inklusioa, Bizikidetza eta Aniztasunaren Kudeaketa Garatzeko Zentroko</w:t>
      </w:r>
      <w:r w:rsidR="00D6362B">
        <w:rPr>
          <w:rFonts w:ascii="Calibri Light" w:hAnsi="Calibri Light"/>
          <w:shd w:val="clear" w:color="auto" w:fill="FFFFFF"/>
        </w:rPr>
        <w:t xml:space="preserve"> </w:t>
      </w:r>
      <w:r w:rsidR="00D016EB" w:rsidRPr="005359DC">
        <w:rPr>
          <w:rFonts w:ascii="Calibri Light" w:hAnsi="Calibri Light"/>
          <w:shd w:val="clear" w:color="auto" w:fill="FFFFFF"/>
        </w:rPr>
        <w:t xml:space="preserve">lanpostuen zerrenda onartzen da, eta horietan jarduteko eskatzen diren betekizunak adierazten dira, bai eta </w:t>
      </w:r>
      <w:r w:rsidR="00D016EB" w:rsidRPr="001E53D7">
        <w:rPr>
          <w:rFonts w:ascii="Calibri Light" w:hAnsi="Calibri Light"/>
          <w:shd w:val="clear" w:color="auto" w:fill="FFFFFF"/>
        </w:rPr>
        <w:t>gainerako ezaugarriak ere, dekretu honen II. eranskinean ezarritakoaren arabera</w:t>
      </w:r>
      <w:r w:rsidRPr="001E53D7">
        <w:rPr>
          <w:rFonts w:ascii="Calibri Light" w:hAnsi="Calibri Light"/>
          <w:shd w:val="clear" w:color="auto" w:fill="FFFFFF"/>
        </w:rPr>
        <w:t xml:space="preserve">. </w:t>
      </w:r>
    </w:p>
    <w:p w14:paraId="45E7498E" w14:textId="2180258F" w:rsidR="008A07A3" w:rsidRPr="001E53D7" w:rsidRDefault="008A07A3" w:rsidP="008A07A3">
      <w:pPr>
        <w:jc w:val="both"/>
        <w:rPr>
          <w:rFonts w:ascii="Calibri Light" w:hAnsi="Calibri Light" w:cs="Calibri Light"/>
          <w:shd w:val="clear" w:color="auto" w:fill="FFFFFF"/>
        </w:rPr>
      </w:pPr>
      <w:r w:rsidRPr="001E53D7">
        <w:rPr>
          <w:rFonts w:ascii="Calibri Light" w:hAnsi="Calibri Light"/>
          <w:shd w:val="clear" w:color="auto" w:fill="FFFFFF"/>
        </w:rPr>
        <w:t>2</w:t>
      </w:r>
      <w:r w:rsidRPr="001E53D7">
        <w:rPr>
          <w:rFonts w:ascii="Calibri Light" w:hAnsi="Calibri Light"/>
        </w:rPr>
        <w:t>.–</w:t>
      </w:r>
      <w:r w:rsidR="00E231A1" w:rsidRPr="001E53D7">
        <w:t xml:space="preserve"> </w:t>
      </w:r>
      <w:r w:rsidR="00E231A1" w:rsidRPr="001E53D7">
        <w:rPr>
          <w:rFonts w:ascii="Calibri Light" w:hAnsi="Calibri Light"/>
        </w:rPr>
        <w:t xml:space="preserve">Egungo Berritzeguneetako karrerako funtzionarioak behin betiko integratuko dira </w:t>
      </w:r>
      <w:r w:rsidR="00E231A1" w:rsidRPr="001E53D7">
        <w:rPr>
          <w:rFonts w:ascii="Calibri Light" w:hAnsi="Calibri Light"/>
          <w:shd w:val="clear" w:color="auto" w:fill="FFFFFF"/>
        </w:rPr>
        <w:t>Inklusioa, Bizikidetza eta Aniztasunaren Kudeaketa Garatzeko Zentroko</w:t>
      </w:r>
      <w:r w:rsidR="00D6362B">
        <w:rPr>
          <w:rFonts w:ascii="Calibri Light" w:hAnsi="Calibri Light"/>
          <w:shd w:val="clear" w:color="auto" w:fill="FFFFFF"/>
        </w:rPr>
        <w:t xml:space="preserve"> </w:t>
      </w:r>
      <w:r w:rsidR="00E231A1" w:rsidRPr="001E53D7">
        <w:rPr>
          <w:rFonts w:ascii="Calibri Light" w:hAnsi="Calibri Light"/>
        </w:rPr>
        <w:t xml:space="preserve">lanpostuetan, giza baliabideak </w:t>
      </w:r>
      <w:proofErr w:type="spellStart"/>
      <w:r w:rsidR="00E231A1" w:rsidRPr="001E53D7">
        <w:rPr>
          <w:rFonts w:ascii="Calibri Light" w:hAnsi="Calibri Light"/>
        </w:rPr>
        <w:t>berresleitzeko</w:t>
      </w:r>
      <w:proofErr w:type="spellEnd"/>
      <w:r w:rsidR="00E231A1" w:rsidRPr="001E53D7">
        <w:rPr>
          <w:rFonts w:ascii="Calibri Light" w:hAnsi="Calibri Light"/>
        </w:rPr>
        <w:t xml:space="preserve"> prozeduraren bidez. Lanpostuen </w:t>
      </w:r>
      <w:proofErr w:type="spellStart"/>
      <w:r w:rsidR="00E231A1" w:rsidRPr="001E53D7">
        <w:rPr>
          <w:rFonts w:ascii="Calibri Light" w:hAnsi="Calibri Light"/>
        </w:rPr>
        <w:t>berresleipen</w:t>
      </w:r>
      <w:proofErr w:type="spellEnd"/>
      <w:r w:rsidR="00E231A1" w:rsidRPr="001E53D7">
        <w:rPr>
          <w:rFonts w:ascii="Calibri Light" w:hAnsi="Calibri Light"/>
        </w:rPr>
        <w:t xml:space="preserve"> hori dekretu honen I. eranskinean jasota dago</w:t>
      </w:r>
      <w:r w:rsidR="00401129" w:rsidRPr="001E53D7">
        <w:rPr>
          <w:rFonts w:ascii="Calibri Light" w:hAnsi="Calibri Light"/>
        </w:rPr>
        <w:t>.</w:t>
      </w:r>
    </w:p>
    <w:p w14:paraId="21BE3715" w14:textId="77777777" w:rsidR="008A07A3" w:rsidRPr="005359DC" w:rsidRDefault="008A07A3" w:rsidP="008A07A3">
      <w:pPr>
        <w:jc w:val="both"/>
        <w:rPr>
          <w:rFonts w:ascii="Calibri Light" w:hAnsi="Calibri Light" w:cs="Calibri Light"/>
          <w:shd w:val="clear" w:color="auto" w:fill="FFFFFF"/>
        </w:rPr>
      </w:pPr>
    </w:p>
    <w:p w14:paraId="1953E6FD" w14:textId="0D6DD938" w:rsidR="008A07A3" w:rsidRPr="001E53D7" w:rsidRDefault="008A07A3" w:rsidP="008A07A3">
      <w:pPr>
        <w:jc w:val="both"/>
        <w:rPr>
          <w:rFonts w:ascii="Calibri Light" w:hAnsi="Calibri Light"/>
          <w:b/>
        </w:rPr>
      </w:pPr>
      <w:r w:rsidRPr="001E53D7">
        <w:rPr>
          <w:rFonts w:ascii="Calibri Light" w:hAnsi="Calibri Light"/>
          <w:b/>
        </w:rPr>
        <w:t>22. artikulua. – Lanpostuak betetzea</w:t>
      </w:r>
      <w:r w:rsidR="00E54BE0" w:rsidRPr="001E53D7">
        <w:rPr>
          <w:rFonts w:ascii="Calibri Light" w:hAnsi="Calibri Light"/>
          <w:b/>
        </w:rPr>
        <w:t xml:space="preserve"> eta </w:t>
      </w:r>
      <w:r w:rsidR="007D6AD2" w:rsidRPr="001E53D7">
        <w:rPr>
          <w:rFonts w:ascii="Calibri Light" w:hAnsi="Calibri Light"/>
          <w:b/>
        </w:rPr>
        <w:t>Inklusioa, Bizikidetza eta Aniztasunaren Kudeaketa Garatzeko Zentroko</w:t>
      </w:r>
      <w:r w:rsidR="00D6362B">
        <w:rPr>
          <w:rFonts w:ascii="Calibri Light" w:hAnsi="Calibri Light"/>
          <w:b/>
        </w:rPr>
        <w:t xml:space="preserve"> </w:t>
      </w:r>
      <w:r w:rsidR="007D6AD2" w:rsidRPr="001E53D7">
        <w:rPr>
          <w:rFonts w:ascii="Calibri Light" w:hAnsi="Calibri Light"/>
          <w:b/>
        </w:rPr>
        <w:t>Balorazio Batzorde Iraunkorra.</w:t>
      </w:r>
    </w:p>
    <w:p w14:paraId="3CF344AB" w14:textId="1EBF8572" w:rsidR="001726EE" w:rsidRPr="001E53D7" w:rsidRDefault="001726EE" w:rsidP="001726EE">
      <w:pPr>
        <w:jc w:val="both"/>
        <w:rPr>
          <w:rFonts w:ascii="Calibri Light" w:hAnsi="Calibri Light" w:cs="Calibri Light"/>
        </w:rPr>
      </w:pPr>
      <w:r w:rsidRPr="001E53D7">
        <w:rPr>
          <w:rFonts w:ascii="Calibri Light" w:hAnsi="Calibri Light" w:cs="Calibri Light"/>
        </w:rPr>
        <w:t xml:space="preserve">1.– Euskal Autonomia Erkidegoko unibertsitatez kanpoko irakaskuntzako irakasleen kidegoei buruzko Legearen testu </w:t>
      </w:r>
      <w:proofErr w:type="spellStart"/>
      <w:r w:rsidRPr="001E53D7">
        <w:rPr>
          <w:rFonts w:ascii="Calibri Light" w:hAnsi="Calibri Light" w:cs="Calibri Light"/>
        </w:rPr>
        <w:t>bategina</w:t>
      </w:r>
      <w:proofErr w:type="spellEnd"/>
      <w:r w:rsidRPr="001E53D7">
        <w:rPr>
          <w:rFonts w:ascii="Calibri Light" w:hAnsi="Calibri Light" w:cs="Calibri Light"/>
        </w:rPr>
        <w:t xml:space="preserve"> onartzen duen irailaren 21eko 4/2023 Legegintzako Dekretuaren 33. artikuluan ikerketa eta irakaskuntzari laguntzeko zerbitzuetako langileentzat ezarritakoaren arabera arautuko da </w:t>
      </w:r>
      <w:r w:rsidR="00B200ED" w:rsidRPr="001E53D7">
        <w:rPr>
          <w:rFonts w:ascii="Calibri Light" w:hAnsi="Calibri Light"/>
          <w:shd w:val="clear" w:color="auto" w:fill="FFFFFF"/>
        </w:rPr>
        <w:t>Inklusioa, Bizikidetza eta Aniztasunaren Kudeaketa Garatzeko Zentroko</w:t>
      </w:r>
      <w:r w:rsidR="00D6362B">
        <w:rPr>
          <w:rFonts w:ascii="Calibri Light" w:hAnsi="Calibri Light"/>
          <w:shd w:val="clear" w:color="auto" w:fill="FFFFFF"/>
        </w:rPr>
        <w:t xml:space="preserve"> </w:t>
      </w:r>
      <w:r w:rsidRPr="001E53D7">
        <w:rPr>
          <w:rFonts w:ascii="Calibri Light" w:hAnsi="Calibri Light" w:cs="Calibri Light"/>
        </w:rPr>
        <w:t>langileen hautaketa eta haien behin-behineko eta behin betiko atxikipena.</w:t>
      </w:r>
    </w:p>
    <w:p w14:paraId="5B9E3035" w14:textId="28772C84" w:rsidR="001726EE" w:rsidRPr="001B0A05" w:rsidRDefault="001726EE" w:rsidP="001726EE">
      <w:pPr>
        <w:jc w:val="both"/>
        <w:rPr>
          <w:rFonts w:ascii="Calibri Light" w:hAnsi="Calibri Light" w:cs="Calibri Light"/>
        </w:rPr>
      </w:pPr>
      <w:r w:rsidRPr="00167AA6">
        <w:rPr>
          <w:rFonts w:ascii="Calibri Light" w:hAnsi="Calibri Light" w:cs="Calibri Light"/>
        </w:rPr>
        <w:t xml:space="preserve">2.– Balorazio Batzorde Iraunkor bat sortu da, </w:t>
      </w:r>
      <w:r w:rsidR="00B200ED" w:rsidRPr="00167AA6">
        <w:rPr>
          <w:rFonts w:ascii="Calibri Light" w:hAnsi="Calibri Light"/>
          <w:shd w:val="clear" w:color="auto" w:fill="FFFFFF"/>
        </w:rPr>
        <w:t>Inklusioa, Bizikidetza eta Aniztasunaren Kudeaketa Garatzeko Zentroko</w:t>
      </w:r>
      <w:r w:rsidR="00D6362B">
        <w:rPr>
          <w:rFonts w:ascii="Calibri Light" w:hAnsi="Calibri Light"/>
          <w:shd w:val="clear" w:color="auto" w:fill="FFFFFF"/>
        </w:rPr>
        <w:t xml:space="preserve"> </w:t>
      </w:r>
      <w:r w:rsidRPr="00167AA6">
        <w:rPr>
          <w:rFonts w:ascii="Calibri Light" w:hAnsi="Calibri Light" w:cs="Calibri Light"/>
        </w:rPr>
        <w:t>lanpostuak betetzeko merezimenduak baloratzeko, bai eta behin-</w:t>
      </w:r>
      <w:r w:rsidRPr="001B0A05">
        <w:rPr>
          <w:rFonts w:ascii="Calibri Light" w:hAnsi="Calibri Light" w:cs="Calibri Light"/>
        </w:rPr>
        <w:t>behineko atxikipena berritzeko eta atxikipen mugagabea lortzeko egindako lana baloratzeko ere.</w:t>
      </w:r>
    </w:p>
    <w:p w14:paraId="5EAC4428" w14:textId="64EC28A1" w:rsidR="001726EE" w:rsidRPr="001B0A05" w:rsidRDefault="001726EE" w:rsidP="001726EE">
      <w:pPr>
        <w:jc w:val="both"/>
        <w:rPr>
          <w:rFonts w:ascii="Calibri Light" w:hAnsi="Calibri Light" w:cs="Calibri Light"/>
        </w:rPr>
      </w:pPr>
      <w:r w:rsidRPr="001B0A05">
        <w:rPr>
          <w:rFonts w:ascii="Calibri Light" w:hAnsi="Calibri Light" w:cs="Calibri Light"/>
        </w:rPr>
        <w:t>3.– Balorazio Batzorde Iraunkorra hezkuntzaren arloan eskumena duen sailburuordetzari atxikitako kide anitzeko organoa da, aurreko atalean adierazitako helburuak eta eginkizunak betetzeko. Batzordeburuak, lehendakariordeak, batzordekide batek eta idazkariak osatuko dute. Idazkariak hitza izango du, baina botorik ez.</w:t>
      </w:r>
    </w:p>
    <w:p w14:paraId="11BFA9BF" w14:textId="69C50FA0" w:rsidR="001726EE" w:rsidRPr="00A77D5B" w:rsidRDefault="001726EE" w:rsidP="001726EE">
      <w:pPr>
        <w:jc w:val="both"/>
        <w:rPr>
          <w:rFonts w:ascii="Calibri Light" w:hAnsi="Calibri Light" w:cs="Calibri Light"/>
        </w:rPr>
      </w:pPr>
      <w:r w:rsidRPr="00697424">
        <w:rPr>
          <w:rFonts w:ascii="Calibri Light" w:hAnsi="Calibri Light" w:cs="Calibri Light"/>
        </w:rPr>
        <w:t xml:space="preserve">Balorazio Batzorde Iraunkorra osatzen duten pertsonak hezkuntzaren arloan eskumena duen sailburuordetzako titularraren ebazpen bidez izendatuko dira, espezialitate-printzipioarekin bat etorriz, sartzeko titulazio berdina edo handiagoa duten irakasleen kidegoan jardunean dauden karrerako funtzionarioen artetik, </w:t>
      </w:r>
      <w:r w:rsidR="00461B85" w:rsidRPr="00697424">
        <w:rPr>
          <w:rFonts w:ascii="Calibri Light" w:hAnsi="Calibri Light" w:cs="Calibri Light"/>
        </w:rPr>
        <w:t xml:space="preserve">baldin eta </w:t>
      </w:r>
      <w:r w:rsidRPr="00697424">
        <w:rPr>
          <w:rFonts w:ascii="Calibri Light" w:hAnsi="Calibri Light" w:cs="Calibri Light"/>
        </w:rPr>
        <w:t xml:space="preserve">haien hautaketan edo balorazioan esku hartzen badute eta esperientzia </w:t>
      </w:r>
      <w:r w:rsidRPr="00A77D5B">
        <w:rPr>
          <w:rFonts w:ascii="Calibri Light" w:hAnsi="Calibri Light" w:cs="Calibri Light"/>
        </w:rPr>
        <w:t>praktikoa badute bete beharreko eginkizuneta</w:t>
      </w:r>
      <w:r w:rsidR="00FB667E" w:rsidRPr="00A77D5B">
        <w:rPr>
          <w:rFonts w:ascii="Calibri Light" w:hAnsi="Calibri Light" w:cs="Calibri Light"/>
        </w:rPr>
        <w:t>n.</w:t>
      </w:r>
    </w:p>
    <w:p w14:paraId="00DFB77E" w14:textId="77777777" w:rsidR="001726EE" w:rsidRPr="00A77D5B" w:rsidRDefault="001726EE" w:rsidP="001726EE">
      <w:pPr>
        <w:jc w:val="both"/>
        <w:rPr>
          <w:rFonts w:ascii="Calibri Light" w:hAnsi="Calibri Light" w:cs="Calibri Light"/>
        </w:rPr>
      </w:pPr>
      <w:r w:rsidRPr="00A77D5B">
        <w:rPr>
          <w:rFonts w:ascii="Calibri Light" w:hAnsi="Calibri Light" w:cs="Calibri Light"/>
        </w:rPr>
        <w:t xml:space="preserve">Balorazio Batzorde Iraunkorra izendatzean, ordezkoak izendatuko dira, eta trebakuntza, gaitasun eta prestakuntza egokia duten gizonen eta emakumeen presentzia orekatua bermatuko da, martxoaren 16ko 1/2023 Legegintzako Dekretuaren 26. artikuluan xedatutakoaren arabera (1/2023 Legegintzako Dekretua, Emakumeen eta Gizonen Berdintasunerako Legearen testu </w:t>
      </w:r>
      <w:proofErr w:type="spellStart"/>
      <w:r w:rsidRPr="00A77D5B">
        <w:rPr>
          <w:rFonts w:ascii="Calibri Light" w:hAnsi="Calibri Light" w:cs="Calibri Light"/>
        </w:rPr>
        <w:t>bategina</w:t>
      </w:r>
      <w:proofErr w:type="spellEnd"/>
      <w:r w:rsidRPr="00A77D5B">
        <w:rPr>
          <w:rFonts w:ascii="Calibri Light" w:hAnsi="Calibri Light" w:cs="Calibri Light"/>
        </w:rPr>
        <w:t xml:space="preserve"> onartzen duena). Horretarako, lau kide edo gutxiagoko organoetan ordezkaritza orekatutzat joko da bi sexuetako pertsonak ordezkatuta daudenean.</w:t>
      </w:r>
    </w:p>
    <w:p w14:paraId="218F0B9B" w14:textId="7C9E5B66" w:rsidR="001726EE" w:rsidRPr="0074287C" w:rsidRDefault="001726EE" w:rsidP="001726EE">
      <w:pPr>
        <w:jc w:val="both"/>
        <w:rPr>
          <w:rFonts w:ascii="Calibri Light" w:hAnsi="Calibri Light" w:cs="Calibri Light"/>
        </w:rPr>
      </w:pPr>
      <w:r w:rsidRPr="0074287C">
        <w:rPr>
          <w:rFonts w:ascii="Calibri Light" w:hAnsi="Calibri Light" w:cs="Calibri Light"/>
        </w:rPr>
        <w:t>4.– Balorazio Batzorde Iraunkorreko kideek ez dute parte hartuko Sektore Publikoaren Araubide Juridikoaren urriaren 1eko 40/2015 Legearen 23. artikuluan aurreikusitako egoeraren bat gertatzen denean, eta hezkuntza-arloan eskumena duen sailburuordetzari jakinarazi beharko diote abstentzioa eragin duen arrazoia, dokumentu bidez justifikatu</w:t>
      </w:r>
      <w:r w:rsidR="004B33DF" w:rsidRPr="0074287C">
        <w:rPr>
          <w:rFonts w:ascii="Calibri Light" w:hAnsi="Calibri Light" w:cs="Calibri Light"/>
        </w:rPr>
        <w:t>z</w:t>
      </w:r>
      <w:r w:rsidRPr="0074287C">
        <w:rPr>
          <w:rFonts w:ascii="Calibri Light" w:hAnsi="Calibri Light" w:cs="Calibri Light"/>
        </w:rPr>
        <w:t>.</w:t>
      </w:r>
    </w:p>
    <w:p w14:paraId="07BD00F2" w14:textId="77777777" w:rsidR="001726EE" w:rsidRPr="0074287C" w:rsidRDefault="001726EE" w:rsidP="001726EE">
      <w:pPr>
        <w:jc w:val="both"/>
        <w:rPr>
          <w:rFonts w:ascii="Calibri Light" w:hAnsi="Calibri Light" w:cs="Calibri Light"/>
        </w:rPr>
      </w:pPr>
      <w:r w:rsidRPr="0074287C">
        <w:rPr>
          <w:rFonts w:ascii="Calibri Light" w:hAnsi="Calibri Light" w:cs="Calibri Light"/>
        </w:rPr>
        <w:t xml:space="preserve">Halaber, interesdunek Balorazio Batzorde Iraunkorreko kideak ezetsi ahal izango dituzte sailburuordetza berean, baldin eta urriaren 1eko 40/2015 Legearen 24. artikuluan aurreikusitako egoeraren bat gertatzen </w:t>
      </w:r>
      <w:r w:rsidRPr="0074287C">
        <w:rPr>
          <w:rFonts w:ascii="Calibri Light" w:hAnsi="Calibri Light" w:cs="Calibri Light"/>
        </w:rPr>
        <w:lastRenderedPageBreak/>
        <w:t>bada. Ondorio horietarako, Balorazio Batzorde Iraunkorra osatzen duten pertsonen izendapena Euskal Herriko Agintaritzaren Aldizkarian argitaratuko da.</w:t>
      </w:r>
    </w:p>
    <w:p w14:paraId="78D9F567" w14:textId="77777777" w:rsidR="001726EE" w:rsidRPr="0074287C" w:rsidRDefault="001726EE" w:rsidP="001726EE">
      <w:pPr>
        <w:jc w:val="both"/>
        <w:rPr>
          <w:rFonts w:ascii="Calibri Light" w:hAnsi="Calibri Light" w:cs="Calibri Light"/>
        </w:rPr>
      </w:pPr>
      <w:r w:rsidRPr="0074287C">
        <w:rPr>
          <w:rFonts w:ascii="Calibri Light" w:hAnsi="Calibri Light" w:cs="Calibri Light"/>
        </w:rPr>
        <w:t>Balorazio Batzorde Iraunkorreko kideak izendatu dituen organoak abstentzioa edo errekusazioa onartzen badu, ordezkoak jardungo du.</w:t>
      </w:r>
    </w:p>
    <w:p w14:paraId="5CA85C6D" w14:textId="36FB6CF1" w:rsidR="001726EE" w:rsidRPr="003B3CD9" w:rsidRDefault="001726EE" w:rsidP="001726EE">
      <w:pPr>
        <w:jc w:val="both"/>
        <w:rPr>
          <w:rFonts w:ascii="Calibri Light" w:hAnsi="Calibri Light" w:cs="Calibri Light"/>
        </w:rPr>
      </w:pPr>
      <w:r w:rsidRPr="003B3CD9">
        <w:rPr>
          <w:rFonts w:ascii="Calibri Light" w:hAnsi="Calibri Light" w:cs="Calibri Light"/>
        </w:rPr>
        <w:t xml:space="preserve">5.– Balorazio Batzorde Iraunkorrak lanpostuak betetzeko, behin-behineko atxikipena berritzeko eta </w:t>
      </w:r>
      <w:r w:rsidR="00F64765" w:rsidRPr="003B3CD9">
        <w:rPr>
          <w:rFonts w:ascii="Calibri Light" w:hAnsi="Calibri Light" w:cs="Calibri Light"/>
        </w:rPr>
        <w:t>behin-betikoa</w:t>
      </w:r>
      <w:r w:rsidRPr="003B3CD9">
        <w:rPr>
          <w:rFonts w:ascii="Calibri Light" w:hAnsi="Calibri Light" w:cs="Calibri Light"/>
        </w:rPr>
        <w:t xml:space="preserve"> lortzeko balorazio-eginkizunak beteko ditu, hezkuntzaren arloan eskumena duen saileko titularraren agindu bidez araututako irizpideen eta prozeduraren arabera, eta Euskal Autonomia Erkidegoko Unibertsitatekoez kanpoko Irakaskuntzarako Irakasleen Kidegoei buruzko Legearen testu </w:t>
      </w:r>
      <w:proofErr w:type="spellStart"/>
      <w:r w:rsidRPr="003B3CD9">
        <w:rPr>
          <w:rFonts w:ascii="Calibri Light" w:hAnsi="Calibri Light" w:cs="Calibri Light"/>
        </w:rPr>
        <w:t>bategina</w:t>
      </w:r>
      <w:proofErr w:type="spellEnd"/>
      <w:r w:rsidRPr="003B3CD9">
        <w:rPr>
          <w:rFonts w:ascii="Calibri Light" w:hAnsi="Calibri Light" w:cs="Calibri Light"/>
        </w:rPr>
        <w:t xml:space="preserve"> onartzen duen irailaren 21eko 4/2023 Legegintzako Dekretuaren 33. artikuluan eta artikulu honetan ezarritakoari jarraikiz.</w:t>
      </w:r>
    </w:p>
    <w:p w14:paraId="41EEA853" w14:textId="5EC0770B" w:rsidR="001726EE" w:rsidRPr="001036FF" w:rsidRDefault="001726EE" w:rsidP="001726EE">
      <w:pPr>
        <w:jc w:val="both"/>
        <w:rPr>
          <w:rFonts w:ascii="Calibri Light" w:hAnsi="Calibri Light" w:cs="Calibri Light"/>
        </w:rPr>
      </w:pPr>
      <w:r w:rsidRPr="001036FF">
        <w:rPr>
          <w:rFonts w:ascii="Calibri Light" w:hAnsi="Calibri Light" w:cs="Calibri Light"/>
        </w:rPr>
        <w:t xml:space="preserve">6.– Behin-behineko atxikipenean egindako lana baloratzeko, agindu horrek ezarriko ditu </w:t>
      </w:r>
      <w:r w:rsidR="00AE5AF9" w:rsidRPr="001036FF">
        <w:rPr>
          <w:rFonts w:ascii="Calibri Light" w:hAnsi="Calibri Light"/>
          <w:shd w:val="clear" w:color="auto" w:fill="FFFFFF"/>
        </w:rPr>
        <w:t>Inklusioa, Bizikidetza eta Aniztasunaren Kudeaketa Garatzeko Zentroaren</w:t>
      </w:r>
      <w:r w:rsidRPr="001036FF">
        <w:rPr>
          <w:rFonts w:ascii="Calibri Light" w:hAnsi="Calibri Light" w:cs="Calibri Light"/>
        </w:rPr>
        <w:t xml:space="preserve"> jarduera planifikatzeko eta antolatzeko tresnekin lotuta egon beharko duten balorazio-erreferenteak, eta agindu horretan ezarritako irizpide objektiboak kontuan hartuta egingo da.</w:t>
      </w:r>
    </w:p>
    <w:p w14:paraId="7BBC531D" w14:textId="77777777" w:rsidR="001726EE" w:rsidRPr="001036FF" w:rsidRDefault="001726EE" w:rsidP="001726EE">
      <w:pPr>
        <w:jc w:val="both"/>
        <w:rPr>
          <w:rFonts w:ascii="Calibri Light" w:hAnsi="Calibri Light" w:cs="Calibri Light"/>
        </w:rPr>
      </w:pPr>
      <w:r w:rsidRPr="001036FF">
        <w:rPr>
          <w:rFonts w:ascii="Calibri Light" w:hAnsi="Calibri Light" w:cs="Calibri Light"/>
        </w:rPr>
        <w:t>Behin-behineko atxikipenean egindako lanaren balorazioa urtero egin ahal izango da, aipatutako erreferente eta irizpideen arabera, eta balorazio hori kontuan hartuko da hiru urteko eta sei urteko balorazioetan.</w:t>
      </w:r>
    </w:p>
    <w:p w14:paraId="02CD6D02" w14:textId="52F3724A" w:rsidR="001726EE" w:rsidRPr="001036FF" w:rsidRDefault="001726EE" w:rsidP="001726EE">
      <w:pPr>
        <w:jc w:val="both"/>
        <w:rPr>
          <w:rFonts w:ascii="Calibri Light" w:hAnsi="Calibri Light" w:cs="Calibri Light"/>
        </w:rPr>
      </w:pPr>
      <w:r w:rsidRPr="001036FF">
        <w:rPr>
          <w:rFonts w:ascii="Calibri Light" w:hAnsi="Calibri Light" w:cs="Calibri Light"/>
        </w:rPr>
        <w:t xml:space="preserve">Urteko balorazioa borondatezkoa da baloratutako lana egiten duten langileentzat, eta ez du ondorio kaltegarririk izango </w:t>
      </w:r>
      <w:r w:rsidR="002F1955" w:rsidRPr="001036FF">
        <w:rPr>
          <w:rFonts w:ascii="Calibri Light" w:hAnsi="Calibri Light" w:cs="Calibri Light"/>
        </w:rPr>
        <w:t>behin-behineko</w:t>
      </w:r>
      <w:r w:rsidRPr="001036FF">
        <w:rPr>
          <w:rFonts w:ascii="Calibri Light" w:hAnsi="Calibri Light" w:cs="Calibri Light"/>
        </w:rPr>
        <w:t xml:space="preserve"> atxikipena berritzeko hiru urteko epea eta behin</w:t>
      </w:r>
      <w:r w:rsidR="004B16CD" w:rsidRPr="001036FF">
        <w:rPr>
          <w:rFonts w:ascii="Calibri Light" w:hAnsi="Calibri Light" w:cs="Calibri Light"/>
        </w:rPr>
        <w:t>-</w:t>
      </w:r>
      <w:r w:rsidRPr="001036FF">
        <w:rPr>
          <w:rFonts w:ascii="Calibri Light" w:hAnsi="Calibri Light" w:cs="Calibri Light"/>
        </w:rPr>
        <w:t>betiko atxikipenerako sei urteko epea igaro arte.</w:t>
      </w:r>
    </w:p>
    <w:p w14:paraId="63F22769" w14:textId="77777777" w:rsidR="008A07A3" w:rsidRPr="005359DC" w:rsidRDefault="008A07A3" w:rsidP="008A07A3">
      <w:pPr>
        <w:jc w:val="both"/>
        <w:rPr>
          <w:rFonts w:ascii="Calibri Light" w:eastAsia="Times New Roman" w:hAnsi="Calibri Light" w:cs="Calibri Light"/>
          <w:b/>
          <w:bCs/>
        </w:rPr>
      </w:pPr>
    </w:p>
    <w:p w14:paraId="5BDEE58C" w14:textId="77777777" w:rsidR="008A07A3" w:rsidRPr="005359DC" w:rsidRDefault="008A07A3" w:rsidP="008A07A3">
      <w:pPr>
        <w:jc w:val="center"/>
        <w:rPr>
          <w:rFonts w:ascii="Calibri Light" w:eastAsia="Times New Roman" w:hAnsi="Calibri Light" w:cs="Calibri Light"/>
          <w:b/>
          <w:bCs/>
        </w:rPr>
      </w:pPr>
      <w:r w:rsidRPr="005359DC">
        <w:rPr>
          <w:rFonts w:ascii="Calibri Light" w:hAnsi="Calibri Light"/>
          <w:b/>
        </w:rPr>
        <w:t>IV. KAPITULUA: PROFIL KONPETENTZIALA, AHOLKULARIEN PRESTAKUNTZA ETA EBALUAZIOA</w:t>
      </w:r>
    </w:p>
    <w:p w14:paraId="1119161C" w14:textId="77777777" w:rsidR="008A07A3" w:rsidRPr="005359DC" w:rsidRDefault="008A07A3" w:rsidP="008A07A3">
      <w:pPr>
        <w:jc w:val="both"/>
        <w:rPr>
          <w:rFonts w:ascii="Calibri Light" w:eastAsia="Times New Roman" w:hAnsi="Calibri Light" w:cs="Calibri Light"/>
          <w:b/>
          <w:bCs/>
          <w:lang w:val="es-ES"/>
        </w:rPr>
      </w:pPr>
    </w:p>
    <w:p w14:paraId="0A71F961" w14:textId="2BB00E24" w:rsidR="008A07A3" w:rsidRPr="005359DC" w:rsidRDefault="008A07A3" w:rsidP="008A07A3">
      <w:pPr>
        <w:jc w:val="both"/>
        <w:rPr>
          <w:rFonts w:ascii="Calibri Light" w:eastAsia="Times New Roman" w:hAnsi="Calibri Light" w:cs="Calibri Light"/>
          <w:b/>
          <w:bCs/>
        </w:rPr>
      </w:pPr>
      <w:r w:rsidRPr="005359DC">
        <w:rPr>
          <w:rFonts w:ascii="Calibri Light" w:hAnsi="Calibri Light"/>
          <w:b/>
        </w:rPr>
        <w:t xml:space="preserve">23. artikulua. – Aholkularien profil </w:t>
      </w:r>
      <w:proofErr w:type="spellStart"/>
      <w:r w:rsidRPr="005359DC">
        <w:rPr>
          <w:rFonts w:ascii="Calibri Light" w:hAnsi="Calibri Light"/>
          <w:b/>
        </w:rPr>
        <w:t>konpetentziala</w:t>
      </w:r>
      <w:proofErr w:type="spellEnd"/>
      <w:r w:rsidRPr="005359DC">
        <w:rPr>
          <w:rFonts w:ascii="Calibri Light" w:hAnsi="Calibri Light"/>
          <w:b/>
        </w:rPr>
        <w:t>.</w:t>
      </w:r>
    </w:p>
    <w:p w14:paraId="5178C379" w14:textId="36DC504B" w:rsidR="008A07A3" w:rsidRPr="005359DC" w:rsidRDefault="008A07A3" w:rsidP="008A07A3">
      <w:pPr>
        <w:jc w:val="both"/>
        <w:rPr>
          <w:rFonts w:ascii="Calibri Light" w:hAnsi="Calibri Light" w:cs="Calibri Light"/>
        </w:rPr>
      </w:pPr>
      <w:r w:rsidRPr="005359DC">
        <w:rPr>
          <w:rFonts w:ascii="Calibri Light" w:hAnsi="Calibri Light"/>
        </w:rPr>
        <w:t>1.– Aholkulariek konpetentzia hauek izan behar dituzte:</w:t>
      </w:r>
    </w:p>
    <w:p w14:paraId="20EFCC81"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Unibertsitateaz kanpoko hezkuntza-sistema, laguntza-zerbitzuak eta hezkuntza-arloan eskuduna den sailaren egitura ezagutzea, bai eta horien arau-esparruak ere.</w:t>
      </w:r>
    </w:p>
    <w:p w14:paraId="2A8538A5"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Beren lan-arloko metodologia eta didaktika espezifikoen ezagutza aditua.</w:t>
      </w:r>
    </w:p>
    <w:p w14:paraId="53DAEC3B" w14:textId="49278E79"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Plangintzarako eta dinamizaziorako gaitasuna; izan ere, hezkuntza-prozesuan parte hartzen duten eragile guztien parte-hartze aktiboa ahalbidetzen duten tresnak dira.</w:t>
      </w:r>
    </w:p>
    <w:p w14:paraId="10A5688E"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Bere esku-hartze eremuko berrikuntza-proiektuak sortu, diseinatu eta garatzeko gaitasuna.</w:t>
      </w:r>
    </w:p>
    <w:p w14:paraId="34A8D040"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Talde-lanean jarduteko gaitasuna.</w:t>
      </w:r>
    </w:p>
    <w:p w14:paraId="4B49F7B9"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Irakasleak hezkuntzari lotutako ikerketarako motibatzeko gaitasuna, irakats jardunari eta autoprestakuntzaren, prestakuntzaren eta hezkuntza-proiektuetan parte hartzearen bidezko etengabeko hobekuntzari dagokienez.</w:t>
      </w:r>
    </w:p>
    <w:p w14:paraId="6FB15131"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Ezagutza eraikitzeko gaitasuna, negoziazioaren eta laguntzaren bidez, hezkuntza-jardunari buruzko hausnarketatik abiatuta; eta ezagutza hori irakasleei helarazteko gaitasuna.</w:t>
      </w:r>
    </w:p>
    <w:p w14:paraId="0084AE9B"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 xml:space="preserve">Beren eginkizunak modalitate </w:t>
      </w:r>
      <w:proofErr w:type="spellStart"/>
      <w:r w:rsidRPr="005359DC">
        <w:rPr>
          <w:rFonts w:ascii="Calibri Light" w:hAnsi="Calibri Light"/>
        </w:rPr>
        <w:t>presentzialean</w:t>
      </w:r>
      <w:proofErr w:type="spellEnd"/>
      <w:r w:rsidRPr="005359DC">
        <w:rPr>
          <w:rFonts w:ascii="Calibri Light" w:hAnsi="Calibri Light"/>
        </w:rPr>
        <w:t xml:space="preserve">, </w:t>
      </w:r>
      <w:proofErr w:type="spellStart"/>
      <w:r w:rsidRPr="005359DC">
        <w:rPr>
          <w:rFonts w:ascii="Calibri Light" w:hAnsi="Calibri Light"/>
        </w:rPr>
        <w:t>erdipresentzialean</w:t>
      </w:r>
      <w:proofErr w:type="spellEnd"/>
      <w:r w:rsidRPr="005359DC">
        <w:rPr>
          <w:rFonts w:ascii="Calibri Light" w:hAnsi="Calibri Light"/>
        </w:rPr>
        <w:t xml:space="preserve"> edo urrutikoan garatzeko trebetasuna, honako hauetan zuzenean parte hartuta: ikastaro </w:t>
      </w:r>
      <w:proofErr w:type="spellStart"/>
      <w:r w:rsidRPr="005359DC">
        <w:rPr>
          <w:rFonts w:ascii="Calibri Light" w:hAnsi="Calibri Light"/>
        </w:rPr>
        <w:t>presentzialak</w:t>
      </w:r>
      <w:proofErr w:type="spellEnd"/>
      <w:r w:rsidRPr="005359DC">
        <w:rPr>
          <w:rFonts w:ascii="Calibri Light" w:hAnsi="Calibri Light"/>
        </w:rPr>
        <w:t xml:space="preserve">, </w:t>
      </w:r>
      <w:proofErr w:type="spellStart"/>
      <w:r w:rsidRPr="005359DC">
        <w:rPr>
          <w:rFonts w:ascii="Calibri Light" w:hAnsi="Calibri Light"/>
        </w:rPr>
        <w:t>erdipresentzialak</w:t>
      </w:r>
      <w:proofErr w:type="spellEnd"/>
      <w:r w:rsidRPr="005359DC">
        <w:rPr>
          <w:rFonts w:ascii="Calibri Light" w:hAnsi="Calibri Light"/>
        </w:rPr>
        <w:t xml:space="preserve"> </w:t>
      </w:r>
      <w:r w:rsidRPr="005359DC">
        <w:rPr>
          <w:rFonts w:ascii="Calibri Light" w:hAnsi="Calibri Light"/>
        </w:rPr>
        <w:lastRenderedPageBreak/>
        <w:t>eta lineakoak; materialen prestakuntza; hitzaldiak eta tutoretza.</w:t>
      </w:r>
    </w:p>
    <w:p w14:paraId="7D2B0FB3"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Proiektuen buru izateko gaitasuna, metodologia arinak aplikatuz, lantaldeko kideak koordinatuz eta gidatuz helburuei eta zaintza- eta ikerketa-jarduerei dagokienez, eta, batez ere, erakundeen, bazkideen eta inplikatutako bestelako eragileen arteko harremanen koordinazioaren buru izatea.</w:t>
      </w:r>
    </w:p>
    <w:p w14:paraId="78064A59"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Entitateen eta ikastetxeen arteko lankidetza bultzatzeko gaitasuna, ezagutzaren trukea sustatuz.</w:t>
      </w:r>
    </w:p>
    <w:p w14:paraId="245F3B89"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Plangintza estrategikoak eta urteko planak egiteko gaitasuna.</w:t>
      </w:r>
    </w:p>
    <w:p w14:paraId="747BAC57"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Esku-hartzeko bere esparruko protokoloak, tresnak eta material didaktikokoak eta curriculumari lotutakoak prestatzeko gaitasuna.</w:t>
      </w:r>
    </w:p>
    <w:p w14:paraId="478F80F0" w14:textId="77777777" w:rsidR="008A07A3" w:rsidRPr="005359DC" w:rsidRDefault="008A07A3" w:rsidP="008A07A3">
      <w:pPr>
        <w:pStyle w:val="Prrafodelista"/>
        <w:widowControl w:val="0"/>
        <w:numPr>
          <w:ilvl w:val="0"/>
          <w:numId w:val="3"/>
        </w:numPr>
        <w:autoSpaceDE w:val="0"/>
        <w:autoSpaceDN w:val="0"/>
        <w:spacing w:after="0" w:line="276" w:lineRule="auto"/>
        <w:contextualSpacing w:val="0"/>
        <w:jc w:val="both"/>
        <w:rPr>
          <w:rFonts w:ascii="Calibri Light" w:hAnsi="Calibri Light" w:cs="Calibri Light"/>
        </w:rPr>
      </w:pPr>
      <w:r w:rsidRPr="005359DC">
        <w:rPr>
          <w:rFonts w:ascii="Calibri Light" w:hAnsi="Calibri Light"/>
        </w:rPr>
        <w:t>Beren eginkizunak betetzeko leku batetik bestera mugitzeko prest izatea.</w:t>
      </w:r>
    </w:p>
    <w:p w14:paraId="6752506D" w14:textId="77777777" w:rsidR="008A07A3" w:rsidRPr="005359DC" w:rsidRDefault="008A07A3" w:rsidP="008A07A3">
      <w:pPr>
        <w:jc w:val="both"/>
        <w:rPr>
          <w:rFonts w:ascii="Calibri Light" w:hAnsi="Calibri Light" w:cs="Calibri Light"/>
          <w:lang w:val="en-GB"/>
        </w:rPr>
      </w:pPr>
    </w:p>
    <w:p w14:paraId="5BE44C3F" w14:textId="6138CB3A" w:rsidR="008A07A3" w:rsidRPr="005359DC" w:rsidRDefault="008A07A3" w:rsidP="008A07A3">
      <w:pPr>
        <w:jc w:val="both"/>
        <w:rPr>
          <w:rFonts w:ascii="Calibri Light" w:hAnsi="Calibri Light" w:cs="Calibri Light"/>
        </w:rPr>
      </w:pPr>
      <w:r w:rsidRPr="005359DC">
        <w:rPr>
          <w:rFonts w:ascii="Calibri Light" w:hAnsi="Calibri Light"/>
        </w:rPr>
        <w:t>2.– Aholkulariaren profila definitzeak ez du esan nahi aholkularitza-lanak haren ezagutza-esparruan edo sarbideko etapan soilik gauzatu beharko dituenik.</w:t>
      </w:r>
    </w:p>
    <w:p w14:paraId="0BB89AAA" w14:textId="77777777" w:rsidR="00C23060" w:rsidRPr="005359DC" w:rsidRDefault="00C23060" w:rsidP="008A07A3">
      <w:pPr>
        <w:jc w:val="both"/>
        <w:rPr>
          <w:rFonts w:ascii="Calibri Light" w:eastAsia="Calibri Light" w:hAnsi="Calibri Light" w:cs="Calibri Light"/>
          <w:b/>
          <w:bCs/>
          <w:lang w:val="en-GB"/>
        </w:rPr>
      </w:pPr>
    </w:p>
    <w:p w14:paraId="604E073E" w14:textId="5E76DC11" w:rsidR="008A07A3" w:rsidRPr="005359DC" w:rsidRDefault="008A07A3" w:rsidP="008A07A3">
      <w:pPr>
        <w:jc w:val="both"/>
        <w:rPr>
          <w:rFonts w:ascii="Calibri Light" w:hAnsi="Calibri Light" w:cs="Calibri Light"/>
        </w:rPr>
      </w:pPr>
      <w:r w:rsidRPr="005359DC">
        <w:rPr>
          <w:rFonts w:ascii="Calibri Light" w:hAnsi="Calibri Light"/>
          <w:b/>
        </w:rPr>
        <w:t xml:space="preserve">24. artikulua. – </w:t>
      </w:r>
      <w:r w:rsidR="000845E4" w:rsidRPr="000845E4">
        <w:rPr>
          <w:rFonts w:ascii="Calibri Light" w:hAnsi="Calibri Light"/>
          <w:b/>
        </w:rPr>
        <w:t>Inklusioa, Bizikidetza eta Aniztasunaren Kudeaketa Garatzeko Zentroko</w:t>
      </w:r>
      <w:r w:rsidR="00D6362B">
        <w:rPr>
          <w:rFonts w:ascii="Calibri Light" w:hAnsi="Calibri Light"/>
          <w:b/>
        </w:rPr>
        <w:t xml:space="preserve"> </w:t>
      </w:r>
      <w:r w:rsidRPr="005359DC">
        <w:rPr>
          <w:rFonts w:ascii="Calibri Light" w:hAnsi="Calibri Light"/>
          <w:b/>
        </w:rPr>
        <w:t xml:space="preserve">profesionalen prestakuntza eta eguneratzea. </w:t>
      </w:r>
      <w:r w:rsidRPr="005359DC">
        <w:rPr>
          <w:rFonts w:ascii="Calibri Light" w:hAnsi="Calibri Light"/>
        </w:rPr>
        <w:t xml:space="preserve"> </w:t>
      </w:r>
    </w:p>
    <w:p w14:paraId="2C78C71E" w14:textId="10E54F78" w:rsidR="008A07A3" w:rsidRPr="005359DC" w:rsidRDefault="008A07A3" w:rsidP="008A07A3">
      <w:pPr>
        <w:jc w:val="both"/>
        <w:rPr>
          <w:rFonts w:ascii="Calibri Light" w:hAnsi="Calibri Light" w:cs="Calibri Light"/>
        </w:rPr>
      </w:pPr>
      <w:r w:rsidRPr="005359DC">
        <w:rPr>
          <w:rFonts w:ascii="Calibri Light" w:hAnsi="Calibri Light"/>
        </w:rPr>
        <w:t xml:space="preserve">1.– </w:t>
      </w:r>
      <w:r w:rsidR="000845E4">
        <w:rPr>
          <w:rFonts w:ascii="Calibri Light" w:hAnsi="Calibri Light"/>
          <w:shd w:val="clear" w:color="auto" w:fill="FFFFFF"/>
        </w:rPr>
        <w:t xml:space="preserve">Inklusioa, Bizikidetza eta Aniztasunaren Kudeaketa Garatzeko Zentroaren </w:t>
      </w:r>
      <w:r w:rsidRPr="005359DC">
        <w:rPr>
          <w:rFonts w:ascii="Calibri Light" w:hAnsi="Calibri Light"/>
        </w:rPr>
        <w:t>zuzendaritzari dagokio Prestakuntza Plan bat sustatzea, Urteko Kudeaketa Planean txertatuko dena.</w:t>
      </w:r>
    </w:p>
    <w:p w14:paraId="307B8B76" w14:textId="77777777" w:rsidR="008A07A3" w:rsidRPr="005359DC" w:rsidRDefault="008A07A3" w:rsidP="008A07A3">
      <w:pPr>
        <w:jc w:val="both"/>
        <w:rPr>
          <w:rFonts w:ascii="Calibri Light" w:hAnsi="Calibri Light" w:cs="Calibri Light"/>
        </w:rPr>
      </w:pPr>
      <w:r w:rsidRPr="005359DC">
        <w:rPr>
          <w:rFonts w:ascii="Calibri Light" w:hAnsi="Calibri Light"/>
        </w:rPr>
        <w:t xml:space="preserve">2.– Prestakuntza Planean hainbat motatako prestakuntza-ekintzak jasoko dira:  </w:t>
      </w:r>
    </w:p>
    <w:p w14:paraId="0EA2053D" w14:textId="77777777" w:rsidR="008A07A3" w:rsidRPr="005359DC" w:rsidRDefault="008A07A3" w:rsidP="008A07A3">
      <w:pPr>
        <w:ind w:left="567" w:hanging="283"/>
        <w:jc w:val="both"/>
        <w:rPr>
          <w:rFonts w:ascii="Calibri Light" w:hAnsi="Calibri Light" w:cs="Calibri Light"/>
        </w:rPr>
      </w:pPr>
      <w:r w:rsidRPr="005359DC">
        <w:rPr>
          <w:rFonts w:ascii="Calibri Light" w:hAnsi="Calibri Light"/>
        </w:rPr>
        <w:t>a)</w:t>
      </w:r>
      <w:r w:rsidRPr="005359DC">
        <w:rPr>
          <w:rFonts w:ascii="Calibri Light" w:hAnsi="Calibri Light"/>
        </w:rPr>
        <w:tab/>
        <w:t xml:space="preserve">Langile berrien hasierako prestakuntzarako ekintzak. Halakoak harrera-planetan aurreikusiko dira. Hasierako prestakuntza hori osatzeko, lan-prozesuak eta jardunbide egoki partekatuak ikastea erraztuko duen </w:t>
      </w:r>
      <w:proofErr w:type="spellStart"/>
      <w:r w:rsidRPr="005359DC">
        <w:rPr>
          <w:rFonts w:ascii="Calibri Light" w:hAnsi="Calibri Light"/>
        </w:rPr>
        <w:t>mentorizazio</w:t>
      </w:r>
      <w:proofErr w:type="spellEnd"/>
      <w:r w:rsidRPr="005359DC">
        <w:rPr>
          <w:rFonts w:ascii="Calibri Light" w:hAnsi="Calibri Light"/>
        </w:rPr>
        <w:t xml:space="preserve">-programa bat gauzatuko da. </w:t>
      </w:r>
    </w:p>
    <w:p w14:paraId="78AFA0B1" w14:textId="77777777" w:rsidR="008A07A3" w:rsidRPr="005359DC" w:rsidRDefault="008A07A3" w:rsidP="008A07A3">
      <w:pPr>
        <w:ind w:left="567" w:hanging="283"/>
        <w:jc w:val="both"/>
        <w:rPr>
          <w:rFonts w:ascii="Calibri Light" w:hAnsi="Calibri Light" w:cs="Calibri Light"/>
        </w:rPr>
      </w:pPr>
      <w:r w:rsidRPr="005359DC">
        <w:rPr>
          <w:rFonts w:ascii="Calibri Light" w:hAnsi="Calibri Light"/>
        </w:rPr>
        <w:t>b)</w:t>
      </w:r>
      <w:r w:rsidRPr="005359DC">
        <w:rPr>
          <w:rFonts w:ascii="Calibri Light" w:hAnsi="Calibri Light"/>
        </w:rPr>
        <w:tab/>
        <w:t>Konpetentzia profesionalak finkatzea sustatzeko ekintzak. Mota horretako ekintzen barruan, jarduera profesionalaren garapenarekin lotutako alderdi teorikoak barnean hartuko dituzten hainbat prestakuntza-modalitate eskainiko dira, baita bestelako jarduera praktiko batzuk ere.</w:t>
      </w:r>
    </w:p>
    <w:p w14:paraId="04B49499" w14:textId="77777777" w:rsidR="008A07A3" w:rsidRPr="005359DC" w:rsidRDefault="008A07A3" w:rsidP="008A07A3">
      <w:pPr>
        <w:ind w:left="567" w:hanging="283"/>
        <w:jc w:val="both"/>
        <w:rPr>
          <w:rFonts w:ascii="Calibri Light" w:eastAsia="Calibri" w:hAnsi="Calibri Light" w:cs="Calibri Light"/>
        </w:rPr>
      </w:pPr>
      <w:r w:rsidRPr="005359DC">
        <w:rPr>
          <w:rFonts w:ascii="Calibri Light" w:hAnsi="Calibri Light"/>
        </w:rPr>
        <w:t>c)</w:t>
      </w:r>
      <w:r w:rsidRPr="005359DC">
        <w:rPr>
          <w:rFonts w:ascii="Calibri Light" w:hAnsi="Calibri Light"/>
        </w:rPr>
        <w:tab/>
        <w:t xml:space="preserve">Era berean, modu sistematikoan jorratuko dira hezkuntza-arloko aholkularitza eta esku-hartzea bateratzera eta eztabaidatzera bideratutako ekintzak, baita jardunbide egoki partekatuak garatzera bideratutakoak ere. Berdinen arteko ikaskuntza eta garapen profesionala jarduketa-protokoloen eta lan-prozesuen parte izango dira.  </w:t>
      </w:r>
    </w:p>
    <w:p w14:paraId="357FCB3A" w14:textId="77777777" w:rsidR="00C23060" w:rsidRPr="005359DC" w:rsidRDefault="00C23060" w:rsidP="008A07A3">
      <w:pPr>
        <w:jc w:val="both"/>
        <w:rPr>
          <w:rFonts w:ascii="Calibri Light" w:eastAsia="Calibri" w:hAnsi="Calibri Light" w:cs="Calibri Light"/>
          <w:b/>
          <w:lang w:val="es-ES"/>
        </w:rPr>
      </w:pPr>
    </w:p>
    <w:p w14:paraId="1EB57372" w14:textId="0710D5BC" w:rsidR="008A07A3" w:rsidRPr="005359DC" w:rsidRDefault="008A07A3" w:rsidP="008A07A3">
      <w:pPr>
        <w:jc w:val="both"/>
        <w:rPr>
          <w:rFonts w:ascii="Calibri Light" w:eastAsia="Calibri" w:hAnsi="Calibri Light" w:cs="Calibri Light"/>
          <w:b/>
        </w:rPr>
      </w:pPr>
      <w:r w:rsidRPr="005359DC">
        <w:rPr>
          <w:rFonts w:ascii="Calibri Light" w:hAnsi="Calibri Light"/>
          <w:b/>
        </w:rPr>
        <w:t xml:space="preserve">25. artikulua. – </w:t>
      </w:r>
      <w:r w:rsidR="00AA56B1">
        <w:rPr>
          <w:rFonts w:ascii="Calibri Light" w:hAnsi="Calibri Light"/>
          <w:b/>
          <w:shd w:val="clear" w:color="auto" w:fill="FFFFFF"/>
        </w:rPr>
        <w:t>Inklusioa, Bizikidetza eta Aniztasunaren Kudeaketa Garatzeko Zentroa</w:t>
      </w:r>
      <w:r w:rsidR="000F7E86">
        <w:rPr>
          <w:rFonts w:ascii="Calibri Light" w:hAnsi="Calibri Light"/>
          <w:b/>
          <w:shd w:val="clear" w:color="auto" w:fill="FFFFFF"/>
        </w:rPr>
        <w:t>ren</w:t>
      </w:r>
      <w:r w:rsidRPr="005359DC">
        <w:rPr>
          <w:rFonts w:ascii="Calibri Light" w:hAnsi="Calibri Light"/>
          <w:b/>
        </w:rPr>
        <w:t xml:space="preserve"> ebaluazioa. </w:t>
      </w:r>
    </w:p>
    <w:p w14:paraId="321AA94B" w14:textId="2D1543C3" w:rsidR="008A07A3" w:rsidRPr="005359DC" w:rsidRDefault="008A07A3" w:rsidP="008A07A3">
      <w:pPr>
        <w:jc w:val="both"/>
        <w:rPr>
          <w:rFonts w:ascii="Calibri Light" w:eastAsia="Calibri" w:hAnsi="Calibri Light" w:cs="Calibri Light"/>
        </w:rPr>
      </w:pPr>
      <w:r w:rsidRPr="005359DC">
        <w:rPr>
          <w:rFonts w:ascii="Calibri Light" w:hAnsi="Calibri Light"/>
        </w:rPr>
        <w:t xml:space="preserve">1.– </w:t>
      </w:r>
      <w:r w:rsidR="00AA56B1">
        <w:rPr>
          <w:rFonts w:ascii="Calibri Light" w:hAnsi="Calibri Light"/>
          <w:shd w:val="clear" w:color="auto" w:fill="FFFFFF"/>
        </w:rPr>
        <w:t>Inklusioa, Bizikidetza eta Aniztasunaren Kudeaketa Garatzeko Zentroa</w:t>
      </w:r>
      <w:r w:rsidR="00604E31">
        <w:rPr>
          <w:rFonts w:ascii="Calibri Light" w:hAnsi="Calibri Light"/>
          <w:shd w:val="clear" w:color="auto" w:fill="FFFFFF"/>
        </w:rPr>
        <w:t>k</w:t>
      </w:r>
      <w:r w:rsidR="00D6362B">
        <w:rPr>
          <w:rFonts w:ascii="Calibri Light" w:hAnsi="Calibri Light"/>
          <w:shd w:val="clear" w:color="auto" w:fill="FFFFFF"/>
        </w:rPr>
        <w:t xml:space="preserve"> </w:t>
      </w:r>
      <w:proofErr w:type="spellStart"/>
      <w:r w:rsidRPr="005359DC">
        <w:rPr>
          <w:rFonts w:ascii="Calibri Light" w:hAnsi="Calibri Light"/>
        </w:rPr>
        <w:t>UKPa</w:t>
      </w:r>
      <w:proofErr w:type="spellEnd"/>
      <w:r w:rsidRPr="005359DC">
        <w:rPr>
          <w:rFonts w:ascii="Calibri Light" w:hAnsi="Calibri Light"/>
        </w:rPr>
        <w:t xml:space="preserve"> egitean, jarraipen- eta ebaluazio-sistema bat ezarriko du proposatutako helburuak noraino bete diren zehazteko eta jardueren emaitzak baloratzeko. </w:t>
      </w:r>
      <w:r w:rsidR="00496FA3" w:rsidRPr="00496FA3">
        <w:rPr>
          <w:rFonts w:ascii="Calibri Light" w:hAnsi="Calibri Light"/>
        </w:rPr>
        <w:t>Inklusioa, Bizikidetza eta Aniztasunaren Kudeaketa Garatzeko Zentroaren</w:t>
      </w:r>
      <w:r w:rsidR="00D909F5">
        <w:rPr>
          <w:rFonts w:ascii="Calibri Light" w:hAnsi="Calibri Light"/>
        </w:rPr>
        <w:t xml:space="preserve"> </w:t>
      </w:r>
      <w:r w:rsidRPr="005359DC">
        <w:rPr>
          <w:rFonts w:ascii="Calibri Light" w:hAnsi="Calibri Light"/>
        </w:rPr>
        <w:t xml:space="preserve">jardueretan adierazle batzuk hartuko dira kontuan emaitzen jarraipena eta ebaluazioa egiteko.  </w:t>
      </w:r>
    </w:p>
    <w:p w14:paraId="43DD63A9" w14:textId="23D564BC" w:rsidR="008A07A3" w:rsidRPr="005359DC" w:rsidRDefault="008A07A3" w:rsidP="008A07A3">
      <w:pPr>
        <w:jc w:val="both"/>
        <w:rPr>
          <w:rFonts w:ascii="Calibri Light" w:eastAsiaTheme="minorEastAsia" w:hAnsi="Calibri Light" w:cs="Calibri Light"/>
          <w:shd w:val="clear" w:color="auto" w:fill="FFFFFF"/>
        </w:rPr>
      </w:pPr>
      <w:r w:rsidRPr="005359DC">
        <w:rPr>
          <w:rFonts w:ascii="Calibri Light" w:hAnsi="Calibri Light"/>
          <w:shd w:val="clear" w:color="auto" w:fill="FFFFFF"/>
        </w:rPr>
        <w:t xml:space="preserve">2.– Barneko ebaluaziorako sistemez gain, </w:t>
      </w:r>
      <w:r w:rsidRPr="005359DC">
        <w:rPr>
          <w:rFonts w:ascii="Calibri Light" w:hAnsi="Calibri Light"/>
        </w:rPr>
        <w:t xml:space="preserve">ezartzen diren kanpoko ebaluazio- eta azterketa-prozesuen mendean egongo da </w:t>
      </w:r>
      <w:r w:rsidR="00AA56B1">
        <w:rPr>
          <w:rFonts w:ascii="Calibri Light" w:hAnsi="Calibri Light"/>
          <w:shd w:val="clear" w:color="auto" w:fill="FFFFFF"/>
        </w:rPr>
        <w:t>Inklusioa, Bizikidetza eta Aniztasunaren Kudeaketa Garatzeko Zentroa</w:t>
      </w:r>
      <w:r w:rsidRPr="005359DC">
        <w:rPr>
          <w:rFonts w:ascii="Calibri Light" w:hAnsi="Calibri Light"/>
          <w:shd w:val="clear" w:color="auto" w:fill="FFFFFF"/>
        </w:rPr>
        <w:t xml:space="preserve">. </w:t>
      </w:r>
    </w:p>
    <w:p w14:paraId="1D06D970" w14:textId="77777777" w:rsidR="00C23060" w:rsidRPr="005359DC" w:rsidRDefault="00C23060" w:rsidP="008A07A3">
      <w:pPr>
        <w:jc w:val="both"/>
        <w:rPr>
          <w:rFonts w:ascii="Calibri Light" w:eastAsia="Calibri" w:hAnsi="Calibri Light" w:cs="Calibri Light"/>
          <w:b/>
        </w:rPr>
      </w:pPr>
    </w:p>
    <w:p w14:paraId="1342C9E0" w14:textId="41A06A72" w:rsidR="008A07A3" w:rsidRPr="005359DC" w:rsidRDefault="008A07A3" w:rsidP="008A07A3">
      <w:pPr>
        <w:jc w:val="both"/>
        <w:rPr>
          <w:rFonts w:ascii="Calibri Light" w:eastAsia="Calibri Light" w:hAnsi="Calibri Light" w:cs="Calibri Light"/>
          <w:b/>
          <w:bCs/>
        </w:rPr>
      </w:pPr>
      <w:r w:rsidRPr="005359DC">
        <w:rPr>
          <w:rFonts w:ascii="Calibri Light" w:hAnsi="Calibri Light"/>
          <w:b/>
        </w:rPr>
        <w:lastRenderedPageBreak/>
        <w:t>LEHENENGO XEDAPEN GEHIGARRIA – Berritzeguneei eta Berritzegune Nagusiari buruzko erreferentziak.</w:t>
      </w:r>
    </w:p>
    <w:p w14:paraId="0447540C" w14:textId="5814AFB5" w:rsidR="008A07A3" w:rsidRPr="005359DC" w:rsidRDefault="008A07A3" w:rsidP="008A07A3">
      <w:pPr>
        <w:jc w:val="both"/>
        <w:rPr>
          <w:rFonts w:ascii="Calibri Light" w:eastAsia="Calibri Light" w:hAnsi="Calibri Light" w:cs="Calibri Light"/>
        </w:rPr>
      </w:pPr>
      <w:r w:rsidRPr="005359DC">
        <w:rPr>
          <w:rFonts w:ascii="Calibri Light" w:hAnsi="Calibri Light"/>
        </w:rPr>
        <w:t xml:space="preserve">Indarreko araudiak Berritzeguneak eta Berritzegune Nagusia aipatzen dituenean, </w:t>
      </w:r>
      <w:r w:rsidR="00AA56B1">
        <w:rPr>
          <w:rFonts w:ascii="Calibri Light" w:hAnsi="Calibri Light"/>
          <w:shd w:val="clear" w:color="auto" w:fill="FFFFFF"/>
        </w:rPr>
        <w:t>Inklusioa, Bizikidetza eta Aniztasunaren Kudeaketa Garatzeko Zentroa</w:t>
      </w:r>
      <w:r w:rsidR="00117488">
        <w:rPr>
          <w:rFonts w:ascii="Calibri Light" w:hAnsi="Calibri Light"/>
          <w:shd w:val="clear" w:color="auto" w:fill="FFFFFF"/>
        </w:rPr>
        <w:t>z</w:t>
      </w:r>
      <w:r w:rsidR="00D909F5">
        <w:rPr>
          <w:rFonts w:ascii="Calibri Light" w:hAnsi="Calibri Light"/>
          <w:shd w:val="clear" w:color="auto" w:fill="FFFFFF"/>
        </w:rPr>
        <w:t xml:space="preserve"> </w:t>
      </w:r>
      <w:r w:rsidRPr="005359DC">
        <w:rPr>
          <w:rFonts w:ascii="Calibri Light" w:hAnsi="Calibri Light"/>
        </w:rPr>
        <w:t>ari dela joko da, baldin eta aipamenak zentro horri esleitutako eginkizunei buruzkoak badira.</w:t>
      </w:r>
    </w:p>
    <w:p w14:paraId="25E07E67" w14:textId="77777777" w:rsidR="00CB26F8" w:rsidRPr="005359DC" w:rsidRDefault="00CB26F8" w:rsidP="008A07A3">
      <w:pPr>
        <w:jc w:val="both"/>
        <w:rPr>
          <w:rFonts w:ascii="Calibri Light" w:hAnsi="Calibri Light" w:cs="Calibri Light"/>
          <w:b/>
          <w:bCs/>
        </w:rPr>
      </w:pPr>
    </w:p>
    <w:p w14:paraId="3F6FF047" w14:textId="50A6B0FB" w:rsidR="008A07A3" w:rsidRPr="005359DC" w:rsidRDefault="008A07A3" w:rsidP="008A07A3">
      <w:pPr>
        <w:jc w:val="both"/>
        <w:rPr>
          <w:rFonts w:ascii="Calibri Light" w:hAnsi="Calibri Light" w:cs="Calibri Light"/>
          <w:b/>
          <w:bCs/>
        </w:rPr>
      </w:pPr>
      <w:r w:rsidRPr="005359DC">
        <w:rPr>
          <w:rFonts w:ascii="Calibri Light" w:hAnsi="Calibri Light"/>
          <w:b/>
        </w:rPr>
        <w:t>BIGARREN XEDAPEN GEHIGARRIA – Kontratu txikiak.</w:t>
      </w:r>
    </w:p>
    <w:p w14:paraId="4461BC2B" w14:textId="05D150BE" w:rsidR="008A07A3" w:rsidRPr="005359DC" w:rsidRDefault="008A07A3" w:rsidP="008A07A3">
      <w:pPr>
        <w:jc w:val="both"/>
        <w:rPr>
          <w:rFonts w:ascii="Calibri Light" w:hAnsi="Calibri Light" w:cs="Calibri Light"/>
        </w:rPr>
      </w:pPr>
      <w:r w:rsidRPr="005359DC">
        <w:rPr>
          <w:rFonts w:ascii="Calibri Light" w:hAnsi="Calibri Light"/>
        </w:rPr>
        <w:t xml:space="preserve">Horren bidez aldatzen da Bigarren Xedapen Gehigarria. – Hezkuntza Sailaren egitura organikoa eta funtzionala ezartzen duen otsailaren 23ko 71/2021 Dekretuaren kontratu txikiak. Honela geratzen da: </w:t>
      </w:r>
    </w:p>
    <w:p w14:paraId="747C986E" w14:textId="77777777" w:rsidR="008A07A3" w:rsidRPr="005359DC" w:rsidRDefault="008A07A3" w:rsidP="008A07A3">
      <w:pPr>
        <w:jc w:val="both"/>
        <w:rPr>
          <w:rFonts w:ascii="Calibri Light" w:hAnsi="Calibri Light" w:cs="Calibri Light"/>
          <w:i/>
        </w:rPr>
      </w:pPr>
      <w:r w:rsidRPr="005359DC">
        <w:rPr>
          <w:rFonts w:ascii="Calibri Light" w:hAnsi="Calibri Light"/>
          <w:i/>
        </w:rPr>
        <w:t xml:space="preserve">Kontratu txikiei dagokienez, organo hauen arduradunei dagokie –euren eremu funtzionalean eta euren lurraldean– indarreko araudian kontratu txiki gisa tipifikatuta dauden eta euren funtzionamendurako beharrezko diren kontratuak kontratatzea, eta gastua baimentzea eta onartzea, ez badira kudeaketa zentralizatukoak, beste organo batzuen eskumenekoak, edota ez badute eskatzen fakultatibo eskudun batek eginiko proiektu teknikorik: </w:t>
      </w:r>
    </w:p>
    <w:p w14:paraId="6AF0B9DB" w14:textId="7752422F"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Lurralde-ordezkaritzak: </w:t>
      </w:r>
    </w:p>
    <w:p w14:paraId="3016F72D" w14:textId="4F7B5AEB"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Ikastetxeen ekonomia- eta finantza-kudeaketaren araudian aurreikusitakoak. </w:t>
      </w:r>
    </w:p>
    <w:p w14:paraId="7C15537C" w14:textId="7F7B3E46" w:rsidR="008A07A3" w:rsidRPr="009B252F"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Lanbide Heziketari Aplikatutako Ikerketa eta Berrikuntzako Euskal Autonomia Erkidegoko Zentroa </w:t>
      </w:r>
      <w:r w:rsidRPr="009B252F">
        <w:rPr>
          <w:rFonts w:ascii="Calibri Light" w:hAnsi="Calibri Light"/>
          <w:i/>
        </w:rPr>
        <w:t xml:space="preserve">(TKNIKA), abenduaren 1eko 222/2015 Dekretuaren 12. artikuluan xedatutakoaren arabera. </w:t>
      </w:r>
    </w:p>
    <w:p w14:paraId="5930A997" w14:textId="7F779260" w:rsidR="008A07A3" w:rsidRPr="009B252F" w:rsidRDefault="008A07A3" w:rsidP="00566603">
      <w:pPr>
        <w:pStyle w:val="Prrafodelista"/>
        <w:numPr>
          <w:ilvl w:val="0"/>
          <w:numId w:val="47"/>
        </w:numPr>
        <w:jc w:val="both"/>
        <w:rPr>
          <w:rFonts w:ascii="Calibri Light" w:hAnsi="Calibri Light" w:cs="Calibri Light"/>
          <w:i/>
        </w:rPr>
      </w:pPr>
      <w:r w:rsidRPr="009B252F">
        <w:rPr>
          <w:rFonts w:ascii="Calibri Light" w:hAnsi="Calibri Light"/>
          <w:i/>
        </w:rPr>
        <w:t>Ikaskuntzarako Berrikuntza Zentroa</w:t>
      </w:r>
      <w:r w:rsidR="008D3D0E">
        <w:rPr>
          <w:rFonts w:ascii="Calibri Light" w:hAnsi="Calibri Light"/>
          <w:i/>
        </w:rPr>
        <w:t xml:space="preserve"> </w:t>
      </w:r>
      <w:r w:rsidRPr="009B252F">
        <w:rPr>
          <w:rFonts w:ascii="Calibri Light" w:hAnsi="Calibri Light"/>
          <w:i/>
        </w:rPr>
        <w:t xml:space="preserve">2024ko </w:t>
      </w:r>
      <w:proofErr w:type="spellStart"/>
      <w:r w:rsidRPr="009B252F">
        <w:rPr>
          <w:rFonts w:ascii="Calibri Light" w:hAnsi="Calibri Light"/>
          <w:i/>
        </w:rPr>
        <w:t>xxxaren</w:t>
      </w:r>
      <w:proofErr w:type="spellEnd"/>
      <w:r w:rsidRPr="009B252F">
        <w:rPr>
          <w:rFonts w:ascii="Calibri Light" w:hAnsi="Calibri Light"/>
          <w:i/>
        </w:rPr>
        <w:t xml:space="preserve"> xxx(e)ko Dekretuaren 20. artikuluan xedatutakoaren arabera. </w:t>
      </w:r>
    </w:p>
    <w:p w14:paraId="3AE6F546" w14:textId="665D1166" w:rsidR="008A07A3" w:rsidRPr="005359DC" w:rsidRDefault="00AA56B1" w:rsidP="00566603">
      <w:pPr>
        <w:pStyle w:val="Prrafodelista"/>
        <w:numPr>
          <w:ilvl w:val="0"/>
          <w:numId w:val="47"/>
        </w:numPr>
        <w:jc w:val="both"/>
        <w:rPr>
          <w:rFonts w:ascii="Calibri Light" w:hAnsi="Calibri Light" w:cs="Calibri Light"/>
          <w:i/>
        </w:rPr>
      </w:pPr>
      <w:r w:rsidRPr="009B252F">
        <w:rPr>
          <w:rFonts w:ascii="Calibri Light" w:hAnsi="Calibri Light"/>
          <w:i/>
          <w:shd w:val="clear" w:color="auto" w:fill="FFFFFF"/>
        </w:rPr>
        <w:t>Inklusioa, Bizikidetza eta Aniztasunaren Kudeaketa Garatzeko Zentroa</w:t>
      </w:r>
      <w:r w:rsidR="00D909F5">
        <w:rPr>
          <w:rFonts w:ascii="Calibri Light" w:hAnsi="Calibri Light"/>
          <w:i/>
          <w:shd w:val="clear" w:color="auto" w:fill="FFFFFF"/>
        </w:rPr>
        <w:t xml:space="preserve"> </w:t>
      </w:r>
      <w:r w:rsidR="008A07A3" w:rsidRPr="009B252F">
        <w:rPr>
          <w:rFonts w:ascii="Calibri Light" w:hAnsi="Calibri Light"/>
          <w:i/>
        </w:rPr>
        <w:t xml:space="preserve">2024ko </w:t>
      </w:r>
      <w:proofErr w:type="spellStart"/>
      <w:r w:rsidR="008A07A3" w:rsidRPr="009B252F">
        <w:rPr>
          <w:rFonts w:ascii="Calibri Light" w:hAnsi="Calibri Light"/>
          <w:i/>
        </w:rPr>
        <w:t>xxxaren</w:t>
      </w:r>
      <w:proofErr w:type="spellEnd"/>
      <w:r w:rsidR="008A07A3" w:rsidRPr="009B252F">
        <w:rPr>
          <w:rFonts w:ascii="Calibri Light" w:hAnsi="Calibri Light"/>
          <w:i/>
        </w:rPr>
        <w:t xml:space="preserve"> xxx(e)ko Dekretuaren 20</w:t>
      </w:r>
      <w:r w:rsidR="008A07A3" w:rsidRPr="005359DC">
        <w:rPr>
          <w:rFonts w:ascii="Calibri Light" w:hAnsi="Calibri Light"/>
          <w:i/>
        </w:rPr>
        <w:t xml:space="preserve">. artikuluan xedatutakoaren arabera. </w:t>
      </w:r>
    </w:p>
    <w:p w14:paraId="495C5C17" w14:textId="7AA19B94"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Lanbide Heziketaren Ezagutzaren Euskal Institutua (EEI). </w:t>
      </w:r>
    </w:p>
    <w:p w14:paraId="7745BA24" w14:textId="016857FB"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Lanbide Heziketako Sormen Aplikatuko Euskal Institutua (IDEATK). </w:t>
      </w:r>
    </w:p>
    <w:p w14:paraId="4902E479" w14:textId="138621A1"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 xml:space="preserve">Euskadiko Eskola Kontseilua. </w:t>
      </w:r>
    </w:p>
    <w:p w14:paraId="0F03D74B" w14:textId="12828AEB" w:rsidR="008A07A3" w:rsidRPr="005359DC" w:rsidRDefault="008A07A3" w:rsidP="00566603">
      <w:pPr>
        <w:pStyle w:val="Prrafodelista"/>
        <w:numPr>
          <w:ilvl w:val="0"/>
          <w:numId w:val="47"/>
        </w:numPr>
        <w:jc w:val="both"/>
        <w:rPr>
          <w:rFonts w:ascii="Calibri Light" w:hAnsi="Calibri Light" w:cs="Calibri Light"/>
          <w:i/>
        </w:rPr>
      </w:pPr>
      <w:r w:rsidRPr="005359DC">
        <w:rPr>
          <w:rFonts w:ascii="Calibri Light" w:hAnsi="Calibri Light"/>
          <w:i/>
        </w:rPr>
        <w:t>Unibertsitatez kanpoko Irakas-sistema Ebaluatu eta Ikertzeko Erakundea (ISEI).</w:t>
      </w:r>
    </w:p>
    <w:p w14:paraId="216709DA" w14:textId="77777777" w:rsidR="008A07A3" w:rsidRPr="009F78A1" w:rsidRDefault="008A07A3" w:rsidP="008A07A3">
      <w:pPr>
        <w:jc w:val="both"/>
        <w:rPr>
          <w:rFonts w:ascii="Calibri Light" w:hAnsi="Calibri Light" w:cs="Calibri Light"/>
        </w:rPr>
      </w:pPr>
    </w:p>
    <w:p w14:paraId="08F1AD1E" w14:textId="5684AC01" w:rsidR="008A07A3" w:rsidRPr="009F78A1" w:rsidRDefault="008A07A3" w:rsidP="008A07A3">
      <w:pPr>
        <w:jc w:val="both"/>
        <w:rPr>
          <w:rFonts w:ascii="Calibri Light" w:hAnsi="Calibri Light"/>
          <w:bCs/>
        </w:rPr>
      </w:pPr>
      <w:r w:rsidRPr="009F78A1">
        <w:rPr>
          <w:rFonts w:ascii="Calibri Light" w:hAnsi="Calibri Light"/>
          <w:bCs/>
        </w:rPr>
        <w:t>HIRUGARREN XEDAPEN GEHIGARRIA – Soldata-osagarriak.</w:t>
      </w:r>
    </w:p>
    <w:p w14:paraId="50E572D0" w14:textId="59A262D9" w:rsidR="003F2340" w:rsidRPr="009F78A1" w:rsidRDefault="003F2340" w:rsidP="003F2340">
      <w:pPr>
        <w:jc w:val="both"/>
        <w:rPr>
          <w:rFonts w:ascii="Calibri Light" w:hAnsi="Calibri Light"/>
          <w:bCs/>
        </w:rPr>
      </w:pPr>
      <w:r w:rsidRPr="009F78A1">
        <w:rPr>
          <w:rFonts w:ascii="Calibri Light" w:hAnsi="Calibri Light"/>
          <w:bCs/>
        </w:rPr>
        <w:t xml:space="preserve">1.- </w:t>
      </w:r>
      <w:r w:rsidRPr="003F2340">
        <w:rPr>
          <w:rFonts w:ascii="Calibri Light" w:hAnsi="Calibri Light"/>
          <w:bCs/>
        </w:rPr>
        <w:t>Dekretu honen II. eranskinean jasotako lanpostuak lortzen dituzten pertsona guztiek berariazko osagarri gehigarri bat jasoko dute, beren lanpostuari dagokiona:</w:t>
      </w:r>
    </w:p>
    <w:tbl>
      <w:tblPr>
        <w:tblW w:w="3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8"/>
        <w:gridCol w:w="2944"/>
      </w:tblGrid>
      <w:tr w:rsidR="00281DD7" w:rsidRPr="009F78A1" w14:paraId="0DB95275" w14:textId="77777777" w:rsidTr="00E54F9F">
        <w:trPr>
          <w:trHeight w:val="559"/>
          <w:jc w:val="center"/>
        </w:trPr>
        <w:tc>
          <w:tcPr>
            <w:tcW w:w="2638" w:type="pct"/>
            <w:shd w:val="clear" w:color="auto" w:fill="auto"/>
            <w:vAlign w:val="bottom"/>
          </w:tcPr>
          <w:p w14:paraId="3E835A70" w14:textId="77777777" w:rsidR="00281DD7" w:rsidRPr="009F78A1" w:rsidRDefault="00281DD7" w:rsidP="00264245">
            <w:pPr>
              <w:spacing w:after="0" w:line="240" w:lineRule="auto"/>
              <w:rPr>
                <w:rFonts w:ascii="Calibri Light" w:hAnsi="Calibri Light"/>
                <w:bCs/>
                <w:color w:val="000000"/>
                <w:sz w:val="18"/>
              </w:rPr>
            </w:pPr>
            <w:r w:rsidRPr="009F78A1">
              <w:rPr>
                <w:rFonts w:ascii="Calibri Light" w:hAnsi="Calibri Light"/>
                <w:bCs/>
                <w:color w:val="000000"/>
                <w:sz w:val="18"/>
              </w:rPr>
              <w:t xml:space="preserve">LANPOSTUA </w:t>
            </w:r>
          </w:p>
        </w:tc>
        <w:tc>
          <w:tcPr>
            <w:tcW w:w="2362" w:type="pct"/>
            <w:shd w:val="clear" w:color="auto" w:fill="auto"/>
            <w:vAlign w:val="bottom"/>
          </w:tcPr>
          <w:p w14:paraId="745200EE" w14:textId="08FAA4D3" w:rsidR="00E54F9F" w:rsidRPr="009F78A1" w:rsidRDefault="00E54F9F" w:rsidP="00E54F9F">
            <w:pPr>
              <w:spacing w:after="0" w:line="240" w:lineRule="auto"/>
              <w:jc w:val="center"/>
              <w:rPr>
                <w:rFonts w:ascii="Calibri Light" w:hAnsi="Calibri Light"/>
                <w:bCs/>
                <w:color w:val="000000"/>
                <w:sz w:val="18"/>
              </w:rPr>
            </w:pPr>
            <w:r w:rsidRPr="009F78A1">
              <w:rPr>
                <w:rFonts w:ascii="Calibri Light" w:hAnsi="Calibri Light"/>
                <w:bCs/>
                <w:color w:val="000000"/>
                <w:sz w:val="18"/>
              </w:rPr>
              <w:t>BERARIAZKO OSAGARRI GEHIGARRI</w:t>
            </w:r>
          </w:p>
          <w:p w14:paraId="0C2BF742" w14:textId="27C3D973" w:rsidR="00281DD7" w:rsidRPr="009F78A1" w:rsidRDefault="00E54F9F" w:rsidP="00E54F9F">
            <w:pPr>
              <w:spacing w:after="0" w:line="240" w:lineRule="auto"/>
              <w:jc w:val="center"/>
              <w:rPr>
                <w:rFonts w:ascii="Calibri Light" w:hAnsi="Calibri Light"/>
                <w:bCs/>
                <w:color w:val="000000"/>
                <w:sz w:val="18"/>
              </w:rPr>
            </w:pPr>
            <w:r w:rsidRPr="009F78A1">
              <w:rPr>
                <w:rFonts w:ascii="Calibri Light" w:hAnsi="Calibri Light"/>
                <w:bCs/>
                <w:color w:val="000000"/>
                <w:sz w:val="18"/>
              </w:rPr>
              <w:t>(URTEKO ZENBATEKOA EUROTAN)</w:t>
            </w:r>
          </w:p>
        </w:tc>
      </w:tr>
      <w:tr w:rsidR="00E54F9F" w:rsidRPr="009F78A1" w14:paraId="3F665FA6" w14:textId="77777777" w:rsidTr="00E54F9F">
        <w:trPr>
          <w:trHeight w:val="559"/>
          <w:jc w:val="center"/>
        </w:trPr>
        <w:tc>
          <w:tcPr>
            <w:tcW w:w="2638" w:type="pct"/>
            <w:shd w:val="clear" w:color="auto" w:fill="auto"/>
            <w:vAlign w:val="bottom"/>
          </w:tcPr>
          <w:p w14:paraId="3A014DF3" w14:textId="4772968A" w:rsidR="00E54F9F" w:rsidRPr="009F78A1" w:rsidRDefault="00E54F9F" w:rsidP="00E54F9F">
            <w:pPr>
              <w:spacing w:after="0" w:line="240" w:lineRule="auto"/>
              <w:rPr>
                <w:rFonts w:ascii="Calibri Light" w:hAnsi="Calibri Light"/>
                <w:bCs/>
                <w:color w:val="000000"/>
                <w:sz w:val="18"/>
              </w:rPr>
            </w:pPr>
            <w:r w:rsidRPr="009F78A1">
              <w:rPr>
                <w:rFonts w:ascii="Calibri Light" w:hAnsi="Calibri Light"/>
                <w:bCs/>
                <w:color w:val="000000"/>
                <w:sz w:val="18"/>
              </w:rPr>
              <w:t>ZUZENDARIA</w:t>
            </w:r>
          </w:p>
        </w:tc>
        <w:tc>
          <w:tcPr>
            <w:tcW w:w="2362" w:type="pct"/>
            <w:shd w:val="clear" w:color="auto" w:fill="auto"/>
          </w:tcPr>
          <w:p w14:paraId="5F183998" w14:textId="25FD08B7" w:rsidR="00E54F9F" w:rsidRPr="009F78A1" w:rsidRDefault="00E54F9F" w:rsidP="00E54F9F">
            <w:pPr>
              <w:spacing w:after="0" w:line="240" w:lineRule="auto"/>
              <w:jc w:val="right"/>
              <w:rPr>
                <w:rFonts w:ascii="Calibri Light" w:hAnsi="Calibri Light"/>
                <w:bCs/>
                <w:color w:val="000000"/>
                <w:sz w:val="18"/>
              </w:rPr>
            </w:pPr>
            <w:r w:rsidRPr="009F78A1">
              <w:rPr>
                <w:rFonts w:ascii="Calibri Light" w:hAnsi="Calibri Light"/>
                <w:bCs/>
                <w:color w:val="000000"/>
                <w:sz w:val="18"/>
              </w:rPr>
              <w:t>10.491, 88</w:t>
            </w:r>
          </w:p>
        </w:tc>
      </w:tr>
      <w:tr w:rsidR="00E54F9F" w:rsidRPr="009F78A1" w14:paraId="472247A0" w14:textId="77777777" w:rsidTr="00E54F9F">
        <w:trPr>
          <w:trHeight w:val="559"/>
          <w:jc w:val="center"/>
        </w:trPr>
        <w:tc>
          <w:tcPr>
            <w:tcW w:w="2638" w:type="pct"/>
            <w:shd w:val="clear" w:color="auto" w:fill="auto"/>
            <w:vAlign w:val="bottom"/>
          </w:tcPr>
          <w:p w14:paraId="0B583ECF" w14:textId="1205F6FD" w:rsidR="00E54F9F" w:rsidRPr="009F78A1" w:rsidRDefault="00E54F9F" w:rsidP="00E54F9F">
            <w:pPr>
              <w:spacing w:after="0" w:line="240" w:lineRule="auto"/>
              <w:rPr>
                <w:rFonts w:ascii="Calibri Light" w:hAnsi="Calibri Light"/>
                <w:bCs/>
                <w:color w:val="000000"/>
                <w:sz w:val="18"/>
              </w:rPr>
            </w:pPr>
            <w:r w:rsidRPr="009F78A1">
              <w:rPr>
                <w:rFonts w:ascii="Calibri Light" w:hAnsi="Calibri Light"/>
                <w:bCs/>
                <w:color w:val="000000"/>
                <w:sz w:val="18"/>
              </w:rPr>
              <w:t>ARLOKO ARDURADUNAK</w:t>
            </w:r>
          </w:p>
        </w:tc>
        <w:tc>
          <w:tcPr>
            <w:tcW w:w="2362" w:type="pct"/>
            <w:shd w:val="clear" w:color="auto" w:fill="auto"/>
          </w:tcPr>
          <w:p w14:paraId="536E3CE0" w14:textId="0CDFFAE8" w:rsidR="00E54F9F" w:rsidRPr="009F78A1" w:rsidRDefault="00E54F9F" w:rsidP="00E54F9F">
            <w:pPr>
              <w:spacing w:after="0" w:line="240" w:lineRule="auto"/>
              <w:jc w:val="right"/>
              <w:rPr>
                <w:rFonts w:ascii="Calibri Light" w:hAnsi="Calibri Light"/>
                <w:bCs/>
                <w:color w:val="000000"/>
                <w:sz w:val="18"/>
              </w:rPr>
            </w:pPr>
            <w:r w:rsidRPr="009F78A1">
              <w:rPr>
                <w:rFonts w:ascii="Calibri Light" w:hAnsi="Calibri Light"/>
                <w:bCs/>
                <w:color w:val="000000"/>
                <w:sz w:val="18"/>
              </w:rPr>
              <w:t>7.811,86</w:t>
            </w:r>
          </w:p>
        </w:tc>
      </w:tr>
      <w:tr w:rsidR="00E54F9F" w:rsidRPr="009F78A1" w14:paraId="2A15022D" w14:textId="77777777" w:rsidTr="00E54F9F">
        <w:trPr>
          <w:trHeight w:val="559"/>
          <w:jc w:val="center"/>
        </w:trPr>
        <w:tc>
          <w:tcPr>
            <w:tcW w:w="2638" w:type="pct"/>
            <w:shd w:val="clear" w:color="auto" w:fill="auto"/>
            <w:vAlign w:val="bottom"/>
          </w:tcPr>
          <w:p w14:paraId="6A5E7522" w14:textId="09E10CFF" w:rsidR="00E54F9F" w:rsidRPr="009F78A1" w:rsidRDefault="00E54F9F" w:rsidP="00E54F9F">
            <w:pPr>
              <w:spacing w:after="0" w:line="240" w:lineRule="auto"/>
              <w:rPr>
                <w:rFonts w:ascii="Calibri Light" w:hAnsi="Calibri Light"/>
                <w:bCs/>
                <w:color w:val="000000"/>
                <w:sz w:val="18"/>
              </w:rPr>
            </w:pPr>
            <w:r w:rsidRPr="009F78A1">
              <w:rPr>
                <w:rFonts w:ascii="Calibri Light" w:hAnsi="Calibri Light"/>
                <w:bCs/>
                <w:color w:val="000000"/>
                <w:sz w:val="18"/>
              </w:rPr>
              <w:t>KOORDINATZAILEA</w:t>
            </w:r>
          </w:p>
        </w:tc>
        <w:tc>
          <w:tcPr>
            <w:tcW w:w="2362" w:type="pct"/>
            <w:shd w:val="clear" w:color="auto" w:fill="auto"/>
          </w:tcPr>
          <w:p w14:paraId="44C08E04" w14:textId="055E4AF5" w:rsidR="00E54F9F" w:rsidRPr="009F78A1" w:rsidRDefault="00E54F9F" w:rsidP="00E54F9F">
            <w:pPr>
              <w:spacing w:after="0" w:line="240" w:lineRule="auto"/>
              <w:jc w:val="right"/>
              <w:rPr>
                <w:rFonts w:ascii="Calibri Light" w:hAnsi="Calibri Light"/>
                <w:bCs/>
                <w:color w:val="000000"/>
                <w:sz w:val="18"/>
              </w:rPr>
            </w:pPr>
            <w:r w:rsidRPr="009F78A1">
              <w:rPr>
                <w:rFonts w:ascii="Calibri Light" w:hAnsi="Calibri Light"/>
                <w:bCs/>
                <w:color w:val="000000"/>
                <w:sz w:val="18"/>
              </w:rPr>
              <w:t>6.062,84</w:t>
            </w:r>
          </w:p>
        </w:tc>
      </w:tr>
      <w:tr w:rsidR="00E54F9F" w:rsidRPr="009F78A1" w14:paraId="6CE154C6" w14:textId="77777777" w:rsidTr="00E54F9F">
        <w:trPr>
          <w:trHeight w:val="559"/>
          <w:jc w:val="center"/>
        </w:trPr>
        <w:tc>
          <w:tcPr>
            <w:tcW w:w="2638" w:type="pct"/>
            <w:shd w:val="clear" w:color="auto" w:fill="auto"/>
            <w:vAlign w:val="bottom"/>
          </w:tcPr>
          <w:p w14:paraId="10AD71FC" w14:textId="19BC583F" w:rsidR="00E54F9F" w:rsidRPr="009F78A1" w:rsidRDefault="00E54F9F" w:rsidP="00E54F9F">
            <w:pPr>
              <w:spacing w:after="0" w:line="240" w:lineRule="auto"/>
              <w:rPr>
                <w:rFonts w:ascii="Calibri Light" w:hAnsi="Calibri Light"/>
                <w:bCs/>
                <w:color w:val="000000"/>
                <w:sz w:val="18"/>
              </w:rPr>
            </w:pPr>
            <w:r w:rsidRPr="009F78A1">
              <w:rPr>
                <w:rFonts w:ascii="Calibri Light" w:hAnsi="Calibri Light"/>
                <w:bCs/>
                <w:color w:val="000000"/>
                <w:sz w:val="18"/>
              </w:rPr>
              <w:t xml:space="preserve">AHOLKULARIAK </w:t>
            </w:r>
          </w:p>
        </w:tc>
        <w:tc>
          <w:tcPr>
            <w:tcW w:w="2362" w:type="pct"/>
            <w:shd w:val="clear" w:color="auto" w:fill="auto"/>
          </w:tcPr>
          <w:p w14:paraId="68FA7EDA" w14:textId="58C13BA7" w:rsidR="00E54F9F" w:rsidRPr="009F78A1" w:rsidRDefault="00E54F9F" w:rsidP="00E54F9F">
            <w:pPr>
              <w:spacing w:after="0" w:line="240" w:lineRule="auto"/>
              <w:jc w:val="right"/>
              <w:rPr>
                <w:rFonts w:ascii="Calibri Light" w:hAnsi="Calibri Light"/>
                <w:bCs/>
                <w:color w:val="000000"/>
                <w:sz w:val="18"/>
              </w:rPr>
            </w:pPr>
            <w:r w:rsidRPr="009F78A1">
              <w:rPr>
                <w:rFonts w:ascii="Calibri Light" w:hAnsi="Calibri Light"/>
                <w:bCs/>
                <w:color w:val="000000"/>
                <w:sz w:val="18"/>
              </w:rPr>
              <w:t>5.300,82</w:t>
            </w:r>
          </w:p>
        </w:tc>
      </w:tr>
    </w:tbl>
    <w:p w14:paraId="68EF46FE" w14:textId="77777777" w:rsidR="00281DD7" w:rsidRPr="003F2340" w:rsidRDefault="00281DD7" w:rsidP="003F2340">
      <w:pPr>
        <w:jc w:val="both"/>
        <w:rPr>
          <w:rFonts w:ascii="Calibri Light" w:hAnsi="Calibri Light"/>
          <w:bCs/>
        </w:rPr>
      </w:pPr>
    </w:p>
    <w:p w14:paraId="2FDD6464" w14:textId="28ADFC77" w:rsidR="00601CD7" w:rsidRPr="00601CD7" w:rsidRDefault="00601CD7" w:rsidP="00601CD7">
      <w:pPr>
        <w:jc w:val="both"/>
        <w:rPr>
          <w:rFonts w:ascii="Calibri Light" w:hAnsi="Calibri Light"/>
          <w:bCs/>
        </w:rPr>
      </w:pPr>
      <w:r w:rsidRPr="009F78A1">
        <w:rPr>
          <w:rFonts w:ascii="Calibri Light" w:hAnsi="Calibri Light"/>
          <w:bCs/>
        </w:rPr>
        <w:lastRenderedPageBreak/>
        <w:t xml:space="preserve">2.- </w:t>
      </w:r>
      <w:r w:rsidRPr="00601CD7">
        <w:rPr>
          <w:rFonts w:ascii="Calibri Light" w:hAnsi="Calibri Light"/>
          <w:bCs/>
        </w:rPr>
        <w:t>A2 kidegotik sartzen diren funtzionarioen ordainsariak dekretu honen II. eranskinean jasotako lanpostuekin parekatzeko,</w:t>
      </w:r>
      <w:r w:rsidR="00163942">
        <w:rPr>
          <w:rFonts w:ascii="Calibri Light" w:hAnsi="Calibri Light"/>
          <w:bCs/>
        </w:rPr>
        <w:t xml:space="preserve"> </w:t>
      </w:r>
      <w:r w:rsidR="00BF09F2" w:rsidRPr="00BF09F2">
        <w:rPr>
          <w:rFonts w:ascii="Calibri Light" w:hAnsi="Calibri Light"/>
          <w:bCs/>
        </w:rPr>
        <w:t>osagarri pertsonal iragankorra</w:t>
      </w:r>
      <w:r w:rsidRPr="00601CD7">
        <w:rPr>
          <w:rFonts w:ascii="Calibri Light" w:hAnsi="Calibri Light"/>
          <w:bCs/>
        </w:rPr>
        <w:t xml:space="preserve"> gaituko da, baldin eta egiaztatzen badute doktorego-titulua, unibertsitate-masterra, unibertsitate-gradua edo titulu baliokidea (lizentziatura, ingeniaritza, arkitektura), Goi Mailako Hezkuntzako Kualifikazioen Espainiako Esparrua ezartzen duen uztailaren 15eko 1027/2011 Errege Dekretuan ezarritako 3 MECES kualifikazio-maila lortzea ahalbidetzen duena.</w:t>
      </w:r>
    </w:p>
    <w:p w14:paraId="6F7A4F88" w14:textId="77777777" w:rsidR="00E91486" w:rsidRPr="005F356D" w:rsidRDefault="00E91486" w:rsidP="008A07A3">
      <w:pPr>
        <w:jc w:val="both"/>
        <w:rPr>
          <w:rFonts w:ascii="Calibri Light" w:hAnsi="Calibri Light" w:cs="Calibri Light"/>
        </w:rPr>
      </w:pPr>
    </w:p>
    <w:p w14:paraId="697031D3" w14:textId="283AB68F" w:rsidR="00C47A60" w:rsidRPr="005359DC" w:rsidRDefault="00E91486" w:rsidP="008A07A3">
      <w:pPr>
        <w:jc w:val="both"/>
        <w:rPr>
          <w:rFonts w:ascii="Calibri Light" w:hAnsi="Calibri Light" w:cs="Calibri Light"/>
        </w:rPr>
      </w:pPr>
      <w:r w:rsidRPr="005F356D">
        <w:rPr>
          <w:rFonts w:ascii="Calibri Light" w:hAnsi="Calibri Light" w:cs="Calibri Light"/>
        </w:rPr>
        <w:t xml:space="preserve">3.- </w:t>
      </w:r>
      <w:r w:rsidR="00C47A60" w:rsidRPr="005359DC">
        <w:rPr>
          <w:rFonts w:ascii="Calibri Light" w:hAnsi="Calibri Light"/>
        </w:rPr>
        <w:t>Urteko zenbateko oso horiek hilero banatuko dira Euskal Autonomia Erkidegoko 2024 ekitaldirako Aurrekontu Orokorrak onartzen dituen abenduaren 2</w:t>
      </w:r>
      <w:r w:rsidR="0006437D">
        <w:rPr>
          <w:rFonts w:ascii="Calibri Light" w:hAnsi="Calibri Light"/>
        </w:rPr>
        <w:t>2</w:t>
      </w:r>
      <w:r w:rsidR="00C47A60" w:rsidRPr="005359DC">
        <w:rPr>
          <w:rFonts w:ascii="Calibri Light" w:hAnsi="Calibri Light"/>
        </w:rPr>
        <w:t xml:space="preserve">ko </w:t>
      </w:r>
      <w:r w:rsidR="0006437D">
        <w:rPr>
          <w:rFonts w:ascii="Calibri Light" w:hAnsi="Calibri Light"/>
        </w:rPr>
        <w:t>21</w:t>
      </w:r>
      <w:r w:rsidR="00C47A60" w:rsidRPr="005359DC">
        <w:rPr>
          <w:rFonts w:ascii="Calibri Light" w:hAnsi="Calibri Light"/>
        </w:rPr>
        <w:t>/20</w:t>
      </w:r>
      <w:r w:rsidR="0006437D">
        <w:rPr>
          <w:rFonts w:ascii="Calibri Light" w:hAnsi="Calibri Light"/>
        </w:rPr>
        <w:t>23</w:t>
      </w:r>
      <w:r w:rsidR="00C47A60" w:rsidRPr="005359DC">
        <w:rPr>
          <w:rFonts w:ascii="Calibri Light" w:hAnsi="Calibri Light"/>
        </w:rPr>
        <w:t xml:space="preserve"> Legearen </w:t>
      </w:r>
      <w:r w:rsidR="0006437D">
        <w:rPr>
          <w:rFonts w:ascii="Calibri Light" w:hAnsi="Calibri Light"/>
        </w:rPr>
        <w:t>19</w:t>
      </w:r>
      <w:r w:rsidR="00C47A60" w:rsidRPr="005359DC">
        <w:rPr>
          <w:rFonts w:ascii="Calibri Light" w:hAnsi="Calibri Light"/>
        </w:rPr>
        <w:t>. artikuluan arautzen denari jarraikiz.</w:t>
      </w:r>
    </w:p>
    <w:p w14:paraId="1DC2FABC" w14:textId="77777777" w:rsidR="00C47A60" w:rsidRPr="005359DC" w:rsidRDefault="00C47A60" w:rsidP="008A07A3">
      <w:pPr>
        <w:jc w:val="both"/>
        <w:rPr>
          <w:rFonts w:ascii="Calibri Light" w:hAnsi="Calibri Light" w:cs="Calibri Light"/>
        </w:rPr>
      </w:pPr>
    </w:p>
    <w:p w14:paraId="753CECFE" w14:textId="77777777" w:rsidR="005D71BE" w:rsidRPr="005359DC" w:rsidRDefault="008A07A3" w:rsidP="005D71BE">
      <w:pPr>
        <w:spacing w:after="200" w:line="276" w:lineRule="auto"/>
        <w:jc w:val="both"/>
        <w:rPr>
          <w:rFonts w:ascii="Calibri Light" w:hAnsi="Calibri Light" w:cs="Calibri Light"/>
          <w:b/>
          <w:bCs/>
        </w:rPr>
      </w:pPr>
      <w:r w:rsidRPr="005359DC">
        <w:rPr>
          <w:rFonts w:ascii="Calibri Light" w:hAnsi="Calibri Light"/>
          <w:b/>
        </w:rPr>
        <w:t>LAUGARREN XEDAPEN GEHIGARRIA – Lanaldia.</w:t>
      </w:r>
    </w:p>
    <w:p w14:paraId="02BB5DA3" w14:textId="4E381808" w:rsidR="008A07A3" w:rsidRPr="005359DC" w:rsidRDefault="008A07A3" w:rsidP="008A07A3">
      <w:pPr>
        <w:jc w:val="both"/>
        <w:rPr>
          <w:rFonts w:ascii="Calibri Light" w:eastAsiaTheme="minorEastAsia" w:hAnsi="Calibri Light" w:cs="Calibri Light"/>
          <w:shd w:val="clear" w:color="auto" w:fill="FFFFFF"/>
        </w:rPr>
      </w:pPr>
      <w:r w:rsidRPr="005359DC">
        <w:rPr>
          <w:rFonts w:ascii="Calibri Light" w:hAnsi="Calibri Light"/>
          <w:shd w:val="clear" w:color="auto" w:fill="FFFFFF"/>
        </w:rPr>
        <w:t>Beronen bidez aldatzen da uztailaren 6ko 185/2010 Dekretuan (Euskal Autonomia Erkidegoko unibertsitatekoak ez diren irakasle funtzionarioen lan-baldintzak arautzeko hitzarmena onartzekoa berau) Lanaldiari buruz 33. artikuluaren 3. a) letran zehaztutakoa; eta honela idatzita geratzen da:</w:t>
      </w:r>
    </w:p>
    <w:p w14:paraId="6903F467" w14:textId="77777777" w:rsidR="008A07A3" w:rsidRPr="005359DC" w:rsidRDefault="008A07A3" w:rsidP="008A07A3">
      <w:pPr>
        <w:jc w:val="both"/>
        <w:rPr>
          <w:rFonts w:ascii="Calibri Light" w:eastAsiaTheme="minorEastAsia" w:hAnsi="Calibri Light" w:cs="Calibri Light"/>
          <w:i/>
          <w:shd w:val="clear" w:color="auto" w:fill="FFFFFF"/>
        </w:rPr>
      </w:pPr>
      <w:r w:rsidRPr="005359DC">
        <w:rPr>
          <w:rFonts w:ascii="Calibri Light" w:hAnsi="Calibri Light"/>
          <w:i/>
          <w:shd w:val="clear" w:color="auto" w:fill="FFFFFF"/>
        </w:rPr>
        <w:t>Zentroko langileek bete beharreko lanaldia 1.283 ordukoa (202 egun) izango da urtean. Lanaldia goizez eta arratsaldez izango da, ekainetik irailera eta urte osoko ostiraletan izan ezik; kasu horietan goizeko lanaldi jarraitua izango da. Zentroko kide guztien ordutegiak behar besteko malgutasunez zehaztuko dira; egunean 6 ordu banatu beharko dira 09:00etatik 19:00etara bitartean, eta ordutegi horretan ezingo da beste jarduera ordaindurik egin.</w:t>
      </w:r>
    </w:p>
    <w:p w14:paraId="57C40A7B" w14:textId="77777777" w:rsidR="008A07A3" w:rsidRPr="005359DC" w:rsidRDefault="008A07A3" w:rsidP="008A07A3">
      <w:pPr>
        <w:rPr>
          <w:rFonts w:ascii="Calibri Light" w:eastAsiaTheme="minorEastAsia" w:hAnsi="Calibri Light" w:cs="Calibri Light"/>
          <w:i/>
          <w:shd w:val="clear" w:color="auto" w:fill="FFFFFF"/>
        </w:rPr>
      </w:pPr>
      <w:r w:rsidRPr="005359DC">
        <w:rPr>
          <w:rFonts w:ascii="Calibri Light" w:hAnsi="Calibri Light"/>
          <w:i/>
          <w:shd w:val="clear" w:color="auto" w:fill="FFFFFF"/>
        </w:rPr>
        <w:t>Urtero Zentroaren egutegia eta ordutegia zehaztuko dira, hezkuntza-arloko sail eskudunean hezkuntza-inklusioaren eta aniztasunaren arloko eskumena duen zuzendaritzako arduradunaren ebazpenaren bidez.</w:t>
      </w:r>
    </w:p>
    <w:p w14:paraId="0B9848D5" w14:textId="77777777" w:rsidR="00C23060" w:rsidRPr="005359DC" w:rsidRDefault="00C23060" w:rsidP="008A07A3">
      <w:pPr>
        <w:rPr>
          <w:rFonts w:ascii="Calibri Light" w:eastAsiaTheme="minorEastAsia" w:hAnsi="Calibri Light" w:cs="Calibri Light"/>
          <w:shd w:val="clear" w:color="auto" w:fill="FFFFFF"/>
        </w:rPr>
      </w:pPr>
    </w:p>
    <w:p w14:paraId="35C9595A" w14:textId="071CE443" w:rsidR="008A07A3" w:rsidRPr="005359DC" w:rsidRDefault="008A07A3" w:rsidP="008A07A3">
      <w:pPr>
        <w:rPr>
          <w:rFonts w:ascii="Calibri Light" w:eastAsiaTheme="minorEastAsia" w:hAnsi="Calibri Light" w:cs="Calibri Light"/>
          <w:b/>
          <w:shd w:val="clear" w:color="auto" w:fill="FFFFFF"/>
        </w:rPr>
      </w:pPr>
      <w:r w:rsidRPr="005359DC">
        <w:rPr>
          <w:rFonts w:ascii="Calibri Light" w:hAnsi="Calibri Light"/>
          <w:b/>
          <w:shd w:val="clear" w:color="auto" w:fill="FFFFFF"/>
        </w:rPr>
        <w:t>BOSGARREN XEDAPEN GEHIGARRIA</w:t>
      </w:r>
      <w:r w:rsidRPr="005359DC">
        <w:rPr>
          <w:rFonts w:ascii="Calibri Light" w:hAnsi="Calibri Light"/>
          <w:b/>
        </w:rPr>
        <w:t xml:space="preserve"> –</w:t>
      </w:r>
      <w:r w:rsidRPr="005359DC">
        <w:rPr>
          <w:rFonts w:ascii="Calibri Light" w:hAnsi="Calibri Light"/>
        </w:rPr>
        <w:t xml:space="preserve"> </w:t>
      </w:r>
      <w:r w:rsidRPr="005359DC">
        <w:rPr>
          <w:rFonts w:ascii="Calibri Light" w:hAnsi="Calibri Light"/>
          <w:b/>
        </w:rPr>
        <w:t>Ospitaleko eta etxeko hezkuntza-arretarako eta arreta terapeutiko-hezigarrirako lurralde-zentroak.</w:t>
      </w:r>
    </w:p>
    <w:p w14:paraId="08759968" w14:textId="0F85AA63" w:rsidR="008A07A3" w:rsidRPr="005359DC" w:rsidRDefault="008A07A3" w:rsidP="008A07A3">
      <w:pPr>
        <w:spacing w:before="120" w:after="120"/>
        <w:jc w:val="both"/>
        <w:rPr>
          <w:rFonts w:ascii="Calibri Light" w:eastAsiaTheme="minorEastAsia" w:hAnsi="Calibri Light" w:cs="Calibri Light"/>
          <w:shd w:val="clear" w:color="auto" w:fill="FFFFFF"/>
        </w:rPr>
      </w:pPr>
      <w:r w:rsidRPr="005359DC">
        <w:rPr>
          <w:rFonts w:ascii="Calibri Light" w:hAnsi="Calibri Light"/>
          <w:shd w:val="clear" w:color="auto" w:fill="FFFFFF"/>
        </w:rPr>
        <w:t xml:space="preserve">Beronen bidez aldatzen da Ospitaleko eta Etxeko Hezkuntza Arretarako eta Arreta Terapeutiko-Hezigarrirako Lurralde Zentroak sortzen dituen abenduaren 26ko 266/2006 Dekretuaren 5. artikulua; eta honela idatzita geratzen da: </w:t>
      </w:r>
    </w:p>
    <w:p w14:paraId="228AD7BE" w14:textId="6594300B" w:rsidR="008A07A3" w:rsidRPr="005359DC" w:rsidRDefault="008A07A3" w:rsidP="008A07A3">
      <w:pPr>
        <w:spacing w:before="120" w:after="120" w:line="240" w:lineRule="auto"/>
        <w:jc w:val="both"/>
        <w:rPr>
          <w:rFonts w:ascii="Calibri Light" w:eastAsiaTheme="minorEastAsia" w:hAnsi="Calibri Light" w:cs="Calibri Light"/>
          <w:i/>
          <w:shd w:val="clear" w:color="auto" w:fill="FFFFFF"/>
        </w:rPr>
      </w:pPr>
      <w:r w:rsidRPr="005359DC">
        <w:rPr>
          <w:rFonts w:ascii="Calibri Light" w:hAnsi="Calibri Light"/>
          <w:i/>
          <w:shd w:val="clear" w:color="auto" w:fill="FFFFFF"/>
        </w:rPr>
        <w:t xml:space="preserve">5. artikulua.- Ospitaleko eta Etxeko Hezkuntza Arretarako eta Arreta Terapeutiko-Hezigarrirako Lurralde Zentroak, </w:t>
      </w:r>
      <w:proofErr w:type="spellStart"/>
      <w:r w:rsidRPr="005359DC">
        <w:rPr>
          <w:rFonts w:ascii="Calibri Light" w:hAnsi="Calibri Light"/>
          <w:i/>
          <w:shd w:val="clear" w:color="auto" w:fill="FFFFFF"/>
        </w:rPr>
        <w:t>organikoki</w:t>
      </w:r>
      <w:proofErr w:type="spellEnd"/>
      <w:r w:rsidRPr="005359DC">
        <w:rPr>
          <w:rFonts w:ascii="Calibri Light" w:hAnsi="Calibri Light"/>
          <w:i/>
          <w:shd w:val="clear" w:color="auto" w:fill="FFFFFF"/>
        </w:rPr>
        <w:t xml:space="preserve">, dagokien Hezkuntzako lurralde-ordezkaritzaren mende egongo dira, eta, </w:t>
      </w:r>
      <w:proofErr w:type="spellStart"/>
      <w:r w:rsidRPr="005359DC">
        <w:rPr>
          <w:rFonts w:ascii="Calibri Light" w:hAnsi="Calibri Light"/>
          <w:i/>
          <w:shd w:val="clear" w:color="auto" w:fill="FFFFFF"/>
        </w:rPr>
        <w:t>funtzionalki</w:t>
      </w:r>
      <w:proofErr w:type="spellEnd"/>
      <w:r w:rsidRPr="005359DC">
        <w:rPr>
          <w:rFonts w:ascii="Calibri Light" w:hAnsi="Calibri Light"/>
          <w:i/>
          <w:shd w:val="clear" w:color="auto" w:fill="FFFFFF"/>
        </w:rPr>
        <w:t xml:space="preserve">, </w:t>
      </w:r>
      <w:r w:rsidR="00AA56B1">
        <w:rPr>
          <w:rFonts w:ascii="Calibri Light" w:hAnsi="Calibri Light"/>
          <w:i/>
          <w:shd w:val="clear" w:color="auto" w:fill="FFFFFF"/>
        </w:rPr>
        <w:t>Inklusioa, Bizikidetza eta Aniztasunaren Kudeaketa Garatzeko Zentroa</w:t>
      </w:r>
      <w:r w:rsidR="0014474C">
        <w:rPr>
          <w:rFonts w:ascii="Calibri Light" w:hAnsi="Calibri Light"/>
          <w:i/>
          <w:shd w:val="clear" w:color="auto" w:fill="FFFFFF"/>
        </w:rPr>
        <w:t>ren</w:t>
      </w:r>
      <w:r w:rsidR="00D909F5">
        <w:rPr>
          <w:rFonts w:ascii="Calibri Light" w:hAnsi="Calibri Light"/>
          <w:i/>
          <w:shd w:val="clear" w:color="auto" w:fill="FFFFFF"/>
        </w:rPr>
        <w:t xml:space="preserve"> </w:t>
      </w:r>
      <w:r w:rsidRPr="005359DC">
        <w:rPr>
          <w:rFonts w:ascii="Calibri Light" w:hAnsi="Calibri Light"/>
          <w:i/>
          <w:shd w:val="clear" w:color="auto" w:fill="FFFFFF"/>
        </w:rPr>
        <w:t>mende, hargatik eragotzi gabe Hezkuntzako Ikuskaritzari dagozkion gainbegiratze-eginkizunak.</w:t>
      </w:r>
    </w:p>
    <w:p w14:paraId="27A6BD1B" w14:textId="77777777" w:rsidR="008A07A3" w:rsidRDefault="008A07A3" w:rsidP="008A07A3">
      <w:pPr>
        <w:spacing w:before="120" w:after="120" w:line="240" w:lineRule="auto"/>
        <w:jc w:val="both"/>
        <w:rPr>
          <w:rFonts w:ascii="Calibri Light" w:eastAsiaTheme="minorEastAsia" w:hAnsi="Calibri Light" w:cs="Calibri Light"/>
          <w:shd w:val="clear" w:color="auto" w:fill="FFFFFF"/>
        </w:rPr>
      </w:pPr>
    </w:p>
    <w:p w14:paraId="023420AD" w14:textId="77777777" w:rsidR="004F2718" w:rsidRDefault="004F2718" w:rsidP="008A07A3">
      <w:pPr>
        <w:spacing w:before="120" w:after="120" w:line="240" w:lineRule="auto"/>
        <w:jc w:val="both"/>
        <w:rPr>
          <w:rFonts w:ascii="Calibri Light" w:eastAsiaTheme="minorEastAsia" w:hAnsi="Calibri Light" w:cs="Calibri Light"/>
          <w:shd w:val="clear" w:color="auto" w:fill="FFFFFF"/>
        </w:rPr>
      </w:pPr>
    </w:p>
    <w:p w14:paraId="47F8FE26" w14:textId="77777777" w:rsidR="004F2718" w:rsidRPr="005359DC" w:rsidRDefault="004F2718" w:rsidP="008A07A3">
      <w:pPr>
        <w:spacing w:before="120" w:after="120" w:line="240" w:lineRule="auto"/>
        <w:jc w:val="both"/>
        <w:rPr>
          <w:rFonts w:ascii="Calibri Light" w:eastAsiaTheme="minorEastAsia" w:hAnsi="Calibri Light" w:cs="Calibri Light"/>
          <w:shd w:val="clear" w:color="auto" w:fill="FFFFFF"/>
        </w:rPr>
      </w:pPr>
    </w:p>
    <w:p w14:paraId="2F5B97C1" w14:textId="7F92E053" w:rsidR="008A07A3" w:rsidRPr="005359DC" w:rsidRDefault="008A07A3" w:rsidP="005D71BE">
      <w:pPr>
        <w:rPr>
          <w:rFonts w:ascii="Calibri Light" w:eastAsiaTheme="minorEastAsia" w:hAnsi="Calibri Light" w:cs="Calibri Light"/>
          <w:shd w:val="clear" w:color="auto" w:fill="FFFFFF"/>
        </w:rPr>
      </w:pPr>
      <w:r w:rsidRPr="005359DC">
        <w:rPr>
          <w:rFonts w:ascii="Calibri Light" w:hAnsi="Calibri Light"/>
          <w:b/>
          <w:shd w:val="clear" w:color="auto" w:fill="FFFFFF"/>
        </w:rPr>
        <w:t>SEIGARREN XEDAPEN GEHIGARRIA</w:t>
      </w:r>
      <w:r w:rsidRPr="005359DC">
        <w:rPr>
          <w:rFonts w:ascii="Calibri Light" w:hAnsi="Calibri Light"/>
          <w:b/>
        </w:rPr>
        <w:t xml:space="preserve"> –</w:t>
      </w:r>
      <w:r w:rsidRPr="005359DC">
        <w:rPr>
          <w:rFonts w:ascii="Calibri Light" w:hAnsi="Calibri Light"/>
        </w:rPr>
        <w:t xml:space="preserve"> </w:t>
      </w:r>
      <w:r w:rsidRPr="005359DC">
        <w:rPr>
          <w:rFonts w:ascii="Calibri Light" w:hAnsi="Calibri Light"/>
          <w:b/>
        </w:rPr>
        <w:t>Ikusmen-desgaitasuna duten ikasleen hezkuntza-inklusiorako baliabide-zentroak.</w:t>
      </w:r>
    </w:p>
    <w:p w14:paraId="438346E6" w14:textId="08CF5F67" w:rsidR="008A07A3" w:rsidRPr="005359DC" w:rsidRDefault="008A07A3" w:rsidP="008A07A3">
      <w:pPr>
        <w:spacing w:before="120" w:after="120" w:line="240" w:lineRule="auto"/>
        <w:jc w:val="both"/>
        <w:rPr>
          <w:rFonts w:ascii="Calibri Light" w:eastAsiaTheme="minorEastAsia" w:hAnsi="Calibri Light" w:cs="Calibri Light"/>
          <w:shd w:val="clear" w:color="auto" w:fill="FFFFFF"/>
        </w:rPr>
      </w:pPr>
      <w:r w:rsidRPr="005359DC">
        <w:rPr>
          <w:rFonts w:ascii="Calibri Light" w:hAnsi="Calibri Light"/>
          <w:shd w:val="clear" w:color="auto" w:fill="FFFFFF"/>
        </w:rPr>
        <w:lastRenderedPageBreak/>
        <w:t xml:space="preserve">Beronen bidez aldatzen da Ikusteko Urritasuna duten Ikasleak Hezkuntzan barne hartzeko </w:t>
      </w:r>
      <w:proofErr w:type="spellStart"/>
      <w:r w:rsidRPr="005359DC">
        <w:rPr>
          <w:rFonts w:ascii="Calibri Light" w:hAnsi="Calibri Light"/>
          <w:shd w:val="clear" w:color="auto" w:fill="FFFFFF"/>
        </w:rPr>
        <w:t>Baliabidetegiak</w:t>
      </w:r>
      <w:proofErr w:type="spellEnd"/>
      <w:r w:rsidRPr="005359DC">
        <w:rPr>
          <w:rFonts w:ascii="Calibri Light" w:hAnsi="Calibri Light"/>
          <w:shd w:val="clear" w:color="auto" w:fill="FFFFFF"/>
        </w:rPr>
        <w:t xml:space="preserve"> sortzen dituen martxoaren 1eko 40/2005 Dekretuaren 6. artikulua; eta honela idatzita geratzen da:</w:t>
      </w:r>
    </w:p>
    <w:p w14:paraId="0BB71F7B" w14:textId="5D64AD36" w:rsidR="008A07A3" w:rsidRPr="005359DC" w:rsidRDefault="008A07A3" w:rsidP="008A07A3">
      <w:pPr>
        <w:spacing w:before="120" w:after="120" w:line="240" w:lineRule="auto"/>
        <w:jc w:val="both"/>
        <w:rPr>
          <w:rFonts w:ascii="Calibri Light" w:eastAsiaTheme="minorEastAsia" w:hAnsi="Calibri Light" w:cs="Calibri Light"/>
          <w:i/>
          <w:shd w:val="clear" w:color="auto" w:fill="FFFFFF"/>
        </w:rPr>
      </w:pPr>
      <w:r w:rsidRPr="005359DC">
        <w:rPr>
          <w:rFonts w:ascii="Calibri Light" w:hAnsi="Calibri Light"/>
          <w:i/>
          <w:shd w:val="clear" w:color="auto" w:fill="FFFFFF"/>
        </w:rPr>
        <w:t xml:space="preserve">6. artikulua.– Ikusmen-desgaitasuna duten ikasleen hezkuntza-inklusiorako baliabide-zentroak, </w:t>
      </w:r>
      <w:proofErr w:type="spellStart"/>
      <w:r w:rsidRPr="005359DC">
        <w:rPr>
          <w:rFonts w:ascii="Calibri Light" w:hAnsi="Calibri Light"/>
          <w:i/>
          <w:shd w:val="clear" w:color="auto" w:fill="FFFFFF"/>
        </w:rPr>
        <w:t>organikoki</w:t>
      </w:r>
      <w:proofErr w:type="spellEnd"/>
      <w:r w:rsidRPr="005359DC">
        <w:rPr>
          <w:rFonts w:ascii="Calibri Light" w:hAnsi="Calibri Light"/>
          <w:i/>
          <w:shd w:val="clear" w:color="auto" w:fill="FFFFFF"/>
        </w:rPr>
        <w:t xml:space="preserve">, dagokien Hezkuntzako lurralde-ordezkaritzaren mende egongo dira, eta, </w:t>
      </w:r>
      <w:proofErr w:type="spellStart"/>
      <w:r w:rsidRPr="005359DC">
        <w:rPr>
          <w:rFonts w:ascii="Calibri Light" w:hAnsi="Calibri Light"/>
          <w:i/>
          <w:shd w:val="clear" w:color="auto" w:fill="FFFFFF"/>
        </w:rPr>
        <w:t>funtzionalki</w:t>
      </w:r>
      <w:proofErr w:type="spellEnd"/>
      <w:r w:rsidRPr="005359DC">
        <w:rPr>
          <w:rFonts w:ascii="Calibri Light" w:hAnsi="Calibri Light"/>
          <w:i/>
          <w:shd w:val="clear" w:color="auto" w:fill="FFFFFF"/>
        </w:rPr>
        <w:t xml:space="preserve">, </w:t>
      </w:r>
      <w:r w:rsidR="00AA56B1">
        <w:rPr>
          <w:rFonts w:ascii="Calibri Light" w:hAnsi="Calibri Light"/>
          <w:i/>
          <w:shd w:val="clear" w:color="auto" w:fill="FFFFFF"/>
        </w:rPr>
        <w:t>Inklusioa, Bizikidetza eta Aniztasunaren Kudeaketa Garatzeko Zentroa</w:t>
      </w:r>
      <w:r w:rsidR="001D21C3">
        <w:rPr>
          <w:rFonts w:ascii="Calibri Light" w:hAnsi="Calibri Light"/>
          <w:i/>
          <w:shd w:val="clear" w:color="auto" w:fill="FFFFFF"/>
        </w:rPr>
        <w:t>ren</w:t>
      </w:r>
      <w:r w:rsidR="00B76163">
        <w:rPr>
          <w:rFonts w:ascii="Calibri Light" w:hAnsi="Calibri Light"/>
          <w:i/>
          <w:shd w:val="clear" w:color="auto" w:fill="FFFFFF"/>
        </w:rPr>
        <w:t xml:space="preserve"> </w:t>
      </w:r>
      <w:r w:rsidRPr="005359DC">
        <w:rPr>
          <w:rFonts w:ascii="Calibri Light" w:hAnsi="Calibri Light"/>
          <w:i/>
          <w:shd w:val="clear" w:color="auto" w:fill="FFFFFF"/>
        </w:rPr>
        <w:t>mende, hargatik eragotzi gabe Hezkuntzako Ikuskaritzari dagozkion gainbegiratze-eginkizunak.</w:t>
      </w:r>
    </w:p>
    <w:p w14:paraId="0B3F7340" w14:textId="77777777" w:rsidR="008A07A3" w:rsidRPr="005359DC" w:rsidRDefault="008A07A3" w:rsidP="008A07A3">
      <w:pPr>
        <w:rPr>
          <w:rFonts w:ascii="Calibri Light" w:eastAsiaTheme="minorEastAsia" w:hAnsi="Calibri Light" w:cs="Calibri Light"/>
          <w:shd w:val="clear" w:color="auto" w:fill="FFFFFF"/>
        </w:rPr>
      </w:pPr>
    </w:p>
    <w:p w14:paraId="1C350F41" w14:textId="2CC11850" w:rsidR="008A07A3" w:rsidRPr="005359DC" w:rsidRDefault="008A07A3" w:rsidP="008A07A3">
      <w:pPr>
        <w:rPr>
          <w:rFonts w:ascii="Calibri Light" w:eastAsiaTheme="minorEastAsia" w:hAnsi="Calibri Light" w:cs="Calibri Light"/>
          <w:b/>
          <w:shd w:val="clear" w:color="auto" w:fill="FFFFFF"/>
        </w:rPr>
      </w:pPr>
      <w:r w:rsidRPr="005359DC">
        <w:rPr>
          <w:rFonts w:ascii="Calibri Light" w:hAnsi="Calibri Light"/>
          <w:b/>
          <w:shd w:val="clear" w:color="auto" w:fill="FFFFFF"/>
        </w:rPr>
        <w:t xml:space="preserve">ZAZPIGARREN XEDAPEN GEHIGARRIA </w:t>
      </w:r>
      <w:r w:rsidRPr="005359DC">
        <w:rPr>
          <w:rFonts w:ascii="Calibri Light" w:hAnsi="Calibri Light"/>
          <w:b/>
        </w:rPr>
        <w:t>–</w:t>
      </w:r>
      <w:r w:rsidRPr="005359DC">
        <w:rPr>
          <w:rFonts w:ascii="Calibri Light" w:hAnsi="Calibri Light"/>
        </w:rPr>
        <w:t xml:space="preserve"> </w:t>
      </w:r>
      <w:r w:rsidRPr="005359DC">
        <w:rPr>
          <w:rFonts w:ascii="Calibri Light" w:hAnsi="Calibri Light"/>
          <w:b/>
          <w:bCs/>
        </w:rPr>
        <w:t>Funts publikoen bitartez finantzatzen ez diren zentroak.</w:t>
      </w:r>
    </w:p>
    <w:p w14:paraId="42EEA7CC" w14:textId="50067C2A" w:rsidR="00C23060" w:rsidRPr="00ED0A01" w:rsidRDefault="00A25725" w:rsidP="00C23060">
      <w:pPr>
        <w:spacing w:before="120" w:after="120" w:line="240" w:lineRule="auto"/>
        <w:jc w:val="both"/>
        <w:rPr>
          <w:rFonts w:ascii="Calibri Light" w:hAnsi="Calibri Light"/>
          <w:shd w:val="clear" w:color="auto" w:fill="FFFFFF"/>
        </w:rPr>
      </w:pPr>
      <w:r>
        <w:rPr>
          <w:rFonts w:ascii="Calibri Light" w:hAnsi="Calibri Light"/>
          <w:shd w:val="clear" w:color="auto" w:fill="FFFFFF"/>
        </w:rPr>
        <w:t>Hezkuntzari buruzko</w:t>
      </w:r>
      <w:r w:rsidR="00C32AEC">
        <w:rPr>
          <w:rFonts w:ascii="Calibri Light" w:hAnsi="Calibri Light"/>
          <w:shd w:val="clear" w:color="auto" w:fill="FFFFFF"/>
        </w:rPr>
        <w:t xml:space="preserve"> maiatzaren 3ko</w:t>
      </w:r>
      <w:r>
        <w:rPr>
          <w:rFonts w:ascii="Calibri Light" w:hAnsi="Calibri Light"/>
          <w:shd w:val="clear" w:color="auto" w:fill="FFFFFF"/>
        </w:rPr>
        <w:t xml:space="preserve"> </w:t>
      </w:r>
      <w:r w:rsidRPr="00A25725">
        <w:rPr>
          <w:rFonts w:ascii="Calibri Light" w:hAnsi="Calibri Light"/>
          <w:shd w:val="clear" w:color="auto" w:fill="FFFFFF"/>
        </w:rPr>
        <w:t>2/2006 Lege Organikoa</w:t>
      </w:r>
      <w:r>
        <w:rPr>
          <w:rFonts w:ascii="Calibri Light" w:hAnsi="Calibri Light"/>
          <w:shd w:val="clear" w:color="auto" w:fill="FFFFFF"/>
        </w:rPr>
        <w:t>ren</w:t>
      </w:r>
      <w:r w:rsidR="00C32AEC">
        <w:rPr>
          <w:rFonts w:ascii="Calibri Light" w:hAnsi="Calibri Light"/>
          <w:shd w:val="clear" w:color="auto" w:fill="FFFFFF"/>
        </w:rPr>
        <w:t xml:space="preserve"> </w:t>
      </w:r>
      <w:r w:rsidR="008A07A3" w:rsidRPr="005359DC">
        <w:rPr>
          <w:rFonts w:ascii="Calibri Light" w:hAnsi="Calibri Light"/>
          <w:shd w:val="clear" w:color="auto" w:fill="FFFFFF"/>
        </w:rPr>
        <w:t xml:space="preserve">esparruan funts publikoen bitartez finantzatzen ez diren zentroak normalizazio eta eskola-integrazioko printzipioen mende egongo dira lege horrek </w:t>
      </w:r>
      <w:r w:rsidR="00745BE4" w:rsidRPr="00745BE4">
        <w:rPr>
          <w:rFonts w:ascii="Calibri Light" w:hAnsi="Calibri Light"/>
          <w:shd w:val="clear" w:color="auto" w:fill="FFFFFF"/>
        </w:rPr>
        <w:t xml:space="preserve">II. </w:t>
      </w:r>
      <w:r w:rsidR="007F3274">
        <w:rPr>
          <w:rFonts w:ascii="Calibri Light" w:hAnsi="Calibri Light"/>
          <w:shd w:val="clear" w:color="auto" w:fill="FFFFFF"/>
        </w:rPr>
        <w:t>T</w:t>
      </w:r>
      <w:r w:rsidR="00745BE4" w:rsidRPr="00745BE4">
        <w:rPr>
          <w:rFonts w:ascii="Calibri Light" w:hAnsi="Calibri Light"/>
          <w:shd w:val="clear" w:color="auto" w:fill="FFFFFF"/>
        </w:rPr>
        <w:t xml:space="preserve">ituluko I. </w:t>
      </w:r>
      <w:r w:rsidR="007F3274">
        <w:rPr>
          <w:rFonts w:ascii="Calibri Light" w:hAnsi="Calibri Light"/>
          <w:shd w:val="clear" w:color="auto" w:fill="FFFFFF"/>
        </w:rPr>
        <w:t>K</w:t>
      </w:r>
      <w:r w:rsidR="00745BE4" w:rsidRPr="00745BE4">
        <w:rPr>
          <w:rFonts w:ascii="Calibri Light" w:hAnsi="Calibri Light"/>
          <w:shd w:val="clear" w:color="auto" w:fill="FFFFFF"/>
        </w:rPr>
        <w:t xml:space="preserve">apituluko </w:t>
      </w:r>
      <w:r w:rsidR="007F3274">
        <w:rPr>
          <w:rFonts w:ascii="Calibri Light" w:hAnsi="Calibri Light"/>
          <w:shd w:val="clear" w:color="auto" w:fill="FFFFFF"/>
        </w:rPr>
        <w:t>L</w:t>
      </w:r>
      <w:r w:rsidR="00745BE4" w:rsidRPr="00745BE4">
        <w:rPr>
          <w:rFonts w:ascii="Calibri Light" w:hAnsi="Calibri Light"/>
          <w:shd w:val="clear" w:color="auto" w:fill="FFFFFF"/>
        </w:rPr>
        <w:t xml:space="preserve">ehenengo </w:t>
      </w:r>
      <w:r w:rsidR="007F3274">
        <w:rPr>
          <w:rFonts w:ascii="Calibri Light" w:hAnsi="Calibri Light"/>
          <w:shd w:val="clear" w:color="auto" w:fill="FFFFFF"/>
        </w:rPr>
        <w:t>A</w:t>
      </w:r>
      <w:r w:rsidR="00745BE4" w:rsidRPr="00745BE4">
        <w:rPr>
          <w:rFonts w:ascii="Calibri Light" w:hAnsi="Calibri Light"/>
          <w:shd w:val="clear" w:color="auto" w:fill="FFFFFF"/>
        </w:rPr>
        <w:t>talean</w:t>
      </w:r>
      <w:r w:rsidR="008A07A3" w:rsidRPr="005359DC">
        <w:rPr>
          <w:rFonts w:ascii="Calibri Light" w:hAnsi="Calibri Light"/>
          <w:shd w:val="clear" w:color="auto" w:fill="FFFFFF"/>
        </w:rPr>
        <w:t xml:space="preserve"> xedatutakoaren esparruan; </w:t>
      </w:r>
      <w:r w:rsidR="00ED0A01" w:rsidRPr="00ED0A01">
        <w:rPr>
          <w:rFonts w:ascii="Calibri Light" w:hAnsi="Calibri Light"/>
          <w:shd w:val="clear" w:color="auto" w:fill="FFFFFF"/>
        </w:rPr>
        <w:t>abenduaren 21eko Euskal Autonomia Erkidegoko Hezkuntzaren</w:t>
      </w:r>
      <w:r w:rsidR="00ED0A01">
        <w:rPr>
          <w:rFonts w:ascii="Calibri Light" w:hAnsi="Calibri Light"/>
          <w:shd w:val="clear" w:color="auto" w:fill="FFFFFF"/>
        </w:rPr>
        <w:t xml:space="preserve"> 17/2023 Legeak</w:t>
      </w:r>
      <w:r w:rsidR="003A3C47">
        <w:rPr>
          <w:rFonts w:ascii="Calibri Light" w:hAnsi="Calibri Light"/>
          <w:shd w:val="clear" w:color="auto" w:fill="FFFFFF"/>
        </w:rPr>
        <w:t xml:space="preserve"> 88</w:t>
      </w:r>
      <w:r w:rsidR="008A07A3" w:rsidRPr="005359DC">
        <w:rPr>
          <w:rFonts w:ascii="Calibri Light" w:hAnsi="Calibri Light"/>
          <w:shd w:val="clear" w:color="auto" w:fill="FFFFFF"/>
        </w:rPr>
        <w:t>. artikuluan aipatzen dituen hezkuntzako laguntza-zerbitzuen aholkularitza eta kolaborazioa jaso ahal izango dute, eta, dagokionaren arabera, beharrezkoak diren curriculumaren aldaketak egin edo proposatuko dituzte, bat etorriz dekretu hau eta Euskal Autonomia Erkidegoko unibertsitateaz kanpoko hezkuntzaren etapetan curriculumak onartzeko dekretuak betetzeko Hezkuntza, Unibertsitate eta Ikerketa Sailak xedatzen duenarekin.</w:t>
      </w:r>
    </w:p>
    <w:p w14:paraId="099B4FFA" w14:textId="77777777" w:rsidR="00C23060" w:rsidRPr="005359DC" w:rsidRDefault="00C23060" w:rsidP="00C23060">
      <w:pPr>
        <w:spacing w:before="120" w:after="120" w:line="240" w:lineRule="auto"/>
        <w:jc w:val="both"/>
        <w:rPr>
          <w:rFonts w:ascii="Calibri Light" w:eastAsiaTheme="minorEastAsia" w:hAnsi="Calibri Light" w:cs="Calibri Light"/>
          <w:shd w:val="clear" w:color="auto" w:fill="FFFFFF"/>
        </w:rPr>
      </w:pPr>
    </w:p>
    <w:p w14:paraId="4E482385" w14:textId="1E6AFDE7" w:rsidR="008A07A3" w:rsidRPr="005359DC" w:rsidRDefault="008A07A3" w:rsidP="00C23060">
      <w:pPr>
        <w:autoSpaceDE w:val="0"/>
        <w:autoSpaceDN w:val="0"/>
        <w:spacing w:before="100" w:beforeAutospacing="1" w:after="100" w:afterAutospacing="1"/>
        <w:jc w:val="both"/>
        <w:rPr>
          <w:rFonts w:ascii="Calibri Light" w:eastAsiaTheme="minorEastAsia" w:hAnsi="Calibri Light" w:cs="Calibri Light"/>
          <w:shd w:val="clear" w:color="auto" w:fill="FFFFFF"/>
        </w:rPr>
      </w:pPr>
      <w:r w:rsidRPr="005359DC">
        <w:rPr>
          <w:rFonts w:ascii="Calibri Light" w:hAnsi="Calibri Light"/>
          <w:b/>
        </w:rPr>
        <w:t>LEHENENGO XEDAPEN IRAGANKORRA – Zenbait arauren indarraldia.</w:t>
      </w:r>
    </w:p>
    <w:p w14:paraId="40878D8B" w14:textId="77777777" w:rsidR="008A07A3" w:rsidRPr="005359DC" w:rsidRDefault="008A07A3" w:rsidP="008A07A3">
      <w:pPr>
        <w:jc w:val="both"/>
        <w:rPr>
          <w:rFonts w:ascii="Calibri Light" w:hAnsi="Calibri Light" w:cs="Calibri Light"/>
        </w:rPr>
      </w:pPr>
      <w:r w:rsidRPr="005359DC">
        <w:rPr>
          <w:rFonts w:ascii="Calibri Light" w:hAnsi="Calibri Light"/>
        </w:rPr>
        <w:t xml:space="preserve">Zenbait arlori buruzko erregulazioari dagokionez, geroko erregelamenduzko xedapenetara igortzen du dekretu honek. Bada, xedapen horiek ematen ez diren bitartean, dekretu hau indarrean jarri aurretik indarrean zeuden maila bereko arauak aplikatuko dira kasu bakoitzean, betiere dekretuan xedatutakoaren aurkakoak ez badira. </w:t>
      </w:r>
    </w:p>
    <w:p w14:paraId="03972DF1" w14:textId="77777777" w:rsidR="00C23060" w:rsidRPr="005359DC" w:rsidRDefault="00C23060" w:rsidP="008A07A3">
      <w:pPr>
        <w:jc w:val="both"/>
        <w:rPr>
          <w:rFonts w:ascii="Calibri Light" w:hAnsi="Calibri Light" w:cs="Calibri Light"/>
          <w:b/>
        </w:rPr>
      </w:pPr>
    </w:p>
    <w:p w14:paraId="2B4DDA60" w14:textId="3DC32CB7" w:rsidR="008A07A3" w:rsidRPr="005359DC" w:rsidRDefault="008A07A3" w:rsidP="008A07A3">
      <w:pPr>
        <w:jc w:val="both"/>
        <w:rPr>
          <w:rFonts w:ascii="Calibri Light" w:hAnsi="Calibri Light" w:cs="Calibri Light"/>
          <w:b/>
        </w:rPr>
      </w:pPr>
      <w:r w:rsidRPr="005359DC">
        <w:rPr>
          <w:rFonts w:ascii="Calibri Light" w:hAnsi="Calibri Light"/>
          <w:b/>
        </w:rPr>
        <w:t>BIGARREN XEDAPEN IRAGANKORRA – Zenbait administrazio-egoeraren indarraldia.</w:t>
      </w:r>
    </w:p>
    <w:p w14:paraId="64BF5649" w14:textId="49898D90" w:rsidR="008A07A3" w:rsidRPr="005359DC" w:rsidRDefault="00586627" w:rsidP="008A07A3">
      <w:pPr>
        <w:jc w:val="both"/>
        <w:rPr>
          <w:rFonts w:ascii="Calibri Light" w:eastAsiaTheme="minorEastAsia" w:hAnsi="Calibri Light" w:cs="Calibri Light"/>
        </w:rPr>
      </w:pPr>
      <w:r>
        <w:rPr>
          <w:rFonts w:ascii="Calibri Light" w:hAnsi="Calibri Light"/>
          <w:shd w:val="clear" w:color="auto" w:fill="FFFFFF"/>
        </w:rPr>
        <w:t>Inklusioa, Bizikidetza eta Aniztasunaren Kudeaketa Garatzeko Zentroko</w:t>
      </w:r>
      <w:r w:rsidR="00B76163">
        <w:rPr>
          <w:rFonts w:ascii="Calibri Light" w:hAnsi="Calibri Light"/>
          <w:shd w:val="clear" w:color="auto" w:fill="FFFFFF"/>
        </w:rPr>
        <w:t xml:space="preserve"> </w:t>
      </w:r>
      <w:r w:rsidR="008A07A3" w:rsidRPr="005359DC">
        <w:rPr>
          <w:rFonts w:ascii="Calibri Light" w:hAnsi="Calibri Light"/>
        </w:rPr>
        <w:t>lanpostu hutsak betetzeko deialdia argitaratu arte, gaur egun Berritzeguneetan eta Berritzegune Nagusian lan egiten duten pertsonek eginkizun horiek betetzen jarraituko dute, egungo administrazio-egoerari eutsiz.</w:t>
      </w:r>
    </w:p>
    <w:p w14:paraId="5A91E3F2" w14:textId="77777777" w:rsidR="002B719D" w:rsidRPr="005359DC" w:rsidRDefault="002B719D" w:rsidP="005D71BE">
      <w:pPr>
        <w:spacing w:after="200" w:line="276" w:lineRule="auto"/>
        <w:jc w:val="both"/>
        <w:rPr>
          <w:rFonts w:ascii="Calibri Light" w:hAnsi="Calibri Light"/>
          <w:b/>
        </w:rPr>
      </w:pPr>
    </w:p>
    <w:p w14:paraId="7459AF14" w14:textId="4AEF54B8" w:rsidR="005D71BE" w:rsidRPr="005359DC" w:rsidRDefault="005D71BE" w:rsidP="005D71BE">
      <w:pPr>
        <w:spacing w:after="200" w:line="276" w:lineRule="auto"/>
        <w:jc w:val="both"/>
        <w:rPr>
          <w:rFonts w:ascii="Calibri Light" w:hAnsi="Calibri Light" w:cs="Calibri Light"/>
          <w:b/>
          <w:bCs/>
        </w:rPr>
      </w:pPr>
      <w:r w:rsidRPr="005359DC">
        <w:rPr>
          <w:rFonts w:ascii="Calibri Light" w:hAnsi="Calibri Light"/>
          <w:b/>
        </w:rPr>
        <w:t>XEDAPEN INDARGABETZAILE BAKARRA – Arauak indargabetzea.</w:t>
      </w:r>
    </w:p>
    <w:p w14:paraId="04BDBD35" w14:textId="7DE72309" w:rsidR="008A07A3" w:rsidRPr="005359DC" w:rsidRDefault="008A07A3" w:rsidP="008A07A3">
      <w:pPr>
        <w:jc w:val="both"/>
        <w:rPr>
          <w:rFonts w:ascii="Calibri Light" w:hAnsi="Calibri Light" w:cs="Calibri Light"/>
        </w:rPr>
      </w:pPr>
      <w:r w:rsidRPr="005359DC">
        <w:rPr>
          <w:rFonts w:ascii="Calibri Light" w:hAnsi="Calibri Light"/>
        </w:rPr>
        <w:t>Indargabetu egiten dira dekretu honetan ezarritakoaren aurkakoak diren maila bereko edo beheragoko xedapen guztiak, eta, bereziki, honako hauek:</w:t>
      </w:r>
    </w:p>
    <w:p w14:paraId="7E103B12" w14:textId="77777777" w:rsidR="008A07A3" w:rsidRPr="005359DC" w:rsidRDefault="008A07A3" w:rsidP="008A07A3">
      <w:pPr>
        <w:pStyle w:val="Prrafodelista"/>
        <w:widowControl w:val="0"/>
        <w:numPr>
          <w:ilvl w:val="0"/>
          <w:numId w:val="5"/>
        </w:numPr>
        <w:autoSpaceDE w:val="0"/>
        <w:autoSpaceDN w:val="0"/>
        <w:spacing w:after="0" w:line="240" w:lineRule="auto"/>
        <w:contextualSpacing w:val="0"/>
        <w:jc w:val="both"/>
        <w:rPr>
          <w:rFonts w:ascii="Calibri Light" w:eastAsia="Calibri" w:hAnsi="Calibri Light" w:cs="Calibri Light"/>
        </w:rPr>
      </w:pPr>
      <w:r w:rsidRPr="005359DC">
        <w:rPr>
          <w:rFonts w:ascii="Calibri Light" w:hAnsi="Calibri Light"/>
        </w:rPr>
        <w:t>40/2009 Dekretua, otsailaren 17koa, Berritzeguneen egitura, antolaketa eta funtzionamendua arautzen duena.</w:t>
      </w:r>
    </w:p>
    <w:p w14:paraId="4FB710CF" w14:textId="77777777" w:rsidR="008A07A3" w:rsidRPr="005359DC" w:rsidRDefault="008A07A3" w:rsidP="008A07A3">
      <w:pPr>
        <w:pStyle w:val="Prrafodelista"/>
        <w:widowControl w:val="0"/>
        <w:numPr>
          <w:ilvl w:val="0"/>
          <w:numId w:val="5"/>
        </w:numPr>
        <w:autoSpaceDE w:val="0"/>
        <w:autoSpaceDN w:val="0"/>
        <w:spacing w:after="0" w:line="240" w:lineRule="auto"/>
        <w:contextualSpacing w:val="0"/>
        <w:jc w:val="both"/>
        <w:rPr>
          <w:rFonts w:ascii="Calibri Light" w:eastAsia="Calibri" w:hAnsi="Calibri Light" w:cs="Calibri Light"/>
        </w:rPr>
      </w:pPr>
      <w:r w:rsidRPr="005359DC">
        <w:rPr>
          <w:rFonts w:ascii="Calibri Light" w:hAnsi="Calibri Light"/>
        </w:rPr>
        <w:t xml:space="preserve"> 41/2009 Dekretua, otsailaren 17koa, Berritzeguneetako lanpostuen zerrenda onartzen duena.</w:t>
      </w:r>
    </w:p>
    <w:p w14:paraId="3D0CA500" w14:textId="77777777" w:rsidR="008A07A3" w:rsidRPr="005359DC" w:rsidRDefault="008A07A3" w:rsidP="00C23060">
      <w:pPr>
        <w:pStyle w:val="Prrafodelista"/>
        <w:numPr>
          <w:ilvl w:val="0"/>
          <w:numId w:val="5"/>
        </w:numPr>
        <w:jc w:val="both"/>
        <w:rPr>
          <w:rFonts w:ascii="Calibri Light" w:hAnsi="Calibri Light" w:cs="Calibri Light"/>
        </w:rPr>
      </w:pPr>
      <w:r w:rsidRPr="005359DC">
        <w:rPr>
          <w:rFonts w:ascii="Calibri Light" w:hAnsi="Calibri Light"/>
        </w:rPr>
        <w:t>42/2009</w:t>
      </w:r>
      <w:r w:rsidRPr="005359DC">
        <w:t xml:space="preserve"> </w:t>
      </w:r>
      <w:hyperlink r:id="rId11" w:tgtFrame="_blank" w:history="1">
        <w:r w:rsidRPr="005359DC">
          <w:rPr>
            <w:rFonts w:ascii="Calibri Light" w:hAnsi="Calibri Light"/>
          </w:rPr>
          <w:t>Dekretua, otsailaren 17koa, Berritzeguneetako lanpostuen zerrendako aldaketek zer langileri eragingo dien zehazteko irizpideak ezartzen dituena, eta Berritzeguneetan berriz atxikitzeko prozesua arautzen duena.</w:t>
        </w:r>
      </w:hyperlink>
    </w:p>
    <w:p w14:paraId="2922B5A3" w14:textId="77777777" w:rsidR="008A07A3" w:rsidRPr="005359DC" w:rsidRDefault="008A07A3" w:rsidP="008A07A3">
      <w:pPr>
        <w:jc w:val="both"/>
        <w:rPr>
          <w:rFonts w:ascii="Calibri Light" w:hAnsi="Calibri Light" w:cs="Calibri Light"/>
        </w:rPr>
      </w:pPr>
    </w:p>
    <w:p w14:paraId="339EF061" w14:textId="3AE23736" w:rsidR="008A07A3" w:rsidRPr="005359DC" w:rsidRDefault="008A07A3" w:rsidP="008A07A3">
      <w:pPr>
        <w:jc w:val="both"/>
        <w:rPr>
          <w:rFonts w:ascii="Calibri Light" w:hAnsi="Calibri Light" w:cs="Calibri Light"/>
          <w:b/>
        </w:rPr>
      </w:pPr>
      <w:r w:rsidRPr="005359DC">
        <w:rPr>
          <w:rFonts w:ascii="Calibri Light" w:hAnsi="Calibri Light"/>
          <w:b/>
        </w:rPr>
        <w:lastRenderedPageBreak/>
        <w:t>AZKEN XEDAPENETAKO LEHENENGOA – Garatzeko eta betearazteko eskumena.</w:t>
      </w:r>
    </w:p>
    <w:p w14:paraId="73787B9F" w14:textId="6FF1AD48" w:rsidR="008A07A3" w:rsidRPr="005359DC" w:rsidRDefault="008A07A3" w:rsidP="008A07A3">
      <w:pPr>
        <w:jc w:val="both"/>
        <w:rPr>
          <w:rFonts w:ascii="Calibri Light" w:hAnsi="Calibri Light" w:cs="Calibri Light"/>
        </w:rPr>
      </w:pPr>
      <w:r w:rsidRPr="005359DC">
        <w:rPr>
          <w:rFonts w:ascii="Calibri Light" w:hAnsi="Calibri Light"/>
        </w:rPr>
        <w:t>Hezkuntza-arloan eskuduna den sailaren titularrari baimena ematen zaio dekretu hau aplikatzeko eta garatzeko beharrezkoak diren xedapenak emateko.</w:t>
      </w:r>
    </w:p>
    <w:p w14:paraId="25919FB0" w14:textId="77777777" w:rsidR="00C23060" w:rsidRPr="005359DC" w:rsidRDefault="00C23060" w:rsidP="008A07A3">
      <w:pPr>
        <w:jc w:val="both"/>
        <w:rPr>
          <w:rFonts w:ascii="Calibri Light" w:hAnsi="Calibri Light" w:cs="Calibri Light"/>
          <w:b/>
        </w:rPr>
      </w:pPr>
    </w:p>
    <w:p w14:paraId="702B806A" w14:textId="07EE9604" w:rsidR="008A07A3" w:rsidRPr="005359DC" w:rsidRDefault="00367275" w:rsidP="008A07A3">
      <w:pPr>
        <w:jc w:val="both"/>
        <w:rPr>
          <w:rFonts w:ascii="Calibri Light" w:hAnsi="Calibri Light" w:cs="Calibri Light"/>
          <w:b/>
        </w:rPr>
      </w:pPr>
      <w:r w:rsidRPr="005359DC">
        <w:rPr>
          <w:rFonts w:ascii="Calibri Light" w:hAnsi="Calibri Light"/>
          <w:b/>
        </w:rPr>
        <w:t>AZKEN XEDAPENETAKO BIGARRENA – Indarrean jartzea.</w:t>
      </w:r>
    </w:p>
    <w:p w14:paraId="4FEA53E0" w14:textId="77777777" w:rsidR="008A07A3" w:rsidRPr="005359DC" w:rsidRDefault="008A07A3" w:rsidP="008A07A3">
      <w:pPr>
        <w:jc w:val="both"/>
        <w:rPr>
          <w:rFonts w:ascii="Calibri Light" w:hAnsi="Calibri Light" w:cs="Calibri Light"/>
        </w:rPr>
      </w:pPr>
      <w:r w:rsidRPr="005359DC">
        <w:rPr>
          <w:rFonts w:ascii="Calibri Light" w:hAnsi="Calibri Light"/>
        </w:rPr>
        <w:t>Dekretu hau Euskal Herriko Agintaritzaren Aldizkarian argitaratu eta hurrengo egunean jarriko da indarrean.</w:t>
      </w:r>
    </w:p>
    <w:p w14:paraId="6BA08B78" w14:textId="77777777" w:rsidR="008A07A3" w:rsidRPr="005359DC" w:rsidRDefault="008A07A3" w:rsidP="008A07A3">
      <w:pPr>
        <w:pBdr>
          <w:top w:val="nil"/>
          <w:left w:val="nil"/>
          <w:bottom w:val="nil"/>
          <w:right w:val="nil"/>
          <w:between w:val="nil"/>
        </w:pBdr>
        <w:ind w:left="709"/>
        <w:jc w:val="both"/>
        <w:rPr>
          <w:rFonts w:ascii="Calibri Light" w:hAnsi="Calibri Light" w:cs="Calibri Light"/>
          <w:color w:val="000000"/>
          <w:lang w:val="es-ES"/>
        </w:rPr>
      </w:pPr>
    </w:p>
    <w:p w14:paraId="375209DD" w14:textId="77777777" w:rsidR="002B719D" w:rsidRPr="005359DC" w:rsidRDefault="002B719D" w:rsidP="008A07A3">
      <w:pPr>
        <w:pBdr>
          <w:top w:val="nil"/>
          <w:left w:val="nil"/>
          <w:bottom w:val="nil"/>
          <w:right w:val="nil"/>
          <w:between w:val="nil"/>
        </w:pBdr>
        <w:ind w:left="709"/>
        <w:jc w:val="both"/>
        <w:rPr>
          <w:rFonts w:ascii="Calibri Light" w:hAnsi="Calibri Light" w:cs="Calibri Light"/>
          <w:color w:val="000000"/>
          <w:lang w:val="es-ES"/>
        </w:rPr>
      </w:pPr>
    </w:p>
    <w:p w14:paraId="0913654C" w14:textId="77777777" w:rsidR="008A07A3" w:rsidRPr="005359DC" w:rsidRDefault="008A07A3" w:rsidP="008A07A3">
      <w:pPr>
        <w:pBdr>
          <w:top w:val="nil"/>
          <w:left w:val="nil"/>
          <w:bottom w:val="nil"/>
          <w:right w:val="nil"/>
          <w:between w:val="nil"/>
        </w:pBdr>
        <w:ind w:left="709"/>
        <w:jc w:val="both"/>
        <w:rPr>
          <w:rFonts w:ascii="Calibri Light" w:hAnsi="Calibri Light" w:cs="Calibri Light"/>
          <w:color w:val="000000"/>
          <w:lang w:val="es-ES"/>
        </w:rPr>
      </w:pPr>
    </w:p>
    <w:p w14:paraId="4821BAE6" w14:textId="77777777" w:rsidR="008A07A3" w:rsidRPr="005359DC" w:rsidRDefault="008A07A3" w:rsidP="008A07A3">
      <w:pPr>
        <w:pBdr>
          <w:top w:val="nil"/>
          <w:left w:val="nil"/>
          <w:bottom w:val="nil"/>
          <w:right w:val="nil"/>
          <w:between w:val="nil"/>
        </w:pBdr>
        <w:ind w:left="709"/>
        <w:jc w:val="both"/>
        <w:rPr>
          <w:rFonts w:ascii="Calibri Light" w:hAnsi="Calibri Light" w:cs="Calibri Light"/>
          <w:color w:val="000000"/>
        </w:rPr>
      </w:pPr>
      <w:r w:rsidRPr="005359DC">
        <w:rPr>
          <w:rFonts w:ascii="Calibri Light" w:hAnsi="Calibri Light"/>
          <w:color w:val="000000"/>
        </w:rPr>
        <w:t xml:space="preserve">Vitoria-Gasteizen, </w:t>
      </w:r>
      <w:proofErr w:type="spellStart"/>
      <w:r w:rsidRPr="005359DC">
        <w:rPr>
          <w:rFonts w:ascii="Calibri Light" w:hAnsi="Calibri Light"/>
          <w:color w:val="000000"/>
        </w:rPr>
        <w:t>XXXXko</w:t>
      </w:r>
      <w:proofErr w:type="spellEnd"/>
      <w:r w:rsidRPr="005359DC">
        <w:rPr>
          <w:rFonts w:ascii="Calibri Light" w:hAnsi="Calibri Light"/>
          <w:color w:val="000000"/>
        </w:rPr>
        <w:t xml:space="preserve"> </w:t>
      </w:r>
      <w:proofErr w:type="spellStart"/>
      <w:r w:rsidRPr="005359DC">
        <w:rPr>
          <w:rFonts w:ascii="Calibri Light" w:hAnsi="Calibri Light"/>
          <w:color w:val="000000"/>
        </w:rPr>
        <w:t>XXaren</w:t>
      </w:r>
      <w:proofErr w:type="spellEnd"/>
      <w:r w:rsidRPr="005359DC">
        <w:rPr>
          <w:rFonts w:ascii="Calibri Light" w:hAnsi="Calibri Light"/>
          <w:color w:val="000000"/>
        </w:rPr>
        <w:t xml:space="preserve"> X(e)(a)n.</w:t>
      </w:r>
    </w:p>
    <w:p w14:paraId="510BDC6D" w14:textId="77777777" w:rsidR="008A07A3" w:rsidRPr="005359DC" w:rsidRDefault="008A07A3" w:rsidP="008A07A3">
      <w:pPr>
        <w:pBdr>
          <w:top w:val="nil"/>
          <w:left w:val="nil"/>
          <w:bottom w:val="nil"/>
          <w:right w:val="nil"/>
          <w:between w:val="nil"/>
        </w:pBdr>
        <w:ind w:left="709"/>
        <w:jc w:val="right"/>
        <w:rPr>
          <w:rFonts w:ascii="Calibri Light" w:hAnsi="Calibri Light" w:cs="Calibri Light"/>
          <w:color w:val="000000"/>
        </w:rPr>
      </w:pPr>
      <w:r w:rsidRPr="005359DC">
        <w:rPr>
          <w:rFonts w:ascii="Calibri Light" w:hAnsi="Calibri Light"/>
          <w:color w:val="000000"/>
        </w:rPr>
        <w:t>Lehendakaria,</w:t>
      </w:r>
    </w:p>
    <w:p w14:paraId="569EABE1" w14:textId="77777777" w:rsidR="00C97A1A" w:rsidRPr="00511F67" w:rsidRDefault="00C97A1A" w:rsidP="00C97A1A">
      <w:pPr>
        <w:pBdr>
          <w:top w:val="nil"/>
          <w:left w:val="nil"/>
          <w:bottom w:val="nil"/>
          <w:right w:val="nil"/>
          <w:between w:val="nil"/>
        </w:pBdr>
        <w:ind w:left="709"/>
        <w:jc w:val="right"/>
        <w:rPr>
          <w:rFonts w:ascii="Calibri Light" w:hAnsi="Calibri Light" w:cs="Calibri Light"/>
          <w:color w:val="000000"/>
          <w:lang w:val="es-ES"/>
        </w:rPr>
      </w:pPr>
      <w:r w:rsidRPr="00932DEF">
        <w:rPr>
          <w:rFonts w:ascii="Calibri Light" w:hAnsi="Calibri Light" w:cs="Calibri Light"/>
          <w:color w:val="000000"/>
          <w:lang w:val="es-ES"/>
        </w:rPr>
        <w:t>IMANOL PRADALES GIL</w:t>
      </w:r>
      <w:r>
        <w:rPr>
          <w:rFonts w:ascii="Calibri Light" w:hAnsi="Calibri Light" w:cs="Calibri Light"/>
          <w:color w:val="000000"/>
          <w:lang w:val="es-ES"/>
        </w:rPr>
        <w:t>.</w:t>
      </w:r>
    </w:p>
    <w:p w14:paraId="50D23058" w14:textId="77777777" w:rsidR="008A07A3" w:rsidRPr="005359DC" w:rsidRDefault="008A07A3" w:rsidP="008A07A3">
      <w:pPr>
        <w:pBdr>
          <w:top w:val="nil"/>
          <w:left w:val="nil"/>
          <w:bottom w:val="nil"/>
          <w:right w:val="nil"/>
          <w:between w:val="nil"/>
        </w:pBdr>
        <w:ind w:left="709"/>
        <w:rPr>
          <w:rFonts w:ascii="Calibri Light" w:hAnsi="Calibri Light" w:cs="Calibri Light"/>
          <w:color w:val="000000"/>
        </w:rPr>
      </w:pPr>
      <w:r w:rsidRPr="005359DC">
        <w:rPr>
          <w:rFonts w:ascii="Calibri Light" w:hAnsi="Calibri Light"/>
          <w:color w:val="000000"/>
        </w:rPr>
        <w:t>Hezkuntzako sailburua,</w:t>
      </w:r>
    </w:p>
    <w:p w14:paraId="423859D7" w14:textId="5359510A" w:rsidR="008A07A3" w:rsidRPr="00511F67" w:rsidRDefault="00B02D98" w:rsidP="00B02D98">
      <w:pPr>
        <w:ind w:firstLine="708"/>
        <w:jc w:val="both"/>
        <w:rPr>
          <w:rFonts w:ascii="Calibri Light" w:eastAsia="Times New Roman" w:hAnsi="Calibri Light" w:cs="Calibri Light"/>
          <w:b/>
          <w:bCs/>
        </w:rPr>
      </w:pPr>
      <w:r w:rsidRPr="7DBECD8A">
        <w:rPr>
          <w:rFonts w:ascii="Calibri Light" w:hAnsi="Calibri Light" w:cs="Calibri Light"/>
          <w:color w:val="000000" w:themeColor="text1"/>
          <w:lang w:val="es-ES"/>
        </w:rPr>
        <w:t>MARIA BEGOÑA PEDROSA LOBATO.</w:t>
      </w:r>
      <w:r w:rsidR="008A07A3">
        <w:br w:type="page"/>
      </w:r>
    </w:p>
    <w:p w14:paraId="570CE2E9" w14:textId="77777777" w:rsidR="00535E30" w:rsidRDefault="00535E30" w:rsidP="008A07A3">
      <w:pPr>
        <w:spacing w:after="0" w:line="240" w:lineRule="auto"/>
        <w:jc w:val="center"/>
        <w:rPr>
          <w:rFonts w:ascii="Calibri Light" w:hAnsi="Calibri Light"/>
          <w:b/>
          <w:color w:val="000000"/>
        </w:rPr>
        <w:sectPr w:rsidR="00535E30" w:rsidSect="00744F3D">
          <w:headerReference w:type="even" r:id="rId12"/>
          <w:headerReference w:type="default" r:id="rId13"/>
          <w:footerReference w:type="even" r:id="rId14"/>
          <w:footerReference w:type="default" r:id="rId15"/>
          <w:headerReference w:type="first" r:id="rId16"/>
          <w:footerReference w:type="first" r:id="rId17"/>
          <w:pgSz w:w="11906" w:h="16838"/>
          <w:pgMar w:top="2063" w:right="1417" w:bottom="1417" w:left="1276" w:header="426" w:footer="708" w:gutter="0"/>
          <w:cols w:space="708"/>
          <w:docGrid w:linePitch="360"/>
        </w:sectPr>
      </w:pPr>
    </w:p>
    <w:p w14:paraId="06DB5737" w14:textId="77777777" w:rsidR="008A07A3" w:rsidRPr="004C1731" w:rsidRDefault="008A07A3" w:rsidP="008A07A3">
      <w:pPr>
        <w:spacing w:after="0" w:line="240" w:lineRule="auto"/>
        <w:jc w:val="center"/>
        <w:rPr>
          <w:rFonts w:ascii="Calibri Light" w:eastAsia="Times New Roman" w:hAnsi="Calibri Light" w:cs="Calibri Light"/>
          <w:b/>
          <w:color w:val="000000"/>
        </w:rPr>
      </w:pPr>
      <w:r w:rsidRPr="004C1731">
        <w:rPr>
          <w:rFonts w:ascii="Calibri Light" w:hAnsi="Calibri Light"/>
          <w:b/>
          <w:color w:val="000000"/>
        </w:rPr>
        <w:lastRenderedPageBreak/>
        <w:t xml:space="preserve">I. ERANSKINA </w:t>
      </w:r>
    </w:p>
    <w:p w14:paraId="27AD7EBF" w14:textId="77777777" w:rsidR="008A07A3" w:rsidRPr="004C1731" w:rsidRDefault="008A07A3" w:rsidP="008A07A3">
      <w:pPr>
        <w:spacing w:after="0" w:line="240" w:lineRule="auto"/>
        <w:jc w:val="center"/>
        <w:rPr>
          <w:rFonts w:ascii="Calibri Light" w:eastAsia="Times New Roman" w:hAnsi="Calibri Light" w:cs="Calibri Light"/>
          <w:b/>
          <w:color w:val="000000"/>
        </w:rPr>
      </w:pPr>
    </w:p>
    <w:p w14:paraId="45E42DD8" w14:textId="0F26DEAC" w:rsidR="008A07A3" w:rsidRPr="004C1731" w:rsidRDefault="008A07A3" w:rsidP="008A07A3">
      <w:pPr>
        <w:spacing w:after="0" w:line="240" w:lineRule="auto"/>
        <w:jc w:val="center"/>
        <w:rPr>
          <w:rFonts w:ascii="Calibri Light" w:eastAsia="Times New Roman" w:hAnsi="Calibri Light" w:cs="Calibri Light"/>
          <w:b/>
          <w:color w:val="000000"/>
        </w:rPr>
      </w:pPr>
      <w:r w:rsidRPr="004C1731">
        <w:rPr>
          <w:rFonts w:ascii="Calibri Light" w:hAnsi="Calibri Light"/>
          <w:b/>
          <w:color w:val="000000"/>
        </w:rPr>
        <w:t>BERRITZEGUNE NAGUSIKO ETA BERRITZEGUNEETAKO BEHIN BETIKO LANGILE</w:t>
      </w:r>
      <w:r w:rsidR="00285DBA">
        <w:rPr>
          <w:rFonts w:ascii="Calibri Light" w:hAnsi="Calibri Light"/>
          <w:b/>
          <w:color w:val="000000"/>
        </w:rPr>
        <w:t>EN</w:t>
      </w:r>
      <w:r w:rsidRPr="004C1731">
        <w:rPr>
          <w:rFonts w:ascii="Calibri Light" w:hAnsi="Calibri Light"/>
          <w:b/>
          <w:color w:val="000000"/>
        </w:rPr>
        <w:t xml:space="preserve"> </w:t>
      </w:r>
      <w:r w:rsidR="00285DBA">
        <w:rPr>
          <w:rFonts w:ascii="Calibri Light" w:hAnsi="Calibri Light"/>
          <w:b/>
          <w:color w:val="000000"/>
        </w:rPr>
        <w:t>BERRESLEIPENA</w:t>
      </w:r>
      <w:r w:rsidRPr="004C1731">
        <w:rPr>
          <w:rFonts w:ascii="Calibri Light" w:hAnsi="Calibri Light"/>
          <w:b/>
          <w:color w:val="000000"/>
        </w:rPr>
        <w:t xml:space="preserve"> </w:t>
      </w:r>
      <w:r w:rsidRPr="004C1731">
        <w:rPr>
          <w:rFonts w:ascii="Calibri Light" w:hAnsi="Calibri Light"/>
          <w:b/>
          <w:shd w:val="clear" w:color="auto" w:fill="FFFFFF"/>
        </w:rPr>
        <w:t>INKLUSIOA, BIZIKIDETZA ETA ANIZTASUNAREN KUDEAKETA GARATZEKO ZENTROKO</w:t>
      </w:r>
      <w:r w:rsidR="00B76163">
        <w:rPr>
          <w:rFonts w:ascii="Calibri Light" w:hAnsi="Calibri Light"/>
          <w:b/>
          <w:shd w:val="clear" w:color="auto" w:fill="FFFFFF"/>
        </w:rPr>
        <w:t xml:space="preserve"> </w:t>
      </w:r>
      <w:r w:rsidRPr="004C1731">
        <w:rPr>
          <w:rFonts w:ascii="Calibri Light" w:hAnsi="Calibri Light"/>
          <w:b/>
          <w:shd w:val="clear" w:color="auto" w:fill="FFFFFF"/>
        </w:rPr>
        <w:t>LANPOSTUETAN</w:t>
      </w:r>
    </w:p>
    <w:p w14:paraId="5DBF83BF" w14:textId="77777777" w:rsidR="008A07A3" w:rsidRPr="004C1731" w:rsidRDefault="008A07A3" w:rsidP="008A07A3">
      <w:pPr>
        <w:spacing w:after="0" w:line="240" w:lineRule="auto"/>
        <w:jc w:val="center"/>
        <w:rPr>
          <w:rFonts w:ascii="Calibri Light" w:eastAsia="Times New Roman" w:hAnsi="Calibri Light" w:cs="Calibri Light"/>
          <w:b/>
          <w:color w:val="000000"/>
        </w:rPr>
      </w:pPr>
    </w:p>
    <w:tbl>
      <w:tblPr>
        <w:tblStyle w:val="Tablaconcuadrcula"/>
        <w:tblW w:w="5000" w:type="pct"/>
        <w:tblLook w:val="04A0" w:firstRow="1" w:lastRow="0" w:firstColumn="1" w:lastColumn="0" w:noHBand="0" w:noVBand="1"/>
      </w:tblPr>
      <w:tblGrid>
        <w:gridCol w:w="4250"/>
        <w:gridCol w:w="1417"/>
        <w:gridCol w:w="1843"/>
        <w:gridCol w:w="1699"/>
        <w:gridCol w:w="992"/>
        <w:gridCol w:w="4472"/>
      </w:tblGrid>
      <w:tr w:rsidR="008A07A3" w:rsidRPr="004C1731" w14:paraId="41760ABC" w14:textId="77777777" w:rsidTr="00906584">
        <w:trPr>
          <w:trHeight w:val="547"/>
        </w:trPr>
        <w:tc>
          <w:tcPr>
            <w:tcW w:w="3476" w:type="pct"/>
            <w:gridSpan w:val="5"/>
            <w:shd w:val="clear" w:color="auto" w:fill="E8E8E8" w:themeFill="background2"/>
          </w:tcPr>
          <w:p w14:paraId="78D03139" w14:textId="04B53E1F" w:rsidR="008A07A3" w:rsidRPr="004C1731" w:rsidRDefault="008A07A3" w:rsidP="009D61B5">
            <w:pPr>
              <w:jc w:val="center"/>
              <w:rPr>
                <w:rFonts w:ascii="Calibri Light" w:eastAsia="Garamond" w:hAnsi="Calibri Light" w:cs="Calibri Light"/>
                <w:i/>
                <w:sz w:val="20"/>
                <w:szCs w:val="20"/>
              </w:rPr>
            </w:pPr>
            <w:r w:rsidRPr="004C1731">
              <w:rPr>
                <w:rFonts w:ascii="Calibri Light" w:hAnsi="Calibri Light"/>
                <w:b/>
                <w:sz w:val="20"/>
              </w:rPr>
              <w:t>BEHIN BETIKO LANGILEEK BERRITZEGUNE NAGUSIAN ETA ZONAKO BERRITZEGUNEETAN OKUPATUTAKO LANPOSTUAK</w:t>
            </w:r>
          </w:p>
        </w:tc>
        <w:tc>
          <w:tcPr>
            <w:tcW w:w="1524" w:type="pct"/>
            <w:vMerge w:val="restart"/>
            <w:shd w:val="clear" w:color="auto" w:fill="E8E8E8" w:themeFill="background2"/>
            <w:vAlign w:val="center"/>
          </w:tcPr>
          <w:p w14:paraId="65FD4CBE" w14:textId="686C27F3"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LANGILE HORIE</w:t>
            </w:r>
            <w:r w:rsidR="005E5E2C">
              <w:rPr>
                <w:rFonts w:ascii="Calibri Light" w:hAnsi="Calibri Light"/>
                <w:b/>
                <w:sz w:val="20"/>
              </w:rPr>
              <w:t>N BERRESLEIPENA</w:t>
            </w:r>
            <w:r w:rsidRPr="004C1731">
              <w:rPr>
                <w:rFonts w:ascii="Calibri Light" w:hAnsi="Calibri Light"/>
                <w:b/>
                <w:sz w:val="20"/>
              </w:rPr>
              <w:t xml:space="preserve"> </w:t>
            </w:r>
            <w:r w:rsidR="00ED5C07" w:rsidRPr="004C1731">
              <w:rPr>
                <w:rFonts w:ascii="Calibri Light" w:hAnsi="Calibri Light"/>
                <w:b/>
                <w:sz w:val="20"/>
              </w:rPr>
              <w:t>INKLUSIOA, BIZIKIDETZA ETA ANIZTASUNAREN KUDEAKETA GARATZEKO ZENTROKO</w:t>
            </w:r>
            <w:r w:rsidR="00B76163">
              <w:rPr>
                <w:rFonts w:ascii="Calibri Light" w:hAnsi="Calibri Light"/>
                <w:b/>
                <w:sz w:val="20"/>
              </w:rPr>
              <w:t xml:space="preserve"> </w:t>
            </w:r>
            <w:r w:rsidRPr="004C1731">
              <w:rPr>
                <w:rFonts w:ascii="Calibri Light" w:hAnsi="Calibri Light"/>
                <w:b/>
                <w:sz w:val="20"/>
              </w:rPr>
              <w:t>LANPOSTUETAN</w:t>
            </w:r>
          </w:p>
        </w:tc>
      </w:tr>
      <w:tr w:rsidR="00E836AB" w:rsidRPr="004C1731" w14:paraId="039A3FEF" w14:textId="77777777" w:rsidTr="00906584">
        <w:trPr>
          <w:trHeight w:val="547"/>
        </w:trPr>
        <w:tc>
          <w:tcPr>
            <w:tcW w:w="1448" w:type="pct"/>
            <w:shd w:val="clear" w:color="auto" w:fill="E8E8E8" w:themeFill="background2"/>
            <w:vAlign w:val="center"/>
          </w:tcPr>
          <w:p w14:paraId="6886B5D8" w14:textId="77777777"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Lanpostua</w:t>
            </w:r>
          </w:p>
        </w:tc>
        <w:tc>
          <w:tcPr>
            <w:tcW w:w="483" w:type="pct"/>
            <w:shd w:val="clear" w:color="auto" w:fill="E8E8E8" w:themeFill="background2"/>
            <w:vAlign w:val="center"/>
          </w:tcPr>
          <w:p w14:paraId="12FB20B9" w14:textId="77777777"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Hizkuntza-eskakizuna</w:t>
            </w:r>
          </w:p>
        </w:tc>
        <w:tc>
          <w:tcPr>
            <w:tcW w:w="628" w:type="pct"/>
            <w:shd w:val="clear" w:color="auto" w:fill="E8E8E8" w:themeFill="background2"/>
            <w:vAlign w:val="center"/>
          </w:tcPr>
          <w:p w14:paraId="47231958" w14:textId="77777777"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Titulazioa</w:t>
            </w:r>
          </w:p>
        </w:tc>
        <w:tc>
          <w:tcPr>
            <w:tcW w:w="579" w:type="pct"/>
            <w:shd w:val="clear" w:color="auto" w:fill="E8E8E8" w:themeFill="background2"/>
            <w:vAlign w:val="center"/>
          </w:tcPr>
          <w:p w14:paraId="28903164" w14:textId="77777777"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Esperientzia</w:t>
            </w:r>
          </w:p>
        </w:tc>
        <w:tc>
          <w:tcPr>
            <w:tcW w:w="338" w:type="pct"/>
            <w:shd w:val="clear" w:color="auto" w:fill="E8E8E8" w:themeFill="background2"/>
            <w:vAlign w:val="center"/>
          </w:tcPr>
          <w:p w14:paraId="3EC39CCC" w14:textId="77777777" w:rsidR="008A07A3" w:rsidRPr="004C1731" w:rsidRDefault="008A07A3" w:rsidP="009D61B5">
            <w:pPr>
              <w:jc w:val="center"/>
              <w:rPr>
                <w:rFonts w:ascii="Calibri Light" w:hAnsi="Calibri Light" w:cs="Calibri Light"/>
                <w:b/>
                <w:sz w:val="20"/>
                <w:szCs w:val="20"/>
              </w:rPr>
            </w:pPr>
            <w:r w:rsidRPr="004C1731">
              <w:rPr>
                <w:rFonts w:ascii="Calibri Light" w:hAnsi="Calibri Light"/>
                <w:b/>
                <w:sz w:val="20"/>
              </w:rPr>
              <w:t>Taldea</w:t>
            </w:r>
          </w:p>
        </w:tc>
        <w:tc>
          <w:tcPr>
            <w:tcW w:w="1524" w:type="pct"/>
            <w:vMerge/>
            <w:shd w:val="clear" w:color="auto" w:fill="E8E8E8" w:themeFill="background2"/>
          </w:tcPr>
          <w:p w14:paraId="71632548" w14:textId="77777777" w:rsidR="008A07A3" w:rsidRPr="004C1731" w:rsidRDefault="008A07A3" w:rsidP="009D61B5">
            <w:pPr>
              <w:jc w:val="center"/>
              <w:rPr>
                <w:rFonts w:ascii="Calibri Light" w:hAnsi="Calibri Light" w:cs="Calibri Light"/>
                <w:b/>
                <w:sz w:val="20"/>
                <w:szCs w:val="20"/>
                <w:lang w:val="es-ES"/>
              </w:rPr>
            </w:pPr>
          </w:p>
        </w:tc>
      </w:tr>
      <w:tr w:rsidR="00906584" w:rsidRPr="004C1731" w14:paraId="7E35856D" w14:textId="77777777" w:rsidTr="00906584">
        <w:trPr>
          <w:trHeight w:val="547"/>
        </w:trPr>
        <w:tc>
          <w:tcPr>
            <w:tcW w:w="1448" w:type="pct"/>
          </w:tcPr>
          <w:p w14:paraId="0E9263B2" w14:textId="6DF58D7C" w:rsidR="008A07A3" w:rsidRPr="004C1731" w:rsidRDefault="008A07A3" w:rsidP="00B8653E">
            <w:pPr>
              <w:pStyle w:val="Pa7"/>
              <w:rPr>
                <w:rFonts w:ascii="Calibri Light" w:eastAsia="Times New Roman" w:hAnsi="Calibri Light" w:cs="Calibri Light"/>
                <w:sz w:val="18"/>
                <w:szCs w:val="18"/>
              </w:rPr>
            </w:pPr>
            <w:r w:rsidRPr="004C1731">
              <w:rPr>
                <w:rFonts w:ascii="Calibri Light" w:hAnsi="Calibri Light"/>
                <w:color w:val="000000"/>
                <w:sz w:val="18"/>
              </w:rPr>
              <w:t>BIZKAIA. B01 BERRITZEGUNEA.</w:t>
            </w:r>
            <w:r w:rsidRPr="004C1731">
              <w:rPr>
                <w:rFonts w:ascii="Calibri Light" w:hAnsi="Calibri Light"/>
              </w:rPr>
              <w:t xml:space="preserve"> </w:t>
            </w:r>
            <w:r w:rsidRPr="004C1731">
              <w:rPr>
                <w:rFonts w:ascii="Calibri Light" w:hAnsi="Calibri Light"/>
                <w:color w:val="000000"/>
                <w:sz w:val="18"/>
              </w:rPr>
              <w:t>Hezkuntza-premia berezien aholkularitza. Garapenaren nahasmendu orokorren</w:t>
            </w:r>
            <w:r w:rsidRPr="004C1731">
              <w:rPr>
                <w:rFonts w:ascii="Calibri Light" w:hAnsi="Calibri Light"/>
                <w:color w:val="0000FF"/>
                <w:sz w:val="18"/>
              </w:rPr>
              <w:t xml:space="preserve"> </w:t>
            </w:r>
            <w:r w:rsidRPr="004C1731">
              <w:rPr>
                <w:rFonts w:ascii="Calibri Light" w:hAnsi="Calibri Light"/>
                <w:sz w:val="18"/>
              </w:rPr>
              <w:t>programa.</w:t>
            </w:r>
          </w:p>
          <w:p w14:paraId="21075485" w14:textId="77777777" w:rsidR="008A07A3" w:rsidRPr="004C1731" w:rsidRDefault="008A07A3" w:rsidP="00B8653E">
            <w:pPr>
              <w:rPr>
                <w:rFonts w:ascii="Calibri Light" w:eastAsia="Garamond" w:hAnsi="Calibri Light" w:cs="Calibri Light"/>
                <w:sz w:val="20"/>
                <w:szCs w:val="20"/>
                <w:lang w:val="es-ES"/>
              </w:rPr>
            </w:pPr>
          </w:p>
        </w:tc>
        <w:tc>
          <w:tcPr>
            <w:tcW w:w="483" w:type="pct"/>
            <w:vAlign w:val="center"/>
          </w:tcPr>
          <w:p w14:paraId="31423647" w14:textId="0651BDD9" w:rsidR="008A07A3" w:rsidRPr="004C1731" w:rsidRDefault="009D61B5" w:rsidP="00B8653E">
            <w:pPr>
              <w:pStyle w:val="Pa7"/>
              <w:rPr>
                <w:rFonts w:ascii="Calibri Light" w:eastAsia="Times New Roman" w:hAnsi="Calibri Light" w:cs="Calibri Light"/>
                <w:color w:val="000000"/>
                <w:sz w:val="18"/>
                <w:szCs w:val="18"/>
              </w:rPr>
            </w:pPr>
            <w:r w:rsidRPr="004C1731">
              <w:rPr>
                <w:rFonts w:ascii="Calibri Light" w:hAnsi="Calibri Light"/>
                <w:color w:val="000000"/>
                <w:sz w:val="18"/>
              </w:rPr>
              <w:t>2. HE indarrean</w:t>
            </w:r>
          </w:p>
        </w:tc>
        <w:tc>
          <w:tcPr>
            <w:tcW w:w="628" w:type="pct"/>
            <w:vAlign w:val="center"/>
          </w:tcPr>
          <w:p w14:paraId="542911F7" w14:textId="671E4EA5" w:rsidR="008A07A3" w:rsidRPr="004C1731" w:rsidRDefault="004007E1" w:rsidP="00B8653E">
            <w:pPr>
              <w:pStyle w:val="Pa7"/>
              <w:rPr>
                <w:rFonts w:ascii="Calibri Light" w:eastAsia="Times New Roman" w:hAnsi="Calibri Light" w:cs="Calibri Light"/>
                <w:color w:val="000000"/>
                <w:sz w:val="18"/>
                <w:szCs w:val="18"/>
              </w:rPr>
            </w:pPr>
            <w:r w:rsidRPr="004C1731">
              <w:rPr>
                <w:rFonts w:ascii="Calibri Light" w:hAnsi="Calibri Light"/>
                <w:color w:val="000000"/>
                <w:sz w:val="18"/>
              </w:rPr>
              <w:t>Psikologia, Pedagogia edo Psikopedagogia</w:t>
            </w:r>
          </w:p>
        </w:tc>
        <w:tc>
          <w:tcPr>
            <w:tcW w:w="579" w:type="pct"/>
            <w:vAlign w:val="center"/>
          </w:tcPr>
          <w:p w14:paraId="46A31835" w14:textId="5F61931B" w:rsidR="008A07A3" w:rsidRPr="004C1731" w:rsidRDefault="002A22A2" w:rsidP="00B8653E">
            <w:pPr>
              <w:pStyle w:val="Pa7"/>
              <w:rPr>
                <w:rFonts w:ascii="Calibri Light" w:eastAsia="Times New Roman" w:hAnsi="Calibri Light" w:cs="Calibri Light"/>
                <w:color w:val="000000"/>
                <w:sz w:val="18"/>
                <w:szCs w:val="18"/>
              </w:rPr>
            </w:pPr>
            <w:r w:rsidRPr="004C1731">
              <w:rPr>
                <w:rFonts w:ascii="Calibri Light" w:hAnsi="Calibri Light"/>
                <w:color w:val="000000"/>
                <w:sz w:val="18"/>
              </w:rPr>
              <w:t>Hezkuntza Berezian: 3 urte</w:t>
            </w:r>
          </w:p>
        </w:tc>
        <w:tc>
          <w:tcPr>
            <w:tcW w:w="338" w:type="pct"/>
            <w:vAlign w:val="center"/>
          </w:tcPr>
          <w:p w14:paraId="79E47D2C" w14:textId="0A1D7369" w:rsidR="008A07A3" w:rsidRPr="004C1731" w:rsidRDefault="002A22A2" w:rsidP="00B8653E">
            <w:pPr>
              <w:pStyle w:val="Pa7"/>
              <w:rPr>
                <w:rFonts w:ascii="Calibri Light" w:eastAsia="Times New Roman" w:hAnsi="Calibri Light" w:cs="Calibri Light"/>
                <w:color w:val="000000"/>
                <w:sz w:val="18"/>
                <w:szCs w:val="18"/>
              </w:rPr>
            </w:pPr>
            <w:r w:rsidRPr="004C1731">
              <w:rPr>
                <w:rFonts w:ascii="Calibri Light" w:hAnsi="Calibri Light"/>
                <w:color w:val="000000"/>
                <w:sz w:val="18"/>
              </w:rPr>
              <w:t>A1/A2</w:t>
            </w:r>
          </w:p>
        </w:tc>
        <w:tc>
          <w:tcPr>
            <w:tcW w:w="1524" w:type="pct"/>
          </w:tcPr>
          <w:p w14:paraId="0FDC89E2" w14:textId="7BF9667D" w:rsidR="00EB4B6D" w:rsidRDefault="00EB4B6D" w:rsidP="009D61B5">
            <w:pPr>
              <w:rPr>
                <w:rFonts w:ascii="Calibri Light" w:hAnsi="Calibri Light"/>
                <w:color w:val="000000"/>
                <w:sz w:val="18"/>
              </w:rPr>
            </w:pPr>
            <w:r w:rsidRPr="00EB4B6D">
              <w:rPr>
                <w:rFonts w:ascii="Calibri Light" w:hAnsi="Calibri Light"/>
                <w:color w:val="000000"/>
                <w:sz w:val="18"/>
              </w:rPr>
              <w:t>Inklusiorako laguntza espezifikoaren arloko aholkularia</w:t>
            </w:r>
            <w:r w:rsidR="00B548FD">
              <w:rPr>
                <w:rFonts w:ascii="Calibri Light" w:hAnsi="Calibri Light"/>
                <w:color w:val="000000"/>
                <w:sz w:val="18"/>
              </w:rPr>
              <w:t xml:space="preserve">. </w:t>
            </w:r>
          </w:p>
          <w:p w14:paraId="622AE32C" w14:textId="40A707D1" w:rsidR="008A07A3" w:rsidRPr="004C1731" w:rsidRDefault="00955EF2" w:rsidP="009D61B5">
            <w:pPr>
              <w:rPr>
                <w:rFonts w:ascii="Calibri Light" w:hAnsi="Calibri Light" w:cs="Calibri Light"/>
                <w:color w:val="FF0000"/>
                <w:sz w:val="18"/>
                <w:szCs w:val="18"/>
              </w:rPr>
            </w:pPr>
            <w:r w:rsidRPr="004C1731">
              <w:rPr>
                <w:rFonts w:ascii="Calibri Light" w:hAnsi="Calibri Light"/>
                <w:sz w:val="18"/>
              </w:rPr>
              <w:t xml:space="preserve">Espezialitatea: </w:t>
            </w:r>
            <w:r w:rsidR="00E65CED" w:rsidRPr="00E65CED">
              <w:rPr>
                <w:rFonts w:ascii="Calibri Light" w:hAnsi="Calibri Light"/>
                <w:sz w:val="18"/>
              </w:rPr>
              <w:t>Garapen intelektualaren nahasmenduak (GIN) eta autismoaren espektroko nahasmenduak (AEN)</w:t>
            </w:r>
            <w:r w:rsidR="00E65CED">
              <w:rPr>
                <w:rFonts w:ascii="Calibri Light" w:hAnsi="Calibri Light"/>
                <w:sz w:val="18"/>
              </w:rPr>
              <w:t>.</w:t>
            </w:r>
          </w:p>
          <w:p w14:paraId="4DA2EB9B" w14:textId="1239C05C" w:rsidR="008A07A3" w:rsidRPr="004C1731" w:rsidRDefault="008A07A3" w:rsidP="009D61B5">
            <w:pPr>
              <w:rPr>
                <w:rFonts w:ascii="Calibri Light" w:eastAsia="Times New Roman" w:hAnsi="Calibri Light" w:cs="Calibri Light"/>
                <w:color w:val="000000"/>
                <w:sz w:val="18"/>
                <w:szCs w:val="18"/>
              </w:rPr>
            </w:pPr>
            <w:r w:rsidRPr="004C1731">
              <w:rPr>
                <w:rFonts w:ascii="Calibri Light" w:hAnsi="Calibri Light"/>
                <w:color w:val="000000"/>
                <w:sz w:val="18"/>
              </w:rPr>
              <w:t>Egoitza:</w:t>
            </w:r>
            <w:r w:rsidRPr="004C1731">
              <w:rPr>
                <w:rFonts w:ascii="Calibri Light" w:hAnsi="Calibri Light"/>
                <w:color w:val="FF0000"/>
                <w:sz w:val="18"/>
              </w:rPr>
              <w:t xml:space="preserve"> </w:t>
            </w:r>
            <w:r w:rsidRPr="004C1731">
              <w:rPr>
                <w:rFonts w:ascii="Calibri Light" w:hAnsi="Calibri Light"/>
                <w:sz w:val="18"/>
              </w:rPr>
              <w:t>Bilbo (Bizkaia)</w:t>
            </w:r>
            <w:r w:rsidR="00475B69" w:rsidRPr="004C1731">
              <w:rPr>
                <w:rFonts w:ascii="Calibri Light" w:hAnsi="Calibri Light"/>
                <w:sz w:val="18"/>
              </w:rPr>
              <w:t>.</w:t>
            </w:r>
          </w:p>
        </w:tc>
      </w:tr>
      <w:tr w:rsidR="00906584" w:rsidRPr="004C1731" w14:paraId="37BAC64D" w14:textId="77777777" w:rsidTr="00906584">
        <w:trPr>
          <w:trHeight w:val="547"/>
        </w:trPr>
        <w:tc>
          <w:tcPr>
            <w:tcW w:w="1448" w:type="pct"/>
          </w:tcPr>
          <w:p w14:paraId="664CAAEB" w14:textId="3A0C2999" w:rsidR="002A22A2" w:rsidRPr="004C1731" w:rsidRDefault="002A22A2" w:rsidP="00B8653E">
            <w:pPr>
              <w:rPr>
                <w:rFonts w:ascii="Calibri Light" w:eastAsia="Times New Roman" w:hAnsi="Calibri Light" w:cs="Calibri Light"/>
                <w:color w:val="000000"/>
                <w:sz w:val="18"/>
                <w:szCs w:val="18"/>
              </w:rPr>
            </w:pPr>
            <w:r w:rsidRPr="004C1731">
              <w:rPr>
                <w:rFonts w:ascii="Calibri Light" w:hAnsi="Calibri Light"/>
                <w:color w:val="000000"/>
                <w:sz w:val="18"/>
              </w:rPr>
              <w:t>BIZKAIA. B02 BERRITZEGUNEA.</w:t>
            </w:r>
            <w:r w:rsidRPr="004C1731">
              <w:rPr>
                <w:rFonts w:ascii="Calibri Light" w:hAnsi="Calibri Light"/>
              </w:rPr>
              <w:t xml:space="preserve"> </w:t>
            </w:r>
            <w:r w:rsidRPr="004C1731">
              <w:rPr>
                <w:rFonts w:ascii="Calibri Light" w:hAnsi="Calibri Light"/>
                <w:color w:val="000000"/>
                <w:sz w:val="18"/>
              </w:rPr>
              <w:t>Hezkuntza-premia berezien aholkularitza. Gizarteratzea programa.</w:t>
            </w:r>
          </w:p>
          <w:p w14:paraId="2645F12F" w14:textId="77777777" w:rsidR="002A22A2" w:rsidRPr="004C1731" w:rsidRDefault="002A22A2" w:rsidP="00B8653E">
            <w:pPr>
              <w:rPr>
                <w:rFonts w:ascii="Calibri Light" w:eastAsia="Garamond" w:hAnsi="Calibri Light" w:cs="Calibri Light"/>
                <w:sz w:val="20"/>
                <w:szCs w:val="20"/>
                <w:lang w:val="es-ES"/>
              </w:rPr>
            </w:pPr>
          </w:p>
        </w:tc>
        <w:tc>
          <w:tcPr>
            <w:tcW w:w="483" w:type="pct"/>
            <w:vAlign w:val="center"/>
          </w:tcPr>
          <w:p w14:paraId="64425C8F" w14:textId="4CCA8309" w:rsidR="002A22A2" w:rsidRPr="004C1731" w:rsidRDefault="009D61B5" w:rsidP="00B8653E">
            <w:pPr>
              <w:rPr>
                <w:rFonts w:ascii="Calibri Light" w:eastAsia="Garamond" w:hAnsi="Calibri Light" w:cs="Calibri Light"/>
                <w:sz w:val="20"/>
                <w:szCs w:val="20"/>
              </w:rPr>
            </w:pPr>
            <w:r w:rsidRPr="004C1731">
              <w:rPr>
                <w:rFonts w:ascii="Calibri Light" w:hAnsi="Calibri Light"/>
                <w:color w:val="000000"/>
                <w:sz w:val="18"/>
              </w:rPr>
              <w:t>2. HE indarrean</w:t>
            </w:r>
          </w:p>
        </w:tc>
        <w:tc>
          <w:tcPr>
            <w:tcW w:w="628" w:type="pct"/>
            <w:vAlign w:val="center"/>
          </w:tcPr>
          <w:p w14:paraId="60E5B489" w14:textId="737ECD7C"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Psikologia, Pedagogia edo Psikopedagogia</w:t>
            </w:r>
          </w:p>
        </w:tc>
        <w:tc>
          <w:tcPr>
            <w:tcW w:w="579" w:type="pct"/>
            <w:vAlign w:val="center"/>
          </w:tcPr>
          <w:p w14:paraId="674BDCC2" w14:textId="629E1272"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Hezkuntza Berezian: 3 urte</w:t>
            </w:r>
          </w:p>
        </w:tc>
        <w:tc>
          <w:tcPr>
            <w:tcW w:w="338" w:type="pct"/>
            <w:vAlign w:val="center"/>
          </w:tcPr>
          <w:p w14:paraId="6460FB61" w14:textId="653677C1"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A1/A2</w:t>
            </w:r>
          </w:p>
        </w:tc>
        <w:tc>
          <w:tcPr>
            <w:tcW w:w="1524" w:type="pct"/>
          </w:tcPr>
          <w:p w14:paraId="2942D13F" w14:textId="29DDD407" w:rsidR="00512A7C" w:rsidRDefault="00512A7C" w:rsidP="00512A7C">
            <w:pPr>
              <w:rPr>
                <w:rFonts w:ascii="Calibri Light" w:hAnsi="Calibri Light"/>
                <w:color w:val="000000"/>
                <w:sz w:val="18"/>
              </w:rPr>
            </w:pPr>
            <w:r w:rsidRPr="00EB4B6D">
              <w:rPr>
                <w:rFonts w:ascii="Calibri Light" w:hAnsi="Calibri Light"/>
                <w:color w:val="000000"/>
                <w:sz w:val="18"/>
              </w:rPr>
              <w:t>Inklusiorako laguntza espezifikoaren arloko aholkularia</w:t>
            </w:r>
            <w:r>
              <w:rPr>
                <w:rFonts w:ascii="Calibri Light" w:hAnsi="Calibri Light"/>
                <w:color w:val="000000"/>
                <w:sz w:val="18"/>
              </w:rPr>
              <w:t xml:space="preserve">. </w:t>
            </w:r>
          </w:p>
          <w:p w14:paraId="626819C0" w14:textId="1E14AF24" w:rsidR="002A22A2" w:rsidRPr="004C1731" w:rsidRDefault="002A22A2" w:rsidP="009D61B5">
            <w:pPr>
              <w:rPr>
                <w:rFonts w:ascii="Calibri Light" w:hAnsi="Calibri Light" w:cs="Calibri Light"/>
                <w:color w:val="FF0000"/>
                <w:sz w:val="18"/>
                <w:szCs w:val="18"/>
              </w:rPr>
            </w:pPr>
            <w:r w:rsidRPr="004C1731">
              <w:rPr>
                <w:rFonts w:ascii="Calibri Light" w:hAnsi="Calibri Light"/>
                <w:color w:val="000000"/>
                <w:sz w:val="18"/>
              </w:rPr>
              <w:t>Espezialitatea: Portaeraren eta garapen pertsonalaren nahasmendu</w:t>
            </w:r>
            <w:r w:rsidR="008E0BBF">
              <w:rPr>
                <w:rFonts w:ascii="Calibri Light" w:hAnsi="Calibri Light"/>
                <w:color w:val="000000"/>
                <w:sz w:val="18"/>
              </w:rPr>
              <w:t>ak</w:t>
            </w:r>
            <w:r w:rsidRPr="004C1731">
              <w:rPr>
                <w:rFonts w:ascii="Calibri Light" w:hAnsi="Calibri Light"/>
                <w:color w:val="000000"/>
                <w:sz w:val="18"/>
              </w:rPr>
              <w:t>.</w:t>
            </w:r>
          </w:p>
          <w:p w14:paraId="7798B092" w14:textId="292C01C3" w:rsidR="002A22A2" w:rsidRPr="004C1731" w:rsidRDefault="002A22A2" w:rsidP="009D61B5">
            <w:pPr>
              <w:rPr>
                <w:rFonts w:ascii="Calibri Light" w:eastAsia="Times New Roman" w:hAnsi="Calibri Light" w:cs="Calibri Light"/>
                <w:color w:val="000000"/>
                <w:sz w:val="18"/>
                <w:szCs w:val="18"/>
              </w:rPr>
            </w:pPr>
            <w:r w:rsidRPr="004C1731">
              <w:rPr>
                <w:rFonts w:ascii="Calibri Light" w:hAnsi="Calibri Light"/>
                <w:color w:val="000000"/>
                <w:sz w:val="18"/>
              </w:rPr>
              <w:t>Egoitza:</w:t>
            </w:r>
            <w:r w:rsidRPr="004C1731">
              <w:rPr>
                <w:rFonts w:ascii="Calibri Light" w:hAnsi="Calibri Light"/>
                <w:color w:val="FF0000"/>
                <w:sz w:val="18"/>
              </w:rPr>
              <w:t xml:space="preserve"> </w:t>
            </w:r>
            <w:r w:rsidRPr="004C1731">
              <w:rPr>
                <w:rFonts w:ascii="Calibri Light" w:hAnsi="Calibri Light"/>
                <w:sz w:val="18"/>
              </w:rPr>
              <w:t>Bilbo (Bizkaia)</w:t>
            </w:r>
          </w:p>
        </w:tc>
      </w:tr>
      <w:tr w:rsidR="00906584" w:rsidRPr="004C1731" w14:paraId="4858223A" w14:textId="77777777" w:rsidTr="00906584">
        <w:trPr>
          <w:trHeight w:val="547"/>
        </w:trPr>
        <w:tc>
          <w:tcPr>
            <w:tcW w:w="1448" w:type="pct"/>
          </w:tcPr>
          <w:p w14:paraId="13565C28" w14:textId="2A9694BC" w:rsidR="002A22A2" w:rsidRPr="004C1731" w:rsidRDefault="002A22A2" w:rsidP="00B8653E">
            <w:pPr>
              <w:rPr>
                <w:rFonts w:ascii="Calibri Light" w:eastAsia="Times New Roman" w:hAnsi="Calibri Light" w:cs="Calibri Light"/>
                <w:color w:val="000000"/>
                <w:sz w:val="18"/>
                <w:szCs w:val="18"/>
              </w:rPr>
            </w:pPr>
            <w:r w:rsidRPr="004C1731">
              <w:rPr>
                <w:rFonts w:ascii="Calibri Light" w:hAnsi="Calibri Light"/>
                <w:color w:val="000000"/>
                <w:sz w:val="18"/>
              </w:rPr>
              <w:t>BIZKAIA. B04 BERRITZEGUNEA.</w:t>
            </w:r>
            <w:r w:rsidRPr="004C1731">
              <w:rPr>
                <w:rFonts w:ascii="Calibri Light" w:hAnsi="Calibri Light"/>
              </w:rPr>
              <w:t xml:space="preserve"> </w:t>
            </w:r>
            <w:r w:rsidRPr="004C1731">
              <w:rPr>
                <w:rFonts w:ascii="Calibri Light" w:hAnsi="Calibri Light"/>
                <w:color w:val="000000"/>
                <w:sz w:val="18"/>
              </w:rPr>
              <w:t xml:space="preserve">Hezkuntza-premia berezien aholkularitza. </w:t>
            </w:r>
            <w:r w:rsidR="00422E64" w:rsidRPr="00422E64">
              <w:rPr>
                <w:rFonts w:ascii="Calibri Light" w:hAnsi="Calibri Light"/>
                <w:color w:val="000000"/>
                <w:sz w:val="18"/>
              </w:rPr>
              <w:t>Komunikazioaren ulergarritasuna eta garapena</w:t>
            </w:r>
            <w:r w:rsidR="00806B90">
              <w:rPr>
                <w:rFonts w:ascii="Calibri Light" w:hAnsi="Calibri Light"/>
                <w:color w:val="000000"/>
                <w:sz w:val="18"/>
              </w:rPr>
              <w:t xml:space="preserve"> </w:t>
            </w:r>
            <w:r w:rsidR="00347769">
              <w:rPr>
                <w:rFonts w:ascii="Calibri Light" w:hAnsi="Calibri Light"/>
                <w:color w:val="000000"/>
                <w:sz w:val="18"/>
              </w:rPr>
              <w:t>p</w:t>
            </w:r>
            <w:r w:rsidR="00806B90" w:rsidRPr="004C1731">
              <w:rPr>
                <w:rFonts w:ascii="Calibri Light" w:hAnsi="Calibri Light"/>
                <w:color w:val="000000"/>
                <w:sz w:val="18"/>
              </w:rPr>
              <w:t>rograma</w:t>
            </w:r>
            <w:r w:rsidR="00347769">
              <w:rPr>
                <w:rFonts w:ascii="Calibri Light" w:hAnsi="Calibri Light"/>
                <w:color w:val="000000"/>
                <w:sz w:val="18"/>
              </w:rPr>
              <w:t>.</w:t>
            </w:r>
          </w:p>
          <w:p w14:paraId="731A1862" w14:textId="77777777" w:rsidR="002A22A2" w:rsidRPr="004C1731" w:rsidRDefault="002A22A2" w:rsidP="00B8653E">
            <w:pPr>
              <w:rPr>
                <w:rFonts w:ascii="Calibri Light" w:eastAsia="Garamond" w:hAnsi="Calibri Light" w:cs="Calibri Light"/>
                <w:sz w:val="20"/>
                <w:szCs w:val="20"/>
                <w:lang w:val="es-ES"/>
              </w:rPr>
            </w:pPr>
          </w:p>
        </w:tc>
        <w:tc>
          <w:tcPr>
            <w:tcW w:w="483" w:type="pct"/>
            <w:vAlign w:val="center"/>
          </w:tcPr>
          <w:p w14:paraId="4B266E19" w14:textId="0CD429D5" w:rsidR="002A22A2" w:rsidRPr="004C1731" w:rsidRDefault="009D61B5" w:rsidP="00B8653E">
            <w:pPr>
              <w:rPr>
                <w:rFonts w:ascii="Calibri Light" w:eastAsia="Garamond" w:hAnsi="Calibri Light" w:cs="Calibri Light"/>
                <w:sz w:val="20"/>
                <w:szCs w:val="20"/>
              </w:rPr>
            </w:pPr>
            <w:r w:rsidRPr="004C1731">
              <w:rPr>
                <w:rFonts w:ascii="Calibri Light" w:hAnsi="Calibri Light"/>
                <w:color w:val="000000"/>
                <w:sz w:val="18"/>
              </w:rPr>
              <w:t>2. HE indarrean</w:t>
            </w:r>
          </w:p>
        </w:tc>
        <w:tc>
          <w:tcPr>
            <w:tcW w:w="628" w:type="pct"/>
            <w:vAlign w:val="center"/>
          </w:tcPr>
          <w:p w14:paraId="1C5A90B9" w14:textId="199E2C8C"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Psikologia, Pedagogia edo Psikopedagogia</w:t>
            </w:r>
          </w:p>
        </w:tc>
        <w:tc>
          <w:tcPr>
            <w:tcW w:w="579" w:type="pct"/>
            <w:vAlign w:val="center"/>
          </w:tcPr>
          <w:p w14:paraId="596EC24D" w14:textId="641FBD71"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Hezkuntza Berezian: 3 urte</w:t>
            </w:r>
          </w:p>
        </w:tc>
        <w:tc>
          <w:tcPr>
            <w:tcW w:w="338" w:type="pct"/>
            <w:vAlign w:val="center"/>
          </w:tcPr>
          <w:p w14:paraId="0920ED8D" w14:textId="30B375F0"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A1/A2</w:t>
            </w:r>
          </w:p>
        </w:tc>
        <w:tc>
          <w:tcPr>
            <w:tcW w:w="1524" w:type="pct"/>
          </w:tcPr>
          <w:p w14:paraId="404A7031" w14:textId="3E1BEBE2" w:rsidR="00512A7C" w:rsidRDefault="00512A7C" w:rsidP="00512A7C">
            <w:pPr>
              <w:rPr>
                <w:rFonts w:ascii="Calibri Light" w:hAnsi="Calibri Light"/>
                <w:color w:val="000000"/>
                <w:sz w:val="18"/>
              </w:rPr>
            </w:pPr>
            <w:r w:rsidRPr="00EB4B6D">
              <w:rPr>
                <w:rFonts w:ascii="Calibri Light" w:hAnsi="Calibri Light"/>
                <w:color w:val="000000"/>
                <w:sz w:val="18"/>
              </w:rPr>
              <w:t>Inklusiorako laguntza espezifikoaren arloko aholkularia</w:t>
            </w:r>
            <w:r>
              <w:rPr>
                <w:rFonts w:ascii="Calibri Light" w:hAnsi="Calibri Light"/>
                <w:color w:val="000000"/>
                <w:sz w:val="18"/>
              </w:rPr>
              <w:t xml:space="preserve">. </w:t>
            </w:r>
          </w:p>
          <w:p w14:paraId="4060F4E3" w14:textId="77777777" w:rsidR="002A22A2" w:rsidRPr="005613F4" w:rsidRDefault="002A22A2" w:rsidP="009D61B5">
            <w:pPr>
              <w:rPr>
                <w:rFonts w:ascii="Calibri Light" w:eastAsia="Times New Roman" w:hAnsi="Calibri Light" w:cs="Calibri Light"/>
                <w:sz w:val="18"/>
                <w:szCs w:val="18"/>
              </w:rPr>
            </w:pPr>
            <w:r w:rsidRPr="005613F4">
              <w:rPr>
                <w:rFonts w:ascii="Calibri Light" w:hAnsi="Calibri Light"/>
                <w:sz w:val="18"/>
              </w:rPr>
              <w:t>Espezialitatea: Irisgarritasun sentsoriala eta garapen motorraren nahasmenduak eta horiei lotutako afekzio medikoak.</w:t>
            </w:r>
          </w:p>
          <w:p w14:paraId="4F45EB13" w14:textId="59B8C2DE" w:rsidR="002A22A2" w:rsidRPr="005613F4" w:rsidRDefault="002A22A2" w:rsidP="009D61B5">
            <w:pPr>
              <w:rPr>
                <w:rFonts w:ascii="Calibri Light" w:eastAsia="Times New Roman" w:hAnsi="Calibri Light" w:cs="Calibri Light"/>
                <w:color w:val="000000"/>
                <w:sz w:val="18"/>
                <w:szCs w:val="18"/>
              </w:rPr>
            </w:pPr>
            <w:r w:rsidRPr="005613F4">
              <w:rPr>
                <w:rFonts w:ascii="Calibri Light" w:hAnsi="Calibri Light"/>
                <w:sz w:val="18"/>
              </w:rPr>
              <w:t>Egoitza: Bilbo (Bizkaia)</w:t>
            </w:r>
            <w:r w:rsidR="005613F4">
              <w:rPr>
                <w:rFonts w:ascii="Calibri Light" w:hAnsi="Calibri Light"/>
                <w:sz w:val="18"/>
              </w:rPr>
              <w:t>.</w:t>
            </w:r>
          </w:p>
        </w:tc>
      </w:tr>
      <w:tr w:rsidR="00906584" w:rsidRPr="004C1731" w14:paraId="21B5BB17" w14:textId="77777777" w:rsidTr="00906584">
        <w:trPr>
          <w:trHeight w:val="547"/>
        </w:trPr>
        <w:tc>
          <w:tcPr>
            <w:tcW w:w="1448" w:type="pct"/>
          </w:tcPr>
          <w:p w14:paraId="7825DB3E" w14:textId="77777777" w:rsidR="002A22A2" w:rsidRPr="004C1731" w:rsidRDefault="002A22A2" w:rsidP="00B8653E">
            <w:pPr>
              <w:rPr>
                <w:rFonts w:ascii="Calibri Light" w:eastAsia="Times New Roman" w:hAnsi="Calibri Light" w:cs="Calibri Light"/>
                <w:color w:val="000000"/>
                <w:sz w:val="18"/>
                <w:szCs w:val="18"/>
              </w:rPr>
            </w:pPr>
            <w:r w:rsidRPr="004C1731">
              <w:rPr>
                <w:rFonts w:ascii="Calibri Light" w:hAnsi="Calibri Light"/>
                <w:color w:val="000000"/>
                <w:sz w:val="18"/>
              </w:rPr>
              <w:t>BIZKAIA. B08 BERRITZEGUNEA.</w:t>
            </w:r>
            <w:r w:rsidRPr="004C1731">
              <w:rPr>
                <w:rFonts w:ascii="Calibri Light" w:hAnsi="Calibri Light"/>
              </w:rPr>
              <w:t xml:space="preserve"> </w:t>
            </w:r>
            <w:r w:rsidRPr="004C1731">
              <w:rPr>
                <w:rFonts w:ascii="Calibri Light" w:hAnsi="Calibri Light"/>
                <w:color w:val="000000"/>
                <w:sz w:val="18"/>
              </w:rPr>
              <w:t>Hezkuntza-premia berezien aholkularitza. Ikasketa-gaitasunak garatzeko programa.</w:t>
            </w:r>
          </w:p>
          <w:p w14:paraId="5F58C0FF" w14:textId="77777777" w:rsidR="002A22A2" w:rsidRPr="004C1731" w:rsidRDefault="002A22A2" w:rsidP="00B8653E">
            <w:pPr>
              <w:rPr>
                <w:rFonts w:ascii="Calibri Light" w:eastAsia="Garamond" w:hAnsi="Calibri Light" w:cs="Calibri Light"/>
                <w:sz w:val="20"/>
                <w:szCs w:val="20"/>
                <w:lang w:val="es-ES"/>
              </w:rPr>
            </w:pPr>
          </w:p>
        </w:tc>
        <w:tc>
          <w:tcPr>
            <w:tcW w:w="483" w:type="pct"/>
            <w:vAlign w:val="center"/>
          </w:tcPr>
          <w:p w14:paraId="6AF0F0FE" w14:textId="4A591DD8" w:rsidR="002A22A2" w:rsidRPr="004C1731" w:rsidRDefault="009D61B5" w:rsidP="00B8653E">
            <w:pPr>
              <w:rPr>
                <w:rFonts w:ascii="Calibri Light" w:eastAsia="Garamond" w:hAnsi="Calibri Light" w:cs="Calibri Light"/>
                <w:sz w:val="20"/>
                <w:szCs w:val="20"/>
              </w:rPr>
            </w:pPr>
            <w:r w:rsidRPr="004C1731">
              <w:rPr>
                <w:rFonts w:ascii="Calibri Light" w:hAnsi="Calibri Light"/>
                <w:color w:val="000000"/>
                <w:sz w:val="18"/>
              </w:rPr>
              <w:t>2. HE indarrean</w:t>
            </w:r>
          </w:p>
        </w:tc>
        <w:tc>
          <w:tcPr>
            <w:tcW w:w="628" w:type="pct"/>
            <w:vAlign w:val="center"/>
          </w:tcPr>
          <w:p w14:paraId="385A31DE" w14:textId="17B8AD6D"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Psikologia, Pedagogia edo Psikopedagogia</w:t>
            </w:r>
          </w:p>
        </w:tc>
        <w:tc>
          <w:tcPr>
            <w:tcW w:w="579" w:type="pct"/>
            <w:vAlign w:val="center"/>
          </w:tcPr>
          <w:p w14:paraId="7737D335" w14:textId="22E1E200"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Hezkuntza Berezian: 3 urte</w:t>
            </w:r>
          </w:p>
        </w:tc>
        <w:tc>
          <w:tcPr>
            <w:tcW w:w="338" w:type="pct"/>
            <w:vAlign w:val="center"/>
          </w:tcPr>
          <w:p w14:paraId="33AE95FC" w14:textId="4EA7E4B4"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A1/A2</w:t>
            </w:r>
          </w:p>
        </w:tc>
        <w:tc>
          <w:tcPr>
            <w:tcW w:w="1524" w:type="pct"/>
          </w:tcPr>
          <w:p w14:paraId="0CD5E31A" w14:textId="503500B0" w:rsidR="00512A7C" w:rsidRDefault="00512A7C" w:rsidP="00512A7C">
            <w:pPr>
              <w:rPr>
                <w:rFonts w:ascii="Calibri Light" w:hAnsi="Calibri Light"/>
                <w:color w:val="000000"/>
                <w:sz w:val="18"/>
              </w:rPr>
            </w:pPr>
            <w:r w:rsidRPr="00EB4B6D">
              <w:rPr>
                <w:rFonts w:ascii="Calibri Light" w:hAnsi="Calibri Light"/>
                <w:color w:val="000000"/>
                <w:sz w:val="18"/>
              </w:rPr>
              <w:t>Inklusiorako laguntza espezifikoaren arloko aholkularia</w:t>
            </w:r>
            <w:r>
              <w:rPr>
                <w:rFonts w:ascii="Calibri Light" w:hAnsi="Calibri Light"/>
                <w:color w:val="000000"/>
                <w:sz w:val="18"/>
              </w:rPr>
              <w:t xml:space="preserve">. </w:t>
            </w:r>
          </w:p>
          <w:p w14:paraId="7A682D68" w14:textId="77777777" w:rsidR="00E65CED" w:rsidRPr="004C1731" w:rsidRDefault="00E65CED" w:rsidP="00E65CED">
            <w:pPr>
              <w:rPr>
                <w:rFonts w:ascii="Calibri Light" w:hAnsi="Calibri Light" w:cs="Calibri Light"/>
                <w:color w:val="FF0000"/>
                <w:sz w:val="18"/>
                <w:szCs w:val="18"/>
              </w:rPr>
            </w:pPr>
            <w:r w:rsidRPr="004C1731">
              <w:rPr>
                <w:rFonts w:ascii="Calibri Light" w:hAnsi="Calibri Light"/>
                <w:sz w:val="18"/>
              </w:rPr>
              <w:t xml:space="preserve">Espezialitatea: </w:t>
            </w:r>
            <w:r w:rsidRPr="00E65CED">
              <w:rPr>
                <w:rFonts w:ascii="Calibri Light" w:hAnsi="Calibri Light"/>
                <w:sz w:val="18"/>
              </w:rPr>
              <w:t>Garapen intelektualaren nahasmenduak (GIN) eta autismoaren espektroko nahasmenduak (AEN)</w:t>
            </w:r>
            <w:r>
              <w:rPr>
                <w:rFonts w:ascii="Calibri Light" w:hAnsi="Calibri Light"/>
                <w:sz w:val="18"/>
              </w:rPr>
              <w:t>.</w:t>
            </w:r>
          </w:p>
          <w:p w14:paraId="4BBCB698" w14:textId="75BE1719" w:rsidR="002A22A2" w:rsidRPr="004C1731" w:rsidRDefault="002A22A2" w:rsidP="009D61B5">
            <w:pPr>
              <w:rPr>
                <w:rFonts w:ascii="Calibri Light" w:eastAsia="Times New Roman" w:hAnsi="Calibri Light" w:cs="Calibri Light"/>
                <w:color w:val="000000"/>
                <w:sz w:val="18"/>
                <w:szCs w:val="18"/>
              </w:rPr>
            </w:pPr>
            <w:r w:rsidRPr="004C1731">
              <w:rPr>
                <w:rFonts w:ascii="Calibri Light" w:hAnsi="Calibri Light"/>
                <w:sz w:val="18"/>
              </w:rPr>
              <w:t>Egoitza: Leioa (Bizkaia)</w:t>
            </w:r>
            <w:r w:rsidR="00B36199" w:rsidRPr="004C1731">
              <w:rPr>
                <w:rFonts w:ascii="Calibri Light" w:hAnsi="Calibri Light"/>
                <w:sz w:val="18"/>
              </w:rPr>
              <w:t>.</w:t>
            </w:r>
          </w:p>
        </w:tc>
      </w:tr>
      <w:tr w:rsidR="00906584" w:rsidRPr="004C1731" w14:paraId="044B7ABA" w14:textId="77777777" w:rsidTr="00906584">
        <w:trPr>
          <w:trHeight w:val="547"/>
        </w:trPr>
        <w:tc>
          <w:tcPr>
            <w:tcW w:w="1448" w:type="pct"/>
          </w:tcPr>
          <w:p w14:paraId="7E32B671" w14:textId="55CC848C" w:rsidR="002A22A2" w:rsidRPr="004C1731" w:rsidRDefault="002A22A2" w:rsidP="00325CFE">
            <w:pPr>
              <w:rPr>
                <w:rFonts w:ascii="Calibri Light" w:hAnsi="Calibri Light" w:cs="Calibri Light"/>
                <w:sz w:val="18"/>
                <w:szCs w:val="18"/>
              </w:rPr>
            </w:pPr>
            <w:r w:rsidRPr="004C1731">
              <w:rPr>
                <w:rFonts w:ascii="Calibri Light" w:hAnsi="Calibri Light"/>
                <w:sz w:val="18"/>
              </w:rPr>
              <w:t>BERRITZEGUNEA:</w:t>
            </w:r>
            <w:r w:rsidRPr="004C1731">
              <w:rPr>
                <w:rFonts w:ascii="Calibri Light" w:hAnsi="Calibri Light"/>
              </w:rPr>
              <w:t xml:space="preserve"> </w:t>
            </w:r>
            <w:r w:rsidRPr="004C1731">
              <w:rPr>
                <w:rFonts w:ascii="Calibri Light" w:hAnsi="Calibri Light"/>
                <w:sz w:val="18"/>
              </w:rPr>
              <w:t>B08</w:t>
            </w:r>
            <w:r w:rsidR="00A9088A" w:rsidRPr="004C1731">
              <w:rPr>
                <w:rFonts w:ascii="Calibri Light" w:hAnsi="Calibri Light"/>
                <w:sz w:val="18"/>
              </w:rPr>
              <w:t>.</w:t>
            </w:r>
            <w:r w:rsidRPr="004C1731">
              <w:rPr>
                <w:rFonts w:ascii="Calibri Light" w:hAnsi="Calibri Light"/>
                <w:sz w:val="18"/>
              </w:rPr>
              <w:t xml:space="preserve"> Hezkuntza-premia berezien aholkularitza</w:t>
            </w:r>
            <w:r w:rsidR="006B0951" w:rsidRPr="004C1731">
              <w:rPr>
                <w:rFonts w:ascii="Calibri Light" w:hAnsi="Calibri Light"/>
                <w:sz w:val="18"/>
              </w:rPr>
              <w:t>.</w:t>
            </w:r>
            <w:r w:rsidRPr="004C1731">
              <w:rPr>
                <w:rFonts w:ascii="Calibri Light" w:hAnsi="Calibri Light"/>
              </w:rPr>
              <w:t xml:space="preserve"> </w:t>
            </w:r>
          </w:p>
          <w:p w14:paraId="7A8E1425" w14:textId="77777777" w:rsidR="002A22A2" w:rsidRPr="004C1731" w:rsidRDefault="002A22A2" w:rsidP="00B8653E">
            <w:pPr>
              <w:pStyle w:val="Pa7"/>
              <w:rPr>
                <w:rFonts w:ascii="Calibri Light" w:hAnsi="Calibri Light" w:cs="Calibri Light"/>
                <w:sz w:val="18"/>
                <w:szCs w:val="18"/>
              </w:rPr>
            </w:pPr>
            <w:r w:rsidRPr="004C1731">
              <w:rPr>
                <w:rFonts w:ascii="Calibri Light" w:hAnsi="Calibri Light"/>
                <w:sz w:val="18"/>
              </w:rPr>
              <w:t xml:space="preserve">Ikasketa-gaitasunak garatzeko programa. </w:t>
            </w:r>
          </w:p>
          <w:p w14:paraId="37A7BC77" w14:textId="77777777" w:rsidR="002A22A2" w:rsidRPr="004C1731" w:rsidRDefault="002A22A2" w:rsidP="00B8653E">
            <w:pPr>
              <w:rPr>
                <w:rFonts w:ascii="Calibri Light" w:eastAsia="Garamond" w:hAnsi="Calibri Light" w:cs="Calibri Light"/>
                <w:sz w:val="20"/>
                <w:szCs w:val="20"/>
                <w:lang w:val="es-ES"/>
              </w:rPr>
            </w:pPr>
          </w:p>
        </w:tc>
        <w:tc>
          <w:tcPr>
            <w:tcW w:w="483" w:type="pct"/>
            <w:vAlign w:val="center"/>
          </w:tcPr>
          <w:p w14:paraId="38F5DFCC" w14:textId="5A067C76" w:rsidR="002A22A2" w:rsidRPr="004C1731" w:rsidRDefault="009D61B5" w:rsidP="00B8653E">
            <w:pPr>
              <w:rPr>
                <w:rFonts w:ascii="Calibri Light" w:eastAsia="Garamond" w:hAnsi="Calibri Light" w:cs="Calibri Light"/>
                <w:sz w:val="20"/>
                <w:szCs w:val="20"/>
              </w:rPr>
            </w:pPr>
            <w:r w:rsidRPr="004C1731">
              <w:rPr>
                <w:rFonts w:ascii="Calibri Light" w:hAnsi="Calibri Light"/>
                <w:color w:val="000000"/>
                <w:sz w:val="18"/>
              </w:rPr>
              <w:t>2. HE indarrean</w:t>
            </w:r>
          </w:p>
        </w:tc>
        <w:tc>
          <w:tcPr>
            <w:tcW w:w="628" w:type="pct"/>
            <w:vAlign w:val="center"/>
          </w:tcPr>
          <w:p w14:paraId="4B976249" w14:textId="7C675733"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Psikologia, Pedagogia edo Psikopedagogia</w:t>
            </w:r>
          </w:p>
        </w:tc>
        <w:tc>
          <w:tcPr>
            <w:tcW w:w="579" w:type="pct"/>
            <w:vAlign w:val="center"/>
          </w:tcPr>
          <w:p w14:paraId="09A267CF" w14:textId="23893DB5"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Hezkuntza Berezian: 3 urte</w:t>
            </w:r>
          </w:p>
        </w:tc>
        <w:tc>
          <w:tcPr>
            <w:tcW w:w="338" w:type="pct"/>
            <w:vAlign w:val="center"/>
          </w:tcPr>
          <w:p w14:paraId="36752925" w14:textId="63111E18" w:rsidR="002A22A2" w:rsidRPr="004C1731" w:rsidRDefault="002A22A2" w:rsidP="00B8653E">
            <w:pPr>
              <w:rPr>
                <w:rFonts w:ascii="Calibri Light" w:eastAsia="Garamond" w:hAnsi="Calibri Light" w:cs="Calibri Light"/>
                <w:sz w:val="20"/>
                <w:szCs w:val="20"/>
              </w:rPr>
            </w:pPr>
            <w:r w:rsidRPr="004C1731">
              <w:rPr>
                <w:rFonts w:ascii="Calibri Light" w:hAnsi="Calibri Light"/>
                <w:color w:val="000000"/>
                <w:sz w:val="18"/>
              </w:rPr>
              <w:t>A1/A2</w:t>
            </w:r>
          </w:p>
        </w:tc>
        <w:tc>
          <w:tcPr>
            <w:tcW w:w="1524" w:type="pct"/>
          </w:tcPr>
          <w:p w14:paraId="21F79115" w14:textId="1C6833A3" w:rsidR="00512A7C" w:rsidRDefault="00512A7C" w:rsidP="00512A7C">
            <w:pPr>
              <w:rPr>
                <w:rFonts w:ascii="Calibri Light" w:hAnsi="Calibri Light"/>
                <w:color w:val="000000"/>
                <w:sz w:val="18"/>
              </w:rPr>
            </w:pPr>
            <w:r w:rsidRPr="00EB4B6D">
              <w:rPr>
                <w:rFonts w:ascii="Calibri Light" w:hAnsi="Calibri Light"/>
                <w:color w:val="000000"/>
                <w:sz w:val="18"/>
              </w:rPr>
              <w:t>Inklusiorako laguntza espezifikoaren arloko aholkularia</w:t>
            </w:r>
            <w:r>
              <w:rPr>
                <w:rFonts w:ascii="Calibri Light" w:hAnsi="Calibri Light"/>
                <w:color w:val="000000"/>
                <w:sz w:val="18"/>
              </w:rPr>
              <w:t xml:space="preserve">. </w:t>
            </w:r>
          </w:p>
          <w:p w14:paraId="01EFF9AA" w14:textId="3CB69317" w:rsidR="002A22A2" w:rsidRPr="004C1731" w:rsidRDefault="002A22A2" w:rsidP="009D61B5">
            <w:pPr>
              <w:rPr>
                <w:rFonts w:ascii="Calibri Light" w:eastAsia="Times New Roman" w:hAnsi="Calibri Light" w:cs="Calibri Light"/>
                <w:sz w:val="18"/>
                <w:szCs w:val="18"/>
              </w:rPr>
            </w:pPr>
            <w:r w:rsidRPr="004C1731">
              <w:rPr>
                <w:rFonts w:ascii="Calibri Light" w:hAnsi="Calibri Light"/>
                <w:sz w:val="18"/>
              </w:rPr>
              <w:t>Espezialitatea: Irisgarritasun sentsoriala eta garapen motorraren nahasmenduak eta horiei lotutako afekzio medikoak.</w:t>
            </w:r>
          </w:p>
          <w:p w14:paraId="47B84C14" w14:textId="19ED28F5" w:rsidR="002A22A2" w:rsidRPr="004C1731" w:rsidRDefault="002A22A2" w:rsidP="009D61B5">
            <w:pPr>
              <w:rPr>
                <w:rFonts w:ascii="Calibri Light" w:eastAsia="Times New Roman" w:hAnsi="Calibri Light" w:cs="Calibri Light"/>
                <w:color w:val="000000"/>
                <w:sz w:val="18"/>
                <w:szCs w:val="18"/>
              </w:rPr>
            </w:pPr>
            <w:r w:rsidRPr="004C1731">
              <w:rPr>
                <w:rFonts w:ascii="Calibri Light" w:hAnsi="Calibri Light"/>
                <w:sz w:val="18"/>
              </w:rPr>
              <w:t>Egoitza: Leioa (Bizkaia)</w:t>
            </w:r>
          </w:p>
        </w:tc>
      </w:tr>
    </w:tbl>
    <w:p w14:paraId="0F800D24" w14:textId="36F5179E" w:rsidR="00470FC0" w:rsidRPr="00CC6BCE" w:rsidRDefault="00470FC0" w:rsidP="008A07A3">
      <w:pPr>
        <w:jc w:val="both"/>
        <w:rPr>
          <w:rFonts w:ascii="Calibri Light" w:eastAsia="Times New Roman" w:hAnsi="Calibri Light" w:cs="Calibri Light"/>
          <w:color w:val="0070C0"/>
          <w:sz w:val="16"/>
          <w:szCs w:val="16"/>
        </w:rPr>
      </w:pPr>
    </w:p>
    <w:p w14:paraId="3FC1E052" w14:textId="77777777" w:rsidR="008A07A3" w:rsidRPr="00806B90" w:rsidRDefault="008A07A3" w:rsidP="008A07A3">
      <w:pPr>
        <w:spacing w:after="0" w:line="240" w:lineRule="auto"/>
        <w:jc w:val="center"/>
        <w:rPr>
          <w:rFonts w:ascii="Calibri Light" w:eastAsia="Times New Roman" w:hAnsi="Calibri Light" w:cs="Calibri Light"/>
          <w:b/>
          <w:color w:val="000000"/>
        </w:rPr>
      </w:pPr>
    </w:p>
    <w:p w14:paraId="0BC78189" w14:textId="77777777" w:rsidR="008A07A3" w:rsidRDefault="008A07A3" w:rsidP="008A07A3">
      <w:pPr>
        <w:spacing w:after="0" w:line="240" w:lineRule="auto"/>
        <w:jc w:val="center"/>
        <w:rPr>
          <w:rFonts w:ascii="Calibri Light" w:eastAsia="Times New Roman" w:hAnsi="Calibri Light" w:cs="Calibri Light"/>
          <w:b/>
          <w:color w:val="000000"/>
        </w:rPr>
      </w:pPr>
    </w:p>
    <w:p w14:paraId="69A3925B" w14:textId="77777777" w:rsidR="00906584" w:rsidRDefault="00906584" w:rsidP="008A07A3">
      <w:pPr>
        <w:spacing w:after="0" w:line="240" w:lineRule="auto"/>
        <w:jc w:val="center"/>
        <w:rPr>
          <w:rFonts w:ascii="Calibri Light" w:eastAsia="Times New Roman" w:hAnsi="Calibri Light" w:cs="Calibri Light"/>
          <w:b/>
          <w:color w:val="000000"/>
        </w:rPr>
      </w:pPr>
    </w:p>
    <w:p w14:paraId="4464E9C5" w14:textId="77777777" w:rsidR="00EB0ECD" w:rsidRDefault="00EB0ECD" w:rsidP="008A07A3">
      <w:pPr>
        <w:spacing w:after="0" w:line="240" w:lineRule="auto"/>
        <w:jc w:val="center"/>
        <w:rPr>
          <w:rFonts w:ascii="Calibri Light" w:eastAsia="Times New Roman" w:hAnsi="Calibri Light" w:cs="Calibri Light"/>
          <w:b/>
          <w:color w:val="000000"/>
        </w:rPr>
      </w:pPr>
    </w:p>
    <w:p w14:paraId="4C372E56" w14:textId="77777777" w:rsidR="00EB0ECD" w:rsidRPr="00806B90" w:rsidRDefault="00EB0ECD" w:rsidP="008A07A3">
      <w:pPr>
        <w:spacing w:after="0" w:line="240" w:lineRule="auto"/>
        <w:jc w:val="center"/>
        <w:rPr>
          <w:rFonts w:ascii="Calibri Light" w:eastAsia="Times New Roman" w:hAnsi="Calibri Light" w:cs="Calibri Light"/>
          <w:b/>
          <w:color w:val="000000"/>
        </w:rPr>
      </w:pPr>
    </w:p>
    <w:p w14:paraId="57792BE6" w14:textId="4BA7B5C7" w:rsidR="008A07A3" w:rsidRPr="00C23060" w:rsidRDefault="008A07A3" w:rsidP="00D07085">
      <w:pPr>
        <w:jc w:val="center"/>
        <w:rPr>
          <w:rFonts w:ascii="Calibri Light" w:hAnsi="Calibri Light" w:cs="Calibri Light"/>
          <w:b/>
        </w:rPr>
      </w:pPr>
      <w:r>
        <w:rPr>
          <w:rFonts w:ascii="Calibri Light" w:hAnsi="Calibri Light"/>
          <w:b/>
        </w:rPr>
        <w:lastRenderedPageBreak/>
        <w:t>II. ERANSKINA</w:t>
      </w:r>
    </w:p>
    <w:p w14:paraId="5E960932" w14:textId="3E457B39" w:rsidR="008A07A3" w:rsidRPr="00C23060" w:rsidRDefault="008A07A3" w:rsidP="008A07A3">
      <w:pPr>
        <w:jc w:val="center"/>
        <w:rPr>
          <w:rFonts w:ascii="Calibri Light" w:hAnsi="Calibri Light" w:cs="Calibri Light"/>
          <w:b/>
        </w:rPr>
      </w:pPr>
      <w:r>
        <w:rPr>
          <w:rFonts w:ascii="Calibri Light" w:hAnsi="Calibri Light"/>
          <w:b/>
          <w:shd w:val="clear" w:color="auto" w:fill="FFFFFF"/>
        </w:rPr>
        <w:t>INKLUSIOA, BIZIKIDETZA ETA ANIZTASUNAREN KUDEAKETA GARATZEKO</w:t>
      </w:r>
      <w:r>
        <w:rPr>
          <w:rFonts w:ascii="Calibri Light" w:hAnsi="Calibri Light"/>
          <w:b/>
        </w:rPr>
        <w:t xml:space="preserve"> ZENTROKO</w:t>
      </w:r>
      <w:r w:rsidR="00B76163">
        <w:rPr>
          <w:rFonts w:ascii="Calibri Light" w:hAnsi="Calibri Light"/>
          <w:b/>
        </w:rPr>
        <w:t xml:space="preserve"> </w:t>
      </w:r>
      <w:r>
        <w:rPr>
          <w:rFonts w:ascii="Calibri Light" w:hAnsi="Calibri Light"/>
          <w:b/>
        </w:rPr>
        <w:t>LANPOSTUEN ZERRENDA</w:t>
      </w:r>
      <w:r>
        <w:rPr>
          <w:rFonts w:ascii="Calibri Light" w:hAnsi="Calibri Light"/>
          <w:b/>
          <w:shd w:val="clear" w:color="auto" w:fill="FFFFFF"/>
        </w:rPr>
        <w:t xml:space="preserve"> </w:t>
      </w:r>
      <w:r>
        <w:rPr>
          <w:rFonts w:ascii="Calibri Light" w:hAnsi="Calibri Light"/>
          <w:b/>
        </w:rPr>
        <w:t xml:space="preserve"> </w:t>
      </w:r>
    </w:p>
    <w:p w14:paraId="3CEB998F" w14:textId="5B6664BF" w:rsidR="008A07A3" w:rsidRDefault="008A07A3" w:rsidP="008A07A3">
      <w:pPr>
        <w:rPr>
          <w:rFonts w:ascii="Calibri Light" w:hAnsi="Calibri Light"/>
          <w:b/>
        </w:rPr>
      </w:pPr>
      <w:r>
        <w:rPr>
          <w:rFonts w:ascii="Calibri Light" w:hAnsi="Calibri Light"/>
          <w:b/>
        </w:rPr>
        <w:t>BILBOKO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3A00C5" w:rsidRPr="003A00C5" w14:paraId="33CFF7FB" w14:textId="77777777">
        <w:tc>
          <w:tcPr>
            <w:tcW w:w="690" w:type="dxa"/>
            <w:vMerge w:val="restart"/>
            <w:shd w:val="clear" w:color="auto" w:fill="E8E8E8" w:themeFill="background2"/>
          </w:tcPr>
          <w:p w14:paraId="267CE75F" w14:textId="0413A8D8" w:rsidR="006C512D" w:rsidRPr="003A00C5" w:rsidRDefault="005877EF">
            <w:pPr>
              <w:jc w:val="center"/>
              <w:rPr>
                <w:rFonts w:ascii="Calibri Light" w:hAnsi="Calibri Light" w:cs="Calibri Light"/>
                <w:b/>
                <w:sz w:val="16"/>
                <w:szCs w:val="16"/>
                <w:lang w:val="es-ES"/>
              </w:rPr>
            </w:pPr>
            <w:proofErr w:type="spellStart"/>
            <w:r w:rsidRPr="003A00C5">
              <w:rPr>
                <w:rFonts w:ascii="Calibri Light" w:hAnsi="Calibri Light" w:cs="Calibri Light"/>
                <w:b/>
                <w:sz w:val="16"/>
                <w:szCs w:val="16"/>
                <w:lang w:val="es-ES"/>
              </w:rPr>
              <w:t>Lanpostuaren</w:t>
            </w:r>
            <w:proofErr w:type="spellEnd"/>
            <w:r w:rsidRPr="003A00C5">
              <w:rPr>
                <w:rFonts w:ascii="Calibri Light" w:hAnsi="Calibri Light" w:cs="Calibri Light"/>
                <w:b/>
                <w:sz w:val="16"/>
                <w:szCs w:val="16"/>
                <w:lang w:val="es-ES"/>
              </w:rPr>
              <w:t xml:space="preserve"> </w:t>
            </w:r>
            <w:proofErr w:type="spellStart"/>
            <w:r w:rsidRPr="003A00C5">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20C4E76E" w14:textId="08483A40" w:rsidR="006C512D" w:rsidRPr="003A00C5" w:rsidRDefault="005877EF">
            <w:pPr>
              <w:jc w:val="center"/>
              <w:rPr>
                <w:rFonts w:ascii="Calibri Light" w:hAnsi="Calibri Light" w:cs="Calibri Light"/>
                <w:b/>
                <w:sz w:val="16"/>
                <w:szCs w:val="16"/>
                <w:lang w:val="es-ES"/>
              </w:rPr>
            </w:pPr>
            <w:proofErr w:type="spellStart"/>
            <w:r w:rsidRPr="003A00C5">
              <w:rPr>
                <w:rFonts w:ascii="Calibri Light" w:hAnsi="Calibri Light" w:cs="Calibri Light"/>
                <w:b/>
                <w:sz w:val="16"/>
                <w:szCs w:val="16"/>
                <w:lang w:val="es-ES"/>
              </w:rPr>
              <w:t>Dotazio</w:t>
            </w:r>
            <w:proofErr w:type="spellEnd"/>
            <w:r w:rsidRPr="003A00C5">
              <w:rPr>
                <w:rFonts w:ascii="Calibri Light" w:hAnsi="Calibri Light" w:cs="Calibri Light"/>
                <w:b/>
                <w:sz w:val="16"/>
                <w:szCs w:val="16"/>
                <w:lang w:val="es-ES"/>
              </w:rPr>
              <w:t xml:space="preserve"> </w:t>
            </w:r>
            <w:proofErr w:type="spellStart"/>
            <w:r w:rsidRPr="003A00C5">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3CEF181D" w14:textId="2C73E99A" w:rsidR="006C512D" w:rsidRPr="003A00C5" w:rsidRDefault="00366ABE">
            <w:pPr>
              <w:jc w:val="center"/>
              <w:rPr>
                <w:rFonts w:ascii="Calibri Light" w:hAnsi="Calibri Light" w:cs="Calibri Light"/>
                <w:b/>
                <w:sz w:val="16"/>
                <w:szCs w:val="16"/>
                <w:lang w:val="es-ES"/>
              </w:rPr>
            </w:pPr>
            <w:proofErr w:type="spellStart"/>
            <w:r w:rsidRPr="003A00C5">
              <w:rPr>
                <w:rFonts w:ascii="Calibri Light" w:hAnsi="Calibri Light" w:cs="Calibri Light"/>
                <w:b/>
                <w:sz w:val="16"/>
                <w:szCs w:val="16"/>
                <w:lang w:val="es-ES"/>
              </w:rPr>
              <w:t>Lanpostuaren</w:t>
            </w:r>
            <w:proofErr w:type="spellEnd"/>
            <w:r w:rsidRPr="003A00C5">
              <w:rPr>
                <w:rFonts w:ascii="Calibri Light" w:hAnsi="Calibri Light" w:cs="Calibri Light"/>
                <w:b/>
                <w:sz w:val="16"/>
                <w:szCs w:val="16"/>
                <w:lang w:val="es-ES"/>
              </w:rPr>
              <w:t xml:space="preserve"> </w:t>
            </w:r>
            <w:proofErr w:type="spellStart"/>
            <w:r w:rsidRPr="003A00C5">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3B7CF05E" w14:textId="190DA5DB" w:rsidR="006C512D" w:rsidRPr="00DE50FA" w:rsidRDefault="005F4364">
            <w:pPr>
              <w:jc w:val="center"/>
              <w:rPr>
                <w:rFonts w:ascii="Calibri Light" w:hAnsi="Calibri Light" w:cs="Calibri Light"/>
                <w:b/>
                <w:sz w:val="16"/>
                <w:szCs w:val="16"/>
                <w:highlight w:val="yellow"/>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431E2C33" w14:textId="77A49430" w:rsidR="006C512D" w:rsidRPr="00560306" w:rsidRDefault="00605FF5">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Betetzeko</w:t>
            </w:r>
            <w:proofErr w:type="spellEnd"/>
            <w:r w:rsidRPr="00560306">
              <w:rPr>
                <w:rFonts w:ascii="Calibri Light" w:hAnsi="Calibri Light" w:cs="Calibri Light"/>
                <w:b/>
                <w:sz w:val="16"/>
                <w:szCs w:val="16"/>
                <w:lang w:val="es-ES"/>
              </w:rPr>
              <w:t xml:space="preserve"> </w:t>
            </w:r>
            <w:proofErr w:type="spellStart"/>
            <w:r w:rsidRPr="0056030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77928980" w14:textId="4A140D81" w:rsidR="006C512D" w:rsidRPr="00560306" w:rsidRDefault="008D1930">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Dedikazio</w:t>
            </w:r>
            <w:proofErr w:type="spellEnd"/>
            <w:r w:rsidRPr="00560306">
              <w:rPr>
                <w:rFonts w:ascii="Calibri Light" w:hAnsi="Calibri Light" w:cs="Calibri Light"/>
                <w:b/>
                <w:sz w:val="16"/>
                <w:szCs w:val="16"/>
                <w:lang w:val="es-ES"/>
              </w:rPr>
              <w:t xml:space="preserve"> </w:t>
            </w:r>
            <w:proofErr w:type="spellStart"/>
            <w:r w:rsidRPr="00560306">
              <w:rPr>
                <w:rFonts w:ascii="Calibri Light" w:hAnsi="Calibri Light" w:cs="Calibri Light"/>
                <w:b/>
                <w:sz w:val="16"/>
                <w:szCs w:val="16"/>
                <w:lang w:val="es-ES"/>
              </w:rPr>
              <w:t>erregimena</w:t>
            </w:r>
            <w:proofErr w:type="spellEnd"/>
            <w:r w:rsidRPr="00560306">
              <w:rPr>
                <w:rFonts w:ascii="Calibri Light" w:hAnsi="Calibri Light" w:cs="Calibri Light"/>
                <w:b/>
                <w:sz w:val="16"/>
                <w:szCs w:val="16"/>
                <w:lang w:val="es-ES"/>
              </w:rPr>
              <w:t xml:space="preserve"> </w:t>
            </w:r>
            <w:r w:rsidR="006C512D" w:rsidRPr="00560306">
              <w:rPr>
                <w:rFonts w:ascii="Calibri Light" w:hAnsi="Calibri Light" w:cs="Calibri Light"/>
                <w:b/>
                <w:sz w:val="16"/>
                <w:szCs w:val="16"/>
                <w:lang w:val="es-ES"/>
              </w:rPr>
              <w:t>(%)</w:t>
            </w:r>
          </w:p>
        </w:tc>
        <w:tc>
          <w:tcPr>
            <w:tcW w:w="3543" w:type="dxa"/>
            <w:gridSpan w:val="4"/>
            <w:shd w:val="clear" w:color="auto" w:fill="E8E8E8" w:themeFill="background2"/>
          </w:tcPr>
          <w:p w14:paraId="4BB1DFB2" w14:textId="010B2534" w:rsidR="006C512D" w:rsidRPr="00560306" w:rsidRDefault="005E044A">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Lanposturako</w:t>
            </w:r>
            <w:proofErr w:type="spellEnd"/>
            <w:r w:rsidRPr="00560306">
              <w:rPr>
                <w:rFonts w:ascii="Calibri Light" w:hAnsi="Calibri Light" w:cs="Calibri Light"/>
                <w:b/>
                <w:sz w:val="16"/>
                <w:szCs w:val="16"/>
                <w:lang w:val="es-ES"/>
              </w:rPr>
              <w:t xml:space="preserve"> </w:t>
            </w:r>
            <w:proofErr w:type="spellStart"/>
            <w:r w:rsidRPr="00560306">
              <w:rPr>
                <w:rFonts w:ascii="Calibri Light" w:hAnsi="Calibri Light" w:cs="Calibri Light"/>
                <w:b/>
                <w:sz w:val="16"/>
                <w:szCs w:val="16"/>
                <w:lang w:val="es-ES"/>
              </w:rPr>
              <w:t>b</w:t>
            </w:r>
            <w:r w:rsidR="00955190" w:rsidRPr="00560306">
              <w:rPr>
                <w:rFonts w:ascii="Calibri Light" w:hAnsi="Calibri Light" w:cs="Calibri Light"/>
                <w:b/>
                <w:sz w:val="16"/>
                <w:szCs w:val="16"/>
                <w:lang w:val="es-ES"/>
              </w:rPr>
              <w:t>etekizun</w:t>
            </w:r>
            <w:proofErr w:type="spellEnd"/>
            <w:r w:rsidR="006554FA" w:rsidRPr="00560306">
              <w:rPr>
                <w:rFonts w:ascii="Calibri Light" w:hAnsi="Calibri Light" w:cs="Calibri Light"/>
                <w:b/>
                <w:sz w:val="16"/>
                <w:szCs w:val="16"/>
                <w:lang w:val="es-ES"/>
              </w:rPr>
              <w:t xml:space="preserve"> </w:t>
            </w:r>
            <w:proofErr w:type="spellStart"/>
            <w:r w:rsidR="006554FA" w:rsidRPr="0056030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01DF9499" w14:textId="190D028D" w:rsidR="006C512D" w:rsidRPr="003A00C5" w:rsidRDefault="00955190">
            <w:pPr>
              <w:jc w:val="center"/>
              <w:rPr>
                <w:rFonts w:ascii="Calibri Light" w:hAnsi="Calibri Light" w:cs="Calibri Light"/>
                <w:b/>
                <w:sz w:val="16"/>
                <w:szCs w:val="16"/>
                <w:lang w:val="es-ES"/>
              </w:rPr>
            </w:pPr>
            <w:proofErr w:type="spellStart"/>
            <w:r>
              <w:rPr>
                <w:rFonts w:ascii="Calibri Light" w:hAnsi="Calibri Light" w:cs="Calibri Light"/>
                <w:b/>
                <w:sz w:val="16"/>
                <w:szCs w:val="16"/>
                <w:lang w:val="es-ES"/>
              </w:rPr>
              <w:t>Betekizun</w:t>
            </w:r>
            <w:proofErr w:type="spellEnd"/>
            <w:r>
              <w:rPr>
                <w:rFonts w:ascii="Calibri Light" w:hAnsi="Calibri Light" w:cs="Calibri Light"/>
                <w:b/>
                <w:sz w:val="16"/>
                <w:szCs w:val="16"/>
                <w:lang w:val="es-ES"/>
              </w:rPr>
              <w:t xml:space="preserve"> </w:t>
            </w:r>
            <w:proofErr w:type="spellStart"/>
            <w:r>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79545864" w14:textId="64889DA5" w:rsidR="006C512D" w:rsidRPr="003A00C5" w:rsidRDefault="009C3DF6">
            <w:pPr>
              <w:jc w:val="center"/>
              <w:rPr>
                <w:rFonts w:ascii="Calibri Light" w:hAnsi="Calibri Light" w:cs="Calibri Light"/>
                <w:b/>
                <w:sz w:val="16"/>
                <w:szCs w:val="16"/>
                <w:lang w:val="es-ES"/>
              </w:rPr>
            </w:pPr>
            <w:proofErr w:type="spellStart"/>
            <w:r>
              <w:rPr>
                <w:rFonts w:ascii="Calibri Light" w:hAnsi="Calibri Light" w:cs="Calibri Light"/>
                <w:b/>
                <w:sz w:val="16"/>
                <w:szCs w:val="16"/>
                <w:lang w:val="es-ES"/>
              </w:rPr>
              <w:t>Lantokia</w:t>
            </w:r>
            <w:proofErr w:type="spellEnd"/>
          </w:p>
        </w:tc>
      </w:tr>
      <w:tr w:rsidR="003A00C5" w:rsidRPr="003A00C5" w14:paraId="2C0B2951" w14:textId="77777777">
        <w:tc>
          <w:tcPr>
            <w:tcW w:w="690" w:type="dxa"/>
            <w:vMerge/>
          </w:tcPr>
          <w:p w14:paraId="4C692822" w14:textId="77777777" w:rsidR="006C512D" w:rsidRPr="003A00C5" w:rsidRDefault="006C512D">
            <w:pPr>
              <w:rPr>
                <w:rFonts w:ascii="Calibri Light" w:hAnsi="Calibri Light" w:cs="Calibri Light"/>
                <w:b/>
                <w:sz w:val="16"/>
                <w:szCs w:val="16"/>
                <w:lang w:val="es-ES"/>
              </w:rPr>
            </w:pPr>
          </w:p>
        </w:tc>
        <w:tc>
          <w:tcPr>
            <w:tcW w:w="781" w:type="dxa"/>
            <w:vMerge/>
          </w:tcPr>
          <w:p w14:paraId="793572EB" w14:textId="77777777" w:rsidR="006C512D" w:rsidRPr="003A00C5" w:rsidRDefault="006C512D">
            <w:pPr>
              <w:rPr>
                <w:rFonts w:ascii="Calibri Light" w:hAnsi="Calibri Light" w:cs="Calibri Light"/>
                <w:b/>
                <w:sz w:val="16"/>
                <w:szCs w:val="16"/>
                <w:lang w:val="es-ES"/>
              </w:rPr>
            </w:pPr>
          </w:p>
        </w:tc>
        <w:tc>
          <w:tcPr>
            <w:tcW w:w="1359" w:type="dxa"/>
            <w:vMerge/>
          </w:tcPr>
          <w:p w14:paraId="1286A805" w14:textId="77777777" w:rsidR="006C512D" w:rsidRPr="003A00C5" w:rsidRDefault="006C512D">
            <w:pPr>
              <w:rPr>
                <w:rFonts w:ascii="Calibri Light" w:hAnsi="Calibri Light" w:cs="Calibri Light"/>
                <w:b/>
                <w:sz w:val="16"/>
                <w:szCs w:val="16"/>
                <w:lang w:val="es-ES"/>
              </w:rPr>
            </w:pPr>
          </w:p>
        </w:tc>
        <w:tc>
          <w:tcPr>
            <w:tcW w:w="1276" w:type="dxa"/>
            <w:vMerge/>
          </w:tcPr>
          <w:p w14:paraId="52E88B07" w14:textId="77777777" w:rsidR="006C512D" w:rsidRPr="00DE50FA" w:rsidRDefault="006C512D">
            <w:pPr>
              <w:rPr>
                <w:rFonts w:ascii="Calibri Light" w:hAnsi="Calibri Light" w:cs="Calibri Light"/>
                <w:b/>
                <w:sz w:val="16"/>
                <w:szCs w:val="16"/>
                <w:highlight w:val="yellow"/>
                <w:lang w:val="es-ES"/>
              </w:rPr>
            </w:pPr>
          </w:p>
        </w:tc>
        <w:tc>
          <w:tcPr>
            <w:tcW w:w="992" w:type="dxa"/>
            <w:vMerge/>
          </w:tcPr>
          <w:p w14:paraId="3E2A62C3" w14:textId="77777777" w:rsidR="006C512D" w:rsidRPr="00560306" w:rsidRDefault="006C512D">
            <w:pPr>
              <w:rPr>
                <w:rFonts w:ascii="Calibri Light" w:hAnsi="Calibri Light" w:cs="Calibri Light"/>
                <w:b/>
                <w:sz w:val="16"/>
                <w:szCs w:val="16"/>
                <w:lang w:val="es-ES"/>
              </w:rPr>
            </w:pPr>
          </w:p>
        </w:tc>
        <w:tc>
          <w:tcPr>
            <w:tcW w:w="993" w:type="dxa"/>
            <w:vMerge/>
          </w:tcPr>
          <w:p w14:paraId="7B1B96CC" w14:textId="77777777" w:rsidR="006C512D" w:rsidRPr="00560306" w:rsidRDefault="006C512D">
            <w:pPr>
              <w:rPr>
                <w:rFonts w:ascii="Calibri Light" w:hAnsi="Calibri Light" w:cs="Calibri Light"/>
                <w:b/>
                <w:sz w:val="16"/>
                <w:szCs w:val="16"/>
                <w:lang w:val="es-ES"/>
              </w:rPr>
            </w:pPr>
          </w:p>
        </w:tc>
        <w:tc>
          <w:tcPr>
            <w:tcW w:w="1842" w:type="dxa"/>
            <w:gridSpan w:val="2"/>
            <w:shd w:val="clear" w:color="auto" w:fill="E8E8E8" w:themeFill="background2"/>
          </w:tcPr>
          <w:p w14:paraId="6C7506A5" w14:textId="4344F49F" w:rsidR="006C512D" w:rsidRPr="00560306" w:rsidRDefault="00A50008">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Irakasle</w:t>
            </w:r>
            <w:proofErr w:type="spellEnd"/>
            <w:r w:rsidRPr="00560306">
              <w:rPr>
                <w:rFonts w:ascii="Calibri Light" w:hAnsi="Calibri Light" w:cs="Calibri Light"/>
                <w:b/>
                <w:sz w:val="16"/>
                <w:szCs w:val="16"/>
                <w:lang w:val="es-ES"/>
              </w:rPr>
              <w:t xml:space="preserve"> </w:t>
            </w:r>
            <w:proofErr w:type="spellStart"/>
            <w:r w:rsidRPr="0056030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608CCF91" w14:textId="65A8A79A" w:rsidR="006C512D" w:rsidRPr="00560306" w:rsidRDefault="00983E1C">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Hizkuntza</w:t>
            </w:r>
            <w:proofErr w:type="spellEnd"/>
            <w:r w:rsidRPr="00560306">
              <w:rPr>
                <w:rFonts w:ascii="Calibri Light" w:hAnsi="Calibri Light" w:cs="Calibri Light"/>
                <w:b/>
                <w:sz w:val="16"/>
                <w:szCs w:val="16"/>
                <w:lang w:val="es-ES"/>
              </w:rPr>
              <w:t xml:space="preserve"> </w:t>
            </w:r>
            <w:proofErr w:type="spellStart"/>
            <w:r w:rsidRPr="0056030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1503CF9C" w14:textId="485267B7" w:rsidR="006C512D" w:rsidRPr="003A00C5" w:rsidRDefault="006C512D">
            <w:pPr>
              <w:jc w:val="center"/>
              <w:rPr>
                <w:rFonts w:ascii="Calibri Light" w:hAnsi="Calibri Light" w:cs="Calibri Light"/>
                <w:b/>
                <w:sz w:val="16"/>
                <w:szCs w:val="16"/>
                <w:lang w:val="es-ES"/>
              </w:rPr>
            </w:pPr>
            <w:proofErr w:type="spellStart"/>
            <w:r w:rsidRPr="003A00C5">
              <w:rPr>
                <w:rFonts w:ascii="Calibri Light" w:hAnsi="Calibri Light" w:cs="Calibri Light"/>
                <w:b/>
                <w:sz w:val="16"/>
                <w:szCs w:val="16"/>
                <w:lang w:val="es-ES"/>
              </w:rPr>
              <w:t>Titula</w:t>
            </w:r>
            <w:r w:rsidR="00BB53D2">
              <w:rPr>
                <w:rFonts w:ascii="Calibri Light" w:hAnsi="Calibri Light" w:cs="Calibri Light"/>
                <w:b/>
                <w:sz w:val="16"/>
                <w:szCs w:val="16"/>
                <w:lang w:val="es-ES"/>
              </w:rPr>
              <w:t>zioa</w:t>
            </w:r>
            <w:proofErr w:type="spellEnd"/>
          </w:p>
          <w:p w14:paraId="4E4056A8" w14:textId="77777777" w:rsidR="006C512D" w:rsidRPr="003A00C5" w:rsidRDefault="006C512D">
            <w:pPr>
              <w:jc w:val="center"/>
              <w:rPr>
                <w:rFonts w:ascii="Calibri Light" w:hAnsi="Calibri Light" w:cs="Calibri Light"/>
                <w:b/>
                <w:sz w:val="16"/>
                <w:szCs w:val="16"/>
                <w:lang w:val="es-ES"/>
              </w:rPr>
            </w:pPr>
          </w:p>
        </w:tc>
        <w:tc>
          <w:tcPr>
            <w:tcW w:w="1418" w:type="dxa"/>
            <w:vMerge w:val="restart"/>
            <w:shd w:val="clear" w:color="auto" w:fill="E8E8E8" w:themeFill="background2"/>
          </w:tcPr>
          <w:p w14:paraId="154953B6" w14:textId="3B787BEA" w:rsidR="006C512D" w:rsidRPr="003A00C5" w:rsidRDefault="006C512D">
            <w:pPr>
              <w:jc w:val="center"/>
              <w:rPr>
                <w:rFonts w:ascii="Calibri Light" w:hAnsi="Calibri Light" w:cs="Calibri Light"/>
                <w:b/>
                <w:sz w:val="16"/>
                <w:szCs w:val="16"/>
                <w:lang w:val="es-ES"/>
              </w:rPr>
            </w:pPr>
            <w:proofErr w:type="spellStart"/>
            <w:r w:rsidRPr="003A00C5">
              <w:rPr>
                <w:rFonts w:ascii="Calibri Light" w:hAnsi="Calibri Light" w:cs="Calibri Light"/>
                <w:b/>
                <w:sz w:val="16"/>
                <w:szCs w:val="16"/>
                <w:lang w:val="es-ES"/>
              </w:rPr>
              <w:t>E</w:t>
            </w:r>
            <w:r w:rsidR="00BB53D2">
              <w:rPr>
                <w:rFonts w:ascii="Calibri Light" w:hAnsi="Calibri Light" w:cs="Calibri Light"/>
                <w:b/>
                <w:sz w:val="16"/>
                <w:szCs w:val="16"/>
                <w:lang w:val="es-ES"/>
              </w:rPr>
              <w:t>sperientzia</w:t>
            </w:r>
            <w:proofErr w:type="spellEnd"/>
          </w:p>
        </w:tc>
        <w:tc>
          <w:tcPr>
            <w:tcW w:w="992" w:type="dxa"/>
            <w:vMerge/>
          </w:tcPr>
          <w:p w14:paraId="391D1714" w14:textId="77777777" w:rsidR="006C512D" w:rsidRPr="003A00C5" w:rsidRDefault="006C512D">
            <w:pPr>
              <w:rPr>
                <w:rFonts w:ascii="Calibri Light" w:hAnsi="Calibri Light" w:cs="Calibri Light"/>
                <w:b/>
                <w:sz w:val="16"/>
                <w:szCs w:val="16"/>
                <w:lang w:val="es-ES"/>
              </w:rPr>
            </w:pPr>
          </w:p>
        </w:tc>
      </w:tr>
      <w:tr w:rsidR="003A00C5" w:rsidRPr="003A00C5" w14:paraId="2217E6DC" w14:textId="77777777">
        <w:tc>
          <w:tcPr>
            <w:tcW w:w="690" w:type="dxa"/>
            <w:vMerge/>
          </w:tcPr>
          <w:p w14:paraId="433CD41A" w14:textId="77777777" w:rsidR="006C512D" w:rsidRPr="003A00C5" w:rsidRDefault="006C512D">
            <w:pPr>
              <w:rPr>
                <w:rFonts w:ascii="Calibri Light" w:hAnsi="Calibri Light" w:cs="Calibri Light"/>
                <w:b/>
                <w:sz w:val="16"/>
                <w:szCs w:val="16"/>
                <w:lang w:val="es-ES"/>
              </w:rPr>
            </w:pPr>
          </w:p>
        </w:tc>
        <w:tc>
          <w:tcPr>
            <w:tcW w:w="781" w:type="dxa"/>
            <w:vMerge/>
          </w:tcPr>
          <w:p w14:paraId="0FA1D4D2" w14:textId="77777777" w:rsidR="006C512D" w:rsidRPr="003A00C5" w:rsidRDefault="006C512D">
            <w:pPr>
              <w:rPr>
                <w:rFonts w:ascii="Calibri Light" w:hAnsi="Calibri Light" w:cs="Calibri Light"/>
                <w:b/>
                <w:sz w:val="16"/>
                <w:szCs w:val="16"/>
                <w:lang w:val="es-ES"/>
              </w:rPr>
            </w:pPr>
          </w:p>
        </w:tc>
        <w:tc>
          <w:tcPr>
            <w:tcW w:w="1359" w:type="dxa"/>
            <w:vMerge/>
          </w:tcPr>
          <w:p w14:paraId="4E6E3AEE" w14:textId="77777777" w:rsidR="006C512D" w:rsidRPr="003A00C5" w:rsidRDefault="006C512D">
            <w:pPr>
              <w:rPr>
                <w:rFonts w:ascii="Calibri Light" w:hAnsi="Calibri Light" w:cs="Calibri Light"/>
                <w:b/>
                <w:sz w:val="16"/>
                <w:szCs w:val="16"/>
                <w:lang w:val="es-ES"/>
              </w:rPr>
            </w:pPr>
          </w:p>
        </w:tc>
        <w:tc>
          <w:tcPr>
            <w:tcW w:w="1276" w:type="dxa"/>
            <w:vMerge/>
          </w:tcPr>
          <w:p w14:paraId="75D7909A" w14:textId="77777777" w:rsidR="006C512D" w:rsidRPr="00DE50FA" w:rsidRDefault="006C512D">
            <w:pPr>
              <w:rPr>
                <w:rFonts w:ascii="Calibri Light" w:hAnsi="Calibri Light" w:cs="Calibri Light"/>
                <w:b/>
                <w:sz w:val="16"/>
                <w:szCs w:val="16"/>
                <w:highlight w:val="yellow"/>
                <w:lang w:val="es-ES"/>
              </w:rPr>
            </w:pPr>
          </w:p>
        </w:tc>
        <w:tc>
          <w:tcPr>
            <w:tcW w:w="992" w:type="dxa"/>
            <w:vMerge/>
          </w:tcPr>
          <w:p w14:paraId="69D36379" w14:textId="77777777" w:rsidR="006C512D" w:rsidRPr="00560306" w:rsidRDefault="006C512D">
            <w:pPr>
              <w:rPr>
                <w:rFonts w:ascii="Calibri Light" w:hAnsi="Calibri Light" w:cs="Calibri Light"/>
                <w:b/>
                <w:sz w:val="16"/>
                <w:szCs w:val="16"/>
                <w:lang w:val="es-ES"/>
              </w:rPr>
            </w:pPr>
          </w:p>
        </w:tc>
        <w:tc>
          <w:tcPr>
            <w:tcW w:w="993" w:type="dxa"/>
            <w:vMerge/>
          </w:tcPr>
          <w:p w14:paraId="6D9BF8CA" w14:textId="77777777" w:rsidR="006C512D" w:rsidRPr="00560306" w:rsidRDefault="006C512D">
            <w:pPr>
              <w:rPr>
                <w:rFonts w:ascii="Calibri Light" w:hAnsi="Calibri Light" w:cs="Calibri Light"/>
                <w:b/>
                <w:sz w:val="16"/>
                <w:szCs w:val="16"/>
                <w:lang w:val="es-ES"/>
              </w:rPr>
            </w:pPr>
          </w:p>
        </w:tc>
        <w:tc>
          <w:tcPr>
            <w:tcW w:w="708" w:type="dxa"/>
            <w:shd w:val="clear" w:color="auto" w:fill="E8E8E8" w:themeFill="background2"/>
          </w:tcPr>
          <w:p w14:paraId="13A44370" w14:textId="52B7FFCD" w:rsidR="006C512D" w:rsidRPr="00560306" w:rsidRDefault="00130CCE">
            <w:pPr>
              <w:jc w:val="center"/>
              <w:rPr>
                <w:rFonts w:ascii="Calibri Light" w:hAnsi="Calibri Light" w:cs="Calibri Light"/>
                <w:b/>
                <w:sz w:val="16"/>
                <w:szCs w:val="16"/>
                <w:lang w:val="es-ES"/>
              </w:rPr>
            </w:pPr>
            <w:r w:rsidRPr="00560306">
              <w:rPr>
                <w:rFonts w:ascii="Calibri Light" w:hAnsi="Calibri Light" w:cs="Calibri Light"/>
                <w:b/>
                <w:sz w:val="16"/>
                <w:szCs w:val="16"/>
                <w:lang w:val="es-ES"/>
              </w:rPr>
              <w:t>Taldea</w:t>
            </w:r>
          </w:p>
        </w:tc>
        <w:tc>
          <w:tcPr>
            <w:tcW w:w="1134" w:type="dxa"/>
            <w:shd w:val="clear" w:color="auto" w:fill="E8E8E8" w:themeFill="background2"/>
          </w:tcPr>
          <w:p w14:paraId="1FBBE273" w14:textId="483EE46F" w:rsidR="006C512D" w:rsidRPr="00560306" w:rsidRDefault="00A906E5">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Kidegoa</w:t>
            </w:r>
            <w:proofErr w:type="spellEnd"/>
          </w:p>
        </w:tc>
        <w:tc>
          <w:tcPr>
            <w:tcW w:w="567" w:type="dxa"/>
            <w:shd w:val="clear" w:color="auto" w:fill="E8E8E8" w:themeFill="background2"/>
          </w:tcPr>
          <w:p w14:paraId="05EB298D" w14:textId="2A942598" w:rsidR="006C512D" w:rsidRPr="00560306" w:rsidRDefault="00697A56">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Maila</w:t>
            </w:r>
            <w:proofErr w:type="spellEnd"/>
          </w:p>
        </w:tc>
        <w:tc>
          <w:tcPr>
            <w:tcW w:w="1134" w:type="dxa"/>
            <w:shd w:val="clear" w:color="auto" w:fill="E8E8E8" w:themeFill="background2"/>
          </w:tcPr>
          <w:p w14:paraId="29A5BC8C" w14:textId="47F42BE3" w:rsidR="006C512D" w:rsidRPr="00560306" w:rsidRDefault="00384964">
            <w:pPr>
              <w:jc w:val="center"/>
              <w:rPr>
                <w:rFonts w:ascii="Calibri Light" w:hAnsi="Calibri Light" w:cs="Calibri Light"/>
                <w:b/>
                <w:sz w:val="16"/>
                <w:szCs w:val="16"/>
                <w:lang w:val="es-ES"/>
              </w:rPr>
            </w:pPr>
            <w:proofErr w:type="spellStart"/>
            <w:r w:rsidRPr="00560306">
              <w:rPr>
                <w:rFonts w:ascii="Calibri Light" w:hAnsi="Calibri Light" w:cs="Calibri Light"/>
                <w:b/>
                <w:sz w:val="16"/>
                <w:szCs w:val="16"/>
                <w:lang w:val="es-ES"/>
              </w:rPr>
              <w:t>Derrigortasuna</w:t>
            </w:r>
            <w:proofErr w:type="spellEnd"/>
          </w:p>
        </w:tc>
        <w:tc>
          <w:tcPr>
            <w:tcW w:w="2835" w:type="dxa"/>
            <w:vMerge/>
          </w:tcPr>
          <w:p w14:paraId="563F14C9" w14:textId="77777777" w:rsidR="006C512D" w:rsidRPr="003A00C5" w:rsidRDefault="006C512D">
            <w:pPr>
              <w:rPr>
                <w:rFonts w:ascii="Calibri Light" w:hAnsi="Calibri Light" w:cs="Calibri Light"/>
                <w:b/>
                <w:sz w:val="16"/>
                <w:szCs w:val="16"/>
                <w:lang w:val="es-ES"/>
              </w:rPr>
            </w:pPr>
          </w:p>
        </w:tc>
        <w:tc>
          <w:tcPr>
            <w:tcW w:w="1418" w:type="dxa"/>
            <w:vMerge/>
          </w:tcPr>
          <w:p w14:paraId="4D0D3943" w14:textId="77777777" w:rsidR="006C512D" w:rsidRPr="003A00C5" w:rsidRDefault="006C512D">
            <w:pPr>
              <w:rPr>
                <w:rFonts w:ascii="Calibri Light" w:hAnsi="Calibri Light" w:cs="Calibri Light"/>
                <w:b/>
                <w:sz w:val="16"/>
                <w:szCs w:val="16"/>
                <w:lang w:val="es-ES"/>
              </w:rPr>
            </w:pPr>
          </w:p>
        </w:tc>
        <w:tc>
          <w:tcPr>
            <w:tcW w:w="992" w:type="dxa"/>
            <w:vMerge/>
          </w:tcPr>
          <w:p w14:paraId="0F5A9BCE" w14:textId="77777777" w:rsidR="006C512D" w:rsidRPr="003A00C5" w:rsidRDefault="006C512D">
            <w:pPr>
              <w:rPr>
                <w:rFonts w:ascii="Calibri Light" w:hAnsi="Calibri Light" w:cs="Calibri Light"/>
                <w:b/>
                <w:sz w:val="16"/>
                <w:szCs w:val="16"/>
                <w:lang w:val="es-ES"/>
              </w:rPr>
            </w:pPr>
          </w:p>
        </w:tc>
      </w:tr>
      <w:tr w:rsidR="006469E9" w:rsidRPr="00F113C6" w14:paraId="5319FA75" w14:textId="77777777">
        <w:tc>
          <w:tcPr>
            <w:tcW w:w="690" w:type="dxa"/>
          </w:tcPr>
          <w:p w14:paraId="0A00422B" w14:textId="77777777" w:rsidR="006469E9" w:rsidRPr="003A00C5" w:rsidRDefault="006469E9" w:rsidP="006469E9">
            <w:pPr>
              <w:rPr>
                <w:rFonts w:ascii="Calibri Light" w:hAnsi="Calibri Light" w:cs="Calibri Light"/>
                <w:bCs/>
                <w:sz w:val="16"/>
                <w:szCs w:val="16"/>
                <w:lang w:val="es-ES"/>
              </w:rPr>
            </w:pPr>
          </w:p>
        </w:tc>
        <w:tc>
          <w:tcPr>
            <w:tcW w:w="781" w:type="dxa"/>
          </w:tcPr>
          <w:p w14:paraId="46F72098"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1</w:t>
            </w:r>
          </w:p>
        </w:tc>
        <w:tc>
          <w:tcPr>
            <w:tcW w:w="1359" w:type="dxa"/>
          </w:tcPr>
          <w:p w14:paraId="11AA512C" w14:textId="18E0D21A" w:rsidR="006469E9" w:rsidRPr="00F113C6" w:rsidRDefault="006469E9" w:rsidP="006469E9">
            <w:pPr>
              <w:rPr>
                <w:rFonts w:ascii="Calibri Light" w:hAnsi="Calibri Light" w:cs="Calibri Light"/>
                <w:bCs/>
                <w:sz w:val="16"/>
                <w:szCs w:val="16"/>
                <w:lang w:val="es-ES"/>
              </w:rPr>
            </w:pPr>
            <w:r w:rsidRPr="00F113C6">
              <w:rPr>
                <w:rFonts w:ascii="Calibri Light" w:hAnsi="Calibri Light"/>
                <w:sz w:val="16"/>
              </w:rPr>
              <w:t>Hezkuntza inklusioa, bizikidetza eta aniztasunaren kudeaketa garatzeko zentroko zuzendaria</w:t>
            </w:r>
            <w:r w:rsidR="00496C07" w:rsidRPr="00F113C6">
              <w:rPr>
                <w:rFonts w:ascii="Calibri Light" w:hAnsi="Calibri Light"/>
                <w:sz w:val="16"/>
              </w:rPr>
              <w:t>.</w:t>
            </w:r>
          </w:p>
        </w:tc>
        <w:tc>
          <w:tcPr>
            <w:tcW w:w="1276" w:type="dxa"/>
          </w:tcPr>
          <w:p w14:paraId="4DF8B251" w14:textId="2549E29B"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 </w:t>
            </w:r>
          </w:p>
          <w:p w14:paraId="58DDA324" w14:textId="4C9E4903" w:rsidR="006469E9" w:rsidRPr="00F113C6" w:rsidRDefault="00E9324D" w:rsidP="006469E9">
            <w:pPr>
              <w:rPr>
                <w:rFonts w:ascii="Calibri Light" w:hAnsi="Calibri Light" w:cs="Calibri Light"/>
                <w:bCs/>
                <w:sz w:val="16"/>
                <w:szCs w:val="16"/>
                <w:lang w:val="es-ES"/>
              </w:rPr>
            </w:pPr>
            <w:r w:rsidRPr="009B5CCA">
              <w:rPr>
                <w:rFonts w:ascii="Calibri Light" w:hAnsi="Calibri Light" w:cs="Calibri Light"/>
                <w:bCs/>
                <w:sz w:val="16"/>
                <w:szCs w:val="16"/>
                <w:lang w:val="es-ES"/>
              </w:rPr>
              <w:t xml:space="preserve">749,42 € </w:t>
            </w:r>
            <w:r w:rsidR="006469E9" w:rsidRPr="00F113C6">
              <w:rPr>
                <w:rFonts w:ascii="Calibri Light" w:hAnsi="Calibri Light" w:cs="Calibri Light"/>
                <w:bCs/>
                <w:sz w:val="16"/>
                <w:szCs w:val="16"/>
                <w:lang w:val="es-ES"/>
              </w:rPr>
              <w:t xml:space="preserve">euro </w:t>
            </w:r>
            <w:proofErr w:type="spellStart"/>
            <w:r w:rsidR="006469E9" w:rsidRPr="00F113C6">
              <w:rPr>
                <w:rFonts w:ascii="Calibri Light" w:hAnsi="Calibri Light" w:cs="Calibri Light"/>
                <w:bCs/>
                <w:sz w:val="16"/>
                <w:szCs w:val="16"/>
                <w:lang w:val="es-ES"/>
              </w:rPr>
              <w:t>hileko</w:t>
            </w:r>
            <w:proofErr w:type="spellEnd"/>
          </w:p>
          <w:p w14:paraId="49C8947D" w14:textId="77777777" w:rsidR="006469E9" w:rsidRPr="00F113C6" w:rsidRDefault="006469E9" w:rsidP="006469E9">
            <w:pPr>
              <w:rPr>
                <w:rFonts w:ascii="Calibri Light" w:hAnsi="Calibri Light" w:cs="Calibri Light"/>
                <w:bCs/>
                <w:sz w:val="16"/>
                <w:szCs w:val="16"/>
                <w:lang w:val="es-ES"/>
              </w:rPr>
            </w:pPr>
          </w:p>
          <w:p w14:paraId="14D564C7" w14:textId="2A0BE9E5" w:rsidR="006469E9" w:rsidRPr="00F113C6" w:rsidRDefault="006469E9" w:rsidP="006469E9">
            <w:pPr>
              <w:rPr>
                <w:rFonts w:ascii="Calibri Light" w:hAnsi="Calibri Light" w:cs="Calibri Light"/>
                <w:bCs/>
                <w:sz w:val="16"/>
                <w:szCs w:val="16"/>
                <w:lang w:val="es-ES"/>
              </w:rPr>
            </w:pPr>
          </w:p>
        </w:tc>
        <w:tc>
          <w:tcPr>
            <w:tcW w:w="992" w:type="dxa"/>
          </w:tcPr>
          <w:p w14:paraId="5987F3EB" w14:textId="510D8D99" w:rsidR="006469E9" w:rsidRPr="00F113C6" w:rsidRDefault="006469E9" w:rsidP="006469E9">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Pr>
          <w:p w14:paraId="4FA55F1A"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163E5565"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705EBB36" w14:textId="6425E132" w:rsidR="006469E9" w:rsidRPr="00F113C6" w:rsidRDefault="009D4B8F"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7D40F74E" w14:textId="77777777" w:rsidR="006469E9" w:rsidRPr="00F113C6" w:rsidRDefault="006469E9" w:rsidP="006469E9">
            <w:pPr>
              <w:rPr>
                <w:rFonts w:ascii="Calibri Light" w:hAnsi="Calibri Light" w:cs="Calibri Light"/>
                <w:bCs/>
                <w:sz w:val="16"/>
                <w:szCs w:val="16"/>
                <w:lang w:val="es-ES"/>
              </w:rPr>
            </w:pPr>
          </w:p>
          <w:p w14:paraId="405C72BB" w14:textId="57C8AC05" w:rsidR="006469E9" w:rsidRPr="00F113C6" w:rsidRDefault="009D4B8F"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35AA5277" w14:textId="3C2639C4" w:rsidR="006469E9" w:rsidRPr="00F113C6" w:rsidRDefault="006469E9" w:rsidP="006469E9">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622A7399" w14:textId="240E1477" w:rsidR="006469E9" w:rsidRPr="00F113C6" w:rsidRDefault="006469E9"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11A1A2A8" w14:textId="6C84E4B9" w:rsidR="006469E9" w:rsidRPr="00F113C6" w:rsidRDefault="006469E9" w:rsidP="006469E9">
            <w:pPr>
              <w:rPr>
                <w:rFonts w:ascii="Calibri Light" w:hAnsi="Calibri Light" w:cs="Calibri Light"/>
                <w:bCs/>
                <w:sz w:val="16"/>
                <w:szCs w:val="16"/>
                <w:lang w:val="es-ES"/>
              </w:rPr>
            </w:pPr>
            <w:r w:rsidRPr="00F113C6">
              <w:rPr>
                <w:rFonts w:ascii="Calibri Light" w:hAnsi="Calibri Light"/>
                <w:sz w:val="16"/>
              </w:rPr>
              <w:t>Doktoregoko titulua, unibertsitateko masterra, unibertsitateko gradua edo horien titulu baliokidea (lizentziatura, ingeniaritza, arkitektura), zeinaren bidez 3 MECES kualifikazio-maila lor daitekeen (Goi mailako Hezkuntzako Kualifikazioen Espainiako Esparrua - MECES ezartzen duen uztailaren 15eko 1027/2011 Errege Dekretuan zehaztutako kualifikazio-maila).</w:t>
            </w:r>
          </w:p>
        </w:tc>
        <w:tc>
          <w:tcPr>
            <w:tcW w:w="1418" w:type="dxa"/>
          </w:tcPr>
          <w:p w14:paraId="00E9B3FE" w14:textId="20EAFADC" w:rsidR="006469E9" w:rsidRPr="00F113C6" w:rsidRDefault="006469E9" w:rsidP="006469E9">
            <w:pPr>
              <w:rPr>
                <w:rFonts w:ascii="Calibri Light" w:hAnsi="Calibri Light" w:cs="Calibri Light"/>
                <w:bCs/>
                <w:sz w:val="16"/>
                <w:szCs w:val="16"/>
                <w:lang w:val="es-ES"/>
              </w:rPr>
            </w:pPr>
          </w:p>
        </w:tc>
        <w:tc>
          <w:tcPr>
            <w:tcW w:w="992" w:type="dxa"/>
          </w:tcPr>
          <w:p w14:paraId="20AACA27"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6469E9" w:rsidRPr="00F113C6" w14:paraId="071131DE" w14:textId="77777777">
        <w:tc>
          <w:tcPr>
            <w:tcW w:w="690" w:type="dxa"/>
          </w:tcPr>
          <w:p w14:paraId="26AA3A00" w14:textId="77777777" w:rsidR="006469E9" w:rsidRPr="00F113C6" w:rsidRDefault="006469E9" w:rsidP="006469E9">
            <w:pPr>
              <w:rPr>
                <w:rFonts w:ascii="Calibri Light" w:hAnsi="Calibri Light" w:cs="Calibri Light"/>
                <w:bCs/>
                <w:sz w:val="16"/>
                <w:szCs w:val="16"/>
                <w:lang w:val="es-ES"/>
              </w:rPr>
            </w:pPr>
          </w:p>
        </w:tc>
        <w:tc>
          <w:tcPr>
            <w:tcW w:w="781" w:type="dxa"/>
          </w:tcPr>
          <w:p w14:paraId="6B7FEBE9"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1</w:t>
            </w:r>
          </w:p>
        </w:tc>
        <w:tc>
          <w:tcPr>
            <w:tcW w:w="1359" w:type="dxa"/>
          </w:tcPr>
          <w:p w14:paraId="258A48A6" w14:textId="03E8DEE1" w:rsidR="006469E9" w:rsidRPr="00F113C6" w:rsidRDefault="006469E9" w:rsidP="006469E9">
            <w:pPr>
              <w:rPr>
                <w:rFonts w:ascii="Calibri Light" w:hAnsi="Calibri Light" w:cs="Calibri Light"/>
                <w:bCs/>
                <w:sz w:val="16"/>
                <w:szCs w:val="16"/>
                <w:lang w:val="es-ES"/>
              </w:rPr>
            </w:pPr>
            <w:r w:rsidRPr="00F113C6">
              <w:rPr>
                <w:rFonts w:ascii="Calibri Light" w:hAnsi="Calibri Light"/>
                <w:sz w:val="16"/>
              </w:rPr>
              <w:t>Inklusioari laguntzeko arlo orokorreko arduraduna</w:t>
            </w:r>
            <w:r w:rsidR="00496C07" w:rsidRPr="00F113C6">
              <w:rPr>
                <w:rFonts w:ascii="Calibri Light" w:hAnsi="Calibri Light"/>
                <w:sz w:val="16"/>
              </w:rPr>
              <w:t>.</w:t>
            </w:r>
          </w:p>
        </w:tc>
        <w:tc>
          <w:tcPr>
            <w:tcW w:w="1276" w:type="dxa"/>
          </w:tcPr>
          <w:p w14:paraId="4511DDA6" w14:textId="6E91F024" w:rsidR="006469E9" w:rsidRPr="00F113C6" w:rsidRDefault="006469E9" w:rsidP="006469E9">
            <w:pPr>
              <w:rPr>
                <w:rFonts w:ascii="Calibri Light" w:hAnsi="Calibri Light" w:cs="Calibri Light"/>
                <w:bCs/>
                <w:sz w:val="16"/>
                <w:szCs w:val="16"/>
                <w:lang w:val="es-ES"/>
              </w:rPr>
            </w:pPr>
          </w:p>
          <w:p w14:paraId="5970FEDF" w14:textId="180B8DCE"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57</w:t>
            </w:r>
            <w:r w:rsidR="007C6C6F" w:rsidRPr="00F113C6">
              <w:rPr>
                <w:rFonts w:ascii="Calibri Light" w:hAnsi="Calibri Light" w:cs="Calibri Light"/>
                <w:bCs/>
                <w:sz w:val="16"/>
                <w:szCs w:val="16"/>
                <w:lang w:val="es-ES"/>
              </w:rPr>
              <w:t xml:space="preserve">7,99 </w:t>
            </w:r>
            <w:r w:rsidRPr="00F113C6">
              <w:rPr>
                <w:rFonts w:ascii="Calibri Light" w:hAnsi="Calibri Light" w:cs="Calibri Light"/>
                <w:bCs/>
                <w:sz w:val="16"/>
                <w:szCs w:val="16"/>
                <w:lang w:val="es-ES"/>
              </w:rPr>
              <w:t xml:space="preserve">euro </w:t>
            </w:r>
            <w:proofErr w:type="spellStart"/>
            <w:r w:rsidRPr="00F113C6">
              <w:rPr>
                <w:rFonts w:ascii="Calibri Light" w:hAnsi="Calibri Light" w:cs="Calibri Light"/>
                <w:bCs/>
                <w:sz w:val="16"/>
                <w:szCs w:val="16"/>
                <w:lang w:val="es-ES"/>
              </w:rPr>
              <w:t>hileko</w:t>
            </w:r>
            <w:proofErr w:type="spellEnd"/>
          </w:p>
          <w:p w14:paraId="5EEE9B7C" w14:textId="77777777" w:rsidR="006469E9" w:rsidRPr="00F113C6" w:rsidRDefault="006469E9" w:rsidP="006469E9">
            <w:pPr>
              <w:rPr>
                <w:rFonts w:ascii="Calibri Light" w:hAnsi="Calibri Light" w:cs="Calibri Light"/>
                <w:bCs/>
                <w:sz w:val="16"/>
                <w:szCs w:val="16"/>
                <w:lang w:val="es-ES"/>
              </w:rPr>
            </w:pPr>
          </w:p>
          <w:p w14:paraId="775857C3" w14:textId="602D5851" w:rsidR="006469E9" w:rsidRPr="00F113C6" w:rsidRDefault="006469E9" w:rsidP="006469E9">
            <w:pPr>
              <w:rPr>
                <w:rFonts w:ascii="Calibri Light" w:hAnsi="Calibri Light" w:cs="Calibri Light"/>
                <w:bCs/>
                <w:sz w:val="16"/>
                <w:szCs w:val="16"/>
                <w:lang w:val="es-ES"/>
              </w:rPr>
            </w:pPr>
          </w:p>
        </w:tc>
        <w:tc>
          <w:tcPr>
            <w:tcW w:w="992" w:type="dxa"/>
          </w:tcPr>
          <w:p w14:paraId="132BCEE1" w14:textId="46734FD3" w:rsidR="006469E9" w:rsidRPr="00F113C6" w:rsidRDefault="006469E9" w:rsidP="006469E9">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Pr>
          <w:p w14:paraId="12AC3BAC"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7479F638"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05E7C027" w14:textId="6F588DA7" w:rsidR="006469E9" w:rsidRPr="00F113C6" w:rsidRDefault="009D4B8F"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26C34ABF" w14:textId="77777777" w:rsidR="006469E9" w:rsidRPr="00F113C6" w:rsidRDefault="006469E9" w:rsidP="006469E9">
            <w:pPr>
              <w:rPr>
                <w:rFonts w:ascii="Calibri Light" w:hAnsi="Calibri Light" w:cs="Calibri Light"/>
                <w:bCs/>
                <w:sz w:val="16"/>
                <w:szCs w:val="16"/>
                <w:lang w:val="es-ES"/>
              </w:rPr>
            </w:pPr>
          </w:p>
          <w:p w14:paraId="2D174C2B" w14:textId="5A2CAD27" w:rsidR="006469E9" w:rsidRPr="00F113C6" w:rsidRDefault="009D4B8F"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71D1CBBC" w14:textId="453D7B0C" w:rsidR="006469E9" w:rsidRPr="00F113C6" w:rsidRDefault="006469E9" w:rsidP="006469E9">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1881DB64" w14:textId="183843DA" w:rsidR="006469E9" w:rsidRPr="00F113C6" w:rsidRDefault="006469E9" w:rsidP="006469E9">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8CA5AFA" w14:textId="6C73FBA7" w:rsidR="006469E9" w:rsidRPr="00F113C6" w:rsidRDefault="006469E9" w:rsidP="006469E9">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161105E2" w14:textId="71A68BA2" w:rsidR="006469E9" w:rsidRPr="00F113C6" w:rsidRDefault="006469E9" w:rsidP="006469E9">
            <w:pPr>
              <w:rPr>
                <w:rFonts w:ascii="Calibri Light" w:hAnsi="Calibri Light" w:cs="Calibri Light"/>
                <w:bCs/>
                <w:sz w:val="16"/>
                <w:szCs w:val="16"/>
                <w:lang w:val="es-ES"/>
              </w:rPr>
            </w:pPr>
          </w:p>
        </w:tc>
        <w:tc>
          <w:tcPr>
            <w:tcW w:w="992" w:type="dxa"/>
          </w:tcPr>
          <w:p w14:paraId="261B7982" w14:textId="77777777" w:rsidR="006469E9" w:rsidRPr="00F113C6" w:rsidRDefault="006469E9" w:rsidP="006469E9">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AD1126" w:rsidRPr="00F113C6" w14:paraId="5B87419D" w14:textId="77777777">
        <w:tc>
          <w:tcPr>
            <w:tcW w:w="690" w:type="dxa"/>
            <w:tcBorders>
              <w:bottom w:val="single" w:sz="4" w:space="0" w:color="auto"/>
            </w:tcBorders>
          </w:tcPr>
          <w:p w14:paraId="39B2C99F" w14:textId="77777777" w:rsidR="00AD1126" w:rsidRPr="00F113C6" w:rsidRDefault="00AD1126" w:rsidP="00AD1126">
            <w:pPr>
              <w:rPr>
                <w:rFonts w:ascii="Calibri Light" w:hAnsi="Calibri Light" w:cs="Calibri Light"/>
                <w:bCs/>
                <w:sz w:val="16"/>
                <w:szCs w:val="16"/>
                <w:lang w:val="es-ES"/>
              </w:rPr>
            </w:pPr>
          </w:p>
        </w:tc>
        <w:tc>
          <w:tcPr>
            <w:tcW w:w="781" w:type="dxa"/>
            <w:tcBorders>
              <w:bottom w:val="single" w:sz="4" w:space="0" w:color="auto"/>
            </w:tcBorders>
          </w:tcPr>
          <w:p w14:paraId="1AEDA68A" w14:textId="77777777"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Borders>
              <w:bottom w:val="single" w:sz="4" w:space="0" w:color="auto"/>
            </w:tcBorders>
          </w:tcPr>
          <w:p w14:paraId="2A1AC471" w14:textId="17BB1065" w:rsidR="00AD1126" w:rsidRPr="00F113C6" w:rsidRDefault="00AD1126" w:rsidP="00AD1126">
            <w:pPr>
              <w:rPr>
                <w:rFonts w:ascii="Calibri Light" w:hAnsi="Calibri Light" w:cs="Calibri Light"/>
                <w:bCs/>
                <w:sz w:val="16"/>
                <w:szCs w:val="16"/>
                <w:lang w:val="es-ES"/>
              </w:rPr>
            </w:pPr>
            <w:r w:rsidRPr="00F113C6">
              <w:rPr>
                <w:rFonts w:ascii="Calibri Light" w:hAnsi="Calibri Light"/>
                <w:sz w:val="16"/>
              </w:rPr>
              <w:t>Inklusiorako laguntza espezifikoaren arloko arduraduna.</w:t>
            </w:r>
          </w:p>
        </w:tc>
        <w:tc>
          <w:tcPr>
            <w:tcW w:w="1276" w:type="dxa"/>
            <w:tcBorders>
              <w:bottom w:val="single" w:sz="4" w:space="0" w:color="auto"/>
            </w:tcBorders>
          </w:tcPr>
          <w:p w14:paraId="0BED4EF5" w14:textId="77777777" w:rsidR="00AD1126" w:rsidRPr="00F113C6" w:rsidRDefault="00AD1126" w:rsidP="00AD1126">
            <w:pPr>
              <w:rPr>
                <w:rFonts w:ascii="Calibri Light" w:hAnsi="Calibri Light" w:cs="Calibri Light"/>
                <w:bCs/>
                <w:sz w:val="16"/>
                <w:szCs w:val="16"/>
                <w:lang w:val="es-ES"/>
              </w:rPr>
            </w:pPr>
          </w:p>
          <w:p w14:paraId="29FAC461"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577,99 euro </w:t>
            </w:r>
            <w:proofErr w:type="spellStart"/>
            <w:r w:rsidRPr="00F113C6">
              <w:rPr>
                <w:rFonts w:ascii="Calibri Light" w:hAnsi="Calibri Light" w:cs="Calibri Light"/>
                <w:bCs/>
                <w:sz w:val="16"/>
                <w:szCs w:val="16"/>
                <w:lang w:val="es-ES"/>
              </w:rPr>
              <w:t>hileko</w:t>
            </w:r>
            <w:proofErr w:type="spellEnd"/>
          </w:p>
          <w:p w14:paraId="144C79A2" w14:textId="77777777" w:rsidR="00AD1126" w:rsidRPr="00F113C6" w:rsidRDefault="00AD1126" w:rsidP="00AD1126">
            <w:pPr>
              <w:rPr>
                <w:rFonts w:ascii="Calibri Light" w:hAnsi="Calibri Light" w:cs="Calibri Light"/>
                <w:bCs/>
                <w:sz w:val="16"/>
                <w:szCs w:val="16"/>
                <w:lang w:val="es-ES"/>
              </w:rPr>
            </w:pPr>
          </w:p>
          <w:p w14:paraId="081BC06C" w14:textId="3EC7A40D" w:rsidR="00AD1126" w:rsidRPr="00F113C6" w:rsidRDefault="00AD1126" w:rsidP="00AD1126">
            <w:pPr>
              <w:rPr>
                <w:rFonts w:ascii="Calibri Light" w:hAnsi="Calibri Light" w:cs="Calibri Light"/>
                <w:bCs/>
                <w:sz w:val="16"/>
                <w:szCs w:val="16"/>
                <w:lang w:val="es-ES"/>
              </w:rPr>
            </w:pPr>
          </w:p>
        </w:tc>
        <w:tc>
          <w:tcPr>
            <w:tcW w:w="992" w:type="dxa"/>
            <w:tcBorders>
              <w:bottom w:val="single" w:sz="4" w:space="0" w:color="auto"/>
            </w:tcBorders>
          </w:tcPr>
          <w:p w14:paraId="2BB1996C" w14:textId="74C5AB88" w:rsidR="00AD1126" w:rsidRPr="00F113C6" w:rsidRDefault="00AD1126" w:rsidP="00AD1126">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Borders>
              <w:bottom w:val="single" w:sz="4" w:space="0" w:color="auto"/>
            </w:tcBorders>
          </w:tcPr>
          <w:p w14:paraId="575781D3"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Borders>
              <w:bottom w:val="single" w:sz="4" w:space="0" w:color="auto"/>
            </w:tcBorders>
          </w:tcPr>
          <w:p w14:paraId="531C6154"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Borders>
              <w:bottom w:val="single" w:sz="4" w:space="0" w:color="auto"/>
            </w:tcBorders>
          </w:tcPr>
          <w:p w14:paraId="02CEC004" w14:textId="19D5FE8A"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0A90D87" w14:textId="77777777" w:rsidR="00AD1126" w:rsidRPr="00F113C6" w:rsidRDefault="00AD1126" w:rsidP="00AD1126">
            <w:pPr>
              <w:rPr>
                <w:rFonts w:ascii="Calibri Light" w:hAnsi="Calibri Light" w:cs="Calibri Light"/>
                <w:bCs/>
                <w:sz w:val="16"/>
                <w:szCs w:val="16"/>
                <w:lang w:val="es-ES"/>
              </w:rPr>
            </w:pPr>
          </w:p>
          <w:p w14:paraId="0078D71B" w14:textId="13FC52CC"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Borders>
              <w:bottom w:val="single" w:sz="4" w:space="0" w:color="auto"/>
            </w:tcBorders>
          </w:tcPr>
          <w:p w14:paraId="36E0CFDF" w14:textId="072A88F0"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Borders>
              <w:bottom w:val="single" w:sz="4" w:space="0" w:color="auto"/>
            </w:tcBorders>
          </w:tcPr>
          <w:p w14:paraId="6993662B" w14:textId="5E4CC44A"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Borders>
              <w:bottom w:val="single" w:sz="4" w:space="0" w:color="auto"/>
            </w:tcBorders>
          </w:tcPr>
          <w:p w14:paraId="56C361DA" w14:textId="293E9DF7"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Borders>
              <w:bottom w:val="single" w:sz="4" w:space="0" w:color="auto"/>
            </w:tcBorders>
          </w:tcPr>
          <w:p w14:paraId="208DC70F" w14:textId="1D47AB28" w:rsidR="00AD1126" w:rsidRPr="00F113C6" w:rsidRDefault="00AD1126" w:rsidP="00AD1126">
            <w:pPr>
              <w:rPr>
                <w:rFonts w:ascii="Calibri Light" w:hAnsi="Calibri Light" w:cs="Calibri Light"/>
                <w:bCs/>
                <w:sz w:val="16"/>
                <w:szCs w:val="16"/>
                <w:lang w:val="es-ES"/>
              </w:rPr>
            </w:pPr>
          </w:p>
        </w:tc>
        <w:tc>
          <w:tcPr>
            <w:tcW w:w="992" w:type="dxa"/>
            <w:tcBorders>
              <w:bottom w:val="single" w:sz="4" w:space="0" w:color="auto"/>
            </w:tcBorders>
          </w:tcPr>
          <w:p w14:paraId="7A1A3C46"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AD1126" w:rsidRPr="00F113C6" w14:paraId="414A18CE" w14:textId="77777777">
        <w:tc>
          <w:tcPr>
            <w:tcW w:w="690" w:type="dxa"/>
            <w:tcBorders>
              <w:top w:val="single" w:sz="4" w:space="0" w:color="auto"/>
            </w:tcBorders>
          </w:tcPr>
          <w:p w14:paraId="6EED0B5C" w14:textId="77777777" w:rsidR="00AD1126" w:rsidRPr="00F113C6" w:rsidRDefault="00AD1126" w:rsidP="00AD1126">
            <w:pPr>
              <w:rPr>
                <w:rFonts w:ascii="Calibri Light" w:hAnsi="Calibri Light" w:cs="Calibri Light"/>
                <w:bCs/>
                <w:sz w:val="16"/>
                <w:szCs w:val="16"/>
                <w:lang w:val="es-ES"/>
              </w:rPr>
            </w:pPr>
          </w:p>
        </w:tc>
        <w:tc>
          <w:tcPr>
            <w:tcW w:w="781" w:type="dxa"/>
            <w:tcBorders>
              <w:top w:val="single" w:sz="4" w:space="0" w:color="auto"/>
            </w:tcBorders>
          </w:tcPr>
          <w:p w14:paraId="16D9B4C5" w14:textId="77777777"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Borders>
              <w:top w:val="single" w:sz="4" w:space="0" w:color="auto"/>
            </w:tcBorders>
          </w:tcPr>
          <w:p w14:paraId="38F8B638" w14:textId="65B3444D" w:rsidR="00AD1126" w:rsidRPr="00F113C6" w:rsidRDefault="00AD1126" w:rsidP="00AD1126">
            <w:pPr>
              <w:rPr>
                <w:rFonts w:ascii="Calibri Light" w:hAnsi="Calibri Light" w:cs="Calibri Light"/>
                <w:bCs/>
                <w:sz w:val="16"/>
                <w:szCs w:val="16"/>
                <w:lang w:val="es-ES"/>
              </w:rPr>
            </w:pPr>
            <w:r w:rsidRPr="00F113C6">
              <w:rPr>
                <w:rFonts w:ascii="Calibri Light" w:hAnsi="Calibri Light"/>
                <w:sz w:val="16"/>
              </w:rPr>
              <w:t>Ikasketa eta programa integratuen arloko arduraduna.</w:t>
            </w:r>
          </w:p>
        </w:tc>
        <w:tc>
          <w:tcPr>
            <w:tcW w:w="1276" w:type="dxa"/>
            <w:tcBorders>
              <w:top w:val="single" w:sz="4" w:space="0" w:color="auto"/>
            </w:tcBorders>
          </w:tcPr>
          <w:p w14:paraId="2354608C" w14:textId="77777777" w:rsidR="00AD1126" w:rsidRPr="00F113C6" w:rsidRDefault="00AD1126" w:rsidP="00AD1126">
            <w:pPr>
              <w:rPr>
                <w:rFonts w:ascii="Calibri Light" w:hAnsi="Calibri Light" w:cs="Calibri Light"/>
                <w:bCs/>
                <w:sz w:val="16"/>
                <w:szCs w:val="16"/>
                <w:lang w:val="es-ES"/>
              </w:rPr>
            </w:pPr>
          </w:p>
          <w:p w14:paraId="7708AF4D"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577,99 euro </w:t>
            </w:r>
            <w:proofErr w:type="spellStart"/>
            <w:r w:rsidRPr="00F113C6">
              <w:rPr>
                <w:rFonts w:ascii="Calibri Light" w:hAnsi="Calibri Light" w:cs="Calibri Light"/>
                <w:bCs/>
                <w:sz w:val="16"/>
                <w:szCs w:val="16"/>
                <w:lang w:val="es-ES"/>
              </w:rPr>
              <w:t>hileko</w:t>
            </w:r>
            <w:proofErr w:type="spellEnd"/>
          </w:p>
          <w:p w14:paraId="233A1203" w14:textId="77777777" w:rsidR="00AD1126" w:rsidRPr="00F113C6" w:rsidRDefault="00AD1126" w:rsidP="00AD1126">
            <w:pPr>
              <w:rPr>
                <w:rFonts w:ascii="Calibri Light" w:hAnsi="Calibri Light" w:cs="Calibri Light"/>
                <w:bCs/>
                <w:sz w:val="16"/>
                <w:szCs w:val="16"/>
                <w:lang w:val="es-ES"/>
              </w:rPr>
            </w:pPr>
          </w:p>
          <w:p w14:paraId="3D8B3CD4" w14:textId="54E2FEC3" w:rsidR="00AD1126" w:rsidRPr="00F113C6" w:rsidRDefault="00AD1126" w:rsidP="00AD1126">
            <w:pPr>
              <w:rPr>
                <w:rFonts w:ascii="Calibri Light" w:hAnsi="Calibri Light" w:cs="Calibri Light"/>
                <w:bCs/>
                <w:sz w:val="16"/>
                <w:szCs w:val="16"/>
                <w:lang w:val="es-ES"/>
              </w:rPr>
            </w:pPr>
          </w:p>
        </w:tc>
        <w:tc>
          <w:tcPr>
            <w:tcW w:w="992" w:type="dxa"/>
            <w:tcBorders>
              <w:top w:val="single" w:sz="4" w:space="0" w:color="auto"/>
            </w:tcBorders>
          </w:tcPr>
          <w:p w14:paraId="21A96217" w14:textId="1D1FBDCD" w:rsidR="00AD1126" w:rsidRPr="00F113C6" w:rsidRDefault="00AD1126" w:rsidP="00AD1126">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Borders>
              <w:top w:val="single" w:sz="4" w:space="0" w:color="auto"/>
            </w:tcBorders>
          </w:tcPr>
          <w:p w14:paraId="7A24D45C"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Borders>
              <w:top w:val="single" w:sz="4" w:space="0" w:color="auto"/>
            </w:tcBorders>
          </w:tcPr>
          <w:p w14:paraId="71F3BC9D"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Borders>
              <w:top w:val="single" w:sz="4" w:space="0" w:color="auto"/>
            </w:tcBorders>
          </w:tcPr>
          <w:p w14:paraId="2E97C228" w14:textId="36708C97"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0F003A66" w14:textId="77777777" w:rsidR="00AD1126" w:rsidRPr="00F113C6" w:rsidRDefault="00AD1126" w:rsidP="00AD1126">
            <w:pPr>
              <w:rPr>
                <w:rFonts w:ascii="Calibri Light" w:hAnsi="Calibri Light" w:cs="Calibri Light"/>
                <w:bCs/>
                <w:sz w:val="16"/>
                <w:szCs w:val="16"/>
                <w:lang w:val="es-ES"/>
              </w:rPr>
            </w:pPr>
          </w:p>
          <w:p w14:paraId="16CD0192" w14:textId="0EC83345"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lastRenderedPageBreak/>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Borders>
              <w:top w:val="single" w:sz="4" w:space="0" w:color="auto"/>
            </w:tcBorders>
          </w:tcPr>
          <w:p w14:paraId="51C1FF73" w14:textId="4BF75E5C"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lastRenderedPageBreak/>
              <w:t>C1</w:t>
            </w:r>
          </w:p>
        </w:tc>
        <w:tc>
          <w:tcPr>
            <w:tcW w:w="1134" w:type="dxa"/>
            <w:tcBorders>
              <w:top w:val="single" w:sz="4" w:space="0" w:color="auto"/>
            </w:tcBorders>
          </w:tcPr>
          <w:p w14:paraId="1A71CE93" w14:textId="77AA8E61"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Borders>
              <w:top w:val="single" w:sz="4" w:space="0" w:color="auto"/>
            </w:tcBorders>
          </w:tcPr>
          <w:p w14:paraId="1B0E912E" w14:textId="1F040489"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 xml:space="preserve">Psikologia, Pedagogia edo Psikopedagogiako lizentziatura edo horien titulu baliokidea, zeinaren bidez 3 MECES kualifikazio-maila lor daitekeen </w:t>
            </w:r>
            <w:r w:rsidRPr="00F113C6">
              <w:rPr>
                <w:rFonts w:ascii="Calibri Light" w:hAnsi="Calibri Light"/>
                <w:sz w:val="16"/>
              </w:rPr>
              <w:lastRenderedPageBreak/>
              <w:t>(Goi mailako Hezkuntzako Kualifikazioen Espainiako Esparrua - MECES ezartzen duen uztailaren 15eko 1027/2011 Errege Dekretuan zehaztutako kualifikazio-maila).</w:t>
            </w:r>
          </w:p>
        </w:tc>
        <w:tc>
          <w:tcPr>
            <w:tcW w:w="1418" w:type="dxa"/>
            <w:tcBorders>
              <w:top w:val="single" w:sz="4" w:space="0" w:color="auto"/>
            </w:tcBorders>
          </w:tcPr>
          <w:p w14:paraId="18E458E5" w14:textId="617DE72F" w:rsidR="00AD1126" w:rsidRPr="00F113C6" w:rsidRDefault="00AD1126" w:rsidP="00AD1126">
            <w:pPr>
              <w:rPr>
                <w:rFonts w:ascii="Calibri Light" w:hAnsi="Calibri Light" w:cs="Calibri Light"/>
                <w:bCs/>
                <w:sz w:val="16"/>
                <w:szCs w:val="16"/>
                <w:lang w:val="es-ES"/>
              </w:rPr>
            </w:pPr>
          </w:p>
        </w:tc>
        <w:tc>
          <w:tcPr>
            <w:tcW w:w="992" w:type="dxa"/>
            <w:tcBorders>
              <w:top w:val="single" w:sz="4" w:space="0" w:color="auto"/>
            </w:tcBorders>
          </w:tcPr>
          <w:p w14:paraId="0B33121A"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AD1126" w:rsidRPr="00F113C6" w14:paraId="236C50FD" w14:textId="77777777">
        <w:tc>
          <w:tcPr>
            <w:tcW w:w="690" w:type="dxa"/>
          </w:tcPr>
          <w:p w14:paraId="52A67ADD" w14:textId="77777777" w:rsidR="00AD1126" w:rsidRPr="00F113C6" w:rsidRDefault="00AD1126" w:rsidP="00AD1126">
            <w:pPr>
              <w:rPr>
                <w:rFonts w:ascii="Calibri Light" w:hAnsi="Calibri Light" w:cs="Calibri Light"/>
                <w:bCs/>
                <w:sz w:val="16"/>
                <w:szCs w:val="16"/>
                <w:lang w:val="es-ES"/>
              </w:rPr>
            </w:pPr>
          </w:p>
        </w:tc>
        <w:tc>
          <w:tcPr>
            <w:tcW w:w="781" w:type="dxa"/>
          </w:tcPr>
          <w:p w14:paraId="57C45CEE" w14:textId="77777777"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Pr>
          <w:p w14:paraId="232DFED7" w14:textId="046B8D2C" w:rsidR="00AD1126" w:rsidRPr="00F113C6" w:rsidRDefault="00AD1126" w:rsidP="00AD1126">
            <w:pPr>
              <w:rPr>
                <w:rFonts w:ascii="Calibri Light" w:hAnsi="Calibri Light" w:cs="Calibri Light"/>
                <w:bCs/>
                <w:sz w:val="16"/>
                <w:szCs w:val="16"/>
                <w:lang w:val="es-ES"/>
              </w:rPr>
            </w:pPr>
            <w:r w:rsidRPr="00F113C6">
              <w:rPr>
                <w:rFonts w:ascii="Calibri Light" w:hAnsi="Calibri Light"/>
                <w:sz w:val="16"/>
              </w:rPr>
              <w:t>Bizikidetzaren eta aniztasunaren kudeaketaren esparruan berritzeko arloaren arduraduna.</w:t>
            </w:r>
          </w:p>
        </w:tc>
        <w:tc>
          <w:tcPr>
            <w:tcW w:w="1276" w:type="dxa"/>
          </w:tcPr>
          <w:p w14:paraId="76E277DC" w14:textId="77777777" w:rsidR="00AD1126" w:rsidRPr="00F113C6" w:rsidRDefault="00AD1126" w:rsidP="00AD1126">
            <w:pPr>
              <w:rPr>
                <w:rFonts w:ascii="Calibri Light" w:hAnsi="Calibri Light" w:cs="Calibri Light"/>
                <w:bCs/>
                <w:sz w:val="16"/>
                <w:szCs w:val="16"/>
                <w:lang w:val="es-ES"/>
              </w:rPr>
            </w:pPr>
          </w:p>
          <w:p w14:paraId="691D3CCA"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577,99 euro </w:t>
            </w:r>
            <w:proofErr w:type="spellStart"/>
            <w:r w:rsidRPr="00F113C6">
              <w:rPr>
                <w:rFonts w:ascii="Calibri Light" w:hAnsi="Calibri Light" w:cs="Calibri Light"/>
                <w:bCs/>
                <w:sz w:val="16"/>
                <w:szCs w:val="16"/>
                <w:lang w:val="es-ES"/>
              </w:rPr>
              <w:t>hileko</w:t>
            </w:r>
            <w:proofErr w:type="spellEnd"/>
          </w:p>
          <w:p w14:paraId="21B1F39E" w14:textId="77777777" w:rsidR="00AD1126" w:rsidRPr="00F113C6" w:rsidRDefault="00AD1126" w:rsidP="00AD1126">
            <w:pPr>
              <w:rPr>
                <w:rFonts w:ascii="Calibri Light" w:hAnsi="Calibri Light" w:cs="Calibri Light"/>
                <w:bCs/>
                <w:sz w:val="16"/>
                <w:szCs w:val="16"/>
                <w:lang w:val="es-ES"/>
              </w:rPr>
            </w:pPr>
          </w:p>
          <w:p w14:paraId="6A30AC23" w14:textId="531F67EB" w:rsidR="00AD1126" w:rsidRPr="00F113C6" w:rsidRDefault="00AD1126" w:rsidP="00AD1126">
            <w:pPr>
              <w:rPr>
                <w:rFonts w:ascii="Calibri Light" w:hAnsi="Calibri Light" w:cs="Calibri Light"/>
                <w:bCs/>
                <w:sz w:val="16"/>
                <w:szCs w:val="16"/>
                <w:lang w:val="es-ES"/>
              </w:rPr>
            </w:pPr>
          </w:p>
        </w:tc>
        <w:tc>
          <w:tcPr>
            <w:tcW w:w="992" w:type="dxa"/>
          </w:tcPr>
          <w:p w14:paraId="6848ADBA" w14:textId="66E6BB7C" w:rsidR="00AD1126" w:rsidRPr="00F113C6" w:rsidRDefault="00AD1126" w:rsidP="00AD1126">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Pr>
          <w:p w14:paraId="473DB1CE"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24DB01A1"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00DA5682" w14:textId="01F27E18"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335649C" w14:textId="77777777" w:rsidR="00AD1126" w:rsidRPr="00F113C6" w:rsidRDefault="00AD1126" w:rsidP="00AD1126">
            <w:pPr>
              <w:rPr>
                <w:rFonts w:ascii="Calibri Light" w:hAnsi="Calibri Light" w:cs="Calibri Light"/>
                <w:bCs/>
                <w:sz w:val="16"/>
                <w:szCs w:val="16"/>
                <w:lang w:val="es-ES"/>
              </w:rPr>
            </w:pPr>
          </w:p>
          <w:p w14:paraId="42619508" w14:textId="546E8C2F"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349F297A" w14:textId="6C158E4B"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5906F16E" w14:textId="5A81F740"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25757CC6" w14:textId="364D0449"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p>
        </w:tc>
        <w:tc>
          <w:tcPr>
            <w:tcW w:w="1418" w:type="dxa"/>
          </w:tcPr>
          <w:p w14:paraId="27408CAD" w14:textId="361AE51E" w:rsidR="00AD1126" w:rsidRPr="00F113C6" w:rsidRDefault="00AD1126" w:rsidP="00AD1126">
            <w:pPr>
              <w:rPr>
                <w:rFonts w:ascii="Calibri Light" w:hAnsi="Calibri Light" w:cs="Calibri Light"/>
                <w:bCs/>
                <w:sz w:val="16"/>
                <w:szCs w:val="16"/>
                <w:lang w:val="es-ES"/>
              </w:rPr>
            </w:pPr>
          </w:p>
        </w:tc>
        <w:tc>
          <w:tcPr>
            <w:tcW w:w="992" w:type="dxa"/>
          </w:tcPr>
          <w:p w14:paraId="72618D08"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AD1126" w:rsidRPr="00F113C6" w14:paraId="50FBA7AB" w14:textId="77777777">
        <w:tc>
          <w:tcPr>
            <w:tcW w:w="690" w:type="dxa"/>
          </w:tcPr>
          <w:p w14:paraId="0D6BAEBD" w14:textId="77777777" w:rsidR="00AD1126" w:rsidRPr="00F113C6" w:rsidRDefault="00AD1126" w:rsidP="00AD1126">
            <w:pPr>
              <w:rPr>
                <w:rFonts w:ascii="Calibri Light" w:hAnsi="Calibri Light" w:cs="Calibri Light"/>
                <w:bCs/>
                <w:sz w:val="16"/>
                <w:szCs w:val="16"/>
                <w:lang w:val="es-ES"/>
              </w:rPr>
            </w:pPr>
          </w:p>
        </w:tc>
        <w:tc>
          <w:tcPr>
            <w:tcW w:w="781" w:type="dxa"/>
          </w:tcPr>
          <w:p w14:paraId="771B3E4E" w14:textId="77777777"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Pr>
          <w:p w14:paraId="6B3238A2" w14:textId="620C862F" w:rsidR="00AD1126" w:rsidRPr="00F113C6" w:rsidRDefault="00AD1126" w:rsidP="00AD1126">
            <w:pPr>
              <w:rPr>
                <w:rFonts w:ascii="Calibri Light" w:hAnsi="Calibri Light" w:cs="Calibri Light"/>
                <w:bCs/>
                <w:sz w:val="16"/>
                <w:szCs w:val="16"/>
                <w:lang w:val="es-ES"/>
              </w:rPr>
            </w:pPr>
            <w:r w:rsidRPr="00F113C6">
              <w:rPr>
                <w:rFonts w:ascii="Calibri Light" w:hAnsi="Calibri Light"/>
                <w:sz w:val="16"/>
              </w:rPr>
              <w:t>Kudeaketa operatiboaren arloko arduraduna.</w:t>
            </w:r>
          </w:p>
        </w:tc>
        <w:tc>
          <w:tcPr>
            <w:tcW w:w="1276" w:type="dxa"/>
          </w:tcPr>
          <w:p w14:paraId="0084A563" w14:textId="77777777" w:rsidR="00AD1126" w:rsidRPr="00F113C6" w:rsidRDefault="00AD1126" w:rsidP="00AD1126">
            <w:pPr>
              <w:rPr>
                <w:rFonts w:ascii="Calibri Light" w:hAnsi="Calibri Light" w:cs="Calibri Light"/>
                <w:bCs/>
                <w:sz w:val="16"/>
                <w:szCs w:val="16"/>
                <w:lang w:val="es-ES"/>
              </w:rPr>
            </w:pPr>
          </w:p>
          <w:p w14:paraId="7BC9726C"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577,99 euro </w:t>
            </w:r>
            <w:proofErr w:type="spellStart"/>
            <w:r w:rsidRPr="00F113C6">
              <w:rPr>
                <w:rFonts w:ascii="Calibri Light" w:hAnsi="Calibri Light" w:cs="Calibri Light"/>
                <w:bCs/>
                <w:sz w:val="16"/>
                <w:szCs w:val="16"/>
                <w:lang w:val="es-ES"/>
              </w:rPr>
              <w:t>hileko</w:t>
            </w:r>
            <w:proofErr w:type="spellEnd"/>
          </w:p>
          <w:p w14:paraId="7A37808F" w14:textId="77777777" w:rsidR="00AD1126" w:rsidRPr="00F113C6" w:rsidRDefault="00AD1126" w:rsidP="00AD1126">
            <w:pPr>
              <w:rPr>
                <w:rFonts w:ascii="Calibri Light" w:hAnsi="Calibri Light" w:cs="Calibri Light"/>
                <w:bCs/>
                <w:sz w:val="16"/>
                <w:szCs w:val="16"/>
                <w:lang w:val="es-ES"/>
              </w:rPr>
            </w:pPr>
          </w:p>
          <w:p w14:paraId="0D8751E6" w14:textId="42DBACE5" w:rsidR="00AD1126" w:rsidRPr="00F113C6" w:rsidRDefault="00AD1126" w:rsidP="00AD1126">
            <w:pPr>
              <w:rPr>
                <w:rFonts w:ascii="Calibri Light" w:hAnsi="Calibri Light" w:cs="Calibri Light"/>
                <w:bCs/>
                <w:sz w:val="16"/>
                <w:szCs w:val="16"/>
                <w:lang w:val="es-ES"/>
              </w:rPr>
            </w:pPr>
          </w:p>
        </w:tc>
        <w:tc>
          <w:tcPr>
            <w:tcW w:w="992" w:type="dxa"/>
          </w:tcPr>
          <w:p w14:paraId="1B5D97E2" w14:textId="4C97EBEC" w:rsidR="00AD1126" w:rsidRPr="00F113C6" w:rsidRDefault="00AD1126" w:rsidP="00AD1126">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Izendapen</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askea</w:t>
            </w:r>
            <w:proofErr w:type="spellEnd"/>
          </w:p>
        </w:tc>
        <w:tc>
          <w:tcPr>
            <w:tcW w:w="993" w:type="dxa"/>
          </w:tcPr>
          <w:p w14:paraId="70987CD6"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24F9FF60"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25C6D36D" w14:textId="6BD83828"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7A9D65C" w14:textId="77777777" w:rsidR="00AD1126" w:rsidRPr="00F113C6" w:rsidRDefault="00AD1126" w:rsidP="00AD1126">
            <w:pPr>
              <w:rPr>
                <w:rFonts w:ascii="Calibri Light" w:hAnsi="Calibri Light" w:cs="Calibri Light"/>
                <w:bCs/>
                <w:sz w:val="16"/>
                <w:szCs w:val="16"/>
                <w:lang w:val="es-ES"/>
              </w:rPr>
            </w:pPr>
          </w:p>
          <w:p w14:paraId="2991787E" w14:textId="427D9644"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4CC830EC" w14:textId="3AD8D428"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37099B96" w14:textId="1496D231" w:rsidR="00AD1126" w:rsidRPr="00F113C6" w:rsidRDefault="00AD1126" w:rsidP="00AD1126">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06A298C5" w14:textId="75831CF4" w:rsidR="00AD1126" w:rsidRPr="00F113C6" w:rsidRDefault="00AD1126" w:rsidP="00AD1126">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p>
        </w:tc>
        <w:tc>
          <w:tcPr>
            <w:tcW w:w="1418" w:type="dxa"/>
          </w:tcPr>
          <w:p w14:paraId="26CB77CA" w14:textId="40D49115" w:rsidR="00AD1126" w:rsidRPr="00F113C6" w:rsidRDefault="00AD1126" w:rsidP="00AD1126">
            <w:pPr>
              <w:rPr>
                <w:rFonts w:ascii="Calibri Light" w:hAnsi="Calibri Light" w:cs="Calibri Light"/>
                <w:bCs/>
                <w:sz w:val="16"/>
                <w:szCs w:val="16"/>
                <w:lang w:val="es-ES"/>
              </w:rPr>
            </w:pPr>
          </w:p>
        </w:tc>
        <w:tc>
          <w:tcPr>
            <w:tcW w:w="992" w:type="dxa"/>
          </w:tcPr>
          <w:p w14:paraId="66BF3907" w14:textId="77777777" w:rsidR="00AD1126" w:rsidRPr="00F113C6" w:rsidRDefault="00AD1126" w:rsidP="00AD1126">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B71FF5" w:rsidRPr="00F113C6" w14:paraId="40378A2F" w14:textId="77777777">
        <w:tc>
          <w:tcPr>
            <w:tcW w:w="690" w:type="dxa"/>
          </w:tcPr>
          <w:p w14:paraId="615C3B10" w14:textId="77777777" w:rsidR="00B71FF5" w:rsidRPr="00F113C6" w:rsidRDefault="00B71FF5" w:rsidP="00B71FF5">
            <w:pPr>
              <w:rPr>
                <w:rFonts w:ascii="Calibri Light" w:hAnsi="Calibri Light" w:cs="Calibri Light"/>
                <w:bCs/>
                <w:sz w:val="16"/>
                <w:szCs w:val="16"/>
                <w:lang w:val="es-ES"/>
              </w:rPr>
            </w:pPr>
          </w:p>
        </w:tc>
        <w:tc>
          <w:tcPr>
            <w:tcW w:w="781" w:type="dxa"/>
          </w:tcPr>
          <w:p w14:paraId="2A52BCE4" w14:textId="77777777" w:rsidR="00B71FF5" w:rsidRPr="00F113C6" w:rsidRDefault="00B71FF5" w:rsidP="00B71FF5">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2</w:t>
            </w:r>
          </w:p>
        </w:tc>
        <w:tc>
          <w:tcPr>
            <w:tcW w:w="1359" w:type="dxa"/>
          </w:tcPr>
          <w:p w14:paraId="432535C5" w14:textId="1A63C86A" w:rsidR="00B71FF5" w:rsidRPr="00F113C6" w:rsidRDefault="00B71FF5" w:rsidP="00B71FF5">
            <w:pPr>
              <w:rPr>
                <w:rFonts w:ascii="Calibri Light" w:hAnsi="Calibri Light" w:cs="Calibri Light"/>
                <w:bCs/>
                <w:sz w:val="16"/>
                <w:szCs w:val="16"/>
                <w:lang w:val="es-ES"/>
              </w:rPr>
            </w:pPr>
            <w:r w:rsidRPr="00F113C6">
              <w:rPr>
                <w:rFonts w:ascii="Calibri Light" w:hAnsi="Calibri Light"/>
                <w:sz w:val="16"/>
              </w:rPr>
              <w:t>Ikasketa eta programa integratuen arloko aholkularia.</w:t>
            </w:r>
          </w:p>
        </w:tc>
        <w:tc>
          <w:tcPr>
            <w:tcW w:w="1276" w:type="dxa"/>
          </w:tcPr>
          <w:p w14:paraId="33CCBBF0" w14:textId="77777777" w:rsidR="00B71FF5" w:rsidRPr="00F113C6" w:rsidRDefault="00B71FF5" w:rsidP="00B71FF5">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5052AAD2" w14:textId="77777777" w:rsidR="00B71FF5" w:rsidRPr="00F113C6" w:rsidRDefault="00B71FF5" w:rsidP="00B71FF5">
            <w:pPr>
              <w:rPr>
                <w:rFonts w:ascii="Calibri Light" w:hAnsi="Calibri Light" w:cs="Calibri Light"/>
                <w:bCs/>
                <w:sz w:val="16"/>
                <w:szCs w:val="16"/>
                <w:lang w:val="es-ES"/>
              </w:rPr>
            </w:pPr>
          </w:p>
          <w:p w14:paraId="25FA43C6" w14:textId="3E4BE5E9" w:rsidR="00B71FF5" w:rsidRPr="00F113C6" w:rsidRDefault="00B71FF5" w:rsidP="00B71FF5">
            <w:pPr>
              <w:rPr>
                <w:rFonts w:ascii="Calibri Light" w:hAnsi="Calibri Light" w:cs="Calibri Light"/>
                <w:bCs/>
                <w:sz w:val="16"/>
                <w:szCs w:val="16"/>
                <w:lang w:val="es-ES"/>
              </w:rPr>
            </w:pPr>
          </w:p>
        </w:tc>
        <w:tc>
          <w:tcPr>
            <w:tcW w:w="992" w:type="dxa"/>
          </w:tcPr>
          <w:p w14:paraId="0D06CB64" w14:textId="3F07F295" w:rsidR="00B71FF5" w:rsidRPr="00F113C6" w:rsidRDefault="00B71FF5" w:rsidP="00B71FF5">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8B5613E" w14:textId="77777777" w:rsidR="00B71FF5" w:rsidRPr="00F113C6" w:rsidRDefault="00B71FF5" w:rsidP="00B71FF5">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41605DEA" w14:textId="77777777" w:rsidR="00B71FF5" w:rsidRPr="00F113C6" w:rsidRDefault="00B71FF5" w:rsidP="00B71FF5">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28FFC468" w14:textId="54393195" w:rsidR="00B71FF5" w:rsidRPr="00F113C6" w:rsidRDefault="00B71FF5" w:rsidP="00B71FF5">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771EA0EB" w14:textId="77777777" w:rsidR="00B71FF5" w:rsidRPr="00F113C6" w:rsidRDefault="00B71FF5" w:rsidP="00B71FF5">
            <w:pPr>
              <w:rPr>
                <w:rFonts w:ascii="Calibri Light" w:hAnsi="Calibri Light" w:cs="Calibri Light"/>
                <w:bCs/>
                <w:sz w:val="16"/>
                <w:szCs w:val="16"/>
                <w:lang w:val="es-ES"/>
              </w:rPr>
            </w:pPr>
          </w:p>
          <w:p w14:paraId="6D106116" w14:textId="3277E3A3" w:rsidR="00B71FF5" w:rsidRPr="00F113C6" w:rsidRDefault="00B71FF5" w:rsidP="00B71FF5">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286983CD" w14:textId="21FAE925" w:rsidR="00B71FF5" w:rsidRPr="00F113C6" w:rsidRDefault="00B71FF5" w:rsidP="00B71FF5">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72F21E38" w14:textId="1F4D95BF" w:rsidR="00B71FF5" w:rsidRPr="00F113C6" w:rsidRDefault="00B71FF5" w:rsidP="00B71FF5">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D7E46E0" w14:textId="489659F6" w:rsidR="00B71FF5" w:rsidRPr="00F113C6" w:rsidRDefault="00B71FF5" w:rsidP="00B71FF5">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0071D506" w14:textId="513FEF48" w:rsidR="00B71FF5" w:rsidRPr="00F113C6" w:rsidRDefault="00B71FF5" w:rsidP="00B71FF5">
            <w:pPr>
              <w:rPr>
                <w:rFonts w:ascii="Calibri Light" w:hAnsi="Calibri Light" w:cs="Calibri Light"/>
                <w:bCs/>
                <w:sz w:val="16"/>
                <w:szCs w:val="16"/>
                <w:lang w:val="es-ES"/>
              </w:rPr>
            </w:pPr>
            <w:r w:rsidRPr="00F113C6">
              <w:rPr>
                <w:rFonts w:ascii="Calibri Light" w:hAnsi="Calibri Light"/>
                <w:sz w:val="16"/>
              </w:rPr>
              <w:t xml:space="preserve">Gutxienez 3 urteko esperientzia hezkuntza-laguntzako berariazko premien arloko aholkulari edo orientatzaile gisa. </w:t>
            </w:r>
          </w:p>
        </w:tc>
        <w:tc>
          <w:tcPr>
            <w:tcW w:w="992" w:type="dxa"/>
          </w:tcPr>
          <w:p w14:paraId="2A05EBE5" w14:textId="77777777" w:rsidR="00B71FF5" w:rsidRPr="00F113C6" w:rsidRDefault="00B71FF5" w:rsidP="00B71FF5">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334282" w:rsidRPr="00F113C6" w14:paraId="749CC496" w14:textId="77777777">
        <w:tc>
          <w:tcPr>
            <w:tcW w:w="690" w:type="dxa"/>
          </w:tcPr>
          <w:p w14:paraId="2DBCF1D3" w14:textId="77777777" w:rsidR="00334282" w:rsidRPr="00F113C6" w:rsidRDefault="00334282" w:rsidP="00334282">
            <w:pPr>
              <w:rPr>
                <w:rFonts w:ascii="Calibri Light" w:hAnsi="Calibri Light" w:cs="Calibri Light"/>
                <w:bCs/>
                <w:sz w:val="16"/>
                <w:szCs w:val="16"/>
                <w:lang w:val="es-ES"/>
              </w:rPr>
            </w:pPr>
          </w:p>
        </w:tc>
        <w:tc>
          <w:tcPr>
            <w:tcW w:w="781" w:type="dxa"/>
          </w:tcPr>
          <w:p w14:paraId="4495E50C" w14:textId="77777777" w:rsidR="00334282" w:rsidRPr="00F113C6" w:rsidRDefault="00334282" w:rsidP="00334282">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10</w:t>
            </w:r>
          </w:p>
        </w:tc>
        <w:tc>
          <w:tcPr>
            <w:tcW w:w="1359" w:type="dxa"/>
          </w:tcPr>
          <w:p w14:paraId="4580DC72" w14:textId="503F40DC" w:rsidR="00334282" w:rsidRPr="00F113C6" w:rsidRDefault="00334282" w:rsidP="00334282">
            <w:pPr>
              <w:rPr>
                <w:rFonts w:ascii="Calibri Light" w:hAnsi="Calibri Light" w:cs="Calibri Light"/>
                <w:bCs/>
                <w:sz w:val="16"/>
                <w:szCs w:val="16"/>
                <w:lang w:val="es-ES"/>
              </w:rPr>
            </w:pPr>
            <w:r w:rsidRPr="00F113C6">
              <w:rPr>
                <w:rFonts w:ascii="Calibri Light" w:hAnsi="Calibri Light"/>
                <w:sz w:val="16"/>
              </w:rPr>
              <w:t>Bizikidetzaren eta aniztasunaren kudeaketaren esparruan berritzeko arloko aholkularia.</w:t>
            </w:r>
          </w:p>
        </w:tc>
        <w:tc>
          <w:tcPr>
            <w:tcW w:w="1276" w:type="dxa"/>
          </w:tcPr>
          <w:p w14:paraId="3C2C1F44" w14:textId="75C837FF" w:rsidR="00334282" w:rsidRPr="00F113C6" w:rsidRDefault="00CD321E" w:rsidP="00334282">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w:t>
            </w:r>
            <w:r w:rsidR="00334282" w:rsidRPr="00F113C6">
              <w:rPr>
                <w:rFonts w:ascii="Calibri Light" w:hAnsi="Calibri Light" w:cs="Calibri Light"/>
                <w:bCs/>
                <w:sz w:val="16"/>
                <w:szCs w:val="16"/>
                <w:lang w:val="es-ES"/>
              </w:rPr>
              <w:t xml:space="preserve">euro </w:t>
            </w:r>
            <w:proofErr w:type="spellStart"/>
            <w:r w:rsidR="00334282" w:rsidRPr="00F113C6">
              <w:rPr>
                <w:rFonts w:ascii="Calibri Light" w:hAnsi="Calibri Light" w:cs="Calibri Light"/>
                <w:bCs/>
                <w:sz w:val="16"/>
                <w:szCs w:val="16"/>
                <w:lang w:val="es-ES"/>
              </w:rPr>
              <w:t>hileko</w:t>
            </w:r>
            <w:proofErr w:type="spellEnd"/>
          </w:p>
          <w:p w14:paraId="4CF74809" w14:textId="2B9A83E7" w:rsidR="00CD321E" w:rsidRPr="00F113C6" w:rsidRDefault="00CD321E" w:rsidP="00CD321E">
            <w:pPr>
              <w:rPr>
                <w:rFonts w:ascii="Calibri Light" w:hAnsi="Calibri Light" w:cs="Calibri Light"/>
                <w:bCs/>
                <w:sz w:val="16"/>
                <w:szCs w:val="16"/>
                <w:lang w:val="es-ES"/>
              </w:rPr>
            </w:pPr>
          </w:p>
          <w:p w14:paraId="45935890" w14:textId="4C4A21DE" w:rsidR="00334282" w:rsidRPr="00F113C6" w:rsidRDefault="00334282" w:rsidP="00334282">
            <w:pPr>
              <w:rPr>
                <w:rFonts w:ascii="Calibri Light" w:hAnsi="Calibri Light" w:cs="Calibri Light"/>
                <w:bCs/>
                <w:sz w:val="16"/>
                <w:szCs w:val="16"/>
                <w:lang w:val="es-ES"/>
              </w:rPr>
            </w:pPr>
          </w:p>
        </w:tc>
        <w:tc>
          <w:tcPr>
            <w:tcW w:w="992" w:type="dxa"/>
          </w:tcPr>
          <w:p w14:paraId="40B9573E" w14:textId="43E4449C" w:rsidR="00334282" w:rsidRPr="00F113C6" w:rsidRDefault="00334282" w:rsidP="00334282">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2154B194" w14:textId="77777777" w:rsidR="00334282" w:rsidRPr="00F113C6" w:rsidRDefault="00334282" w:rsidP="00334282">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492D3C41" w14:textId="77777777" w:rsidR="00334282" w:rsidRPr="00F113C6" w:rsidRDefault="00334282" w:rsidP="00334282">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676D5A02" w14:textId="1C6D8338" w:rsidR="00334282" w:rsidRPr="00F113C6" w:rsidRDefault="009D4B8F" w:rsidP="00334282">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6922FB1B" w14:textId="77777777" w:rsidR="00334282" w:rsidRPr="00F113C6" w:rsidRDefault="00334282" w:rsidP="00334282">
            <w:pPr>
              <w:rPr>
                <w:rFonts w:ascii="Calibri Light" w:hAnsi="Calibri Light" w:cs="Calibri Light"/>
                <w:bCs/>
                <w:sz w:val="16"/>
                <w:szCs w:val="16"/>
                <w:lang w:val="es-ES"/>
              </w:rPr>
            </w:pPr>
          </w:p>
          <w:p w14:paraId="7E0828BA" w14:textId="7ED37CA7" w:rsidR="00334282" w:rsidRPr="00F113C6" w:rsidRDefault="009D4B8F" w:rsidP="00334282">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1A0F5352" w14:textId="6D7BE059" w:rsidR="00334282" w:rsidRPr="00F113C6" w:rsidRDefault="00334282" w:rsidP="00334282">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58FC2C0E" w14:textId="25F38129" w:rsidR="00334282" w:rsidRPr="00F113C6" w:rsidRDefault="00334282" w:rsidP="00334282">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5D3308EC" w14:textId="415A0713" w:rsidR="00334282" w:rsidRPr="00F113C6" w:rsidRDefault="00334282" w:rsidP="00334282">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r w:rsidRPr="00F113C6">
              <w:t xml:space="preserve"> </w:t>
            </w:r>
            <w:r w:rsidRPr="00F113C6">
              <w:rPr>
                <w:rFonts w:ascii="Calibri Light" w:hAnsi="Calibri Light"/>
                <w:sz w:val="16"/>
              </w:rPr>
              <w:t>Diplomatura (Irakasletza, Lehen Hezkuntza, Haur Hezkuntza).</w:t>
            </w:r>
          </w:p>
        </w:tc>
        <w:tc>
          <w:tcPr>
            <w:tcW w:w="1418" w:type="dxa"/>
          </w:tcPr>
          <w:p w14:paraId="09EA3EE6" w14:textId="4378D3A1" w:rsidR="00334282" w:rsidRPr="00F113C6" w:rsidRDefault="00334282" w:rsidP="00334282">
            <w:pPr>
              <w:rPr>
                <w:rFonts w:ascii="Calibri Light" w:hAnsi="Calibri Light" w:cs="Calibri Light"/>
                <w:bCs/>
                <w:sz w:val="16"/>
                <w:szCs w:val="16"/>
                <w:lang w:val="es-ES"/>
              </w:rPr>
            </w:pPr>
            <w:r w:rsidRPr="00F113C6">
              <w:rPr>
                <w:rFonts w:ascii="Calibri Light" w:hAnsi="Calibri Light"/>
                <w:sz w:val="16"/>
              </w:rPr>
              <w:t>Gutxienez 3 urteko esperientzia bizikidetzaren eta aniztasunaren kudeaketaren esparruan edo hezkuntza-laguntzako zerbitzuetako aholkulari gisa.</w:t>
            </w:r>
          </w:p>
        </w:tc>
        <w:tc>
          <w:tcPr>
            <w:tcW w:w="992" w:type="dxa"/>
          </w:tcPr>
          <w:p w14:paraId="7A7BA603" w14:textId="77777777" w:rsidR="00334282" w:rsidRPr="00F113C6" w:rsidRDefault="00334282" w:rsidP="00334282">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8515D4" w:rsidRPr="00F113C6" w14:paraId="44573F47" w14:textId="77777777">
        <w:tc>
          <w:tcPr>
            <w:tcW w:w="690" w:type="dxa"/>
          </w:tcPr>
          <w:p w14:paraId="3D2EA64E" w14:textId="77777777" w:rsidR="008515D4" w:rsidRPr="00F113C6" w:rsidRDefault="008515D4" w:rsidP="008515D4">
            <w:pPr>
              <w:rPr>
                <w:rFonts w:ascii="Calibri Light" w:hAnsi="Calibri Light" w:cs="Calibri Light"/>
                <w:bCs/>
                <w:sz w:val="16"/>
                <w:szCs w:val="16"/>
                <w:lang w:val="es-ES"/>
              </w:rPr>
            </w:pPr>
          </w:p>
        </w:tc>
        <w:tc>
          <w:tcPr>
            <w:tcW w:w="781" w:type="dxa"/>
          </w:tcPr>
          <w:p w14:paraId="41AEC2E5" w14:textId="7777777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Pr>
          <w:p w14:paraId="6877ACBF" w14:textId="3F367B04" w:rsidR="008515D4" w:rsidRPr="00F113C6" w:rsidRDefault="008515D4" w:rsidP="008515D4">
            <w:pPr>
              <w:rPr>
                <w:rFonts w:ascii="Calibri Light" w:eastAsia="Times New Roman" w:hAnsi="Calibri Light" w:cs="Calibri Light"/>
                <w:sz w:val="16"/>
                <w:szCs w:val="16"/>
                <w:lang w:val="es-ES"/>
              </w:rPr>
            </w:pPr>
            <w:r w:rsidRPr="00F113C6">
              <w:rPr>
                <w:rFonts w:ascii="Calibri Light" w:hAnsi="Calibri Light"/>
                <w:sz w:val="16"/>
              </w:rPr>
              <w:t>Kudeaketa aurreratuko aholkulari espezialista.</w:t>
            </w:r>
          </w:p>
        </w:tc>
        <w:tc>
          <w:tcPr>
            <w:tcW w:w="1276" w:type="dxa"/>
          </w:tcPr>
          <w:p w14:paraId="3615C74C"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7C8B6F92" w14:textId="77777777" w:rsidR="008515D4" w:rsidRPr="00F113C6" w:rsidRDefault="008515D4" w:rsidP="008515D4">
            <w:pPr>
              <w:rPr>
                <w:rFonts w:ascii="Calibri Light" w:hAnsi="Calibri Light" w:cs="Calibri Light"/>
                <w:bCs/>
                <w:sz w:val="16"/>
                <w:szCs w:val="16"/>
                <w:lang w:val="es-ES"/>
              </w:rPr>
            </w:pPr>
          </w:p>
          <w:p w14:paraId="45E688C6" w14:textId="72AB70DD" w:rsidR="008515D4" w:rsidRPr="00F113C6" w:rsidRDefault="008515D4" w:rsidP="008515D4">
            <w:pPr>
              <w:rPr>
                <w:rFonts w:ascii="Calibri Light" w:hAnsi="Calibri Light" w:cs="Calibri Light"/>
                <w:bCs/>
                <w:sz w:val="16"/>
                <w:szCs w:val="16"/>
                <w:lang w:val="es-ES"/>
              </w:rPr>
            </w:pPr>
          </w:p>
        </w:tc>
        <w:tc>
          <w:tcPr>
            <w:tcW w:w="992" w:type="dxa"/>
          </w:tcPr>
          <w:p w14:paraId="3819F5F0" w14:textId="67F40D87" w:rsidR="008515D4" w:rsidRPr="00F113C6" w:rsidRDefault="008515D4" w:rsidP="008515D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6FCC224"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39B0C3A2"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4D4DEE8D" w14:textId="7FA9F527"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41C562C0" w14:textId="77777777" w:rsidR="008515D4" w:rsidRPr="00F113C6" w:rsidRDefault="008515D4" w:rsidP="008515D4">
            <w:pPr>
              <w:rPr>
                <w:rFonts w:ascii="Calibri Light" w:hAnsi="Calibri Light" w:cs="Calibri Light"/>
                <w:bCs/>
                <w:sz w:val="16"/>
                <w:szCs w:val="16"/>
                <w:lang w:val="es-ES"/>
              </w:rPr>
            </w:pPr>
          </w:p>
          <w:p w14:paraId="4C6A3D2F" w14:textId="56BD0F4B"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22BA2152" w14:textId="42B957DB"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599D1A2F" w14:textId="10313B03"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7B025D47" w14:textId="42BC23DC"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p>
        </w:tc>
        <w:tc>
          <w:tcPr>
            <w:tcW w:w="1418" w:type="dxa"/>
          </w:tcPr>
          <w:p w14:paraId="24C175B0" w14:textId="0F9681B3"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 xml:space="preserve">Gutxienez 3 urteko esperientzia kalitatea kudeatzeko sistemetako arduradun gisa. </w:t>
            </w:r>
          </w:p>
        </w:tc>
        <w:tc>
          <w:tcPr>
            <w:tcW w:w="992" w:type="dxa"/>
          </w:tcPr>
          <w:p w14:paraId="2CCCB562"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8515D4" w:rsidRPr="00F113C6" w14:paraId="5AF48F7E" w14:textId="77777777">
        <w:tc>
          <w:tcPr>
            <w:tcW w:w="690" w:type="dxa"/>
          </w:tcPr>
          <w:p w14:paraId="622355FE" w14:textId="77777777" w:rsidR="008515D4" w:rsidRPr="00F113C6" w:rsidRDefault="008515D4" w:rsidP="008515D4">
            <w:pPr>
              <w:rPr>
                <w:rFonts w:ascii="Calibri Light" w:hAnsi="Calibri Light" w:cs="Calibri Light"/>
                <w:bCs/>
                <w:sz w:val="16"/>
                <w:szCs w:val="16"/>
                <w:lang w:val="es-ES"/>
              </w:rPr>
            </w:pPr>
          </w:p>
        </w:tc>
        <w:tc>
          <w:tcPr>
            <w:tcW w:w="781" w:type="dxa"/>
          </w:tcPr>
          <w:p w14:paraId="00A6CAE4" w14:textId="7777777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Pr>
          <w:p w14:paraId="19C24999" w14:textId="0B410457"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Baliabideen kudeaketako aholkulari aditua.</w:t>
            </w:r>
          </w:p>
        </w:tc>
        <w:tc>
          <w:tcPr>
            <w:tcW w:w="1276" w:type="dxa"/>
          </w:tcPr>
          <w:p w14:paraId="2C9B429E"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5B577A45" w14:textId="77777777" w:rsidR="008515D4" w:rsidRPr="00F113C6" w:rsidRDefault="008515D4" w:rsidP="008515D4">
            <w:pPr>
              <w:rPr>
                <w:rFonts w:ascii="Calibri Light" w:hAnsi="Calibri Light" w:cs="Calibri Light"/>
                <w:bCs/>
                <w:sz w:val="16"/>
                <w:szCs w:val="16"/>
                <w:lang w:val="es-ES"/>
              </w:rPr>
            </w:pPr>
          </w:p>
          <w:p w14:paraId="635C79AF" w14:textId="0C442064" w:rsidR="008515D4" w:rsidRPr="00F113C6" w:rsidRDefault="008515D4" w:rsidP="008515D4">
            <w:pPr>
              <w:rPr>
                <w:rFonts w:ascii="Calibri Light" w:hAnsi="Calibri Light" w:cs="Calibri Light"/>
                <w:bCs/>
                <w:sz w:val="16"/>
                <w:szCs w:val="16"/>
                <w:lang w:val="es-ES"/>
              </w:rPr>
            </w:pPr>
          </w:p>
        </w:tc>
        <w:tc>
          <w:tcPr>
            <w:tcW w:w="992" w:type="dxa"/>
          </w:tcPr>
          <w:p w14:paraId="6DB50E41" w14:textId="1DC18EB3" w:rsidR="008515D4" w:rsidRPr="00F113C6" w:rsidRDefault="008515D4" w:rsidP="008515D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5F0D217"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12B8AD93"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51E7A57C" w14:textId="3B1168D1"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3EC47205" w14:textId="77777777" w:rsidR="008515D4" w:rsidRPr="00F113C6" w:rsidRDefault="008515D4" w:rsidP="008515D4">
            <w:pPr>
              <w:rPr>
                <w:rFonts w:ascii="Calibri Light" w:hAnsi="Calibri Light" w:cs="Calibri Light"/>
                <w:bCs/>
                <w:sz w:val="16"/>
                <w:szCs w:val="16"/>
                <w:lang w:val="es-ES"/>
              </w:rPr>
            </w:pPr>
          </w:p>
          <w:p w14:paraId="1156F9D8" w14:textId="673C8E76"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0BB86A5" w14:textId="544F410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4529441A" w14:textId="7816DE16"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5B268351" w14:textId="32C7B6F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p>
        </w:tc>
        <w:tc>
          <w:tcPr>
            <w:tcW w:w="1418" w:type="dxa"/>
          </w:tcPr>
          <w:p w14:paraId="6F88AD83" w14:textId="704977B6"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 xml:space="preserve">Gutxienez 3 urteko esperientzia zuzendaritza-eginkizunetan edo antzekoetan.    </w:t>
            </w:r>
          </w:p>
        </w:tc>
        <w:tc>
          <w:tcPr>
            <w:tcW w:w="992" w:type="dxa"/>
          </w:tcPr>
          <w:p w14:paraId="69757ACA"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8515D4" w:rsidRPr="00F113C6" w14:paraId="4A338685" w14:textId="77777777">
        <w:tc>
          <w:tcPr>
            <w:tcW w:w="690" w:type="dxa"/>
          </w:tcPr>
          <w:p w14:paraId="7331B521" w14:textId="77777777" w:rsidR="008515D4" w:rsidRPr="00F113C6" w:rsidRDefault="008515D4" w:rsidP="008515D4">
            <w:pPr>
              <w:rPr>
                <w:rFonts w:ascii="Calibri Light" w:hAnsi="Calibri Light" w:cs="Calibri Light"/>
                <w:bCs/>
                <w:sz w:val="16"/>
                <w:szCs w:val="16"/>
                <w:lang w:val="es-ES"/>
              </w:rPr>
            </w:pPr>
          </w:p>
        </w:tc>
        <w:tc>
          <w:tcPr>
            <w:tcW w:w="781" w:type="dxa"/>
          </w:tcPr>
          <w:p w14:paraId="54FEA374" w14:textId="7777777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1</w:t>
            </w:r>
          </w:p>
        </w:tc>
        <w:tc>
          <w:tcPr>
            <w:tcW w:w="1359" w:type="dxa"/>
          </w:tcPr>
          <w:p w14:paraId="47D18BB5" w14:textId="16191415"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Komunikazio eta digitalizazioko aholkulari aditua.</w:t>
            </w:r>
          </w:p>
        </w:tc>
        <w:tc>
          <w:tcPr>
            <w:tcW w:w="1276" w:type="dxa"/>
          </w:tcPr>
          <w:p w14:paraId="35E196F0"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2A6846F0" w14:textId="77777777" w:rsidR="008515D4" w:rsidRPr="00F113C6" w:rsidRDefault="008515D4" w:rsidP="008515D4">
            <w:pPr>
              <w:rPr>
                <w:rFonts w:ascii="Calibri Light" w:hAnsi="Calibri Light" w:cs="Calibri Light"/>
                <w:bCs/>
                <w:sz w:val="16"/>
                <w:szCs w:val="16"/>
                <w:lang w:val="es-ES"/>
              </w:rPr>
            </w:pPr>
          </w:p>
          <w:p w14:paraId="601FFA80" w14:textId="45FA7EDC" w:rsidR="008515D4" w:rsidRPr="00F113C6" w:rsidRDefault="008515D4" w:rsidP="008515D4">
            <w:pPr>
              <w:rPr>
                <w:rFonts w:ascii="Calibri Light" w:hAnsi="Calibri Light" w:cs="Calibri Light"/>
                <w:bCs/>
                <w:sz w:val="16"/>
                <w:szCs w:val="16"/>
                <w:lang w:val="es-ES"/>
              </w:rPr>
            </w:pPr>
          </w:p>
        </w:tc>
        <w:tc>
          <w:tcPr>
            <w:tcW w:w="992" w:type="dxa"/>
          </w:tcPr>
          <w:p w14:paraId="45D9E5BA" w14:textId="0DFA1256" w:rsidR="008515D4" w:rsidRPr="00F113C6" w:rsidRDefault="008515D4" w:rsidP="008515D4">
            <w:pPr>
              <w:rPr>
                <w:rFonts w:ascii="Calibri Light" w:hAnsi="Calibri Light" w:cs="Calibri Light"/>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34EF99E"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17CB1591"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6507161E" w14:textId="5C778773"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BE870D0" w14:textId="77777777" w:rsidR="008515D4" w:rsidRPr="00F113C6" w:rsidRDefault="008515D4" w:rsidP="008515D4">
            <w:pPr>
              <w:rPr>
                <w:rFonts w:ascii="Calibri Light" w:hAnsi="Calibri Light" w:cs="Calibri Light"/>
                <w:bCs/>
                <w:sz w:val="16"/>
                <w:szCs w:val="16"/>
                <w:lang w:val="es-ES"/>
              </w:rPr>
            </w:pPr>
          </w:p>
          <w:p w14:paraId="7F3CB553" w14:textId="36D8C900"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7052238" w14:textId="6388D0B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7AFE9BED" w14:textId="252E676F"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14B0CE48" w14:textId="7DD7FA98"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w:t>
            </w:r>
          </w:p>
        </w:tc>
        <w:tc>
          <w:tcPr>
            <w:tcW w:w="1418" w:type="dxa"/>
          </w:tcPr>
          <w:p w14:paraId="5DE66B4F" w14:textId="238B0E65"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Gutxienez 3 urteko esperientzia digitalizazioaren esparruan.</w:t>
            </w:r>
          </w:p>
        </w:tc>
        <w:tc>
          <w:tcPr>
            <w:tcW w:w="992" w:type="dxa"/>
          </w:tcPr>
          <w:p w14:paraId="6BAF96A7"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8515D4" w:rsidRPr="00F113C6" w14:paraId="050B6A0E" w14:textId="77777777">
        <w:tc>
          <w:tcPr>
            <w:tcW w:w="690" w:type="dxa"/>
          </w:tcPr>
          <w:p w14:paraId="35BC6DEA" w14:textId="77777777" w:rsidR="008515D4" w:rsidRPr="00F113C6" w:rsidRDefault="008515D4" w:rsidP="008515D4">
            <w:pPr>
              <w:rPr>
                <w:rFonts w:ascii="Calibri Light" w:hAnsi="Calibri Light" w:cs="Calibri Light"/>
                <w:bCs/>
                <w:sz w:val="16"/>
                <w:szCs w:val="16"/>
                <w:lang w:val="es-ES"/>
              </w:rPr>
            </w:pPr>
          </w:p>
        </w:tc>
        <w:tc>
          <w:tcPr>
            <w:tcW w:w="781" w:type="dxa"/>
          </w:tcPr>
          <w:p w14:paraId="18D17C6F" w14:textId="7777777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9</w:t>
            </w:r>
          </w:p>
        </w:tc>
        <w:tc>
          <w:tcPr>
            <w:tcW w:w="1359" w:type="dxa"/>
          </w:tcPr>
          <w:p w14:paraId="379F5A4F" w14:textId="14076047"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3797182E"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3A8768EA" w14:textId="77777777" w:rsidR="008515D4" w:rsidRPr="00F113C6" w:rsidRDefault="008515D4" w:rsidP="008515D4">
            <w:pPr>
              <w:rPr>
                <w:rFonts w:ascii="Calibri Light" w:hAnsi="Calibri Light" w:cs="Calibri Light"/>
                <w:bCs/>
                <w:sz w:val="16"/>
                <w:szCs w:val="16"/>
                <w:lang w:val="es-ES"/>
              </w:rPr>
            </w:pPr>
          </w:p>
          <w:p w14:paraId="1466530A" w14:textId="7D761F2E" w:rsidR="008515D4" w:rsidRPr="00F113C6" w:rsidRDefault="008515D4" w:rsidP="008515D4">
            <w:pPr>
              <w:rPr>
                <w:rFonts w:ascii="Calibri Light" w:hAnsi="Calibri Light" w:cs="Calibri Light"/>
                <w:bCs/>
                <w:sz w:val="16"/>
                <w:szCs w:val="16"/>
                <w:lang w:val="es-ES"/>
              </w:rPr>
            </w:pPr>
          </w:p>
        </w:tc>
        <w:tc>
          <w:tcPr>
            <w:tcW w:w="992" w:type="dxa"/>
          </w:tcPr>
          <w:p w14:paraId="348C6619" w14:textId="47BB949C" w:rsidR="008515D4" w:rsidRPr="00F113C6" w:rsidRDefault="008515D4" w:rsidP="008515D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0935A128"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6974275D"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2816FE97" w14:textId="7FB0E82D"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1531BE99" w14:textId="77777777" w:rsidR="008515D4" w:rsidRPr="00F113C6" w:rsidRDefault="008515D4" w:rsidP="008515D4">
            <w:pPr>
              <w:rPr>
                <w:rFonts w:ascii="Calibri Light" w:hAnsi="Calibri Light" w:cs="Calibri Light"/>
                <w:bCs/>
                <w:sz w:val="16"/>
                <w:szCs w:val="16"/>
                <w:lang w:val="es-ES"/>
              </w:rPr>
            </w:pPr>
          </w:p>
          <w:p w14:paraId="3069C1F5" w14:textId="6758B5ED"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6442ADB1" w14:textId="5B7DB8D7"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6D0E4966" w14:textId="21912919" w:rsidR="008515D4" w:rsidRPr="00F113C6" w:rsidRDefault="008515D4" w:rsidP="008515D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5822AFAF" w14:textId="0F41709B" w:rsidR="008515D4" w:rsidRPr="00F113C6" w:rsidRDefault="008515D4" w:rsidP="008515D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45BAC07D" w14:textId="1E716601" w:rsidR="008515D4" w:rsidRPr="00F113C6" w:rsidRDefault="008515D4" w:rsidP="008515D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2877552D" w14:textId="77777777" w:rsidR="008515D4" w:rsidRPr="00F113C6" w:rsidRDefault="008515D4" w:rsidP="008515D4">
            <w:pPr>
              <w:rPr>
                <w:rFonts w:ascii="Calibri Light" w:hAnsi="Calibri Light" w:cs="Calibri Light"/>
                <w:bCs/>
                <w:sz w:val="16"/>
                <w:szCs w:val="16"/>
                <w:lang w:val="es-ES"/>
              </w:rPr>
            </w:pPr>
            <w:r w:rsidRPr="00F113C6">
              <w:rPr>
                <w:rFonts w:ascii="Calibri Light" w:hAnsi="Calibri Light" w:cs="Calibri Light"/>
                <w:bCs/>
                <w:sz w:val="16"/>
                <w:szCs w:val="16"/>
                <w:lang w:val="es-ES"/>
              </w:rPr>
              <w:t>Bilbao</w:t>
            </w:r>
          </w:p>
        </w:tc>
      </w:tr>
      <w:tr w:rsidR="002F2BA4" w:rsidRPr="00F113C6" w14:paraId="323B55B4" w14:textId="77777777">
        <w:tc>
          <w:tcPr>
            <w:tcW w:w="690" w:type="dxa"/>
          </w:tcPr>
          <w:p w14:paraId="21F0523C" w14:textId="77777777" w:rsidR="002F2BA4" w:rsidRPr="00F113C6" w:rsidRDefault="002F2BA4" w:rsidP="002F2BA4">
            <w:pPr>
              <w:rPr>
                <w:rFonts w:ascii="Calibri Light" w:hAnsi="Calibri Light" w:cs="Calibri Light"/>
                <w:bCs/>
                <w:sz w:val="16"/>
                <w:szCs w:val="16"/>
                <w:lang w:val="es-ES"/>
              </w:rPr>
            </w:pPr>
          </w:p>
        </w:tc>
        <w:tc>
          <w:tcPr>
            <w:tcW w:w="781" w:type="dxa"/>
          </w:tcPr>
          <w:p w14:paraId="1B8F95A6" w14:textId="77777777" w:rsidR="002F2BA4" w:rsidRPr="00F113C6" w:rsidRDefault="002F2BA4" w:rsidP="002F2BA4">
            <w:pPr>
              <w:spacing w:after="120"/>
              <w:rPr>
                <w:rFonts w:ascii="Calibri Light" w:eastAsia="Times New Roman" w:hAnsi="Calibri Light" w:cs="Calibri Light"/>
                <w:sz w:val="16"/>
                <w:szCs w:val="16"/>
                <w:lang w:val="es-ES"/>
              </w:rPr>
            </w:pPr>
            <w:r w:rsidRPr="00F113C6">
              <w:rPr>
                <w:rFonts w:ascii="Calibri Light" w:eastAsia="Times New Roman" w:hAnsi="Calibri Light" w:cs="Calibri Light"/>
                <w:sz w:val="16"/>
                <w:szCs w:val="16"/>
                <w:lang w:val="es-ES"/>
              </w:rPr>
              <w:t>5</w:t>
            </w:r>
          </w:p>
          <w:p w14:paraId="6E6CD094" w14:textId="77777777" w:rsidR="002F2BA4" w:rsidRPr="00F113C6" w:rsidRDefault="002F2BA4" w:rsidP="002F2BA4">
            <w:pPr>
              <w:spacing w:after="120"/>
              <w:rPr>
                <w:rFonts w:ascii="Calibri Light" w:eastAsia="Times New Roman" w:hAnsi="Calibri Light" w:cs="Calibri Light"/>
                <w:sz w:val="16"/>
                <w:szCs w:val="16"/>
                <w:lang w:val="es-ES"/>
              </w:rPr>
            </w:pPr>
          </w:p>
          <w:p w14:paraId="5F8A9E59"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w:t>
            </w:r>
          </w:p>
        </w:tc>
        <w:tc>
          <w:tcPr>
            <w:tcW w:w="1359" w:type="dxa"/>
          </w:tcPr>
          <w:p w14:paraId="63E99B6A" w14:textId="342EEEDC"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7B2AF67E"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3A3F3590" w14:textId="77777777" w:rsidR="002F2BA4" w:rsidRPr="00F113C6" w:rsidRDefault="002F2BA4" w:rsidP="002F2BA4">
            <w:pPr>
              <w:rPr>
                <w:rFonts w:ascii="Calibri Light" w:hAnsi="Calibri Light" w:cs="Calibri Light"/>
                <w:bCs/>
                <w:sz w:val="16"/>
                <w:szCs w:val="16"/>
                <w:lang w:val="es-ES"/>
              </w:rPr>
            </w:pPr>
          </w:p>
          <w:p w14:paraId="70C29730" w14:textId="044C38C8" w:rsidR="002F2BA4" w:rsidRPr="00F113C6" w:rsidRDefault="002F2BA4" w:rsidP="002F2BA4">
            <w:pPr>
              <w:rPr>
                <w:rFonts w:ascii="Calibri Light" w:hAnsi="Calibri Light" w:cs="Calibri Light"/>
                <w:bCs/>
                <w:sz w:val="16"/>
                <w:szCs w:val="16"/>
                <w:lang w:val="es-ES"/>
              </w:rPr>
            </w:pPr>
          </w:p>
        </w:tc>
        <w:tc>
          <w:tcPr>
            <w:tcW w:w="992" w:type="dxa"/>
          </w:tcPr>
          <w:p w14:paraId="742EFD5A" w14:textId="1D1792FE"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49BA5BB5"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0D5D0BE5"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459DFB33" w14:textId="548DA285"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8BAB768" w14:textId="77777777" w:rsidR="002F2BA4" w:rsidRPr="00F113C6" w:rsidRDefault="002F2BA4" w:rsidP="002F2BA4">
            <w:pPr>
              <w:rPr>
                <w:rFonts w:ascii="Calibri Light" w:hAnsi="Calibri Light" w:cs="Calibri Light"/>
                <w:bCs/>
                <w:sz w:val="16"/>
                <w:szCs w:val="16"/>
                <w:lang w:val="es-ES"/>
              </w:rPr>
            </w:pPr>
          </w:p>
          <w:p w14:paraId="0E1AEF7E" w14:textId="5ABD21FB"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lastRenderedPageBreak/>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3A627F07" w14:textId="48197442"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lastRenderedPageBreak/>
              <w:t>C1</w:t>
            </w:r>
          </w:p>
        </w:tc>
        <w:tc>
          <w:tcPr>
            <w:tcW w:w="1134" w:type="dxa"/>
          </w:tcPr>
          <w:p w14:paraId="6FB0099B" w14:textId="7E03CBFA"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F6D65E3" w14:textId="29D27306"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 xml:space="preserve">Psikologia, Pedagogia edo Psikopedagogiako lizentziatura edo horien titulu baliokidea, zeinaren bidez 3 MECES kualifikazio-maila lor daitekeen (Goi mailako Hezkuntzako Kualifikazioen </w:t>
            </w:r>
            <w:r w:rsidRPr="00F113C6">
              <w:rPr>
                <w:rFonts w:ascii="Calibri Light" w:hAnsi="Calibri Light"/>
                <w:sz w:val="16"/>
              </w:rPr>
              <w:lastRenderedPageBreak/>
              <w:t>Espainiako Esparrua - MECES ezartzen duen uztailaren 15eko 1027/2011 Errege Dekretuan zehaztutako kualifikazio-maila).</w:t>
            </w:r>
          </w:p>
        </w:tc>
        <w:tc>
          <w:tcPr>
            <w:tcW w:w="1418" w:type="dxa"/>
          </w:tcPr>
          <w:p w14:paraId="32EA8291" w14:textId="12B23A45"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lastRenderedPageBreak/>
              <w:t xml:space="preserve">Gutxienez 3 urteko esperientzia hezkuntza-laguntzako berariazko </w:t>
            </w:r>
            <w:r w:rsidRPr="00F113C6">
              <w:rPr>
                <w:rFonts w:ascii="Calibri Light" w:hAnsi="Calibri Light"/>
                <w:sz w:val="16"/>
              </w:rPr>
              <w:lastRenderedPageBreak/>
              <w:t xml:space="preserve">premien arloko aholkulari edo orientatzaile gisa. </w:t>
            </w:r>
          </w:p>
        </w:tc>
        <w:tc>
          <w:tcPr>
            <w:tcW w:w="992" w:type="dxa"/>
          </w:tcPr>
          <w:p w14:paraId="699FCAFE"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lastRenderedPageBreak/>
              <w:t>Bilbao</w:t>
            </w:r>
          </w:p>
        </w:tc>
      </w:tr>
    </w:tbl>
    <w:p w14:paraId="2953B5A8" w14:textId="77777777" w:rsidR="006C512D" w:rsidRPr="00F113C6" w:rsidRDefault="006C512D" w:rsidP="006C512D">
      <w:pPr>
        <w:rPr>
          <w:rFonts w:ascii="Calibri Light" w:hAnsi="Calibri Light" w:cs="Calibri Light"/>
          <w:b/>
          <w:lang w:val="es-ES"/>
        </w:rPr>
      </w:pPr>
    </w:p>
    <w:p w14:paraId="2EE3069B" w14:textId="6BE8B0F0" w:rsidR="00550D5B" w:rsidRPr="00F113C6" w:rsidRDefault="008A07A3" w:rsidP="008A07A3">
      <w:pPr>
        <w:rPr>
          <w:rFonts w:ascii="Calibri Light" w:hAnsi="Calibri Light"/>
          <w:b/>
        </w:rPr>
      </w:pPr>
      <w:r w:rsidRPr="00F113C6">
        <w:rPr>
          <w:rFonts w:ascii="Calibri Light" w:hAnsi="Calibri Light"/>
          <w:b/>
        </w:rPr>
        <w:t>LEIOAKO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184950" w:rsidRPr="00F113C6" w14:paraId="5AB56675" w14:textId="77777777">
        <w:tc>
          <w:tcPr>
            <w:tcW w:w="690" w:type="dxa"/>
            <w:vMerge w:val="restart"/>
            <w:shd w:val="clear" w:color="auto" w:fill="E8E8E8" w:themeFill="background2"/>
          </w:tcPr>
          <w:p w14:paraId="2669A67A" w14:textId="6C86A59E"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3E2459D5" w14:textId="1F46275F"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13970D1C" w14:textId="663E031B"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24DE9EA6" w14:textId="3FD4CAF7"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0B7917FB" w14:textId="1584715B"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3F99AB36" w14:textId="3F1FAFA0"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054A04D9" w14:textId="74E95889"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03A89E3A" w14:textId="29648789"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76CABCAE" w14:textId="561C09B4"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184950" w:rsidRPr="00F113C6" w14:paraId="07989BF1" w14:textId="77777777">
        <w:tc>
          <w:tcPr>
            <w:tcW w:w="690" w:type="dxa"/>
            <w:vMerge/>
          </w:tcPr>
          <w:p w14:paraId="7C286B18" w14:textId="77777777" w:rsidR="005D7CF7" w:rsidRPr="00F113C6" w:rsidRDefault="005D7CF7" w:rsidP="005D7CF7">
            <w:pPr>
              <w:rPr>
                <w:rFonts w:ascii="Calibri Light" w:hAnsi="Calibri Light" w:cs="Calibri Light"/>
                <w:b/>
                <w:sz w:val="16"/>
                <w:szCs w:val="16"/>
                <w:lang w:val="es-ES"/>
              </w:rPr>
            </w:pPr>
          </w:p>
        </w:tc>
        <w:tc>
          <w:tcPr>
            <w:tcW w:w="781" w:type="dxa"/>
            <w:vMerge/>
          </w:tcPr>
          <w:p w14:paraId="35A17AB2" w14:textId="77777777" w:rsidR="005D7CF7" w:rsidRPr="00F113C6" w:rsidRDefault="005D7CF7" w:rsidP="005D7CF7">
            <w:pPr>
              <w:rPr>
                <w:rFonts w:ascii="Calibri Light" w:hAnsi="Calibri Light" w:cs="Calibri Light"/>
                <w:b/>
                <w:sz w:val="16"/>
                <w:szCs w:val="16"/>
                <w:lang w:val="es-ES"/>
              </w:rPr>
            </w:pPr>
          </w:p>
        </w:tc>
        <w:tc>
          <w:tcPr>
            <w:tcW w:w="1359" w:type="dxa"/>
            <w:vMerge/>
          </w:tcPr>
          <w:p w14:paraId="0EECC5A0" w14:textId="77777777" w:rsidR="005D7CF7" w:rsidRPr="00F113C6" w:rsidRDefault="005D7CF7" w:rsidP="005D7CF7">
            <w:pPr>
              <w:rPr>
                <w:rFonts w:ascii="Calibri Light" w:hAnsi="Calibri Light" w:cs="Calibri Light"/>
                <w:b/>
                <w:sz w:val="16"/>
                <w:szCs w:val="16"/>
                <w:lang w:val="es-ES"/>
              </w:rPr>
            </w:pPr>
          </w:p>
        </w:tc>
        <w:tc>
          <w:tcPr>
            <w:tcW w:w="1276" w:type="dxa"/>
            <w:vMerge/>
          </w:tcPr>
          <w:p w14:paraId="2C663F20" w14:textId="77777777" w:rsidR="005D7CF7" w:rsidRPr="00F113C6" w:rsidRDefault="005D7CF7" w:rsidP="005D7CF7">
            <w:pPr>
              <w:rPr>
                <w:rFonts w:ascii="Calibri Light" w:hAnsi="Calibri Light" w:cs="Calibri Light"/>
                <w:b/>
                <w:sz w:val="16"/>
                <w:szCs w:val="16"/>
                <w:lang w:val="es-ES"/>
              </w:rPr>
            </w:pPr>
          </w:p>
        </w:tc>
        <w:tc>
          <w:tcPr>
            <w:tcW w:w="992" w:type="dxa"/>
            <w:vMerge/>
          </w:tcPr>
          <w:p w14:paraId="69908AB6" w14:textId="77777777" w:rsidR="005D7CF7" w:rsidRPr="00F113C6" w:rsidRDefault="005D7CF7" w:rsidP="005D7CF7">
            <w:pPr>
              <w:rPr>
                <w:rFonts w:ascii="Calibri Light" w:hAnsi="Calibri Light" w:cs="Calibri Light"/>
                <w:b/>
                <w:sz w:val="16"/>
                <w:szCs w:val="16"/>
                <w:lang w:val="es-ES"/>
              </w:rPr>
            </w:pPr>
          </w:p>
        </w:tc>
        <w:tc>
          <w:tcPr>
            <w:tcW w:w="993" w:type="dxa"/>
            <w:vMerge/>
          </w:tcPr>
          <w:p w14:paraId="69264B05" w14:textId="77777777" w:rsidR="005D7CF7" w:rsidRPr="00F113C6" w:rsidRDefault="005D7CF7" w:rsidP="005D7CF7">
            <w:pPr>
              <w:rPr>
                <w:rFonts w:ascii="Calibri Light" w:hAnsi="Calibri Light" w:cs="Calibri Light"/>
                <w:b/>
                <w:sz w:val="16"/>
                <w:szCs w:val="16"/>
                <w:lang w:val="es-ES"/>
              </w:rPr>
            </w:pPr>
          </w:p>
        </w:tc>
        <w:tc>
          <w:tcPr>
            <w:tcW w:w="1842" w:type="dxa"/>
            <w:gridSpan w:val="2"/>
            <w:shd w:val="clear" w:color="auto" w:fill="E8E8E8" w:themeFill="background2"/>
          </w:tcPr>
          <w:p w14:paraId="7D18F606" w14:textId="676DDCB8" w:rsidR="005D7CF7" w:rsidRPr="00F113C6" w:rsidRDefault="005D7CF7" w:rsidP="005D7CF7">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41A34402" w14:textId="6E103D4B" w:rsidR="005D7CF7" w:rsidRPr="00F113C6" w:rsidRDefault="005D7CF7" w:rsidP="005D7CF7">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000C6840" w14:textId="77777777" w:rsidR="005D7CF7" w:rsidRPr="00F113C6" w:rsidRDefault="005D7CF7" w:rsidP="005D7CF7">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3045461C" w14:textId="77777777" w:rsidR="005D7CF7" w:rsidRPr="00F113C6" w:rsidRDefault="005D7CF7" w:rsidP="005D7CF7">
            <w:pPr>
              <w:jc w:val="center"/>
              <w:rPr>
                <w:rFonts w:ascii="Calibri Light" w:hAnsi="Calibri Light" w:cs="Calibri Light"/>
                <w:b/>
                <w:sz w:val="16"/>
                <w:szCs w:val="16"/>
                <w:lang w:val="es-ES"/>
              </w:rPr>
            </w:pPr>
          </w:p>
        </w:tc>
        <w:tc>
          <w:tcPr>
            <w:tcW w:w="1418" w:type="dxa"/>
            <w:vMerge w:val="restart"/>
            <w:shd w:val="clear" w:color="auto" w:fill="E8E8E8" w:themeFill="background2"/>
          </w:tcPr>
          <w:p w14:paraId="6C9F6448" w14:textId="0C9DB16B" w:rsidR="005D7CF7" w:rsidRPr="00F113C6" w:rsidRDefault="005D7CF7" w:rsidP="005D7CF7">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39D6FC44" w14:textId="77777777" w:rsidR="005D7CF7" w:rsidRPr="00F113C6" w:rsidRDefault="005D7CF7" w:rsidP="005D7CF7">
            <w:pPr>
              <w:rPr>
                <w:rFonts w:ascii="Calibri Light" w:hAnsi="Calibri Light" w:cs="Calibri Light"/>
                <w:b/>
                <w:sz w:val="16"/>
                <w:szCs w:val="16"/>
                <w:lang w:val="es-ES"/>
              </w:rPr>
            </w:pPr>
          </w:p>
        </w:tc>
      </w:tr>
      <w:tr w:rsidR="00184950" w:rsidRPr="00F113C6" w14:paraId="09F26746" w14:textId="77777777">
        <w:tc>
          <w:tcPr>
            <w:tcW w:w="690" w:type="dxa"/>
            <w:vMerge/>
          </w:tcPr>
          <w:p w14:paraId="04A31ADC" w14:textId="77777777" w:rsidR="00A369B0" w:rsidRPr="00F113C6" w:rsidRDefault="00A369B0" w:rsidP="00A369B0">
            <w:pPr>
              <w:rPr>
                <w:rFonts w:ascii="Calibri Light" w:hAnsi="Calibri Light" w:cs="Calibri Light"/>
                <w:b/>
                <w:sz w:val="16"/>
                <w:szCs w:val="16"/>
                <w:lang w:val="es-ES"/>
              </w:rPr>
            </w:pPr>
          </w:p>
        </w:tc>
        <w:tc>
          <w:tcPr>
            <w:tcW w:w="781" w:type="dxa"/>
            <w:vMerge/>
          </w:tcPr>
          <w:p w14:paraId="004A2724" w14:textId="77777777" w:rsidR="00A369B0" w:rsidRPr="00F113C6" w:rsidRDefault="00A369B0" w:rsidP="00A369B0">
            <w:pPr>
              <w:rPr>
                <w:rFonts w:ascii="Calibri Light" w:hAnsi="Calibri Light" w:cs="Calibri Light"/>
                <w:b/>
                <w:sz w:val="16"/>
                <w:szCs w:val="16"/>
                <w:lang w:val="es-ES"/>
              </w:rPr>
            </w:pPr>
          </w:p>
        </w:tc>
        <w:tc>
          <w:tcPr>
            <w:tcW w:w="1359" w:type="dxa"/>
            <w:vMerge/>
          </w:tcPr>
          <w:p w14:paraId="37CC52EA" w14:textId="77777777" w:rsidR="00A369B0" w:rsidRPr="00F113C6" w:rsidRDefault="00A369B0" w:rsidP="00A369B0">
            <w:pPr>
              <w:rPr>
                <w:rFonts w:ascii="Calibri Light" w:hAnsi="Calibri Light" w:cs="Calibri Light"/>
                <w:b/>
                <w:sz w:val="16"/>
                <w:szCs w:val="16"/>
                <w:lang w:val="es-ES"/>
              </w:rPr>
            </w:pPr>
          </w:p>
        </w:tc>
        <w:tc>
          <w:tcPr>
            <w:tcW w:w="1276" w:type="dxa"/>
            <w:vMerge/>
          </w:tcPr>
          <w:p w14:paraId="3495B5C0" w14:textId="77777777" w:rsidR="00A369B0" w:rsidRPr="00F113C6" w:rsidRDefault="00A369B0" w:rsidP="00A369B0">
            <w:pPr>
              <w:rPr>
                <w:rFonts w:ascii="Calibri Light" w:hAnsi="Calibri Light" w:cs="Calibri Light"/>
                <w:b/>
                <w:sz w:val="16"/>
                <w:szCs w:val="16"/>
                <w:lang w:val="es-ES"/>
              </w:rPr>
            </w:pPr>
          </w:p>
        </w:tc>
        <w:tc>
          <w:tcPr>
            <w:tcW w:w="992" w:type="dxa"/>
            <w:vMerge/>
          </w:tcPr>
          <w:p w14:paraId="6E6A4756" w14:textId="77777777" w:rsidR="00A369B0" w:rsidRPr="00F113C6" w:rsidRDefault="00A369B0" w:rsidP="00A369B0">
            <w:pPr>
              <w:rPr>
                <w:rFonts w:ascii="Calibri Light" w:hAnsi="Calibri Light" w:cs="Calibri Light"/>
                <w:b/>
                <w:sz w:val="16"/>
                <w:szCs w:val="16"/>
                <w:lang w:val="es-ES"/>
              </w:rPr>
            </w:pPr>
          </w:p>
        </w:tc>
        <w:tc>
          <w:tcPr>
            <w:tcW w:w="993" w:type="dxa"/>
            <w:vMerge/>
          </w:tcPr>
          <w:p w14:paraId="7E3F9E1B"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69A1795A" w14:textId="2EDA59FD"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72B96229" w14:textId="68837D00"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4CF7B162" w14:textId="3E1DD20F"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555CEB6B" w14:textId="264D6D95"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68C05A82" w14:textId="77777777" w:rsidR="00A369B0" w:rsidRPr="00F113C6" w:rsidRDefault="00A369B0" w:rsidP="00A369B0">
            <w:pPr>
              <w:rPr>
                <w:rFonts w:ascii="Calibri Light" w:hAnsi="Calibri Light" w:cs="Calibri Light"/>
                <w:b/>
                <w:sz w:val="16"/>
                <w:szCs w:val="16"/>
                <w:lang w:val="es-ES"/>
              </w:rPr>
            </w:pPr>
          </w:p>
        </w:tc>
        <w:tc>
          <w:tcPr>
            <w:tcW w:w="1418" w:type="dxa"/>
            <w:vMerge/>
          </w:tcPr>
          <w:p w14:paraId="365D29FC" w14:textId="77777777" w:rsidR="00A369B0" w:rsidRPr="00F113C6" w:rsidRDefault="00A369B0" w:rsidP="00A369B0">
            <w:pPr>
              <w:rPr>
                <w:rFonts w:ascii="Calibri Light" w:hAnsi="Calibri Light" w:cs="Calibri Light"/>
                <w:b/>
                <w:sz w:val="16"/>
                <w:szCs w:val="16"/>
                <w:lang w:val="es-ES"/>
              </w:rPr>
            </w:pPr>
          </w:p>
        </w:tc>
        <w:tc>
          <w:tcPr>
            <w:tcW w:w="992" w:type="dxa"/>
            <w:vMerge/>
          </w:tcPr>
          <w:p w14:paraId="2F206C95" w14:textId="77777777" w:rsidR="00A369B0" w:rsidRPr="00F113C6" w:rsidRDefault="00A369B0" w:rsidP="00A369B0">
            <w:pPr>
              <w:rPr>
                <w:rFonts w:ascii="Calibri Light" w:hAnsi="Calibri Light" w:cs="Calibri Light"/>
                <w:b/>
                <w:sz w:val="16"/>
                <w:szCs w:val="16"/>
                <w:lang w:val="es-ES"/>
              </w:rPr>
            </w:pPr>
          </w:p>
        </w:tc>
      </w:tr>
      <w:tr w:rsidR="002F2BA4" w:rsidRPr="00F113C6" w14:paraId="5665BFB0" w14:textId="77777777">
        <w:tc>
          <w:tcPr>
            <w:tcW w:w="690" w:type="dxa"/>
          </w:tcPr>
          <w:p w14:paraId="3370A56C" w14:textId="77777777" w:rsidR="002F2BA4" w:rsidRPr="00F113C6" w:rsidRDefault="002F2BA4" w:rsidP="002F2BA4">
            <w:pPr>
              <w:rPr>
                <w:rFonts w:ascii="Calibri Light" w:hAnsi="Calibri Light" w:cs="Calibri Light"/>
                <w:bCs/>
                <w:sz w:val="16"/>
                <w:szCs w:val="16"/>
                <w:lang w:val="es-ES"/>
              </w:rPr>
            </w:pPr>
          </w:p>
        </w:tc>
        <w:tc>
          <w:tcPr>
            <w:tcW w:w="781" w:type="dxa"/>
          </w:tcPr>
          <w:p w14:paraId="0386F488"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6</w:t>
            </w:r>
          </w:p>
        </w:tc>
        <w:tc>
          <w:tcPr>
            <w:tcW w:w="1359" w:type="dxa"/>
          </w:tcPr>
          <w:p w14:paraId="6B5FC624" w14:textId="2B8AF624"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78CC19C3"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49055370" w14:textId="77777777" w:rsidR="002F2BA4" w:rsidRPr="00F113C6" w:rsidRDefault="002F2BA4" w:rsidP="002F2BA4">
            <w:pPr>
              <w:rPr>
                <w:rFonts w:ascii="Calibri Light" w:hAnsi="Calibri Light" w:cs="Calibri Light"/>
                <w:bCs/>
                <w:sz w:val="16"/>
                <w:szCs w:val="16"/>
                <w:lang w:val="es-ES"/>
              </w:rPr>
            </w:pPr>
          </w:p>
          <w:p w14:paraId="2E5CA8F3" w14:textId="6ED83DEA" w:rsidR="002F2BA4" w:rsidRPr="00F113C6" w:rsidRDefault="002F2BA4" w:rsidP="002F2BA4">
            <w:pPr>
              <w:rPr>
                <w:rFonts w:ascii="Calibri Light" w:hAnsi="Calibri Light" w:cs="Calibri Light"/>
                <w:bCs/>
                <w:sz w:val="16"/>
                <w:szCs w:val="16"/>
                <w:lang w:val="es-ES"/>
              </w:rPr>
            </w:pPr>
          </w:p>
        </w:tc>
        <w:tc>
          <w:tcPr>
            <w:tcW w:w="992" w:type="dxa"/>
          </w:tcPr>
          <w:p w14:paraId="33CA48E5" w14:textId="2C7F2F6E"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725B5221"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346AAD22"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7B80AF9D" w14:textId="281D2BD0"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12DE1811" w14:textId="77777777" w:rsidR="002F2BA4" w:rsidRPr="00F113C6" w:rsidRDefault="002F2BA4" w:rsidP="002F2BA4">
            <w:pPr>
              <w:rPr>
                <w:rFonts w:ascii="Calibri Light" w:hAnsi="Calibri Light" w:cs="Calibri Light"/>
                <w:bCs/>
                <w:sz w:val="16"/>
                <w:szCs w:val="16"/>
                <w:lang w:val="es-ES"/>
              </w:rPr>
            </w:pPr>
          </w:p>
          <w:p w14:paraId="6D4E0BBB" w14:textId="7D020CA5"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6624F0AE" w14:textId="39CD32D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323224D8" w14:textId="2ED1DFE3"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8BC3FF2" w14:textId="26BC5872"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78EDF9B5" w14:textId="05087889"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5C9189F1"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Leioa</w:t>
            </w:r>
          </w:p>
        </w:tc>
      </w:tr>
      <w:tr w:rsidR="002F2BA4" w:rsidRPr="00F113C6" w14:paraId="0E6AF093" w14:textId="77777777">
        <w:tc>
          <w:tcPr>
            <w:tcW w:w="690" w:type="dxa"/>
          </w:tcPr>
          <w:p w14:paraId="18779450" w14:textId="77777777" w:rsidR="002F2BA4" w:rsidRPr="00F113C6" w:rsidRDefault="002F2BA4" w:rsidP="002F2BA4">
            <w:pPr>
              <w:rPr>
                <w:rFonts w:ascii="Calibri Light" w:hAnsi="Calibri Light" w:cs="Calibri Light"/>
                <w:bCs/>
                <w:sz w:val="16"/>
                <w:szCs w:val="16"/>
                <w:lang w:val="es-ES"/>
              </w:rPr>
            </w:pPr>
          </w:p>
        </w:tc>
        <w:tc>
          <w:tcPr>
            <w:tcW w:w="781" w:type="dxa"/>
          </w:tcPr>
          <w:p w14:paraId="3E817E94"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3</w:t>
            </w:r>
          </w:p>
        </w:tc>
        <w:tc>
          <w:tcPr>
            <w:tcW w:w="1359" w:type="dxa"/>
          </w:tcPr>
          <w:p w14:paraId="08E1D27B" w14:textId="762B4725"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0AA29A83"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1B0E5275" w14:textId="77777777" w:rsidR="002F2BA4" w:rsidRPr="00F113C6" w:rsidRDefault="002F2BA4" w:rsidP="002F2BA4">
            <w:pPr>
              <w:rPr>
                <w:rFonts w:ascii="Calibri Light" w:hAnsi="Calibri Light" w:cs="Calibri Light"/>
                <w:bCs/>
                <w:sz w:val="16"/>
                <w:szCs w:val="16"/>
                <w:lang w:val="es-ES"/>
              </w:rPr>
            </w:pPr>
          </w:p>
          <w:p w14:paraId="65B8FE5D" w14:textId="6C5EC46E" w:rsidR="002F2BA4" w:rsidRPr="00F113C6" w:rsidRDefault="002F2BA4" w:rsidP="002F2BA4">
            <w:pPr>
              <w:rPr>
                <w:rFonts w:ascii="Calibri Light" w:hAnsi="Calibri Light" w:cs="Calibri Light"/>
                <w:bCs/>
                <w:sz w:val="16"/>
                <w:szCs w:val="16"/>
                <w:lang w:val="es-ES"/>
              </w:rPr>
            </w:pPr>
          </w:p>
        </w:tc>
        <w:tc>
          <w:tcPr>
            <w:tcW w:w="992" w:type="dxa"/>
          </w:tcPr>
          <w:p w14:paraId="05032043" w14:textId="30E46CFD"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63F96216"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7134C539"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107F16BE" w14:textId="1E054609"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76983463" w14:textId="77777777" w:rsidR="002F2BA4" w:rsidRPr="00F113C6" w:rsidRDefault="002F2BA4" w:rsidP="002F2BA4">
            <w:pPr>
              <w:rPr>
                <w:rFonts w:ascii="Calibri Light" w:hAnsi="Calibri Light" w:cs="Calibri Light"/>
                <w:bCs/>
                <w:sz w:val="16"/>
                <w:szCs w:val="16"/>
                <w:lang w:val="es-ES"/>
              </w:rPr>
            </w:pPr>
          </w:p>
          <w:p w14:paraId="481EB11A" w14:textId="2D9589E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C7D0517" w14:textId="63B9A241"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43392A9B" w14:textId="0567400C"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032461B1" w14:textId="01A34452"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25C46D90" w14:textId="1FF83745"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7BABF1DF"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Leioa</w:t>
            </w:r>
          </w:p>
        </w:tc>
      </w:tr>
    </w:tbl>
    <w:p w14:paraId="3AC4AE90" w14:textId="77777777" w:rsidR="00550D5B" w:rsidRPr="00F113C6" w:rsidRDefault="00550D5B" w:rsidP="008A07A3">
      <w:pPr>
        <w:rPr>
          <w:rFonts w:ascii="Calibri Light" w:hAnsi="Calibri Light"/>
          <w:b/>
        </w:rPr>
      </w:pPr>
    </w:p>
    <w:p w14:paraId="139E030A" w14:textId="77777777" w:rsidR="008A07A3" w:rsidRPr="00F113C6" w:rsidRDefault="008A07A3" w:rsidP="008A07A3">
      <w:pPr>
        <w:rPr>
          <w:rFonts w:ascii="Calibri Light" w:hAnsi="Calibri Light"/>
          <w:b/>
        </w:rPr>
      </w:pPr>
      <w:r w:rsidRPr="00F113C6">
        <w:rPr>
          <w:rFonts w:ascii="Calibri Light" w:hAnsi="Calibri Light"/>
          <w:b/>
        </w:rPr>
        <w:t>BARAKALDOKO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EB10F1" w:rsidRPr="00F113C6" w14:paraId="0E3C296A" w14:textId="77777777">
        <w:tc>
          <w:tcPr>
            <w:tcW w:w="690" w:type="dxa"/>
            <w:vMerge w:val="restart"/>
            <w:shd w:val="clear" w:color="auto" w:fill="E8E8E8" w:themeFill="background2"/>
          </w:tcPr>
          <w:p w14:paraId="7FD728FA" w14:textId="26B6B7D7"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7C4BF19B" w14:textId="7C178F12"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0880D201" w14:textId="455E9E2C"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51052C3B" w14:textId="0679FC4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4E7EB24B" w14:textId="2E32319F"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6D8ABF6F" w14:textId="41F481CA"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7EDEFD81" w14:textId="69D25C6C"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4BB04B8D" w14:textId="4FB42149"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454F4CA5" w14:textId="29B9CF47"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EB10F1" w:rsidRPr="00F113C6" w14:paraId="4D4E84F9" w14:textId="77777777">
        <w:tc>
          <w:tcPr>
            <w:tcW w:w="690" w:type="dxa"/>
            <w:vMerge/>
          </w:tcPr>
          <w:p w14:paraId="350D8852" w14:textId="77777777" w:rsidR="009722E3" w:rsidRPr="00F113C6" w:rsidRDefault="009722E3" w:rsidP="009722E3">
            <w:pPr>
              <w:rPr>
                <w:rFonts w:ascii="Calibri Light" w:hAnsi="Calibri Light" w:cs="Calibri Light"/>
                <w:b/>
                <w:sz w:val="16"/>
                <w:szCs w:val="16"/>
                <w:lang w:val="es-ES"/>
              </w:rPr>
            </w:pPr>
          </w:p>
        </w:tc>
        <w:tc>
          <w:tcPr>
            <w:tcW w:w="781" w:type="dxa"/>
            <w:vMerge/>
          </w:tcPr>
          <w:p w14:paraId="63339032" w14:textId="77777777" w:rsidR="009722E3" w:rsidRPr="00F113C6" w:rsidRDefault="009722E3" w:rsidP="009722E3">
            <w:pPr>
              <w:rPr>
                <w:rFonts w:ascii="Calibri Light" w:hAnsi="Calibri Light" w:cs="Calibri Light"/>
                <w:b/>
                <w:sz w:val="16"/>
                <w:szCs w:val="16"/>
                <w:lang w:val="es-ES"/>
              </w:rPr>
            </w:pPr>
          </w:p>
        </w:tc>
        <w:tc>
          <w:tcPr>
            <w:tcW w:w="1359" w:type="dxa"/>
            <w:vMerge/>
          </w:tcPr>
          <w:p w14:paraId="4C2FC945" w14:textId="77777777" w:rsidR="009722E3" w:rsidRPr="00F113C6" w:rsidRDefault="009722E3" w:rsidP="009722E3">
            <w:pPr>
              <w:rPr>
                <w:rFonts w:ascii="Calibri Light" w:hAnsi="Calibri Light" w:cs="Calibri Light"/>
                <w:b/>
                <w:sz w:val="16"/>
                <w:szCs w:val="16"/>
                <w:lang w:val="es-ES"/>
              </w:rPr>
            </w:pPr>
          </w:p>
        </w:tc>
        <w:tc>
          <w:tcPr>
            <w:tcW w:w="1276" w:type="dxa"/>
            <w:vMerge/>
          </w:tcPr>
          <w:p w14:paraId="6049469D" w14:textId="77777777" w:rsidR="009722E3" w:rsidRPr="00F113C6" w:rsidRDefault="009722E3" w:rsidP="009722E3">
            <w:pPr>
              <w:rPr>
                <w:rFonts w:ascii="Calibri Light" w:hAnsi="Calibri Light" w:cs="Calibri Light"/>
                <w:b/>
                <w:sz w:val="16"/>
                <w:szCs w:val="16"/>
                <w:lang w:val="es-ES"/>
              </w:rPr>
            </w:pPr>
          </w:p>
        </w:tc>
        <w:tc>
          <w:tcPr>
            <w:tcW w:w="992" w:type="dxa"/>
            <w:vMerge/>
          </w:tcPr>
          <w:p w14:paraId="7626DA1C" w14:textId="77777777" w:rsidR="009722E3" w:rsidRPr="00F113C6" w:rsidRDefault="009722E3" w:rsidP="009722E3">
            <w:pPr>
              <w:rPr>
                <w:rFonts w:ascii="Calibri Light" w:hAnsi="Calibri Light" w:cs="Calibri Light"/>
                <w:b/>
                <w:sz w:val="16"/>
                <w:szCs w:val="16"/>
                <w:lang w:val="es-ES"/>
              </w:rPr>
            </w:pPr>
          </w:p>
        </w:tc>
        <w:tc>
          <w:tcPr>
            <w:tcW w:w="993" w:type="dxa"/>
            <w:vMerge/>
          </w:tcPr>
          <w:p w14:paraId="4B8A65A6" w14:textId="77777777" w:rsidR="009722E3" w:rsidRPr="00F113C6" w:rsidRDefault="009722E3" w:rsidP="009722E3">
            <w:pPr>
              <w:rPr>
                <w:rFonts w:ascii="Calibri Light" w:hAnsi="Calibri Light" w:cs="Calibri Light"/>
                <w:b/>
                <w:sz w:val="16"/>
                <w:szCs w:val="16"/>
                <w:lang w:val="es-ES"/>
              </w:rPr>
            </w:pPr>
          </w:p>
        </w:tc>
        <w:tc>
          <w:tcPr>
            <w:tcW w:w="1842" w:type="dxa"/>
            <w:gridSpan w:val="2"/>
            <w:shd w:val="clear" w:color="auto" w:fill="E8E8E8" w:themeFill="background2"/>
          </w:tcPr>
          <w:p w14:paraId="176A665A" w14:textId="10B41C90"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67E54463" w14:textId="0602AC49"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2F981881" w14:textId="7777777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27612E59" w14:textId="77777777" w:rsidR="009722E3" w:rsidRPr="00F113C6" w:rsidRDefault="009722E3" w:rsidP="009722E3">
            <w:pPr>
              <w:jc w:val="center"/>
              <w:rPr>
                <w:rFonts w:ascii="Calibri Light" w:hAnsi="Calibri Light" w:cs="Calibri Light"/>
                <w:b/>
                <w:sz w:val="16"/>
                <w:szCs w:val="16"/>
                <w:lang w:val="es-ES"/>
              </w:rPr>
            </w:pPr>
          </w:p>
        </w:tc>
        <w:tc>
          <w:tcPr>
            <w:tcW w:w="1418" w:type="dxa"/>
            <w:vMerge w:val="restart"/>
            <w:shd w:val="clear" w:color="auto" w:fill="E8E8E8" w:themeFill="background2"/>
          </w:tcPr>
          <w:p w14:paraId="563BD34A" w14:textId="4AA49206"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5025983F" w14:textId="77777777" w:rsidR="009722E3" w:rsidRPr="00F113C6" w:rsidRDefault="009722E3" w:rsidP="009722E3">
            <w:pPr>
              <w:rPr>
                <w:rFonts w:ascii="Calibri Light" w:hAnsi="Calibri Light" w:cs="Calibri Light"/>
                <w:b/>
                <w:sz w:val="16"/>
                <w:szCs w:val="16"/>
                <w:lang w:val="es-ES"/>
              </w:rPr>
            </w:pPr>
          </w:p>
        </w:tc>
      </w:tr>
      <w:tr w:rsidR="00EB10F1" w:rsidRPr="00F113C6" w14:paraId="11FB644C" w14:textId="77777777">
        <w:tc>
          <w:tcPr>
            <w:tcW w:w="690" w:type="dxa"/>
            <w:vMerge/>
          </w:tcPr>
          <w:p w14:paraId="5850275C" w14:textId="77777777" w:rsidR="00A369B0" w:rsidRPr="00F113C6" w:rsidRDefault="00A369B0" w:rsidP="00A369B0">
            <w:pPr>
              <w:rPr>
                <w:rFonts w:ascii="Calibri Light" w:hAnsi="Calibri Light" w:cs="Calibri Light"/>
                <w:b/>
                <w:sz w:val="16"/>
                <w:szCs w:val="16"/>
                <w:lang w:val="es-ES"/>
              </w:rPr>
            </w:pPr>
          </w:p>
        </w:tc>
        <w:tc>
          <w:tcPr>
            <w:tcW w:w="781" w:type="dxa"/>
            <w:vMerge/>
          </w:tcPr>
          <w:p w14:paraId="1602EBA3" w14:textId="77777777" w:rsidR="00A369B0" w:rsidRPr="00F113C6" w:rsidRDefault="00A369B0" w:rsidP="00A369B0">
            <w:pPr>
              <w:rPr>
                <w:rFonts w:ascii="Calibri Light" w:hAnsi="Calibri Light" w:cs="Calibri Light"/>
                <w:b/>
                <w:sz w:val="16"/>
                <w:szCs w:val="16"/>
                <w:lang w:val="es-ES"/>
              </w:rPr>
            </w:pPr>
          </w:p>
        </w:tc>
        <w:tc>
          <w:tcPr>
            <w:tcW w:w="1359" w:type="dxa"/>
            <w:vMerge/>
          </w:tcPr>
          <w:p w14:paraId="09167F52" w14:textId="77777777" w:rsidR="00A369B0" w:rsidRPr="00F113C6" w:rsidRDefault="00A369B0" w:rsidP="00A369B0">
            <w:pPr>
              <w:rPr>
                <w:rFonts w:ascii="Calibri Light" w:hAnsi="Calibri Light" w:cs="Calibri Light"/>
                <w:b/>
                <w:sz w:val="16"/>
                <w:szCs w:val="16"/>
                <w:lang w:val="es-ES"/>
              </w:rPr>
            </w:pPr>
          </w:p>
        </w:tc>
        <w:tc>
          <w:tcPr>
            <w:tcW w:w="1276" w:type="dxa"/>
            <w:vMerge/>
          </w:tcPr>
          <w:p w14:paraId="3F1F1B9F" w14:textId="77777777" w:rsidR="00A369B0" w:rsidRPr="00F113C6" w:rsidRDefault="00A369B0" w:rsidP="00A369B0">
            <w:pPr>
              <w:rPr>
                <w:rFonts w:ascii="Calibri Light" w:hAnsi="Calibri Light" w:cs="Calibri Light"/>
                <w:b/>
                <w:sz w:val="16"/>
                <w:szCs w:val="16"/>
                <w:lang w:val="es-ES"/>
              </w:rPr>
            </w:pPr>
          </w:p>
        </w:tc>
        <w:tc>
          <w:tcPr>
            <w:tcW w:w="992" w:type="dxa"/>
            <w:vMerge/>
          </w:tcPr>
          <w:p w14:paraId="27736A65" w14:textId="77777777" w:rsidR="00A369B0" w:rsidRPr="00F113C6" w:rsidRDefault="00A369B0" w:rsidP="00A369B0">
            <w:pPr>
              <w:rPr>
                <w:rFonts w:ascii="Calibri Light" w:hAnsi="Calibri Light" w:cs="Calibri Light"/>
                <w:b/>
                <w:sz w:val="16"/>
                <w:szCs w:val="16"/>
                <w:lang w:val="es-ES"/>
              </w:rPr>
            </w:pPr>
          </w:p>
        </w:tc>
        <w:tc>
          <w:tcPr>
            <w:tcW w:w="993" w:type="dxa"/>
            <w:vMerge/>
          </w:tcPr>
          <w:p w14:paraId="11C5710C"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5E8E905B" w14:textId="2CCC2D16"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1E44D957" w14:textId="51B1A751"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52528FC2" w14:textId="1190C712"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4461E54F" w14:textId="632F2C48"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7AA6EDC0" w14:textId="77777777" w:rsidR="00A369B0" w:rsidRPr="00F113C6" w:rsidRDefault="00A369B0" w:rsidP="00A369B0">
            <w:pPr>
              <w:rPr>
                <w:rFonts w:ascii="Calibri Light" w:hAnsi="Calibri Light" w:cs="Calibri Light"/>
                <w:b/>
                <w:sz w:val="16"/>
                <w:szCs w:val="16"/>
                <w:lang w:val="es-ES"/>
              </w:rPr>
            </w:pPr>
          </w:p>
        </w:tc>
        <w:tc>
          <w:tcPr>
            <w:tcW w:w="1418" w:type="dxa"/>
            <w:vMerge/>
          </w:tcPr>
          <w:p w14:paraId="70FBC7B9" w14:textId="77777777" w:rsidR="00A369B0" w:rsidRPr="00F113C6" w:rsidRDefault="00A369B0" w:rsidP="00A369B0">
            <w:pPr>
              <w:rPr>
                <w:rFonts w:ascii="Calibri Light" w:hAnsi="Calibri Light" w:cs="Calibri Light"/>
                <w:b/>
                <w:sz w:val="16"/>
                <w:szCs w:val="16"/>
                <w:lang w:val="es-ES"/>
              </w:rPr>
            </w:pPr>
          </w:p>
        </w:tc>
        <w:tc>
          <w:tcPr>
            <w:tcW w:w="992" w:type="dxa"/>
            <w:vMerge/>
          </w:tcPr>
          <w:p w14:paraId="0629F07B" w14:textId="77777777" w:rsidR="00A369B0" w:rsidRPr="00F113C6" w:rsidRDefault="00A369B0" w:rsidP="00A369B0">
            <w:pPr>
              <w:rPr>
                <w:rFonts w:ascii="Calibri Light" w:hAnsi="Calibri Light" w:cs="Calibri Light"/>
                <w:b/>
                <w:sz w:val="16"/>
                <w:szCs w:val="16"/>
                <w:lang w:val="es-ES"/>
              </w:rPr>
            </w:pPr>
          </w:p>
        </w:tc>
      </w:tr>
      <w:tr w:rsidR="002F2BA4" w:rsidRPr="00F113C6" w14:paraId="47FFB26F" w14:textId="77777777">
        <w:tc>
          <w:tcPr>
            <w:tcW w:w="690" w:type="dxa"/>
          </w:tcPr>
          <w:p w14:paraId="74436144" w14:textId="77777777" w:rsidR="002F2BA4" w:rsidRPr="00F113C6" w:rsidRDefault="002F2BA4" w:rsidP="002F2BA4">
            <w:pPr>
              <w:rPr>
                <w:rFonts w:ascii="Calibri Light" w:hAnsi="Calibri Light" w:cs="Calibri Light"/>
                <w:bCs/>
                <w:sz w:val="16"/>
                <w:szCs w:val="16"/>
                <w:lang w:val="es-ES"/>
              </w:rPr>
            </w:pPr>
          </w:p>
        </w:tc>
        <w:tc>
          <w:tcPr>
            <w:tcW w:w="781" w:type="dxa"/>
          </w:tcPr>
          <w:p w14:paraId="57F76D9B"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9</w:t>
            </w:r>
          </w:p>
        </w:tc>
        <w:tc>
          <w:tcPr>
            <w:tcW w:w="1359" w:type="dxa"/>
          </w:tcPr>
          <w:p w14:paraId="4A34AF8C" w14:textId="1284515E"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611C1886"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0DE5C52B" w14:textId="77777777" w:rsidR="002F2BA4" w:rsidRPr="00F113C6" w:rsidRDefault="002F2BA4" w:rsidP="002F2BA4">
            <w:pPr>
              <w:rPr>
                <w:rFonts w:ascii="Calibri Light" w:hAnsi="Calibri Light" w:cs="Calibri Light"/>
                <w:bCs/>
                <w:sz w:val="16"/>
                <w:szCs w:val="16"/>
                <w:lang w:val="es-ES"/>
              </w:rPr>
            </w:pPr>
          </w:p>
          <w:p w14:paraId="21E48631" w14:textId="3160940A" w:rsidR="002F2BA4" w:rsidRPr="00F113C6" w:rsidRDefault="002F2BA4" w:rsidP="002F2BA4">
            <w:pPr>
              <w:rPr>
                <w:rFonts w:ascii="Calibri Light" w:hAnsi="Calibri Light" w:cs="Calibri Light"/>
                <w:bCs/>
                <w:sz w:val="16"/>
                <w:szCs w:val="16"/>
                <w:lang w:val="es-ES"/>
              </w:rPr>
            </w:pPr>
          </w:p>
        </w:tc>
        <w:tc>
          <w:tcPr>
            <w:tcW w:w="992" w:type="dxa"/>
          </w:tcPr>
          <w:p w14:paraId="56FCD5E7" w14:textId="090A0A80"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3CA6D011"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6688EB26"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2DB1FBE1" w14:textId="3636F60E"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2018AFDF" w14:textId="77777777" w:rsidR="002F2BA4" w:rsidRPr="00F113C6" w:rsidRDefault="002F2BA4" w:rsidP="002F2BA4">
            <w:pPr>
              <w:rPr>
                <w:rFonts w:ascii="Calibri Light" w:hAnsi="Calibri Light" w:cs="Calibri Light"/>
                <w:bCs/>
                <w:sz w:val="16"/>
                <w:szCs w:val="16"/>
                <w:lang w:val="es-ES"/>
              </w:rPr>
            </w:pPr>
          </w:p>
          <w:p w14:paraId="6E1FBC46" w14:textId="4932FF3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lastRenderedPageBreak/>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286C775" w14:textId="2A54631D"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lastRenderedPageBreak/>
              <w:t>C1</w:t>
            </w:r>
          </w:p>
        </w:tc>
        <w:tc>
          <w:tcPr>
            <w:tcW w:w="1134" w:type="dxa"/>
          </w:tcPr>
          <w:p w14:paraId="179EC16D" w14:textId="4DBC1080"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06F37FB" w14:textId="45BD3374"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 xml:space="preserve">Psikologia, Pedagogia edo Psikopedagogiako lizentziatura edo horien titulu baliokidea, zeinaren bidez 3 MECES kualifikazio-maila lor daitekeen </w:t>
            </w:r>
            <w:r w:rsidRPr="00F113C6">
              <w:rPr>
                <w:rFonts w:ascii="Calibri Light" w:hAnsi="Calibri Light"/>
                <w:sz w:val="16"/>
              </w:rPr>
              <w:lastRenderedPageBreak/>
              <w:t>(Goi mailako Hezkuntzako Kualifikazioen Espainiako Esparrua - MECES ezartzen duen uztailaren 15eko 1027/2011 Errege Dekretuan zehaztutako kualifikazio-maila).</w:t>
            </w:r>
          </w:p>
        </w:tc>
        <w:tc>
          <w:tcPr>
            <w:tcW w:w="1418" w:type="dxa"/>
          </w:tcPr>
          <w:p w14:paraId="05C379AB" w14:textId="5176DC8F"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lastRenderedPageBreak/>
              <w:t xml:space="preserve">Gutxienez 3 urteko esperientzia hezkuntza-laguntzako </w:t>
            </w:r>
            <w:r w:rsidRPr="00F113C6">
              <w:rPr>
                <w:rFonts w:ascii="Calibri Light" w:hAnsi="Calibri Light"/>
                <w:sz w:val="16"/>
              </w:rPr>
              <w:lastRenderedPageBreak/>
              <w:t>berariazko premien arloko aholkulari edo orientatzaile gisa.</w:t>
            </w:r>
          </w:p>
        </w:tc>
        <w:tc>
          <w:tcPr>
            <w:tcW w:w="992" w:type="dxa"/>
          </w:tcPr>
          <w:p w14:paraId="371F54A9"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lastRenderedPageBreak/>
              <w:t>Barakaldo</w:t>
            </w:r>
          </w:p>
        </w:tc>
      </w:tr>
      <w:tr w:rsidR="002F2BA4" w:rsidRPr="00F113C6" w14:paraId="6A073F16" w14:textId="77777777">
        <w:tc>
          <w:tcPr>
            <w:tcW w:w="690" w:type="dxa"/>
          </w:tcPr>
          <w:p w14:paraId="376D1A66" w14:textId="77777777" w:rsidR="002F2BA4" w:rsidRPr="00F113C6" w:rsidRDefault="002F2BA4" w:rsidP="002F2BA4">
            <w:pPr>
              <w:rPr>
                <w:rFonts w:ascii="Calibri Light" w:hAnsi="Calibri Light" w:cs="Calibri Light"/>
                <w:bCs/>
                <w:sz w:val="16"/>
                <w:szCs w:val="16"/>
                <w:lang w:val="es-ES"/>
              </w:rPr>
            </w:pPr>
          </w:p>
        </w:tc>
        <w:tc>
          <w:tcPr>
            <w:tcW w:w="781" w:type="dxa"/>
          </w:tcPr>
          <w:p w14:paraId="6F9A9F3B"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4</w:t>
            </w:r>
          </w:p>
        </w:tc>
        <w:tc>
          <w:tcPr>
            <w:tcW w:w="1359" w:type="dxa"/>
          </w:tcPr>
          <w:p w14:paraId="19DB9505" w14:textId="15835404"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4FCEA995"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464C8721" w14:textId="77777777" w:rsidR="002F2BA4" w:rsidRPr="00F113C6" w:rsidRDefault="002F2BA4" w:rsidP="002F2BA4">
            <w:pPr>
              <w:rPr>
                <w:rFonts w:ascii="Calibri Light" w:hAnsi="Calibri Light" w:cs="Calibri Light"/>
                <w:bCs/>
                <w:sz w:val="16"/>
                <w:szCs w:val="16"/>
                <w:lang w:val="es-ES"/>
              </w:rPr>
            </w:pPr>
          </w:p>
          <w:p w14:paraId="5B0E37EC" w14:textId="42C9B918" w:rsidR="002F2BA4" w:rsidRPr="00F113C6" w:rsidRDefault="002F2BA4" w:rsidP="002F2BA4">
            <w:pPr>
              <w:rPr>
                <w:rFonts w:ascii="Calibri Light" w:hAnsi="Calibri Light" w:cs="Calibri Light"/>
                <w:bCs/>
                <w:sz w:val="16"/>
                <w:szCs w:val="16"/>
                <w:lang w:val="es-ES"/>
              </w:rPr>
            </w:pPr>
          </w:p>
        </w:tc>
        <w:tc>
          <w:tcPr>
            <w:tcW w:w="992" w:type="dxa"/>
          </w:tcPr>
          <w:p w14:paraId="4B844694" w14:textId="27B3538A"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2C94808C"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58143A19"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1B05B69D" w14:textId="52FC8C0D"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453B5D3B" w14:textId="77777777" w:rsidR="002F2BA4" w:rsidRPr="00F113C6" w:rsidRDefault="002F2BA4" w:rsidP="002F2BA4">
            <w:pPr>
              <w:rPr>
                <w:rFonts w:ascii="Calibri Light" w:hAnsi="Calibri Light" w:cs="Calibri Light"/>
                <w:bCs/>
                <w:sz w:val="16"/>
                <w:szCs w:val="16"/>
                <w:lang w:val="es-ES"/>
              </w:rPr>
            </w:pPr>
          </w:p>
          <w:p w14:paraId="1174831E" w14:textId="5133C79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3DD6D1D7" w14:textId="7D4705F0"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753D0AEE" w14:textId="4E87F5C7"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1D946E5" w14:textId="711DD21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4781918A" w14:textId="6AECDB44"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50B92683"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Barakaldo</w:t>
            </w:r>
          </w:p>
        </w:tc>
      </w:tr>
    </w:tbl>
    <w:p w14:paraId="28866D92" w14:textId="77777777" w:rsidR="00B27507" w:rsidRPr="00F113C6" w:rsidRDefault="00B27507" w:rsidP="008A07A3">
      <w:pPr>
        <w:jc w:val="both"/>
        <w:rPr>
          <w:rFonts w:ascii="Calibri Light" w:hAnsi="Calibri Light" w:cs="Calibri Light"/>
          <w:b/>
          <w:lang w:val="es-ES"/>
        </w:rPr>
      </w:pPr>
    </w:p>
    <w:p w14:paraId="1AAA828D" w14:textId="77777777" w:rsidR="008A07A3" w:rsidRPr="00F113C6" w:rsidRDefault="008A07A3" w:rsidP="008A07A3">
      <w:pPr>
        <w:rPr>
          <w:rFonts w:ascii="Calibri Light" w:hAnsi="Calibri Light"/>
          <w:b/>
        </w:rPr>
      </w:pPr>
      <w:r w:rsidRPr="00F113C6">
        <w:rPr>
          <w:rFonts w:ascii="Calibri Light" w:hAnsi="Calibri Light"/>
          <w:b/>
        </w:rPr>
        <w:t>DURANGOKO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B31161" w:rsidRPr="00F113C6" w14:paraId="6FFBE91F" w14:textId="77777777">
        <w:tc>
          <w:tcPr>
            <w:tcW w:w="690" w:type="dxa"/>
            <w:vMerge w:val="restart"/>
            <w:shd w:val="clear" w:color="auto" w:fill="E8E8E8" w:themeFill="background2"/>
          </w:tcPr>
          <w:p w14:paraId="48DADF84" w14:textId="738E3191"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0FBDB415" w14:textId="5FC130EF"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7BB23708" w14:textId="58CC2847"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7EF630F4" w14:textId="38205442"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45C0F501" w14:textId="1389425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168404A7" w14:textId="41B29114"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61B3339D" w14:textId="6215F951"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32CFE9AC" w14:textId="2E974C4E"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6D444AF1" w14:textId="0FA056DB"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B31161" w:rsidRPr="00F113C6" w14:paraId="165EF1A0" w14:textId="77777777">
        <w:tc>
          <w:tcPr>
            <w:tcW w:w="690" w:type="dxa"/>
            <w:vMerge/>
          </w:tcPr>
          <w:p w14:paraId="2E2B47EB" w14:textId="77777777" w:rsidR="009722E3" w:rsidRPr="00F113C6" w:rsidRDefault="009722E3" w:rsidP="009722E3">
            <w:pPr>
              <w:rPr>
                <w:rFonts w:ascii="Calibri Light" w:hAnsi="Calibri Light" w:cs="Calibri Light"/>
                <w:b/>
                <w:sz w:val="16"/>
                <w:szCs w:val="16"/>
                <w:lang w:val="es-ES"/>
              </w:rPr>
            </w:pPr>
          </w:p>
        </w:tc>
        <w:tc>
          <w:tcPr>
            <w:tcW w:w="781" w:type="dxa"/>
            <w:vMerge/>
          </w:tcPr>
          <w:p w14:paraId="4D72CD60" w14:textId="77777777" w:rsidR="009722E3" w:rsidRPr="00F113C6" w:rsidRDefault="009722E3" w:rsidP="009722E3">
            <w:pPr>
              <w:rPr>
                <w:rFonts w:ascii="Calibri Light" w:hAnsi="Calibri Light" w:cs="Calibri Light"/>
                <w:b/>
                <w:sz w:val="16"/>
                <w:szCs w:val="16"/>
                <w:lang w:val="es-ES"/>
              </w:rPr>
            </w:pPr>
          </w:p>
        </w:tc>
        <w:tc>
          <w:tcPr>
            <w:tcW w:w="1359" w:type="dxa"/>
            <w:vMerge/>
          </w:tcPr>
          <w:p w14:paraId="483DAEE5" w14:textId="77777777" w:rsidR="009722E3" w:rsidRPr="00F113C6" w:rsidRDefault="009722E3" w:rsidP="009722E3">
            <w:pPr>
              <w:rPr>
                <w:rFonts w:ascii="Calibri Light" w:hAnsi="Calibri Light" w:cs="Calibri Light"/>
                <w:b/>
                <w:sz w:val="16"/>
                <w:szCs w:val="16"/>
                <w:lang w:val="es-ES"/>
              </w:rPr>
            </w:pPr>
          </w:p>
        </w:tc>
        <w:tc>
          <w:tcPr>
            <w:tcW w:w="1276" w:type="dxa"/>
            <w:vMerge/>
          </w:tcPr>
          <w:p w14:paraId="016B6AED" w14:textId="77777777" w:rsidR="009722E3" w:rsidRPr="00F113C6" w:rsidRDefault="009722E3" w:rsidP="009722E3">
            <w:pPr>
              <w:rPr>
                <w:rFonts w:ascii="Calibri Light" w:hAnsi="Calibri Light" w:cs="Calibri Light"/>
                <w:b/>
                <w:sz w:val="16"/>
                <w:szCs w:val="16"/>
                <w:lang w:val="es-ES"/>
              </w:rPr>
            </w:pPr>
          </w:p>
        </w:tc>
        <w:tc>
          <w:tcPr>
            <w:tcW w:w="992" w:type="dxa"/>
            <w:vMerge/>
          </w:tcPr>
          <w:p w14:paraId="10F1B083" w14:textId="77777777" w:rsidR="009722E3" w:rsidRPr="00F113C6" w:rsidRDefault="009722E3" w:rsidP="009722E3">
            <w:pPr>
              <w:rPr>
                <w:rFonts w:ascii="Calibri Light" w:hAnsi="Calibri Light" w:cs="Calibri Light"/>
                <w:b/>
                <w:sz w:val="16"/>
                <w:szCs w:val="16"/>
                <w:lang w:val="es-ES"/>
              </w:rPr>
            </w:pPr>
          </w:p>
        </w:tc>
        <w:tc>
          <w:tcPr>
            <w:tcW w:w="993" w:type="dxa"/>
            <w:vMerge/>
          </w:tcPr>
          <w:p w14:paraId="230D3DBA" w14:textId="77777777" w:rsidR="009722E3" w:rsidRPr="00F113C6" w:rsidRDefault="009722E3" w:rsidP="009722E3">
            <w:pPr>
              <w:rPr>
                <w:rFonts w:ascii="Calibri Light" w:hAnsi="Calibri Light" w:cs="Calibri Light"/>
                <w:b/>
                <w:sz w:val="16"/>
                <w:szCs w:val="16"/>
                <w:lang w:val="es-ES"/>
              </w:rPr>
            </w:pPr>
          </w:p>
        </w:tc>
        <w:tc>
          <w:tcPr>
            <w:tcW w:w="1842" w:type="dxa"/>
            <w:gridSpan w:val="2"/>
            <w:shd w:val="clear" w:color="auto" w:fill="E8E8E8" w:themeFill="background2"/>
          </w:tcPr>
          <w:p w14:paraId="4E05C706" w14:textId="1AA79D3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4EB10716" w14:textId="5C485495"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5DE1B0D8" w14:textId="7777777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08449D7B" w14:textId="77777777" w:rsidR="009722E3" w:rsidRPr="00F113C6" w:rsidRDefault="009722E3" w:rsidP="009722E3">
            <w:pPr>
              <w:jc w:val="center"/>
              <w:rPr>
                <w:rFonts w:ascii="Calibri Light" w:hAnsi="Calibri Light" w:cs="Calibri Light"/>
                <w:b/>
                <w:sz w:val="16"/>
                <w:szCs w:val="16"/>
                <w:lang w:val="es-ES"/>
              </w:rPr>
            </w:pPr>
          </w:p>
        </w:tc>
        <w:tc>
          <w:tcPr>
            <w:tcW w:w="1418" w:type="dxa"/>
            <w:vMerge w:val="restart"/>
            <w:shd w:val="clear" w:color="auto" w:fill="E8E8E8" w:themeFill="background2"/>
          </w:tcPr>
          <w:p w14:paraId="4B5A1D13" w14:textId="56552C3B"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5B1A2DE1" w14:textId="77777777" w:rsidR="009722E3" w:rsidRPr="00F113C6" w:rsidRDefault="009722E3" w:rsidP="009722E3">
            <w:pPr>
              <w:rPr>
                <w:rFonts w:ascii="Calibri Light" w:hAnsi="Calibri Light" w:cs="Calibri Light"/>
                <w:b/>
                <w:sz w:val="16"/>
                <w:szCs w:val="16"/>
                <w:lang w:val="es-ES"/>
              </w:rPr>
            </w:pPr>
          </w:p>
        </w:tc>
      </w:tr>
      <w:tr w:rsidR="00B31161" w:rsidRPr="00F113C6" w14:paraId="58CFC1F5" w14:textId="77777777">
        <w:tc>
          <w:tcPr>
            <w:tcW w:w="690" w:type="dxa"/>
            <w:vMerge/>
          </w:tcPr>
          <w:p w14:paraId="53683548" w14:textId="77777777" w:rsidR="00A369B0" w:rsidRPr="00F113C6" w:rsidRDefault="00A369B0" w:rsidP="00A369B0">
            <w:pPr>
              <w:rPr>
                <w:rFonts w:ascii="Calibri Light" w:hAnsi="Calibri Light" w:cs="Calibri Light"/>
                <w:b/>
                <w:sz w:val="16"/>
                <w:szCs w:val="16"/>
                <w:lang w:val="es-ES"/>
              </w:rPr>
            </w:pPr>
          </w:p>
        </w:tc>
        <w:tc>
          <w:tcPr>
            <w:tcW w:w="781" w:type="dxa"/>
            <w:vMerge/>
          </w:tcPr>
          <w:p w14:paraId="5FD0E0CC" w14:textId="77777777" w:rsidR="00A369B0" w:rsidRPr="00F113C6" w:rsidRDefault="00A369B0" w:rsidP="00A369B0">
            <w:pPr>
              <w:rPr>
                <w:rFonts w:ascii="Calibri Light" w:hAnsi="Calibri Light" w:cs="Calibri Light"/>
                <w:b/>
                <w:sz w:val="16"/>
                <w:szCs w:val="16"/>
                <w:lang w:val="es-ES"/>
              </w:rPr>
            </w:pPr>
          </w:p>
        </w:tc>
        <w:tc>
          <w:tcPr>
            <w:tcW w:w="1359" w:type="dxa"/>
            <w:vMerge/>
          </w:tcPr>
          <w:p w14:paraId="6B4CE38C" w14:textId="77777777" w:rsidR="00A369B0" w:rsidRPr="00F113C6" w:rsidRDefault="00A369B0" w:rsidP="00A369B0">
            <w:pPr>
              <w:rPr>
                <w:rFonts w:ascii="Calibri Light" w:hAnsi="Calibri Light" w:cs="Calibri Light"/>
                <w:b/>
                <w:sz w:val="16"/>
                <w:szCs w:val="16"/>
                <w:lang w:val="es-ES"/>
              </w:rPr>
            </w:pPr>
          </w:p>
        </w:tc>
        <w:tc>
          <w:tcPr>
            <w:tcW w:w="1276" w:type="dxa"/>
            <w:vMerge/>
          </w:tcPr>
          <w:p w14:paraId="7FC27235" w14:textId="77777777" w:rsidR="00A369B0" w:rsidRPr="00F113C6" w:rsidRDefault="00A369B0" w:rsidP="00A369B0">
            <w:pPr>
              <w:rPr>
                <w:rFonts w:ascii="Calibri Light" w:hAnsi="Calibri Light" w:cs="Calibri Light"/>
                <w:b/>
                <w:sz w:val="16"/>
                <w:szCs w:val="16"/>
                <w:lang w:val="es-ES"/>
              </w:rPr>
            </w:pPr>
          </w:p>
        </w:tc>
        <w:tc>
          <w:tcPr>
            <w:tcW w:w="992" w:type="dxa"/>
            <w:vMerge/>
          </w:tcPr>
          <w:p w14:paraId="61A4614D" w14:textId="77777777" w:rsidR="00A369B0" w:rsidRPr="00F113C6" w:rsidRDefault="00A369B0" w:rsidP="00A369B0">
            <w:pPr>
              <w:rPr>
                <w:rFonts w:ascii="Calibri Light" w:hAnsi="Calibri Light" w:cs="Calibri Light"/>
                <w:b/>
                <w:sz w:val="16"/>
                <w:szCs w:val="16"/>
                <w:lang w:val="es-ES"/>
              </w:rPr>
            </w:pPr>
          </w:p>
        </w:tc>
        <w:tc>
          <w:tcPr>
            <w:tcW w:w="993" w:type="dxa"/>
            <w:vMerge/>
          </w:tcPr>
          <w:p w14:paraId="7A359F29"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7627E014" w14:textId="0FB0EC85"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72CC4697" w14:textId="5452CC6C"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21BCFB47" w14:textId="4FD7A152"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6A00A656" w14:textId="30AE6622"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35FA1F63" w14:textId="77777777" w:rsidR="00A369B0" w:rsidRPr="00F113C6" w:rsidRDefault="00A369B0" w:rsidP="00A369B0">
            <w:pPr>
              <w:rPr>
                <w:rFonts w:ascii="Calibri Light" w:hAnsi="Calibri Light" w:cs="Calibri Light"/>
                <w:b/>
                <w:sz w:val="16"/>
                <w:szCs w:val="16"/>
                <w:lang w:val="es-ES"/>
              </w:rPr>
            </w:pPr>
          </w:p>
        </w:tc>
        <w:tc>
          <w:tcPr>
            <w:tcW w:w="1418" w:type="dxa"/>
            <w:vMerge/>
          </w:tcPr>
          <w:p w14:paraId="5792F341" w14:textId="77777777" w:rsidR="00A369B0" w:rsidRPr="00F113C6" w:rsidRDefault="00A369B0" w:rsidP="00A369B0">
            <w:pPr>
              <w:rPr>
                <w:rFonts w:ascii="Calibri Light" w:hAnsi="Calibri Light" w:cs="Calibri Light"/>
                <w:b/>
                <w:sz w:val="16"/>
                <w:szCs w:val="16"/>
                <w:lang w:val="es-ES"/>
              </w:rPr>
            </w:pPr>
          </w:p>
        </w:tc>
        <w:tc>
          <w:tcPr>
            <w:tcW w:w="992" w:type="dxa"/>
            <w:vMerge/>
          </w:tcPr>
          <w:p w14:paraId="3B8AD9BB" w14:textId="77777777" w:rsidR="00A369B0" w:rsidRPr="00F113C6" w:rsidRDefault="00A369B0" w:rsidP="00A369B0">
            <w:pPr>
              <w:rPr>
                <w:rFonts w:ascii="Calibri Light" w:hAnsi="Calibri Light" w:cs="Calibri Light"/>
                <w:b/>
                <w:sz w:val="16"/>
                <w:szCs w:val="16"/>
                <w:lang w:val="es-ES"/>
              </w:rPr>
            </w:pPr>
          </w:p>
        </w:tc>
      </w:tr>
      <w:tr w:rsidR="002F2BA4" w:rsidRPr="00F113C6" w14:paraId="5B30AFAB" w14:textId="77777777">
        <w:tc>
          <w:tcPr>
            <w:tcW w:w="690" w:type="dxa"/>
          </w:tcPr>
          <w:p w14:paraId="3550CAD7" w14:textId="77777777" w:rsidR="002F2BA4" w:rsidRPr="00F113C6" w:rsidRDefault="002F2BA4" w:rsidP="002F2BA4">
            <w:pPr>
              <w:rPr>
                <w:rFonts w:ascii="Calibri Light" w:hAnsi="Calibri Light" w:cs="Calibri Light"/>
                <w:bCs/>
                <w:sz w:val="16"/>
                <w:szCs w:val="16"/>
                <w:lang w:val="es-ES"/>
              </w:rPr>
            </w:pPr>
          </w:p>
        </w:tc>
        <w:tc>
          <w:tcPr>
            <w:tcW w:w="781" w:type="dxa"/>
          </w:tcPr>
          <w:p w14:paraId="77827717"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7</w:t>
            </w:r>
          </w:p>
        </w:tc>
        <w:tc>
          <w:tcPr>
            <w:tcW w:w="1359" w:type="dxa"/>
          </w:tcPr>
          <w:p w14:paraId="631F9727" w14:textId="55D18F9C"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6F711516"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6042D272" w14:textId="77777777" w:rsidR="002F2BA4" w:rsidRPr="00F113C6" w:rsidRDefault="002F2BA4" w:rsidP="002F2BA4">
            <w:pPr>
              <w:rPr>
                <w:rFonts w:ascii="Calibri Light" w:hAnsi="Calibri Light" w:cs="Calibri Light"/>
                <w:bCs/>
                <w:sz w:val="16"/>
                <w:szCs w:val="16"/>
                <w:lang w:val="es-ES"/>
              </w:rPr>
            </w:pPr>
          </w:p>
          <w:p w14:paraId="1BE6815E" w14:textId="0DB18CBE" w:rsidR="002F2BA4" w:rsidRPr="00F113C6" w:rsidRDefault="002F2BA4" w:rsidP="002F2BA4">
            <w:pPr>
              <w:rPr>
                <w:rFonts w:ascii="Calibri Light" w:hAnsi="Calibri Light" w:cs="Calibri Light"/>
                <w:bCs/>
                <w:sz w:val="16"/>
                <w:szCs w:val="16"/>
                <w:lang w:val="es-ES"/>
              </w:rPr>
            </w:pPr>
          </w:p>
        </w:tc>
        <w:tc>
          <w:tcPr>
            <w:tcW w:w="992" w:type="dxa"/>
          </w:tcPr>
          <w:p w14:paraId="74FDBD1A" w14:textId="45E98FFB"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454C7300"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20E497DA"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7CA2394B" w14:textId="3039FBF4"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767CEDCD" w14:textId="77777777" w:rsidR="002F2BA4" w:rsidRPr="00F113C6" w:rsidRDefault="002F2BA4" w:rsidP="002F2BA4">
            <w:pPr>
              <w:rPr>
                <w:rFonts w:ascii="Calibri Light" w:hAnsi="Calibri Light" w:cs="Calibri Light"/>
                <w:bCs/>
                <w:sz w:val="16"/>
                <w:szCs w:val="16"/>
                <w:lang w:val="es-ES"/>
              </w:rPr>
            </w:pPr>
          </w:p>
          <w:p w14:paraId="31BBBF8B" w14:textId="10A1957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0AB00AE5" w14:textId="14568ADB"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1E9EAD0A" w14:textId="2604FD22"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486114CD" w14:textId="6F3AAB32"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4F67D0D7" w14:textId="4573A30D"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5CC3B62C"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Durango</w:t>
            </w:r>
          </w:p>
        </w:tc>
      </w:tr>
      <w:tr w:rsidR="002F2BA4" w:rsidRPr="00F113C6" w14:paraId="4E6202C4" w14:textId="77777777">
        <w:tc>
          <w:tcPr>
            <w:tcW w:w="690" w:type="dxa"/>
          </w:tcPr>
          <w:p w14:paraId="75D00C5C" w14:textId="77777777" w:rsidR="002F2BA4" w:rsidRPr="00F113C6" w:rsidRDefault="002F2BA4" w:rsidP="002F2BA4">
            <w:pPr>
              <w:rPr>
                <w:rFonts w:ascii="Calibri Light" w:hAnsi="Calibri Light" w:cs="Calibri Light"/>
                <w:bCs/>
                <w:sz w:val="16"/>
                <w:szCs w:val="16"/>
                <w:lang w:val="es-ES"/>
              </w:rPr>
            </w:pPr>
          </w:p>
        </w:tc>
        <w:tc>
          <w:tcPr>
            <w:tcW w:w="781" w:type="dxa"/>
          </w:tcPr>
          <w:p w14:paraId="49770C13"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4</w:t>
            </w:r>
          </w:p>
        </w:tc>
        <w:tc>
          <w:tcPr>
            <w:tcW w:w="1359" w:type="dxa"/>
          </w:tcPr>
          <w:p w14:paraId="7717090B" w14:textId="237A2FD0"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7DA0C7E7"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1C21E91F" w14:textId="77777777" w:rsidR="002F2BA4" w:rsidRPr="00F113C6" w:rsidRDefault="002F2BA4" w:rsidP="002F2BA4">
            <w:pPr>
              <w:rPr>
                <w:rFonts w:ascii="Calibri Light" w:hAnsi="Calibri Light" w:cs="Calibri Light"/>
                <w:bCs/>
                <w:sz w:val="16"/>
                <w:szCs w:val="16"/>
                <w:lang w:val="es-ES"/>
              </w:rPr>
            </w:pPr>
          </w:p>
          <w:p w14:paraId="57E8E66B" w14:textId="7E903727" w:rsidR="002F2BA4" w:rsidRPr="00F113C6" w:rsidRDefault="002F2BA4" w:rsidP="002F2BA4">
            <w:pPr>
              <w:rPr>
                <w:rFonts w:ascii="Calibri Light" w:hAnsi="Calibri Light" w:cs="Calibri Light"/>
                <w:bCs/>
                <w:sz w:val="16"/>
                <w:szCs w:val="16"/>
                <w:lang w:val="es-ES"/>
              </w:rPr>
            </w:pPr>
          </w:p>
        </w:tc>
        <w:tc>
          <w:tcPr>
            <w:tcW w:w="992" w:type="dxa"/>
          </w:tcPr>
          <w:p w14:paraId="1CDC7BCD" w14:textId="7D9F7E3F"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18634A6"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249EA198"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74A9FD29" w14:textId="40483084"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38620FE5" w14:textId="77777777" w:rsidR="002F2BA4" w:rsidRPr="00F113C6" w:rsidRDefault="002F2BA4" w:rsidP="002F2BA4">
            <w:pPr>
              <w:rPr>
                <w:rFonts w:ascii="Calibri Light" w:hAnsi="Calibri Light" w:cs="Calibri Light"/>
                <w:bCs/>
                <w:sz w:val="16"/>
                <w:szCs w:val="16"/>
                <w:lang w:val="es-ES"/>
              </w:rPr>
            </w:pPr>
          </w:p>
          <w:p w14:paraId="2508A3BA" w14:textId="6256A69D"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77DE0C0" w14:textId="17D6FC54"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1323F8D9" w14:textId="636CF8AC"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660E612A" w14:textId="334B7675"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50B27B46" w14:textId="267676C7"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6A2FFF4C"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Durango</w:t>
            </w:r>
          </w:p>
        </w:tc>
      </w:tr>
    </w:tbl>
    <w:p w14:paraId="7D1279E2" w14:textId="77777777" w:rsidR="00C94FFE" w:rsidRPr="00F113C6" w:rsidRDefault="00C94FFE" w:rsidP="008A07A3">
      <w:pPr>
        <w:rPr>
          <w:rFonts w:ascii="Calibri Light" w:hAnsi="Calibri Light" w:cs="Calibri Light"/>
          <w:b/>
        </w:rPr>
      </w:pPr>
    </w:p>
    <w:p w14:paraId="1A5F19B7" w14:textId="77777777" w:rsidR="008A07A3" w:rsidRPr="00F113C6" w:rsidRDefault="008A07A3" w:rsidP="008A07A3">
      <w:pPr>
        <w:spacing w:after="0" w:line="240" w:lineRule="auto"/>
        <w:jc w:val="both"/>
        <w:rPr>
          <w:rFonts w:ascii="Calibri Light" w:eastAsia="Times New Roman" w:hAnsi="Calibri Light" w:cs="Calibri Light"/>
          <w:b/>
          <w:bCs/>
          <w:sz w:val="16"/>
          <w:szCs w:val="16"/>
          <w:lang w:val="es-ES"/>
        </w:rPr>
      </w:pPr>
    </w:p>
    <w:p w14:paraId="119C1344" w14:textId="77777777" w:rsidR="008A07A3" w:rsidRPr="00F113C6" w:rsidRDefault="008A07A3" w:rsidP="008A07A3">
      <w:pPr>
        <w:rPr>
          <w:rFonts w:ascii="Calibri Light" w:hAnsi="Calibri Light"/>
          <w:b/>
        </w:rPr>
      </w:pPr>
      <w:r w:rsidRPr="00F113C6">
        <w:rPr>
          <w:rFonts w:ascii="Calibri Light" w:hAnsi="Calibri Light"/>
          <w:b/>
        </w:rPr>
        <w:t>GASTEIZKO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823C82" w:rsidRPr="00F113C6" w14:paraId="3B882420" w14:textId="77777777">
        <w:tc>
          <w:tcPr>
            <w:tcW w:w="690" w:type="dxa"/>
            <w:vMerge w:val="restart"/>
            <w:shd w:val="clear" w:color="auto" w:fill="E8E8E8" w:themeFill="background2"/>
          </w:tcPr>
          <w:p w14:paraId="70B3AEA9" w14:textId="40AF148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38408E51" w14:textId="49ACDA4D"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1FA09C42" w14:textId="2BA59248"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6F9759DA" w14:textId="62B1193B"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1C5F0426" w14:textId="1A41519F"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042ED457" w14:textId="5EF92D8C"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1394B95E" w14:textId="1AE5EE3D"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4B98019F" w14:textId="247AF283"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21830CA0" w14:textId="3F0AB963"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823C82" w:rsidRPr="00F113C6" w14:paraId="3BA2A80D" w14:textId="77777777">
        <w:tc>
          <w:tcPr>
            <w:tcW w:w="690" w:type="dxa"/>
            <w:vMerge/>
          </w:tcPr>
          <w:p w14:paraId="70DEBCD5" w14:textId="77777777" w:rsidR="009722E3" w:rsidRPr="00F113C6" w:rsidRDefault="009722E3" w:rsidP="009722E3">
            <w:pPr>
              <w:rPr>
                <w:rFonts w:ascii="Calibri Light" w:hAnsi="Calibri Light" w:cs="Calibri Light"/>
                <w:b/>
                <w:sz w:val="16"/>
                <w:szCs w:val="16"/>
                <w:lang w:val="es-ES"/>
              </w:rPr>
            </w:pPr>
          </w:p>
        </w:tc>
        <w:tc>
          <w:tcPr>
            <w:tcW w:w="781" w:type="dxa"/>
            <w:vMerge/>
          </w:tcPr>
          <w:p w14:paraId="2BFF3616" w14:textId="77777777" w:rsidR="009722E3" w:rsidRPr="00F113C6" w:rsidRDefault="009722E3" w:rsidP="009722E3">
            <w:pPr>
              <w:rPr>
                <w:rFonts w:ascii="Calibri Light" w:hAnsi="Calibri Light" w:cs="Calibri Light"/>
                <w:b/>
                <w:sz w:val="16"/>
                <w:szCs w:val="16"/>
                <w:lang w:val="es-ES"/>
              </w:rPr>
            </w:pPr>
          </w:p>
        </w:tc>
        <w:tc>
          <w:tcPr>
            <w:tcW w:w="1359" w:type="dxa"/>
            <w:vMerge/>
          </w:tcPr>
          <w:p w14:paraId="78CAA376" w14:textId="77777777" w:rsidR="009722E3" w:rsidRPr="00F113C6" w:rsidRDefault="009722E3" w:rsidP="009722E3">
            <w:pPr>
              <w:rPr>
                <w:rFonts w:ascii="Calibri Light" w:hAnsi="Calibri Light" w:cs="Calibri Light"/>
                <w:b/>
                <w:sz w:val="16"/>
                <w:szCs w:val="16"/>
                <w:lang w:val="es-ES"/>
              </w:rPr>
            </w:pPr>
          </w:p>
        </w:tc>
        <w:tc>
          <w:tcPr>
            <w:tcW w:w="1276" w:type="dxa"/>
            <w:vMerge/>
          </w:tcPr>
          <w:p w14:paraId="10EDCBEC" w14:textId="77777777" w:rsidR="009722E3" w:rsidRPr="00F113C6" w:rsidRDefault="009722E3" w:rsidP="009722E3">
            <w:pPr>
              <w:rPr>
                <w:rFonts w:ascii="Calibri Light" w:hAnsi="Calibri Light" w:cs="Calibri Light"/>
                <w:b/>
                <w:sz w:val="16"/>
                <w:szCs w:val="16"/>
                <w:lang w:val="es-ES"/>
              </w:rPr>
            </w:pPr>
          </w:p>
        </w:tc>
        <w:tc>
          <w:tcPr>
            <w:tcW w:w="992" w:type="dxa"/>
            <w:vMerge/>
          </w:tcPr>
          <w:p w14:paraId="0DB4DF80" w14:textId="77777777" w:rsidR="009722E3" w:rsidRPr="00F113C6" w:rsidRDefault="009722E3" w:rsidP="009722E3">
            <w:pPr>
              <w:rPr>
                <w:rFonts w:ascii="Calibri Light" w:hAnsi="Calibri Light" w:cs="Calibri Light"/>
                <w:b/>
                <w:sz w:val="16"/>
                <w:szCs w:val="16"/>
                <w:lang w:val="es-ES"/>
              </w:rPr>
            </w:pPr>
          </w:p>
        </w:tc>
        <w:tc>
          <w:tcPr>
            <w:tcW w:w="993" w:type="dxa"/>
            <w:vMerge/>
          </w:tcPr>
          <w:p w14:paraId="6EEEDEE7" w14:textId="77777777" w:rsidR="009722E3" w:rsidRPr="00F113C6" w:rsidRDefault="009722E3" w:rsidP="009722E3">
            <w:pPr>
              <w:rPr>
                <w:rFonts w:ascii="Calibri Light" w:hAnsi="Calibri Light" w:cs="Calibri Light"/>
                <w:b/>
                <w:sz w:val="16"/>
                <w:szCs w:val="16"/>
                <w:lang w:val="es-ES"/>
              </w:rPr>
            </w:pPr>
          </w:p>
        </w:tc>
        <w:tc>
          <w:tcPr>
            <w:tcW w:w="1842" w:type="dxa"/>
            <w:gridSpan w:val="2"/>
            <w:shd w:val="clear" w:color="auto" w:fill="E8E8E8" w:themeFill="background2"/>
          </w:tcPr>
          <w:p w14:paraId="5CEA46F7" w14:textId="5ECB205F"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22B16619" w14:textId="3DB0481A"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2ECAD1EE" w14:textId="7777777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312019CD" w14:textId="77777777" w:rsidR="009722E3" w:rsidRPr="00F113C6" w:rsidRDefault="009722E3" w:rsidP="009722E3">
            <w:pPr>
              <w:jc w:val="center"/>
              <w:rPr>
                <w:rFonts w:ascii="Calibri Light" w:hAnsi="Calibri Light" w:cs="Calibri Light"/>
                <w:b/>
                <w:sz w:val="16"/>
                <w:szCs w:val="16"/>
                <w:lang w:val="es-ES"/>
              </w:rPr>
            </w:pPr>
          </w:p>
        </w:tc>
        <w:tc>
          <w:tcPr>
            <w:tcW w:w="1418" w:type="dxa"/>
            <w:vMerge w:val="restart"/>
            <w:shd w:val="clear" w:color="auto" w:fill="E8E8E8" w:themeFill="background2"/>
          </w:tcPr>
          <w:p w14:paraId="378AAD3B" w14:textId="17F8275B"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5E248F84" w14:textId="77777777" w:rsidR="009722E3" w:rsidRPr="00F113C6" w:rsidRDefault="009722E3" w:rsidP="009722E3">
            <w:pPr>
              <w:rPr>
                <w:rFonts w:ascii="Calibri Light" w:hAnsi="Calibri Light" w:cs="Calibri Light"/>
                <w:b/>
                <w:sz w:val="16"/>
                <w:szCs w:val="16"/>
                <w:lang w:val="es-ES"/>
              </w:rPr>
            </w:pPr>
          </w:p>
        </w:tc>
      </w:tr>
      <w:tr w:rsidR="00823C82" w:rsidRPr="00F113C6" w14:paraId="7744AB0A" w14:textId="77777777">
        <w:tc>
          <w:tcPr>
            <w:tcW w:w="690" w:type="dxa"/>
            <w:vMerge/>
          </w:tcPr>
          <w:p w14:paraId="6A15C02E" w14:textId="77777777" w:rsidR="00A369B0" w:rsidRPr="00F113C6" w:rsidRDefault="00A369B0" w:rsidP="00A369B0">
            <w:pPr>
              <w:rPr>
                <w:rFonts w:ascii="Calibri Light" w:hAnsi="Calibri Light" w:cs="Calibri Light"/>
                <w:b/>
                <w:sz w:val="16"/>
                <w:szCs w:val="16"/>
                <w:lang w:val="es-ES"/>
              </w:rPr>
            </w:pPr>
          </w:p>
        </w:tc>
        <w:tc>
          <w:tcPr>
            <w:tcW w:w="781" w:type="dxa"/>
            <w:vMerge/>
          </w:tcPr>
          <w:p w14:paraId="5F7A8D29" w14:textId="77777777" w:rsidR="00A369B0" w:rsidRPr="00F113C6" w:rsidRDefault="00A369B0" w:rsidP="00A369B0">
            <w:pPr>
              <w:rPr>
                <w:rFonts w:ascii="Calibri Light" w:hAnsi="Calibri Light" w:cs="Calibri Light"/>
                <w:b/>
                <w:sz w:val="16"/>
                <w:szCs w:val="16"/>
                <w:lang w:val="es-ES"/>
              </w:rPr>
            </w:pPr>
          </w:p>
        </w:tc>
        <w:tc>
          <w:tcPr>
            <w:tcW w:w="1359" w:type="dxa"/>
            <w:vMerge/>
          </w:tcPr>
          <w:p w14:paraId="7B863FAC" w14:textId="77777777" w:rsidR="00A369B0" w:rsidRPr="00F113C6" w:rsidRDefault="00A369B0" w:rsidP="00A369B0">
            <w:pPr>
              <w:rPr>
                <w:rFonts w:ascii="Calibri Light" w:hAnsi="Calibri Light" w:cs="Calibri Light"/>
                <w:b/>
                <w:sz w:val="16"/>
                <w:szCs w:val="16"/>
                <w:lang w:val="es-ES"/>
              </w:rPr>
            </w:pPr>
          </w:p>
        </w:tc>
        <w:tc>
          <w:tcPr>
            <w:tcW w:w="1276" w:type="dxa"/>
            <w:vMerge/>
          </w:tcPr>
          <w:p w14:paraId="6845AB42" w14:textId="77777777" w:rsidR="00A369B0" w:rsidRPr="00F113C6" w:rsidRDefault="00A369B0" w:rsidP="00A369B0">
            <w:pPr>
              <w:rPr>
                <w:rFonts w:ascii="Calibri Light" w:hAnsi="Calibri Light" w:cs="Calibri Light"/>
                <w:b/>
                <w:sz w:val="16"/>
                <w:szCs w:val="16"/>
                <w:lang w:val="es-ES"/>
              </w:rPr>
            </w:pPr>
          </w:p>
        </w:tc>
        <w:tc>
          <w:tcPr>
            <w:tcW w:w="992" w:type="dxa"/>
            <w:vMerge/>
          </w:tcPr>
          <w:p w14:paraId="53C7F3E5" w14:textId="77777777" w:rsidR="00A369B0" w:rsidRPr="00F113C6" w:rsidRDefault="00A369B0" w:rsidP="00A369B0">
            <w:pPr>
              <w:rPr>
                <w:rFonts w:ascii="Calibri Light" w:hAnsi="Calibri Light" w:cs="Calibri Light"/>
                <w:b/>
                <w:sz w:val="16"/>
                <w:szCs w:val="16"/>
                <w:lang w:val="es-ES"/>
              </w:rPr>
            </w:pPr>
          </w:p>
        </w:tc>
        <w:tc>
          <w:tcPr>
            <w:tcW w:w="993" w:type="dxa"/>
            <w:vMerge/>
          </w:tcPr>
          <w:p w14:paraId="38E467C4"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2D6DA04C" w14:textId="58A156E8"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61AB5222" w14:textId="6DFE94C3"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047AC9FB" w14:textId="77ED98BD"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75A35DAC" w14:textId="176BA33D"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174D983B" w14:textId="77777777" w:rsidR="00A369B0" w:rsidRPr="00F113C6" w:rsidRDefault="00A369B0" w:rsidP="00A369B0">
            <w:pPr>
              <w:rPr>
                <w:rFonts w:ascii="Calibri Light" w:hAnsi="Calibri Light" w:cs="Calibri Light"/>
                <w:b/>
                <w:sz w:val="16"/>
                <w:szCs w:val="16"/>
                <w:lang w:val="es-ES"/>
              </w:rPr>
            </w:pPr>
          </w:p>
        </w:tc>
        <w:tc>
          <w:tcPr>
            <w:tcW w:w="1418" w:type="dxa"/>
            <w:vMerge/>
          </w:tcPr>
          <w:p w14:paraId="16D5D5F2" w14:textId="77777777" w:rsidR="00A369B0" w:rsidRPr="00F113C6" w:rsidRDefault="00A369B0" w:rsidP="00A369B0">
            <w:pPr>
              <w:rPr>
                <w:rFonts w:ascii="Calibri Light" w:hAnsi="Calibri Light" w:cs="Calibri Light"/>
                <w:b/>
                <w:sz w:val="16"/>
                <w:szCs w:val="16"/>
                <w:lang w:val="es-ES"/>
              </w:rPr>
            </w:pPr>
          </w:p>
        </w:tc>
        <w:tc>
          <w:tcPr>
            <w:tcW w:w="992" w:type="dxa"/>
            <w:vMerge/>
          </w:tcPr>
          <w:p w14:paraId="247D5578" w14:textId="77777777" w:rsidR="00A369B0" w:rsidRPr="00F113C6" w:rsidRDefault="00A369B0" w:rsidP="00A369B0">
            <w:pPr>
              <w:rPr>
                <w:rFonts w:ascii="Calibri Light" w:hAnsi="Calibri Light" w:cs="Calibri Light"/>
                <w:b/>
                <w:sz w:val="16"/>
                <w:szCs w:val="16"/>
                <w:lang w:val="es-ES"/>
              </w:rPr>
            </w:pPr>
          </w:p>
        </w:tc>
      </w:tr>
      <w:tr w:rsidR="002F2BA4" w:rsidRPr="00F113C6" w14:paraId="5A905E85" w14:textId="77777777">
        <w:tc>
          <w:tcPr>
            <w:tcW w:w="690" w:type="dxa"/>
          </w:tcPr>
          <w:p w14:paraId="2062A5A8" w14:textId="77777777" w:rsidR="002F2BA4" w:rsidRPr="00F113C6" w:rsidRDefault="002F2BA4" w:rsidP="002F2BA4">
            <w:pPr>
              <w:rPr>
                <w:rFonts w:ascii="Calibri Light" w:hAnsi="Calibri Light" w:cs="Calibri Light"/>
                <w:bCs/>
                <w:sz w:val="16"/>
                <w:szCs w:val="16"/>
                <w:lang w:val="es-ES"/>
              </w:rPr>
            </w:pPr>
          </w:p>
        </w:tc>
        <w:tc>
          <w:tcPr>
            <w:tcW w:w="781" w:type="dxa"/>
          </w:tcPr>
          <w:p w14:paraId="0379DDCD"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10</w:t>
            </w:r>
          </w:p>
        </w:tc>
        <w:tc>
          <w:tcPr>
            <w:tcW w:w="1359" w:type="dxa"/>
          </w:tcPr>
          <w:p w14:paraId="753EA4B0" w14:textId="7C30472E"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2E135FFC"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38561526" w14:textId="77777777" w:rsidR="002F2BA4" w:rsidRPr="00F113C6" w:rsidRDefault="002F2BA4" w:rsidP="002F2BA4">
            <w:pPr>
              <w:rPr>
                <w:rFonts w:ascii="Calibri Light" w:hAnsi="Calibri Light" w:cs="Calibri Light"/>
                <w:bCs/>
                <w:sz w:val="16"/>
                <w:szCs w:val="16"/>
                <w:lang w:val="es-ES"/>
              </w:rPr>
            </w:pPr>
          </w:p>
          <w:p w14:paraId="385CD13D" w14:textId="1AD9BC24" w:rsidR="002F2BA4" w:rsidRPr="00F113C6" w:rsidRDefault="002F2BA4" w:rsidP="002F2BA4">
            <w:pPr>
              <w:rPr>
                <w:rFonts w:ascii="Calibri Light" w:hAnsi="Calibri Light" w:cs="Calibri Light"/>
                <w:bCs/>
                <w:sz w:val="16"/>
                <w:szCs w:val="16"/>
                <w:lang w:val="es-ES"/>
              </w:rPr>
            </w:pPr>
          </w:p>
        </w:tc>
        <w:tc>
          <w:tcPr>
            <w:tcW w:w="992" w:type="dxa"/>
          </w:tcPr>
          <w:p w14:paraId="5BD3D3EB" w14:textId="4D986823"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6875D881"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0BFFA98E"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6A185425" w14:textId="5F6E886C"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42610C0C" w14:textId="77777777" w:rsidR="002F2BA4" w:rsidRPr="00F113C6" w:rsidRDefault="002F2BA4" w:rsidP="002F2BA4">
            <w:pPr>
              <w:rPr>
                <w:rFonts w:ascii="Calibri Light" w:hAnsi="Calibri Light" w:cs="Calibri Light"/>
                <w:bCs/>
                <w:sz w:val="16"/>
                <w:szCs w:val="16"/>
                <w:lang w:val="es-ES"/>
              </w:rPr>
            </w:pPr>
          </w:p>
          <w:p w14:paraId="201804D3" w14:textId="6AF002DB"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547DCBAC" w14:textId="3D685D5B"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78FB6816" w14:textId="43C3C912"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5FD515B1" w14:textId="3A0540C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0CAE1154" w14:textId="7D90A4FC"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0CDB77D2"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Vitoria-Gasteiz</w:t>
            </w:r>
          </w:p>
        </w:tc>
      </w:tr>
      <w:tr w:rsidR="002F2BA4" w:rsidRPr="00F113C6" w14:paraId="050E863D" w14:textId="77777777">
        <w:tc>
          <w:tcPr>
            <w:tcW w:w="690" w:type="dxa"/>
          </w:tcPr>
          <w:p w14:paraId="6F870D19" w14:textId="77777777" w:rsidR="002F2BA4" w:rsidRPr="00F113C6" w:rsidRDefault="002F2BA4" w:rsidP="002F2BA4">
            <w:pPr>
              <w:rPr>
                <w:rFonts w:ascii="Calibri Light" w:hAnsi="Calibri Light" w:cs="Calibri Light"/>
                <w:bCs/>
                <w:sz w:val="16"/>
                <w:szCs w:val="16"/>
                <w:lang w:val="es-ES"/>
              </w:rPr>
            </w:pPr>
          </w:p>
        </w:tc>
        <w:tc>
          <w:tcPr>
            <w:tcW w:w="781" w:type="dxa"/>
          </w:tcPr>
          <w:p w14:paraId="2B0E70CB"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6</w:t>
            </w:r>
          </w:p>
        </w:tc>
        <w:tc>
          <w:tcPr>
            <w:tcW w:w="1359" w:type="dxa"/>
          </w:tcPr>
          <w:p w14:paraId="6409E732" w14:textId="04A2D509"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22F80602"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200B371F" w14:textId="77777777" w:rsidR="002F2BA4" w:rsidRPr="00F113C6" w:rsidRDefault="002F2BA4" w:rsidP="002F2BA4">
            <w:pPr>
              <w:rPr>
                <w:rFonts w:ascii="Calibri Light" w:hAnsi="Calibri Light" w:cs="Calibri Light"/>
                <w:bCs/>
                <w:sz w:val="16"/>
                <w:szCs w:val="16"/>
                <w:lang w:val="es-ES"/>
              </w:rPr>
            </w:pPr>
          </w:p>
          <w:p w14:paraId="6E76B4B9" w14:textId="59761B09" w:rsidR="002F2BA4" w:rsidRPr="00F113C6" w:rsidRDefault="002F2BA4" w:rsidP="002F2BA4">
            <w:pPr>
              <w:rPr>
                <w:rFonts w:ascii="Calibri Light" w:hAnsi="Calibri Light" w:cs="Calibri Light"/>
                <w:bCs/>
                <w:sz w:val="16"/>
                <w:szCs w:val="16"/>
                <w:lang w:val="es-ES"/>
              </w:rPr>
            </w:pPr>
          </w:p>
        </w:tc>
        <w:tc>
          <w:tcPr>
            <w:tcW w:w="992" w:type="dxa"/>
          </w:tcPr>
          <w:p w14:paraId="5B001671" w14:textId="27C24FC3"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2D69C2FF"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4D6A7139"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07868794" w14:textId="439E7D86"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4F0BF382" w14:textId="77777777" w:rsidR="002F2BA4" w:rsidRPr="00F113C6" w:rsidRDefault="002F2BA4" w:rsidP="002F2BA4">
            <w:pPr>
              <w:rPr>
                <w:rFonts w:ascii="Calibri Light" w:hAnsi="Calibri Light" w:cs="Calibri Light"/>
                <w:bCs/>
                <w:sz w:val="16"/>
                <w:szCs w:val="16"/>
                <w:lang w:val="es-ES"/>
              </w:rPr>
            </w:pPr>
          </w:p>
          <w:p w14:paraId="1889ABA7" w14:textId="6DA0EAEF"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748AEEF2" w14:textId="4A97C5D0"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10FDAC7C" w14:textId="72B8C9A9"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6ECEBA2E" w14:textId="41F4A9B4"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0BC96C34" w14:textId="61F6AA07"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4948B32C"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Vitoria-Gasteiz</w:t>
            </w:r>
          </w:p>
        </w:tc>
      </w:tr>
      <w:tr w:rsidR="002F2BA4" w:rsidRPr="00F113C6" w14:paraId="7E3930C7" w14:textId="77777777">
        <w:tc>
          <w:tcPr>
            <w:tcW w:w="690" w:type="dxa"/>
          </w:tcPr>
          <w:p w14:paraId="1940912D" w14:textId="77777777" w:rsidR="002F2BA4" w:rsidRPr="00F113C6" w:rsidRDefault="002F2BA4" w:rsidP="002F2BA4">
            <w:pPr>
              <w:rPr>
                <w:rFonts w:ascii="Calibri Light" w:hAnsi="Calibri Light" w:cs="Calibri Light"/>
                <w:bCs/>
                <w:sz w:val="16"/>
                <w:szCs w:val="16"/>
                <w:lang w:val="es-ES"/>
              </w:rPr>
            </w:pPr>
          </w:p>
        </w:tc>
        <w:tc>
          <w:tcPr>
            <w:tcW w:w="781" w:type="dxa"/>
          </w:tcPr>
          <w:p w14:paraId="5D0E3BF8"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5</w:t>
            </w:r>
          </w:p>
        </w:tc>
        <w:tc>
          <w:tcPr>
            <w:tcW w:w="1359" w:type="dxa"/>
          </w:tcPr>
          <w:p w14:paraId="061F8405" w14:textId="4DBE0C2F"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Bizikidetzaren eta aniztasunaren kudeaketaren esparruan berritzeko arloko aholkularia.</w:t>
            </w:r>
          </w:p>
        </w:tc>
        <w:tc>
          <w:tcPr>
            <w:tcW w:w="1276" w:type="dxa"/>
          </w:tcPr>
          <w:p w14:paraId="531A919E"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3D512960" w14:textId="77777777" w:rsidR="002F2BA4" w:rsidRPr="00F113C6" w:rsidRDefault="002F2BA4" w:rsidP="002F2BA4">
            <w:pPr>
              <w:rPr>
                <w:rFonts w:ascii="Calibri Light" w:hAnsi="Calibri Light" w:cs="Calibri Light"/>
                <w:bCs/>
                <w:sz w:val="16"/>
                <w:szCs w:val="16"/>
                <w:lang w:val="es-ES"/>
              </w:rPr>
            </w:pPr>
          </w:p>
          <w:p w14:paraId="6CDBCF1A" w14:textId="15C8CAD9" w:rsidR="002F2BA4" w:rsidRPr="00F113C6" w:rsidRDefault="002F2BA4" w:rsidP="002F2BA4">
            <w:pPr>
              <w:rPr>
                <w:rFonts w:ascii="Calibri Light" w:hAnsi="Calibri Light" w:cs="Calibri Light"/>
                <w:bCs/>
                <w:sz w:val="16"/>
                <w:szCs w:val="16"/>
                <w:lang w:val="es-ES"/>
              </w:rPr>
            </w:pPr>
          </w:p>
        </w:tc>
        <w:tc>
          <w:tcPr>
            <w:tcW w:w="992" w:type="dxa"/>
          </w:tcPr>
          <w:p w14:paraId="47A4FB47" w14:textId="53270B17"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1F489CC0"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3FB22FF1"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31E60140" w14:textId="35BCDFA5"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FCABFC7" w14:textId="77777777" w:rsidR="002F2BA4" w:rsidRPr="00F113C6" w:rsidRDefault="002F2BA4" w:rsidP="002F2BA4">
            <w:pPr>
              <w:rPr>
                <w:rFonts w:ascii="Calibri Light" w:hAnsi="Calibri Light" w:cs="Calibri Light"/>
                <w:bCs/>
                <w:sz w:val="16"/>
                <w:szCs w:val="16"/>
                <w:lang w:val="es-ES"/>
              </w:rPr>
            </w:pPr>
          </w:p>
          <w:p w14:paraId="002C12BC" w14:textId="2C23DC54"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35D756D1" w14:textId="061A5AA8"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212A6353" w14:textId="1F021593"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72312F61" w14:textId="5DC6CEC3"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 Diplomatura (Irakasletza, Lehen Hezkuntza, Haur Hezkuntza).</w:t>
            </w:r>
          </w:p>
        </w:tc>
        <w:tc>
          <w:tcPr>
            <w:tcW w:w="1418" w:type="dxa"/>
          </w:tcPr>
          <w:p w14:paraId="63F3A056" w14:textId="51184F15"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 xml:space="preserve">Gutxienez 3 urteko esperientzia bizikidetzaren eta aniztasunaren kudeaketaren esparruan.      </w:t>
            </w:r>
          </w:p>
        </w:tc>
        <w:tc>
          <w:tcPr>
            <w:tcW w:w="992" w:type="dxa"/>
          </w:tcPr>
          <w:p w14:paraId="145AE613"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Vitoria-Gasteiz</w:t>
            </w:r>
          </w:p>
        </w:tc>
      </w:tr>
    </w:tbl>
    <w:p w14:paraId="3474083A" w14:textId="77777777" w:rsidR="005107A9" w:rsidRPr="00F113C6" w:rsidRDefault="005107A9" w:rsidP="008A07A3">
      <w:pPr>
        <w:rPr>
          <w:rFonts w:ascii="Calibri Light" w:hAnsi="Calibri Light"/>
          <w:b/>
        </w:rPr>
      </w:pPr>
    </w:p>
    <w:p w14:paraId="731A01FD" w14:textId="77777777" w:rsidR="005107A9" w:rsidRPr="00F113C6" w:rsidRDefault="005107A9" w:rsidP="008A07A3">
      <w:pPr>
        <w:rPr>
          <w:rFonts w:ascii="Calibri Light" w:hAnsi="Calibri Light" w:cs="Calibri Light"/>
          <w:b/>
        </w:rPr>
      </w:pPr>
    </w:p>
    <w:p w14:paraId="1548C503" w14:textId="77777777" w:rsidR="008A07A3" w:rsidRPr="00F113C6" w:rsidRDefault="008A07A3" w:rsidP="008A07A3">
      <w:pPr>
        <w:jc w:val="both"/>
        <w:rPr>
          <w:rFonts w:ascii="Calibri Light" w:hAnsi="Calibri Light" w:cs="Calibri Light"/>
          <w:b/>
          <w:sz w:val="16"/>
          <w:szCs w:val="16"/>
          <w:lang w:val="es-ES"/>
        </w:rPr>
      </w:pPr>
    </w:p>
    <w:p w14:paraId="23BAB5B2" w14:textId="77777777" w:rsidR="008A07A3" w:rsidRPr="00F113C6" w:rsidRDefault="008A07A3" w:rsidP="008A07A3">
      <w:pPr>
        <w:jc w:val="both"/>
        <w:rPr>
          <w:rFonts w:ascii="Calibri Light" w:hAnsi="Calibri Light" w:cs="Calibri Light"/>
          <w:b/>
          <w:sz w:val="16"/>
          <w:szCs w:val="16"/>
        </w:rPr>
      </w:pPr>
      <w:r w:rsidRPr="00F113C6">
        <w:rPr>
          <w:rFonts w:ascii="Calibri Light" w:hAnsi="Calibri Light"/>
          <w:sz w:val="16"/>
        </w:rPr>
        <w:t xml:space="preserve"> </w:t>
      </w:r>
    </w:p>
    <w:p w14:paraId="4CD92A95" w14:textId="77777777" w:rsidR="008A07A3" w:rsidRPr="00F113C6" w:rsidRDefault="008A07A3" w:rsidP="008A07A3">
      <w:pPr>
        <w:rPr>
          <w:rFonts w:ascii="Calibri Light" w:hAnsi="Calibri Light" w:cs="Calibri Light"/>
          <w:b/>
        </w:rPr>
      </w:pPr>
      <w:r w:rsidRPr="00F113C6">
        <w:rPr>
          <w:rFonts w:ascii="Calibri Light" w:hAnsi="Calibri Light"/>
          <w:b/>
        </w:rPr>
        <w:lastRenderedPageBreak/>
        <w:t>DONOSTIAKO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444B17" w:rsidRPr="00F113C6" w14:paraId="43EB7049" w14:textId="77777777">
        <w:tc>
          <w:tcPr>
            <w:tcW w:w="690" w:type="dxa"/>
            <w:vMerge w:val="restart"/>
            <w:shd w:val="clear" w:color="auto" w:fill="E8E8E8" w:themeFill="background2"/>
          </w:tcPr>
          <w:p w14:paraId="2166CA2F" w14:textId="1A951E4B"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7F673168" w14:textId="57C6B39D"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34DF55CC" w14:textId="0741F463"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76EB460D" w14:textId="7BD6C8E8"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3AEB63D9" w14:textId="31AB1CDE"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736250DF" w14:textId="1659BE41"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1DC5816F" w14:textId="578875B7"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3D035412" w14:textId="381915A6"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43BCFAB9" w14:textId="4CB7EA90"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444B17" w:rsidRPr="00F113C6" w14:paraId="23646E26" w14:textId="77777777">
        <w:tc>
          <w:tcPr>
            <w:tcW w:w="690" w:type="dxa"/>
            <w:vMerge/>
          </w:tcPr>
          <w:p w14:paraId="3A3F7BA2" w14:textId="77777777" w:rsidR="009722E3" w:rsidRPr="00F113C6" w:rsidRDefault="009722E3" w:rsidP="009722E3">
            <w:pPr>
              <w:rPr>
                <w:rFonts w:ascii="Calibri Light" w:hAnsi="Calibri Light" w:cs="Calibri Light"/>
                <w:b/>
                <w:sz w:val="16"/>
                <w:szCs w:val="16"/>
                <w:lang w:val="es-ES"/>
              </w:rPr>
            </w:pPr>
          </w:p>
        </w:tc>
        <w:tc>
          <w:tcPr>
            <w:tcW w:w="781" w:type="dxa"/>
            <w:vMerge/>
          </w:tcPr>
          <w:p w14:paraId="3076CAE5" w14:textId="77777777" w:rsidR="009722E3" w:rsidRPr="00F113C6" w:rsidRDefault="009722E3" w:rsidP="009722E3">
            <w:pPr>
              <w:rPr>
                <w:rFonts w:ascii="Calibri Light" w:hAnsi="Calibri Light" w:cs="Calibri Light"/>
                <w:b/>
                <w:sz w:val="16"/>
                <w:szCs w:val="16"/>
                <w:lang w:val="es-ES"/>
              </w:rPr>
            </w:pPr>
          </w:p>
        </w:tc>
        <w:tc>
          <w:tcPr>
            <w:tcW w:w="1359" w:type="dxa"/>
            <w:vMerge/>
          </w:tcPr>
          <w:p w14:paraId="58529340" w14:textId="77777777" w:rsidR="009722E3" w:rsidRPr="00F113C6" w:rsidRDefault="009722E3" w:rsidP="009722E3">
            <w:pPr>
              <w:rPr>
                <w:rFonts w:ascii="Calibri Light" w:hAnsi="Calibri Light" w:cs="Calibri Light"/>
                <w:b/>
                <w:sz w:val="16"/>
                <w:szCs w:val="16"/>
                <w:lang w:val="es-ES"/>
              </w:rPr>
            </w:pPr>
          </w:p>
        </w:tc>
        <w:tc>
          <w:tcPr>
            <w:tcW w:w="1276" w:type="dxa"/>
            <w:vMerge/>
          </w:tcPr>
          <w:p w14:paraId="72E7D2D7" w14:textId="77777777" w:rsidR="009722E3" w:rsidRPr="00F113C6" w:rsidRDefault="009722E3" w:rsidP="009722E3">
            <w:pPr>
              <w:rPr>
                <w:rFonts w:ascii="Calibri Light" w:hAnsi="Calibri Light" w:cs="Calibri Light"/>
                <w:b/>
                <w:sz w:val="16"/>
                <w:szCs w:val="16"/>
                <w:lang w:val="es-ES"/>
              </w:rPr>
            </w:pPr>
          </w:p>
        </w:tc>
        <w:tc>
          <w:tcPr>
            <w:tcW w:w="992" w:type="dxa"/>
            <w:vMerge/>
          </w:tcPr>
          <w:p w14:paraId="42908515" w14:textId="77777777" w:rsidR="009722E3" w:rsidRPr="00F113C6" w:rsidRDefault="009722E3" w:rsidP="009722E3">
            <w:pPr>
              <w:rPr>
                <w:rFonts w:ascii="Calibri Light" w:hAnsi="Calibri Light" w:cs="Calibri Light"/>
                <w:b/>
                <w:sz w:val="16"/>
                <w:szCs w:val="16"/>
                <w:lang w:val="es-ES"/>
              </w:rPr>
            </w:pPr>
          </w:p>
        </w:tc>
        <w:tc>
          <w:tcPr>
            <w:tcW w:w="993" w:type="dxa"/>
            <w:vMerge/>
          </w:tcPr>
          <w:p w14:paraId="3D4E3D96" w14:textId="77777777" w:rsidR="009722E3" w:rsidRPr="00F113C6" w:rsidRDefault="009722E3" w:rsidP="009722E3">
            <w:pPr>
              <w:rPr>
                <w:rFonts w:ascii="Calibri Light" w:hAnsi="Calibri Light" w:cs="Calibri Light"/>
                <w:b/>
                <w:sz w:val="16"/>
                <w:szCs w:val="16"/>
                <w:lang w:val="es-ES"/>
              </w:rPr>
            </w:pPr>
          </w:p>
        </w:tc>
        <w:tc>
          <w:tcPr>
            <w:tcW w:w="1842" w:type="dxa"/>
            <w:gridSpan w:val="2"/>
            <w:shd w:val="clear" w:color="auto" w:fill="E8E8E8" w:themeFill="background2"/>
          </w:tcPr>
          <w:p w14:paraId="7D9D7DDA" w14:textId="3C3752EB"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1DF216A6" w14:textId="6B5AF4AA"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1B691D37" w14:textId="7777777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3453278D" w14:textId="77777777" w:rsidR="009722E3" w:rsidRPr="00F113C6" w:rsidRDefault="009722E3" w:rsidP="009722E3">
            <w:pPr>
              <w:jc w:val="center"/>
              <w:rPr>
                <w:rFonts w:ascii="Calibri Light" w:hAnsi="Calibri Light" w:cs="Calibri Light"/>
                <w:b/>
                <w:sz w:val="16"/>
                <w:szCs w:val="16"/>
                <w:lang w:val="es-ES"/>
              </w:rPr>
            </w:pPr>
          </w:p>
        </w:tc>
        <w:tc>
          <w:tcPr>
            <w:tcW w:w="1418" w:type="dxa"/>
            <w:vMerge w:val="restart"/>
            <w:shd w:val="clear" w:color="auto" w:fill="E8E8E8" w:themeFill="background2"/>
          </w:tcPr>
          <w:p w14:paraId="75212190" w14:textId="50486DFC"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13118D3F" w14:textId="77777777" w:rsidR="009722E3" w:rsidRPr="00F113C6" w:rsidRDefault="009722E3" w:rsidP="009722E3">
            <w:pPr>
              <w:rPr>
                <w:rFonts w:ascii="Calibri Light" w:hAnsi="Calibri Light" w:cs="Calibri Light"/>
                <w:b/>
                <w:sz w:val="16"/>
                <w:szCs w:val="16"/>
                <w:lang w:val="es-ES"/>
              </w:rPr>
            </w:pPr>
          </w:p>
        </w:tc>
      </w:tr>
      <w:tr w:rsidR="00444B17" w:rsidRPr="00F113C6" w14:paraId="2A0EF014" w14:textId="77777777">
        <w:tc>
          <w:tcPr>
            <w:tcW w:w="690" w:type="dxa"/>
            <w:vMerge/>
          </w:tcPr>
          <w:p w14:paraId="5EE26D7D" w14:textId="77777777" w:rsidR="00A369B0" w:rsidRPr="00F113C6" w:rsidRDefault="00A369B0" w:rsidP="00A369B0">
            <w:pPr>
              <w:rPr>
                <w:rFonts w:ascii="Calibri Light" w:hAnsi="Calibri Light" w:cs="Calibri Light"/>
                <w:b/>
                <w:sz w:val="16"/>
                <w:szCs w:val="16"/>
                <w:lang w:val="es-ES"/>
              </w:rPr>
            </w:pPr>
          </w:p>
        </w:tc>
        <w:tc>
          <w:tcPr>
            <w:tcW w:w="781" w:type="dxa"/>
            <w:vMerge/>
          </w:tcPr>
          <w:p w14:paraId="2F8F2B67" w14:textId="77777777" w:rsidR="00A369B0" w:rsidRPr="00F113C6" w:rsidRDefault="00A369B0" w:rsidP="00A369B0">
            <w:pPr>
              <w:rPr>
                <w:rFonts w:ascii="Calibri Light" w:hAnsi="Calibri Light" w:cs="Calibri Light"/>
                <w:b/>
                <w:sz w:val="16"/>
                <w:szCs w:val="16"/>
                <w:lang w:val="es-ES"/>
              </w:rPr>
            </w:pPr>
          </w:p>
        </w:tc>
        <w:tc>
          <w:tcPr>
            <w:tcW w:w="1359" w:type="dxa"/>
            <w:vMerge/>
          </w:tcPr>
          <w:p w14:paraId="2280E3D7" w14:textId="77777777" w:rsidR="00A369B0" w:rsidRPr="00F113C6" w:rsidRDefault="00A369B0" w:rsidP="00A369B0">
            <w:pPr>
              <w:rPr>
                <w:rFonts w:ascii="Calibri Light" w:hAnsi="Calibri Light" w:cs="Calibri Light"/>
                <w:b/>
                <w:sz w:val="16"/>
                <w:szCs w:val="16"/>
                <w:lang w:val="es-ES"/>
              </w:rPr>
            </w:pPr>
          </w:p>
        </w:tc>
        <w:tc>
          <w:tcPr>
            <w:tcW w:w="1276" w:type="dxa"/>
            <w:vMerge/>
          </w:tcPr>
          <w:p w14:paraId="45B16547" w14:textId="77777777" w:rsidR="00A369B0" w:rsidRPr="00F113C6" w:rsidRDefault="00A369B0" w:rsidP="00A369B0">
            <w:pPr>
              <w:rPr>
                <w:rFonts w:ascii="Calibri Light" w:hAnsi="Calibri Light" w:cs="Calibri Light"/>
                <w:b/>
                <w:sz w:val="16"/>
                <w:szCs w:val="16"/>
                <w:lang w:val="es-ES"/>
              </w:rPr>
            </w:pPr>
          </w:p>
        </w:tc>
        <w:tc>
          <w:tcPr>
            <w:tcW w:w="992" w:type="dxa"/>
            <w:vMerge/>
          </w:tcPr>
          <w:p w14:paraId="41873B25" w14:textId="77777777" w:rsidR="00A369B0" w:rsidRPr="00F113C6" w:rsidRDefault="00A369B0" w:rsidP="00A369B0">
            <w:pPr>
              <w:rPr>
                <w:rFonts w:ascii="Calibri Light" w:hAnsi="Calibri Light" w:cs="Calibri Light"/>
                <w:b/>
                <w:sz w:val="16"/>
                <w:szCs w:val="16"/>
                <w:lang w:val="es-ES"/>
              </w:rPr>
            </w:pPr>
          </w:p>
        </w:tc>
        <w:tc>
          <w:tcPr>
            <w:tcW w:w="993" w:type="dxa"/>
            <w:vMerge/>
          </w:tcPr>
          <w:p w14:paraId="7BF4D8EC"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7B32D7CE" w14:textId="5FCA6B03"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688E06A0" w14:textId="67E8F0B6"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2BA10DA8" w14:textId="10CE8980"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5C959E3A" w14:textId="174781CE"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72E3F9C0" w14:textId="77777777" w:rsidR="00A369B0" w:rsidRPr="00F113C6" w:rsidRDefault="00A369B0" w:rsidP="00A369B0">
            <w:pPr>
              <w:rPr>
                <w:rFonts w:ascii="Calibri Light" w:hAnsi="Calibri Light" w:cs="Calibri Light"/>
                <w:b/>
                <w:sz w:val="16"/>
                <w:szCs w:val="16"/>
                <w:lang w:val="es-ES"/>
              </w:rPr>
            </w:pPr>
          </w:p>
        </w:tc>
        <w:tc>
          <w:tcPr>
            <w:tcW w:w="1418" w:type="dxa"/>
            <w:vMerge/>
          </w:tcPr>
          <w:p w14:paraId="2EF11D0F" w14:textId="77777777" w:rsidR="00A369B0" w:rsidRPr="00F113C6" w:rsidRDefault="00A369B0" w:rsidP="00A369B0">
            <w:pPr>
              <w:rPr>
                <w:rFonts w:ascii="Calibri Light" w:hAnsi="Calibri Light" w:cs="Calibri Light"/>
                <w:b/>
                <w:sz w:val="16"/>
                <w:szCs w:val="16"/>
                <w:lang w:val="es-ES"/>
              </w:rPr>
            </w:pPr>
          </w:p>
        </w:tc>
        <w:tc>
          <w:tcPr>
            <w:tcW w:w="992" w:type="dxa"/>
            <w:vMerge/>
          </w:tcPr>
          <w:p w14:paraId="72F487E9" w14:textId="77777777" w:rsidR="00A369B0" w:rsidRPr="00F113C6" w:rsidRDefault="00A369B0" w:rsidP="00A369B0">
            <w:pPr>
              <w:rPr>
                <w:rFonts w:ascii="Calibri Light" w:hAnsi="Calibri Light" w:cs="Calibri Light"/>
                <w:b/>
                <w:sz w:val="16"/>
                <w:szCs w:val="16"/>
                <w:lang w:val="es-ES"/>
              </w:rPr>
            </w:pPr>
          </w:p>
        </w:tc>
      </w:tr>
      <w:tr w:rsidR="002F2BA4" w:rsidRPr="00F113C6" w14:paraId="2D5A07BB" w14:textId="77777777">
        <w:tc>
          <w:tcPr>
            <w:tcW w:w="690" w:type="dxa"/>
          </w:tcPr>
          <w:p w14:paraId="1A1D019D" w14:textId="77777777" w:rsidR="002F2BA4" w:rsidRPr="00F113C6" w:rsidRDefault="002F2BA4" w:rsidP="002F2BA4">
            <w:pPr>
              <w:rPr>
                <w:rFonts w:ascii="Calibri Light" w:hAnsi="Calibri Light" w:cs="Calibri Light"/>
                <w:bCs/>
                <w:sz w:val="16"/>
                <w:szCs w:val="16"/>
                <w:lang w:val="es-ES"/>
              </w:rPr>
            </w:pPr>
          </w:p>
        </w:tc>
        <w:tc>
          <w:tcPr>
            <w:tcW w:w="781" w:type="dxa"/>
          </w:tcPr>
          <w:p w14:paraId="65D3AF69"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14</w:t>
            </w:r>
          </w:p>
        </w:tc>
        <w:tc>
          <w:tcPr>
            <w:tcW w:w="1359" w:type="dxa"/>
          </w:tcPr>
          <w:p w14:paraId="04FD4503" w14:textId="7A8F6021"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424D8220"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3285E8D5" w14:textId="77777777" w:rsidR="002F2BA4" w:rsidRPr="00F113C6" w:rsidRDefault="002F2BA4" w:rsidP="002F2BA4">
            <w:pPr>
              <w:rPr>
                <w:rFonts w:ascii="Calibri Light" w:hAnsi="Calibri Light" w:cs="Calibri Light"/>
                <w:bCs/>
                <w:sz w:val="16"/>
                <w:szCs w:val="16"/>
                <w:lang w:val="es-ES"/>
              </w:rPr>
            </w:pPr>
          </w:p>
          <w:p w14:paraId="05F42D9C" w14:textId="19A74D4F" w:rsidR="002F2BA4" w:rsidRPr="00F113C6" w:rsidRDefault="002F2BA4" w:rsidP="002F2BA4">
            <w:pPr>
              <w:rPr>
                <w:rFonts w:ascii="Calibri Light" w:hAnsi="Calibri Light" w:cs="Calibri Light"/>
                <w:bCs/>
                <w:sz w:val="16"/>
                <w:szCs w:val="16"/>
                <w:lang w:val="es-ES"/>
              </w:rPr>
            </w:pPr>
          </w:p>
        </w:tc>
        <w:tc>
          <w:tcPr>
            <w:tcW w:w="992" w:type="dxa"/>
          </w:tcPr>
          <w:p w14:paraId="03867F22" w14:textId="41D0632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59C7FD70"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68529377"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42F03E02" w14:textId="0DBC91E7"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15879D48" w14:textId="77777777" w:rsidR="002F2BA4" w:rsidRPr="00F113C6" w:rsidRDefault="002F2BA4" w:rsidP="002F2BA4">
            <w:pPr>
              <w:rPr>
                <w:rFonts w:ascii="Calibri Light" w:hAnsi="Calibri Light" w:cs="Calibri Light"/>
                <w:bCs/>
                <w:sz w:val="16"/>
                <w:szCs w:val="16"/>
                <w:lang w:val="es-ES"/>
              </w:rPr>
            </w:pPr>
          </w:p>
          <w:p w14:paraId="0EA9A2BC" w14:textId="7F948057"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1CD4B607" w14:textId="1D8CCDC1"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2757F912" w14:textId="2EF2913A"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74FAE8CC" w14:textId="6D32745A"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58C1E254" w14:textId="6901BA1D"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79B4945B" w14:textId="77777777" w:rsidR="002F2BA4"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Donostia</w:t>
            </w:r>
          </w:p>
          <w:p w14:paraId="3164854C" w14:textId="77777777" w:rsidR="005F356D" w:rsidRPr="005F356D" w:rsidRDefault="005F356D" w:rsidP="005F356D">
            <w:pPr>
              <w:rPr>
                <w:rFonts w:ascii="Calibri Light" w:hAnsi="Calibri Light" w:cs="Calibri Light"/>
                <w:sz w:val="16"/>
                <w:szCs w:val="16"/>
                <w:lang w:val="es-ES"/>
              </w:rPr>
            </w:pPr>
          </w:p>
          <w:p w14:paraId="41886C72" w14:textId="77777777" w:rsidR="005F356D" w:rsidRPr="005F356D" w:rsidRDefault="005F356D" w:rsidP="005F356D">
            <w:pPr>
              <w:rPr>
                <w:rFonts w:ascii="Calibri Light" w:hAnsi="Calibri Light" w:cs="Calibri Light"/>
                <w:sz w:val="16"/>
                <w:szCs w:val="16"/>
                <w:lang w:val="es-ES"/>
              </w:rPr>
            </w:pPr>
          </w:p>
          <w:p w14:paraId="26886B71" w14:textId="77777777" w:rsidR="005F356D" w:rsidRPr="005F356D" w:rsidRDefault="005F356D" w:rsidP="005F356D">
            <w:pPr>
              <w:rPr>
                <w:rFonts w:ascii="Calibri Light" w:hAnsi="Calibri Light" w:cs="Calibri Light"/>
                <w:sz w:val="16"/>
                <w:szCs w:val="16"/>
                <w:lang w:val="es-ES"/>
              </w:rPr>
            </w:pPr>
          </w:p>
          <w:p w14:paraId="2BA3C055" w14:textId="77777777" w:rsidR="005F356D" w:rsidRDefault="005F356D" w:rsidP="005F356D">
            <w:pPr>
              <w:rPr>
                <w:rFonts w:ascii="Calibri Light" w:hAnsi="Calibri Light" w:cs="Calibri Light"/>
                <w:bCs/>
                <w:sz w:val="16"/>
                <w:szCs w:val="16"/>
                <w:lang w:val="es-ES"/>
              </w:rPr>
            </w:pPr>
          </w:p>
          <w:p w14:paraId="25D07C20" w14:textId="77777777" w:rsidR="005F356D" w:rsidRDefault="005F356D" w:rsidP="005F356D">
            <w:pPr>
              <w:rPr>
                <w:rFonts w:ascii="Calibri Light" w:hAnsi="Calibri Light" w:cs="Calibri Light"/>
                <w:bCs/>
                <w:sz w:val="16"/>
                <w:szCs w:val="16"/>
                <w:lang w:val="es-ES"/>
              </w:rPr>
            </w:pPr>
          </w:p>
          <w:p w14:paraId="2AFEA50C" w14:textId="77777777" w:rsidR="005F356D" w:rsidRDefault="005F356D" w:rsidP="005F356D">
            <w:pPr>
              <w:rPr>
                <w:rFonts w:ascii="Calibri Light" w:hAnsi="Calibri Light" w:cs="Calibri Light"/>
                <w:bCs/>
                <w:sz w:val="16"/>
                <w:szCs w:val="16"/>
                <w:lang w:val="es-ES"/>
              </w:rPr>
            </w:pPr>
          </w:p>
          <w:p w14:paraId="77B19DDF" w14:textId="77777777" w:rsidR="005F356D" w:rsidRDefault="005F356D" w:rsidP="005F356D">
            <w:pPr>
              <w:rPr>
                <w:rFonts w:ascii="Calibri Light" w:hAnsi="Calibri Light" w:cs="Calibri Light"/>
                <w:bCs/>
                <w:sz w:val="16"/>
                <w:szCs w:val="16"/>
                <w:lang w:val="es-ES"/>
              </w:rPr>
            </w:pPr>
          </w:p>
          <w:p w14:paraId="2114930C" w14:textId="77777777" w:rsidR="005F356D" w:rsidRPr="005F356D" w:rsidRDefault="005F356D" w:rsidP="005F356D">
            <w:pPr>
              <w:rPr>
                <w:rFonts w:ascii="Calibri Light" w:hAnsi="Calibri Light" w:cs="Calibri Light"/>
                <w:sz w:val="16"/>
                <w:szCs w:val="16"/>
                <w:lang w:val="es-ES"/>
              </w:rPr>
            </w:pPr>
          </w:p>
        </w:tc>
      </w:tr>
      <w:tr w:rsidR="002F2BA4" w:rsidRPr="00F113C6" w14:paraId="42915C26" w14:textId="77777777">
        <w:tc>
          <w:tcPr>
            <w:tcW w:w="690" w:type="dxa"/>
          </w:tcPr>
          <w:p w14:paraId="71E758A3" w14:textId="77777777" w:rsidR="002F2BA4" w:rsidRPr="00F113C6" w:rsidRDefault="002F2BA4" w:rsidP="002F2BA4">
            <w:pPr>
              <w:rPr>
                <w:rFonts w:ascii="Calibri Light" w:hAnsi="Calibri Light" w:cs="Calibri Light"/>
                <w:bCs/>
                <w:sz w:val="16"/>
                <w:szCs w:val="16"/>
                <w:lang w:val="es-ES"/>
              </w:rPr>
            </w:pPr>
          </w:p>
        </w:tc>
        <w:tc>
          <w:tcPr>
            <w:tcW w:w="781" w:type="dxa"/>
          </w:tcPr>
          <w:p w14:paraId="53405EE6"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8</w:t>
            </w:r>
          </w:p>
        </w:tc>
        <w:tc>
          <w:tcPr>
            <w:tcW w:w="1359" w:type="dxa"/>
          </w:tcPr>
          <w:p w14:paraId="678576CB" w14:textId="50648333"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3C1690A4"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48B7BA45" w14:textId="77777777" w:rsidR="002F2BA4" w:rsidRPr="00F113C6" w:rsidRDefault="002F2BA4" w:rsidP="002F2BA4">
            <w:pPr>
              <w:rPr>
                <w:rFonts w:ascii="Calibri Light" w:hAnsi="Calibri Light" w:cs="Calibri Light"/>
                <w:bCs/>
                <w:sz w:val="16"/>
                <w:szCs w:val="16"/>
                <w:lang w:val="es-ES"/>
              </w:rPr>
            </w:pPr>
          </w:p>
          <w:p w14:paraId="400D9242" w14:textId="5641F9BC" w:rsidR="002F2BA4" w:rsidRPr="00F113C6" w:rsidRDefault="002F2BA4" w:rsidP="002F2BA4">
            <w:pPr>
              <w:rPr>
                <w:rFonts w:ascii="Calibri Light" w:hAnsi="Calibri Light" w:cs="Calibri Light"/>
                <w:bCs/>
                <w:sz w:val="16"/>
                <w:szCs w:val="16"/>
                <w:lang w:val="es-ES"/>
              </w:rPr>
            </w:pPr>
          </w:p>
        </w:tc>
        <w:tc>
          <w:tcPr>
            <w:tcW w:w="992" w:type="dxa"/>
          </w:tcPr>
          <w:p w14:paraId="63B0BFDF" w14:textId="77C4CD52"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0EBDBC4F"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1FEDE490"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04663531" w14:textId="30113E81"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60135A36" w14:textId="77777777" w:rsidR="002F2BA4" w:rsidRPr="00F113C6" w:rsidRDefault="002F2BA4" w:rsidP="002F2BA4">
            <w:pPr>
              <w:rPr>
                <w:rFonts w:ascii="Calibri Light" w:hAnsi="Calibri Light" w:cs="Calibri Light"/>
                <w:bCs/>
                <w:sz w:val="16"/>
                <w:szCs w:val="16"/>
                <w:lang w:val="es-ES"/>
              </w:rPr>
            </w:pPr>
          </w:p>
          <w:p w14:paraId="6178B969" w14:textId="1D26F1EF"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6F6DCB48" w14:textId="11E3C06F"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621C76B3" w14:textId="41C6BC6F"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7902A071" w14:textId="7D39BF9F"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74D21312" w14:textId="61CEC68B"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3A329BD7"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Donostia</w:t>
            </w:r>
          </w:p>
        </w:tc>
      </w:tr>
      <w:tr w:rsidR="002F2BA4" w:rsidRPr="00F113C6" w14:paraId="0512E7EB" w14:textId="77777777">
        <w:tc>
          <w:tcPr>
            <w:tcW w:w="690" w:type="dxa"/>
          </w:tcPr>
          <w:p w14:paraId="5D88FDDC" w14:textId="77777777" w:rsidR="002F2BA4" w:rsidRPr="00F113C6" w:rsidRDefault="002F2BA4" w:rsidP="002F2BA4">
            <w:pPr>
              <w:rPr>
                <w:rFonts w:ascii="Calibri Light" w:hAnsi="Calibri Light" w:cs="Calibri Light"/>
                <w:bCs/>
                <w:sz w:val="16"/>
                <w:szCs w:val="16"/>
                <w:lang w:val="es-ES"/>
              </w:rPr>
            </w:pPr>
          </w:p>
        </w:tc>
        <w:tc>
          <w:tcPr>
            <w:tcW w:w="781" w:type="dxa"/>
          </w:tcPr>
          <w:p w14:paraId="6B7FDBE0" w14:textId="77777777"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5</w:t>
            </w:r>
          </w:p>
        </w:tc>
        <w:tc>
          <w:tcPr>
            <w:tcW w:w="1359" w:type="dxa"/>
          </w:tcPr>
          <w:p w14:paraId="2323235A" w14:textId="0B363C18"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Bizikidetzaren eta aniztasunaren kudeaketaren esparruan berritzeko arloko aholkularia.</w:t>
            </w:r>
          </w:p>
        </w:tc>
        <w:tc>
          <w:tcPr>
            <w:tcW w:w="1276" w:type="dxa"/>
          </w:tcPr>
          <w:p w14:paraId="6737E57A"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666B5E2C" w14:textId="77777777" w:rsidR="002F2BA4" w:rsidRPr="00F113C6" w:rsidRDefault="002F2BA4" w:rsidP="002F2BA4">
            <w:pPr>
              <w:rPr>
                <w:rFonts w:ascii="Calibri Light" w:hAnsi="Calibri Light" w:cs="Calibri Light"/>
                <w:bCs/>
                <w:sz w:val="16"/>
                <w:szCs w:val="16"/>
                <w:lang w:val="es-ES"/>
              </w:rPr>
            </w:pPr>
          </w:p>
          <w:p w14:paraId="6030596D" w14:textId="4B71C8F9" w:rsidR="002F2BA4" w:rsidRPr="00F113C6" w:rsidRDefault="002F2BA4" w:rsidP="002F2BA4">
            <w:pPr>
              <w:rPr>
                <w:rFonts w:ascii="Calibri Light" w:hAnsi="Calibri Light" w:cs="Calibri Light"/>
                <w:bCs/>
                <w:sz w:val="16"/>
                <w:szCs w:val="16"/>
                <w:lang w:val="es-ES"/>
              </w:rPr>
            </w:pPr>
          </w:p>
        </w:tc>
        <w:tc>
          <w:tcPr>
            <w:tcW w:w="992" w:type="dxa"/>
          </w:tcPr>
          <w:p w14:paraId="39E3A64E" w14:textId="7D35CF16" w:rsidR="002F2BA4" w:rsidRPr="00F113C6" w:rsidRDefault="002F2BA4" w:rsidP="002F2BA4">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6D6FD3E7"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76212F63"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7223ED83" w14:textId="73AF1515"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675BA0DD" w14:textId="77777777" w:rsidR="002F2BA4" w:rsidRPr="00F113C6" w:rsidRDefault="002F2BA4" w:rsidP="002F2BA4">
            <w:pPr>
              <w:rPr>
                <w:rFonts w:ascii="Calibri Light" w:hAnsi="Calibri Light" w:cs="Calibri Light"/>
                <w:bCs/>
                <w:sz w:val="16"/>
                <w:szCs w:val="16"/>
                <w:lang w:val="es-ES"/>
              </w:rPr>
            </w:pPr>
          </w:p>
          <w:p w14:paraId="41373C3D" w14:textId="244EABF0"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7F0ED6F5" w14:textId="36479648"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77597D4C" w14:textId="75FB70F4" w:rsidR="002F2BA4" w:rsidRPr="00F113C6" w:rsidRDefault="002F2BA4" w:rsidP="002F2BA4">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3F28B609" w14:textId="2518B0C0" w:rsidR="002F2BA4" w:rsidRPr="00F113C6" w:rsidRDefault="002F2BA4" w:rsidP="002F2BA4">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lizentziatura, ingeniaritza, arkitektura edo horien titulu baliokidea, zeinaren bidez 3 MECES kualifikazio-maila lor daitekeen </w:t>
            </w:r>
            <w:r w:rsidRPr="00F113C6">
              <w:rPr>
                <w:rFonts w:ascii="Calibri Light" w:hAnsi="Calibri Light"/>
                <w:sz w:val="16"/>
              </w:rPr>
              <w:t>(Goi mailako Hezkuntzako Kualifikazioen Espainiako Esparrua - MECES ezartzen duen uztailaren 15eko 1027/2011 Errege Dekretuan zehaztutako kualifikazio-maila). Diplomatura (Irakasletza, Lehen Hezkuntza, Haur Hezkuntza).</w:t>
            </w:r>
          </w:p>
        </w:tc>
        <w:tc>
          <w:tcPr>
            <w:tcW w:w="1418" w:type="dxa"/>
          </w:tcPr>
          <w:p w14:paraId="17DC40A1" w14:textId="4EA7A2A0" w:rsidR="002F2BA4" w:rsidRPr="00F113C6" w:rsidRDefault="002F2BA4" w:rsidP="002F2BA4">
            <w:pPr>
              <w:rPr>
                <w:rFonts w:ascii="Calibri Light" w:hAnsi="Calibri Light" w:cs="Calibri Light"/>
                <w:bCs/>
                <w:sz w:val="16"/>
                <w:szCs w:val="16"/>
                <w:lang w:val="es-ES"/>
              </w:rPr>
            </w:pPr>
            <w:r w:rsidRPr="00F113C6">
              <w:rPr>
                <w:rFonts w:ascii="Calibri Light" w:hAnsi="Calibri Light"/>
                <w:sz w:val="16"/>
              </w:rPr>
              <w:t xml:space="preserve">Gutxienez 3 urteko esperientzia bizikidetzaren eta aniztasunaren kudeaketaren esparruan.      </w:t>
            </w:r>
          </w:p>
        </w:tc>
        <w:tc>
          <w:tcPr>
            <w:tcW w:w="992" w:type="dxa"/>
          </w:tcPr>
          <w:p w14:paraId="77A80D4B" w14:textId="77777777" w:rsidR="002F2BA4" w:rsidRPr="00F113C6" w:rsidRDefault="002F2BA4" w:rsidP="002F2BA4">
            <w:pPr>
              <w:rPr>
                <w:rFonts w:ascii="Calibri Light" w:hAnsi="Calibri Light" w:cs="Calibri Light"/>
                <w:bCs/>
                <w:sz w:val="16"/>
                <w:szCs w:val="16"/>
                <w:lang w:val="es-ES"/>
              </w:rPr>
            </w:pPr>
            <w:r w:rsidRPr="00F113C6">
              <w:rPr>
                <w:rFonts w:ascii="Calibri Light" w:hAnsi="Calibri Light" w:cs="Calibri Light"/>
                <w:bCs/>
                <w:sz w:val="16"/>
                <w:szCs w:val="16"/>
                <w:lang w:val="es-ES"/>
              </w:rPr>
              <w:t>Donostia</w:t>
            </w:r>
          </w:p>
        </w:tc>
      </w:tr>
    </w:tbl>
    <w:p w14:paraId="42436375" w14:textId="77777777" w:rsidR="008A07A3" w:rsidRPr="00F113C6" w:rsidRDefault="008A07A3" w:rsidP="008A07A3">
      <w:pPr>
        <w:spacing w:after="0" w:line="240" w:lineRule="auto"/>
        <w:jc w:val="both"/>
        <w:rPr>
          <w:rFonts w:ascii="Calibri Light" w:eastAsia="Times New Roman" w:hAnsi="Calibri Light" w:cs="Calibri Light"/>
          <w:b/>
          <w:bCs/>
          <w:sz w:val="16"/>
          <w:szCs w:val="16"/>
          <w:lang w:val="es-ES"/>
        </w:rPr>
      </w:pPr>
    </w:p>
    <w:p w14:paraId="0ABD760F" w14:textId="77777777" w:rsidR="00FF1C0E" w:rsidRPr="00F113C6" w:rsidRDefault="00FF1C0E" w:rsidP="008A07A3">
      <w:pPr>
        <w:spacing w:after="0" w:line="240" w:lineRule="auto"/>
        <w:jc w:val="both"/>
        <w:rPr>
          <w:rFonts w:ascii="Calibri Light" w:eastAsia="Times New Roman" w:hAnsi="Calibri Light" w:cs="Calibri Light"/>
          <w:b/>
          <w:bCs/>
          <w:sz w:val="16"/>
          <w:szCs w:val="16"/>
          <w:lang w:val="es-ES"/>
        </w:rPr>
      </w:pPr>
    </w:p>
    <w:p w14:paraId="744D42DF"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73BBA8D1"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4CAB78B5"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3A6AEAC2"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16CA172F"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22B86A69"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2EDA5196" w14:textId="77777777" w:rsidR="00906584" w:rsidRPr="00F113C6" w:rsidRDefault="00906584" w:rsidP="008A07A3">
      <w:pPr>
        <w:spacing w:after="0" w:line="240" w:lineRule="auto"/>
        <w:jc w:val="both"/>
        <w:rPr>
          <w:rFonts w:ascii="Calibri Light" w:eastAsia="Times New Roman" w:hAnsi="Calibri Light" w:cs="Calibri Light"/>
          <w:b/>
          <w:bCs/>
          <w:sz w:val="16"/>
          <w:szCs w:val="16"/>
          <w:lang w:val="es-ES"/>
        </w:rPr>
      </w:pPr>
    </w:p>
    <w:p w14:paraId="2E3C07BB" w14:textId="5AEBA279" w:rsidR="00C44B54" w:rsidRPr="00F113C6" w:rsidRDefault="009E6BC7" w:rsidP="008A07A3">
      <w:pPr>
        <w:jc w:val="both"/>
        <w:rPr>
          <w:rFonts w:ascii="Calibri Light" w:hAnsi="Calibri Light"/>
          <w:b/>
        </w:rPr>
      </w:pPr>
      <w:r w:rsidRPr="00F113C6">
        <w:rPr>
          <w:rFonts w:ascii="Calibri Light" w:hAnsi="Calibri Light"/>
          <w:b/>
        </w:rPr>
        <w:lastRenderedPageBreak/>
        <w:t>ZARAUZKO</w:t>
      </w:r>
      <w:r w:rsidR="008A07A3" w:rsidRPr="00F113C6">
        <w:rPr>
          <w:rFonts w:ascii="Calibri Light" w:hAnsi="Calibri Light"/>
          <w:b/>
        </w:rPr>
        <w:t xml:space="preserve"> EGOITZA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4D10CA" w:rsidRPr="00F113C6" w14:paraId="413A7F07" w14:textId="77777777">
        <w:tc>
          <w:tcPr>
            <w:tcW w:w="690" w:type="dxa"/>
            <w:vMerge w:val="restart"/>
            <w:shd w:val="clear" w:color="auto" w:fill="E8E8E8" w:themeFill="background2"/>
          </w:tcPr>
          <w:p w14:paraId="351F926C" w14:textId="5B4E7812"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kodea</w:t>
            </w:r>
            <w:proofErr w:type="spellEnd"/>
          </w:p>
        </w:tc>
        <w:tc>
          <w:tcPr>
            <w:tcW w:w="781" w:type="dxa"/>
            <w:vMerge w:val="restart"/>
            <w:shd w:val="clear" w:color="auto" w:fill="E8E8E8" w:themeFill="background2"/>
          </w:tcPr>
          <w:p w14:paraId="17411314" w14:textId="6A523A2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Dotazio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zenbakia</w:t>
            </w:r>
            <w:proofErr w:type="spellEnd"/>
          </w:p>
        </w:tc>
        <w:tc>
          <w:tcPr>
            <w:tcW w:w="1359" w:type="dxa"/>
            <w:vMerge w:val="restart"/>
            <w:shd w:val="clear" w:color="auto" w:fill="E8E8E8" w:themeFill="background2"/>
          </w:tcPr>
          <w:p w14:paraId="36859193" w14:textId="22174BF8"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Lanpostuaren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izena</w:t>
            </w:r>
            <w:proofErr w:type="spellEnd"/>
          </w:p>
        </w:tc>
        <w:tc>
          <w:tcPr>
            <w:tcW w:w="1276" w:type="dxa"/>
            <w:vMerge w:val="restart"/>
            <w:shd w:val="clear" w:color="auto" w:fill="E8E8E8" w:themeFill="background2"/>
          </w:tcPr>
          <w:p w14:paraId="3D2E8DCB" w14:textId="4E88E0C8"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Berariazko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osagarria</w:t>
            </w:r>
            <w:proofErr w:type="spellEnd"/>
          </w:p>
        </w:tc>
        <w:tc>
          <w:tcPr>
            <w:tcW w:w="992" w:type="dxa"/>
            <w:vMerge w:val="restart"/>
            <w:shd w:val="clear" w:color="auto" w:fill="E8E8E8" w:themeFill="background2"/>
          </w:tcPr>
          <w:p w14:paraId="3E0272F9" w14:textId="2693BDEC"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Betetzeko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modua</w:t>
            </w:r>
            <w:proofErr w:type="spellEnd"/>
          </w:p>
        </w:tc>
        <w:tc>
          <w:tcPr>
            <w:tcW w:w="993" w:type="dxa"/>
            <w:vMerge w:val="restart"/>
            <w:shd w:val="clear" w:color="auto" w:fill="E8E8E8" w:themeFill="background2"/>
          </w:tcPr>
          <w:p w14:paraId="7F018635" w14:textId="34BFEAD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Dedikazio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erregimena</w:t>
            </w:r>
            <w:proofErr w:type="spellEnd"/>
            <w:r w:rsidRPr="00F113C6">
              <w:rPr>
                <w:rFonts w:ascii="Calibri Light" w:hAnsi="Calibri Light" w:cs="Calibri Light"/>
                <w:b/>
                <w:sz w:val="16"/>
                <w:szCs w:val="16"/>
                <w:lang w:val="es-ES"/>
              </w:rPr>
              <w:t xml:space="preserve"> (%)</w:t>
            </w:r>
          </w:p>
        </w:tc>
        <w:tc>
          <w:tcPr>
            <w:tcW w:w="3543" w:type="dxa"/>
            <w:gridSpan w:val="4"/>
            <w:shd w:val="clear" w:color="auto" w:fill="E8E8E8" w:themeFill="background2"/>
          </w:tcPr>
          <w:p w14:paraId="78869197" w14:textId="4EBA1B8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Lanposturako</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orokorrak</w:t>
            </w:r>
            <w:proofErr w:type="spellEnd"/>
          </w:p>
        </w:tc>
        <w:tc>
          <w:tcPr>
            <w:tcW w:w="4253" w:type="dxa"/>
            <w:gridSpan w:val="2"/>
            <w:shd w:val="clear" w:color="auto" w:fill="E8E8E8" w:themeFill="background2"/>
          </w:tcPr>
          <w:p w14:paraId="5D8C5540" w14:textId="2DBF9675"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Betekizun</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espezifikoak</w:t>
            </w:r>
            <w:proofErr w:type="spellEnd"/>
          </w:p>
        </w:tc>
        <w:tc>
          <w:tcPr>
            <w:tcW w:w="992" w:type="dxa"/>
            <w:vMerge w:val="restart"/>
            <w:shd w:val="clear" w:color="auto" w:fill="E8E8E8" w:themeFill="background2"/>
          </w:tcPr>
          <w:p w14:paraId="6BAF5AC7" w14:textId="3B062DBE" w:rsidR="006A769E" w:rsidRPr="00F113C6" w:rsidRDefault="006A769E" w:rsidP="006A769E">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Lantokia</w:t>
            </w:r>
            <w:proofErr w:type="spellEnd"/>
          </w:p>
        </w:tc>
      </w:tr>
      <w:tr w:rsidR="004D10CA" w:rsidRPr="00F113C6" w14:paraId="6EC477CF" w14:textId="77777777">
        <w:tc>
          <w:tcPr>
            <w:tcW w:w="690" w:type="dxa"/>
            <w:vMerge/>
          </w:tcPr>
          <w:p w14:paraId="7C27F765" w14:textId="77777777" w:rsidR="009722E3" w:rsidRPr="00F113C6" w:rsidRDefault="009722E3" w:rsidP="009722E3">
            <w:pPr>
              <w:rPr>
                <w:rFonts w:ascii="Calibri Light" w:hAnsi="Calibri Light" w:cs="Calibri Light"/>
                <w:b/>
                <w:sz w:val="16"/>
                <w:szCs w:val="16"/>
                <w:lang w:val="es-ES"/>
              </w:rPr>
            </w:pPr>
          </w:p>
        </w:tc>
        <w:tc>
          <w:tcPr>
            <w:tcW w:w="781" w:type="dxa"/>
            <w:vMerge/>
          </w:tcPr>
          <w:p w14:paraId="244AE550" w14:textId="77777777" w:rsidR="009722E3" w:rsidRPr="00F113C6" w:rsidRDefault="009722E3" w:rsidP="009722E3">
            <w:pPr>
              <w:rPr>
                <w:rFonts w:ascii="Calibri Light" w:hAnsi="Calibri Light" w:cs="Calibri Light"/>
                <w:b/>
                <w:sz w:val="16"/>
                <w:szCs w:val="16"/>
                <w:lang w:val="es-ES"/>
              </w:rPr>
            </w:pPr>
          </w:p>
        </w:tc>
        <w:tc>
          <w:tcPr>
            <w:tcW w:w="1359" w:type="dxa"/>
            <w:vMerge/>
          </w:tcPr>
          <w:p w14:paraId="684BFF35" w14:textId="77777777" w:rsidR="009722E3" w:rsidRPr="00F113C6" w:rsidRDefault="009722E3" w:rsidP="009722E3">
            <w:pPr>
              <w:rPr>
                <w:rFonts w:ascii="Calibri Light" w:hAnsi="Calibri Light" w:cs="Calibri Light"/>
                <w:b/>
                <w:sz w:val="16"/>
                <w:szCs w:val="16"/>
                <w:lang w:val="es-ES"/>
              </w:rPr>
            </w:pPr>
          </w:p>
        </w:tc>
        <w:tc>
          <w:tcPr>
            <w:tcW w:w="1276" w:type="dxa"/>
            <w:vMerge/>
          </w:tcPr>
          <w:p w14:paraId="468A8997" w14:textId="77777777" w:rsidR="009722E3" w:rsidRPr="00F113C6" w:rsidRDefault="009722E3" w:rsidP="009722E3">
            <w:pPr>
              <w:rPr>
                <w:rFonts w:ascii="Calibri Light" w:hAnsi="Calibri Light" w:cs="Calibri Light"/>
                <w:b/>
                <w:sz w:val="16"/>
                <w:szCs w:val="16"/>
                <w:lang w:val="es-ES"/>
              </w:rPr>
            </w:pPr>
          </w:p>
        </w:tc>
        <w:tc>
          <w:tcPr>
            <w:tcW w:w="992" w:type="dxa"/>
            <w:vMerge/>
          </w:tcPr>
          <w:p w14:paraId="4BCD50ED" w14:textId="77777777" w:rsidR="009722E3" w:rsidRPr="00F113C6" w:rsidRDefault="009722E3" w:rsidP="009722E3">
            <w:pPr>
              <w:rPr>
                <w:rFonts w:ascii="Calibri Light" w:hAnsi="Calibri Light" w:cs="Calibri Light"/>
                <w:b/>
                <w:sz w:val="16"/>
                <w:szCs w:val="16"/>
                <w:lang w:val="es-ES"/>
              </w:rPr>
            </w:pPr>
          </w:p>
        </w:tc>
        <w:tc>
          <w:tcPr>
            <w:tcW w:w="993" w:type="dxa"/>
            <w:vMerge/>
          </w:tcPr>
          <w:p w14:paraId="1EA68398" w14:textId="77777777" w:rsidR="009722E3" w:rsidRPr="00F113C6" w:rsidRDefault="009722E3" w:rsidP="009722E3">
            <w:pPr>
              <w:rPr>
                <w:rFonts w:ascii="Calibri Light" w:hAnsi="Calibri Light" w:cs="Calibri Light"/>
                <w:b/>
                <w:sz w:val="16"/>
                <w:szCs w:val="16"/>
                <w:lang w:val="es-ES"/>
              </w:rPr>
            </w:pPr>
          </w:p>
        </w:tc>
        <w:tc>
          <w:tcPr>
            <w:tcW w:w="1842" w:type="dxa"/>
            <w:gridSpan w:val="2"/>
            <w:shd w:val="clear" w:color="auto" w:fill="E8E8E8" w:themeFill="background2"/>
          </w:tcPr>
          <w:p w14:paraId="75131C7B" w14:textId="113F819D"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Irakasle</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funtzionarioa</w:t>
            </w:r>
            <w:proofErr w:type="spellEnd"/>
          </w:p>
        </w:tc>
        <w:tc>
          <w:tcPr>
            <w:tcW w:w="1701" w:type="dxa"/>
            <w:gridSpan w:val="2"/>
            <w:shd w:val="clear" w:color="auto" w:fill="E8E8E8" w:themeFill="background2"/>
          </w:tcPr>
          <w:p w14:paraId="793898B6" w14:textId="063514CA"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Hizkuntza</w:t>
            </w:r>
            <w:proofErr w:type="spellEnd"/>
            <w:r w:rsidRPr="00F113C6">
              <w:rPr>
                <w:rFonts w:ascii="Calibri Light" w:hAnsi="Calibri Light" w:cs="Calibri Light"/>
                <w:b/>
                <w:sz w:val="16"/>
                <w:szCs w:val="16"/>
                <w:lang w:val="es-ES"/>
              </w:rPr>
              <w:t xml:space="preserve"> </w:t>
            </w:r>
            <w:proofErr w:type="spellStart"/>
            <w:r w:rsidRPr="00F113C6">
              <w:rPr>
                <w:rFonts w:ascii="Calibri Light" w:hAnsi="Calibri Light" w:cs="Calibri Light"/>
                <w:b/>
                <w:sz w:val="16"/>
                <w:szCs w:val="16"/>
                <w:lang w:val="es-ES"/>
              </w:rPr>
              <w:t>eskakizuna</w:t>
            </w:r>
            <w:proofErr w:type="spellEnd"/>
          </w:p>
        </w:tc>
        <w:tc>
          <w:tcPr>
            <w:tcW w:w="2835" w:type="dxa"/>
            <w:vMerge w:val="restart"/>
            <w:shd w:val="clear" w:color="auto" w:fill="E8E8E8" w:themeFill="background2"/>
          </w:tcPr>
          <w:p w14:paraId="3D6B3631" w14:textId="77777777"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Titulazioa</w:t>
            </w:r>
            <w:proofErr w:type="spellEnd"/>
          </w:p>
          <w:p w14:paraId="4E088117" w14:textId="77777777" w:rsidR="009722E3" w:rsidRPr="00F113C6" w:rsidRDefault="009722E3" w:rsidP="009722E3">
            <w:pPr>
              <w:jc w:val="center"/>
              <w:rPr>
                <w:rFonts w:ascii="Calibri Light" w:hAnsi="Calibri Light" w:cs="Calibri Light"/>
                <w:b/>
                <w:sz w:val="16"/>
                <w:szCs w:val="16"/>
                <w:lang w:val="es-ES"/>
              </w:rPr>
            </w:pPr>
          </w:p>
        </w:tc>
        <w:tc>
          <w:tcPr>
            <w:tcW w:w="1418" w:type="dxa"/>
            <w:vMerge w:val="restart"/>
            <w:shd w:val="clear" w:color="auto" w:fill="E8E8E8" w:themeFill="background2"/>
          </w:tcPr>
          <w:p w14:paraId="374D37CE" w14:textId="189EF158" w:rsidR="009722E3" w:rsidRPr="00F113C6" w:rsidRDefault="009722E3" w:rsidP="009722E3">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Esperientzia</w:t>
            </w:r>
            <w:proofErr w:type="spellEnd"/>
          </w:p>
        </w:tc>
        <w:tc>
          <w:tcPr>
            <w:tcW w:w="992" w:type="dxa"/>
            <w:vMerge/>
          </w:tcPr>
          <w:p w14:paraId="2862BB9E" w14:textId="77777777" w:rsidR="009722E3" w:rsidRPr="00F113C6" w:rsidRDefault="009722E3" w:rsidP="009722E3">
            <w:pPr>
              <w:rPr>
                <w:rFonts w:ascii="Calibri Light" w:hAnsi="Calibri Light" w:cs="Calibri Light"/>
                <w:b/>
                <w:sz w:val="16"/>
                <w:szCs w:val="16"/>
                <w:lang w:val="es-ES"/>
              </w:rPr>
            </w:pPr>
          </w:p>
        </w:tc>
      </w:tr>
      <w:tr w:rsidR="004D10CA" w:rsidRPr="00F113C6" w14:paraId="75A3390E" w14:textId="77777777">
        <w:tc>
          <w:tcPr>
            <w:tcW w:w="690" w:type="dxa"/>
            <w:vMerge/>
          </w:tcPr>
          <w:p w14:paraId="0235311F" w14:textId="77777777" w:rsidR="00A369B0" w:rsidRPr="00F113C6" w:rsidRDefault="00A369B0" w:rsidP="00A369B0">
            <w:pPr>
              <w:rPr>
                <w:rFonts w:ascii="Calibri Light" w:hAnsi="Calibri Light" w:cs="Calibri Light"/>
                <w:b/>
                <w:sz w:val="16"/>
                <w:szCs w:val="16"/>
                <w:lang w:val="es-ES"/>
              </w:rPr>
            </w:pPr>
          </w:p>
        </w:tc>
        <w:tc>
          <w:tcPr>
            <w:tcW w:w="781" w:type="dxa"/>
            <w:vMerge/>
          </w:tcPr>
          <w:p w14:paraId="4DAA1B8C" w14:textId="77777777" w:rsidR="00A369B0" w:rsidRPr="00F113C6" w:rsidRDefault="00A369B0" w:rsidP="00A369B0">
            <w:pPr>
              <w:rPr>
                <w:rFonts w:ascii="Calibri Light" w:hAnsi="Calibri Light" w:cs="Calibri Light"/>
                <w:b/>
                <w:sz w:val="16"/>
                <w:szCs w:val="16"/>
                <w:lang w:val="es-ES"/>
              </w:rPr>
            </w:pPr>
          </w:p>
        </w:tc>
        <w:tc>
          <w:tcPr>
            <w:tcW w:w="1359" w:type="dxa"/>
            <w:vMerge/>
          </w:tcPr>
          <w:p w14:paraId="11EFA6ED" w14:textId="77777777" w:rsidR="00A369B0" w:rsidRPr="00F113C6" w:rsidRDefault="00A369B0" w:rsidP="00A369B0">
            <w:pPr>
              <w:rPr>
                <w:rFonts w:ascii="Calibri Light" w:hAnsi="Calibri Light" w:cs="Calibri Light"/>
                <w:b/>
                <w:sz w:val="16"/>
                <w:szCs w:val="16"/>
                <w:lang w:val="es-ES"/>
              </w:rPr>
            </w:pPr>
          </w:p>
        </w:tc>
        <w:tc>
          <w:tcPr>
            <w:tcW w:w="1276" w:type="dxa"/>
            <w:vMerge/>
          </w:tcPr>
          <w:p w14:paraId="31E38D24" w14:textId="77777777" w:rsidR="00A369B0" w:rsidRPr="00F113C6" w:rsidRDefault="00A369B0" w:rsidP="00A369B0">
            <w:pPr>
              <w:rPr>
                <w:rFonts w:ascii="Calibri Light" w:hAnsi="Calibri Light" w:cs="Calibri Light"/>
                <w:b/>
                <w:sz w:val="16"/>
                <w:szCs w:val="16"/>
                <w:lang w:val="es-ES"/>
              </w:rPr>
            </w:pPr>
          </w:p>
        </w:tc>
        <w:tc>
          <w:tcPr>
            <w:tcW w:w="992" w:type="dxa"/>
            <w:vMerge/>
          </w:tcPr>
          <w:p w14:paraId="01AA7D04" w14:textId="77777777" w:rsidR="00A369B0" w:rsidRPr="00F113C6" w:rsidRDefault="00A369B0" w:rsidP="00A369B0">
            <w:pPr>
              <w:rPr>
                <w:rFonts w:ascii="Calibri Light" w:hAnsi="Calibri Light" w:cs="Calibri Light"/>
                <w:b/>
                <w:sz w:val="16"/>
                <w:szCs w:val="16"/>
                <w:lang w:val="es-ES"/>
              </w:rPr>
            </w:pPr>
          </w:p>
        </w:tc>
        <w:tc>
          <w:tcPr>
            <w:tcW w:w="993" w:type="dxa"/>
            <w:vMerge/>
          </w:tcPr>
          <w:p w14:paraId="048ABB41" w14:textId="77777777" w:rsidR="00A369B0" w:rsidRPr="00F113C6" w:rsidRDefault="00A369B0" w:rsidP="00A369B0">
            <w:pPr>
              <w:rPr>
                <w:rFonts w:ascii="Calibri Light" w:hAnsi="Calibri Light" w:cs="Calibri Light"/>
                <w:b/>
                <w:sz w:val="16"/>
                <w:szCs w:val="16"/>
                <w:lang w:val="es-ES"/>
              </w:rPr>
            </w:pPr>
          </w:p>
        </w:tc>
        <w:tc>
          <w:tcPr>
            <w:tcW w:w="708" w:type="dxa"/>
            <w:shd w:val="clear" w:color="auto" w:fill="E8E8E8" w:themeFill="background2"/>
          </w:tcPr>
          <w:p w14:paraId="593E53F4" w14:textId="0EFE7F1A" w:rsidR="00A369B0" w:rsidRPr="00F113C6" w:rsidRDefault="00A369B0" w:rsidP="00A369B0">
            <w:pPr>
              <w:jc w:val="center"/>
              <w:rPr>
                <w:rFonts w:ascii="Calibri Light" w:hAnsi="Calibri Light" w:cs="Calibri Light"/>
                <w:b/>
                <w:sz w:val="16"/>
                <w:szCs w:val="16"/>
                <w:lang w:val="es-ES"/>
              </w:rPr>
            </w:pPr>
            <w:r w:rsidRPr="00F113C6">
              <w:rPr>
                <w:rFonts w:ascii="Calibri Light" w:hAnsi="Calibri Light" w:cs="Calibri Light"/>
                <w:b/>
                <w:sz w:val="16"/>
                <w:szCs w:val="16"/>
                <w:lang w:val="es-ES"/>
              </w:rPr>
              <w:t>Taldea</w:t>
            </w:r>
          </w:p>
        </w:tc>
        <w:tc>
          <w:tcPr>
            <w:tcW w:w="1134" w:type="dxa"/>
            <w:shd w:val="clear" w:color="auto" w:fill="E8E8E8" w:themeFill="background2"/>
          </w:tcPr>
          <w:p w14:paraId="47278FF9" w14:textId="54A098C5"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Kidegoa</w:t>
            </w:r>
            <w:proofErr w:type="spellEnd"/>
          </w:p>
        </w:tc>
        <w:tc>
          <w:tcPr>
            <w:tcW w:w="567" w:type="dxa"/>
            <w:shd w:val="clear" w:color="auto" w:fill="E8E8E8" w:themeFill="background2"/>
          </w:tcPr>
          <w:p w14:paraId="53CB13EE" w14:textId="321A7237"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Maila</w:t>
            </w:r>
            <w:proofErr w:type="spellEnd"/>
          </w:p>
        </w:tc>
        <w:tc>
          <w:tcPr>
            <w:tcW w:w="1134" w:type="dxa"/>
            <w:shd w:val="clear" w:color="auto" w:fill="E8E8E8" w:themeFill="background2"/>
          </w:tcPr>
          <w:p w14:paraId="30C86E73" w14:textId="7DB74C43" w:rsidR="00A369B0" w:rsidRPr="00F113C6" w:rsidRDefault="00A369B0" w:rsidP="00A369B0">
            <w:pPr>
              <w:jc w:val="center"/>
              <w:rPr>
                <w:rFonts w:ascii="Calibri Light" w:hAnsi="Calibri Light" w:cs="Calibri Light"/>
                <w:b/>
                <w:sz w:val="16"/>
                <w:szCs w:val="16"/>
                <w:lang w:val="es-ES"/>
              </w:rPr>
            </w:pPr>
            <w:proofErr w:type="spellStart"/>
            <w:r w:rsidRPr="00F113C6">
              <w:rPr>
                <w:rFonts w:ascii="Calibri Light" w:hAnsi="Calibri Light" w:cs="Calibri Light"/>
                <w:b/>
                <w:sz w:val="16"/>
                <w:szCs w:val="16"/>
                <w:lang w:val="es-ES"/>
              </w:rPr>
              <w:t>Derrigortasuna</w:t>
            </w:r>
            <w:proofErr w:type="spellEnd"/>
          </w:p>
        </w:tc>
        <w:tc>
          <w:tcPr>
            <w:tcW w:w="2835" w:type="dxa"/>
            <w:vMerge/>
          </w:tcPr>
          <w:p w14:paraId="1441F537" w14:textId="77777777" w:rsidR="00A369B0" w:rsidRPr="00F113C6" w:rsidRDefault="00A369B0" w:rsidP="00A369B0">
            <w:pPr>
              <w:rPr>
                <w:rFonts w:ascii="Calibri Light" w:hAnsi="Calibri Light" w:cs="Calibri Light"/>
                <w:b/>
                <w:sz w:val="16"/>
                <w:szCs w:val="16"/>
                <w:lang w:val="es-ES"/>
              </w:rPr>
            </w:pPr>
          </w:p>
        </w:tc>
        <w:tc>
          <w:tcPr>
            <w:tcW w:w="1418" w:type="dxa"/>
            <w:vMerge/>
          </w:tcPr>
          <w:p w14:paraId="416904BD" w14:textId="77777777" w:rsidR="00A369B0" w:rsidRPr="00F113C6" w:rsidRDefault="00A369B0" w:rsidP="00A369B0">
            <w:pPr>
              <w:rPr>
                <w:rFonts w:ascii="Calibri Light" w:hAnsi="Calibri Light" w:cs="Calibri Light"/>
                <w:b/>
                <w:sz w:val="16"/>
                <w:szCs w:val="16"/>
                <w:lang w:val="es-ES"/>
              </w:rPr>
            </w:pPr>
          </w:p>
        </w:tc>
        <w:tc>
          <w:tcPr>
            <w:tcW w:w="992" w:type="dxa"/>
            <w:vMerge/>
          </w:tcPr>
          <w:p w14:paraId="74E7A49E" w14:textId="77777777" w:rsidR="00A369B0" w:rsidRPr="00F113C6" w:rsidRDefault="00A369B0" w:rsidP="00A369B0">
            <w:pPr>
              <w:rPr>
                <w:rFonts w:ascii="Calibri Light" w:hAnsi="Calibri Light" w:cs="Calibri Light"/>
                <w:b/>
                <w:sz w:val="16"/>
                <w:szCs w:val="16"/>
                <w:lang w:val="es-ES"/>
              </w:rPr>
            </w:pPr>
          </w:p>
        </w:tc>
      </w:tr>
      <w:tr w:rsidR="003C1877" w:rsidRPr="00F113C6" w14:paraId="1090FB3D" w14:textId="77777777">
        <w:tc>
          <w:tcPr>
            <w:tcW w:w="690" w:type="dxa"/>
          </w:tcPr>
          <w:p w14:paraId="11D0D170" w14:textId="77777777" w:rsidR="003C1877" w:rsidRPr="00F113C6" w:rsidRDefault="003C1877" w:rsidP="003C1877">
            <w:pPr>
              <w:rPr>
                <w:rFonts w:ascii="Calibri Light" w:hAnsi="Calibri Light" w:cs="Calibri Light"/>
                <w:bCs/>
                <w:sz w:val="16"/>
                <w:szCs w:val="16"/>
                <w:lang w:val="es-ES"/>
              </w:rPr>
            </w:pPr>
          </w:p>
        </w:tc>
        <w:tc>
          <w:tcPr>
            <w:tcW w:w="781" w:type="dxa"/>
          </w:tcPr>
          <w:p w14:paraId="12FF7933" w14:textId="77777777"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5</w:t>
            </w:r>
          </w:p>
        </w:tc>
        <w:tc>
          <w:tcPr>
            <w:tcW w:w="1359" w:type="dxa"/>
          </w:tcPr>
          <w:p w14:paraId="6DD96640" w14:textId="10868D75" w:rsidR="003C1877" w:rsidRPr="00F113C6" w:rsidRDefault="003C1877" w:rsidP="003C1877">
            <w:pPr>
              <w:rPr>
                <w:rFonts w:ascii="Calibri Light" w:hAnsi="Calibri Light" w:cs="Calibri Light"/>
                <w:bCs/>
                <w:sz w:val="16"/>
                <w:szCs w:val="16"/>
                <w:lang w:val="es-ES"/>
              </w:rPr>
            </w:pPr>
            <w:r w:rsidRPr="00F113C6">
              <w:rPr>
                <w:rFonts w:ascii="Calibri Light" w:hAnsi="Calibri Light"/>
                <w:sz w:val="16"/>
              </w:rPr>
              <w:t>Inklusioari laguntzeko arlo orokorreko aholkularia.</w:t>
            </w:r>
          </w:p>
        </w:tc>
        <w:tc>
          <w:tcPr>
            <w:tcW w:w="1276" w:type="dxa"/>
          </w:tcPr>
          <w:p w14:paraId="6D023D09"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09EC8134" w14:textId="77777777" w:rsidR="003C1877" w:rsidRPr="00F113C6" w:rsidRDefault="003C1877" w:rsidP="003C1877">
            <w:pPr>
              <w:rPr>
                <w:rFonts w:ascii="Calibri Light" w:hAnsi="Calibri Light" w:cs="Calibri Light"/>
                <w:bCs/>
                <w:sz w:val="16"/>
                <w:szCs w:val="16"/>
                <w:lang w:val="es-ES"/>
              </w:rPr>
            </w:pPr>
          </w:p>
          <w:p w14:paraId="0DAD5E9B" w14:textId="22608CB2" w:rsidR="003C1877" w:rsidRPr="00F113C6" w:rsidRDefault="003C1877" w:rsidP="003C1877">
            <w:pPr>
              <w:rPr>
                <w:rFonts w:ascii="Calibri Light" w:hAnsi="Calibri Light" w:cs="Calibri Light"/>
                <w:bCs/>
                <w:sz w:val="16"/>
                <w:szCs w:val="16"/>
                <w:lang w:val="es-ES"/>
              </w:rPr>
            </w:pPr>
          </w:p>
        </w:tc>
        <w:tc>
          <w:tcPr>
            <w:tcW w:w="992" w:type="dxa"/>
          </w:tcPr>
          <w:p w14:paraId="4F1328C3" w14:textId="7BD1EB7B" w:rsidR="003C1877" w:rsidRPr="00F113C6" w:rsidRDefault="003C1877" w:rsidP="003C1877">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2D0FB37B"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4E654C13"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1F245F4E" w14:textId="15084795"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5168E41D" w14:textId="77777777" w:rsidR="003C1877" w:rsidRPr="00F113C6" w:rsidRDefault="003C1877" w:rsidP="003C1877">
            <w:pPr>
              <w:rPr>
                <w:rFonts w:ascii="Calibri Light" w:hAnsi="Calibri Light" w:cs="Calibri Light"/>
                <w:bCs/>
                <w:sz w:val="16"/>
                <w:szCs w:val="16"/>
                <w:lang w:val="es-ES"/>
              </w:rPr>
            </w:pPr>
          </w:p>
          <w:p w14:paraId="40040FE4" w14:textId="60E2471E"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76E2721F" w14:textId="1DB41DE0"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6840F65C" w14:textId="2B89DFF3"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1F38253B" w14:textId="43BAC17B"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47F8FAEF" w14:textId="278BD482" w:rsidR="003C1877" w:rsidRPr="00F113C6" w:rsidRDefault="003C1877" w:rsidP="003C1877">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35BF8D00" w14:textId="02239600"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Zarautz</w:t>
            </w:r>
          </w:p>
        </w:tc>
      </w:tr>
      <w:tr w:rsidR="003C1877" w:rsidRPr="004D10CA" w14:paraId="089224C5" w14:textId="77777777">
        <w:tc>
          <w:tcPr>
            <w:tcW w:w="690" w:type="dxa"/>
          </w:tcPr>
          <w:p w14:paraId="25031C84" w14:textId="77777777" w:rsidR="003C1877" w:rsidRPr="00F113C6" w:rsidRDefault="003C1877" w:rsidP="003C1877">
            <w:pPr>
              <w:rPr>
                <w:rFonts w:ascii="Calibri Light" w:hAnsi="Calibri Light" w:cs="Calibri Light"/>
                <w:bCs/>
                <w:sz w:val="16"/>
                <w:szCs w:val="16"/>
                <w:lang w:val="es-ES"/>
              </w:rPr>
            </w:pPr>
          </w:p>
        </w:tc>
        <w:tc>
          <w:tcPr>
            <w:tcW w:w="781" w:type="dxa"/>
          </w:tcPr>
          <w:p w14:paraId="0369C721" w14:textId="617D6C4B"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 xml:space="preserve"> 3</w:t>
            </w:r>
          </w:p>
        </w:tc>
        <w:tc>
          <w:tcPr>
            <w:tcW w:w="1359" w:type="dxa"/>
          </w:tcPr>
          <w:p w14:paraId="0C08E1EE" w14:textId="740C9A18" w:rsidR="003C1877" w:rsidRPr="00F113C6" w:rsidRDefault="003C1877" w:rsidP="003C1877">
            <w:pPr>
              <w:rPr>
                <w:rFonts w:ascii="Calibri Light" w:hAnsi="Calibri Light" w:cs="Calibri Light"/>
                <w:bCs/>
                <w:sz w:val="16"/>
                <w:szCs w:val="16"/>
                <w:lang w:val="es-ES"/>
              </w:rPr>
            </w:pPr>
            <w:r w:rsidRPr="00F113C6">
              <w:rPr>
                <w:rFonts w:ascii="Calibri Light" w:hAnsi="Calibri Light"/>
                <w:sz w:val="16"/>
              </w:rPr>
              <w:t>Inklusiorako laguntza espezifikoaren arloko aholkularia.</w:t>
            </w:r>
          </w:p>
        </w:tc>
        <w:tc>
          <w:tcPr>
            <w:tcW w:w="1276" w:type="dxa"/>
          </w:tcPr>
          <w:p w14:paraId="1F7A0A7B"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 xml:space="preserve">378,63 euro </w:t>
            </w:r>
            <w:proofErr w:type="spellStart"/>
            <w:r w:rsidRPr="00F113C6">
              <w:rPr>
                <w:rFonts w:ascii="Calibri Light" w:hAnsi="Calibri Light" w:cs="Calibri Light"/>
                <w:bCs/>
                <w:sz w:val="16"/>
                <w:szCs w:val="16"/>
                <w:lang w:val="es-ES"/>
              </w:rPr>
              <w:t>hileko</w:t>
            </w:r>
            <w:proofErr w:type="spellEnd"/>
          </w:p>
          <w:p w14:paraId="27F0D04D" w14:textId="77777777" w:rsidR="003C1877" w:rsidRPr="00F113C6" w:rsidRDefault="003C1877" w:rsidP="003C1877">
            <w:pPr>
              <w:rPr>
                <w:rFonts w:ascii="Calibri Light" w:hAnsi="Calibri Light" w:cs="Calibri Light"/>
                <w:bCs/>
                <w:sz w:val="16"/>
                <w:szCs w:val="16"/>
                <w:lang w:val="es-ES"/>
              </w:rPr>
            </w:pPr>
          </w:p>
          <w:p w14:paraId="5C9D4352" w14:textId="51254FFA" w:rsidR="003C1877" w:rsidRPr="00F113C6" w:rsidRDefault="003C1877" w:rsidP="003C1877">
            <w:pPr>
              <w:rPr>
                <w:rFonts w:ascii="Calibri Light" w:hAnsi="Calibri Light" w:cs="Calibri Light"/>
                <w:bCs/>
                <w:sz w:val="16"/>
                <w:szCs w:val="16"/>
                <w:lang w:val="es-ES"/>
              </w:rPr>
            </w:pPr>
          </w:p>
        </w:tc>
        <w:tc>
          <w:tcPr>
            <w:tcW w:w="992" w:type="dxa"/>
          </w:tcPr>
          <w:p w14:paraId="182C95E8" w14:textId="248C6E40" w:rsidR="003C1877" w:rsidRPr="00F113C6" w:rsidRDefault="003C1877" w:rsidP="003C1877">
            <w:pPr>
              <w:rPr>
                <w:rFonts w:ascii="Calibri Light" w:hAnsi="Calibri Light" w:cs="Calibri Light"/>
                <w:bCs/>
                <w:sz w:val="16"/>
                <w:szCs w:val="16"/>
                <w:lang w:val="es-ES"/>
              </w:rPr>
            </w:pPr>
            <w:proofErr w:type="spellStart"/>
            <w:r w:rsidRPr="00F113C6">
              <w:rPr>
                <w:rFonts w:ascii="Calibri Light" w:eastAsia="Times New Roman" w:hAnsi="Calibri Light" w:cs="Calibri Light"/>
                <w:sz w:val="16"/>
                <w:szCs w:val="16"/>
                <w:lang w:val="es-ES"/>
              </w:rPr>
              <w:t>Berariazko</w:t>
            </w:r>
            <w:proofErr w:type="spellEnd"/>
            <w:r w:rsidRPr="00F113C6">
              <w:rPr>
                <w:rFonts w:ascii="Calibri Light" w:eastAsia="Times New Roman" w:hAnsi="Calibri Light" w:cs="Calibri Light"/>
                <w:sz w:val="16"/>
                <w:szCs w:val="16"/>
                <w:lang w:val="es-ES"/>
              </w:rPr>
              <w:t xml:space="preserve"> </w:t>
            </w:r>
            <w:proofErr w:type="spellStart"/>
            <w:r w:rsidRPr="00F113C6">
              <w:rPr>
                <w:rFonts w:ascii="Calibri Light" w:eastAsia="Times New Roman" w:hAnsi="Calibri Light" w:cs="Calibri Light"/>
                <w:sz w:val="16"/>
                <w:szCs w:val="16"/>
                <w:lang w:val="es-ES"/>
              </w:rPr>
              <w:t>lehiaketa</w:t>
            </w:r>
            <w:proofErr w:type="spellEnd"/>
          </w:p>
        </w:tc>
        <w:tc>
          <w:tcPr>
            <w:tcW w:w="993" w:type="dxa"/>
          </w:tcPr>
          <w:p w14:paraId="017F9517"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100</w:t>
            </w:r>
          </w:p>
        </w:tc>
        <w:tc>
          <w:tcPr>
            <w:tcW w:w="708" w:type="dxa"/>
          </w:tcPr>
          <w:p w14:paraId="1687427D" w14:textId="77777777" w:rsidR="003C1877" w:rsidRPr="00F113C6"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A1/A2</w:t>
            </w:r>
          </w:p>
        </w:tc>
        <w:tc>
          <w:tcPr>
            <w:tcW w:w="1134" w:type="dxa"/>
          </w:tcPr>
          <w:p w14:paraId="5E0E728D" w14:textId="41B0030B"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Bigarren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p w14:paraId="6B4D78F4" w14:textId="77777777" w:rsidR="003C1877" w:rsidRPr="00F113C6" w:rsidRDefault="003C1877" w:rsidP="003C1877">
            <w:pPr>
              <w:rPr>
                <w:rFonts w:ascii="Calibri Light" w:hAnsi="Calibri Light" w:cs="Calibri Light"/>
                <w:bCs/>
                <w:sz w:val="16"/>
                <w:szCs w:val="16"/>
                <w:lang w:val="es-ES"/>
              </w:rPr>
            </w:pPr>
          </w:p>
          <w:p w14:paraId="16261630" w14:textId="1E164A43"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Lehen</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Hezkuntzako</w:t>
            </w:r>
            <w:proofErr w:type="spellEnd"/>
            <w:r w:rsidRPr="00F113C6">
              <w:rPr>
                <w:rFonts w:ascii="Calibri Light" w:hAnsi="Calibri Light" w:cs="Calibri Light"/>
                <w:bCs/>
                <w:sz w:val="16"/>
                <w:szCs w:val="16"/>
                <w:lang w:val="es-ES"/>
              </w:rPr>
              <w:t xml:space="preserve"> </w:t>
            </w:r>
            <w:proofErr w:type="spellStart"/>
            <w:r w:rsidRPr="00F113C6">
              <w:rPr>
                <w:rFonts w:ascii="Calibri Light" w:hAnsi="Calibri Light" w:cs="Calibri Light"/>
                <w:bCs/>
                <w:sz w:val="16"/>
                <w:szCs w:val="16"/>
                <w:lang w:val="es-ES"/>
              </w:rPr>
              <w:t>irakasleak</w:t>
            </w:r>
            <w:proofErr w:type="spellEnd"/>
          </w:p>
        </w:tc>
        <w:tc>
          <w:tcPr>
            <w:tcW w:w="567" w:type="dxa"/>
          </w:tcPr>
          <w:p w14:paraId="4E2DF87E" w14:textId="1539D4EB"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lang w:val="es-ES"/>
              </w:rPr>
              <w:t>C1</w:t>
            </w:r>
          </w:p>
        </w:tc>
        <w:tc>
          <w:tcPr>
            <w:tcW w:w="1134" w:type="dxa"/>
          </w:tcPr>
          <w:p w14:paraId="54A2D76F" w14:textId="26343899" w:rsidR="003C1877" w:rsidRPr="00F113C6" w:rsidRDefault="003C1877" w:rsidP="003C1877">
            <w:pPr>
              <w:rPr>
                <w:rFonts w:ascii="Calibri Light" w:hAnsi="Calibri Light" w:cs="Calibri Light"/>
                <w:bCs/>
                <w:sz w:val="16"/>
                <w:szCs w:val="16"/>
                <w:lang w:val="es-ES"/>
              </w:rPr>
            </w:pPr>
            <w:proofErr w:type="spellStart"/>
            <w:r w:rsidRPr="00F113C6">
              <w:rPr>
                <w:rFonts w:ascii="Calibri Light" w:hAnsi="Calibri Light" w:cs="Calibri Light"/>
                <w:bCs/>
                <w:sz w:val="16"/>
                <w:szCs w:val="16"/>
                <w:lang w:val="es-ES"/>
              </w:rPr>
              <w:t>Betea</w:t>
            </w:r>
            <w:proofErr w:type="spellEnd"/>
          </w:p>
        </w:tc>
        <w:tc>
          <w:tcPr>
            <w:tcW w:w="2835" w:type="dxa"/>
          </w:tcPr>
          <w:p w14:paraId="062F991D" w14:textId="3491CBAE" w:rsidR="003C1877" w:rsidRPr="00F113C6" w:rsidRDefault="003C1877" w:rsidP="003C1877">
            <w:pPr>
              <w:rPr>
                <w:rFonts w:ascii="Calibri Light" w:hAnsi="Calibri Light" w:cs="Calibri Light"/>
                <w:bCs/>
                <w:sz w:val="16"/>
                <w:szCs w:val="16"/>
                <w:lang w:val="es-ES"/>
              </w:rPr>
            </w:pPr>
            <w:r w:rsidRPr="00F113C6">
              <w:rPr>
                <w:rFonts w:ascii="Calibri Light" w:eastAsia="Times New Roman" w:hAnsi="Calibri Light" w:cs="Calibri Light"/>
                <w:sz w:val="16"/>
                <w:szCs w:val="16"/>
              </w:rPr>
              <w:t xml:space="preserve">Doktoregoko titulua, unibertsitateko masterra, </w:t>
            </w:r>
            <w:r w:rsidRPr="00F113C6">
              <w:rPr>
                <w:rFonts w:ascii="Calibri Light" w:hAnsi="Calibri Light"/>
                <w:sz w:val="16"/>
              </w:rPr>
              <w:t>Psikologia, Pedagogia edo Psikopedagogiako lizentziatura edo horien titulu baliokidea, zeinaren bidez 3 MECES kualifikazio-maila lor daitekeen (Goi mailako Hezkuntzako Kualifikazioen Espainiako Esparrua - MECES ezartzen duen uztailaren 15eko 1027/2011 Errege Dekretuan zehaztutako kualifikazio-maila).</w:t>
            </w:r>
          </w:p>
        </w:tc>
        <w:tc>
          <w:tcPr>
            <w:tcW w:w="1418" w:type="dxa"/>
          </w:tcPr>
          <w:p w14:paraId="6B11B491" w14:textId="1B7F1A01" w:rsidR="003C1877" w:rsidRPr="00F113C6" w:rsidRDefault="003C1877" w:rsidP="003C1877">
            <w:pPr>
              <w:rPr>
                <w:rFonts w:ascii="Calibri Light" w:hAnsi="Calibri Light" w:cs="Calibri Light"/>
                <w:bCs/>
                <w:sz w:val="16"/>
                <w:szCs w:val="16"/>
                <w:lang w:val="es-ES"/>
              </w:rPr>
            </w:pPr>
            <w:r w:rsidRPr="00F113C6">
              <w:rPr>
                <w:rFonts w:ascii="Calibri Light" w:hAnsi="Calibri Light"/>
                <w:sz w:val="16"/>
              </w:rPr>
              <w:t>Gutxienez 3 urteko esperientzia hezkuntza-laguntzako berariazko premien arloko aholkulari edo orientatzaile gisa.</w:t>
            </w:r>
          </w:p>
        </w:tc>
        <w:tc>
          <w:tcPr>
            <w:tcW w:w="992" w:type="dxa"/>
          </w:tcPr>
          <w:p w14:paraId="21490003" w14:textId="1A341A2A" w:rsidR="003C1877" w:rsidRPr="004D10CA" w:rsidRDefault="003C1877" w:rsidP="003C1877">
            <w:pPr>
              <w:rPr>
                <w:rFonts w:ascii="Calibri Light" w:hAnsi="Calibri Light" w:cs="Calibri Light"/>
                <w:bCs/>
                <w:sz w:val="16"/>
                <w:szCs w:val="16"/>
                <w:lang w:val="es-ES"/>
              </w:rPr>
            </w:pPr>
            <w:r w:rsidRPr="00F113C6">
              <w:rPr>
                <w:rFonts w:ascii="Calibri Light" w:hAnsi="Calibri Light" w:cs="Calibri Light"/>
                <w:bCs/>
                <w:sz w:val="16"/>
                <w:szCs w:val="16"/>
                <w:lang w:val="es-ES"/>
              </w:rPr>
              <w:t>Zarautz</w:t>
            </w:r>
          </w:p>
        </w:tc>
      </w:tr>
    </w:tbl>
    <w:p w14:paraId="6205389E" w14:textId="77777777" w:rsidR="00C44B54" w:rsidRDefault="00C44B54" w:rsidP="008A07A3">
      <w:pPr>
        <w:jc w:val="both"/>
        <w:rPr>
          <w:rFonts w:ascii="Calibri Light" w:hAnsi="Calibri Light"/>
          <w:b/>
        </w:rPr>
      </w:pPr>
    </w:p>
    <w:p w14:paraId="7CE9EC6A" w14:textId="77777777" w:rsidR="00C44B54" w:rsidRPr="00C23060" w:rsidRDefault="00C44B54" w:rsidP="008A07A3">
      <w:pPr>
        <w:jc w:val="both"/>
        <w:rPr>
          <w:rFonts w:ascii="Calibri Light" w:hAnsi="Calibri Light" w:cs="Calibri Light"/>
          <w:b/>
        </w:rPr>
      </w:pPr>
    </w:p>
    <w:p w14:paraId="2469DF3C" w14:textId="77777777" w:rsidR="00535E30" w:rsidRDefault="00535E30" w:rsidP="008A07A3">
      <w:pPr>
        <w:jc w:val="both"/>
        <w:rPr>
          <w:rFonts w:ascii="Calibri Light" w:hAnsi="Calibri Light" w:cs="Calibri Light"/>
          <w:b/>
          <w:sz w:val="16"/>
          <w:szCs w:val="16"/>
          <w:lang w:val="es-ES"/>
        </w:rPr>
        <w:sectPr w:rsidR="00535E30" w:rsidSect="00EB0F18">
          <w:pgSz w:w="16838" w:h="11906" w:orient="landscape"/>
          <w:pgMar w:top="1418" w:right="1021" w:bottom="1276" w:left="1134" w:header="425" w:footer="709" w:gutter="0"/>
          <w:cols w:space="708"/>
          <w:docGrid w:linePitch="360"/>
        </w:sectPr>
      </w:pPr>
    </w:p>
    <w:p w14:paraId="155D0ACC" w14:textId="26203D49" w:rsidR="00B8653E" w:rsidRDefault="00B8653E" w:rsidP="008A07A3">
      <w:pPr>
        <w:jc w:val="center"/>
        <w:rPr>
          <w:rFonts w:ascii="Calibri Light" w:hAnsi="Calibri Light" w:cs="Calibri Light"/>
          <w:b/>
        </w:rPr>
      </w:pPr>
      <w:r>
        <w:rPr>
          <w:rFonts w:ascii="Calibri Light" w:hAnsi="Calibri Light"/>
          <w:b/>
        </w:rPr>
        <w:lastRenderedPageBreak/>
        <w:t>III. ERANSKINA</w:t>
      </w:r>
    </w:p>
    <w:p w14:paraId="64C5FCAC" w14:textId="11556DAC" w:rsidR="008A07A3" w:rsidRPr="00511F67" w:rsidRDefault="008A07A3" w:rsidP="008A07A3">
      <w:pPr>
        <w:jc w:val="center"/>
        <w:rPr>
          <w:rFonts w:ascii="Calibri Light" w:hAnsi="Calibri Light" w:cs="Calibri Light"/>
          <w:b/>
        </w:rPr>
      </w:pPr>
      <w:r>
        <w:rPr>
          <w:rFonts w:ascii="Calibri Light" w:hAnsi="Calibri Light"/>
          <w:b/>
        </w:rPr>
        <w:t>IKASTETXEEN ZONAKATZEA</w:t>
      </w:r>
    </w:p>
    <w:p w14:paraId="1A7B4640" w14:textId="77777777" w:rsidR="008A07A3" w:rsidRPr="00511F67" w:rsidRDefault="008A07A3" w:rsidP="008A07A3">
      <w:pPr>
        <w:jc w:val="both"/>
        <w:rPr>
          <w:rFonts w:ascii="Calibri Light" w:hAnsi="Calibri Light" w:cs="Calibri Light"/>
          <w:b/>
          <w:u w:val="single"/>
        </w:rPr>
      </w:pPr>
      <w:r>
        <w:rPr>
          <w:rFonts w:ascii="Calibri Light" w:hAnsi="Calibri Light"/>
          <w:b/>
          <w:u w:val="single"/>
        </w:rPr>
        <w:t>ARABA</w:t>
      </w:r>
    </w:p>
    <w:p w14:paraId="0642D115" w14:textId="77777777" w:rsidR="008A07A3" w:rsidRPr="00511F67" w:rsidRDefault="008A07A3" w:rsidP="008A07A3">
      <w:pPr>
        <w:jc w:val="both"/>
        <w:rPr>
          <w:rFonts w:ascii="Calibri Light" w:hAnsi="Calibri Light" w:cs="Calibri Light"/>
          <w:b/>
        </w:rPr>
      </w:pPr>
      <w:r>
        <w:rPr>
          <w:rFonts w:ascii="Calibri Light" w:hAnsi="Calibri Light"/>
          <w:b/>
        </w:rPr>
        <w:t>A1 zona.  GASTEIZKO EGOITZA</w:t>
      </w:r>
    </w:p>
    <w:p w14:paraId="4C5BBF36" w14:textId="77777777" w:rsidR="008A07A3" w:rsidRPr="00511F67" w:rsidRDefault="008A07A3" w:rsidP="008A07A3">
      <w:pPr>
        <w:jc w:val="both"/>
        <w:rPr>
          <w:rFonts w:ascii="Calibri Light" w:hAnsi="Calibri Light" w:cs="Calibri Light"/>
        </w:rPr>
      </w:pPr>
      <w:r>
        <w:rPr>
          <w:rFonts w:ascii="Calibri Light" w:hAnsi="Calibri Light"/>
        </w:rPr>
        <w:t xml:space="preserve">Geografia-eremua: Vitoria-Gasteiz Iparraldea, Vitoria-Gasteiz Hegoaldea, Añana, Armiñón, Arraia-Maeztu, Berantevilla, Bernedo Erriberagoitia, Erriberabeitia, Gaubea, Harana, Iruña Oka, Kanpezu, Kuartango, Lagran, Lantaron, Urizaharra, </w:t>
      </w:r>
      <w:proofErr w:type="spellStart"/>
      <w:r>
        <w:rPr>
          <w:rFonts w:ascii="Calibri Light" w:hAnsi="Calibri Light"/>
        </w:rPr>
        <w:t>Zambrana</w:t>
      </w:r>
      <w:proofErr w:type="spellEnd"/>
      <w:r>
        <w:rPr>
          <w:rFonts w:ascii="Calibri Light" w:hAnsi="Calibri Light"/>
        </w:rPr>
        <w:t xml:space="preserve">, Bastida, Bilar, Ekora, Eltziego, Guardia, Kripan, Lantziego, Lapuebla de Labarca, Leza, Mañueta, Moreda, Navaridas, Oion, Samaniego, Villabuena, Amurrio, Artziniega, Aiara, Laudio, Okondo, Aramaio, Arratzu-Ubarrundia, Legutio, Urkabustaiz, Zigoitia, Zuia, Agurain, Asparrena, Barrundia, </w:t>
      </w:r>
      <w:proofErr w:type="spellStart"/>
      <w:r>
        <w:rPr>
          <w:rFonts w:ascii="Calibri Light" w:hAnsi="Calibri Light"/>
        </w:rPr>
        <w:t>Elburgo</w:t>
      </w:r>
      <w:proofErr w:type="spellEnd"/>
      <w:r>
        <w:rPr>
          <w:rFonts w:ascii="Calibri Light" w:hAnsi="Calibri Light"/>
        </w:rPr>
        <w:t xml:space="preserve"> / </w:t>
      </w:r>
      <w:proofErr w:type="spellStart"/>
      <w:r>
        <w:rPr>
          <w:rFonts w:ascii="Calibri Light" w:hAnsi="Calibri Light"/>
        </w:rPr>
        <w:t>Burgelu</w:t>
      </w:r>
      <w:proofErr w:type="spellEnd"/>
      <w:r>
        <w:rPr>
          <w:rFonts w:ascii="Calibri Light" w:hAnsi="Calibri Light"/>
        </w:rPr>
        <w:t xml:space="preserve">, Donemiliaga, Dulantzi, </w:t>
      </w:r>
      <w:proofErr w:type="spellStart"/>
      <w:r>
        <w:rPr>
          <w:rFonts w:ascii="Calibri Light" w:hAnsi="Calibri Light"/>
        </w:rPr>
        <w:t>Iruraiz</w:t>
      </w:r>
      <w:proofErr w:type="spellEnd"/>
      <w:r>
        <w:rPr>
          <w:rFonts w:ascii="Calibri Light" w:hAnsi="Calibri Light"/>
        </w:rPr>
        <w:t>-Gauna, Zalduondo.</w:t>
      </w:r>
    </w:p>
    <w:p w14:paraId="76C35760" w14:textId="77777777" w:rsidR="008A07A3" w:rsidRPr="00511F67" w:rsidRDefault="008A07A3" w:rsidP="008A07A3">
      <w:pPr>
        <w:jc w:val="both"/>
        <w:rPr>
          <w:rFonts w:ascii="Calibri Light" w:hAnsi="Calibri Light" w:cs="Calibri Light"/>
          <w:b/>
          <w:lang w:val="es-ES"/>
        </w:rPr>
      </w:pPr>
    </w:p>
    <w:p w14:paraId="3EFBF922" w14:textId="77777777" w:rsidR="008A07A3" w:rsidRPr="00511F67" w:rsidRDefault="008A07A3" w:rsidP="008A07A3">
      <w:pPr>
        <w:jc w:val="both"/>
        <w:rPr>
          <w:rFonts w:ascii="Calibri Light" w:hAnsi="Calibri Light" w:cs="Calibri Light"/>
          <w:b/>
          <w:u w:val="single"/>
        </w:rPr>
      </w:pPr>
      <w:r>
        <w:rPr>
          <w:rFonts w:ascii="Calibri Light" w:hAnsi="Calibri Light"/>
          <w:b/>
          <w:u w:val="single"/>
        </w:rPr>
        <w:t>BIZKAIA</w:t>
      </w:r>
    </w:p>
    <w:p w14:paraId="63915F8C" w14:textId="77777777" w:rsidR="008A07A3" w:rsidRPr="00511F67" w:rsidRDefault="008A07A3" w:rsidP="008A07A3">
      <w:pPr>
        <w:jc w:val="both"/>
        <w:rPr>
          <w:rFonts w:ascii="Calibri Light" w:hAnsi="Calibri Light" w:cs="Calibri Light"/>
          <w:b/>
        </w:rPr>
      </w:pPr>
      <w:r>
        <w:rPr>
          <w:rFonts w:ascii="Calibri Light" w:hAnsi="Calibri Light"/>
          <w:b/>
        </w:rPr>
        <w:t>B1 zona. DURANGOKO EGOITZA</w:t>
      </w:r>
    </w:p>
    <w:p w14:paraId="5B0B61AA" w14:textId="77777777" w:rsidR="008A07A3" w:rsidRPr="00511F67" w:rsidRDefault="008A07A3" w:rsidP="008A07A3">
      <w:pPr>
        <w:jc w:val="both"/>
        <w:rPr>
          <w:rFonts w:ascii="Calibri Light" w:hAnsi="Calibri Light" w:cs="Calibri Light"/>
        </w:rPr>
      </w:pPr>
      <w:r>
        <w:rPr>
          <w:rFonts w:ascii="Calibri Light" w:hAnsi="Calibri Light"/>
        </w:rPr>
        <w:t>Geografia-eremua: Abadiño, Amorebieta-Etxano, Atxondo, Berriz, Durango, Elorrio, Ermua, Iurreta, Izurtza, Mallabia, Otxandio, Ubide, Zaldibar, Amoroto, Aulestia, Berriatua, Etxebarria, Gizaburuaga, Ispaster, Lekeitio, Markina-Xemein, Mendexa, Munitibar-Arbatzegi-Gerrikaitz, Ondarroa, Ziortza-Bolibar, Ajangiz, Arratzu, Bermeo, Busturia, Ea, Elantxobe, Ereño, Errigoiti, Forua, Gautegiz Arteaga, Gernika-Lumo, Ibarrangelu, Kortezubi, Mendata, Mundaka, Murueta, Muxika, Nabarniz, Sukarrieta, Arantzazu, Areatza, Artea, Bedia, Dima, Galdakao, Igorre, Lemoa, Zeanuri, Zeberio.</w:t>
      </w:r>
    </w:p>
    <w:p w14:paraId="5EAE8E7F" w14:textId="77777777" w:rsidR="008A07A3" w:rsidRPr="00511F67" w:rsidRDefault="008A07A3" w:rsidP="008A07A3">
      <w:pPr>
        <w:jc w:val="both"/>
        <w:rPr>
          <w:rFonts w:ascii="Calibri Light" w:hAnsi="Calibri Light" w:cs="Calibri Light"/>
          <w:b/>
        </w:rPr>
      </w:pPr>
      <w:r>
        <w:rPr>
          <w:rFonts w:ascii="Calibri Light" w:hAnsi="Calibri Light"/>
          <w:b/>
        </w:rPr>
        <w:t>B2 zona. LEIOAKO EGOITZA</w:t>
      </w:r>
    </w:p>
    <w:p w14:paraId="699D92DF" w14:textId="5E4B4436" w:rsidR="008A07A3" w:rsidRPr="00511F67" w:rsidRDefault="008A07A3" w:rsidP="008A07A3">
      <w:pPr>
        <w:jc w:val="both"/>
        <w:rPr>
          <w:rFonts w:ascii="Calibri Light" w:hAnsi="Calibri Light" w:cs="Calibri Light"/>
        </w:rPr>
      </w:pPr>
      <w:r>
        <w:rPr>
          <w:rFonts w:ascii="Calibri Light" w:hAnsi="Calibri Light"/>
        </w:rPr>
        <w:t>Geografia-eremua: Arrieta, Bakio, Fruiz, Gamiz-Fika, Gatika, Laukiz, Maruri, Mungia, Meñaka, Morga, Getxo, Gorliz, Lemoiz, Barrika, Plentzia, Berango, Sopela, Urduliz, Derio, Larrabetzu, Lezama, Sondika, Zamudio, Loiu, Erandio, Leioa.</w:t>
      </w:r>
    </w:p>
    <w:p w14:paraId="5D187510" w14:textId="77777777" w:rsidR="008A07A3" w:rsidRPr="00511F67" w:rsidRDefault="008A07A3" w:rsidP="008A07A3">
      <w:pPr>
        <w:jc w:val="both"/>
        <w:rPr>
          <w:rFonts w:ascii="Calibri Light" w:hAnsi="Calibri Light" w:cs="Calibri Light"/>
          <w:b/>
        </w:rPr>
      </w:pPr>
      <w:r>
        <w:rPr>
          <w:rFonts w:ascii="Calibri Light" w:hAnsi="Calibri Light"/>
          <w:b/>
        </w:rPr>
        <w:t>B3 zona. BILBOKO EGOITZA</w:t>
      </w:r>
    </w:p>
    <w:p w14:paraId="0E4FD0EA" w14:textId="77777777" w:rsidR="008A07A3" w:rsidRPr="00511F67" w:rsidRDefault="008A07A3" w:rsidP="008A07A3">
      <w:pPr>
        <w:jc w:val="both"/>
        <w:rPr>
          <w:rFonts w:ascii="Calibri Light" w:hAnsi="Calibri Light" w:cs="Calibri Light"/>
        </w:rPr>
      </w:pPr>
      <w:r>
        <w:rPr>
          <w:rFonts w:ascii="Calibri Light" w:hAnsi="Calibri Light"/>
        </w:rPr>
        <w:t xml:space="preserve">Geografia-eremua: Bilbo (Abando, Basurtu, Zorrotza, Deustu, Errekalde, Begoña, </w:t>
      </w:r>
      <w:proofErr w:type="spellStart"/>
      <w:r>
        <w:rPr>
          <w:rFonts w:ascii="Calibri Light" w:hAnsi="Calibri Light"/>
        </w:rPr>
        <w:t>Ibaiondo</w:t>
      </w:r>
      <w:proofErr w:type="spellEnd"/>
      <w:r>
        <w:rPr>
          <w:rFonts w:ascii="Calibri Light" w:hAnsi="Calibri Light"/>
        </w:rPr>
        <w:t>, Otxarkoaga-Txurdinaga, Uribarri), Arakaldo, Arrankudiaga, Arrigorriaga, Basauri, Etxebarri, Orozko, Ugao-</w:t>
      </w:r>
      <w:proofErr w:type="spellStart"/>
      <w:r>
        <w:rPr>
          <w:rFonts w:ascii="Calibri Light" w:hAnsi="Calibri Light"/>
        </w:rPr>
        <w:t>Miraballes</w:t>
      </w:r>
      <w:proofErr w:type="spellEnd"/>
      <w:r>
        <w:rPr>
          <w:rFonts w:ascii="Calibri Light" w:hAnsi="Calibri Light"/>
        </w:rPr>
        <w:t>, Urduña, Zaratamo.</w:t>
      </w:r>
    </w:p>
    <w:p w14:paraId="270E5C47" w14:textId="77777777" w:rsidR="008A07A3" w:rsidRPr="00511F67" w:rsidRDefault="008A07A3" w:rsidP="008A07A3">
      <w:pPr>
        <w:jc w:val="both"/>
        <w:rPr>
          <w:rFonts w:ascii="Calibri Light" w:hAnsi="Calibri Light" w:cs="Calibri Light"/>
          <w:b/>
        </w:rPr>
      </w:pPr>
      <w:r>
        <w:rPr>
          <w:rFonts w:ascii="Calibri Light" w:hAnsi="Calibri Light"/>
          <w:b/>
        </w:rPr>
        <w:t>B4 zona. BARAKALDOKO EGOITZA</w:t>
      </w:r>
    </w:p>
    <w:p w14:paraId="6CF6DD44" w14:textId="77777777" w:rsidR="008A07A3" w:rsidRPr="00511F67" w:rsidRDefault="008A07A3" w:rsidP="008A07A3">
      <w:pPr>
        <w:jc w:val="both"/>
        <w:rPr>
          <w:rFonts w:ascii="Calibri Light" w:hAnsi="Calibri Light" w:cs="Calibri Light"/>
        </w:rPr>
      </w:pPr>
      <w:r>
        <w:rPr>
          <w:rFonts w:ascii="Calibri Light" w:hAnsi="Calibri Light"/>
        </w:rPr>
        <w:t xml:space="preserve">Geografia-eremua: Alonsotegi, Portugalete, Santurtzi, Sestao, Barakaldo, Abanto Zierbena, Galdames, Muskiz, Ortuella, Trapagaran, Zierbena, Artzentales, Balmaseda, Karrantza, Gordexola, Gueñes, Lanestosa, Sopuerta, </w:t>
      </w:r>
      <w:proofErr w:type="spellStart"/>
      <w:r>
        <w:rPr>
          <w:rFonts w:ascii="Calibri Light" w:hAnsi="Calibri Light"/>
        </w:rPr>
        <w:t>Trucios</w:t>
      </w:r>
      <w:proofErr w:type="spellEnd"/>
      <w:r>
        <w:rPr>
          <w:rFonts w:ascii="Calibri Light" w:hAnsi="Calibri Light"/>
        </w:rPr>
        <w:t>-Turtzioz, Zalla.</w:t>
      </w:r>
    </w:p>
    <w:p w14:paraId="559372DC" w14:textId="77777777" w:rsidR="008A07A3" w:rsidRPr="00511F67" w:rsidRDefault="008A07A3" w:rsidP="008A07A3">
      <w:pPr>
        <w:jc w:val="both"/>
        <w:rPr>
          <w:rFonts w:ascii="Calibri Light" w:hAnsi="Calibri Light" w:cs="Calibri Light"/>
          <w:b/>
          <w:u w:val="single"/>
          <w:lang w:val="es-ES"/>
        </w:rPr>
      </w:pPr>
    </w:p>
    <w:p w14:paraId="14AA5730" w14:textId="77777777" w:rsidR="008A07A3" w:rsidRPr="00511F67" w:rsidRDefault="008A07A3" w:rsidP="008A07A3">
      <w:pPr>
        <w:jc w:val="both"/>
        <w:rPr>
          <w:rFonts w:ascii="Calibri Light" w:hAnsi="Calibri Light" w:cs="Calibri Light"/>
          <w:b/>
          <w:u w:val="single"/>
        </w:rPr>
      </w:pPr>
      <w:r>
        <w:rPr>
          <w:rFonts w:ascii="Calibri Light" w:hAnsi="Calibri Light"/>
          <w:b/>
          <w:u w:val="single"/>
        </w:rPr>
        <w:t>GIPUZKOA</w:t>
      </w:r>
    </w:p>
    <w:p w14:paraId="65DF8A2D" w14:textId="77777777" w:rsidR="008A07A3" w:rsidRPr="00511F67" w:rsidRDefault="008A07A3" w:rsidP="008A07A3">
      <w:pPr>
        <w:jc w:val="both"/>
        <w:rPr>
          <w:rFonts w:ascii="Calibri Light" w:hAnsi="Calibri Light" w:cs="Calibri Light"/>
          <w:b/>
        </w:rPr>
      </w:pPr>
      <w:r>
        <w:rPr>
          <w:rFonts w:ascii="Calibri Light" w:hAnsi="Calibri Light"/>
          <w:b/>
        </w:rPr>
        <w:t>1. zona. G1 DONOSTIAKO EGOITZA</w:t>
      </w:r>
    </w:p>
    <w:p w14:paraId="4BC4D3F6" w14:textId="77777777" w:rsidR="008A07A3" w:rsidRPr="00511F67" w:rsidRDefault="008A07A3" w:rsidP="008A07A3">
      <w:pPr>
        <w:jc w:val="both"/>
        <w:rPr>
          <w:rFonts w:ascii="Calibri Light" w:hAnsi="Calibri Light" w:cs="Calibri Light"/>
        </w:rPr>
      </w:pPr>
      <w:r>
        <w:rPr>
          <w:rFonts w:ascii="Calibri Light" w:hAnsi="Calibri Light"/>
        </w:rPr>
        <w:t xml:space="preserve">Geografia-eremua:  Donostia, Hondarribia, Irun, Errenteria, Oiartzun, Lezo, Pasaia, Abaltzisketa, Aduna, Albiztur, Alegia, Alkiza, Altzo, Amezketa, Anoeta, Asteasu, Belauntza, Berastegi, Berrobi, Bidania-Goiatz, </w:t>
      </w:r>
      <w:r>
        <w:rPr>
          <w:rFonts w:ascii="Calibri Light" w:hAnsi="Calibri Light"/>
        </w:rPr>
        <w:lastRenderedPageBreak/>
        <w:t xml:space="preserve">Elduaien, Hernialde, Ibarra, Ikaztegieta, Irura, Larraul, Leaburu, Gaztelu, Lizartza, Orexa, Tolosa, Villabona, Zizurkil, Andoain, Astigarraga, Hernani, Lasarte-Oria, Urnieta, Usurbil, Aizarnazabal, Zestoa, Orio, Aia, Zarautz, Getaria, Zumaia. </w:t>
      </w:r>
    </w:p>
    <w:p w14:paraId="5904689F" w14:textId="11FD974C" w:rsidR="008A07A3" w:rsidRPr="00511F67" w:rsidRDefault="008A07A3" w:rsidP="008A07A3">
      <w:pPr>
        <w:jc w:val="both"/>
        <w:rPr>
          <w:rFonts w:ascii="Calibri Light" w:hAnsi="Calibri Light" w:cs="Calibri Light"/>
          <w:b/>
        </w:rPr>
      </w:pPr>
      <w:r>
        <w:rPr>
          <w:rFonts w:ascii="Calibri Light" w:hAnsi="Calibri Light"/>
          <w:b/>
        </w:rPr>
        <w:t xml:space="preserve">2. zona. G2 </w:t>
      </w:r>
      <w:r w:rsidR="005137B8">
        <w:rPr>
          <w:rFonts w:ascii="Calibri Light" w:hAnsi="Calibri Light"/>
          <w:b/>
        </w:rPr>
        <w:t>ZARAU</w:t>
      </w:r>
      <w:r w:rsidR="00154383">
        <w:rPr>
          <w:rFonts w:ascii="Calibri Light" w:hAnsi="Calibri Light"/>
          <w:b/>
        </w:rPr>
        <w:t>ZKO</w:t>
      </w:r>
      <w:r>
        <w:rPr>
          <w:rFonts w:ascii="Calibri Light" w:hAnsi="Calibri Light"/>
          <w:b/>
        </w:rPr>
        <w:t xml:space="preserve"> EGOITZA</w:t>
      </w:r>
    </w:p>
    <w:p w14:paraId="192E76F4" w14:textId="77777777" w:rsidR="008A07A3" w:rsidRPr="00511F67" w:rsidRDefault="008A07A3" w:rsidP="008A07A3">
      <w:pPr>
        <w:jc w:val="both"/>
        <w:rPr>
          <w:rFonts w:ascii="Calibri Light" w:hAnsi="Calibri Light" w:cs="Calibri Light"/>
        </w:rPr>
      </w:pPr>
      <w:r>
        <w:rPr>
          <w:rFonts w:ascii="Calibri Light" w:hAnsi="Calibri Light"/>
        </w:rPr>
        <w:t>Geografia-eremua:  Antzuola, Aretxabaleta, Arrasate, Bergara, Elgeta, Eskoriatza, Leintz-Gatzaga, Oñati, Deba, Eibar, Elgoibar, Mendaro, Mutriku, Soraluze, Errezil, Beizama, Azkoitia, Azpeitia, Arama, Ataun, Beasain, Ezkio-Itxaso, Gabiria, Gaintza, Idiazabal, Itsasondo, Lazkao, Legazpi, Legorreta, Mutiloa, Olaberria, Ordizia, Ormaiztegi, Segura, Urretxu, Zaldibia, Zegama, Zerain, Zumarraga.</w:t>
      </w:r>
    </w:p>
    <w:p w14:paraId="2696244B" w14:textId="77777777" w:rsidR="008A07A3" w:rsidRPr="00ED5C07" w:rsidRDefault="008A07A3" w:rsidP="008A07A3">
      <w:pPr>
        <w:jc w:val="both"/>
        <w:rPr>
          <w:rFonts w:ascii="Calibri Light" w:hAnsi="Calibri Light" w:cs="Calibri Light"/>
        </w:rPr>
      </w:pPr>
    </w:p>
    <w:p w14:paraId="68FB06D1" w14:textId="77777777" w:rsidR="008A07A3" w:rsidRPr="00ED5C07" w:rsidRDefault="008A07A3" w:rsidP="008A07A3">
      <w:pPr>
        <w:jc w:val="both"/>
        <w:rPr>
          <w:rFonts w:ascii="Calibri Light" w:hAnsi="Calibri Light" w:cs="Calibri Light"/>
        </w:rPr>
      </w:pPr>
    </w:p>
    <w:p w14:paraId="114CA59B" w14:textId="77777777" w:rsidR="00FA7446" w:rsidRPr="00ED5C07" w:rsidRDefault="00FA7446">
      <w:pPr>
        <w:rPr>
          <w:rFonts w:ascii="Calibri Light" w:hAnsi="Calibri Light" w:cs="Calibri Light"/>
        </w:rPr>
      </w:pPr>
    </w:p>
    <w:sectPr w:rsidR="00FA7446" w:rsidRPr="00ED5C07" w:rsidSect="00744F3D">
      <w:pgSz w:w="11906" w:h="16838"/>
      <w:pgMar w:top="2063" w:right="1417" w:bottom="1417"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D333" w14:textId="77777777" w:rsidR="008D46F0" w:rsidRDefault="008D46F0">
      <w:pPr>
        <w:spacing w:after="0" w:line="240" w:lineRule="auto"/>
      </w:pPr>
      <w:r>
        <w:separator/>
      </w:r>
    </w:p>
  </w:endnote>
  <w:endnote w:type="continuationSeparator" w:id="0">
    <w:p w14:paraId="34D03CC6" w14:textId="77777777" w:rsidR="008D46F0" w:rsidRDefault="008D46F0">
      <w:pPr>
        <w:spacing w:after="0" w:line="240" w:lineRule="auto"/>
      </w:pPr>
      <w:r>
        <w:continuationSeparator/>
      </w:r>
    </w:p>
  </w:endnote>
  <w:endnote w:type="continuationNotice" w:id="1">
    <w:p w14:paraId="404B4E11" w14:textId="77777777" w:rsidR="008D46F0" w:rsidRDefault="008D4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altName w:val="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1BE9" w14:textId="77777777" w:rsidR="004E3FB5" w:rsidRDefault="004E3F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18639"/>
      <w:docPartObj>
        <w:docPartGallery w:val="Page Numbers (Bottom of Page)"/>
        <w:docPartUnique/>
      </w:docPartObj>
    </w:sdtPr>
    <w:sdtEndPr>
      <w:rPr>
        <w:rFonts w:asciiTheme="majorHAnsi" w:hAnsiTheme="majorHAnsi" w:cstheme="majorBidi"/>
      </w:rPr>
    </w:sdtEndPr>
    <w:sdtContent>
      <w:p w14:paraId="6B7FBA11" w14:textId="54487D3B" w:rsidR="004E3FB5" w:rsidRPr="006B007C" w:rsidRDefault="004E3FB5">
        <w:pPr>
          <w:pStyle w:val="Piedepgina"/>
          <w:jc w:val="center"/>
          <w:rPr>
            <w:rFonts w:asciiTheme="majorHAnsi" w:hAnsiTheme="majorHAnsi" w:cstheme="majorHAnsi"/>
          </w:rPr>
        </w:pPr>
        <w:r w:rsidRPr="006B007C">
          <w:rPr>
            <w:rFonts w:asciiTheme="majorHAnsi" w:hAnsiTheme="majorHAnsi" w:cstheme="majorHAnsi"/>
          </w:rPr>
          <w:fldChar w:fldCharType="begin"/>
        </w:r>
        <w:r w:rsidRPr="006B007C">
          <w:rPr>
            <w:rFonts w:asciiTheme="majorHAnsi" w:hAnsiTheme="majorHAnsi" w:cstheme="majorHAnsi"/>
          </w:rPr>
          <w:instrText>PAGE   \* MERGEFORMAT</w:instrText>
        </w:r>
        <w:r w:rsidRPr="006B007C">
          <w:rPr>
            <w:rFonts w:asciiTheme="majorHAnsi" w:hAnsiTheme="majorHAnsi" w:cstheme="majorHAnsi"/>
          </w:rPr>
          <w:fldChar w:fldCharType="separate"/>
        </w:r>
        <w:r w:rsidR="00C23060" w:rsidRPr="00C23060">
          <w:rPr>
            <w:rFonts w:asciiTheme="majorHAnsi" w:hAnsiTheme="majorHAnsi" w:cstheme="majorHAnsi"/>
          </w:rPr>
          <w:t>26</w:t>
        </w:r>
        <w:r w:rsidRPr="006B007C">
          <w:rPr>
            <w:rFonts w:asciiTheme="majorHAnsi" w:hAnsiTheme="majorHAnsi" w:cstheme="majorHAnsi"/>
          </w:rPr>
          <w:fldChar w:fldCharType="end"/>
        </w:r>
      </w:p>
    </w:sdtContent>
  </w:sdt>
  <w:p w14:paraId="1E121128" w14:textId="77777777" w:rsidR="004E3FB5" w:rsidRDefault="004E3FB5">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1E91" w14:textId="77777777" w:rsidR="004E3FB5" w:rsidRDefault="004E3F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CA69" w14:textId="77777777" w:rsidR="008D46F0" w:rsidRDefault="008D46F0">
      <w:pPr>
        <w:spacing w:after="0" w:line="240" w:lineRule="auto"/>
      </w:pPr>
      <w:r>
        <w:separator/>
      </w:r>
    </w:p>
  </w:footnote>
  <w:footnote w:type="continuationSeparator" w:id="0">
    <w:p w14:paraId="2D54C241" w14:textId="77777777" w:rsidR="008D46F0" w:rsidRDefault="008D46F0">
      <w:pPr>
        <w:spacing w:after="0" w:line="240" w:lineRule="auto"/>
      </w:pPr>
      <w:r>
        <w:continuationSeparator/>
      </w:r>
    </w:p>
  </w:footnote>
  <w:footnote w:type="continuationNotice" w:id="1">
    <w:p w14:paraId="31FCC96C" w14:textId="77777777" w:rsidR="008D46F0" w:rsidRDefault="008D4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6C11" w14:textId="77777777" w:rsidR="004E3FB5" w:rsidRDefault="004E3F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3287" w14:textId="77777777" w:rsidR="004E3FB5" w:rsidRDefault="008D3D0E" w:rsidP="004A7EFC">
    <w:pPr>
      <w:pStyle w:val="Textoindependiente"/>
      <w:spacing w:line="14" w:lineRule="auto"/>
      <w:jc w:val="center"/>
      <w:rPr>
        <w:sz w:val="20"/>
      </w:rPr>
    </w:pPr>
    <w:sdt>
      <w:sdtPr>
        <w:rPr>
          <w:sz w:val="20"/>
        </w:rPr>
        <w:id w:val="-72363950"/>
        <w:docPartObj>
          <w:docPartGallery w:val="Watermarks"/>
          <w:docPartUnique/>
        </w:docPartObj>
      </w:sdtPr>
      <w:sdtEndPr/>
      <w:sdtContent>
        <w:r>
          <w:rPr>
            <w:sz w:val="20"/>
          </w:rPr>
          <w:pict w14:anchorId="01417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119.55pt;height:71.75pt;rotation:315;z-index:-251658240;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sdtContent>
    </w:sdt>
    <w:r w:rsidR="004E3FB5">
      <w:rPr>
        <w:noProof/>
        <w:sz w:val="20"/>
      </w:rPr>
      <w:drawing>
        <wp:anchor distT="0" distB="0" distL="114300" distR="114300" simplePos="0" relativeHeight="251657216" behindDoc="1" locked="0" layoutInCell="1" allowOverlap="1" wp14:anchorId="7976B8D0" wp14:editId="5A9D01AA">
          <wp:simplePos x="0" y="0"/>
          <wp:positionH relativeFrom="column">
            <wp:posOffset>707876</wp:posOffset>
          </wp:positionH>
          <wp:positionV relativeFrom="paragraph">
            <wp:posOffset>-145004</wp:posOffset>
          </wp:positionV>
          <wp:extent cx="4344670" cy="94837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zkuntza_horizontal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4670" cy="9483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5223" w14:textId="77777777" w:rsidR="004E3FB5" w:rsidRDefault="004E3F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2BA"/>
    <w:multiLevelType w:val="hybridMultilevel"/>
    <w:tmpl w:val="3D3E044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3B73C49"/>
    <w:multiLevelType w:val="hybridMultilevel"/>
    <w:tmpl w:val="AA82A98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B04E1A"/>
    <w:multiLevelType w:val="hybridMultilevel"/>
    <w:tmpl w:val="213EA910"/>
    <w:lvl w:ilvl="0" w:tplc="042D0017">
      <w:start w:val="1"/>
      <w:numFmt w:val="lowerLetter"/>
      <w:lvlText w:val="%1)"/>
      <w:lvlJc w:val="left"/>
      <w:pPr>
        <w:ind w:left="643" w:hanging="360"/>
      </w:pPr>
    </w:lvl>
    <w:lvl w:ilvl="1" w:tplc="042D0019" w:tentative="1">
      <w:start w:val="1"/>
      <w:numFmt w:val="lowerLetter"/>
      <w:lvlText w:val="%2."/>
      <w:lvlJc w:val="left"/>
      <w:pPr>
        <w:ind w:left="1363" w:hanging="360"/>
      </w:pPr>
    </w:lvl>
    <w:lvl w:ilvl="2" w:tplc="042D001B" w:tentative="1">
      <w:start w:val="1"/>
      <w:numFmt w:val="lowerRoman"/>
      <w:lvlText w:val="%3."/>
      <w:lvlJc w:val="right"/>
      <w:pPr>
        <w:ind w:left="2083" w:hanging="180"/>
      </w:pPr>
    </w:lvl>
    <w:lvl w:ilvl="3" w:tplc="042D000F" w:tentative="1">
      <w:start w:val="1"/>
      <w:numFmt w:val="decimal"/>
      <w:lvlText w:val="%4."/>
      <w:lvlJc w:val="left"/>
      <w:pPr>
        <w:ind w:left="2803" w:hanging="360"/>
      </w:pPr>
    </w:lvl>
    <w:lvl w:ilvl="4" w:tplc="042D0019" w:tentative="1">
      <w:start w:val="1"/>
      <w:numFmt w:val="lowerLetter"/>
      <w:lvlText w:val="%5."/>
      <w:lvlJc w:val="left"/>
      <w:pPr>
        <w:ind w:left="3523" w:hanging="360"/>
      </w:pPr>
    </w:lvl>
    <w:lvl w:ilvl="5" w:tplc="042D001B" w:tentative="1">
      <w:start w:val="1"/>
      <w:numFmt w:val="lowerRoman"/>
      <w:lvlText w:val="%6."/>
      <w:lvlJc w:val="right"/>
      <w:pPr>
        <w:ind w:left="4243" w:hanging="180"/>
      </w:pPr>
    </w:lvl>
    <w:lvl w:ilvl="6" w:tplc="042D000F" w:tentative="1">
      <w:start w:val="1"/>
      <w:numFmt w:val="decimal"/>
      <w:lvlText w:val="%7."/>
      <w:lvlJc w:val="left"/>
      <w:pPr>
        <w:ind w:left="4963" w:hanging="360"/>
      </w:pPr>
    </w:lvl>
    <w:lvl w:ilvl="7" w:tplc="042D0019" w:tentative="1">
      <w:start w:val="1"/>
      <w:numFmt w:val="lowerLetter"/>
      <w:lvlText w:val="%8."/>
      <w:lvlJc w:val="left"/>
      <w:pPr>
        <w:ind w:left="5683" w:hanging="360"/>
      </w:pPr>
    </w:lvl>
    <w:lvl w:ilvl="8" w:tplc="042D001B" w:tentative="1">
      <w:start w:val="1"/>
      <w:numFmt w:val="lowerRoman"/>
      <w:lvlText w:val="%9."/>
      <w:lvlJc w:val="right"/>
      <w:pPr>
        <w:ind w:left="6403" w:hanging="180"/>
      </w:pPr>
    </w:lvl>
  </w:abstractNum>
  <w:abstractNum w:abstractNumId="3" w15:restartNumberingAfterBreak="0">
    <w:nsid w:val="07197F53"/>
    <w:multiLevelType w:val="hybridMultilevel"/>
    <w:tmpl w:val="B7A6DF02"/>
    <w:lvl w:ilvl="0" w:tplc="1334F146">
      <w:start w:val="1"/>
      <w:numFmt w:val="lowerLetter"/>
      <w:lvlText w:val="%1."/>
      <w:lvlJc w:val="left"/>
      <w:pPr>
        <w:ind w:left="720" w:hanging="360"/>
      </w:pPr>
    </w:lvl>
    <w:lvl w:ilvl="1" w:tplc="AD564D14">
      <w:start w:val="1"/>
      <w:numFmt w:val="lowerLetter"/>
      <w:lvlText w:val="%2."/>
      <w:lvlJc w:val="left"/>
      <w:pPr>
        <w:ind w:left="1440" w:hanging="360"/>
      </w:pPr>
    </w:lvl>
    <w:lvl w:ilvl="2" w:tplc="68B6718A">
      <w:start w:val="1"/>
      <w:numFmt w:val="lowerRoman"/>
      <w:lvlText w:val="%3."/>
      <w:lvlJc w:val="right"/>
      <w:pPr>
        <w:ind w:left="2160" w:hanging="180"/>
      </w:pPr>
    </w:lvl>
    <w:lvl w:ilvl="3" w:tplc="167631B8">
      <w:start w:val="1"/>
      <w:numFmt w:val="decimal"/>
      <w:lvlText w:val="%4."/>
      <w:lvlJc w:val="left"/>
      <w:pPr>
        <w:ind w:left="2880" w:hanging="360"/>
      </w:pPr>
    </w:lvl>
    <w:lvl w:ilvl="4" w:tplc="D70A4CAE">
      <w:start w:val="1"/>
      <w:numFmt w:val="lowerLetter"/>
      <w:lvlText w:val="%5."/>
      <w:lvlJc w:val="left"/>
      <w:pPr>
        <w:ind w:left="3600" w:hanging="360"/>
      </w:pPr>
    </w:lvl>
    <w:lvl w:ilvl="5" w:tplc="2EB4FC3A">
      <w:start w:val="1"/>
      <w:numFmt w:val="lowerRoman"/>
      <w:lvlText w:val="%6."/>
      <w:lvlJc w:val="right"/>
      <w:pPr>
        <w:ind w:left="4320" w:hanging="180"/>
      </w:pPr>
    </w:lvl>
    <w:lvl w:ilvl="6" w:tplc="01346938">
      <w:start w:val="1"/>
      <w:numFmt w:val="decimal"/>
      <w:lvlText w:val="%7."/>
      <w:lvlJc w:val="left"/>
      <w:pPr>
        <w:ind w:left="5040" w:hanging="360"/>
      </w:pPr>
    </w:lvl>
    <w:lvl w:ilvl="7" w:tplc="208CDE3E">
      <w:start w:val="1"/>
      <w:numFmt w:val="lowerLetter"/>
      <w:lvlText w:val="%8."/>
      <w:lvlJc w:val="left"/>
      <w:pPr>
        <w:ind w:left="5760" w:hanging="360"/>
      </w:pPr>
    </w:lvl>
    <w:lvl w:ilvl="8" w:tplc="A0763DEE">
      <w:start w:val="1"/>
      <w:numFmt w:val="lowerRoman"/>
      <w:lvlText w:val="%9."/>
      <w:lvlJc w:val="right"/>
      <w:pPr>
        <w:ind w:left="6480" w:hanging="180"/>
      </w:pPr>
    </w:lvl>
  </w:abstractNum>
  <w:abstractNum w:abstractNumId="4" w15:restartNumberingAfterBreak="0">
    <w:nsid w:val="09482D87"/>
    <w:multiLevelType w:val="hybridMultilevel"/>
    <w:tmpl w:val="ACD4EA0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0AEC3751"/>
    <w:multiLevelType w:val="hybridMultilevel"/>
    <w:tmpl w:val="A27CEF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0C5532"/>
    <w:multiLevelType w:val="hybridMultilevel"/>
    <w:tmpl w:val="B1F2FE10"/>
    <w:lvl w:ilvl="0" w:tplc="0C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E1040C1"/>
    <w:multiLevelType w:val="hybridMultilevel"/>
    <w:tmpl w:val="63C4C24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0E8C49F6"/>
    <w:multiLevelType w:val="hybridMultilevel"/>
    <w:tmpl w:val="5F604D6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100A15D1"/>
    <w:multiLevelType w:val="hybridMultilevel"/>
    <w:tmpl w:val="B3488698"/>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1CB56B7"/>
    <w:multiLevelType w:val="hybridMultilevel"/>
    <w:tmpl w:val="C32852E2"/>
    <w:lvl w:ilvl="0" w:tplc="A0880730">
      <w:start w:val="2"/>
      <w:numFmt w:val="bullet"/>
      <w:lvlText w:val="-"/>
      <w:lvlJc w:val="left"/>
      <w:pPr>
        <w:ind w:left="1080" w:hanging="360"/>
      </w:pPr>
      <w:rPr>
        <w:rFonts w:ascii="Calibri Light" w:eastAsia="Calibri Light" w:hAnsi="Calibri Light" w:cs="Calibri Light"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138B7E69"/>
    <w:multiLevelType w:val="hybridMultilevel"/>
    <w:tmpl w:val="A1D28B94"/>
    <w:lvl w:ilvl="0" w:tplc="4C1EB406">
      <w:start w:val="1"/>
      <w:numFmt w:val="lowerLetter"/>
      <w:lvlText w:val="%1."/>
      <w:lvlJc w:val="left"/>
      <w:pPr>
        <w:ind w:left="720" w:hanging="360"/>
      </w:pPr>
    </w:lvl>
    <w:lvl w:ilvl="1" w:tplc="C56C5B5A">
      <w:start w:val="1"/>
      <w:numFmt w:val="lowerLetter"/>
      <w:lvlText w:val="%2."/>
      <w:lvlJc w:val="left"/>
      <w:pPr>
        <w:ind w:left="1440" w:hanging="360"/>
      </w:pPr>
    </w:lvl>
    <w:lvl w:ilvl="2" w:tplc="1A8CC914">
      <w:start w:val="1"/>
      <w:numFmt w:val="lowerRoman"/>
      <w:lvlText w:val="%3."/>
      <w:lvlJc w:val="right"/>
      <w:pPr>
        <w:ind w:left="2160" w:hanging="180"/>
      </w:pPr>
    </w:lvl>
    <w:lvl w:ilvl="3" w:tplc="8CB80EBE">
      <w:start w:val="1"/>
      <w:numFmt w:val="decimal"/>
      <w:lvlText w:val="%4."/>
      <w:lvlJc w:val="left"/>
      <w:pPr>
        <w:ind w:left="2880" w:hanging="360"/>
      </w:pPr>
    </w:lvl>
    <w:lvl w:ilvl="4" w:tplc="0980B4CE">
      <w:start w:val="1"/>
      <w:numFmt w:val="lowerLetter"/>
      <w:lvlText w:val="%5."/>
      <w:lvlJc w:val="left"/>
      <w:pPr>
        <w:ind w:left="3600" w:hanging="360"/>
      </w:pPr>
    </w:lvl>
    <w:lvl w:ilvl="5" w:tplc="F1BE8E0E">
      <w:start w:val="1"/>
      <w:numFmt w:val="lowerRoman"/>
      <w:lvlText w:val="%6."/>
      <w:lvlJc w:val="right"/>
      <w:pPr>
        <w:ind w:left="4320" w:hanging="180"/>
      </w:pPr>
    </w:lvl>
    <w:lvl w:ilvl="6" w:tplc="11A064F2">
      <w:start w:val="1"/>
      <w:numFmt w:val="decimal"/>
      <w:lvlText w:val="%7."/>
      <w:lvlJc w:val="left"/>
      <w:pPr>
        <w:ind w:left="5040" w:hanging="360"/>
      </w:pPr>
    </w:lvl>
    <w:lvl w:ilvl="7" w:tplc="F2AA16E8">
      <w:start w:val="1"/>
      <w:numFmt w:val="lowerLetter"/>
      <w:lvlText w:val="%8."/>
      <w:lvlJc w:val="left"/>
      <w:pPr>
        <w:ind w:left="5760" w:hanging="360"/>
      </w:pPr>
    </w:lvl>
    <w:lvl w:ilvl="8" w:tplc="17847FE8">
      <w:start w:val="1"/>
      <w:numFmt w:val="lowerRoman"/>
      <w:lvlText w:val="%9."/>
      <w:lvlJc w:val="right"/>
      <w:pPr>
        <w:ind w:left="6480" w:hanging="180"/>
      </w:pPr>
    </w:lvl>
  </w:abstractNum>
  <w:abstractNum w:abstractNumId="12" w15:restartNumberingAfterBreak="0">
    <w:nsid w:val="14610FB6"/>
    <w:multiLevelType w:val="hybridMultilevel"/>
    <w:tmpl w:val="04743B78"/>
    <w:lvl w:ilvl="0" w:tplc="D3ECA000">
      <w:start w:val="1"/>
      <w:numFmt w:val="lowerLetter"/>
      <w:lvlText w:val="%1)"/>
      <w:lvlJc w:val="left"/>
      <w:pPr>
        <w:ind w:left="720" w:hanging="360"/>
      </w:pPr>
      <w:rPr>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15:restartNumberingAfterBreak="0">
    <w:nsid w:val="189711FF"/>
    <w:multiLevelType w:val="hybridMultilevel"/>
    <w:tmpl w:val="12FA732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1D8F326E"/>
    <w:multiLevelType w:val="hybridMultilevel"/>
    <w:tmpl w:val="B2DAC8C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1E736318"/>
    <w:multiLevelType w:val="multilevel"/>
    <w:tmpl w:val="042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B365C6"/>
    <w:multiLevelType w:val="hybridMultilevel"/>
    <w:tmpl w:val="6740623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20BD1E72"/>
    <w:multiLevelType w:val="hybridMultilevel"/>
    <w:tmpl w:val="6B7600B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21351D26"/>
    <w:multiLevelType w:val="hybridMultilevel"/>
    <w:tmpl w:val="FEE0986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263C7EDA"/>
    <w:multiLevelType w:val="hybridMultilevel"/>
    <w:tmpl w:val="8A54532C"/>
    <w:lvl w:ilvl="0" w:tplc="41B2AE14">
      <w:start w:val="1"/>
      <w:numFmt w:val="lowerLetter"/>
      <w:lvlText w:val="%1."/>
      <w:lvlJc w:val="left"/>
      <w:pPr>
        <w:ind w:left="720" w:hanging="360"/>
      </w:pPr>
    </w:lvl>
    <w:lvl w:ilvl="1" w:tplc="BEAC3F16">
      <w:start w:val="1"/>
      <w:numFmt w:val="lowerLetter"/>
      <w:lvlText w:val="%2."/>
      <w:lvlJc w:val="left"/>
      <w:pPr>
        <w:ind w:left="1440" w:hanging="360"/>
      </w:pPr>
    </w:lvl>
    <w:lvl w:ilvl="2" w:tplc="7F14C556">
      <w:start w:val="1"/>
      <w:numFmt w:val="lowerRoman"/>
      <w:lvlText w:val="%3."/>
      <w:lvlJc w:val="right"/>
      <w:pPr>
        <w:ind w:left="2160" w:hanging="180"/>
      </w:pPr>
    </w:lvl>
    <w:lvl w:ilvl="3" w:tplc="2716F024">
      <w:start w:val="1"/>
      <w:numFmt w:val="decimal"/>
      <w:lvlText w:val="%4."/>
      <w:lvlJc w:val="left"/>
      <w:pPr>
        <w:ind w:left="2880" w:hanging="360"/>
      </w:pPr>
    </w:lvl>
    <w:lvl w:ilvl="4" w:tplc="18D86942">
      <w:start w:val="1"/>
      <w:numFmt w:val="lowerLetter"/>
      <w:lvlText w:val="%5."/>
      <w:lvlJc w:val="left"/>
      <w:pPr>
        <w:ind w:left="3600" w:hanging="360"/>
      </w:pPr>
    </w:lvl>
    <w:lvl w:ilvl="5" w:tplc="636A316A">
      <w:start w:val="1"/>
      <w:numFmt w:val="lowerRoman"/>
      <w:lvlText w:val="%6."/>
      <w:lvlJc w:val="right"/>
      <w:pPr>
        <w:ind w:left="4320" w:hanging="180"/>
      </w:pPr>
    </w:lvl>
    <w:lvl w:ilvl="6" w:tplc="023C2E1E">
      <w:start w:val="1"/>
      <w:numFmt w:val="decimal"/>
      <w:lvlText w:val="%7."/>
      <w:lvlJc w:val="left"/>
      <w:pPr>
        <w:ind w:left="5040" w:hanging="360"/>
      </w:pPr>
    </w:lvl>
    <w:lvl w:ilvl="7" w:tplc="B76E8A0A">
      <w:start w:val="1"/>
      <w:numFmt w:val="lowerLetter"/>
      <w:lvlText w:val="%8."/>
      <w:lvlJc w:val="left"/>
      <w:pPr>
        <w:ind w:left="5760" w:hanging="360"/>
      </w:pPr>
    </w:lvl>
    <w:lvl w:ilvl="8" w:tplc="13805F9A">
      <w:start w:val="1"/>
      <w:numFmt w:val="lowerRoman"/>
      <w:lvlText w:val="%9."/>
      <w:lvlJc w:val="right"/>
      <w:pPr>
        <w:ind w:left="6480" w:hanging="180"/>
      </w:pPr>
    </w:lvl>
  </w:abstractNum>
  <w:abstractNum w:abstractNumId="20" w15:restartNumberingAfterBreak="0">
    <w:nsid w:val="2F312D3E"/>
    <w:multiLevelType w:val="hybridMultilevel"/>
    <w:tmpl w:val="C5F02AB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31FD7B11"/>
    <w:multiLevelType w:val="hybridMultilevel"/>
    <w:tmpl w:val="11821CEA"/>
    <w:lvl w:ilvl="0" w:tplc="A9408E22">
      <w:start w:val="1"/>
      <w:numFmt w:val="lowerLetter"/>
      <w:lvlText w:val="%1."/>
      <w:lvlJc w:val="left"/>
      <w:pPr>
        <w:ind w:left="720" w:hanging="360"/>
      </w:pPr>
    </w:lvl>
    <w:lvl w:ilvl="1" w:tplc="1FF445AE">
      <w:start w:val="1"/>
      <w:numFmt w:val="lowerLetter"/>
      <w:lvlText w:val="%2."/>
      <w:lvlJc w:val="left"/>
      <w:pPr>
        <w:ind w:left="1440" w:hanging="360"/>
      </w:pPr>
    </w:lvl>
    <w:lvl w:ilvl="2" w:tplc="B712ABC2">
      <w:start w:val="1"/>
      <w:numFmt w:val="lowerRoman"/>
      <w:lvlText w:val="%3."/>
      <w:lvlJc w:val="right"/>
      <w:pPr>
        <w:ind w:left="2160" w:hanging="180"/>
      </w:pPr>
    </w:lvl>
    <w:lvl w:ilvl="3" w:tplc="BDBC5906">
      <w:start w:val="1"/>
      <w:numFmt w:val="decimal"/>
      <w:lvlText w:val="%4."/>
      <w:lvlJc w:val="left"/>
      <w:pPr>
        <w:ind w:left="2880" w:hanging="360"/>
      </w:pPr>
    </w:lvl>
    <w:lvl w:ilvl="4" w:tplc="CE80C2DE">
      <w:start w:val="1"/>
      <w:numFmt w:val="lowerLetter"/>
      <w:lvlText w:val="%5."/>
      <w:lvlJc w:val="left"/>
      <w:pPr>
        <w:ind w:left="3600" w:hanging="360"/>
      </w:pPr>
    </w:lvl>
    <w:lvl w:ilvl="5" w:tplc="5C082020">
      <w:start w:val="1"/>
      <w:numFmt w:val="lowerRoman"/>
      <w:lvlText w:val="%6."/>
      <w:lvlJc w:val="right"/>
      <w:pPr>
        <w:ind w:left="4320" w:hanging="180"/>
      </w:pPr>
    </w:lvl>
    <w:lvl w:ilvl="6" w:tplc="BFA265D2">
      <w:start w:val="1"/>
      <w:numFmt w:val="decimal"/>
      <w:lvlText w:val="%7."/>
      <w:lvlJc w:val="left"/>
      <w:pPr>
        <w:ind w:left="5040" w:hanging="360"/>
      </w:pPr>
    </w:lvl>
    <w:lvl w:ilvl="7" w:tplc="C8340EA8">
      <w:start w:val="1"/>
      <w:numFmt w:val="lowerLetter"/>
      <w:lvlText w:val="%8."/>
      <w:lvlJc w:val="left"/>
      <w:pPr>
        <w:ind w:left="5760" w:hanging="360"/>
      </w:pPr>
    </w:lvl>
    <w:lvl w:ilvl="8" w:tplc="C5AAA1D6">
      <w:start w:val="1"/>
      <w:numFmt w:val="lowerRoman"/>
      <w:lvlText w:val="%9."/>
      <w:lvlJc w:val="right"/>
      <w:pPr>
        <w:ind w:left="6480" w:hanging="180"/>
      </w:pPr>
    </w:lvl>
  </w:abstractNum>
  <w:abstractNum w:abstractNumId="22" w15:restartNumberingAfterBreak="0">
    <w:nsid w:val="36854D02"/>
    <w:multiLevelType w:val="hybridMultilevel"/>
    <w:tmpl w:val="FD809FF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37C37156"/>
    <w:multiLevelType w:val="hybridMultilevel"/>
    <w:tmpl w:val="04C09800"/>
    <w:lvl w:ilvl="0" w:tplc="22B288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99369EC"/>
    <w:multiLevelType w:val="hybridMultilevel"/>
    <w:tmpl w:val="36107032"/>
    <w:lvl w:ilvl="0" w:tplc="D19025C8">
      <w:start w:val="1"/>
      <w:numFmt w:val="lowerLetter"/>
      <w:lvlText w:val="%1)"/>
      <w:lvlJc w:val="left"/>
      <w:pPr>
        <w:ind w:left="720" w:hanging="360"/>
      </w:pPr>
      <w:rPr>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39F935B9"/>
    <w:multiLevelType w:val="hybridMultilevel"/>
    <w:tmpl w:val="505654E8"/>
    <w:lvl w:ilvl="0" w:tplc="B31AA146">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B782FBF"/>
    <w:multiLevelType w:val="hybridMultilevel"/>
    <w:tmpl w:val="D0561D00"/>
    <w:lvl w:ilvl="0" w:tplc="0DBEA81C">
      <w:start w:val="1"/>
      <w:numFmt w:val="bullet"/>
      <w:lvlText w:val=""/>
      <w:lvlJc w:val="left"/>
      <w:pPr>
        <w:ind w:left="926" w:hanging="360"/>
      </w:pPr>
      <w:rPr>
        <w:rFonts w:ascii="Symbol" w:hAnsi="Symbol" w:hint="default"/>
      </w:rPr>
    </w:lvl>
    <w:lvl w:ilvl="1" w:tplc="C12C4C3A">
      <w:start w:val="1"/>
      <w:numFmt w:val="bullet"/>
      <w:lvlText w:val=""/>
      <w:lvlJc w:val="left"/>
      <w:pPr>
        <w:ind w:left="1646" w:hanging="360"/>
      </w:pPr>
      <w:rPr>
        <w:rFonts w:ascii="Symbol" w:hAnsi="Symbol" w:hint="default"/>
      </w:rPr>
    </w:lvl>
    <w:lvl w:ilvl="2" w:tplc="E2C2DA62">
      <w:start w:val="1"/>
      <w:numFmt w:val="bullet"/>
      <w:lvlText w:val=""/>
      <w:lvlJc w:val="left"/>
      <w:pPr>
        <w:ind w:left="2366" w:hanging="360"/>
      </w:pPr>
      <w:rPr>
        <w:rFonts w:ascii="Wingdings" w:hAnsi="Wingdings" w:hint="default"/>
      </w:rPr>
    </w:lvl>
    <w:lvl w:ilvl="3" w:tplc="9398DC32">
      <w:start w:val="1"/>
      <w:numFmt w:val="bullet"/>
      <w:lvlText w:val=""/>
      <w:lvlJc w:val="left"/>
      <w:pPr>
        <w:ind w:left="3086" w:hanging="360"/>
      </w:pPr>
      <w:rPr>
        <w:rFonts w:ascii="Symbol" w:hAnsi="Symbol" w:hint="default"/>
      </w:rPr>
    </w:lvl>
    <w:lvl w:ilvl="4" w:tplc="F3523F82">
      <w:start w:val="1"/>
      <w:numFmt w:val="bullet"/>
      <w:lvlText w:val="o"/>
      <w:lvlJc w:val="left"/>
      <w:pPr>
        <w:ind w:left="3806" w:hanging="360"/>
      </w:pPr>
      <w:rPr>
        <w:rFonts w:ascii="Courier New" w:hAnsi="Courier New" w:hint="default"/>
      </w:rPr>
    </w:lvl>
    <w:lvl w:ilvl="5" w:tplc="DEA6201A">
      <w:start w:val="1"/>
      <w:numFmt w:val="bullet"/>
      <w:lvlText w:val=""/>
      <w:lvlJc w:val="left"/>
      <w:pPr>
        <w:ind w:left="4526" w:hanging="360"/>
      </w:pPr>
      <w:rPr>
        <w:rFonts w:ascii="Wingdings" w:hAnsi="Wingdings" w:hint="default"/>
      </w:rPr>
    </w:lvl>
    <w:lvl w:ilvl="6" w:tplc="E01C3A8E">
      <w:start w:val="1"/>
      <w:numFmt w:val="bullet"/>
      <w:lvlText w:val=""/>
      <w:lvlJc w:val="left"/>
      <w:pPr>
        <w:ind w:left="5246" w:hanging="360"/>
      </w:pPr>
      <w:rPr>
        <w:rFonts w:ascii="Symbol" w:hAnsi="Symbol" w:hint="default"/>
      </w:rPr>
    </w:lvl>
    <w:lvl w:ilvl="7" w:tplc="AD24AB22">
      <w:start w:val="1"/>
      <w:numFmt w:val="bullet"/>
      <w:lvlText w:val="o"/>
      <w:lvlJc w:val="left"/>
      <w:pPr>
        <w:ind w:left="5966" w:hanging="360"/>
      </w:pPr>
      <w:rPr>
        <w:rFonts w:ascii="Courier New" w:hAnsi="Courier New" w:hint="default"/>
      </w:rPr>
    </w:lvl>
    <w:lvl w:ilvl="8" w:tplc="B084671E">
      <w:start w:val="1"/>
      <w:numFmt w:val="bullet"/>
      <w:lvlText w:val=""/>
      <w:lvlJc w:val="left"/>
      <w:pPr>
        <w:ind w:left="6686" w:hanging="360"/>
      </w:pPr>
      <w:rPr>
        <w:rFonts w:ascii="Wingdings" w:hAnsi="Wingdings" w:hint="default"/>
      </w:rPr>
    </w:lvl>
  </w:abstractNum>
  <w:abstractNum w:abstractNumId="27" w15:restartNumberingAfterBreak="0">
    <w:nsid w:val="3D786A1F"/>
    <w:multiLevelType w:val="hybridMultilevel"/>
    <w:tmpl w:val="13702A66"/>
    <w:lvl w:ilvl="0" w:tplc="E710EC1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ED07EA6"/>
    <w:multiLevelType w:val="hybridMultilevel"/>
    <w:tmpl w:val="15FA6CA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15:restartNumberingAfterBreak="0">
    <w:nsid w:val="40B64915"/>
    <w:multiLevelType w:val="hybridMultilevel"/>
    <w:tmpl w:val="D31C549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0" w15:restartNumberingAfterBreak="0">
    <w:nsid w:val="448E4D9F"/>
    <w:multiLevelType w:val="hybridMultilevel"/>
    <w:tmpl w:val="2BFEFC60"/>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1" w15:restartNumberingAfterBreak="0">
    <w:nsid w:val="47235496"/>
    <w:multiLevelType w:val="hybridMultilevel"/>
    <w:tmpl w:val="96EE8D22"/>
    <w:lvl w:ilvl="0" w:tplc="909C393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FC73DE4"/>
    <w:multiLevelType w:val="hybridMultilevel"/>
    <w:tmpl w:val="538222CA"/>
    <w:lvl w:ilvl="0" w:tplc="A0880730">
      <w:start w:val="2"/>
      <w:numFmt w:val="bullet"/>
      <w:lvlText w:val="-"/>
      <w:lvlJc w:val="left"/>
      <w:pPr>
        <w:ind w:left="1080" w:hanging="360"/>
      </w:pPr>
      <w:rPr>
        <w:rFonts w:ascii="Calibri Light" w:eastAsia="Calibri Light" w:hAnsi="Calibri Light" w:cs="Calibri Light" w:hint="default"/>
      </w:rPr>
    </w:lvl>
    <w:lvl w:ilvl="1" w:tplc="0E006942">
      <w:numFmt w:val="bullet"/>
      <w:lvlText w:val="–"/>
      <w:lvlJc w:val="left"/>
      <w:pPr>
        <w:ind w:left="1800" w:hanging="360"/>
      </w:pPr>
      <w:rPr>
        <w:rFonts w:ascii="Aptos Display" w:eastAsiaTheme="minorHAnsi" w:hAnsi="Aptos Display" w:cstheme="majorHAnsi"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3" w15:restartNumberingAfterBreak="0">
    <w:nsid w:val="51C70AF9"/>
    <w:multiLevelType w:val="hybridMultilevel"/>
    <w:tmpl w:val="52527FD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77321BF"/>
    <w:multiLevelType w:val="hybridMultilevel"/>
    <w:tmpl w:val="AA68D02A"/>
    <w:lvl w:ilvl="0" w:tplc="C12C4C3A">
      <w:start w:val="1"/>
      <w:numFmt w:val="bullet"/>
      <w:lvlText w:val=""/>
      <w:lvlJc w:val="left"/>
      <w:pPr>
        <w:ind w:left="1068" w:hanging="360"/>
      </w:pPr>
      <w:rPr>
        <w:rFonts w:ascii="Symbol" w:hAnsi="Symbol" w:hint="default"/>
      </w:rPr>
    </w:lvl>
    <w:lvl w:ilvl="1" w:tplc="C12C4C3A">
      <w:start w:val="1"/>
      <w:numFmt w:val="bullet"/>
      <w:lvlText w:val=""/>
      <w:lvlJc w:val="left"/>
      <w:pPr>
        <w:ind w:left="1788" w:hanging="360"/>
      </w:pPr>
      <w:rPr>
        <w:rFonts w:ascii="Symbol" w:hAnsi="Symbol" w:hint="default"/>
      </w:rPr>
    </w:lvl>
    <w:lvl w:ilvl="2" w:tplc="E2C2DA62">
      <w:start w:val="1"/>
      <w:numFmt w:val="bullet"/>
      <w:lvlText w:val=""/>
      <w:lvlJc w:val="left"/>
      <w:pPr>
        <w:ind w:left="2508" w:hanging="360"/>
      </w:pPr>
      <w:rPr>
        <w:rFonts w:ascii="Wingdings" w:hAnsi="Wingdings" w:hint="default"/>
      </w:rPr>
    </w:lvl>
    <w:lvl w:ilvl="3" w:tplc="9398DC32">
      <w:start w:val="1"/>
      <w:numFmt w:val="bullet"/>
      <w:lvlText w:val=""/>
      <w:lvlJc w:val="left"/>
      <w:pPr>
        <w:ind w:left="3228" w:hanging="360"/>
      </w:pPr>
      <w:rPr>
        <w:rFonts w:ascii="Symbol" w:hAnsi="Symbol" w:hint="default"/>
      </w:rPr>
    </w:lvl>
    <w:lvl w:ilvl="4" w:tplc="F3523F82">
      <w:start w:val="1"/>
      <w:numFmt w:val="bullet"/>
      <w:lvlText w:val="o"/>
      <w:lvlJc w:val="left"/>
      <w:pPr>
        <w:ind w:left="3948" w:hanging="360"/>
      </w:pPr>
      <w:rPr>
        <w:rFonts w:ascii="Courier New" w:hAnsi="Courier New" w:hint="default"/>
      </w:rPr>
    </w:lvl>
    <w:lvl w:ilvl="5" w:tplc="DEA6201A">
      <w:start w:val="1"/>
      <w:numFmt w:val="bullet"/>
      <w:lvlText w:val=""/>
      <w:lvlJc w:val="left"/>
      <w:pPr>
        <w:ind w:left="4668" w:hanging="360"/>
      </w:pPr>
      <w:rPr>
        <w:rFonts w:ascii="Wingdings" w:hAnsi="Wingdings" w:hint="default"/>
      </w:rPr>
    </w:lvl>
    <w:lvl w:ilvl="6" w:tplc="E01C3A8E">
      <w:start w:val="1"/>
      <w:numFmt w:val="bullet"/>
      <w:lvlText w:val=""/>
      <w:lvlJc w:val="left"/>
      <w:pPr>
        <w:ind w:left="5388" w:hanging="360"/>
      </w:pPr>
      <w:rPr>
        <w:rFonts w:ascii="Symbol" w:hAnsi="Symbol" w:hint="default"/>
      </w:rPr>
    </w:lvl>
    <w:lvl w:ilvl="7" w:tplc="AD24AB22">
      <w:start w:val="1"/>
      <w:numFmt w:val="bullet"/>
      <w:lvlText w:val="o"/>
      <w:lvlJc w:val="left"/>
      <w:pPr>
        <w:ind w:left="6108" w:hanging="360"/>
      </w:pPr>
      <w:rPr>
        <w:rFonts w:ascii="Courier New" w:hAnsi="Courier New" w:hint="default"/>
      </w:rPr>
    </w:lvl>
    <w:lvl w:ilvl="8" w:tplc="B084671E">
      <w:start w:val="1"/>
      <w:numFmt w:val="bullet"/>
      <w:lvlText w:val=""/>
      <w:lvlJc w:val="left"/>
      <w:pPr>
        <w:ind w:left="6828" w:hanging="360"/>
      </w:pPr>
      <w:rPr>
        <w:rFonts w:ascii="Wingdings" w:hAnsi="Wingdings" w:hint="default"/>
      </w:rPr>
    </w:lvl>
  </w:abstractNum>
  <w:abstractNum w:abstractNumId="35" w15:restartNumberingAfterBreak="0">
    <w:nsid w:val="5BB92504"/>
    <w:multiLevelType w:val="multilevel"/>
    <w:tmpl w:val="042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EBF1BB"/>
    <w:multiLevelType w:val="hybridMultilevel"/>
    <w:tmpl w:val="764A5452"/>
    <w:lvl w:ilvl="0" w:tplc="3E42C156">
      <w:start w:val="1"/>
      <w:numFmt w:val="lowerLetter"/>
      <w:lvlText w:val="%1)"/>
      <w:lvlJc w:val="left"/>
      <w:pPr>
        <w:ind w:left="720" w:hanging="360"/>
      </w:pPr>
    </w:lvl>
    <w:lvl w:ilvl="1" w:tplc="A5DC5234">
      <w:start w:val="1"/>
      <w:numFmt w:val="lowerLetter"/>
      <w:lvlText w:val="%2."/>
      <w:lvlJc w:val="left"/>
      <w:pPr>
        <w:ind w:left="1440" w:hanging="360"/>
      </w:pPr>
    </w:lvl>
    <w:lvl w:ilvl="2" w:tplc="0C88419E">
      <w:start w:val="1"/>
      <w:numFmt w:val="lowerRoman"/>
      <w:lvlText w:val="%3."/>
      <w:lvlJc w:val="right"/>
      <w:pPr>
        <w:ind w:left="2160" w:hanging="180"/>
      </w:pPr>
    </w:lvl>
    <w:lvl w:ilvl="3" w:tplc="A566B5B4">
      <w:start w:val="1"/>
      <w:numFmt w:val="decimal"/>
      <w:lvlText w:val="%4."/>
      <w:lvlJc w:val="left"/>
      <w:pPr>
        <w:ind w:left="2880" w:hanging="360"/>
      </w:pPr>
    </w:lvl>
    <w:lvl w:ilvl="4" w:tplc="37424200">
      <w:start w:val="1"/>
      <w:numFmt w:val="lowerLetter"/>
      <w:lvlText w:val="%5."/>
      <w:lvlJc w:val="left"/>
      <w:pPr>
        <w:ind w:left="3600" w:hanging="360"/>
      </w:pPr>
    </w:lvl>
    <w:lvl w:ilvl="5" w:tplc="7FA0C470">
      <w:start w:val="1"/>
      <w:numFmt w:val="lowerRoman"/>
      <w:lvlText w:val="%6."/>
      <w:lvlJc w:val="right"/>
      <w:pPr>
        <w:ind w:left="4320" w:hanging="180"/>
      </w:pPr>
    </w:lvl>
    <w:lvl w:ilvl="6" w:tplc="9EF0C5AC">
      <w:start w:val="1"/>
      <w:numFmt w:val="decimal"/>
      <w:lvlText w:val="%7."/>
      <w:lvlJc w:val="left"/>
      <w:pPr>
        <w:ind w:left="5040" w:hanging="360"/>
      </w:pPr>
    </w:lvl>
    <w:lvl w:ilvl="7" w:tplc="02ACE938">
      <w:start w:val="1"/>
      <w:numFmt w:val="lowerLetter"/>
      <w:lvlText w:val="%8."/>
      <w:lvlJc w:val="left"/>
      <w:pPr>
        <w:ind w:left="5760" w:hanging="360"/>
      </w:pPr>
    </w:lvl>
    <w:lvl w:ilvl="8" w:tplc="C450A652">
      <w:start w:val="1"/>
      <w:numFmt w:val="lowerRoman"/>
      <w:lvlText w:val="%9."/>
      <w:lvlJc w:val="right"/>
      <w:pPr>
        <w:ind w:left="6480" w:hanging="180"/>
      </w:pPr>
    </w:lvl>
  </w:abstractNum>
  <w:abstractNum w:abstractNumId="37" w15:restartNumberingAfterBreak="0">
    <w:nsid w:val="607412B8"/>
    <w:multiLevelType w:val="hybridMultilevel"/>
    <w:tmpl w:val="8B7E04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8" w15:restartNumberingAfterBreak="0">
    <w:nsid w:val="61D4524C"/>
    <w:multiLevelType w:val="hybridMultilevel"/>
    <w:tmpl w:val="D862AA7E"/>
    <w:lvl w:ilvl="0" w:tplc="4B905F84">
      <w:start w:val="1"/>
      <w:numFmt w:val="lowerLetter"/>
      <w:lvlText w:val="%1."/>
      <w:lvlJc w:val="left"/>
      <w:pPr>
        <w:ind w:left="720" w:hanging="360"/>
      </w:pPr>
    </w:lvl>
    <w:lvl w:ilvl="1" w:tplc="CD2813C8">
      <w:start w:val="1"/>
      <w:numFmt w:val="lowerLetter"/>
      <w:lvlText w:val="%2."/>
      <w:lvlJc w:val="left"/>
      <w:pPr>
        <w:ind w:left="1440" w:hanging="360"/>
      </w:pPr>
    </w:lvl>
    <w:lvl w:ilvl="2" w:tplc="20DA9C1A">
      <w:start w:val="1"/>
      <w:numFmt w:val="lowerRoman"/>
      <w:lvlText w:val="%3."/>
      <w:lvlJc w:val="right"/>
      <w:pPr>
        <w:ind w:left="2160" w:hanging="180"/>
      </w:pPr>
    </w:lvl>
    <w:lvl w:ilvl="3" w:tplc="42041D66">
      <w:start w:val="1"/>
      <w:numFmt w:val="decimal"/>
      <w:lvlText w:val="%4."/>
      <w:lvlJc w:val="left"/>
      <w:pPr>
        <w:ind w:left="2880" w:hanging="360"/>
      </w:pPr>
    </w:lvl>
    <w:lvl w:ilvl="4" w:tplc="1D30211A">
      <w:start w:val="1"/>
      <w:numFmt w:val="lowerLetter"/>
      <w:lvlText w:val="%5."/>
      <w:lvlJc w:val="left"/>
      <w:pPr>
        <w:ind w:left="3600" w:hanging="360"/>
      </w:pPr>
    </w:lvl>
    <w:lvl w:ilvl="5" w:tplc="235E132C">
      <w:start w:val="1"/>
      <w:numFmt w:val="lowerRoman"/>
      <w:lvlText w:val="%6."/>
      <w:lvlJc w:val="right"/>
      <w:pPr>
        <w:ind w:left="4320" w:hanging="180"/>
      </w:pPr>
    </w:lvl>
    <w:lvl w:ilvl="6" w:tplc="DB865048">
      <w:start w:val="1"/>
      <w:numFmt w:val="decimal"/>
      <w:lvlText w:val="%7."/>
      <w:lvlJc w:val="left"/>
      <w:pPr>
        <w:ind w:left="5040" w:hanging="360"/>
      </w:pPr>
    </w:lvl>
    <w:lvl w:ilvl="7" w:tplc="3A763B68">
      <w:start w:val="1"/>
      <w:numFmt w:val="lowerLetter"/>
      <w:lvlText w:val="%8."/>
      <w:lvlJc w:val="left"/>
      <w:pPr>
        <w:ind w:left="5760" w:hanging="360"/>
      </w:pPr>
    </w:lvl>
    <w:lvl w:ilvl="8" w:tplc="4DCC1516">
      <w:start w:val="1"/>
      <w:numFmt w:val="lowerRoman"/>
      <w:lvlText w:val="%9."/>
      <w:lvlJc w:val="right"/>
      <w:pPr>
        <w:ind w:left="6480" w:hanging="180"/>
      </w:pPr>
    </w:lvl>
  </w:abstractNum>
  <w:abstractNum w:abstractNumId="39" w15:restartNumberingAfterBreak="0">
    <w:nsid w:val="61D57A7B"/>
    <w:multiLevelType w:val="hybridMultilevel"/>
    <w:tmpl w:val="07549282"/>
    <w:lvl w:ilvl="0" w:tplc="383CD410">
      <w:start w:val="2"/>
      <w:numFmt w:val="bullet"/>
      <w:lvlText w:val=""/>
      <w:lvlJc w:val="left"/>
      <w:pPr>
        <w:ind w:left="360" w:hanging="360"/>
      </w:pPr>
      <w:rPr>
        <w:rFonts w:ascii="Wingdings" w:eastAsiaTheme="minorEastAsia" w:hAnsi="Wingdings" w:cstheme="maj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1E37C96"/>
    <w:multiLevelType w:val="hybridMultilevel"/>
    <w:tmpl w:val="FBE631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62F4778E"/>
    <w:multiLevelType w:val="hybridMultilevel"/>
    <w:tmpl w:val="9B962FC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531599B"/>
    <w:multiLevelType w:val="hybridMultilevel"/>
    <w:tmpl w:val="CCA2152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3" w15:restartNumberingAfterBreak="0">
    <w:nsid w:val="6E306421"/>
    <w:multiLevelType w:val="hybridMultilevel"/>
    <w:tmpl w:val="3698AC3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6F7B0D24"/>
    <w:multiLevelType w:val="hybridMultilevel"/>
    <w:tmpl w:val="BF5E20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73363B"/>
    <w:multiLevelType w:val="hybridMultilevel"/>
    <w:tmpl w:val="5F36EFC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6" w15:restartNumberingAfterBreak="0">
    <w:nsid w:val="7BA24D85"/>
    <w:multiLevelType w:val="multilevel"/>
    <w:tmpl w:val="4678E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D6F5268"/>
    <w:multiLevelType w:val="hybridMultilevel"/>
    <w:tmpl w:val="4018404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8" w15:restartNumberingAfterBreak="0">
    <w:nsid w:val="7EB4011C"/>
    <w:multiLevelType w:val="hybridMultilevel"/>
    <w:tmpl w:val="31B087A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F175F62"/>
    <w:multiLevelType w:val="hybridMultilevel"/>
    <w:tmpl w:val="8A54532C"/>
    <w:lvl w:ilvl="0" w:tplc="41B2AE14">
      <w:start w:val="1"/>
      <w:numFmt w:val="lowerLetter"/>
      <w:lvlText w:val="%1."/>
      <w:lvlJc w:val="left"/>
      <w:pPr>
        <w:ind w:left="720" w:hanging="360"/>
      </w:pPr>
    </w:lvl>
    <w:lvl w:ilvl="1" w:tplc="BEAC3F16">
      <w:start w:val="1"/>
      <w:numFmt w:val="lowerLetter"/>
      <w:lvlText w:val="%2."/>
      <w:lvlJc w:val="left"/>
      <w:pPr>
        <w:ind w:left="1440" w:hanging="360"/>
      </w:pPr>
    </w:lvl>
    <w:lvl w:ilvl="2" w:tplc="7F14C556">
      <w:start w:val="1"/>
      <w:numFmt w:val="lowerRoman"/>
      <w:lvlText w:val="%3."/>
      <w:lvlJc w:val="right"/>
      <w:pPr>
        <w:ind w:left="2160" w:hanging="180"/>
      </w:pPr>
    </w:lvl>
    <w:lvl w:ilvl="3" w:tplc="2716F024">
      <w:start w:val="1"/>
      <w:numFmt w:val="decimal"/>
      <w:lvlText w:val="%4."/>
      <w:lvlJc w:val="left"/>
      <w:pPr>
        <w:ind w:left="2880" w:hanging="360"/>
      </w:pPr>
    </w:lvl>
    <w:lvl w:ilvl="4" w:tplc="18D86942">
      <w:start w:val="1"/>
      <w:numFmt w:val="lowerLetter"/>
      <w:lvlText w:val="%5."/>
      <w:lvlJc w:val="left"/>
      <w:pPr>
        <w:ind w:left="3600" w:hanging="360"/>
      </w:pPr>
    </w:lvl>
    <w:lvl w:ilvl="5" w:tplc="636A316A">
      <w:start w:val="1"/>
      <w:numFmt w:val="lowerRoman"/>
      <w:lvlText w:val="%6."/>
      <w:lvlJc w:val="right"/>
      <w:pPr>
        <w:ind w:left="4320" w:hanging="180"/>
      </w:pPr>
    </w:lvl>
    <w:lvl w:ilvl="6" w:tplc="023C2E1E">
      <w:start w:val="1"/>
      <w:numFmt w:val="decimal"/>
      <w:lvlText w:val="%7."/>
      <w:lvlJc w:val="left"/>
      <w:pPr>
        <w:ind w:left="5040" w:hanging="360"/>
      </w:pPr>
    </w:lvl>
    <w:lvl w:ilvl="7" w:tplc="B76E8A0A">
      <w:start w:val="1"/>
      <w:numFmt w:val="lowerLetter"/>
      <w:lvlText w:val="%8."/>
      <w:lvlJc w:val="left"/>
      <w:pPr>
        <w:ind w:left="5760" w:hanging="360"/>
      </w:pPr>
    </w:lvl>
    <w:lvl w:ilvl="8" w:tplc="13805F9A">
      <w:start w:val="1"/>
      <w:numFmt w:val="lowerRoman"/>
      <w:lvlText w:val="%9."/>
      <w:lvlJc w:val="right"/>
      <w:pPr>
        <w:ind w:left="6480" w:hanging="180"/>
      </w:pPr>
    </w:lvl>
  </w:abstractNum>
  <w:num w:numId="1" w16cid:durableId="588777885">
    <w:abstractNumId w:val="8"/>
  </w:num>
  <w:num w:numId="2" w16cid:durableId="632367677">
    <w:abstractNumId w:val="15"/>
  </w:num>
  <w:num w:numId="3" w16cid:durableId="433017207">
    <w:abstractNumId w:val="17"/>
  </w:num>
  <w:num w:numId="4" w16cid:durableId="90442884">
    <w:abstractNumId w:val="42"/>
  </w:num>
  <w:num w:numId="5" w16cid:durableId="1003357759">
    <w:abstractNumId w:val="7"/>
  </w:num>
  <w:num w:numId="6" w16cid:durableId="260573600">
    <w:abstractNumId w:val="12"/>
  </w:num>
  <w:num w:numId="7" w16cid:durableId="1057432579">
    <w:abstractNumId w:val="27"/>
  </w:num>
  <w:num w:numId="8" w16cid:durableId="1032876176">
    <w:abstractNumId w:val="26"/>
  </w:num>
  <w:num w:numId="9" w16cid:durableId="533426356">
    <w:abstractNumId w:val="2"/>
  </w:num>
  <w:num w:numId="10" w16cid:durableId="1851335229">
    <w:abstractNumId w:val="21"/>
  </w:num>
  <w:num w:numId="11" w16cid:durableId="1869175116">
    <w:abstractNumId w:val="3"/>
  </w:num>
  <w:num w:numId="12" w16cid:durableId="1274167368">
    <w:abstractNumId w:val="19"/>
  </w:num>
  <w:num w:numId="13" w16cid:durableId="997924493">
    <w:abstractNumId w:val="11"/>
  </w:num>
  <w:num w:numId="14" w16cid:durableId="210963681">
    <w:abstractNumId w:val="38"/>
  </w:num>
  <w:num w:numId="15" w16cid:durableId="279339856">
    <w:abstractNumId w:val="32"/>
  </w:num>
  <w:num w:numId="16" w16cid:durableId="100958063">
    <w:abstractNumId w:val="10"/>
  </w:num>
  <w:num w:numId="17" w16cid:durableId="1775057909">
    <w:abstractNumId w:val="30"/>
  </w:num>
  <w:num w:numId="18" w16cid:durableId="4926466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841673">
    <w:abstractNumId w:val="5"/>
  </w:num>
  <w:num w:numId="20" w16cid:durableId="1006984664">
    <w:abstractNumId w:val="43"/>
  </w:num>
  <w:num w:numId="21" w16cid:durableId="295989277">
    <w:abstractNumId w:val="40"/>
  </w:num>
  <w:num w:numId="22" w16cid:durableId="659037794">
    <w:abstractNumId w:val="49"/>
  </w:num>
  <w:num w:numId="23" w16cid:durableId="3409675">
    <w:abstractNumId w:val="22"/>
  </w:num>
  <w:num w:numId="24" w16cid:durableId="544022484">
    <w:abstractNumId w:val="24"/>
  </w:num>
  <w:num w:numId="25" w16cid:durableId="1753434592">
    <w:abstractNumId w:val="16"/>
  </w:num>
  <w:num w:numId="26" w16cid:durableId="1071467122">
    <w:abstractNumId w:val="28"/>
  </w:num>
  <w:num w:numId="27" w16cid:durableId="2086413948">
    <w:abstractNumId w:val="18"/>
  </w:num>
  <w:num w:numId="28" w16cid:durableId="1094281578">
    <w:abstractNumId w:val="0"/>
  </w:num>
  <w:num w:numId="29" w16cid:durableId="2091154276">
    <w:abstractNumId w:val="45"/>
  </w:num>
  <w:num w:numId="30" w16cid:durableId="467862064">
    <w:abstractNumId w:val="29"/>
  </w:num>
  <w:num w:numId="31" w16cid:durableId="1911109846">
    <w:abstractNumId w:val="14"/>
  </w:num>
  <w:num w:numId="32" w16cid:durableId="1003899978">
    <w:abstractNumId w:val="20"/>
  </w:num>
  <w:num w:numId="33" w16cid:durableId="1106389061">
    <w:abstractNumId w:val="4"/>
  </w:num>
  <w:num w:numId="34" w16cid:durableId="54816626">
    <w:abstractNumId w:val="35"/>
  </w:num>
  <w:num w:numId="35" w16cid:durableId="1382175058">
    <w:abstractNumId w:val="36"/>
  </w:num>
  <w:num w:numId="36" w16cid:durableId="1079912925">
    <w:abstractNumId w:val="37"/>
  </w:num>
  <w:num w:numId="37" w16cid:durableId="298537282">
    <w:abstractNumId w:val="25"/>
  </w:num>
  <w:num w:numId="38" w16cid:durableId="1265265705">
    <w:abstractNumId w:val="39"/>
  </w:num>
  <w:num w:numId="39" w16cid:durableId="1290167390">
    <w:abstractNumId w:val="47"/>
  </w:num>
  <w:num w:numId="40" w16cid:durableId="1894467263">
    <w:abstractNumId w:val="9"/>
  </w:num>
  <w:num w:numId="41" w16cid:durableId="196818960">
    <w:abstractNumId w:val="33"/>
  </w:num>
  <w:num w:numId="42" w16cid:durableId="1556040276">
    <w:abstractNumId w:val="6"/>
  </w:num>
  <w:num w:numId="43" w16cid:durableId="1802262305">
    <w:abstractNumId w:val="1"/>
  </w:num>
  <w:num w:numId="44" w16cid:durableId="1899130474">
    <w:abstractNumId w:val="41"/>
  </w:num>
  <w:num w:numId="45" w16cid:durableId="1685861941">
    <w:abstractNumId w:val="48"/>
  </w:num>
  <w:num w:numId="46" w16cid:durableId="1852376356">
    <w:abstractNumId w:val="44"/>
  </w:num>
  <w:num w:numId="47" w16cid:durableId="67846462">
    <w:abstractNumId w:val="31"/>
  </w:num>
  <w:num w:numId="48" w16cid:durableId="1838231284">
    <w:abstractNumId w:val="13"/>
  </w:num>
  <w:num w:numId="49" w16cid:durableId="1181090070">
    <w:abstractNumId w:val="23"/>
  </w:num>
  <w:num w:numId="50" w16cid:durableId="76052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A3"/>
    <w:rsid w:val="00000F45"/>
    <w:rsid w:val="00007A17"/>
    <w:rsid w:val="00036DC6"/>
    <w:rsid w:val="00046B33"/>
    <w:rsid w:val="000500C9"/>
    <w:rsid w:val="00050416"/>
    <w:rsid w:val="00056EA6"/>
    <w:rsid w:val="0006437D"/>
    <w:rsid w:val="00064E86"/>
    <w:rsid w:val="0006635C"/>
    <w:rsid w:val="00072F34"/>
    <w:rsid w:val="000744A7"/>
    <w:rsid w:val="00074EF1"/>
    <w:rsid w:val="00080C65"/>
    <w:rsid w:val="0008151C"/>
    <w:rsid w:val="000834E8"/>
    <w:rsid w:val="000845E4"/>
    <w:rsid w:val="00095D7A"/>
    <w:rsid w:val="000C21EC"/>
    <w:rsid w:val="000D26D6"/>
    <w:rsid w:val="000E3394"/>
    <w:rsid w:val="000F7E86"/>
    <w:rsid w:val="001036FF"/>
    <w:rsid w:val="00115EE9"/>
    <w:rsid w:val="00117488"/>
    <w:rsid w:val="001177F2"/>
    <w:rsid w:val="00130CCE"/>
    <w:rsid w:val="00134026"/>
    <w:rsid w:val="0014474C"/>
    <w:rsid w:val="001526DB"/>
    <w:rsid w:val="00154383"/>
    <w:rsid w:val="00156CAC"/>
    <w:rsid w:val="00163942"/>
    <w:rsid w:val="00165A51"/>
    <w:rsid w:val="00167AA6"/>
    <w:rsid w:val="001703F1"/>
    <w:rsid w:val="001726EE"/>
    <w:rsid w:val="00184950"/>
    <w:rsid w:val="00196E0F"/>
    <w:rsid w:val="001A0E19"/>
    <w:rsid w:val="001A192D"/>
    <w:rsid w:val="001A2256"/>
    <w:rsid w:val="001B0A05"/>
    <w:rsid w:val="001C6AD1"/>
    <w:rsid w:val="001D21C3"/>
    <w:rsid w:val="001D690C"/>
    <w:rsid w:val="001E0F2E"/>
    <w:rsid w:val="001E32A9"/>
    <w:rsid w:val="001E3F20"/>
    <w:rsid w:val="001E53D7"/>
    <w:rsid w:val="001F135F"/>
    <w:rsid w:val="001F29D3"/>
    <w:rsid w:val="00200F31"/>
    <w:rsid w:val="00204BD7"/>
    <w:rsid w:val="00224C1A"/>
    <w:rsid w:val="0023169D"/>
    <w:rsid w:val="002466DF"/>
    <w:rsid w:val="00262571"/>
    <w:rsid w:val="00263B0E"/>
    <w:rsid w:val="0026696D"/>
    <w:rsid w:val="0026733B"/>
    <w:rsid w:val="00281DD7"/>
    <w:rsid w:val="0028372A"/>
    <w:rsid w:val="00285DBA"/>
    <w:rsid w:val="002A22A2"/>
    <w:rsid w:val="002B60AD"/>
    <w:rsid w:val="002B65EF"/>
    <w:rsid w:val="002B699D"/>
    <w:rsid w:val="002B719D"/>
    <w:rsid w:val="002B7472"/>
    <w:rsid w:val="002C2111"/>
    <w:rsid w:val="002C2736"/>
    <w:rsid w:val="002C60D4"/>
    <w:rsid w:val="002D294B"/>
    <w:rsid w:val="002D451F"/>
    <w:rsid w:val="002D709E"/>
    <w:rsid w:val="002F0E88"/>
    <w:rsid w:val="002F1955"/>
    <w:rsid w:val="002F2BA4"/>
    <w:rsid w:val="002F4387"/>
    <w:rsid w:val="002F66C0"/>
    <w:rsid w:val="0030049D"/>
    <w:rsid w:val="00304C7A"/>
    <w:rsid w:val="003059E7"/>
    <w:rsid w:val="00311305"/>
    <w:rsid w:val="00325CFE"/>
    <w:rsid w:val="00334282"/>
    <w:rsid w:val="00337253"/>
    <w:rsid w:val="00347769"/>
    <w:rsid w:val="00347BAC"/>
    <w:rsid w:val="003605A6"/>
    <w:rsid w:val="00360789"/>
    <w:rsid w:val="00366ABE"/>
    <w:rsid w:val="00367275"/>
    <w:rsid w:val="0037087F"/>
    <w:rsid w:val="003763A4"/>
    <w:rsid w:val="00384964"/>
    <w:rsid w:val="003956CE"/>
    <w:rsid w:val="00396915"/>
    <w:rsid w:val="00396B39"/>
    <w:rsid w:val="003A00C5"/>
    <w:rsid w:val="003A26D1"/>
    <w:rsid w:val="003A3C47"/>
    <w:rsid w:val="003B3CD9"/>
    <w:rsid w:val="003C1877"/>
    <w:rsid w:val="003C34D5"/>
    <w:rsid w:val="003D165B"/>
    <w:rsid w:val="003E352B"/>
    <w:rsid w:val="003F1595"/>
    <w:rsid w:val="003F2340"/>
    <w:rsid w:val="003F3301"/>
    <w:rsid w:val="003F629C"/>
    <w:rsid w:val="0040037B"/>
    <w:rsid w:val="004007E1"/>
    <w:rsid w:val="00400C14"/>
    <w:rsid w:val="00401129"/>
    <w:rsid w:val="00403547"/>
    <w:rsid w:val="00403D16"/>
    <w:rsid w:val="0040594A"/>
    <w:rsid w:val="00421F24"/>
    <w:rsid w:val="00422D8C"/>
    <w:rsid w:val="00422E64"/>
    <w:rsid w:val="00427153"/>
    <w:rsid w:val="00430EE6"/>
    <w:rsid w:val="00433F17"/>
    <w:rsid w:val="00440014"/>
    <w:rsid w:val="004448E3"/>
    <w:rsid w:val="00444B17"/>
    <w:rsid w:val="00445602"/>
    <w:rsid w:val="004600EF"/>
    <w:rsid w:val="00461B85"/>
    <w:rsid w:val="0046268A"/>
    <w:rsid w:val="00465B05"/>
    <w:rsid w:val="00466495"/>
    <w:rsid w:val="00470FC0"/>
    <w:rsid w:val="004718F1"/>
    <w:rsid w:val="00475B69"/>
    <w:rsid w:val="00481980"/>
    <w:rsid w:val="004913B6"/>
    <w:rsid w:val="00496C07"/>
    <w:rsid w:val="00496FA3"/>
    <w:rsid w:val="004A7EFC"/>
    <w:rsid w:val="004B16CD"/>
    <w:rsid w:val="004B26D8"/>
    <w:rsid w:val="004B33DF"/>
    <w:rsid w:val="004B3A93"/>
    <w:rsid w:val="004C0A76"/>
    <w:rsid w:val="004C1731"/>
    <w:rsid w:val="004C1EB5"/>
    <w:rsid w:val="004D10CA"/>
    <w:rsid w:val="004E21F5"/>
    <w:rsid w:val="004E3FB5"/>
    <w:rsid w:val="004F2718"/>
    <w:rsid w:val="004F2A6B"/>
    <w:rsid w:val="005007AD"/>
    <w:rsid w:val="005107A9"/>
    <w:rsid w:val="00511F67"/>
    <w:rsid w:val="00512A7C"/>
    <w:rsid w:val="005137B8"/>
    <w:rsid w:val="00513EB1"/>
    <w:rsid w:val="00522E2F"/>
    <w:rsid w:val="0052457F"/>
    <w:rsid w:val="00534703"/>
    <w:rsid w:val="005359DC"/>
    <w:rsid w:val="00535E30"/>
    <w:rsid w:val="00542F3D"/>
    <w:rsid w:val="00547EFE"/>
    <w:rsid w:val="00550D5B"/>
    <w:rsid w:val="0055309E"/>
    <w:rsid w:val="005601C9"/>
    <w:rsid w:val="00560306"/>
    <w:rsid w:val="005613F4"/>
    <w:rsid w:val="00564200"/>
    <w:rsid w:val="0056566C"/>
    <w:rsid w:val="00566603"/>
    <w:rsid w:val="00575FD5"/>
    <w:rsid w:val="00582B79"/>
    <w:rsid w:val="00586627"/>
    <w:rsid w:val="005877EF"/>
    <w:rsid w:val="00591882"/>
    <w:rsid w:val="005A10E0"/>
    <w:rsid w:val="005A1422"/>
    <w:rsid w:val="005A6513"/>
    <w:rsid w:val="005B1D69"/>
    <w:rsid w:val="005C0A76"/>
    <w:rsid w:val="005C5758"/>
    <w:rsid w:val="005C7884"/>
    <w:rsid w:val="005D71BE"/>
    <w:rsid w:val="005D7CF7"/>
    <w:rsid w:val="005E044A"/>
    <w:rsid w:val="005E1870"/>
    <w:rsid w:val="005E32A1"/>
    <w:rsid w:val="005E5E2C"/>
    <w:rsid w:val="005E7E56"/>
    <w:rsid w:val="005F356D"/>
    <w:rsid w:val="005F4364"/>
    <w:rsid w:val="006016FA"/>
    <w:rsid w:val="00601CD7"/>
    <w:rsid w:val="00604E31"/>
    <w:rsid w:val="00605FF5"/>
    <w:rsid w:val="0060697C"/>
    <w:rsid w:val="00621D54"/>
    <w:rsid w:val="006221BC"/>
    <w:rsid w:val="006402E7"/>
    <w:rsid w:val="006469E9"/>
    <w:rsid w:val="00653492"/>
    <w:rsid w:val="00653819"/>
    <w:rsid w:val="006554FA"/>
    <w:rsid w:val="0065668B"/>
    <w:rsid w:val="0066003F"/>
    <w:rsid w:val="00662455"/>
    <w:rsid w:val="0066273C"/>
    <w:rsid w:val="006725D6"/>
    <w:rsid w:val="00672CDB"/>
    <w:rsid w:val="00686BCE"/>
    <w:rsid w:val="0069551A"/>
    <w:rsid w:val="00697424"/>
    <w:rsid w:val="00697A56"/>
    <w:rsid w:val="006A769E"/>
    <w:rsid w:val="006B0951"/>
    <w:rsid w:val="006C075F"/>
    <w:rsid w:val="006C512D"/>
    <w:rsid w:val="006D028B"/>
    <w:rsid w:val="006D0409"/>
    <w:rsid w:val="006D14FE"/>
    <w:rsid w:val="006E24D6"/>
    <w:rsid w:val="006E2E7A"/>
    <w:rsid w:val="006E32F1"/>
    <w:rsid w:val="006F4574"/>
    <w:rsid w:val="007037EE"/>
    <w:rsid w:val="00704469"/>
    <w:rsid w:val="00706E1F"/>
    <w:rsid w:val="007071F9"/>
    <w:rsid w:val="0071361F"/>
    <w:rsid w:val="00713CAE"/>
    <w:rsid w:val="007230AF"/>
    <w:rsid w:val="00724ED0"/>
    <w:rsid w:val="0073123F"/>
    <w:rsid w:val="0074287C"/>
    <w:rsid w:val="00744F3D"/>
    <w:rsid w:val="00745BE4"/>
    <w:rsid w:val="00745C39"/>
    <w:rsid w:val="00752C84"/>
    <w:rsid w:val="00760D59"/>
    <w:rsid w:val="00765DD6"/>
    <w:rsid w:val="00771C3B"/>
    <w:rsid w:val="00772748"/>
    <w:rsid w:val="00781D81"/>
    <w:rsid w:val="007825CE"/>
    <w:rsid w:val="00791EC8"/>
    <w:rsid w:val="00797E4F"/>
    <w:rsid w:val="007B2844"/>
    <w:rsid w:val="007C1DAB"/>
    <w:rsid w:val="007C223E"/>
    <w:rsid w:val="007C2D4B"/>
    <w:rsid w:val="007C6C6F"/>
    <w:rsid w:val="007D4192"/>
    <w:rsid w:val="007D6AD2"/>
    <w:rsid w:val="007E275D"/>
    <w:rsid w:val="007F3274"/>
    <w:rsid w:val="007F4FE1"/>
    <w:rsid w:val="007F6B29"/>
    <w:rsid w:val="00800EE9"/>
    <w:rsid w:val="00806B90"/>
    <w:rsid w:val="0081053E"/>
    <w:rsid w:val="008170DA"/>
    <w:rsid w:val="00822136"/>
    <w:rsid w:val="00823C82"/>
    <w:rsid w:val="00824C85"/>
    <w:rsid w:val="008370EC"/>
    <w:rsid w:val="00843072"/>
    <w:rsid w:val="008447F1"/>
    <w:rsid w:val="008515D4"/>
    <w:rsid w:val="00861C07"/>
    <w:rsid w:val="008763FA"/>
    <w:rsid w:val="00886993"/>
    <w:rsid w:val="0089492C"/>
    <w:rsid w:val="00895B38"/>
    <w:rsid w:val="008A07A3"/>
    <w:rsid w:val="008A0CD7"/>
    <w:rsid w:val="008A486D"/>
    <w:rsid w:val="008B452D"/>
    <w:rsid w:val="008C63D6"/>
    <w:rsid w:val="008D1427"/>
    <w:rsid w:val="008D1930"/>
    <w:rsid w:val="008D3D0E"/>
    <w:rsid w:val="008D46F0"/>
    <w:rsid w:val="008D7C48"/>
    <w:rsid w:val="008E0BBF"/>
    <w:rsid w:val="008E1EC0"/>
    <w:rsid w:val="008E1FAE"/>
    <w:rsid w:val="008E4550"/>
    <w:rsid w:val="008F2482"/>
    <w:rsid w:val="00903149"/>
    <w:rsid w:val="00903FCE"/>
    <w:rsid w:val="00904275"/>
    <w:rsid w:val="00906584"/>
    <w:rsid w:val="00913503"/>
    <w:rsid w:val="00924CFF"/>
    <w:rsid w:val="0092595E"/>
    <w:rsid w:val="009324CE"/>
    <w:rsid w:val="009518DA"/>
    <w:rsid w:val="00955190"/>
    <w:rsid w:val="00955EF2"/>
    <w:rsid w:val="0096101A"/>
    <w:rsid w:val="00961B9D"/>
    <w:rsid w:val="00962871"/>
    <w:rsid w:val="009722E3"/>
    <w:rsid w:val="00973495"/>
    <w:rsid w:val="00983E1C"/>
    <w:rsid w:val="00993450"/>
    <w:rsid w:val="009A58EF"/>
    <w:rsid w:val="009B252F"/>
    <w:rsid w:val="009B2A71"/>
    <w:rsid w:val="009B2D1B"/>
    <w:rsid w:val="009B5CCA"/>
    <w:rsid w:val="009C3DF6"/>
    <w:rsid w:val="009C6F4C"/>
    <w:rsid w:val="009D12AB"/>
    <w:rsid w:val="009D4B8F"/>
    <w:rsid w:val="009D61B5"/>
    <w:rsid w:val="009E43AB"/>
    <w:rsid w:val="009E6BC7"/>
    <w:rsid w:val="009F78A1"/>
    <w:rsid w:val="00A00781"/>
    <w:rsid w:val="00A02721"/>
    <w:rsid w:val="00A03DDE"/>
    <w:rsid w:val="00A04881"/>
    <w:rsid w:val="00A17017"/>
    <w:rsid w:val="00A24D95"/>
    <w:rsid w:val="00A25642"/>
    <w:rsid w:val="00A25725"/>
    <w:rsid w:val="00A369B0"/>
    <w:rsid w:val="00A44295"/>
    <w:rsid w:val="00A444AF"/>
    <w:rsid w:val="00A50008"/>
    <w:rsid w:val="00A51827"/>
    <w:rsid w:val="00A57B3A"/>
    <w:rsid w:val="00A77C6C"/>
    <w:rsid w:val="00A77D5B"/>
    <w:rsid w:val="00A906E5"/>
    <w:rsid w:val="00A9088A"/>
    <w:rsid w:val="00A918B1"/>
    <w:rsid w:val="00A9442A"/>
    <w:rsid w:val="00A960E9"/>
    <w:rsid w:val="00A97525"/>
    <w:rsid w:val="00AA4A1B"/>
    <w:rsid w:val="00AA56B1"/>
    <w:rsid w:val="00AA7717"/>
    <w:rsid w:val="00AB09AF"/>
    <w:rsid w:val="00AB315F"/>
    <w:rsid w:val="00AC27EE"/>
    <w:rsid w:val="00AC65DB"/>
    <w:rsid w:val="00AD1126"/>
    <w:rsid w:val="00AD2A60"/>
    <w:rsid w:val="00AD322C"/>
    <w:rsid w:val="00AD4DAB"/>
    <w:rsid w:val="00AE32AA"/>
    <w:rsid w:val="00AE54A5"/>
    <w:rsid w:val="00AE5AF9"/>
    <w:rsid w:val="00B009D9"/>
    <w:rsid w:val="00B02CE1"/>
    <w:rsid w:val="00B02D98"/>
    <w:rsid w:val="00B05249"/>
    <w:rsid w:val="00B10FF7"/>
    <w:rsid w:val="00B1183B"/>
    <w:rsid w:val="00B200ED"/>
    <w:rsid w:val="00B2322B"/>
    <w:rsid w:val="00B26694"/>
    <w:rsid w:val="00B26EA1"/>
    <w:rsid w:val="00B27507"/>
    <w:rsid w:val="00B31161"/>
    <w:rsid w:val="00B33741"/>
    <w:rsid w:val="00B34AFB"/>
    <w:rsid w:val="00B36199"/>
    <w:rsid w:val="00B36FF7"/>
    <w:rsid w:val="00B548FD"/>
    <w:rsid w:val="00B579E0"/>
    <w:rsid w:val="00B633E7"/>
    <w:rsid w:val="00B66F4D"/>
    <w:rsid w:val="00B673D7"/>
    <w:rsid w:val="00B70CE8"/>
    <w:rsid w:val="00B71FF5"/>
    <w:rsid w:val="00B76163"/>
    <w:rsid w:val="00B853DA"/>
    <w:rsid w:val="00B855B5"/>
    <w:rsid w:val="00B8653E"/>
    <w:rsid w:val="00B875A9"/>
    <w:rsid w:val="00B920FA"/>
    <w:rsid w:val="00BA0F14"/>
    <w:rsid w:val="00BA3991"/>
    <w:rsid w:val="00BA6FD1"/>
    <w:rsid w:val="00BA7042"/>
    <w:rsid w:val="00BB53D2"/>
    <w:rsid w:val="00BB7245"/>
    <w:rsid w:val="00BC0E12"/>
    <w:rsid w:val="00BE2530"/>
    <w:rsid w:val="00BE4029"/>
    <w:rsid w:val="00BE4525"/>
    <w:rsid w:val="00BF09F2"/>
    <w:rsid w:val="00BF701D"/>
    <w:rsid w:val="00C073E3"/>
    <w:rsid w:val="00C102A5"/>
    <w:rsid w:val="00C11090"/>
    <w:rsid w:val="00C23060"/>
    <w:rsid w:val="00C26D92"/>
    <w:rsid w:val="00C32AEC"/>
    <w:rsid w:val="00C34D70"/>
    <w:rsid w:val="00C34D80"/>
    <w:rsid w:val="00C44B54"/>
    <w:rsid w:val="00C44E78"/>
    <w:rsid w:val="00C46BDB"/>
    <w:rsid w:val="00C47A60"/>
    <w:rsid w:val="00C50FCF"/>
    <w:rsid w:val="00C55DE2"/>
    <w:rsid w:val="00C670CE"/>
    <w:rsid w:val="00C859A1"/>
    <w:rsid w:val="00C85F38"/>
    <w:rsid w:val="00C94FFE"/>
    <w:rsid w:val="00C97A1A"/>
    <w:rsid w:val="00CA40A7"/>
    <w:rsid w:val="00CB26F8"/>
    <w:rsid w:val="00CC6599"/>
    <w:rsid w:val="00CC6BCE"/>
    <w:rsid w:val="00CD321E"/>
    <w:rsid w:val="00CD53E4"/>
    <w:rsid w:val="00CE156C"/>
    <w:rsid w:val="00CF4F48"/>
    <w:rsid w:val="00CF7F75"/>
    <w:rsid w:val="00D016EB"/>
    <w:rsid w:val="00D023CF"/>
    <w:rsid w:val="00D07085"/>
    <w:rsid w:val="00D15449"/>
    <w:rsid w:val="00D32D11"/>
    <w:rsid w:val="00D6362B"/>
    <w:rsid w:val="00D76BD2"/>
    <w:rsid w:val="00D7798B"/>
    <w:rsid w:val="00D81251"/>
    <w:rsid w:val="00D86B69"/>
    <w:rsid w:val="00D909F5"/>
    <w:rsid w:val="00DA33C7"/>
    <w:rsid w:val="00DB23F5"/>
    <w:rsid w:val="00DB4650"/>
    <w:rsid w:val="00DB46BE"/>
    <w:rsid w:val="00DB7D46"/>
    <w:rsid w:val="00DC7384"/>
    <w:rsid w:val="00DD0C61"/>
    <w:rsid w:val="00DD23F7"/>
    <w:rsid w:val="00DD4577"/>
    <w:rsid w:val="00DD6856"/>
    <w:rsid w:val="00DD72D8"/>
    <w:rsid w:val="00DE3DB6"/>
    <w:rsid w:val="00DE50FA"/>
    <w:rsid w:val="00DE5B96"/>
    <w:rsid w:val="00DE68E5"/>
    <w:rsid w:val="00E002D2"/>
    <w:rsid w:val="00E0528E"/>
    <w:rsid w:val="00E1528D"/>
    <w:rsid w:val="00E21494"/>
    <w:rsid w:val="00E231A1"/>
    <w:rsid w:val="00E24507"/>
    <w:rsid w:val="00E41A07"/>
    <w:rsid w:val="00E41E96"/>
    <w:rsid w:val="00E47BAA"/>
    <w:rsid w:val="00E53C0D"/>
    <w:rsid w:val="00E54BE0"/>
    <w:rsid w:val="00E54F9F"/>
    <w:rsid w:val="00E61E66"/>
    <w:rsid w:val="00E65CED"/>
    <w:rsid w:val="00E671C0"/>
    <w:rsid w:val="00E73673"/>
    <w:rsid w:val="00E77E28"/>
    <w:rsid w:val="00E836AB"/>
    <w:rsid w:val="00E91486"/>
    <w:rsid w:val="00E9324D"/>
    <w:rsid w:val="00E938D2"/>
    <w:rsid w:val="00EB0ECD"/>
    <w:rsid w:val="00EB0F18"/>
    <w:rsid w:val="00EB10F1"/>
    <w:rsid w:val="00EB4B6D"/>
    <w:rsid w:val="00EC0C1F"/>
    <w:rsid w:val="00ED0A01"/>
    <w:rsid w:val="00ED5C07"/>
    <w:rsid w:val="00ED6D48"/>
    <w:rsid w:val="00EF28E5"/>
    <w:rsid w:val="00F05543"/>
    <w:rsid w:val="00F113C6"/>
    <w:rsid w:val="00F11ED3"/>
    <w:rsid w:val="00F20EEE"/>
    <w:rsid w:val="00F37C0F"/>
    <w:rsid w:val="00F45991"/>
    <w:rsid w:val="00F52F74"/>
    <w:rsid w:val="00F54553"/>
    <w:rsid w:val="00F63F14"/>
    <w:rsid w:val="00F64765"/>
    <w:rsid w:val="00F71063"/>
    <w:rsid w:val="00F72FE1"/>
    <w:rsid w:val="00FA098D"/>
    <w:rsid w:val="00FA2680"/>
    <w:rsid w:val="00FA480C"/>
    <w:rsid w:val="00FA7446"/>
    <w:rsid w:val="00FB15FE"/>
    <w:rsid w:val="00FB6431"/>
    <w:rsid w:val="00FB667E"/>
    <w:rsid w:val="00FC0F9E"/>
    <w:rsid w:val="00FC5FD7"/>
    <w:rsid w:val="00FC7D38"/>
    <w:rsid w:val="00FD2C21"/>
    <w:rsid w:val="00FE634C"/>
    <w:rsid w:val="00FF1C0E"/>
    <w:rsid w:val="00FF322B"/>
    <w:rsid w:val="56B661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FBF8"/>
  <w15:chartTrackingRefBased/>
  <w15:docId w15:val="{863BCADE-DC04-4BCB-AF6D-2E2A747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A3"/>
    <w:rPr>
      <w:kern w:val="0"/>
      <w14:ligatures w14:val="none"/>
    </w:rPr>
  </w:style>
  <w:style w:type="paragraph" w:styleId="Ttulo1">
    <w:name w:val="heading 1"/>
    <w:basedOn w:val="Normal"/>
    <w:next w:val="Normal"/>
    <w:link w:val="Ttulo1Car"/>
    <w:uiPriority w:val="1"/>
    <w:qFormat/>
    <w:rsid w:val="008A0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8A0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07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07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07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07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07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07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07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A07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8A07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07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07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07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07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07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07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07A3"/>
    <w:rPr>
      <w:rFonts w:eastAsiaTheme="majorEastAsia" w:cstheme="majorBidi"/>
      <w:color w:val="272727" w:themeColor="text1" w:themeTint="D8"/>
    </w:rPr>
  </w:style>
  <w:style w:type="paragraph" w:styleId="Ttulo">
    <w:name w:val="Title"/>
    <w:basedOn w:val="Normal"/>
    <w:next w:val="Normal"/>
    <w:link w:val="TtuloCar"/>
    <w:uiPriority w:val="10"/>
    <w:qFormat/>
    <w:rsid w:val="008A0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07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07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7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07A3"/>
    <w:pPr>
      <w:spacing w:before="160"/>
      <w:jc w:val="center"/>
    </w:pPr>
    <w:rPr>
      <w:i/>
      <w:iCs/>
      <w:color w:val="404040" w:themeColor="text1" w:themeTint="BF"/>
    </w:rPr>
  </w:style>
  <w:style w:type="character" w:customStyle="1" w:styleId="CitaCar">
    <w:name w:val="Cita Car"/>
    <w:basedOn w:val="Fuentedeprrafopredeter"/>
    <w:link w:val="Cita"/>
    <w:uiPriority w:val="29"/>
    <w:rsid w:val="008A07A3"/>
    <w:rPr>
      <w:i/>
      <w:iCs/>
      <w:color w:val="404040" w:themeColor="text1" w:themeTint="BF"/>
    </w:rPr>
  </w:style>
  <w:style w:type="paragraph" w:styleId="Prrafodelista">
    <w:name w:val="List Paragraph"/>
    <w:basedOn w:val="Normal"/>
    <w:uiPriority w:val="34"/>
    <w:qFormat/>
    <w:rsid w:val="008A07A3"/>
    <w:pPr>
      <w:ind w:left="720"/>
      <w:contextualSpacing/>
    </w:pPr>
  </w:style>
  <w:style w:type="character" w:styleId="nfasisintenso">
    <w:name w:val="Intense Emphasis"/>
    <w:basedOn w:val="Fuentedeprrafopredeter"/>
    <w:uiPriority w:val="21"/>
    <w:qFormat/>
    <w:rsid w:val="008A07A3"/>
    <w:rPr>
      <w:i/>
      <w:iCs/>
      <w:color w:val="0F4761" w:themeColor="accent1" w:themeShade="BF"/>
    </w:rPr>
  </w:style>
  <w:style w:type="paragraph" w:styleId="Citadestacada">
    <w:name w:val="Intense Quote"/>
    <w:basedOn w:val="Normal"/>
    <w:next w:val="Normal"/>
    <w:link w:val="CitadestacadaCar"/>
    <w:uiPriority w:val="30"/>
    <w:qFormat/>
    <w:rsid w:val="008A0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7A3"/>
    <w:rPr>
      <w:i/>
      <w:iCs/>
      <w:color w:val="0F4761" w:themeColor="accent1" w:themeShade="BF"/>
    </w:rPr>
  </w:style>
  <w:style w:type="character" w:styleId="Referenciaintensa">
    <w:name w:val="Intense Reference"/>
    <w:basedOn w:val="Fuentedeprrafopredeter"/>
    <w:uiPriority w:val="32"/>
    <w:qFormat/>
    <w:rsid w:val="008A07A3"/>
    <w:rPr>
      <w:b/>
      <w:bCs/>
      <w:smallCaps/>
      <w:color w:val="0F4761" w:themeColor="accent1" w:themeShade="BF"/>
      <w:spacing w:val="5"/>
    </w:rPr>
  </w:style>
  <w:style w:type="paragraph" w:customStyle="1" w:styleId="western">
    <w:name w:val="western"/>
    <w:basedOn w:val="Normal"/>
    <w:uiPriority w:val="99"/>
    <w:rsid w:val="008A07A3"/>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Default">
    <w:name w:val="Default"/>
    <w:rsid w:val="008A07A3"/>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NormalTable0">
    <w:name w:val="Normal Table0"/>
    <w:uiPriority w:val="2"/>
    <w:semiHidden/>
    <w:unhideWhenUsed/>
    <w:qFormat/>
    <w:rsid w:val="008A07A3"/>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A07A3"/>
    <w:pPr>
      <w:widowControl w:val="0"/>
      <w:autoSpaceDE w:val="0"/>
      <w:autoSpaceDN w:val="0"/>
      <w:spacing w:after="0" w:line="240" w:lineRule="auto"/>
    </w:pPr>
    <w:rPr>
      <w:rFonts w:ascii="Calibri" w:eastAsia="Calibri" w:hAnsi="Calibri" w:cs="Calibri"/>
      <w:sz w:val="23"/>
      <w:szCs w:val="23"/>
    </w:rPr>
  </w:style>
  <w:style w:type="character" w:customStyle="1" w:styleId="TextoindependienteCar">
    <w:name w:val="Texto independiente Car"/>
    <w:basedOn w:val="Fuentedeprrafopredeter"/>
    <w:link w:val="Textoindependiente"/>
    <w:uiPriority w:val="1"/>
    <w:rsid w:val="008A07A3"/>
    <w:rPr>
      <w:rFonts w:ascii="Calibri" w:eastAsia="Calibri" w:hAnsi="Calibri" w:cs="Calibri"/>
      <w:kern w:val="0"/>
      <w:sz w:val="23"/>
      <w:szCs w:val="23"/>
      <w14:ligatures w14:val="none"/>
    </w:rPr>
  </w:style>
  <w:style w:type="paragraph" w:customStyle="1" w:styleId="TableParagraph">
    <w:name w:val="Table Paragraph"/>
    <w:basedOn w:val="Normal"/>
    <w:uiPriority w:val="1"/>
    <w:qFormat/>
    <w:rsid w:val="008A07A3"/>
    <w:pPr>
      <w:widowControl w:val="0"/>
      <w:autoSpaceDE w:val="0"/>
      <w:autoSpaceDN w:val="0"/>
      <w:spacing w:after="0" w:line="240" w:lineRule="auto"/>
    </w:pPr>
    <w:rPr>
      <w:rFonts w:ascii="Calibri" w:eastAsia="Calibri" w:hAnsi="Calibri" w:cs="Calibri"/>
    </w:rPr>
  </w:style>
  <w:style w:type="paragraph" w:styleId="Encabezado">
    <w:name w:val="header"/>
    <w:basedOn w:val="Normal"/>
    <w:link w:val="EncabezadoCar"/>
    <w:uiPriority w:val="99"/>
    <w:unhideWhenUsed/>
    <w:rsid w:val="008A07A3"/>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EncabezadoCar">
    <w:name w:val="Encabezado Car"/>
    <w:basedOn w:val="Fuentedeprrafopredeter"/>
    <w:link w:val="Encabezado"/>
    <w:uiPriority w:val="99"/>
    <w:rsid w:val="008A07A3"/>
    <w:rPr>
      <w:rFonts w:ascii="Calibri" w:eastAsia="Calibri" w:hAnsi="Calibri" w:cs="Calibri"/>
      <w:kern w:val="0"/>
      <w14:ligatures w14:val="none"/>
    </w:rPr>
  </w:style>
  <w:style w:type="paragraph" w:styleId="Piedepgina">
    <w:name w:val="footer"/>
    <w:basedOn w:val="Normal"/>
    <w:link w:val="PiedepginaCar"/>
    <w:uiPriority w:val="99"/>
    <w:unhideWhenUsed/>
    <w:rsid w:val="008A07A3"/>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PiedepginaCar">
    <w:name w:val="Pie de página Car"/>
    <w:basedOn w:val="Fuentedeprrafopredeter"/>
    <w:link w:val="Piedepgina"/>
    <w:uiPriority w:val="99"/>
    <w:rsid w:val="008A07A3"/>
    <w:rPr>
      <w:rFonts w:ascii="Calibri" w:eastAsia="Calibri" w:hAnsi="Calibri" w:cs="Calibri"/>
      <w:kern w:val="0"/>
      <w14:ligatures w14:val="none"/>
    </w:rPr>
  </w:style>
  <w:style w:type="character" w:styleId="Hipervnculo">
    <w:name w:val="Hyperlink"/>
    <w:basedOn w:val="Fuentedeprrafopredeter"/>
    <w:uiPriority w:val="99"/>
    <w:unhideWhenUsed/>
    <w:rsid w:val="008A07A3"/>
    <w:rPr>
      <w:color w:val="467886" w:themeColor="hyperlink"/>
      <w:u w:val="single"/>
    </w:rPr>
  </w:style>
  <w:style w:type="character" w:customStyle="1" w:styleId="normaltextrun">
    <w:name w:val="normaltextrun"/>
    <w:basedOn w:val="Fuentedeprrafopredeter"/>
    <w:rsid w:val="008A07A3"/>
  </w:style>
  <w:style w:type="paragraph" w:customStyle="1" w:styleId="Pa7">
    <w:name w:val="Pa7"/>
    <w:basedOn w:val="Default"/>
    <w:next w:val="Default"/>
    <w:uiPriority w:val="99"/>
    <w:rsid w:val="008A07A3"/>
    <w:pPr>
      <w:spacing w:line="221" w:lineRule="atLeast"/>
    </w:pPr>
    <w:rPr>
      <w:color w:val="auto"/>
    </w:rPr>
  </w:style>
  <w:style w:type="table" w:customStyle="1" w:styleId="NormalTable1">
    <w:name w:val="Normal Table1"/>
    <w:uiPriority w:val="2"/>
    <w:semiHidden/>
    <w:unhideWhenUsed/>
    <w:qFormat/>
    <w:rsid w:val="008A07A3"/>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A07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7A3"/>
    <w:rPr>
      <w:rFonts w:ascii="Segoe UI" w:hAnsi="Segoe UI" w:cs="Segoe UI"/>
      <w:kern w:val="0"/>
      <w:sz w:val="18"/>
      <w:szCs w:val="18"/>
      <w:lang w:val="eu-ES"/>
      <w14:ligatures w14:val="none"/>
    </w:rPr>
  </w:style>
  <w:style w:type="character" w:styleId="Refdecomentario">
    <w:name w:val="annotation reference"/>
    <w:basedOn w:val="Fuentedeprrafopredeter"/>
    <w:uiPriority w:val="99"/>
    <w:semiHidden/>
    <w:unhideWhenUsed/>
    <w:rsid w:val="008A07A3"/>
    <w:rPr>
      <w:sz w:val="16"/>
      <w:szCs w:val="16"/>
    </w:rPr>
  </w:style>
  <w:style w:type="paragraph" w:styleId="Textocomentario">
    <w:name w:val="annotation text"/>
    <w:basedOn w:val="Normal"/>
    <w:link w:val="TextocomentarioCar"/>
    <w:uiPriority w:val="99"/>
    <w:unhideWhenUsed/>
    <w:rsid w:val="008A07A3"/>
    <w:pPr>
      <w:spacing w:line="240" w:lineRule="auto"/>
    </w:pPr>
    <w:rPr>
      <w:sz w:val="20"/>
      <w:szCs w:val="20"/>
    </w:rPr>
  </w:style>
  <w:style w:type="character" w:customStyle="1" w:styleId="TextocomentarioCar">
    <w:name w:val="Texto comentario Car"/>
    <w:basedOn w:val="Fuentedeprrafopredeter"/>
    <w:link w:val="Textocomentario"/>
    <w:uiPriority w:val="99"/>
    <w:rsid w:val="008A07A3"/>
    <w:rPr>
      <w:kern w:val="0"/>
      <w:sz w:val="20"/>
      <w:szCs w:val="20"/>
      <w14:ligatures w14:val="none"/>
    </w:rPr>
  </w:style>
  <w:style w:type="table" w:styleId="Tablaconcuadrcula">
    <w:name w:val="Table Grid"/>
    <w:basedOn w:val="Tablanormal"/>
    <w:uiPriority w:val="59"/>
    <w:rsid w:val="008A07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A07A3"/>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eop">
    <w:name w:val="eop"/>
    <w:basedOn w:val="Fuentedeprrafopredeter"/>
    <w:rsid w:val="008A07A3"/>
  </w:style>
  <w:style w:type="paragraph" w:styleId="NormalWeb">
    <w:name w:val="Normal (Web)"/>
    <w:basedOn w:val="Normal"/>
    <w:uiPriority w:val="99"/>
    <w:unhideWhenUsed/>
    <w:rsid w:val="008A07A3"/>
    <w:pPr>
      <w:spacing w:before="100" w:beforeAutospacing="1" w:after="100" w:afterAutospacing="1" w:line="240" w:lineRule="auto"/>
    </w:pPr>
    <w:rPr>
      <w:rFonts w:ascii="Times New Roman" w:eastAsiaTheme="minorEastAsia" w:hAnsi="Times New Roman" w:cs="Times New Roman"/>
      <w:sz w:val="24"/>
      <w:szCs w:val="24"/>
      <w:lang w:eastAsia="es-ES_tradnl"/>
    </w:rPr>
  </w:style>
  <w:style w:type="paragraph" w:customStyle="1" w:styleId="xpa3">
    <w:name w:val="x_pa3"/>
    <w:basedOn w:val="Normal"/>
    <w:rsid w:val="008A07A3"/>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customStyle="1" w:styleId="xmsonormal">
    <w:name w:val="x_msonormal"/>
    <w:basedOn w:val="Normal"/>
    <w:rsid w:val="008A07A3"/>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markedcontent">
    <w:name w:val="markedcontent"/>
    <w:basedOn w:val="Fuentedeprrafopredeter"/>
    <w:rsid w:val="008A07A3"/>
  </w:style>
  <w:style w:type="paragraph" w:styleId="Asuntodelcomentario">
    <w:name w:val="annotation subject"/>
    <w:basedOn w:val="Textocomentario"/>
    <w:next w:val="Textocomentario"/>
    <w:link w:val="AsuntodelcomentarioCar"/>
    <w:uiPriority w:val="99"/>
    <w:semiHidden/>
    <w:unhideWhenUsed/>
    <w:rsid w:val="008A07A3"/>
    <w:rPr>
      <w:b/>
      <w:bCs/>
    </w:rPr>
  </w:style>
  <w:style w:type="character" w:customStyle="1" w:styleId="AsuntodelcomentarioCar">
    <w:name w:val="Asunto del comentario Car"/>
    <w:basedOn w:val="TextocomentarioCar"/>
    <w:link w:val="Asuntodelcomentario"/>
    <w:uiPriority w:val="99"/>
    <w:semiHidden/>
    <w:rsid w:val="008A07A3"/>
    <w:rPr>
      <w:b/>
      <w:bCs/>
      <w:kern w:val="0"/>
      <w:sz w:val="20"/>
      <w:szCs w:val="20"/>
      <w:lang w:val="eu-ES"/>
      <w14:ligatures w14:val="none"/>
    </w:rPr>
  </w:style>
  <w:style w:type="paragraph" w:customStyle="1" w:styleId="Pa1">
    <w:name w:val="Pa1"/>
    <w:basedOn w:val="Default"/>
    <w:next w:val="Default"/>
    <w:uiPriority w:val="99"/>
    <w:rsid w:val="008A07A3"/>
    <w:pPr>
      <w:spacing w:line="201" w:lineRule="atLeast"/>
    </w:pPr>
    <w:rPr>
      <w:color w:val="auto"/>
    </w:rPr>
  </w:style>
  <w:style w:type="table" w:customStyle="1" w:styleId="TableGrid0">
    <w:name w:val="Table Grid0"/>
    <w:rsid w:val="008A07A3"/>
    <w:pPr>
      <w:spacing w:after="0" w:line="240" w:lineRule="auto"/>
    </w:pPr>
    <w:rPr>
      <w:rFonts w:eastAsiaTheme="minorEastAsia"/>
      <w:kern w:val="0"/>
      <w:lang w:eastAsia="eu-ES"/>
      <w14:ligatures w14:val="none"/>
    </w:rPr>
    <w:tblPr>
      <w:tblCellMar>
        <w:top w:w="0" w:type="dxa"/>
        <w:left w:w="0" w:type="dxa"/>
        <w:bottom w:w="0" w:type="dxa"/>
        <w:right w:w="0" w:type="dxa"/>
      </w:tblCellMar>
    </w:tblPr>
  </w:style>
  <w:style w:type="paragraph" w:customStyle="1" w:styleId="elementtoproof">
    <w:name w:val="elementtoproof"/>
    <w:basedOn w:val="Normal"/>
    <w:uiPriority w:val="99"/>
    <w:semiHidden/>
    <w:rsid w:val="008A07A3"/>
    <w:pPr>
      <w:spacing w:after="0" w:line="240" w:lineRule="auto"/>
    </w:pPr>
    <w:rPr>
      <w:rFonts w:ascii="Times New Roman" w:hAnsi="Times New Roman" w:cs="Times New Roman"/>
      <w:sz w:val="24"/>
      <w:szCs w:val="24"/>
      <w:lang w:eastAsia="eu-ES"/>
    </w:rPr>
  </w:style>
  <w:style w:type="paragraph" w:customStyle="1" w:styleId="Pa10">
    <w:name w:val="Pa10"/>
    <w:basedOn w:val="Default"/>
    <w:next w:val="Default"/>
    <w:uiPriority w:val="99"/>
    <w:rsid w:val="008A07A3"/>
    <w:pPr>
      <w:spacing w:line="221" w:lineRule="atLeast"/>
    </w:pPr>
    <w:rPr>
      <w:color w:val="auto"/>
    </w:rPr>
  </w:style>
  <w:style w:type="paragraph" w:customStyle="1" w:styleId="Pa9">
    <w:name w:val="Pa9"/>
    <w:basedOn w:val="Default"/>
    <w:next w:val="Default"/>
    <w:uiPriority w:val="99"/>
    <w:rsid w:val="008A07A3"/>
    <w:pPr>
      <w:spacing w:line="221" w:lineRule="atLeast"/>
    </w:pPr>
    <w:rPr>
      <w:color w:val="auto"/>
    </w:rPr>
  </w:style>
  <w:style w:type="character" w:styleId="Textoennegrita">
    <w:name w:val="Strong"/>
    <w:basedOn w:val="Fuentedeprrafopredeter"/>
    <w:uiPriority w:val="22"/>
    <w:qFormat/>
    <w:rsid w:val="008A07A3"/>
    <w:rPr>
      <w:b/>
      <w:bCs/>
    </w:rPr>
  </w:style>
  <w:style w:type="paragraph" w:customStyle="1" w:styleId="Pa5">
    <w:name w:val="Pa5"/>
    <w:basedOn w:val="Default"/>
    <w:next w:val="Default"/>
    <w:uiPriority w:val="99"/>
    <w:rsid w:val="008A07A3"/>
    <w:pPr>
      <w:spacing w:line="193" w:lineRule="atLeast"/>
    </w:pPr>
    <w:rPr>
      <w:rFonts w:ascii="Adobe Garamond Pro" w:hAnsi="Adobe Garamond Pro" w:cstheme="minorBidi"/>
      <w:color w:val="auto"/>
    </w:rPr>
  </w:style>
  <w:style w:type="paragraph" w:styleId="Sinespaciado">
    <w:name w:val="No Spacing"/>
    <w:uiPriority w:val="1"/>
    <w:qFormat/>
    <w:rsid w:val="008A07A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716">
      <w:bodyDiv w:val="1"/>
      <w:marLeft w:val="0"/>
      <w:marRight w:val="0"/>
      <w:marTop w:val="0"/>
      <w:marBottom w:val="0"/>
      <w:divBdr>
        <w:top w:val="none" w:sz="0" w:space="0" w:color="auto"/>
        <w:left w:val="none" w:sz="0" w:space="0" w:color="auto"/>
        <w:bottom w:val="none" w:sz="0" w:space="0" w:color="auto"/>
        <w:right w:val="none" w:sz="0" w:space="0" w:color="auto"/>
      </w:divBdr>
      <w:divsChild>
        <w:div w:id="1543901412">
          <w:marLeft w:val="-225"/>
          <w:marRight w:val="-225"/>
          <w:marTop w:val="0"/>
          <w:marBottom w:val="0"/>
          <w:divBdr>
            <w:top w:val="none" w:sz="0" w:space="0" w:color="auto"/>
            <w:left w:val="none" w:sz="0" w:space="0" w:color="auto"/>
            <w:bottom w:val="none" w:sz="0" w:space="0" w:color="auto"/>
            <w:right w:val="none" w:sz="0" w:space="0" w:color="auto"/>
          </w:divBdr>
          <w:divsChild>
            <w:div w:id="17193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8210">
      <w:bodyDiv w:val="1"/>
      <w:marLeft w:val="0"/>
      <w:marRight w:val="0"/>
      <w:marTop w:val="0"/>
      <w:marBottom w:val="0"/>
      <w:divBdr>
        <w:top w:val="none" w:sz="0" w:space="0" w:color="auto"/>
        <w:left w:val="none" w:sz="0" w:space="0" w:color="auto"/>
        <w:bottom w:val="none" w:sz="0" w:space="0" w:color="auto"/>
        <w:right w:val="none" w:sz="0" w:space="0" w:color="auto"/>
      </w:divBdr>
      <w:divsChild>
        <w:div w:id="1803037893">
          <w:marLeft w:val="-225"/>
          <w:marRight w:val="-225"/>
          <w:marTop w:val="0"/>
          <w:marBottom w:val="0"/>
          <w:divBdr>
            <w:top w:val="none" w:sz="0" w:space="0" w:color="auto"/>
            <w:left w:val="none" w:sz="0" w:space="0" w:color="auto"/>
            <w:bottom w:val="none" w:sz="0" w:space="0" w:color="auto"/>
            <w:right w:val="none" w:sz="0" w:space="0" w:color="auto"/>
          </w:divBdr>
          <w:divsChild>
            <w:div w:id="17169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3905">
      <w:bodyDiv w:val="1"/>
      <w:marLeft w:val="0"/>
      <w:marRight w:val="0"/>
      <w:marTop w:val="0"/>
      <w:marBottom w:val="0"/>
      <w:divBdr>
        <w:top w:val="none" w:sz="0" w:space="0" w:color="auto"/>
        <w:left w:val="none" w:sz="0" w:space="0" w:color="auto"/>
        <w:bottom w:val="none" w:sz="0" w:space="0" w:color="auto"/>
        <w:right w:val="none" w:sz="0" w:space="0" w:color="auto"/>
      </w:divBdr>
      <w:divsChild>
        <w:div w:id="1922375463">
          <w:marLeft w:val="-225"/>
          <w:marRight w:val="-225"/>
          <w:marTop w:val="0"/>
          <w:marBottom w:val="0"/>
          <w:divBdr>
            <w:top w:val="none" w:sz="0" w:space="0" w:color="auto"/>
            <w:left w:val="none" w:sz="0" w:space="0" w:color="auto"/>
            <w:bottom w:val="none" w:sz="0" w:space="0" w:color="auto"/>
            <w:right w:val="none" w:sz="0" w:space="0" w:color="auto"/>
          </w:divBdr>
          <w:divsChild>
            <w:div w:id="6097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13640">
      <w:bodyDiv w:val="1"/>
      <w:marLeft w:val="0"/>
      <w:marRight w:val="0"/>
      <w:marTop w:val="0"/>
      <w:marBottom w:val="0"/>
      <w:divBdr>
        <w:top w:val="none" w:sz="0" w:space="0" w:color="auto"/>
        <w:left w:val="none" w:sz="0" w:space="0" w:color="auto"/>
        <w:bottom w:val="none" w:sz="0" w:space="0" w:color="auto"/>
        <w:right w:val="none" w:sz="0" w:space="0" w:color="auto"/>
      </w:divBdr>
      <w:divsChild>
        <w:div w:id="1179007578">
          <w:marLeft w:val="-225"/>
          <w:marRight w:val="-225"/>
          <w:marTop w:val="0"/>
          <w:marBottom w:val="0"/>
          <w:divBdr>
            <w:top w:val="none" w:sz="0" w:space="0" w:color="auto"/>
            <w:left w:val="none" w:sz="0" w:space="0" w:color="auto"/>
            <w:bottom w:val="none" w:sz="0" w:space="0" w:color="auto"/>
            <w:right w:val="none" w:sz="0" w:space="0" w:color="auto"/>
          </w:divBdr>
          <w:divsChild>
            <w:div w:id="1870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6465">
      <w:bodyDiv w:val="1"/>
      <w:marLeft w:val="0"/>
      <w:marRight w:val="0"/>
      <w:marTop w:val="0"/>
      <w:marBottom w:val="0"/>
      <w:divBdr>
        <w:top w:val="none" w:sz="0" w:space="0" w:color="auto"/>
        <w:left w:val="none" w:sz="0" w:space="0" w:color="auto"/>
        <w:bottom w:val="none" w:sz="0" w:space="0" w:color="auto"/>
        <w:right w:val="none" w:sz="0" w:space="0" w:color="auto"/>
      </w:divBdr>
      <w:divsChild>
        <w:div w:id="819420415">
          <w:marLeft w:val="-225"/>
          <w:marRight w:val="-225"/>
          <w:marTop w:val="0"/>
          <w:marBottom w:val="0"/>
          <w:divBdr>
            <w:top w:val="none" w:sz="0" w:space="0" w:color="auto"/>
            <w:left w:val="none" w:sz="0" w:space="0" w:color="auto"/>
            <w:bottom w:val="none" w:sz="0" w:space="0" w:color="auto"/>
            <w:right w:val="none" w:sz="0" w:space="0" w:color="auto"/>
          </w:divBdr>
          <w:divsChild>
            <w:div w:id="9582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3079">
      <w:bodyDiv w:val="1"/>
      <w:marLeft w:val="0"/>
      <w:marRight w:val="0"/>
      <w:marTop w:val="0"/>
      <w:marBottom w:val="0"/>
      <w:divBdr>
        <w:top w:val="none" w:sz="0" w:space="0" w:color="auto"/>
        <w:left w:val="none" w:sz="0" w:space="0" w:color="auto"/>
        <w:bottom w:val="none" w:sz="0" w:space="0" w:color="auto"/>
        <w:right w:val="none" w:sz="0" w:space="0" w:color="auto"/>
      </w:divBdr>
      <w:divsChild>
        <w:div w:id="235095918">
          <w:marLeft w:val="-225"/>
          <w:marRight w:val="-225"/>
          <w:marTop w:val="0"/>
          <w:marBottom w:val="0"/>
          <w:divBdr>
            <w:top w:val="none" w:sz="0" w:space="0" w:color="auto"/>
            <w:left w:val="none" w:sz="0" w:space="0" w:color="auto"/>
            <w:bottom w:val="none" w:sz="0" w:space="0" w:color="auto"/>
            <w:right w:val="none" w:sz="0" w:space="0" w:color="auto"/>
          </w:divBdr>
          <w:divsChild>
            <w:div w:id="1556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4144">
      <w:bodyDiv w:val="1"/>
      <w:marLeft w:val="0"/>
      <w:marRight w:val="0"/>
      <w:marTop w:val="0"/>
      <w:marBottom w:val="0"/>
      <w:divBdr>
        <w:top w:val="none" w:sz="0" w:space="0" w:color="auto"/>
        <w:left w:val="none" w:sz="0" w:space="0" w:color="auto"/>
        <w:bottom w:val="none" w:sz="0" w:space="0" w:color="auto"/>
        <w:right w:val="none" w:sz="0" w:space="0" w:color="auto"/>
      </w:divBdr>
      <w:divsChild>
        <w:div w:id="91899801">
          <w:marLeft w:val="-225"/>
          <w:marRight w:val="-225"/>
          <w:marTop w:val="0"/>
          <w:marBottom w:val="0"/>
          <w:divBdr>
            <w:top w:val="none" w:sz="0" w:space="0" w:color="auto"/>
            <w:left w:val="none" w:sz="0" w:space="0" w:color="auto"/>
            <w:bottom w:val="none" w:sz="0" w:space="0" w:color="auto"/>
            <w:right w:val="none" w:sz="0" w:space="0" w:color="auto"/>
          </w:divBdr>
          <w:divsChild>
            <w:div w:id="13319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4234">
      <w:bodyDiv w:val="1"/>
      <w:marLeft w:val="0"/>
      <w:marRight w:val="0"/>
      <w:marTop w:val="0"/>
      <w:marBottom w:val="0"/>
      <w:divBdr>
        <w:top w:val="none" w:sz="0" w:space="0" w:color="auto"/>
        <w:left w:val="none" w:sz="0" w:space="0" w:color="auto"/>
        <w:bottom w:val="none" w:sz="0" w:space="0" w:color="auto"/>
        <w:right w:val="none" w:sz="0" w:space="0" w:color="auto"/>
      </w:divBdr>
      <w:divsChild>
        <w:div w:id="122701982">
          <w:marLeft w:val="-225"/>
          <w:marRight w:val="-225"/>
          <w:marTop w:val="0"/>
          <w:marBottom w:val="0"/>
          <w:divBdr>
            <w:top w:val="none" w:sz="0" w:space="0" w:color="auto"/>
            <w:left w:val="none" w:sz="0" w:space="0" w:color="auto"/>
            <w:bottom w:val="none" w:sz="0" w:space="0" w:color="auto"/>
            <w:right w:val="none" w:sz="0" w:space="0" w:color="auto"/>
          </w:divBdr>
          <w:divsChild>
            <w:div w:id="5289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y22-bopv/eu/bopv2/datos/2009/02/0901050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3" ma:contentTypeDescription="Crear nuevo documento." ma:contentTypeScope="" ma:versionID="41f15ccf824dbc06a95d310c58dac15c">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7816b17055fe2bc6caa76a7bb797e30d"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102bb6f-bdc9-40a9-b6da-a792f6d0a16a}"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9A7D-9078-43F6-B0AC-D03EC13EEDFF}">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2.xml><?xml version="1.0" encoding="utf-8"?>
<ds:datastoreItem xmlns:ds="http://schemas.openxmlformats.org/officeDocument/2006/customXml" ds:itemID="{FA3900D4-3517-4DD0-905A-EA374C1DD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D1F94-F057-437D-A064-B3928F11E213}">
  <ds:schemaRefs>
    <ds:schemaRef ds:uri="http://schemas.microsoft.com/sharepoint/v3/contenttype/forms"/>
  </ds:schemaRefs>
</ds:datastoreItem>
</file>

<file path=customXml/itemProps4.xml><?xml version="1.0" encoding="utf-8"?>
<ds:datastoreItem xmlns:ds="http://schemas.openxmlformats.org/officeDocument/2006/customXml" ds:itemID="{B1EA5730-3362-4684-806A-1C78F0BA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36</Pages>
  <Words>14417</Words>
  <Characters>79295</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93525</CharactersWithSpaces>
  <SharedDoc>false</SharedDoc>
  <HLinks>
    <vt:vector size="6" baseType="variant">
      <vt:variant>
        <vt:i4>4259933</vt:i4>
      </vt:variant>
      <vt:variant>
        <vt:i4>0</vt:i4>
      </vt:variant>
      <vt:variant>
        <vt:i4>0</vt:i4>
      </vt:variant>
      <vt:variant>
        <vt:i4>5</vt:i4>
      </vt:variant>
      <vt:variant>
        <vt:lpwstr>https://www.euskadi.eus/y22-bopv/eu/bopv2/datos/2009/02/0901050a.pdf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Navarro, Jose Manuel</dc:creator>
  <cp:keywords/>
  <dc:description/>
  <cp:lastModifiedBy>Marcos Moreno, Diego</cp:lastModifiedBy>
  <cp:revision>444</cp:revision>
  <dcterms:created xsi:type="dcterms:W3CDTF">2024-02-23T01:25:00Z</dcterms:created>
  <dcterms:modified xsi:type="dcterms:W3CDTF">2024-11-21T12:08:00Z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