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BC423" w14:textId="77777777" w:rsidR="006F00A4" w:rsidRPr="00E160C3" w:rsidRDefault="006F00A4" w:rsidP="006F00A4">
      <w:pPr>
        <w:pStyle w:val="Standard"/>
        <w:jc w:val="center"/>
        <w:rPr>
          <w:rFonts w:asciiTheme="minorHAnsi" w:eastAsia="Arial" w:hAnsiTheme="minorHAnsi" w:cstheme="minorHAnsi"/>
          <w:b/>
          <w:i/>
          <w:lang w:val="es-ES"/>
        </w:rPr>
      </w:pPr>
      <w:r w:rsidRPr="00E160C3">
        <w:rPr>
          <w:rFonts w:asciiTheme="minorHAnsi" w:eastAsia="Arial" w:hAnsiTheme="minorHAnsi" w:cstheme="minorHAnsi"/>
          <w:b/>
          <w:i/>
          <w:lang w:val="es-ES"/>
        </w:rPr>
        <w:t>(</w:t>
      </w:r>
      <w:r w:rsidR="00A0336E">
        <w:rPr>
          <w:rFonts w:asciiTheme="minorHAnsi" w:eastAsia="Arial" w:hAnsiTheme="minorHAnsi" w:cstheme="minorHAnsi"/>
          <w:b/>
          <w:i/>
          <w:lang w:val="es-ES"/>
        </w:rPr>
        <w:t>EREDUA</w:t>
      </w:r>
      <w:r w:rsidRPr="00E160C3">
        <w:rPr>
          <w:rFonts w:asciiTheme="minorHAnsi" w:eastAsia="Arial" w:hAnsiTheme="minorHAnsi" w:cstheme="minorHAnsi"/>
          <w:b/>
          <w:i/>
          <w:lang w:val="es-ES"/>
        </w:rPr>
        <w:t>)</w:t>
      </w:r>
    </w:p>
    <w:p w14:paraId="27305147" w14:textId="77777777" w:rsidR="00E6623E" w:rsidRPr="0035006C" w:rsidRDefault="00A0336E" w:rsidP="006F00A4">
      <w:pPr>
        <w:pStyle w:val="Standard"/>
        <w:jc w:val="center"/>
        <w:rPr>
          <w:rFonts w:asciiTheme="minorHAnsi" w:eastAsia="Arial" w:hAnsiTheme="minorHAnsi" w:cstheme="minorHAnsi"/>
          <w:b/>
          <w:i/>
          <w:sz w:val="32"/>
          <w:szCs w:val="32"/>
          <w:lang w:val="es-ES"/>
        </w:rPr>
      </w:pPr>
      <w:r>
        <w:rPr>
          <w:rFonts w:asciiTheme="minorHAnsi" w:eastAsia="Arial" w:hAnsiTheme="minorHAnsi" w:cstheme="minorHAnsi"/>
          <w:b/>
          <w:i/>
          <w:sz w:val="32"/>
          <w:szCs w:val="32"/>
          <w:lang w:val="es-ES"/>
        </w:rPr>
        <w:t>LANALDIA MURRIZTEKO ESKAERA</w:t>
      </w:r>
    </w:p>
    <w:p w14:paraId="03AACD1D" w14:textId="77777777" w:rsidR="00E6623E" w:rsidRPr="00E160C3" w:rsidRDefault="00E6623E">
      <w:pPr>
        <w:pStyle w:val="Standard"/>
        <w:rPr>
          <w:rFonts w:asciiTheme="minorHAnsi" w:eastAsia="Arial" w:hAnsiTheme="minorHAnsi" w:cstheme="minorHAnsi"/>
          <w:i/>
          <w:lang w:val="es-ES"/>
        </w:rPr>
      </w:pPr>
    </w:p>
    <w:p w14:paraId="4A8B8D7A" w14:textId="77777777" w:rsidR="00A0336E" w:rsidRPr="00E160C3" w:rsidRDefault="00A0336E" w:rsidP="00A0336E">
      <w:pPr>
        <w:pStyle w:val="Standard"/>
        <w:rPr>
          <w:rFonts w:asciiTheme="minorHAnsi" w:eastAsia="Arial" w:hAnsiTheme="minorHAnsi" w:cstheme="minorHAnsi"/>
          <w:i/>
          <w:lang w:val="es-ES"/>
        </w:rPr>
      </w:pPr>
      <w:r>
        <w:rPr>
          <w:rFonts w:asciiTheme="minorHAnsi" w:eastAsia="Arial" w:hAnsiTheme="minorHAnsi" w:cstheme="minorHAnsi"/>
          <w:i/>
          <w:lang w:val="es-ES"/>
        </w:rPr>
        <w:t>Nori zuzendua</w:t>
      </w:r>
      <w:r w:rsidRPr="00E160C3">
        <w:rPr>
          <w:rFonts w:asciiTheme="minorHAnsi" w:eastAsia="Arial" w:hAnsiTheme="minorHAnsi" w:cstheme="minorHAnsi"/>
          <w:i/>
          <w:lang w:val="es-ES"/>
        </w:rPr>
        <w:t xml:space="preserve"> __________________________</w:t>
      </w:r>
    </w:p>
    <w:p w14:paraId="66BF6725" w14:textId="77777777" w:rsidR="00A0336E" w:rsidRPr="00376A53" w:rsidRDefault="00A0336E" w:rsidP="00A0336E">
      <w:pPr>
        <w:pStyle w:val="Standard"/>
        <w:rPr>
          <w:rFonts w:asciiTheme="minorHAnsi" w:hAnsiTheme="minorHAnsi" w:cstheme="minorHAnsi"/>
          <w:color w:val="000000" w:themeColor="text1"/>
          <w:lang w:val="es-ES"/>
        </w:rPr>
      </w:pPr>
      <w:r w:rsidRPr="00376A53">
        <w:rPr>
          <w:rFonts w:asciiTheme="minorHAnsi" w:eastAsia="Arial" w:hAnsiTheme="minorHAnsi" w:cstheme="minorHAnsi"/>
          <w:i/>
          <w:color w:val="000000" w:themeColor="text1"/>
          <w:lang w:val="es-ES"/>
        </w:rPr>
        <w:t>(</w:t>
      </w:r>
      <w:r>
        <w:rPr>
          <w:rFonts w:asciiTheme="minorHAnsi" w:eastAsia="Arial" w:hAnsiTheme="minorHAnsi" w:cstheme="minorHAnsi"/>
          <w:i/>
          <w:color w:val="000000" w:themeColor="text1"/>
          <w:lang w:val="es-ES"/>
        </w:rPr>
        <w:t>Langileen antolaketa arloa / Pertsonal saila / Enpresako Giza Baliabideen saila):</w:t>
      </w:r>
    </w:p>
    <w:p w14:paraId="57E4F0E0" w14:textId="77777777" w:rsidR="006F00A4" w:rsidRPr="009D25AD" w:rsidRDefault="009D25AD">
      <w:pPr>
        <w:pStyle w:val="Standard"/>
        <w:jc w:val="both"/>
        <w:rPr>
          <w:rFonts w:asciiTheme="minorHAnsi" w:eastAsia="Arial" w:hAnsiTheme="minorHAnsi" w:cstheme="minorHAnsi"/>
          <w:lang w:val="es-ES"/>
        </w:rPr>
      </w:pPr>
      <w:r>
        <w:rPr>
          <w:rFonts w:asciiTheme="minorHAnsi" w:eastAsia="Arial" w:hAnsiTheme="minorHAnsi" w:cstheme="minorHAnsi"/>
          <w:lang w:val="es-ES"/>
        </w:rPr>
        <w:t xml:space="preserve">     </w:t>
      </w:r>
      <w:r w:rsidR="006B500E" w:rsidRPr="009D25AD">
        <w:rPr>
          <w:rFonts w:asciiTheme="minorHAnsi" w:eastAsia="Arial" w:hAnsiTheme="minorHAnsi" w:cstheme="minorHAnsi"/>
          <w:lang w:val="es-ES"/>
        </w:rPr>
        <w:tab/>
      </w:r>
    </w:p>
    <w:p w14:paraId="04F99393" w14:textId="77777777" w:rsidR="00CB23BB" w:rsidRDefault="009D25AD">
      <w:pPr>
        <w:pStyle w:val="Standard"/>
        <w:jc w:val="both"/>
        <w:rPr>
          <w:rFonts w:asciiTheme="minorHAnsi" w:eastAsia="Arial" w:hAnsiTheme="minorHAnsi" w:cstheme="minorHAnsi"/>
          <w:lang w:val="es-ES"/>
        </w:rPr>
      </w:pPr>
      <w:r>
        <w:rPr>
          <w:rFonts w:asciiTheme="minorHAnsi" w:eastAsia="Arial" w:hAnsiTheme="minorHAnsi" w:cstheme="minorHAnsi"/>
          <w:lang w:val="es-ES"/>
        </w:rPr>
        <w:t xml:space="preserve">El </w:t>
      </w:r>
      <w:r w:rsidR="006B500E" w:rsidRPr="00E160C3">
        <w:rPr>
          <w:rFonts w:asciiTheme="minorHAnsi" w:eastAsia="Arial" w:hAnsiTheme="minorHAnsi" w:cstheme="minorHAnsi"/>
          <w:lang w:val="es-ES"/>
        </w:rPr>
        <w:t>artículo 37</w:t>
      </w:r>
      <w:r>
        <w:rPr>
          <w:rFonts w:asciiTheme="minorHAnsi" w:eastAsia="Arial" w:hAnsiTheme="minorHAnsi" w:cstheme="minorHAnsi"/>
          <w:lang w:val="es-ES"/>
        </w:rPr>
        <w:t>.6</w:t>
      </w:r>
      <w:r w:rsidR="006B500E" w:rsidRPr="00E160C3">
        <w:rPr>
          <w:rFonts w:asciiTheme="minorHAnsi" w:eastAsia="Arial" w:hAnsiTheme="minorHAnsi" w:cstheme="minorHAnsi"/>
          <w:lang w:val="es-ES"/>
        </w:rPr>
        <w:t xml:space="preserve"> del </w:t>
      </w:r>
      <w:r w:rsidRPr="009D25AD">
        <w:rPr>
          <w:rFonts w:asciiTheme="minorHAnsi" w:eastAsia="Arial" w:hAnsiTheme="minorHAnsi" w:cstheme="minorHAnsi"/>
          <w:lang w:val="es-ES"/>
        </w:rPr>
        <w:t>Texto refundido de la Ley del Estatuto de los Trabajadores</w:t>
      </w:r>
      <w:r w:rsidR="006B500E" w:rsidRPr="00E160C3">
        <w:rPr>
          <w:rFonts w:asciiTheme="minorHAnsi" w:eastAsia="Arial" w:hAnsiTheme="minorHAnsi" w:cstheme="minorHAnsi"/>
          <w:lang w:val="es-ES"/>
        </w:rPr>
        <w:t xml:space="preserve">, aprobado por el </w:t>
      </w:r>
      <w:r w:rsidRPr="009D25AD">
        <w:rPr>
          <w:rFonts w:asciiTheme="minorHAnsi" w:eastAsia="Arial" w:hAnsiTheme="minorHAnsi" w:cstheme="minorHAnsi"/>
          <w:lang w:val="es-ES"/>
        </w:rPr>
        <w:t>Real Decreto Legislativo 2/2015, de 23 de octubre</w:t>
      </w:r>
      <w:r w:rsidR="006B500E" w:rsidRPr="00E160C3">
        <w:rPr>
          <w:rFonts w:asciiTheme="minorHAnsi" w:eastAsia="Arial" w:hAnsiTheme="minorHAnsi" w:cstheme="minorHAnsi"/>
          <w:lang w:val="es-ES"/>
        </w:rPr>
        <w:t xml:space="preserve">, </w:t>
      </w:r>
      <w:r w:rsidR="001F512E">
        <w:rPr>
          <w:rFonts w:asciiTheme="minorHAnsi" w:eastAsia="Arial" w:hAnsiTheme="minorHAnsi" w:cstheme="minorHAnsi"/>
          <w:lang w:val="es-ES"/>
        </w:rPr>
        <w:t>establ</w:t>
      </w:r>
      <w:r>
        <w:rPr>
          <w:rFonts w:asciiTheme="minorHAnsi" w:eastAsia="Arial" w:hAnsiTheme="minorHAnsi" w:cstheme="minorHAnsi"/>
          <w:lang w:val="es-ES"/>
        </w:rPr>
        <w:t>ece el siguiente permiso</w:t>
      </w:r>
      <w:r w:rsidR="001F512E">
        <w:rPr>
          <w:rFonts w:asciiTheme="minorHAnsi" w:eastAsia="Arial" w:hAnsiTheme="minorHAnsi" w:cstheme="minorHAnsi"/>
          <w:lang w:val="es-ES"/>
        </w:rPr>
        <w:t>:</w:t>
      </w:r>
    </w:p>
    <w:p w14:paraId="759F2BD7" w14:textId="77777777" w:rsidR="005977A4" w:rsidRDefault="005977A4">
      <w:pPr>
        <w:pStyle w:val="Standard"/>
        <w:jc w:val="both"/>
        <w:rPr>
          <w:rFonts w:asciiTheme="minorHAnsi" w:eastAsia="Arial" w:hAnsiTheme="minorHAnsi" w:cstheme="minorHAnsi"/>
          <w:lang w:val="es-ES"/>
        </w:rPr>
      </w:pPr>
    </w:p>
    <w:p w14:paraId="7661D535" w14:textId="77777777" w:rsidR="005977A4" w:rsidRPr="009D25AD" w:rsidRDefault="005977A4" w:rsidP="005977A4">
      <w:pPr>
        <w:pStyle w:val="Standard"/>
        <w:jc w:val="both"/>
        <w:rPr>
          <w:rFonts w:asciiTheme="minorHAnsi" w:eastAsia="Arial" w:hAnsiTheme="minorHAnsi" w:cstheme="minorHAnsi"/>
          <w:lang w:val="es-ES"/>
        </w:rPr>
      </w:pPr>
      <w:r>
        <w:t>La</w:t>
      </w:r>
      <w:r w:rsidR="00654B4A">
        <w:t>ngileen Estatutuaren Legea moldatzen duen testuko</w:t>
      </w:r>
      <w:r>
        <w:t xml:space="preserve"> 37.6 artikuluak (2/2015 Legegintzako Errege Dekretua, urriaren 23koa), honako </w:t>
      </w:r>
      <w:r w:rsidR="00654B4A">
        <w:t xml:space="preserve">baimen </w:t>
      </w:r>
      <w:r>
        <w:t xml:space="preserve">hau ezartzen du: </w:t>
      </w:r>
    </w:p>
    <w:p w14:paraId="223D4712" w14:textId="77777777" w:rsidR="005977A4" w:rsidRPr="009D25AD" w:rsidRDefault="005977A4">
      <w:pPr>
        <w:pStyle w:val="Standard"/>
        <w:jc w:val="both"/>
        <w:rPr>
          <w:rFonts w:asciiTheme="minorHAnsi" w:eastAsia="Arial" w:hAnsiTheme="minorHAnsi" w:cstheme="minorHAnsi"/>
          <w:lang w:val="es-ES"/>
        </w:rPr>
      </w:pPr>
    </w:p>
    <w:p w14:paraId="23DC37E9" w14:textId="77777777" w:rsidR="00673182" w:rsidRPr="00673182" w:rsidRDefault="006B500E" w:rsidP="00673182">
      <w:pPr>
        <w:pStyle w:val="Default"/>
      </w:pPr>
      <w:r w:rsidRPr="00E160C3">
        <w:rPr>
          <w:rFonts w:asciiTheme="minorHAnsi" w:eastAsia="Arial" w:hAnsiTheme="minorHAnsi" w:cstheme="minorHAnsi"/>
          <w:i/>
        </w:rPr>
        <w:t xml:space="preserve"> </w:t>
      </w:r>
    </w:p>
    <w:p w14:paraId="5259AC3A" w14:textId="77777777" w:rsidR="00673182" w:rsidRPr="00673182" w:rsidRDefault="00673182" w:rsidP="00673182">
      <w:pPr>
        <w:pStyle w:val="Standard"/>
        <w:ind w:left="567"/>
        <w:jc w:val="both"/>
        <w:rPr>
          <w:rFonts w:asciiTheme="minorHAnsi" w:eastAsia="Arial" w:hAnsiTheme="minorHAnsi" w:cstheme="minorHAnsi"/>
          <w:b/>
          <w:i/>
          <w:lang w:val="es-ES"/>
        </w:rPr>
      </w:pPr>
      <w:r>
        <w:rPr>
          <w:rFonts w:asciiTheme="minorHAnsi" w:eastAsia="Arial" w:hAnsiTheme="minorHAnsi" w:cstheme="minorHAnsi"/>
          <w:b/>
          <w:i/>
          <w:lang w:val="es-ES"/>
        </w:rPr>
        <w:t>&lt;&lt;Legezko zaintza dela eta, hamabi</w:t>
      </w:r>
      <w:r w:rsidRPr="00673182">
        <w:rPr>
          <w:rFonts w:asciiTheme="minorHAnsi" w:eastAsia="Arial" w:hAnsiTheme="minorHAnsi" w:cstheme="minorHAnsi"/>
          <w:b/>
          <w:i/>
          <w:lang w:val="es-ES"/>
        </w:rPr>
        <w:t xml:space="preserve"> urtetik beherako</w:t>
      </w:r>
      <w:r>
        <w:rPr>
          <w:rFonts w:asciiTheme="minorHAnsi" w:eastAsia="Arial" w:hAnsiTheme="minorHAnsi" w:cstheme="minorHAnsi"/>
          <w:b/>
          <w:i/>
          <w:lang w:val="es-ES"/>
        </w:rPr>
        <w:t xml:space="preserve"> </w:t>
      </w:r>
      <w:r w:rsidRPr="00673182">
        <w:rPr>
          <w:rFonts w:asciiTheme="minorHAnsi" w:eastAsia="Arial" w:hAnsiTheme="minorHAnsi" w:cstheme="minorHAnsi"/>
          <w:b/>
          <w:i/>
          <w:lang w:val="es-ES"/>
        </w:rPr>
        <w:t xml:space="preserve">umeren bat edo </w:t>
      </w:r>
      <w:r>
        <w:rPr>
          <w:rFonts w:asciiTheme="minorHAnsi" w:eastAsia="Arial" w:hAnsiTheme="minorHAnsi" w:cstheme="minorHAnsi"/>
          <w:b/>
          <w:i/>
          <w:lang w:val="es-ES"/>
        </w:rPr>
        <w:t xml:space="preserve">desgaitasunen bat izan eta </w:t>
      </w:r>
      <w:r w:rsidRPr="00673182">
        <w:rPr>
          <w:rFonts w:asciiTheme="minorHAnsi" w:eastAsia="Arial" w:hAnsiTheme="minorHAnsi" w:cstheme="minorHAnsi"/>
          <w:b/>
          <w:i/>
          <w:lang w:val="es-ES"/>
        </w:rPr>
        <w:t xml:space="preserve">ordaindutako lanik egiten ez </w:t>
      </w:r>
      <w:r>
        <w:rPr>
          <w:rFonts w:asciiTheme="minorHAnsi" w:eastAsia="Arial" w:hAnsiTheme="minorHAnsi" w:cstheme="minorHAnsi"/>
          <w:b/>
          <w:i/>
          <w:lang w:val="es-ES"/>
        </w:rPr>
        <w:t xml:space="preserve">duen pertsona bat </w:t>
      </w:r>
      <w:r w:rsidRPr="00673182">
        <w:rPr>
          <w:rFonts w:asciiTheme="minorHAnsi" w:eastAsia="Arial" w:hAnsiTheme="minorHAnsi" w:cstheme="minorHAnsi"/>
          <w:b/>
          <w:i/>
          <w:lang w:val="es-ES"/>
        </w:rPr>
        <w:t>zuzenean zaindu</w:t>
      </w:r>
      <w:r>
        <w:rPr>
          <w:rFonts w:asciiTheme="minorHAnsi" w:eastAsia="Arial" w:hAnsiTheme="minorHAnsi" w:cstheme="minorHAnsi"/>
          <w:b/>
          <w:i/>
          <w:lang w:val="es-ES"/>
        </w:rPr>
        <w:t xml:space="preserve"> </w:t>
      </w:r>
      <w:r w:rsidRPr="00673182">
        <w:rPr>
          <w:rFonts w:asciiTheme="minorHAnsi" w:eastAsia="Arial" w:hAnsiTheme="minorHAnsi" w:cstheme="minorHAnsi"/>
          <w:b/>
          <w:i/>
          <w:lang w:val="es-ES"/>
        </w:rPr>
        <w:t>behar dutenek lanaldia gutxitzeko eskubidea izango</w:t>
      </w:r>
      <w:r>
        <w:rPr>
          <w:rFonts w:asciiTheme="minorHAnsi" w:eastAsia="Arial" w:hAnsiTheme="minorHAnsi" w:cstheme="minorHAnsi"/>
          <w:b/>
          <w:i/>
          <w:lang w:val="es-ES"/>
        </w:rPr>
        <w:t xml:space="preserve"> </w:t>
      </w:r>
      <w:r w:rsidRPr="00673182">
        <w:rPr>
          <w:rFonts w:asciiTheme="minorHAnsi" w:eastAsia="Arial" w:hAnsiTheme="minorHAnsi" w:cstheme="minorHAnsi"/>
          <w:b/>
          <w:i/>
          <w:lang w:val="es-ES"/>
        </w:rPr>
        <w:t>dute, soldata ere hein berean gutxituta; lanaldiaren</w:t>
      </w:r>
      <w:r>
        <w:rPr>
          <w:rFonts w:asciiTheme="minorHAnsi" w:eastAsia="Arial" w:hAnsiTheme="minorHAnsi" w:cstheme="minorHAnsi"/>
          <w:b/>
          <w:i/>
          <w:lang w:val="es-ES"/>
        </w:rPr>
        <w:t xml:space="preserve"> zortziren</w:t>
      </w:r>
      <w:r w:rsidRPr="00673182">
        <w:rPr>
          <w:rFonts w:asciiTheme="minorHAnsi" w:eastAsia="Arial" w:hAnsiTheme="minorHAnsi" w:cstheme="minorHAnsi"/>
          <w:b/>
          <w:i/>
          <w:lang w:val="es-ES"/>
        </w:rPr>
        <w:t xml:space="preserve"> bat izango da gutxienez, eta erdia gehienez.</w:t>
      </w:r>
    </w:p>
    <w:p w14:paraId="55310AF4" w14:textId="77777777" w:rsidR="00673182" w:rsidRPr="00673182" w:rsidRDefault="00673182" w:rsidP="00673182">
      <w:pPr>
        <w:pStyle w:val="Standard"/>
        <w:ind w:left="567"/>
        <w:jc w:val="both"/>
        <w:rPr>
          <w:rFonts w:asciiTheme="minorHAnsi" w:eastAsia="Arial" w:hAnsiTheme="minorHAnsi" w:cstheme="minorHAnsi"/>
          <w:i/>
          <w:lang w:val="es-ES"/>
        </w:rPr>
      </w:pPr>
      <w:r w:rsidRPr="00673182">
        <w:rPr>
          <w:rFonts w:asciiTheme="minorHAnsi" w:eastAsia="Arial" w:hAnsiTheme="minorHAnsi" w:cstheme="minorHAnsi"/>
          <w:i/>
          <w:lang w:val="es-ES"/>
        </w:rPr>
        <w:t>Gauza b</w:t>
      </w:r>
      <w:r>
        <w:rPr>
          <w:rFonts w:asciiTheme="minorHAnsi" w:eastAsia="Arial" w:hAnsiTheme="minorHAnsi" w:cstheme="minorHAnsi"/>
          <w:i/>
          <w:lang w:val="es-ES"/>
        </w:rPr>
        <w:t xml:space="preserve">era egiteko eskubidea izango du </w:t>
      </w:r>
      <w:r w:rsidRPr="00673182">
        <w:rPr>
          <w:rFonts w:asciiTheme="minorHAnsi" w:eastAsia="Arial" w:hAnsiTheme="minorHAnsi" w:cstheme="minorHAnsi"/>
          <w:i/>
          <w:lang w:val="es-ES"/>
        </w:rPr>
        <w:t>senitartekoren bat zuzenean zaindu beharra duenak,</w:t>
      </w:r>
    </w:p>
    <w:p w14:paraId="557E2355" w14:textId="77777777" w:rsidR="00673182" w:rsidRDefault="00673182" w:rsidP="00673182">
      <w:pPr>
        <w:pStyle w:val="Standard"/>
        <w:ind w:left="567"/>
        <w:jc w:val="both"/>
        <w:rPr>
          <w:rFonts w:asciiTheme="minorHAnsi" w:eastAsia="Arial" w:hAnsiTheme="minorHAnsi" w:cstheme="minorHAnsi"/>
          <w:i/>
          <w:lang w:val="es-ES"/>
        </w:rPr>
      </w:pPr>
      <w:r w:rsidRPr="00673182">
        <w:rPr>
          <w:rFonts w:asciiTheme="minorHAnsi" w:eastAsia="Arial" w:hAnsiTheme="minorHAnsi" w:cstheme="minorHAnsi"/>
          <w:i/>
          <w:lang w:val="es-ES"/>
        </w:rPr>
        <w:t>odolkidetasun</w:t>
      </w:r>
      <w:r>
        <w:rPr>
          <w:rFonts w:asciiTheme="minorHAnsi" w:eastAsia="Arial" w:hAnsiTheme="minorHAnsi" w:cstheme="minorHAnsi"/>
          <w:i/>
          <w:lang w:val="es-ES"/>
        </w:rPr>
        <w:t xml:space="preserve">eko edo ahaidetasuneko bigarren </w:t>
      </w:r>
      <w:r w:rsidRPr="00673182">
        <w:rPr>
          <w:rFonts w:asciiTheme="minorHAnsi" w:eastAsia="Arial" w:hAnsiTheme="minorHAnsi" w:cstheme="minorHAnsi"/>
          <w:i/>
          <w:lang w:val="es-ES"/>
        </w:rPr>
        <w:t>gradura arteko sen</w:t>
      </w:r>
      <w:r>
        <w:rPr>
          <w:rFonts w:asciiTheme="minorHAnsi" w:eastAsia="Arial" w:hAnsiTheme="minorHAnsi" w:cstheme="minorHAnsi"/>
          <w:i/>
          <w:lang w:val="es-ES"/>
        </w:rPr>
        <w:t xml:space="preserve">itartekoa bada, eta adina dela, </w:t>
      </w:r>
      <w:r w:rsidRPr="00673182">
        <w:rPr>
          <w:rFonts w:asciiTheme="minorHAnsi" w:eastAsia="Arial" w:hAnsiTheme="minorHAnsi" w:cstheme="minorHAnsi"/>
          <w:i/>
          <w:lang w:val="es-ES"/>
        </w:rPr>
        <w:t xml:space="preserve">istripuren bat dela, </w:t>
      </w:r>
      <w:r>
        <w:rPr>
          <w:rFonts w:asciiTheme="minorHAnsi" w:eastAsia="Arial" w:hAnsiTheme="minorHAnsi" w:cstheme="minorHAnsi"/>
          <w:i/>
          <w:lang w:val="es-ES"/>
        </w:rPr>
        <w:t xml:space="preserve">edo gaixotasunen baten eraginez </w:t>
      </w:r>
      <w:r w:rsidRPr="00673182">
        <w:rPr>
          <w:rFonts w:asciiTheme="minorHAnsi" w:eastAsia="Arial" w:hAnsiTheme="minorHAnsi" w:cstheme="minorHAnsi"/>
          <w:i/>
          <w:lang w:val="es-ES"/>
        </w:rPr>
        <w:t>ez bada gauza ber</w:t>
      </w:r>
      <w:r>
        <w:rPr>
          <w:rFonts w:asciiTheme="minorHAnsi" w:eastAsia="Arial" w:hAnsiTheme="minorHAnsi" w:cstheme="minorHAnsi"/>
          <w:i/>
          <w:lang w:val="es-ES"/>
        </w:rPr>
        <w:t xml:space="preserve">a bakarrik moldatzeko; beti ere </w:t>
      </w:r>
      <w:r w:rsidRPr="00673182">
        <w:rPr>
          <w:rFonts w:asciiTheme="minorHAnsi" w:eastAsia="Arial" w:hAnsiTheme="minorHAnsi" w:cstheme="minorHAnsi"/>
          <w:i/>
          <w:lang w:val="es-ES"/>
        </w:rPr>
        <w:t>ordaindutako lanik egiten ez badu.</w:t>
      </w:r>
    </w:p>
    <w:p w14:paraId="631E54E9" w14:textId="77777777" w:rsidR="00673182" w:rsidRDefault="00642A6C" w:rsidP="00673182">
      <w:pPr>
        <w:pStyle w:val="Standard"/>
        <w:ind w:left="567"/>
        <w:jc w:val="both"/>
        <w:rPr>
          <w:rFonts w:asciiTheme="minorHAnsi" w:eastAsia="Arial" w:hAnsiTheme="minorHAnsi" w:cstheme="minorHAnsi"/>
          <w:i/>
          <w:lang w:val="es-ES"/>
        </w:rPr>
      </w:pPr>
      <w:r>
        <w:rPr>
          <w:rFonts w:asciiTheme="minorHAnsi" w:eastAsia="Arial" w:hAnsiTheme="minorHAnsi" w:cstheme="minorHAnsi"/>
          <w:i/>
          <w:lang w:val="es-ES"/>
        </w:rPr>
        <w:t xml:space="preserve">Gutxienez lanaldi erdia murrizteko eskubidea izango du guraso biologikoak, adopziozkoak, adopzio aurreko harrerakoak edo harrera iraunkorrekoak, soldata hein berean gutxituta, minbizia duen adin txikikoa zaintzeko (tumore gaiztoa, melanoma edo kartzinoma), ospitaleratzeak eta tratamendu jarraituak dirauen bitartean; baita beste edozein gaixotasun larriren kasuan ere, ospitaleratze luzea dakarrenean, eta zaintza zuzena, jarraia eta uneorokoa behar duenean. Egoera egiaztatu ahal izango da osasun zerbitzu publikoen txosten batekin edo </w:t>
      </w:r>
      <w:r w:rsidR="002D64B0">
        <w:rPr>
          <w:rFonts w:asciiTheme="minorHAnsi" w:eastAsia="Arial" w:hAnsiTheme="minorHAnsi" w:cstheme="minorHAnsi"/>
          <w:i/>
          <w:lang w:val="es-ES"/>
        </w:rPr>
        <w:t xml:space="preserve">dagokion autonomia erkidegoko </w:t>
      </w:r>
      <w:r>
        <w:rPr>
          <w:rFonts w:asciiTheme="minorHAnsi" w:eastAsia="Arial" w:hAnsiTheme="minorHAnsi" w:cstheme="minorHAnsi"/>
          <w:i/>
          <w:lang w:val="es-ES"/>
        </w:rPr>
        <w:t>osasun organo administrati</w:t>
      </w:r>
      <w:r w:rsidR="002D64B0">
        <w:rPr>
          <w:rFonts w:asciiTheme="minorHAnsi" w:eastAsia="Arial" w:hAnsiTheme="minorHAnsi" w:cstheme="minorHAnsi"/>
          <w:i/>
          <w:lang w:val="es-ES"/>
        </w:rPr>
        <w:t xml:space="preserve">boenarekin, adin txikikoak hemezortzi urte bete arte. Hitzarmen kolektiboari jarraiki, ezarri ahal izango dira baldintzak eta ustezko egoerak, noiz murrizketa horiek metatu ahal izango diren lanaldi oso batean. </w:t>
      </w:r>
    </w:p>
    <w:p w14:paraId="1DAC511A" w14:textId="77777777" w:rsidR="009D25AD" w:rsidRPr="00673182" w:rsidRDefault="00673182" w:rsidP="00673182">
      <w:pPr>
        <w:pStyle w:val="Standard"/>
        <w:ind w:left="567"/>
        <w:jc w:val="both"/>
        <w:rPr>
          <w:rFonts w:asciiTheme="minorHAnsi" w:eastAsia="Arial" w:hAnsiTheme="minorHAnsi" w:cstheme="minorHAnsi"/>
          <w:i/>
          <w:lang w:val="es-ES"/>
        </w:rPr>
      </w:pPr>
      <w:r w:rsidRPr="00673182">
        <w:rPr>
          <w:rFonts w:asciiTheme="minorHAnsi" w:eastAsia="Arial" w:hAnsiTheme="minorHAnsi" w:cstheme="minorHAnsi"/>
          <w:b/>
          <w:i/>
          <w:lang w:val="es-ES"/>
        </w:rPr>
        <w:t>Paragrafo h</w:t>
      </w:r>
      <w:r>
        <w:rPr>
          <w:rFonts w:asciiTheme="minorHAnsi" w:eastAsia="Arial" w:hAnsiTheme="minorHAnsi" w:cstheme="minorHAnsi"/>
          <w:b/>
          <w:i/>
          <w:lang w:val="es-ES"/>
        </w:rPr>
        <w:t xml:space="preserve">onetan aipatzen den lanaldiaren </w:t>
      </w:r>
      <w:r w:rsidRPr="00673182">
        <w:rPr>
          <w:rFonts w:asciiTheme="minorHAnsi" w:eastAsia="Arial" w:hAnsiTheme="minorHAnsi" w:cstheme="minorHAnsi"/>
          <w:b/>
          <w:i/>
          <w:lang w:val="es-ES"/>
        </w:rPr>
        <w:t>murrizketa langile guztien eskubidea da, gizo</w:t>
      </w:r>
      <w:r>
        <w:rPr>
          <w:rFonts w:asciiTheme="minorHAnsi" w:eastAsia="Arial" w:hAnsiTheme="minorHAnsi" w:cstheme="minorHAnsi"/>
          <w:b/>
          <w:i/>
          <w:lang w:val="es-ES"/>
        </w:rPr>
        <w:t xml:space="preserve">n zein </w:t>
      </w:r>
      <w:r w:rsidRPr="00673182">
        <w:rPr>
          <w:rFonts w:asciiTheme="minorHAnsi" w:eastAsia="Arial" w:hAnsiTheme="minorHAnsi" w:cstheme="minorHAnsi"/>
          <w:b/>
          <w:i/>
          <w:lang w:val="es-ES"/>
        </w:rPr>
        <w:t>emakume.</w:t>
      </w:r>
      <w:r w:rsidR="009D25AD" w:rsidRPr="009D25AD">
        <w:rPr>
          <w:rFonts w:asciiTheme="minorHAnsi" w:eastAsia="Arial" w:hAnsiTheme="minorHAnsi" w:cstheme="minorHAnsi"/>
          <w:i/>
          <w:lang w:val="es-ES"/>
        </w:rPr>
        <w:t xml:space="preserve"> </w:t>
      </w:r>
      <w:r w:rsidRPr="00673182">
        <w:rPr>
          <w:rFonts w:asciiTheme="minorHAnsi" w:eastAsia="Arial" w:hAnsiTheme="minorHAnsi" w:cstheme="minorHAnsi"/>
          <w:i/>
          <w:lang w:val="es-ES"/>
        </w:rPr>
        <w:t>Dena dela, enpresa</w:t>
      </w:r>
      <w:r>
        <w:rPr>
          <w:rFonts w:asciiTheme="minorHAnsi" w:eastAsia="Arial" w:hAnsiTheme="minorHAnsi" w:cstheme="minorHAnsi"/>
          <w:i/>
          <w:lang w:val="es-ES"/>
        </w:rPr>
        <w:t xml:space="preserve"> bereko bi langile edo gehiagok </w:t>
      </w:r>
      <w:r w:rsidRPr="00673182">
        <w:rPr>
          <w:rFonts w:asciiTheme="minorHAnsi" w:eastAsia="Arial" w:hAnsiTheme="minorHAnsi" w:cstheme="minorHAnsi"/>
          <w:i/>
          <w:lang w:val="es-ES"/>
        </w:rPr>
        <w:t xml:space="preserve">pertsona </w:t>
      </w:r>
      <w:r>
        <w:rPr>
          <w:rFonts w:asciiTheme="minorHAnsi" w:eastAsia="Arial" w:hAnsiTheme="minorHAnsi" w:cstheme="minorHAnsi"/>
          <w:i/>
          <w:lang w:val="es-ES"/>
        </w:rPr>
        <w:t xml:space="preserve">berak eraginda eskubide honetaz </w:t>
      </w:r>
      <w:r w:rsidRPr="00673182">
        <w:rPr>
          <w:rFonts w:asciiTheme="minorHAnsi" w:eastAsia="Arial" w:hAnsiTheme="minorHAnsi" w:cstheme="minorHAnsi"/>
          <w:i/>
          <w:lang w:val="es-ES"/>
        </w:rPr>
        <w:t>baliatzeko eskubid</w:t>
      </w:r>
      <w:r>
        <w:rPr>
          <w:rFonts w:asciiTheme="minorHAnsi" w:eastAsia="Arial" w:hAnsiTheme="minorHAnsi" w:cstheme="minorHAnsi"/>
          <w:i/>
          <w:lang w:val="es-ES"/>
        </w:rPr>
        <w:t xml:space="preserve">ea izango balute, enpresaburuak </w:t>
      </w:r>
      <w:r w:rsidRPr="00673182">
        <w:rPr>
          <w:rFonts w:asciiTheme="minorHAnsi" w:eastAsia="Arial" w:hAnsiTheme="minorHAnsi" w:cstheme="minorHAnsi"/>
          <w:i/>
          <w:lang w:val="es-ES"/>
        </w:rPr>
        <w:t>eskubideaz aldi ber</w:t>
      </w:r>
      <w:r>
        <w:rPr>
          <w:rFonts w:asciiTheme="minorHAnsi" w:eastAsia="Arial" w:hAnsiTheme="minorHAnsi" w:cstheme="minorHAnsi"/>
          <w:i/>
          <w:lang w:val="es-ES"/>
        </w:rPr>
        <w:t xml:space="preserve">ean baliatzeko aukera mugatzeko </w:t>
      </w:r>
      <w:r w:rsidRPr="00673182">
        <w:rPr>
          <w:rFonts w:asciiTheme="minorHAnsi" w:eastAsia="Arial" w:hAnsiTheme="minorHAnsi" w:cstheme="minorHAnsi"/>
          <w:i/>
          <w:lang w:val="es-ES"/>
        </w:rPr>
        <w:t>ga</w:t>
      </w:r>
      <w:r>
        <w:rPr>
          <w:rFonts w:asciiTheme="minorHAnsi" w:eastAsia="Arial" w:hAnsiTheme="minorHAnsi" w:cstheme="minorHAnsi"/>
          <w:i/>
          <w:lang w:val="es-ES"/>
        </w:rPr>
        <w:t xml:space="preserve">itasuna izango luke, enpresaren </w:t>
      </w:r>
      <w:r w:rsidRPr="00673182">
        <w:rPr>
          <w:rFonts w:asciiTheme="minorHAnsi" w:eastAsia="Arial" w:hAnsiTheme="minorHAnsi" w:cstheme="minorHAnsi"/>
          <w:i/>
          <w:lang w:val="es-ES"/>
        </w:rPr>
        <w:t>funtzionamenduarekin</w:t>
      </w:r>
      <w:r>
        <w:rPr>
          <w:rFonts w:asciiTheme="minorHAnsi" w:eastAsia="Arial" w:hAnsiTheme="minorHAnsi" w:cstheme="minorHAnsi"/>
          <w:i/>
          <w:lang w:val="es-ES"/>
        </w:rPr>
        <w:t xml:space="preserve"> lotutako arrazoiek hala egitea zuritzen badute&gt;&gt;. </w:t>
      </w:r>
    </w:p>
    <w:p w14:paraId="76B01FD8" w14:textId="77777777" w:rsidR="009D25AD" w:rsidRDefault="009D25AD">
      <w:pPr>
        <w:pStyle w:val="Standard"/>
        <w:jc w:val="both"/>
        <w:rPr>
          <w:rFonts w:asciiTheme="minorHAnsi" w:eastAsia="Arial" w:hAnsiTheme="minorHAnsi" w:cstheme="minorHAnsi"/>
          <w:lang w:val="es-ES"/>
        </w:rPr>
      </w:pPr>
    </w:p>
    <w:p w14:paraId="5DC293A8" w14:textId="77777777" w:rsidR="002D64B0" w:rsidRDefault="002D64B0">
      <w:pPr>
        <w:pStyle w:val="Standard"/>
        <w:jc w:val="both"/>
        <w:rPr>
          <w:rFonts w:asciiTheme="minorHAnsi" w:eastAsia="Arial" w:hAnsiTheme="minorHAnsi" w:cstheme="minorHAnsi"/>
          <w:lang w:val="es-ES"/>
        </w:rPr>
      </w:pPr>
    </w:p>
    <w:p w14:paraId="0CA78D58" w14:textId="77777777" w:rsidR="002D64B0" w:rsidRDefault="002D64B0">
      <w:pPr>
        <w:pStyle w:val="Standard"/>
        <w:jc w:val="both"/>
        <w:rPr>
          <w:rFonts w:asciiTheme="minorHAnsi" w:eastAsia="Arial" w:hAnsiTheme="minorHAnsi" w:cstheme="minorHAnsi"/>
          <w:lang w:val="es-ES"/>
        </w:rPr>
      </w:pPr>
    </w:p>
    <w:p w14:paraId="12E61F5F" w14:textId="77777777" w:rsidR="002D64B0" w:rsidRDefault="002D64B0">
      <w:pPr>
        <w:pStyle w:val="Standard"/>
        <w:jc w:val="both"/>
        <w:rPr>
          <w:rFonts w:asciiTheme="minorHAnsi" w:eastAsia="Arial" w:hAnsiTheme="minorHAnsi" w:cstheme="minorHAnsi"/>
          <w:lang w:val="es-ES"/>
        </w:rPr>
      </w:pPr>
    </w:p>
    <w:p w14:paraId="214E2E0B" w14:textId="77777777" w:rsidR="002D64B0" w:rsidRDefault="002D64B0">
      <w:pPr>
        <w:pStyle w:val="Standard"/>
        <w:jc w:val="both"/>
        <w:rPr>
          <w:rFonts w:asciiTheme="minorHAnsi" w:eastAsia="Arial" w:hAnsiTheme="minorHAnsi" w:cstheme="minorHAnsi"/>
          <w:lang w:val="es-ES"/>
        </w:rPr>
      </w:pPr>
    </w:p>
    <w:p w14:paraId="4F492E1E" w14:textId="77777777" w:rsidR="002D64B0" w:rsidRDefault="002D64B0">
      <w:pPr>
        <w:pStyle w:val="Standard"/>
        <w:jc w:val="both"/>
        <w:rPr>
          <w:rFonts w:asciiTheme="minorHAnsi" w:eastAsia="Arial" w:hAnsiTheme="minorHAnsi" w:cstheme="minorHAnsi"/>
          <w:lang w:val="es-ES"/>
        </w:rPr>
      </w:pPr>
    </w:p>
    <w:p w14:paraId="457B11BC" w14:textId="77777777" w:rsidR="002D64B0" w:rsidRDefault="002D64B0">
      <w:pPr>
        <w:pStyle w:val="Standard"/>
        <w:jc w:val="both"/>
        <w:rPr>
          <w:rFonts w:asciiTheme="minorHAnsi" w:eastAsia="Arial" w:hAnsiTheme="minorHAnsi" w:cstheme="minorHAnsi"/>
          <w:lang w:val="es-ES"/>
        </w:rPr>
      </w:pPr>
    </w:p>
    <w:p w14:paraId="1D643529" w14:textId="77777777" w:rsidR="002D64B0" w:rsidRDefault="002D64B0">
      <w:pPr>
        <w:pStyle w:val="Standard"/>
        <w:jc w:val="both"/>
        <w:rPr>
          <w:rFonts w:asciiTheme="minorHAnsi" w:eastAsia="Arial" w:hAnsiTheme="minorHAnsi" w:cstheme="minorHAnsi"/>
          <w:lang w:val="es-ES"/>
        </w:rPr>
      </w:pPr>
    </w:p>
    <w:p w14:paraId="285833E6" w14:textId="77777777" w:rsidR="00CB23BB" w:rsidRDefault="00CB23BB">
      <w:pPr>
        <w:pStyle w:val="Standard"/>
        <w:jc w:val="both"/>
        <w:rPr>
          <w:rFonts w:asciiTheme="minorHAnsi" w:eastAsia="Arial" w:hAnsiTheme="minorHAnsi" w:cstheme="minorHAnsi"/>
          <w:i/>
          <w:lang w:val="es-ES"/>
        </w:rPr>
      </w:pPr>
    </w:p>
    <w:p w14:paraId="5ACBB567" w14:textId="77777777" w:rsidR="002D64B0" w:rsidRDefault="002D64B0" w:rsidP="002D64B0">
      <w:pPr>
        <w:pStyle w:val="Standard"/>
        <w:jc w:val="both"/>
        <w:rPr>
          <w:rFonts w:asciiTheme="minorHAnsi" w:eastAsia="Arial" w:hAnsiTheme="minorHAnsi" w:cstheme="minorHAnsi"/>
          <w:lang w:val="es-ES"/>
        </w:rPr>
      </w:pPr>
      <w:r>
        <w:rPr>
          <w:rFonts w:asciiTheme="minorHAnsi" w:eastAsia="Arial" w:hAnsiTheme="minorHAnsi" w:cstheme="minorHAnsi"/>
          <w:lang w:val="es-ES"/>
        </w:rPr>
        <w:lastRenderedPageBreak/>
        <w:t xml:space="preserve">Goian transkribatutako xedapenak ezartzen duenaren arabera, </w:t>
      </w:r>
      <w:r w:rsidRPr="002D64B0">
        <w:rPr>
          <w:rFonts w:asciiTheme="minorHAnsi" w:eastAsia="Arial" w:hAnsiTheme="minorHAnsi" w:cstheme="minorHAnsi"/>
          <w:b/>
          <w:lang w:val="es-ES"/>
        </w:rPr>
        <w:t>nire lanaldia 1/……</w:t>
      </w:r>
      <w:r>
        <w:rPr>
          <w:rFonts w:asciiTheme="minorHAnsi" w:eastAsia="Arial" w:hAnsiTheme="minorHAnsi" w:cstheme="minorHAnsi"/>
          <w:lang w:val="es-ES"/>
        </w:rPr>
        <w:t xml:space="preserve"> murriztea eskatzen dut, 20__ko __________ren __an hasita (egun hori barne) , ………………….. (nire seme-alaba edo bigarren graduko familiartekoa) zaintzeko. </w:t>
      </w:r>
    </w:p>
    <w:p w14:paraId="53FB08C2" w14:textId="77777777" w:rsidR="002D64B0" w:rsidRDefault="002D64B0" w:rsidP="002D64B0">
      <w:pPr>
        <w:pStyle w:val="Standard"/>
        <w:jc w:val="both"/>
        <w:rPr>
          <w:rFonts w:asciiTheme="minorHAnsi" w:eastAsia="Arial" w:hAnsiTheme="minorHAnsi" w:cstheme="minorHAnsi"/>
          <w:lang w:val="es-ES"/>
        </w:rPr>
      </w:pPr>
    </w:p>
    <w:p w14:paraId="608BDA3C" w14:textId="77777777" w:rsidR="002D64B0" w:rsidRPr="00E160C3" w:rsidRDefault="002D64B0" w:rsidP="002D64B0">
      <w:pPr>
        <w:pStyle w:val="Standard"/>
        <w:jc w:val="both"/>
        <w:rPr>
          <w:rFonts w:asciiTheme="minorHAnsi" w:hAnsiTheme="minorHAnsi" w:cstheme="minorHAnsi"/>
          <w:lang w:val="es-ES"/>
        </w:rPr>
      </w:pPr>
      <w:r>
        <w:rPr>
          <w:rFonts w:asciiTheme="minorHAnsi" w:eastAsia="Arial" w:hAnsiTheme="minorHAnsi" w:cstheme="minorHAnsi"/>
          <w:lang w:val="es-ES"/>
        </w:rPr>
        <w:t>Besterik gabe, jaso agur bero bat.</w:t>
      </w:r>
    </w:p>
    <w:p w14:paraId="70400EE1" w14:textId="77777777" w:rsidR="002D64B0" w:rsidRPr="00E160C3" w:rsidRDefault="002D64B0" w:rsidP="002D64B0">
      <w:pPr>
        <w:pStyle w:val="Standard"/>
        <w:jc w:val="both"/>
        <w:rPr>
          <w:rFonts w:asciiTheme="minorHAnsi" w:eastAsia="Arial" w:hAnsiTheme="minorHAnsi" w:cstheme="minorHAnsi"/>
          <w:lang w:val="es-ES"/>
        </w:rPr>
      </w:pPr>
      <w:r w:rsidRPr="00E160C3">
        <w:rPr>
          <w:rFonts w:asciiTheme="minorHAnsi" w:eastAsia="Arial" w:hAnsiTheme="minorHAnsi" w:cstheme="minorHAnsi"/>
          <w:lang w:val="es-ES"/>
        </w:rPr>
        <w:t xml:space="preserve">                     </w:t>
      </w:r>
      <w:r w:rsidRPr="00E160C3">
        <w:rPr>
          <w:rFonts w:asciiTheme="minorHAnsi" w:eastAsia="Arial" w:hAnsiTheme="minorHAnsi" w:cstheme="minorHAnsi"/>
          <w:lang w:val="es-ES"/>
        </w:rPr>
        <w:tab/>
      </w:r>
    </w:p>
    <w:p w14:paraId="6487BAD5" w14:textId="77777777" w:rsidR="002D64B0" w:rsidRDefault="002D64B0" w:rsidP="002D64B0">
      <w:pPr>
        <w:pStyle w:val="Standard"/>
        <w:jc w:val="both"/>
        <w:rPr>
          <w:rFonts w:asciiTheme="minorHAnsi" w:eastAsia="Arial" w:hAnsiTheme="minorHAnsi" w:cstheme="minorHAnsi"/>
          <w:i/>
          <w:lang w:val="es-ES"/>
        </w:rPr>
      </w:pPr>
    </w:p>
    <w:p w14:paraId="46176933" w14:textId="77777777" w:rsidR="002D64B0" w:rsidRDefault="002D64B0" w:rsidP="002D64B0">
      <w:pPr>
        <w:pStyle w:val="Standard"/>
        <w:jc w:val="both"/>
        <w:rPr>
          <w:rFonts w:asciiTheme="minorHAnsi" w:hAnsiTheme="minorHAnsi" w:cstheme="minorHAnsi"/>
          <w:lang w:val="es-ES"/>
        </w:rPr>
      </w:pPr>
    </w:p>
    <w:p w14:paraId="0B2BB1FB" w14:textId="77777777" w:rsidR="002D64B0" w:rsidRPr="00E160C3" w:rsidRDefault="002D64B0" w:rsidP="002D64B0">
      <w:pPr>
        <w:pStyle w:val="Standard"/>
        <w:jc w:val="both"/>
        <w:rPr>
          <w:rFonts w:asciiTheme="minorHAnsi" w:hAnsiTheme="minorHAnsi" w:cstheme="minorHAnsi"/>
          <w:lang w:val="es-ES"/>
        </w:rPr>
      </w:pPr>
    </w:p>
    <w:p w14:paraId="2657A59B" w14:textId="77777777" w:rsidR="002D64B0" w:rsidRPr="00E160C3" w:rsidRDefault="002D64B0" w:rsidP="002D64B0">
      <w:pPr>
        <w:pStyle w:val="Standard"/>
        <w:jc w:val="both"/>
        <w:rPr>
          <w:rFonts w:asciiTheme="minorHAnsi" w:hAnsiTheme="minorHAnsi" w:cstheme="minorHAnsi"/>
          <w:lang w:val="es-ES"/>
        </w:rPr>
      </w:pPr>
      <w:r w:rsidRPr="00E160C3">
        <w:rPr>
          <w:rFonts w:asciiTheme="minorHAnsi" w:eastAsia="Arial" w:hAnsiTheme="minorHAnsi" w:cstheme="minorHAnsi"/>
          <w:i/>
          <w:lang w:val="es-ES"/>
        </w:rPr>
        <w:t xml:space="preserve">  </w:t>
      </w:r>
    </w:p>
    <w:p w14:paraId="0B78E05D" w14:textId="77777777" w:rsidR="002D64B0" w:rsidRPr="00E160C3" w:rsidRDefault="002D64B0" w:rsidP="002D64B0">
      <w:pPr>
        <w:pStyle w:val="Standard"/>
        <w:jc w:val="center"/>
        <w:rPr>
          <w:rFonts w:asciiTheme="minorHAnsi" w:hAnsiTheme="minorHAnsi" w:cstheme="minorHAnsi"/>
          <w:lang w:val="es-ES"/>
        </w:rPr>
      </w:pPr>
      <w:r>
        <w:rPr>
          <w:rFonts w:asciiTheme="minorHAnsi" w:eastAsia="Arial" w:hAnsiTheme="minorHAnsi" w:cstheme="minorHAnsi"/>
          <w:i/>
          <w:lang w:val="es-ES"/>
        </w:rPr>
        <w:t>Sin</w:t>
      </w:r>
      <w:r w:rsidRPr="00E160C3">
        <w:rPr>
          <w:rFonts w:asciiTheme="minorHAnsi" w:eastAsia="Arial" w:hAnsiTheme="minorHAnsi" w:cstheme="minorHAnsi"/>
          <w:i/>
          <w:lang w:val="es-ES"/>
        </w:rPr>
        <w:t>.: (</w:t>
      </w:r>
      <w:r>
        <w:rPr>
          <w:rFonts w:asciiTheme="minorHAnsi" w:eastAsia="Arial" w:hAnsiTheme="minorHAnsi" w:cstheme="minorHAnsi"/>
          <w:i/>
          <w:lang w:val="es-ES"/>
        </w:rPr>
        <w:t>Adierazi izena eta abizenak, eta sinatu)</w:t>
      </w:r>
    </w:p>
    <w:p w14:paraId="3743F3FA" w14:textId="77777777" w:rsidR="002D64B0" w:rsidRPr="00E160C3" w:rsidRDefault="002D64B0" w:rsidP="002D64B0">
      <w:pPr>
        <w:pStyle w:val="Standard"/>
        <w:jc w:val="center"/>
        <w:rPr>
          <w:rFonts w:asciiTheme="minorHAnsi" w:hAnsiTheme="minorHAnsi" w:cstheme="minorHAnsi"/>
          <w:lang w:val="es-ES"/>
        </w:rPr>
      </w:pPr>
      <w:r>
        <w:rPr>
          <w:rFonts w:asciiTheme="minorHAnsi" w:eastAsia="Arial" w:hAnsiTheme="minorHAnsi" w:cstheme="minorHAnsi"/>
          <w:i/>
          <w:lang w:val="es-ES"/>
        </w:rPr>
        <w:t>NAN</w:t>
      </w:r>
      <w:r w:rsidRPr="00E160C3">
        <w:rPr>
          <w:rFonts w:asciiTheme="minorHAnsi" w:eastAsia="Arial" w:hAnsiTheme="minorHAnsi" w:cstheme="minorHAnsi"/>
          <w:i/>
          <w:lang w:val="es-ES"/>
        </w:rPr>
        <w:t>:  (</w:t>
      </w:r>
      <w:r>
        <w:rPr>
          <w:rFonts w:asciiTheme="minorHAnsi" w:eastAsia="Arial" w:hAnsiTheme="minorHAnsi" w:cstheme="minorHAnsi"/>
          <w:i/>
          <w:lang w:val="es-ES"/>
        </w:rPr>
        <w:t>Adierazi NANeko zenbakia eta letra)</w:t>
      </w:r>
    </w:p>
    <w:p w14:paraId="44F38D65" w14:textId="77777777" w:rsidR="0035006C" w:rsidRPr="00E160C3" w:rsidRDefault="0035006C">
      <w:pPr>
        <w:pStyle w:val="Standard"/>
        <w:jc w:val="both"/>
        <w:rPr>
          <w:rFonts w:asciiTheme="minorHAnsi" w:hAnsiTheme="minorHAnsi" w:cstheme="minorHAnsi"/>
          <w:lang w:val="es-ES"/>
        </w:rPr>
      </w:pPr>
    </w:p>
    <w:p w14:paraId="4E8431C9" w14:textId="77777777" w:rsidR="00CB23BB" w:rsidRPr="00E160C3" w:rsidRDefault="006B500E">
      <w:pPr>
        <w:pStyle w:val="Standard"/>
        <w:jc w:val="both"/>
        <w:rPr>
          <w:rFonts w:asciiTheme="minorHAnsi" w:hAnsiTheme="minorHAnsi" w:cstheme="minorHAnsi"/>
          <w:lang w:val="es-ES"/>
        </w:rPr>
      </w:pPr>
      <w:r w:rsidRPr="00E160C3">
        <w:rPr>
          <w:rFonts w:asciiTheme="minorHAnsi" w:eastAsia="Arial" w:hAnsiTheme="minorHAnsi" w:cstheme="minorHAnsi"/>
          <w:i/>
          <w:lang w:val="es-ES"/>
        </w:rPr>
        <w:t xml:space="preserve">  </w:t>
      </w:r>
    </w:p>
    <w:p w14:paraId="4076BA8B" w14:textId="77777777" w:rsidR="003C5C19" w:rsidRPr="00E160C3" w:rsidRDefault="003C5C19">
      <w:pPr>
        <w:pStyle w:val="Standard"/>
        <w:jc w:val="both"/>
        <w:rPr>
          <w:rFonts w:asciiTheme="minorHAnsi" w:hAnsiTheme="minorHAnsi" w:cstheme="minorHAnsi"/>
          <w:lang w:val="es-ES"/>
        </w:rPr>
      </w:pPr>
    </w:p>
    <w:p w14:paraId="25DF4E20" w14:textId="77777777" w:rsidR="0035006C" w:rsidRDefault="0035006C">
      <w:pPr>
        <w:pStyle w:val="Standard"/>
        <w:jc w:val="both"/>
        <w:rPr>
          <w:rFonts w:asciiTheme="minorHAnsi" w:hAnsiTheme="minorHAnsi" w:cstheme="minorHAnsi"/>
          <w:lang w:val="es-ES"/>
        </w:rPr>
      </w:pPr>
    </w:p>
    <w:p w14:paraId="02C4DD1F" w14:textId="77777777" w:rsidR="002D64B0" w:rsidRDefault="002D64B0" w:rsidP="002D64B0">
      <w:pPr>
        <w:pStyle w:val="Standard"/>
        <w:jc w:val="both"/>
        <w:rPr>
          <w:rFonts w:asciiTheme="minorHAnsi" w:eastAsia="Arial" w:hAnsiTheme="minorHAnsi" w:cstheme="minorHAnsi"/>
          <w:lang w:val="es-ES"/>
        </w:rPr>
      </w:pPr>
      <w:r>
        <w:rPr>
          <w:rFonts w:asciiTheme="minorHAnsi" w:hAnsiTheme="minorHAnsi" w:cstheme="minorHAnsi"/>
          <w:lang w:val="es-ES"/>
        </w:rPr>
        <w:t>____________n, 20___ko ____________ren ______an.</w:t>
      </w:r>
    </w:p>
    <w:p w14:paraId="5563AA47" w14:textId="77777777" w:rsidR="002D64B0" w:rsidRPr="00E160C3" w:rsidRDefault="002D64B0" w:rsidP="002D64B0">
      <w:pPr>
        <w:pStyle w:val="Standard"/>
        <w:jc w:val="both"/>
        <w:rPr>
          <w:rFonts w:asciiTheme="minorHAnsi" w:hAnsiTheme="minorHAnsi" w:cstheme="minorHAnsi"/>
          <w:lang w:val="es-ES"/>
        </w:rPr>
      </w:pPr>
    </w:p>
    <w:p w14:paraId="6B885297" w14:textId="77777777" w:rsidR="002D64B0" w:rsidRDefault="002D64B0" w:rsidP="002D64B0">
      <w:pPr>
        <w:pStyle w:val="Standard"/>
        <w:jc w:val="both"/>
        <w:rPr>
          <w:rFonts w:asciiTheme="minorHAnsi" w:eastAsia="Arial" w:hAnsiTheme="minorHAnsi" w:cstheme="minorHAnsi"/>
          <w:i/>
          <w:lang w:val="es-ES"/>
        </w:rPr>
      </w:pPr>
    </w:p>
    <w:p w14:paraId="67D551CE" w14:textId="77777777" w:rsidR="002D64B0" w:rsidRDefault="002D64B0" w:rsidP="002D64B0">
      <w:pPr>
        <w:pStyle w:val="Standard"/>
        <w:jc w:val="both"/>
        <w:rPr>
          <w:rFonts w:asciiTheme="minorHAnsi" w:eastAsia="Arial" w:hAnsiTheme="minorHAnsi" w:cstheme="minorHAnsi"/>
          <w:i/>
          <w:lang w:val="es-ES"/>
        </w:rPr>
      </w:pPr>
    </w:p>
    <w:p w14:paraId="7DB03BDA" w14:textId="77777777" w:rsidR="002D64B0" w:rsidRDefault="002D64B0" w:rsidP="002D64B0">
      <w:pPr>
        <w:pStyle w:val="Standard"/>
        <w:jc w:val="both"/>
        <w:rPr>
          <w:rFonts w:asciiTheme="minorHAnsi" w:eastAsia="Arial" w:hAnsiTheme="minorHAnsi" w:cstheme="minorHAnsi"/>
          <w:i/>
          <w:lang w:val="es-ES"/>
        </w:rPr>
      </w:pPr>
    </w:p>
    <w:p w14:paraId="6CF5093D" w14:textId="77777777" w:rsidR="002D64B0" w:rsidRDefault="002D64B0" w:rsidP="002D64B0">
      <w:pPr>
        <w:pStyle w:val="Standard"/>
        <w:jc w:val="both"/>
        <w:rPr>
          <w:rFonts w:asciiTheme="minorHAnsi" w:eastAsia="Arial" w:hAnsiTheme="minorHAnsi" w:cstheme="minorHAnsi"/>
          <w:i/>
          <w:lang w:val="es-ES"/>
        </w:rPr>
      </w:pPr>
      <w:r>
        <w:rPr>
          <w:rFonts w:asciiTheme="minorHAnsi" w:eastAsia="Arial" w:hAnsiTheme="minorHAnsi" w:cstheme="minorHAnsi"/>
          <w:i/>
          <w:lang w:val="es-ES"/>
        </w:rPr>
        <w:t>Atxikita doa familia-harremana erakusten duen dokumentazioa.</w:t>
      </w:r>
    </w:p>
    <w:p w14:paraId="0F704A7F" w14:textId="77777777" w:rsidR="002D64B0" w:rsidRPr="00E160C3" w:rsidRDefault="002D64B0" w:rsidP="002D64B0">
      <w:pPr>
        <w:pStyle w:val="Standard"/>
        <w:jc w:val="both"/>
        <w:rPr>
          <w:rFonts w:asciiTheme="minorHAnsi" w:eastAsia="Arial" w:hAnsiTheme="minorHAnsi" w:cstheme="minorHAnsi"/>
          <w:i/>
          <w:lang w:val="es-ES"/>
        </w:rPr>
      </w:pPr>
      <w:r w:rsidRPr="00E160C3">
        <w:rPr>
          <w:rFonts w:asciiTheme="minorHAnsi" w:eastAsia="Arial" w:hAnsiTheme="minorHAnsi" w:cstheme="minorHAnsi"/>
          <w:i/>
          <w:lang w:val="es-ES"/>
        </w:rPr>
        <w:t>(</w:t>
      </w:r>
      <w:r>
        <w:rPr>
          <w:rFonts w:asciiTheme="minorHAnsi" w:eastAsia="Arial" w:hAnsiTheme="minorHAnsi" w:cstheme="minorHAnsi"/>
          <w:i/>
          <w:lang w:val="es-ES"/>
        </w:rPr>
        <w:t xml:space="preserve">Seme-alabarekiko harremana, edo </w:t>
      </w:r>
      <w:r w:rsidR="00861B40">
        <w:rPr>
          <w:rFonts w:asciiTheme="minorHAnsi" w:eastAsia="Arial" w:hAnsiTheme="minorHAnsi" w:cstheme="minorHAnsi"/>
          <w:i/>
          <w:lang w:val="es-ES"/>
        </w:rPr>
        <w:t>senitartekoare</w:t>
      </w:r>
      <w:r>
        <w:rPr>
          <w:rFonts w:asciiTheme="minorHAnsi" w:eastAsia="Arial" w:hAnsiTheme="minorHAnsi" w:cstheme="minorHAnsi"/>
          <w:i/>
          <w:lang w:val="es-ES"/>
        </w:rPr>
        <w:t xml:space="preserve">n bigarren gradura arteko ahaidetasun/odolkidetasuna) </w:t>
      </w:r>
    </w:p>
    <w:p w14:paraId="61E69BD0" w14:textId="77777777" w:rsidR="002D64B0" w:rsidRPr="00E160C3" w:rsidRDefault="002D64B0" w:rsidP="002D64B0">
      <w:pPr>
        <w:pStyle w:val="Standard"/>
        <w:jc w:val="both"/>
        <w:rPr>
          <w:rFonts w:asciiTheme="minorHAnsi" w:eastAsia="Arial" w:hAnsiTheme="minorHAnsi" w:cstheme="minorHAnsi"/>
          <w:i/>
          <w:lang w:val="es-ES"/>
        </w:rPr>
      </w:pPr>
    </w:p>
    <w:p w14:paraId="66F464CF" w14:textId="77777777" w:rsidR="002D64B0" w:rsidRDefault="002D64B0">
      <w:pPr>
        <w:pStyle w:val="Standard"/>
        <w:jc w:val="both"/>
        <w:rPr>
          <w:rFonts w:asciiTheme="minorHAnsi" w:eastAsia="Arial" w:hAnsiTheme="minorHAnsi" w:cstheme="minorHAnsi"/>
          <w:i/>
          <w:lang w:val="es-ES"/>
        </w:rPr>
      </w:pPr>
    </w:p>
    <w:p w14:paraId="48CC48C4" w14:textId="77777777" w:rsidR="00CB23BB" w:rsidRPr="00E160C3" w:rsidRDefault="00E160C3">
      <w:pPr>
        <w:pStyle w:val="Standard"/>
        <w:jc w:val="both"/>
        <w:rPr>
          <w:rFonts w:asciiTheme="minorHAnsi" w:hAnsiTheme="minorHAnsi" w:cstheme="minorHAnsi"/>
          <w:lang w:val="es-ES"/>
        </w:rPr>
      </w:pPr>
      <w:r w:rsidRPr="00E160C3">
        <w:rPr>
          <w:rFonts w:asciiTheme="minorHAnsi" w:eastAsia="Arial" w:hAnsiTheme="minorHAnsi" w:cstheme="minorHAnsi"/>
          <w:i/>
          <w:lang w:val="es-ES"/>
        </w:rPr>
        <w:t xml:space="preserve"> </w:t>
      </w:r>
      <w:r w:rsidR="006B500E" w:rsidRPr="00E160C3">
        <w:rPr>
          <w:rFonts w:asciiTheme="minorHAnsi" w:eastAsia="Arial" w:hAnsiTheme="minorHAnsi" w:cstheme="minorHAnsi"/>
          <w:i/>
          <w:lang w:val="es-ES"/>
        </w:rPr>
        <w:t xml:space="preserve"> </w:t>
      </w:r>
    </w:p>
    <w:p w14:paraId="601072CC" w14:textId="77777777" w:rsidR="00CB23BB" w:rsidRPr="00E160C3" w:rsidRDefault="002D64B0">
      <w:pPr>
        <w:pStyle w:val="Standard"/>
        <w:jc w:val="both"/>
        <w:rPr>
          <w:rFonts w:asciiTheme="minorHAnsi" w:hAnsiTheme="minorHAnsi" w:cstheme="minorHAnsi"/>
          <w:lang w:val="es-ES"/>
        </w:rPr>
      </w:pPr>
      <w:r>
        <w:rPr>
          <w:rFonts w:asciiTheme="minorHAnsi" w:eastAsia="Arial" w:hAnsiTheme="minorHAnsi" w:cstheme="minorHAnsi"/>
          <w:i/>
          <w:u w:val="single"/>
          <w:lang w:val="es-ES"/>
        </w:rPr>
        <w:t>Oharrak:</w:t>
      </w:r>
    </w:p>
    <w:p w14:paraId="7210F604" w14:textId="77777777" w:rsidR="00CB23BB" w:rsidRPr="00E160C3" w:rsidRDefault="006B500E">
      <w:pPr>
        <w:pStyle w:val="Standard"/>
        <w:jc w:val="both"/>
        <w:rPr>
          <w:rFonts w:asciiTheme="minorHAnsi" w:hAnsiTheme="minorHAnsi" w:cstheme="minorHAnsi"/>
          <w:lang w:val="es-ES"/>
        </w:rPr>
      </w:pPr>
      <w:r w:rsidRPr="00E160C3">
        <w:rPr>
          <w:rFonts w:asciiTheme="minorHAnsi" w:eastAsia="Arial" w:hAnsiTheme="minorHAnsi" w:cstheme="minorHAnsi"/>
          <w:i/>
          <w:lang w:val="es-ES"/>
        </w:rPr>
        <w:t>1.</w:t>
      </w:r>
      <w:r w:rsidR="009D25AD">
        <w:rPr>
          <w:rFonts w:asciiTheme="minorHAnsi" w:eastAsia="Arial" w:hAnsiTheme="minorHAnsi" w:cstheme="minorHAnsi"/>
          <w:i/>
          <w:lang w:val="es-ES"/>
        </w:rPr>
        <w:t>–</w:t>
      </w:r>
      <w:r w:rsidRPr="00E160C3">
        <w:rPr>
          <w:rFonts w:asciiTheme="minorHAnsi" w:eastAsia="Arial" w:hAnsiTheme="minorHAnsi" w:cstheme="minorHAnsi"/>
          <w:i/>
          <w:lang w:val="es-ES"/>
        </w:rPr>
        <w:t xml:space="preserve"> Es</w:t>
      </w:r>
      <w:r w:rsidR="002D64B0">
        <w:rPr>
          <w:rFonts w:asciiTheme="minorHAnsi" w:eastAsia="Arial" w:hAnsiTheme="minorHAnsi" w:cstheme="minorHAnsi"/>
          <w:i/>
          <w:lang w:val="es-ES"/>
        </w:rPr>
        <w:t>kaera hau zure enpresako Pertsonal Sailean edo Zerbitzuan eman beharko duzu, gutxienez 15 eguneko aurrerapenarekin (edo aplika daitekeen hitzarmen kolektiboak ezartzen duenarekin).</w:t>
      </w:r>
    </w:p>
    <w:p w14:paraId="0FBAE59A" w14:textId="77777777" w:rsidR="00CB23BB" w:rsidRPr="00E160C3" w:rsidRDefault="006B500E">
      <w:pPr>
        <w:pStyle w:val="Standard"/>
        <w:jc w:val="both"/>
        <w:rPr>
          <w:rFonts w:asciiTheme="minorHAnsi" w:eastAsia="Arial" w:hAnsiTheme="minorHAnsi" w:cstheme="minorHAnsi"/>
          <w:i/>
          <w:lang w:val="es-ES"/>
        </w:rPr>
      </w:pPr>
      <w:r w:rsidRPr="00E160C3">
        <w:rPr>
          <w:rFonts w:asciiTheme="minorHAnsi" w:eastAsia="Arial" w:hAnsiTheme="minorHAnsi" w:cstheme="minorHAnsi"/>
          <w:i/>
          <w:lang w:val="es-ES"/>
        </w:rPr>
        <w:t>2.</w:t>
      </w:r>
      <w:r w:rsidR="009D25AD">
        <w:rPr>
          <w:rFonts w:asciiTheme="minorHAnsi" w:eastAsia="Arial" w:hAnsiTheme="minorHAnsi" w:cstheme="minorHAnsi"/>
          <w:i/>
          <w:lang w:val="es-ES"/>
        </w:rPr>
        <w:t>–</w:t>
      </w:r>
      <w:r w:rsidRPr="00E160C3">
        <w:rPr>
          <w:rFonts w:asciiTheme="minorHAnsi" w:eastAsia="Arial" w:hAnsiTheme="minorHAnsi" w:cstheme="minorHAnsi"/>
          <w:i/>
          <w:lang w:val="es-ES"/>
        </w:rPr>
        <w:t xml:space="preserve"> </w:t>
      </w:r>
      <w:r w:rsidR="002D64B0">
        <w:rPr>
          <w:rFonts w:asciiTheme="minorHAnsi" w:eastAsia="Arial" w:hAnsiTheme="minorHAnsi" w:cstheme="minorHAnsi"/>
          <w:i/>
          <w:lang w:val="es-ES"/>
        </w:rPr>
        <w:t xml:space="preserve">12 urte baino gutxiagoko seme-alabak zaintzeagatik murrizketa eskatzeko, familia liburuaren fotokopia aurkeztu behar da, </w:t>
      </w:r>
      <w:r w:rsidR="00861B40">
        <w:rPr>
          <w:rFonts w:asciiTheme="minorHAnsi" w:eastAsia="Arial" w:hAnsiTheme="minorHAnsi" w:cstheme="minorHAnsi"/>
          <w:i/>
          <w:lang w:val="es-ES"/>
        </w:rPr>
        <w:t xml:space="preserve">zaintza behar duen seme-alabaren adina eta familia-harremana egiaztatzeko. </w:t>
      </w:r>
    </w:p>
    <w:p w14:paraId="1006F906" w14:textId="77777777" w:rsidR="00952C5E" w:rsidRDefault="009D25AD">
      <w:pPr>
        <w:pStyle w:val="Standard"/>
        <w:jc w:val="both"/>
        <w:rPr>
          <w:rFonts w:asciiTheme="minorHAnsi" w:eastAsia="Arial" w:hAnsiTheme="minorHAnsi" w:cstheme="minorHAnsi"/>
          <w:i/>
          <w:lang w:val="es-ES"/>
        </w:rPr>
      </w:pPr>
      <w:r>
        <w:rPr>
          <w:rFonts w:asciiTheme="minorHAnsi" w:hAnsiTheme="minorHAnsi" w:cstheme="minorHAnsi"/>
          <w:i/>
          <w:lang w:val="es-ES"/>
        </w:rPr>
        <w:t>3</w:t>
      </w:r>
      <w:r w:rsidR="006D3ED2" w:rsidRPr="00E160C3">
        <w:rPr>
          <w:rFonts w:asciiTheme="minorHAnsi" w:hAnsiTheme="minorHAnsi" w:cstheme="minorHAnsi"/>
          <w:i/>
          <w:lang w:val="es-ES"/>
        </w:rPr>
        <w:t>.</w:t>
      </w:r>
      <w:r>
        <w:rPr>
          <w:rFonts w:asciiTheme="minorHAnsi" w:hAnsiTheme="minorHAnsi" w:cstheme="minorHAnsi"/>
          <w:i/>
          <w:lang w:val="es-ES"/>
        </w:rPr>
        <w:t>–</w:t>
      </w:r>
      <w:r w:rsidR="006D3ED2" w:rsidRPr="00E160C3">
        <w:rPr>
          <w:rFonts w:asciiTheme="minorHAnsi" w:hAnsiTheme="minorHAnsi" w:cstheme="minorHAnsi"/>
          <w:i/>
          <w:lang w:val="es-ES"/>
        </w:rPr>
        <w:t xml:space="preserve"> </w:t>
      </w:r>
      <w:r w:rsidR="00861B40">
        <w:rPr>
          <w:rFonts w:asciiTheme="minorHAnsi" w:hAnsiTheme="minorHAnsi" w:cstheme="minorHAnsi"/>
          <w:i/>
          <w:lang w:val="es-ES"/>
        </w:rPr>
        <w:t xml:space="preserve">Bigarren gradura arteko senitartekoak zaintzeko murrizketa eskatzeko, ondoko dokumentazioa aurkeztu behar da: </w:t>
      </w:r>
    </w:p>
    <w:p w14:paraId="768C17DE" w14:textId="77777777" w:rsidR="00952C5E" w:rsidRDefault="00861B40" w:rsidP="00952C5E">
      <w:pPr>
        <w:pStyle w:val="Standard"/>
        <w:numPr>
          <w:ilvl w:val="0"/>
          <w:numId w:val="1"/>
        </w:numPr>
        <w:jc w:val="both"/>
        <w:rPr>
          <w:rFonts w:asciiTheme="minorHAnsi" w:eastAsia="Arial" w:hAnsiTheme="minorHAnsi" w:cstheme="minorHAnsi"/>
          <w:i/>
          <w:lang w:val="es-ES"/>
        </w:rPr>
      </w:pPr>
      <w:r>
        <w:rPr>
          <w:rFonts w:asciiTheme="minorHAnsi" w:eastAsia="Arial" w:hAnsiTheme="minorHAnsi" w:cstheme="minorHAnsi"/>
          <w:i/>
          <w:lang w:val="es-ES"/>
        </w:rPr>
        <w:t xml:space="preserve">Murrizketa eskatzen duen eta zaintza behar duen pertsonen arteko harremana egiaztatzen duen dokumentazioa. </w:t>
      </w:r>
    </w:p>
    <w:p w14:paraId="777CA4CB" w14:textId="77777777" w:rsidR="00952C5E" w:rsidRDefault="00861B40" w:rsidP="00952C5E">
      <w:pPr>
        <w:pStyle w:val="Standard"/>
        <w:numPr>
          <w:ilvl w:val="0"/>
          <w:numId w:val="1"/>
        </w:numPr>
        <w:jc w:val="both"/>
        <w:rPr>
          <w:rFonts w:asciiTheme="minorHAnsi" w:eastAsia="Arial" w:hAnsiTheme="minorHAnsi" w:cstheme="minorHAnsi"/>
          <w:i/>
          <w:lang w:val="es-ES"/>
        </w:rPr>
      </w:pPr>
      <w:r>
        <w:rPr>
          <w:rFonts w:asciiTheme="minorHAnsi" w:eastAsia="Arial" w:hAnsiTheme="minorHAnsi" w:cstheme="minorHAnsi"/>
          <w:i/>
          <w:lang w:val="es-ES"/>
        </w:rPr>
        <w:t xml:space="preserve">Hitzarmen kolektiboak ezartzen duen dokumentazioa, honako hau justifikatzeko: </w:t>
      </w:r>
      <w:r w:rsidR="00952C5E">
        <w:rPr>
          <w:rFonts w:asciiTheme="minorHAnsi" w:eastAsia="Arial" w:hAnsiTheme="minorHAnsi" w:cstheme="minorHAnsi"/>
          <w:i/>
          <w:lang w:val="es-ES"/>
        </w:rPr>
        <w:t>L</w:t>
      </w:r>
      <w:r w:rsidR="00952C5E" w:rsidRPr="00952C5E">
        <w:rPr>
          <w:rFonts w:asciiTheme="minorHAnsi" w:eastAsia="Arial" w:hAnsiTheme="minorHAnsi" w:cstheme="minorHAnsi"/>
          <w:i/>
          <w:lang w:val="es-ES"/>
        </w:rPr>
        <w:t xml:space="preserve">a </w:t>
      </w:r>
    </w:p>
    <w:p w14:paraId="03CAF769" w14:textId="77777777" w:rsidR="00952C5E" w:rsidRDefault="00861B40" w:rsidP="00952C5E">
      <w:pPr>
        <w:pStyle w:val="Standard"/>
        <w:numPr>
          <w:ilvl w:val="0"/>
          <w:numId w:val="2"/>
        </w:numPr>
        <w:jc w:val="both"/>
        <w:rPr>
          <w:rFonts w:asciiTheme="minorHAnsi" w:eastAsia="Arial" w:hAnsiTheme="minorHAnsi" w:cstheme="minorHAnsi"/>
          <w:i/>
          <w:lang w:val="es-ES"/>
        </w:rPr>
      </w:pPr>
      <w:r>
        <w:rPr>
          <w:rFonts w:asciiTheme="minorHAnsi" w:eastAsia="Arial" w:hAnsiTheme="minorHAnsi" w:cstheme="minorHAnsi"/>
          <w:i/>
          <w:lang w:val="es-ES"/>
        </w:rPr>
        <w:t xml:space="preserve">Alde batetik, norbere autonomiaren gabezia edo galera (fisikoa, psikikoa edo intelektuala); eta, </w:t>
      </w:r>
    </w:p>
    <w:p w14:paraId="1C822DC5" w14:textId="77777777" w:rsidR="006D3ED2" w:rsidRPr="00952C5E" w:rsidRDefault="00861B40" w:rsidP="008C4FD0">
      <w:pPr>
        <w:pStyle w:val="Standard"/>
        <w:numPr>
          <w:ilvl w:val="0"/>
          <w:numId w:val="2"/>
        </w:numPr>
        <w:jc w:val="both"/>
        <w:rPr>
          <w:rFonts w:asciiTheme="minorHAnsi" w:eastAsia="Arial" w:hAnsiTheme="minorHAnsi" w:cstheme="minorHAnsi"/>
          <w:i/>
          <w:lang w:val="es-ES"/>
        </w:rPr>
      </w:pPr>
      <w:r>
        <w:rPr>
          <w:rFonts w:asciiTheme="minorHAnsi" w:eastAsia="Arial" w:hAnsiTheme="minorHAnsi" w:cstheme="minorHAnsi"/>
          <w:i/>
          <w:lang w:val="es-ES"/>
        </w:rPr>
        <w:t>Bestalde, zaintza behar duen pertsonak ordaindutako lanik egiten ez duela.</w:t>
      </w:r>
    </w:p>
    <w:p w14:paraId="4922A200" w14:textId="77777777" w:rsidR="00E160C3" w:rsidRPr="00E160C3" w:rsidRDefault="00E160C3">
      <w:pPr>
        <w:pStyle w:val="Standard"/>
        <w:jc w:val="both"/>
        <w:rPr>
          <w:rFonts w:asciiTheme="minorHAnsi" w:hAnsiTheme="minorHAnsi" w:cstheme="minorHAnsi"/>
          <w:lang w:val="es-ES"/>
        </w:rPr>
      </w:pPr>
    </w:p>
    <w:sectPr w:rsidR="00E160C3" w:rsidRPr="00E160C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89D31" w14:textId="77777777" w:rsidR="0079780F" w:rsidRDefault="0079780F">
      <w:pPr>
        <w:spacing w:line="240" w:lineRule="auto"/>
      </w:pPr>
      <w:r>
        <w:separator/>
      </w:r>
    </w:p>
  </w:endnote>
  <w:endnote w:type="continuationSeparator" w:id="0">
    <w:p w14:paraId="3EB1B14D" w14:textId="77777777" w:rsidR="0079780F" w:rsidRDefault="007978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adea">
    <w:panose1 w:val="02040503050406030204"/>
    <w:charset w:val="00"/>
    <w:family w:val="roman"/>
    <w:pitch w:val="variable"/>
    <w:sig w:usb0="00000007" w:usb1="00000000" w:usb2="00000000" w:usb3="00000000" w:csb0="00000093" w:csb1="00000000"/>
  </w:font>
  <w:font w:name="Mangal">
    <w:panose1 w:val="02040503050203030202"/>
    <w:charset w:val="00"/>
    <w:family w:val="roman"/>
    <w:pitch w:val="variable"/>
    <w:sig w:usb0="00008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6D9C2" w14:textId="77777777" w:rsidR="0052262B" w:rsidRDefault="005226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9D0FE" w14:textId="77777777" w:rsidR="009E5DBD" w:rsidRDefault="0079780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4F936" w14:textId="77777777" w:rsidR="0052262B" w:rsidRDefault="005226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7E340" w14:textId="77777777" w:rsidR="0079780F" w:rsidRDefault="0079780F">
      <w:pPr>
        <w:spacing w:line="240" w:lineRule="auto"/>
      </w:pPr>
      <w:r>
        <w:separator/>
      </w:r>
    </w:p>
  </w:footnote>
  <w:footnote w:type="continuationSeparator" w:id="0">
    <w:p w14:paraId="32CA741F" w14:textId="77777777" w:rsidR="0079780F" w:rsidRDefault="007978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32D2F" w14:textId="77777777" w:rsidR="0052262B" w:rsidRDefault="005226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C48BA" w14:textId="77777777" w:rsidR="009E5DBD" w:rsidRDefault="0079780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B9A44" w14:textId="77777777" w:rsidR="0052262B" w:rsidRDefault="005226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9C51BD"/>
    <w:multiLevelType w:val="hybridMultilevel"/>
    <w:tmpl w:val="F38033B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E1B161C"/>
    <w:multiLevelType w:val="hybridMultilevel"/>
    <w:tmpl w:val="265E6000"/>
    <w:lvl w:ilvl="0" w:tplc="E57C508A">
      <w:start w:val="3"/>
      <w:numFmt w:val="bullet"/>
      <w:lvlText w:val="–"/>
      <w:lvlJc w:val="left"/>
      <w:pPr>
        <w:ind w:left="1080" w:hanging="360"/>
      </w:pPr>
      <w:rPr>
        <w:rFonts w:ascii="Calibri" w:eastAsia="Arial"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3BB"/>
    <w:rsid w:val="000C2D72"/>
    <w:rsid w:val="001F512E"/>
    <w:rsid w:val="002D64B0"/>
    <w:rsid w:val="0035006C"/>
    <w:rsid w:val="00376A53"/>
    <w:rsid w:val="003C5C19"/>
    <w:rsid w:val="00440774"/>
    <w:rsid w:val="004966F2"/>
    <w:rsid w:val="0052262B"/>
    <w:rsid w:val="005977A4"/>
    <w:rsid w:val="005B0495"/>
    <w:rsid w:val="00642A6C"/>
    <w:rsid w:val="00654B4A"/>
    <w:rsid w:val="00673182"/>
    <w:rsid w:val="006B500E"/>
    <w:rsid w:val="006D3ED2"/>
    <w:rsid w:val="006F00A4"/>
    <w:rsid w:val="0078139E"/>
    <w:rsid w:val="0079780F"/>
    <w:rsid w:val="007D50B6"/>
    <w:rsid w:val="007E0B16"/>
    <w:rsid w:val="00861B40"/>
    <w:rsid w:val="00952C5E"/>
    <w:rsid w:val="009D25AD"/>
    <w:rsid w:val="00A0336E"/>
    <w:rsid w:val="00A217E7"/>
    <w:rsid w:val="00A479A6"/>
    <w:rsid w:val="00A82630"/>
    <w:rsid w:val="00A946D2"/>
    <w:rsid w:val="00A9615D"/>
    <w:rsid w:val="00B8764B"/>
    <w:rsid w:val="00BC199E"/>
    <w:rsid w:val="00C66CB1"/>
    <w:rsid w:val="00CB23BB"/>
    <w:rsid w:val="00CE3C90"/>
    <w:rsid w:val="00D17179"/>
    <w:rsid w:val="00D73429"/>
    <w:rsid w:val="00E0483D"/>
    <w:rsid w:val="00E160C3"/>
    <w:rsid w:val="00E6623E"/>
    <w:rsid w:val="00FE48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3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ource Sans Pro" w:eastAsia="Source Sans Pro" w:hAnsi="Source Sans Pro" w:cs="Source Sans Pro"/>
        <w:color w:val="000000"/>
        <w:kern w:val="3"/>
        <w:sz w:val="22"/>
        <w:szCs w:val="22"/>
        <w:lang w:val="en-US" w:eastAsia="zh-CN" w:bidi="hi-IN"/>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tulo1">
    <w:name w:val="heading 1"/>
    <w:basedOn w:val="Normal"/>
    <w:next w:val="Standard"/>
    <w:pPr>
      <w:keepNext/>
      <w:keepLines/>
      <w:spacing w:before="200" w:line="240" w:lineRule="auto"/>
      <w:outlineLvl w:val="0"/>
    </w:pPr>
    <w:rPr>
      <w:rFonts w:ascii="Trebuchet MS" w:eastAsia="Trebuchet MS" w:hAnsi="Trebuchet MS" w:cs="Trebuchet MS"/>
      <w:sz w:val="32"/>
      <w:szCs w:val="32"/>
    </w:rPr>
  </w:style>
  <w:style w:type="paragraph" w:styleId="Ttulo2">
    <w:name w:val="heading 2"/>
    <w:basedOn w:val="Normal"/>
    <w:next w:val="Standard"/>
    <w:pPr>
      <w:keepNext/>
      <w:keepLines/>
      <w:spacing w:before="200" w:line="240" w:lineRule="auto"/>
      <w:outlineLvl w:val="1"/>
    </w:pPr>
    <w:rPr>
      <w:rFonts w:ascii="Trebuchet MS" w:eastAsia="Trebuchet MS" w:hAnsi="Trebuchet MS" w:cs="Trebuchet MS"/>
      <w:b/>
      <w:sz w:val="26"/>
      <w:szCs w:val="26"/>
    </w:rPr>
  </w:style>
  <w:style w:type="paragraph" w:styleId="Ttulo3">
    <w:name w:val="heading 3"/>
    <w:basedOn w:val="Normal"/>
    <w:next w:val="Standard"/>
    <w:pPr>
      <w:keepNext/>
      <w:keepLines/>
      <w:spacing w:before="160" w:line="240" w:lineRule="auto"/>
      <w:outlineLvl w:val="2"/>
    </w:pPr>
    <w:rPr>
      <w:rFonts w:ascii="Trebuchet MS" w:eastAsia="Trebuchet MS" w:hAnsi="Trebuchet MS" w:cs="Trebuchet MS"/>
      <w:b/>
      <w:color w:val="666666"/>
      <w:sz w:val="24"/>
      <w:szCs w:val="24"/>
    </w:rPr>
  </w:style>
  <w:style w:type="paragraph" w:styleId="Ttulo4">
    <w:name w:val="heading 4"/>
    <w:basedOn w:val="Normal"/>
    <w:next w:val="Standard"/>
    <w:pPr>
      <w:keepNext/>
      <w:keepLines/>
      <w:spacing w:before="160" w:line="240" w:lineRule="auto"/>
      <w:outlineLvl w:val="3"/>
    </w:pPr>
    <w:rPr>
      <w:rFonts w:ascii="Trebuchet MS" w:eastAsia="Trebuchet MS" w:hAnsi="Trebuchet MS" w:cs="Trebuchet MS"/>
      <w:color w:val="666666"/>
      <w:u w:val="single"/>
    </w:rPr>
  </w:style>
  <w:style w:type="paragraph" w:styleId="Ttulo5">
    <w:name w:val="heading 5"/>
    <w:basedOn w:val="Normal"/>
    <w:next w:val="Standard"/>
    <w:pPr>
      <w:keepNext/>
      <w:keepLines/>
      <w:spacing w:before="160" w:line="240" w:lineRule="auto"/>
      <w:outlineLvl w:val="4"/>
    </w:pPr>
    <w:rPr>
      <w:rFonts w:ascii="Trebuchet MS" w:eastAsia="Trebuchet MS" w:hAnsi="Trebuchet MS" w:cs="Trebuchet MS"/>
      <w:color w:val="666666"/>
    </w:rPr>
  </w:style>
  <w:style w:type="paragraph" w:styleId="Ttulo6">
    <w:name w:val="heading 6"/>
    <w:basedOn w:val="Normal"/>
    <w:next w:val="Standard"/>
    <w:pPr>
      <w:keepNext/>
      <w:keepLines/>
      <w:spacing w:before="160" w:line="240" w:lineRule="auto"/>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Caladea" w:eastAsia="Caladea" w:hAnsi="Caladea" w:cs="Caladea"/>
      <w:sz w:val="28"/>
      <w:szCs w:val="28"/>
    </w:rPr>
  </w:style>
  <w:style w:type="paragraph" w:customStyle="1" w:styleId="Textbody">
    <w:name w:val="Text body"/>
    <w:basedOn w:val="Standard"/>
    <w:pPr>
      <w:spacing w:after="140" w:line="288" w:lineRule="auto"/>
    </w:pPr>
  </w:style>
  <w:style w:type="paragraph" w:styleId="Lista">
    <w:name w:val="List"/>
    <w:basedOn w:val="Textbody"/>
    <w:rPr>
      <w:sz w:val="24"/>
    </w:rPr>
  </w:style>
  <w:style w:type="paragraph" w:styleId="Descripci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tulo">
    <w:name w:val="Title"/>
    <w:basedOn w:val="Normal"/>
    <w:next w:val="Standard"/>
    <w:pPr>
      <w:keepNext/>
      <w:keepLines/>
    </w:pPr>
    <w:rPr>
      <w:color w:val="979990"/>
      <w:sz w:val="60"/>
      <w:szCs w:val="60"/>
    </w:rPr>
  </w:style>
  <w:style w:type="paragraph" w:styleId="Subttulo">
    <w:name w:val="Subtitle"/>
    <w:basedOn w:val="Normal"/>
    <w:next w:val="Standard"/>
    <w:pPr>
      <w:keepNext/>
      <w:keepLines/>
      <w:spacing w:after="200" w:line="240" w:lineRule="auto"/>
    </w:pPr>
    <w:rPr>
      <w:rFonts w:ascii="Trebuchet MS" w:eastAsia="Trebuchet MS" w:hAnsi="Trebuchet MS" w:cs="Trebuchet MS"/>
      <w:i/>
      <w:color w:val="666666"/>
      <w:sz w:val="26"/>
      <w:szCs w:val="26"/>
    </w:rPr>
  </w:style>
  <w:style w:type="paragraph" w:styleId="Encabezado">
    <w:name w:val="header"/>
    <w:basedOn w:val="Normal"/>
    <w:pPr>
      <w:tabs>
        <w:tab w:val="center" w:pos="4252"/>
        <w:tab w:val="right" w:pos="8504"/>
      </w:tabs>
      <w:spacing w:line="240" w:lineRule="auto"/>
    </w:pPr>
    <w:rPr>
      <w:rFonts w:cs="Mangal"/>
      <w:szCs w:val="20"/>
    </w:rPr>
  </w:style>
  <w:style w:type="character" w:customStyle="1" w:styleId="EncabezadoCar">
    <w:name w:val="Encabezado Car"/>
    <w:basedOn w:val="Fuentedeprrafopredeter"/>
    <w:rPr>
      <w:rFonts w:cs="Mangal"/>
      <w:szCs w:val="20"/>
    </w:rPr>
  </w:style>
  <w:style w:type="paragraph" w:styleId="Piedepgina">
    <w:name w:val="footer"/>
    <w:basedOn w:val="Normal"/>
    <w:pPr>
      <w:tabs>
        <w:tab w:val="center" w:pos="4252"/>
        <w:tab w:val="right" w:pos="8504"/>
      </w:tabs>
      <w:spacing w:line="240" w:lineRule="auto"/>
    </w:pPr>
    <w:rPr>
      <w:rFonts w:cs="Mangal"/>
      <w:szCs w:val="20"/>
    </w:rPr>
  </w:style>
  <w:style w:type="character" w:customStyle="1" w:styleId="PiedepginaCar">
    <w:name w:val="Pie de página Car"/>
    <w:basedOn w:val="Fuentedeprrafopredeter"/>
    <w:rPr>
      <w:rFonts w:cs="Mangal"/>
      <w:szCs w:val="20"/>
    </w:rPr>
  </w:style>
  <w:style w:type="paragraph" w:customStyle="1" w:styleId="Default">
    <w:name w:val="Default"/>
    <w:rsid w:val="0035006C"/>
    <w:pPr>
      <w:autoSpaceDE w:val="0"/>
      <w:adjustRightInd w:val="0"/>
      <w:spacing w:line="240" w:lineRule="auto"/>
      <w:textAlignment w:val="auto"/>
    </w:pPr>
    <w:rPr>
      <w:rFonts w:ascii="Arial Unicode MS" w:hAnsi="Arial Unicode MS" w:cs="Arial Unicode MS"/>
      <w:kern w:val="0"/>
      <w:sz w:val="24"/>
      <w:szCs w:val="24"/>
      <w:lang w:val="es-ES" w:bidi="ar-SA"/>
    </w:rPr>
  </w:style>
  <w:style w:type="paragraph" w:customStyle="1" w:styleId="parrafo1">
    <w:name w:val="parrafo1"/>
    <w:basedOn w:val="Normal"/>
    <w:rsid w:val="0035006C"/>
    <w:pPr>
      <w:suppressAutoHyphens w:val="0"/>
      <w:autoSpaceDN/>
      <w:spacing w:before="180" w:after="180" w:line="240" w:lineRule="atLeast"/>
      <w:ind w:firstLine="360"/>
      <w:jc w:val="both"/>
      <w:textAlignment w:val="auto"/>
    </w:pPr>
    <w:rPr>
      <w:rFonts w:ascii="Times New Roman" w:eastAsia="Times New Roman" w:hAnsi="Times New Roman" w:cs="Times New Roman"/>
      <w:color w:val="auto"/>
      <w:kern w:val="0"/>
      <w:sz w:val="20"/>
      <w:szCs w:val="20"/>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746741">
      <w:bodyDiv w:val="1"/>
      <w:marLeft w:val="0"/>
      <w:marRight w:val="0"/>
      <w:marTop w:val="0"/>
      <w:marBottom w:val="0"/>
      <w:divBdr>
        <w:top w:val="none" w:sz="0" w:space="0" w:color="auto"/>
        <w:left w:val="none" w:sz="0" w:space="0" w:color="auto"/>
        <w:bottom w:val="none" w:sz="0" w:space="0" w:color="auto"/>
        <w:right w:val="none" w:sz="0" w:space="0" w:color="auto"/>
      </w:divBdr>
      <w:divsChild>
        <w:div w:id="1729769459">
          <w:marLeft w:val="0"/>
          <w:marRight w:val="0"/>
          <w:marTop w:val="0"/>
          <w:marBottom w:val="0"/>
          <w:divBdr>
            <w:top w:val="none" w:sz="0" w:space="0" w:color="auto"/>
            <w:left w:val="none" w:sz="0" w:space="0" w:color="auto"/>
            <w:bottom w:val="none" w:sz="0" w:space="0" w:color="auto"/>
            <w:right w:val="none" w:sz="0" w:space="0" w:color="auto"/>
          </w:divBdr>
          <w:divsChild>
            <w:div w:id="1899509176">
              <w:marLeft w:val="0"/>
              <w:marRight w:val="0"/>
              <w:marTop w:val="0"/>
              <w:marBottom w:val="0"/>
              <w:divBdr>
                <w:top w:val="none" w:sz="0" w:space="0" w:color="auto"/>
                <w:left w:val="none" w:sz="0" w:space="0" w:color="auto"/>
                <w:bottom w:val="none" w:sz="0" w:space="0" w:color="auto"/>
                <w:right w:val="none" w:sz="0" w:space="0" w:color="auto"/>
              </w:divBdr>
              <w:divsChild>
                <w:div w:id="106849493">
                  <w:marLeft w:val="0"/>
                  <w:marRight w:val="0"/>
                  <w:marTop w:val="0"/>
                  <w:marBottom w:val="0"/>
                  <w:divBdr>
                    <w:top w:val="none" w:sz="0" w:space="0" w:color="auto"/>
                    <w:left w:val="none" w:sz="0" w:space="0" w:color="auto"/>
                    <w:bottom w:val="none" w:sz="0" w:space="0" w:color="auto"/>
                    <w:right w:val="none" w:sz="0" w:space="0" w:color="auto"/>
                  </w:divBdr>
                  <w:divsChild>
                    <w:div w:id="1423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409100">
      <w:bodyDiv w:val="1"/>
      <w:marLeft w:val="0"/>
      <w:marRight w:val="0"/>
      <w:marTop w:val="0"/>
      <w:marBottom w:val="0"/>
      <w:divBdr>
        <w:top w:val="none" w:sz="0" w:space="0" w:color="auto"/>
        <w:left w:val="none" w:sz="0" w:space="0" w:color="auto"/>
        <w:bottom w:val="none" w:sz="0" w:space="0" w:color="auto"/>
        <w:right w:val="none" w:sz="0" w:space="0" w:color="auto"/>
      </w:divBdr>
      <w:divsChild>
        <w:div w:id="895049385">
          <w:marLeft w:val="0"/>
          <w:marRight w:val="0"/>
          <w:marTop w:val="0"/>
          <w:marBottom w:val="0"/>
          <w:divBdr>
            <w:top w:val="none" w:sz="0" w:space="0" w:color="auto"/>
            <w:left w:val="none" w:sz="0" w:space="0" w:color="auto"/>
            <w:bottom w:val="none" w:sz="0" w:space="0" w:color="auto"/>
            <w:right w:val="none" w:sz="0" w:space="0" w:color="auto"/>
          </w:divBdr>
          <w:divsChild>
            <w:div w:id="1592351071">
              <w:marLeft w:val="0"/>
              <w:marRight w:val="0"/>
              <w:marTop w:val="0"/>
              <w:marBottom w:val="0"/>
              <w:divBdr>
                <w:top w:val="none" w:sz="0" w:space="0" w:color="auto"/>
                <w:left w:val="none" w:sz="0" w:space="0" w:color="auto"/>
                <w:bottom w:val="none" w:sz="0" w:space="0" w:color="auto"/>
                <w:right w:val="none" w:sz="0" w:space="0" w:color="auto"/>
              </w:divBdr>
              <w:divsChild>
                <w:div w:id="136411947">
                  <w:marLeft w:val="0"/>
                  <w:marRight w:val="0"/>
                  <w:marTop w:val="0"/>
                  <w:marBottom w:val="0"/>
                  <w:divBdr>
                    <w:top w:val="none" w:sz="0" w:space="0" w:color="auto"/>
                    <w:left w:val="none" w:sz="0" w:space="0" w:color="auto"/>
                    <w:bottom w:val="none" w:sz="0" w:space="0" w:color="auto"/>
                    <w:right w:val="none" w:sz="0" w:space="0" w:color="auto"/>
                  </w:divBdr>
                  <w:divsChild>
                    <w:div w:id="5131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778690">
      <w:bodyDiv w:val="1"/>
      <w:marLeft w:val="0"/>
      <w:marRight w:val="0"/>
      <w:marTop w:val="0"/>
      <w:marBottom w:val="0"/>
      <w:divBdr>
        <w:top w:val="none" w:sz="0" w:space="0" w:color="auto"/>
        <w:left w:val="none" w:sz="0" w:space="0" w:color="auto"/>
        <w:bottom w:val="none" w:sz="0" w:space="0" w:color="auto"/>
        <w:right w:val="none" w:sz="0" w:space="0" w:color="auto"/>
      </w:divBdr>
      <w:divsChild>
        <w:div w:id="1884363881">
          <w:marLeft w:val="0"/>
          <w:marRight w:val="0"/>
          <w:marTop w:val="0"/>
          <w:marBottom w:val="0"/>
          <w:divBdr>
            <w:top w:val="none" w:sz="0" w:space="0" w:color="auto"/>
            <w:left w:val="none" w:sz="0" w:space="0" w:color="auto"/>
            <w:bottom w:val="none" w:sz="0" w:space="0" w:color="auto"/>
            <w:right w:val="none" w:sz="0" w:space="0" w:color="auto"/>
          </w:divBdr>
          <w:divsChild>
            <w:div w:id="648292104">
              <w:marLeft w:val="0"/>
              <w:marRight w:val="0"/>
              <w:marTop w:val="0"/>
              <w:marBottom w:val="0"/>
              <w:divBdr>
                <w:top w:val="none" w:sz="0" w:space="0" w:color="auto"/>
                <w:left w:val="none" w:sz="0" w:space="0" w:color="auto"/>
                <w:bottom w:val="none" w:sz="0" w:space="0" w:color="auto"/>
                <w:right w:val="none" w:sz="0" w:space="0" w:color="auto"/>
              </w:divBdr>
              <w:divsChild>
                <w:div w:id="1979260401">
                  <w:marLeft w:val="0"/>
                  <w:marRight w:val="0"/>
                  <w:marTop w:val="0"/>
                  <w:marBottom w:val="0"/>
                  <w:divBdr>
                    <w:top w:val="none" w:sz="0" w:space="0" w:color="auto"/>
                    <w:left w:val="none" w:sz="0" w:space="0" w:color="auto"/>
                    <w:bottom w:val="none" w:sz="0" w:space="0" w:color="auto"/>
                    <w:right w:val="none" w:sz="0" w:space="0" w:color="auto"/>
                  </w:divBdr>
                  <w:divsChild>
                    <w:div w:id="13204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3278</Characters>
  <Application>Microsoft Office Word</Application>
  <DocSecurity>0</DocSecurity>
  <Lines>27</Lines>
  <Paragraphs>7</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2020-05-27T09:00:00Z</dcterms:created>
  <dcterms:modified xsi:type="dcterms:W3CDTF">2020-05-27T09:00:00Z</dcterms:modified>
</cp:coreProperties>
</file>