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1" w:right="311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Osasunaren</w:t>
      </w:r>
      <w:r>
        <w:rPr>
          <w:rFonts w:ascii="Times New Roman"/>
          <w:b/>
          <w:i/>
          <w:color w:val="253047"/>
          <w:spacing w:val="-6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Autobalorazioa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1"/>
          <w:szCs w:val="11"/>
        </w:rPr>
      </w:pPr>
    </w:p>
    <w:p>
      <w:pPr>
        <w:spacing w:line="200" w:lineRule="atLeast"/>
        <w:ind w:left="70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12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pStyle w:val="Heading2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1.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OSASUNAREN</w:t>
      </w:r>
      <w:r>
        <w:rPr>
          <w:rFonts w:ascii="Verdana"/>
          <w:spacing w:val="-3"/>
        </w:rPr>
        <w:t> </w:t>
      </w:r>
      <w:r>
        <w:rPr>
          <w:rFonts w:ascii="Verdana"/>
          <w:spacing w:val="-1"/>
        </w:rPr>
        <w:t>AUTOBALORAZIOA</w:t>
      </w:r>
      <w:r>
        <w:rPr>
          <w:rFonts w:asci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line="275" w:lineRule="auto" w:before="0" w:after="0"/>
        <w:ind w:left="1526" w:right="1601" w:hanging="4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norberaren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osasun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orokorraren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  <w:spacing w:val="-1"/>
          </w:rPr>
          <w:t>gaineko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pertzeptzioaren</w:t>
        </w:r>
        <w:r>
          <w:rPr>
            <w:color w:val="4F81BC"/>
            <w:spacing w:val="49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7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1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line="276" w:lineRule="auto" w:before="0" w:after="0"/>
        <w:ind w:left="1522" w:right="160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norberaren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osasun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orokorraren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  <w:spacing w:val="-1"/>
          </w:rPr>
          <w:t>gaineko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pertzeptzioaren</w:t>
        </w:r>
        <w:r>
          <w:rPr>
            <w:color w:val="4F81BC"/>
            <w:spacing w:val="8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line="276" w:lineRule="auto" w:before="0" w:after="0"/>
        <w:ind w:left="1526" w:right="1601" w:hanging="4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norberaren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osasun</w:t>
        </w:r>
        <w:r>
          <w:rPr>
            <w:color w:val="4F81BC"/>
            <w:spacing w:val="6"/>
          </w:rPr>
          <w:t> </w:t>
        </w:r>
        <w:r>
          <w:rPr>
            <w:color w:val="4F81BC"/>
          </w:rPr>
          <w:t>orokorraren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  <w:spacing w:val="-1"/>
          </w:rPr>
          <w:t>gaineko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pertzeptzioaren</w:t>
        </w:r>
        <w:r>
          <w:rPr>
            <w:color w:val="4F81BC"/>
            <w:spacing w:val="55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0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13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1026"/>
        <w:gridCol w:w="955"/>
        <w:gridCol w:w="1628"/>
        <w:gridCol w:w="778"/>
        <w:gridCol w:w="1238"/>
        <w:gridCol w:w="994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Osasunaren autobalorazioa" w:id="3"/>
            <w:bookmarkEnd w:id="3"/>
            <w:r>
              <w:rPr/>
            </w:r>
            <w:bookmarkStart w:name="1. taula: Biztanleriaren banaketa norber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60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28"/>
        <w:gridCol w:w="954"/>
        <w:gridCol w:w="1624"/>
        <w:gridCol w:w="781"/>
        <w:gridCol w:w="1238"/>
        <w:gridCol w:w="994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37"/>
        <w:gridCol w:w="1045"/>
        <w:gridCol w:w="1624"/>
        <w:gridCol w:w="781"/>
        <w:gridCol w:w="1190"/>
        <w:gridCol w:w="1042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028"/>
        <w:gridCol w:w="954"/>
        <w:gridCol w:w="1624"/>
        <w:gridCol w:w="781"/>
        <w:gridCol w:w="1238"/>
        <w:gridCol w:w="994"/>
      </w:tblGrid>
      <w:tr>
        <w:trPr>
          <w:trHeight w:val="277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1026"/>
        <w:gridCol w:w="955"/>
        <w:gridCol w:w="1628"/>
        <w:gridCol w:w="778"/>
        <w:gridCol w:w="1238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. taula: Biztanleriaren banaketa norber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60" w:top="2260" w:bottom="13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1032"/>
        <w:gridCol w:w="950"/>
        <w:gridCol w:w="1624"/>
        <w:gridCol w:w="781"/>
        <w:gridCol w:w="1238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26"/>
        <w:gridCol w:w="955"/>
        <w:gridCol w:w="1624"/>
        <w:gridCol w:w="781"/>
        <w:gridCol w:w="1238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28"/>
        <w:gridCol w:w="953"/>
        <w:gridCol w:w="1624"/>
        <w:gridCol w:w="782"/>
        <w:gridCol w:w="1238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49"/>
        <w:gridCol w:w="907"/>
        <w:gridCol w:w="407"/>
        <w:gridCol w:w="935"/>
        <w:gridCol w:w="1046"/>
        <w:gridCol w:w="1624"/>
        <w:gridCol w:w="781"/>
        <w:gridCol w:w="1190"/>
        <w:gridCol w:w="1042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28"/>
        <w:gridCol w:w="953"/>
        <w:gridCol w:w="1624"/>
        <w:gridCol w:w="778"/>
        <w:gridCol w:w="1242"/>
        <w:gridCol w:w="994"/>
      </w:tblGrid>
      <w:tr>
        <w:trPr>
          <w:trHeight w:val="277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956"/>
        <w:gridCol w:w="626"/>
        <w:gridCol w:w="969"/>
        <w:gridCol w:w="955"/>
        <w:gridCol w:w="1628"/>
        <w:gridCol w:w="840"/>
        <w:gridCol w:w="974"/>
        <w:gridCol w:w="994"/>
      </w:tblGrid>
      <w:tr>
        <w:trPr>
          <w:trHeight w:val="488" w:hRule="exact"/>
        </w:trPr>
        <w:tc>
          <w:tcPr>
            <w:tcW w:w="519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. taula: Biztanleriaren banaketa norber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022"/>
        <w:gridCol w:w="683"/>
        <w:gridCol w:w="913"/>
        <w:gridCol w:w="954"/>
        <w:gridCol w:w="1624"/>
        <w:gridCol w:w="844"/>
        <w:gridCol w:w="974"/>
        <w:gridCol w:w="994"/>
      </w:tblGrid>
      <w:tr>
        <w:trPr>
          <w:trHeight w:val="488" w:hRule="exact"/>
        </w:trPr>
        <w:tc>
          <w:tcPr>
            <w:tcW w:w="52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3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7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956"/>
        <w:gridCol w:w="626"/>
        <w:gridCol w:w="971"/>
        <w:gridCol w:w="953"/>
        <w:gridCol w:w="1624"/>
        <w:gridCol w:w="843"/>
        <w:gridCol w:w="974"/>
        <w:gridCol w:w="994"/>
      </w:tblGrid>
      <w:tr>
        <w:trPr>
          <w:trHeight w:val="520" w:hRule="exact"/>
        </w:trPr>
        <w:tc>
          <w:tcPr>
            <w:tcW w:w="519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3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6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022"/>
        <w:gridCol w:w="683"/>
        <w:gridCol w:w="911"/>
        <w:gridCol w:w="955"/>
        <w:gridCol w:w="1628"/>
        <w:gridCol w:w="840"/>
        <w:gridCol w:w="974"/>
        <w:gridCol w:w="994"/>
      </w:tblGrid>
      <w:tr>
        <w:trPr>
          <w:trHeight w:val="488" w:hRule="exact"/>
        </w:trPr>
        <w:tc>
          <w:tcPr>
            <w:tcW w:w="52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956"/>
        <w:gridCol w:w="626"/>
        <w:gridCol w:w="880"/>
        <w:gridCol w:w="1044"/>
        <w:gridCol w:w="1624"/>
        <w:gridCol w:w="840"/>
        <w:gridCol w:w="930"/>
        <w:gridCol w:w="1042"/>
      </w:tblGrid>
      <w:tr>
        <w:trPr>
          <w:trHeight w:val="488" w:hRule="exact"/>
        </w:trPr>
        <w:tc>
          <w:tcPr>
            <w:tcW w:w="519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9" w:right="205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2022"/>
        <w:gridCol w:w="626"/>
        <w:gridCol w:w="969"/>
        <w:gridCol w:w="955"/>
        <w:gridCol w:w="1628"/>
        <w:gridCol w:w="840"/>
        <w:gridCol w:w="974"/>
        <w:gridCol w:w="994"/>
      </w:tblGrid>
      <w:tr>
        <w:trPr>
          <w:trHeight w:val="488" w:hRule="exact"/>
        </w:trPr>
        <w:tc>
          <w:tcPr>
            <w:tcW w:w="519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022"/>
        <w:gridCol w:w="683"/>
        <w:gridCol w:w="913"/>
        <w:gridCol w:w="954"/>
        <w:gridCol w:w="1624"/>
        <w:gridCol w:w="840"/>
        <w:gridCol w:w="978"/>
        <w:gridCol w:w="994"/>
      </w:tblGrid>
      <w:tr>
        <w:trPr>
          <w:trHeight w:val="488" w:hRule="exact"/>
        </w:trPr>
        <w:tc>
          <w:tcPr>
            <w:tcW w:w="51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3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ono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9" w:right="253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8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46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464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4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44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43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94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4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394768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94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47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auto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2.85pt;height:24.6pt;mso-position-horizontal-relative:page;mso-position-vertical-relative:page;z-index:-394696" type="#_x0000_t202" filled="false" stroked="false">
          <v:textbox inset="0,0,0,0">
            <w:txbxContent>
              <w:p>
                <w:pPr>
                  <w:spacing w:line="229" w:lineRule="exact" w:before="0"/>
                  <w:ind w:left="2727" w:right="0" w:hanging="270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1.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norberaren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orokorraren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gaineko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pertzeptzioaren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72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3.200001pt;margin-top:113.519997pt;width:524.65pt;height:.1pt;mso-position-horizontal-relative:page;mso-position-vertical-relative:page;z-index:-394600" coordorigin="864,2270" coordsize="10493,2">
          <v:shape style="position:absolute;left:864;top:2270;width:10493;height:2" coordorigin="864,2270" coordsize="10493,0" path="m864,2270l1135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4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4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auto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2.85pt;height:24.6pt;mso-position-horizontal-relative:page;mso-position-vertical-relative:page;z-index:-394528" type="#_x0000_t202" filled="false" stroked="false">
          <v:textbox inset="0,0,0,0">
            <w:txbxContent>
              <w:p>
                <w:pPr>
                  <w:spacing w:line="229" w:lineRule="exact" w:before="0"/>
                  <w:ind w:left="3044" w:right="0" w:hanging="3024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2.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norberaren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orokorraren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gaineko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pertzeptzioaren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044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39450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44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44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auto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2.85pt;height:24.6pt;mso-position-horizontal-relative:page;mso-position-vertical-relative:page;z-index:-394432" type="#_x0000_t202" filled="false" stroked="false">
          <v:textbox inset="0,0,0,0">
            <w:txbxContent>
              <w:p>
                <w:pPr>
                  <w:spacing w:line="229" w:lineRule="exact" w:before="0"/>
                  <w:ind w:left="2861" w:right="0" w:hanging="284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3.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norberaren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orokorraren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gaineko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pertzeptzioaren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861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6" w:hanging="387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6" w:hanging="4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2018-10-18T10:59:21Z</dcterms:created>
  <dcterms:modified xsi:type="dcterms:W3CDTF">2018-10-18T10:59:21Z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