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74" w:rsidRDefault="001E5974"/>
    <w:p w:rsidR="001E5974" w:rsidRDefault="001E5974"/>
    <w:p w:rsidR="001E5974" w:rsidRDefault="001E5974"/>
    <w:p w:rsidR="001E5974" w:rsidRDefault="001E5974"/>
    <w:p w:rsidR="001E5974" w:rsidRPr="009C3C9A" w:rsidRDefault="001E5974" w:rsidP="001E597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1E5974" w:rsidRPr="009C3C9A" w:rsidRDefault="001E5974" w:rsidP="001E5974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 DETERMINATZAILEAK:</w:t>
      </w:r>
    </w:p>
    <w:p w:rsidR="001E5974" w:rsidRDefault="001E5974" w:rsidP="001E5974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Bizitzako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eta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laneko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baldintzak</w:t>
      </w:r>
      <w:proofErr w:type="spellEnd"/>
    </w:p>
    <w:p w:rsidR="001E5974" w:rsidRDefault="001E5974" w:rsidP="001E5974">
      <w:pPr>
        <w:ind w:left="1416" w:firstLine="708"/>
      </w:pP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Diru-sarrerak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eta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egoera</w:t>
      </w:r>
      <w:proofErr w:type="spellEnd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ekonomikoa</w:t>
      </w:r>
      <w:proofErr w:type="spellEnd"/>
    </w:p>
    <w:p w:rsidR="001E5974" w:rsidRDefault="001E5974"/>
    <w:p w:rsidR="001E5974" w:rsidRDefault="001E5974"/>
    <w:p w:rsidR="001E5974" w:rsidRDefault="001E5974"/>
    <w:p w:rsidR="001E5974" w:rsidRDefault="001E5974" w:rsidP="001E5974">
      <w:pPr>
        <w:jc w:val="center"/>
      </w:pPr>
      <w:r>
        <w:rPr>
          <w:noProof/>
          <w:lang w:val="es-ES"/>
        </w:rPr>
        <w:drawing>
          <wp:inline distT="0" distB="0" distL="0" distR="0" wp14:anchorId="0C0B1B6B" wp14:editId="21278667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74" w:rsidRDefault="001E5974"/>
    <w:p w:rsidR="001E5974" w:rsidRDefault="001E5974"/>
    <w:p w:rsidR="001E5974" w:rsidRDefault="001E5974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56C22323" wp14:editId="70CAE19C">
            <wp:simplePos x="0" y="0"/>
            <wp:positionH relativeFrom="column">
              <wp:posOffset>5699760</wp:posOffset>
            </wp:positionH>
            <wp:positionV relativeFrom="paragraph">
              <wp:posOffset>13335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74" w:rsidRDefault="001E5974">
      <w:pPr>
        <w:sectPr w:rsidR="001E5974" w:rsidSect="001E5974">
          <w:headerReference w:type="default" r:id="rId9"/>
          <w:footerReference w:type="default" r:id="rId10"/>
          <w:footerReference w:type="first" r:id="rId11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Pr="001E5974" w:rsidRDefault="001E5974" w:rsidP="001E5974">
      <w:pPr>
        <w:jc w:val="center"/>
        <w:rPr>
          <w:b/>
          <w:i/>
          <w:sz w:val="28"/>
          <w:szCs w:val="28"/>
        </w:rPr>
      </w:pPr>
      <w:r w:rsidRPr="001E5974">
        <w:rPr>
          <w:b/>
          <w:i/>
          <w:sz w:val="28"/>
          <w:szCs w:val="28"/>
        </w:rPr>
        <w:t>AURKIBIDEA</w:t>
      </w:r>
    </w:p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6E6F55" w:rsidP="001E59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2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12. taula: Familien banaketa, bere egoera ekonomikoaren pretzeptzioaren arabera, erreferentziazko pertsonaren sexua, adina eta lurralde historikoa kontuan izanik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1</w:t>
        </w:r>
      </w:hyperlink>
    </w:p>
    <w:p w:rsidR="00541FFB" w:rsidRPr="00541FFB" w:rsidRDefault="00541FFB" w:rsidP="00541FFB"/>
    <w:p w:rsidR="001E5974" w:rsidRDefault="006E6F55" w:rsidP="001E59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3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13. taula: Familien banaketa, bere egoera ekonomikoaren pretzeptzioaren arabera , erreferentziazko pertsonaren sexua, adina eta klase soziala kontuan izanik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7</w:t>
        </w:r>
      </w:hyperlink>
    </w:p>
    <w:p w:rsidR="00541FFB" w:rsidRPr="00541FFB" w:rsidRDefault="00541FFB" w:rsidP="00541FFB"/>
    <w:p w:rsidR="001E5974" w:rsidRDefault="006E6F55" w:rsidP="001E59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4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14. taula: Familien banaketa, bere egoera ekonomikoaren pretzeptzioaren arabera , erreferentziako pertsonaren sexua, adina eta ikasketa-maila kontuan izanik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16</w:t>
        </w:r>
      </w:hyperlink>
    </w:p>
    <w:p w:rsidR="00541FFB" w:rsidRPr="00541FFB" w:rsidRDefault="00541FFB" w:rsidP="00541FFB"/>
    <w:p w:rsidR="001E5974" w:rsidRDefault="006E6F55" w:rsidP="001E59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5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15. taula: Familien banaketa hilaren amaierara iristeko zailtasunen arabera, erreferentziako pertsonaren sexua, adina eta lurralde historikoa kontuan izanik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24</w:t>
        </w:r>
      </w:hyperlink>
    </w:p>
    <w:p w:rsidR="00541FFB" w:rsidRPr="00541FFB" w:rsidRDefault="00541FFB" w:rsidP="00541FFB"/>
    <w:p w:rsidR="001E5974" w:rsidRDefault="006E6F55" w:rsidP="001E5974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6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16. taula: Familien banaketa hilaren amaierara iristeko zailtasunen arabera , erreferentziako pertsonaren sexua, adina eta klase soziala kontuan izanik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30</w:t>
        </w:r>
      </w:hyperlink>
    </w:p>
    <w:p w:rsidR="00541FFB" w:rsidRPr="00541FFB" w:rsidRDefault="00541FFB" w:rsidP="00541FFB"/>
    <w:p w:rsidR="001E5974" w:rsidRDefault="006E6F55" w:rsidP="001E5974">
      <w:pPr>
        <w:pStyle w:val="TDC1"/>
        <w:tabs>
          <w:tab w:val="right" w:leader="dot" w:pos="11510"/>
        </w:tabs>
        <w:rPr>
          <w:noProof/>
        </w:rPr>
      </w:pPr>
      <w:hyperlink w:anchor="taula_17" w:history="1">
        <w:r w:rsidR="001E5974" w:rsidRPr="001E5974">
          <w:rPr>
            <w:rStyle w:val="Hipervnculo"/>
            <w:b/>
            <w:i/>
            <w:noProof/>
            <w:sz w:val="28"/>
            <w:szCs w:val="28"/>
          </w:rPr>
          <w:t>17. taula: Familien banaketa hilaren amaierara iristeko zailtasunen arabera , erreferentziako pertsonaren sexua, adina eta ikasketa-maila kontuan izanik*</w:t>
        </w:r>
        <w:r w:rsidR="001E5974" w:rsidRPr="001E5974">
          <w:rPr>
            <w:b/>
            <w:i/>
            <w:noProof/>
            <w:sz w:val="28"/>
            <w:szCs w:val="28"/>
          </w:rPr>
          <w:tab/>
        </w:r>
        <w:r w:rsidR="0074556E">
          <w:rPr>
            <w:b/>
            <w:i/>
            <w:noProof/>
            <w:sz w:val="28"/>
            <w:szCs w:val="28"/>
          </w:rPr>
          <w:t>39</w:t>
        </w:r>
      </w:hyperlink>
      <w:bookmarkStart w:id="0" w:name="_GoBack"/>
      <w:bookmarkEnd w:id="0"/>
    </w:p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/>
    <w:p w:rsidR="001E5974" w:rsidRDefault="001E5974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757"/>
        <w:gridCol w:w="1388"/>
        <w:gridCol w:w="1388"/>
        <w:gridCol w:w="1055"/>
        <w:gridCol w:w="880"/>
      </w:tblGrid>
      <w:tr w:rsidR="001E5974" w:rsidTr="001E5974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2"/>
            <w:bookmarkEnd w:id="1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azpitik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gainetik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Diruduna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33.833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88.796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76.248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180.423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23.405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123.102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121.024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282.898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8.812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21.331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17.267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42.466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66.063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16.541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31.672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31.010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66.409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46.951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104.403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7.999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10.676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30.410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46.629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10.540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11.499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16.015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41.996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17.830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35.854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46.939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35.281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89.862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68.474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51.041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138.878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17.414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17.469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32.865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11.781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23.978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17.519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39.015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3.338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21.202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17.494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31.490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43.547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49.147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62.891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124.650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123.187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119.768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270.285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191.576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172.065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421.777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10.564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5.918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28.314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4.301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29.709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24.140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59.881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47.942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38.094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98.928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22.719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43.702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4.868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37.184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42.791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90.387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58.579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64.470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143.417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20.093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22.247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44.771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30.438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28.788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67.830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55.755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30.359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85.543</w:t>
            </w:r>
          </w:p>
        </w:tc>
      </w:tr>
      <w:tr w:rsidR="001E5974" w:rsidTr="001E5974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E5974" w:rsidRDefault="001E5974" w:rsidP="001E597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E5974" w:rsidSect="001E5974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757"/>
        <w:gridCol w:w="1388"/>
        <w:gridCol w:w="1388"/>
        <w:gridCol w:w="1055"/>
        <w:gridCol w:w="880"/>
      </w:tblGrid>
      <w:tr w:rsidR="001E5974" w:rsidTr="00D90ED9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3"/>
            <w:bookmarkEnd w:id="2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azpitik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gainetik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Diruduna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15.348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59.053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60.067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57.699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61.429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131.028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128.666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87.925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245.349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4.634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5.935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16.756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8.201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11.504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15.819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53.637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22.719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12.008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19.941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22.748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34.869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5.835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19.051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4.618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3.036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45.116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9.576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23.560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40.112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18.935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36.667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34.011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78.600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74.332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16.591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6.479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6.689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13.835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13.692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28.148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4.763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82.613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131.275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55.709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96.734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96.314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95.440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209.627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172.885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108.852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319.681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5.099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26.256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18.193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37.005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62.110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31.684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18.878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30.131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36.440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55.526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39.054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12.409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15.749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31.516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23.815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59.791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6.605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17.539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43.635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80.539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13.279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E5974" w:rsidRDefault="001E5974" w:rsidP="001E597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E5974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757"/>
        <w:gridCol w:w="1388"/>
        <w:gridCol w:w="1388"/>
        <w:gridCol w:w="1055"/>
        <w:gridCol w:w="880"/>
      </w:tblGrid>
      <w:tr w:rsidR="001E5974" w:rsidTr="00D90ED9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14"/>
            <w:bookmarkEnd w:id="3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edo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oso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txiroa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azpitik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Moldatuz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bestekoaren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gainetik</w:t>
            </w:r>
            <w:proofErr w:type="spell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Diruduna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233.183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250.572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552.117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80.428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61.908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160.135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8.684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88.831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11.167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75.133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82.293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177.145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68.747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107.663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21.547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59.515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52.613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129.861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5.162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31.568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22.926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60.775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10.213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23.123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38.734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202.484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3.958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17.975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36.360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74.447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29.396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47.707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90.953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36.808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12.979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22.134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16.354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36.015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33.397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78.531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26.188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19.367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6.160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20.151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130.726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104.152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264.594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10.301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55.874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29.500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96.620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22.005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11.674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3.737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34.121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24.925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64.551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38.053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64.696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29.989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57.262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14.126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5.777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20.837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29.938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35.478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5.616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27.192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14.166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23.014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14.665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13.666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6.642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44.987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84.727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17.079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56.589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58.347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363.910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354.724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816.711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136.301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91.408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256.755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71.759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40.911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127.557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109.254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107.218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241.696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39.659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106.800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172.360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12.570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4.196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3.633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12.521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6.263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13.301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15.950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89.504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75.444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187.123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9.516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12.548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45.694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28.703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81.612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21.746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112.095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129.980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277.507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31.439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23.591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61.698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46.779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48.855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101.639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43.561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67.391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56.912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31.087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22.839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9.327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9.659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28.864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20.587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81.003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10.434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59.392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36.445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108.108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10.651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8.340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16.280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1.831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7.278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11.184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38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0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E5974" w:rsidRDefault="001E5974" w:rsidP="001E597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E5974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498"/>
        <w:gridCol w:w="1059"/>
        <w:gridCol w:w="870"/>
        <w:gridCol w:w="870"/>
        <w:gridCol w:w="880"/>
      </w:tblGrid>
      <w:tr w:rsidR="001E5974" w:rsidTr="00D90ED9">
        <w:trPr>
          <w:cantSplit/>
          <w:tblHeader/>
          <w:jc w:val="center"/>
        </w:trPr>
        <w:tc>
          <w:tcPr>
            <w:tcW w:w="408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15"/>
            <w:bookmarkEnd w:id="4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Zailtasunekin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apur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batekin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Nahiko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7.505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89.091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67.980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181.703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37.979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85.274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64.858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284.059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8.181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66.453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12.422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104.569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47.479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24.147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42.389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35.854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35.312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20.678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38.179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139.185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3.990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33.402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24.096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39.015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14.361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21.202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31.474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6.189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9.808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47.611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124.945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103.292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58.160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271.508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58.658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132.478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134.127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97.982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423.244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13.120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10.281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43.665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8.893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33.585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91.137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143.583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68.681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21.960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55.621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E5974" w:rsidRDefault="001E5974" w:rsidP="001E597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E5974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498"/>
        <w:gridCol w:w="1059"/>
        <w:gridCol w:w="870"/>
        <w:gridCol w:w="870"/>
        <w:gridCol w:w="880"/>
      </w:tblGrid>
      <w:tr w:rsidR="001E5974" w:rsidTr="00D90ED9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16"/>
            <w:bookmarkEnd w:id="5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Zailtasunekin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apur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batekin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Nahiko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19.449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60.242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16.871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36.585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132.655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87.797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246.578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24.511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6.794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12.365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13.584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34.432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48.503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94.503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7.107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14.752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21.638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44.292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3.076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4.328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18.552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5.340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40.313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2.331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9.442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78.444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74.144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8.070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15.572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35.158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16.559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17.154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13.835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28.267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2.409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3.176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7.418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4.547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35.235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131.179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22.411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29.840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97.027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23.580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61.634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78.051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211.099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49.877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116.776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106.843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47.227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320.723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59.669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6.095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43.922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28.920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7.068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16.050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16.619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62.287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48.268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12.198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30.319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26.823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20.947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76.770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34.744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18.041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3.976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15.149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11.090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5.402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12.178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32.411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12.388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39.125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80.393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1E5974" w:rsidRDefault="001E5974" w:rsidP="001E5974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1E5974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1498"/>
        <w:gridCol w:w="1059"/>
        <w:gridCol w:w="870"/>
        <w:gridCol w:w="870"/>
        <w:gridCol w:w="880"/>
      </w:tblGrid>
      <w:tr w:rsidR="001E5974" w:rsidTr="00D90ED9">
        <w:trPr>
          <w:cantSplit/>
          <w:tblHeader/>
          <w:jc w:val="center"/>
        </w:trPr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17"/>
            <w:bookmarkEnd w:id="6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Zailtasunekin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Zailtasun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apur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batekin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Nahiko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Erraz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157.678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196.344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20.647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61.220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26.272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161.173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17.068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32.848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88.748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65.359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38.734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178.117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5.549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38.674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108.309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21.221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10.690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23.966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130.669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4.130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13.679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6.003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19.674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9.102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61.017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2.527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13.945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39.124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21.619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60.462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203.245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16.560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48.112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5.270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35.965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6.281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14.805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44.375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6.201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22.638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35.753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92.228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12.114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15.244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6.838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22.653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16.696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16.381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51.518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2.599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11.943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8.964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84.594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264.844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15.221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36.343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96.665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38.726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23.250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24.317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26.069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64.791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5.842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18.390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57.640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2.972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10.143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29.915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22.108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3.200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10.814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6.801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22.762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41.741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10.071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30.682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84.481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7.378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19.335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56.633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2.848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5.089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100.097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242.272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285.029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192.298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819.697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35.868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89.377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92.297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40.295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257.838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48.584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35.074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127.474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29.139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74.064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88.610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242.779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62.991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75.568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173.100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9.232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28.683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5.426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18.506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5.414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1.757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7.605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13.174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55.387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64.340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37.625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188.310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5.563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16.650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15.197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82.256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12.922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24.087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69.038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31.586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77.892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75.064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9.777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20.279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21.099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11.212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62.367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9.357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17.993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6.973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46.779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10.167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30.550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102.104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23.145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32.637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67.137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11.008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38.262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50.103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133.969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6.215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22.047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22.071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60.027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2.516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8.052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4.341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23.630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6.596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8.329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29.383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1.567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12.232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20.929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55.286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58.907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163.286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39.136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40.728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15.835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108.152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3.049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7.618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5.725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27.802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3.608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6.904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4.810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15.863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3.656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5.866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11.470</w:t>
            </w:r>
          </w:p>
        </w:tc>
      </w:tr>
      <w:tr w:rsidR="001E5974" w:rsidTr="00D90E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E5974" w:rsidRDefault="001E5974" w:rsidP="00D90E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9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E5974" w:rsidRDefault="001E5974" w:rsidP="00D90E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0E68D0" w:rsidRDefault="006E6F55"/>
    <w:sectPr w:rsidR="000E68D0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F2" w:rsidRDefault="006F72F2">
      <w:r>
        <w:separator/>
      </w:r>
    </w:p>
  </w:endnote>
  <w:endnote w:type="continuationSeparator" w:id="0">
    <w:p w:rsidR="006F72F2" w:rsidRDefault="006F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6E6F55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8A64CB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8.5pt;height:9pt" o:ole="">
                <v:imagedata r:id="rId1" o:title=""/>
              </v:shape>
              <o:OLEObject Type="Embed" ProgID="MSPhotoEd.3" ShapeID="_x0000_i1025" DrawAspect="Content" ObjectID="_1491892837" r:id="rId2"/>
            </w:objec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CB" w:rsidRDefault="008A64CB" w:rsidP="008A64CB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9pt" o:ole="">
          <v:imagedata r:id="rId1" o:title=""/>
        </v:shape>
        <o:OLEObject Type="Embed" ProgID="MSPhotoEd.3" ShapeID="_x0000_i1026" DrawAspect="Content" ObjectID="_149189283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8A64C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9pt" o:ole="">
          <v:imagedata r:id="rId1" o:title=""/>
        </v:shape>
        <o:OLEObject Type="Embed" ProgID="MSPhotoEd.3" ShapeID="_x0000_i1027" DrawAspect="Content" ObjectID="_149189283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8A64C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9pt" o:ole="">
          <v:imagedata r:id="rId1" o:title=""/>
        </v:shape>
        <o:OLEObject Type="Embed" ProgID="MSPhotoEd.3" ShapeID="_x0000_i1028" DrawAspect="Content" ObjectID="_149189284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8A64C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9pt" o:ole="">
          <v:imagedata r:id="rId1" o:title=""/>
        </v:shape>
        <o:OLEObject Type="Embed" ProgID="MSPhotoEd.3" ShapeID="_x0000_i1029" DrawAspect="Content" ObjectID="_149189284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8A64C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9pt" o:ole="">
          <v:imagedata r:id="rId1" o:title=""/>
        </v:shape>
        <o:OLEObject Type="Embed" ProgID="MSPhotoEd.3" ShapeID="_x0000_i1030" DrawAspect="Content" ObjectID="_149189284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8A64CB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9pt" o:ole="">
          <v:imagedata r:id="rId1" o:title=""/>
        </v:shape>
        <o:OLEObject Type="Embed" ProgID="MSPhotoEd.3" ShapeID="_x0000_i1031" DrawAspect="Content" ObjectID="_149189284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F2" w:rsidRDefault="006F72F2">
      <w:r>
        <w:separator/>
      </w:r>
    </w:p>
  </w:footnote>
  <w:footnote w:type="continuationSeparator" w:id="0">
    <w:p w:rsidR="006F72F2" w:rsidRDefault="006F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12. taula: Familien banaketa, bere egoera ekonomikoaren pretzeptzioaren arabera, erreferentziazko pertsonaren sexua, adina eta lurralde historikoa kontuan izanik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13. taula: Familien banaketa, bere egoera ekonomikoaren pretzeptzioaren arabera , erreferentziazko pertsonaren sexua, adina eta klase soziala kontuan izanik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14. taula: Familien banaketa, bere egoera ekonomikoaren pretzeptzioaren arabera , erreferentziazko pertsonaren sexua, adina eta ikasketa-maila kontuan izanik*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15. taula: Familien banaketa hilaren amaierara iristeko zailtasunen arabera, erreferentziako pertsonaren sexua, adina eta lurralde historikoa kontuan izanik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16. taula: Familien banaketa hilaren amaierara iristeko zailtasunen arabera , erreferentziako pertsonaren sexua, adina eta klase soziala kontuan izanik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20" w:rsidRDefault="0074556E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EF645E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Diru-sarrerak eta egoera ekonomikoa</w:t>
          </w: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6E6F55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776020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76020" w:rsidRDefault="0074556E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17. taula: Familien banaketa hilaren amaierara iristeko zailtasunen arabera , erreferentziako pertsonaren sexua, adina eta ikasketa-maila kontuan izanik*</w:t>
          </w:r>
        </w:p>
      </w:tc>
    </w:tr>
  </w:tbl>
  <w:p w:rsidR="00776020" w:rsidRDefault="006E6F55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4"/>
    <w:rsid w:val="000A5807"/>
    <w:rsid w:val="001449F4"/>
    <w:rsid w:val="001E5974"/>
    <w:rsid w:val="00380F49"/>
    <w:rsid w:val="00541FFB"/>
    <w:rsid w:val="005B3AC9"/>
    <w:rsid w:val="00692EA9"/>
    <w:rsid w:val="006A1B2E"/>
    <w:rsid w:val="006A6583"/>
    <w:rsid w:val="006F72F2"/>
    <w:rsid w:val="0074556E"/>
    <w:rsid w:val="00747ACF"/>
    <w:rsid w:val="008A64CB"/>
    <w:rsid w:val="008E2BA8"/>
    <w:rsid w:val="00911C04"/>
    <w:rsid w:val="00947F9C"/>
    <w:rsid w:val="00C73CAF"/>
    <w:rsid w:val="00D13F33"/>
    <w:rsid w:val="00EF645E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E5974"/>
  </w:style>
  <w:style w:type="paragraph" w:styleId="TDC2">
    <w:name w:val="toc 2"/>
    <w:basedOn w:val="Normal"/>
    <w:next w:val="Normal"/>
    <w:autoRedefine/>
    <w:uiPriority w:val="39"/>
    <w:unhideWhenUsed/>
    <w:rsid w:val="001E597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1E59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974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80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4C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C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8A64CB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1E5974"/>
  </w:style>
  <w:style w:type="paragraph" w:styleId="TDC2">
    <w:name w:val="toc 2"/>
    <w:basedOn w:val="Normal"/>
    <w:next w:val="Normal"/>
    <w:autoRedefine/>
    <w:uiPriority w:val="39"/>
    <w:unhideWhenUsed/>
    <w:rsid w:val="001E5974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1E5974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1E59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974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580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64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4C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64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4C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Normal"/>
    <w:rsid w:val="008A64CB"/>
    <w:pPr>
      <w:autoSpaceDE/>
      <w:autoSpaceDN/>
      <w:spacing w:after="160" w:line="240" w:lineRule="exact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7538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2015-04-30T07:54:00Z</dcterms:created>
  <dcterms:modified xsi:type="dcterms:W3CDTF">2015-04-30T07:54:00Z</dcterms:modified>
</cp:coreProperties>
</file>