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C35E" w14:textId="77777777" w:rsidR="00EE4CDE" w:rsidRDefault="005F3B79" w:rsidP="00653F57">
      <w:pPr>
        <w:tabs>
          <w:tab w:val="left" w:pos="7294"/>
          <w:tab w:val="left" w:pos="8130"/>
        </w:tabs>
      </w:pPr>
      <w:r>
        <w:tab/>
      </w:r>
      <w:r w:rsidR="00653F57">
        <w:tab/>
      </w:r>
    </w:p>
    <w:p w14:paraId="26C1AB0B" w14:textId="77777777" w:rsidR="00FD2C06" w:rsidRDefault="00FD2C06" w:rsidP="00F70961">
      <w:pPr>
        <w:tabs>
          <w:tab w:val="left" w:pos="4980"/>
        </w:tabs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CE4E" wp14:editId="5491CF07">
                <wp:simplePos x="0" y="0"/>
                <wp:positionH relativeFrom="column">
                  <wp:posOffset>-262890</wp:posOffset>
                </wp:positionH>
                <wp:positionV relativeFrom="paragraph">
                  <wp:posOffset>300355</wp:posOffset>
                </wp:positionV>
                <wp:extent cx="6245860" cy="7505700"/>
                <wp:effectExtent l="0" t="0" r="0" b="0"/>
                <wp:wrapThrough wrapText="bothSides">
                  <wp:wrapPolygon edited="0">
                    <wp:start x="132" y="0"/>
                    <wp:lineTo x="132" y="21545"/>
                    <wp:lineTo x="21411" y="21545"/>
                    <wp:lineTo x="21411" y="0"/>
                    <wp:lineTo x="13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586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20846" w14:textId="77777777" w:rsidR="00DA17EC" w:rsidRDefault="00DA17EC" w:rsidP="00DD1ADC">
                            <w:pPr>
                              <w:spacing w:after="0" w:line="240" w:lineRule="auto"/>
                              <w:ind w:right="521"/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4BACC6" w:themeColor="accent5"/>
                                <w:sz w:val="54"/>
                                <w:szCs w:val="44"/>
                              </w:rPr>
                            </w:pPr>
                          </w:p>
                          <w:p w14:paraId="3834396D" w14:textId="77777777" w:rsidR="00DA17EC" w:rsidRDefault="00DA17EC" w:rsidP="00DD1ADC">
                            <w:pPr>
                              <w:spacing w:after="0" w:line="240" w:lineRule="auto"/>
                              <w:ind w:right="521"/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4BACC6" w:themeColor="accent5"/>
                                <w:sz w:val="54"/>
                                <w:szCs w:val="44"/>
                              </w:rPr>
                            </w:pPr>
                          </w:p>
                          <w:p w14:paraId="57D21C61" w14:textId="4D1BB8E2" w:rsidR="00DA17EC" w:rsidRPr="00F5630B" w:rsidRDefault="00DA17EC" w:rsidP="007749C5">
                            <w:pPr>
                              <w:spacing w:after="0" w:line="240" w:lineRule="auto"/>
                              <w:ind w:right="521"/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4BACC6" w:themeColor="accent5"/>
                                <w:sz w:val="54"/>
                                <w:szCs w:val="44"/>
                              </w:rPr>
                            </w:pPr>
                            <w:r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</w:rPr>
                              <w:t>26</w:t>
                            </w:r>
                            <w:r w:rsidR="008B4182" w:rsidRPr="008B4182"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8B4182"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B3844"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1F497D" w:themeColor="text2"/>
                                <w:sz w:val="60"/>
                                <w:szCs w:val="60"/>
                              </w:rPr>
                              <w:t>European Social Services Conference</w:t>
                            </w:r>
                            <w:r w:rsidRPr="009B3844"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1F497D" w:themeColor="text2"/>
                                <w:sz w:val="5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eastAsia="Cambria" w:hAnsi="Arial-BoldMT" w:cs="Arial-BoldMT"/>
                                <w:bCs/>
                                <w:color w:val="4BACC6" w:themeColor="accent5"/>
                                <w:sz w:val="54"/>
                                <w:szCs w:val="44"/>
                              </w:rPr>
                              <w:br/>
                            </w:r>
                            <w:r w:rsidR="00944DDA"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595959" w:themeColor="text1" w:themeTint="A6"/>
                                <w:sz w:val="50"/>
                                <w:szCs w:val="50"/>
                              </w:rPr>
                              <w:t>Seville</w:t>
                            </w:r>
                            <w:r w:rsidRPr="00F5630B"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595959" w:themeColor="text1" w:themeTint="A6"/>
                                <w:sz w:val="50"/>
                                <w:szCs w:val="50"/>
                              </w:rPr>
                              <w:t xml:space="preserve">, </w:t>
                            </w:r>
                            <w:r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595959" w:themeColor="text1" w:themeTint="A6"/>
                                <w:sz w:val="50"/>
                                <w:szCs w:val="50"/>
                              </w:rPr>
                              <w:t>28-30 May 2018</w:t>
                            </w:r>
                            <w:r>
                              <w:rPr>
                                <w:rFonts w:ascii="Arial-BoldMT" w:eastAsia="Cambria" w:hAnsi="Arial-BoldMT" w:cs="Arial-BoldMT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br/>
                            </w:r>
                            <w:r w:rsidRPr="00F5630B">
                              <w:rPr>
                                <w:rFonts w:ascii="Arial-BoldMT" w:eastAsia="Cambria" w:hAnsi="Arial-BoldMT" w:cs="Arial-BoldMT"/>
                                <w:bCs/>
                                <w:color w:val="FF0000"/>
                                <w:sz w:val="5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Workshop proposal form</w:t>
                            </w:r>
                          </w:p>
                          <w:p w14:paraId="32978F9A" w14:textId="77777777" w:rsidR="00DA17EC" w:rsidRPr="00DD1ADC" w:rsidRDefault="00DA17EC" w:rsidP="007749C5">
                            <w:pPr>
                              <w:spacing w:after="0" w:line="240" w:lineRule="auto"/>
                              <w:ind w:right="521"/>
                              <w:rPr>
                                <w:rFonts w:ascii="Arial-BoldMT" w:eastAsia="Cambria" w:hAnsi="Arial-BoldMT" w:cs="Arial-BoldMT"/>
                                <w:b/>
                                <w:bCs/>
                                <w:color w:val="4BACC6" w:themeColor="accent5"/>
                                <w:sz w:val="54"/>
                                <w:szCs w:val="44"/>
                              </w:rPr>
                            </w:pPr>
                            <w:r>
                              <w:rPr>
                                <w:rFonts w:ascii="Arial-BoldMT" w:eastAsia="Cambria" w:hAnsi="Arial-BoldMT" w:cs="Arial-BoldMT"/>
                                <w:bCs/>
                                <w:color w:val="4BACC6" w:themeColor="accent5"/>
                                <w:sz w:val="54"/>
                                <w:szCs w:val="44"/>
                              </w:rPr>
                              <w:br/>
                            </w:r>
                          </w:p>
                          <w:p w14:paraId="7B6CE307" w14:textId="77777777" w:rsidR="00DA17EC" w:rsidRDefault="00DA17EC" w:rsidP="007749C5">
                            <w:pPr>
                              <w:pStyle w:val="BasicParagraph"/>
                              <w:spacing w:line="276" w:lineRule="auto"/>
                              <w:rPr>
                                <w:rFonts w:ascii="Arial-BoldMT" w:hAnsi="Arial-BoldMT" w:cs="Arial-BoldMT"/>
                                <w:bCs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B4E8CD0" w14:textId="77777777" w:rsidR="00DA17EC" w:rsidRPr="00DD1ADC" w:rsidRDefault="00DA17EC" w:rsidP="007749C5">
                            <w:pPr>
                              <w:pStyle w:val="BasicParagraph"/>
                              <w:spacing w:line="276" w:lineRule="auto"/>
                              <w:rPr>
                                <w:rFonts w:ascii="Arial-BoldMT" w:hAnsi="Arial-BoldMT" w:cs="Arial-BoldMT"/>
                                <w:bCs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F7CD869" w14:textId="77777777" w:rsidR="00DA17EC" w:rsidRDefault="00DA17EC" w:rsidP="007749C5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14:paraId="63870D9B" w14:textId="77777777" w:rsidR="00DA17EC" w:rsidRPr="00DD1AD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-BoldMT" w:hAnsi="Arial-BoldMT" w:cs="Arial-BoldMT"/>
                                <w:bCs/>
                                <w:i/>
                                <w:color w:val="004F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F21EEDD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D58247" w14:textId="77777777" w:rsidR="00DA17EC" w:rsidRPr="003A5BC4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0F3D083" w14:textId="77777777" w:rsidR="00DA17EC" w:rsidRPr="003A5BC4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92E896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F1A8C5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C4C9F29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330A4D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0EF3A10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E497808" w14:textId="77777777" w:rsidR="00DA17EC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BE46528" w14:textId="258F7E78" w:rsidR="00DA17EC" w:rsidRPr="003A5BC4" w:rsidRDefault="00DA17EC" w:rsidP="007749C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004F7D"/>
                                <w:sz w:val="18"/>
                                <w:szCs w:val="18"/>
                              </w:rPr>
                            </w:pPr>
                            <w:r w:rsidRPr="003A5B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 European Social Services Conference 2018 is organised by the European Social Network (ESN) in association with the Region</w:t>
                            </w:r>
                            <w:r w:rsidR="002657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al Ministry of Equality </w:t>
                            </w:r>
                            <w:r w:rsidRPr="003A5BC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and Social Policies of the Regional Government of Andalusia.</w:t>
                            </w:r>
                          </w:p>
                          <w:p w14:paraId="14099656" w14:textId="77777777" w:rsidR="00DA17EC" w:rsidRPr="00FD5066" w:rsidRDefault="00DA17EC" w:rsidP="007749C5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Cs/>
                                <w:i/>
                                <w:color w:val="004F7D"/>
                                <w:sz w:val="44"/>
                                <w:szCs w:val="44"/>
                              </w:rPr>
                            </w:pPr>
                          </w:p>
                          <w:p w14:paraId="16107107" w14:textId="1B84FC5C" w:rsidR="00DA17EC" w:rsidRPr="00EF3054" w:rsidRDefault="00DA17EC" w:rsidP="00F4004F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004F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CCCF45" w14:textId="77777777" w:rsidR="00DA17EC" w:rsidRPr="00FD5066" w:rsidRDefault="00DA17EC" w:rsidP="00FD2C06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Cs/>
                                <w:i/>
                                <w:color w:val="004F7D"/>
                                <w:sz w:val="44"/>
                                <w:szCs w:val="44"/>
                              </w:rPr>
                            </w:pPr>
                          </w:p>
                          <w:p w14:paraId="3F38469C" w14:textId="77777777" w:rsidR="00DA17EC" w:rsidRPr="00825613" w:rsidRDefault="00DA17EC" w:rsidP="00FD2C06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4F7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AC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23.65pt;width:491.8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" filled="f" stroked="f">
                <v:textbox>
                  <w:txbxContent>
                    <w:p w14:paraId="38F20846" w14:textId="77777777" w:rsidR="00DA17EC" w:rsidRDefault="00DA17EC" w:rsidP="00DD1ADC">
                      <w:pPr>
                        <w:spacing w:after="0" w:line="240" w:lineRule="auto"/>
                        <w:ind w:right="521"/>
                        <w:rPr>
                          <w:rFonts w:ascii="Arial-BoldMT" w:eastAsia="Cambria" w:hAnsi="Arial-BoldMT" w:cs="Arial-BoldMT"/>
                          <w:b/>
                          <w:bCs/>
                          <w:color w:val="4BACC6" w:themeColor="accent5"/>
                          <w:sz w:val="54"/>
                          <w:szCs w:val="44"/>
                        </w:rPr>
                      </w:pPr>
                    </w:p>
                    <w:p w14:paraId="3834396D" w14:textId="77777777" w:rsidR="00DA17EC" w:rsidRDefault="00DA17EC" w:rsidP="00DD1ADC">
                      <w:pPr>
                        <w:spacing w:after="0" w:line="240" w:lineRule="auto"/>
                        <w:ind w:right="521"/>
                        <w:rPr>
                          <w:rFonts w:ascii="Arial-BoldMT" w:eastAsia="Cambria" w:hAnsi="Arial-BoldMT" w:cs="Arial-BoldMT"/>
                          <w:b/>
                          <w:bCs/>
                          <w:color w:val="4BACC6" w:themeColor="accent5"/>
                          <w:sz w:val="54"/>
                          <w:szCs w:val="44"/>
                        </w:rPr>
                      </w:pPr>
                    </w:p>
                    <w:p w14:paraId="57D21C61" w14:textId="4D1BB8E2" w:rsidR="00DA17EC" w:rsidRPr="00F5630B" w:rsidRDefault="00DA17EC" w:rsidP="007749C5">
                      <w:pPr>
                        <w:spacing w:after="0" w:line="240" w:lineRule="auto"/>
                        <w:ind w:right="521"/>
                        <w:rPr>
                          <w:rFonts w:ascii="Arial-BoldMT" w:eastAsia="Cambria" w:hAnsi="Arial-BoldMT" w:cs="Arial-BoldMT"/>
                          <w:b/>
                          <w:bCs/>
                          <w:color w:val="4BACC6" w:themeColor="accent5"/>
                          <w:sz w:val="54"/>
                          <w:szCs w:val="44"/>
                        </w:rPr>
                      </w:pPr>
                      <w:r>
                        <w:rPr>
                          <w:rFonts w:ascii="Arial-BoldMT" w:eastAsia="Cambria" w:hAnsi="Arial-BoldMT" w:cs="Arial-BoldMT"/>
                          <w:b/>
                          <w:bCs/>
                          <w:color w:val="1F497D" w:themeColor="text2"/>
                          <w:sz w:val="60"/>
                          <w:szCs w:val="60"/>
                        </w:rPr>
                        <w:t>26</w:t>
                      </w:r>
                      <w:r w:rsidR="008B4182" w:rsidRPr="008B4182">
                        <w:rPr>
                          <w:rFonts w:ascii="Arial-BoldMT" w:eastAsia="Cambria" w:hAnsi="Arial-BoldMT" w:cs="Arial-BoldMT"/>
                          <w:b/>
                          <w:bCs/>
                          <w:color w:val="1F497D" w:themeColor="text2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8B4182">
                        <w:rPr>
                          <w:rFonts w:ascii="Arial-BoldMT" w:eastAsia="Cambria" w:hAnsi="Arial-BoldMT" w:cs="Arial-BoldMT"/>
                          <w:b/>
                          <w:bCs/>
                          <w:color w:val="1F497D" w:themeColor="text2"/>
                          <w:sz w:val="60"/>
                          <w:szCs w:val="60"/>
                        </w:rPr>
                        <w:t xml:space="preserve"> </w:t>
                      </w:r>
                      <w:r w:rsidRPr="009B3844">
                        <w:rPr>
                          <w:rFonts w:ascii="Arial-BoldMT" w:eastAsia="Cambria" w:hAnsi="Arial-BoldMT" w:cs="Arial-BoldMT"/>
                          <w:b/>
                          <w:bCs/>
                          <w:color w:val="1F497D" w:themeColor="text2"/>
                          <w:sz w:val="60"/>
                          <w:szCs w:val="60"/>
                        </w:rPr>
                        <w:t>European Social Services Conference</w:t>
                      </w:r>
                      <w:r w:rsidRPr="009B3844">
                        <w:rPr>
                          <w:rFonts w:ascii="Arial-BoldMT" w:eastAsia="Cambria" w:hAnsi="Arial-BoldMT" w:cs="Arial-BoldMT"/>
                          <w:b/>
                          <w:bCs/>
                          <w:color w:val="1F497D" w:themeColor="text2"/>
                          <w:sz w:val="5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-BoldMT" w:eastAsia="Cambria" w:hAnsi="Arial-BoldMT" w:cs="Arial-BoldMT"/>
                          <w:bCs/>
                          <w:color w:val="4BACC6" w:themeColor="accent5"/>
                          <w:sz w:val="54"/>
                          <w:szCs w:val="44"/>
                        </w:rPr>
                        <w:br/>
                      </w:r>
                      <w:r w:rsidR="00944DDA">
                        <w:rPr>
                          <w:rFonts w:ascii="Arial-BoldMT" w:eastAsia="Cambria" w:hAnsi="Arial-BoldMT" w:cs="Arial-BoldMT"/>
                          <w:b/>
                          <w:bCs/>
                          <w:color w:val="595959" w:themeColor="text1" w:themeTint="A6"/>
                          <w:sz w:val="50"/>
                          <w:szCs w:val="50"/>
                        </w:rPr>
                        <w:t>Seville</w:t>
                      </w:r>
                      <w:r w:rsidRPr="00F5630B">
                        <w:rPr>
                          <w:rFonts w:ascii="Arial-BoldMT" w:eastAsia="Cambria" w:hAnsi="Arial-BoldMT" w:cs="Arial-BoldMT"/>
                          <w:b/>
                          <w:bCs/>
                          <w:color w:val="595959" w:themeColor="text1" w:themeTint="A6"/>
                          <w:sz w:val="50"/>
                          <w:szCs w:val="50"/>
                        </w:rPr>
                        <w:t xml:space="preserve">, </w:t>
                      </w:r>
                      <w:r>
                        <w:rPr>
                          <w:rFonts w:ascii="Arial-BoldMT" w:eastAsia="Cambria" w:hAnsi="Arial-BoldMT" w:cs="Arial-BoldMT"/>
                          <w:b/>
                          <w:bCs/>
                          <w:color w:val="595959" w:themeColor="text1" w:themeTint="A6"/>
                          <w:sz w:val="50"/>
                          <w:szCs w:val="50"/>
                        </w:rPr>
                        <w:t>28-30 May 2018</w:t>
                      </w:r>
                      <w:r>
                        <w:rPr>
                          <w:rFonts w:ascii="Arial-BoldMT" w:eastAsia="Cambria" w:hAnsi="Arial-BoldMT" w:cs="Arial-BoldMT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br/>
                      </w:r>
                      <w:r w:rsidRPr="00F5630B">
                        <w:rPr>
                          <w:rFonts w:ascii="Arial-BoldMT" w:eastAsia="Cambria" w:hAnsi="Arial-BoldMT" w:cs="Arial-BoldMT"/>
                          <w:bCs/>
                          <w:color w:val="FF0000"/>
                          <w:sz w:val="54"/>
                          <w:szCs w:val="44"/>
                        </w:rPr>
                        <w:br/>
                      </w:r>
                      <w:r>
                        <w:rPr>
                          <w:rFonts w:ascii="Arial-BoldMT" w:eastAsia="Cambria" w:hAnsi="Arial-BoldMT" w:cs="Arial-BoldMT"/>
                          <w:b/>
                          <w:bCs/>
                          <w:color w:val="FF0000"/>
                          <w:sz w:val="50"/>
                          <w:szCs w:val="50"/>
                        </w:rPr>
                        <w:t>Workshop proposal form</w:t>
                      </w:r>
                    </w:p>
                    <w:p w14:paraId="32978F9A" w14:textId="77777777" w:rsidR="00DA17EC" w:rsidRPr="00DD1ADC" w:rsidRDefault="00DA17EC" w:rsidP="007749C5">
                      <w:pPr>
                        <w:spacing w:after="0" w:line="240" w:lineRule="auto"/>
                        <w:ind w:right="521"/>
                        <w:rPr>
                          <w:rFonts w:ascii="Arial-BoldMT" w:eastAsia="Cambria" w:hAnsi="Arial-BoldMT" w:cs="Arial-BoldMT"/>
                          <w:b/>
                          <w:bCs/>
                          <w:color w:val="4BACC6" w:themeColor="accent5"/>
                          <w:sz w:val="54"/>
                          <w:szCs w:val="44"/>
                        </w:rPr>
                      </w:pPr>
                      <w:r>
                        <w:rPr>
                          <w:rFonts w:ascii="Arial-BoldMT" w:eastAsia="Cambria" w:hAnsi="Arial-BoldMT" w:cs="Arial-BoldMT"/>
                          <w:bCs/>
                          <w:color w:val="4BACC6" w:themeColor="accent5"/>
                          <w:sz w:val="54"/>
                          <w:szCs w:val="44"/>
                        </w:rPr>
                        <w:br/>
                      </w:r>
                    </w:p>
                    <w:p w14:paraId="7B6CE307" w14:textId="77777777" w:rsidR="00DA17EC" w:rsidRDefault="00DA17EC" w:rsidP="007749C5">
                      <w:pPr>
                        <w:pStyle w:val="BasicParagraph"/>
                        <w:spacing w:line="276" w:lineRule="auto"/>
                        <w:rPr>
                          <w:rFonts w:ascii="Arial-BoldMT" w:hAnsi="Arial-BoldMT" w:cs="Arial-BoldMT"/>
                          <w:bCs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B4E8CD0" w14:textId="77777777" w:rsidR="00DA17EC" w:rsidRPr="00DD1ADC" w:rsidRDefault="00DA17EC" w:rsidP="007749C5">
                      <w:pPr>
                        <w:pStyle w:val="BasicParagraph"/>
                        <w:spacing w:line="276" w:lineRule="auto"/>
                        <w:rPr>
                          <w:rFonts w:ascii="Arial-BoldMT" w:hAnsi="Arial-BoldMT" w:cs="Arial-BoldMT"/>
                          <w:bCs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2F7CD869" w14:textId="77777777" w:rsidR="00DA17EC" w:rsidRDefault="00DA17EC" w:rsidP="007749C5">
                      <w:pPr>
                        <w:pStyle w:val="BasicParagraph"/>
                        <w:rPr>
                          <w:rFonts w:ascii="Arial-BoldMT" w:hAnsi="Arial-BoldMT" w:cs="Arial-BoldMT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14:paraId="63870D9B" w14:textId="77777777" w:rsidR="00DA17EC" w:rsidRPr="00DD1ADC" w:rsidRDefault="00DA17EC" w:rsidP="007749C5">
                      <w:pPr>
                        <w:pStyle w:val="BasicParagraph"/>
                        <w:jc w:val="right"/>
                        <w:rPr>
                          <w:rFonts w:ascii="Arial-BoldMT" w:hAnsi="Arial-BoldMT" w:cs="Arial-BoldMT"/>
                          <w:bCs/>
                          <w:i/>
                          <w:color w:val="004F7D"/>
                          <w:sz w:val="44"/>
                          <w:szCs w:val="44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br/>
                      </w:r>
                    </w:p>
                    <w:p w14:paraId="4F21EEDD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3D58247" w14:textId="77777777" w:rsidR="00DA17EC" w:rsidRPr="003A5BC4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0F3D083" w14:textId="77777777" w:rsidR="00DA17EC" w:rsidRPr="003A5BC4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7492E896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2F1A8C5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2C4C9F29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9330A4D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20EF3A10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6E497808" w14:textId="77777777" w:rsidR="00DA17EC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BE46528" w14:textId="258F7E78" w:rsidR="00DA17EC" w:rsidRPr="003A5BC4" w:rsidRDefault="00DA17EC" w:rsidP="007749C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bCs/>
                          <w:i/>
                          <w:color w:val="004F7D"/>
                          <w:sz w:val="18"/>
                          <w:szCs w:val="18"/>
                        </w:rPr>
                      </w:pPr>
                      <w:r w:rsidRPr="003A5BC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The European Social Services Conference 2018 is organised by the European Social Network (ESN) in association with the Region</w:t>
                      </w:r>
                      <w:r w:rsidR="002657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al Ministry of Equality </w:t>
                      </w:r>
                      <w:r w:rsidRPr="003A5BC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and Social Policies of the Regional Government of Andalusia.</w:t>
                      </w:r>
                    </w:p>
                    <w:p w14:paraId="14099656" w14:textId="77777777" w:rsidR="00DA17EC" w:rsidRPr="00FD5066" w:rsidRDefault="00DA17EC" w:rsidP="007749C5">
                      <w:pPr>
                        <w:pStyle w:val="BasicParagraph"/>
                        <w:rPr>
                          <w:rFonts w:ascii="Arial-BoldMT" w:hAnsi="Arial-BoldMT" w:cs="Arial-BoldMT"/>
                          <w:bCs/>
                          <w:i/>
                          <w:color w:val="004F7D"/>
                          <w:sz w:val="44"/>
                          <w:szCs w:val="44"/>
                        </w:rPr>
                      </w:pPr>
                    </w:p>
                    <w:p w14:paraId="16107107" w14:textId="1B84FC5C" w:rsidR="00DA17EC" w:rsidRPr="00EF3054" w:rsidRDefault="00DA17EC" w:rsidP="00F4004F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bCs/>
                          <w:i/>
                          <w:color w:val="004F7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FCCCF45" w14:textId="77777777" w:rsidR="00DA17EC" w:rsidRPr="00FD5066" w:rsidRDefault="00DA17EC" w:rsidP="00FD2C06">
                      <w:pPr>
                        <w:pStyle w:val="BasicParagraph"/>
                        <w:rPr>
                          <w:rFonts w:ascii="Arial-BoldMT" w:hAnsi="Arial-BoldMT" w:cs="Arial-BoldMT"/>
                          <w:bCs/>
                          <w:i/>
                          <w:color w:val="004F7D"/>
                          <w:sz w:val="44"/>
                          <w:szCs w:val="44"/>
                        </w:rPr>
                      </w:pPr>
                    </w:p>
                    <w:p w14:paraId="3F38469C" w14:textId="77777777" w:rsidR="00DA17EC" w:rsidRPr="00825613" w:rsidRDefault="00DA17EC" w:rsidP="00FD2C06">
                      <w:pPr>
                        <w:pStyle w:val="BasicParagraph"/>
                        <w:rPr>
                          <w:rFonts w:ascii="ArialMT" w:hAnsi="ArialMT" w:cs="ArialMT"/>
                          <w:color w:val="004F7D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70961">
        <w:tab/>
      </w:r>
    </w:p>
    <w:p w14:paraId="0F0D494E" w14:textId="69099963" w:rsidR="005F3B79" w:rsidRDefault="005F3B79" w:rsidP="00EF3054">
      <w:pPr>
        <w:rPr>
          <w:i/>
        </w:rPr>
        <w:sectPr w:rsidR="005F3B79" w:rsidSect="00FD2C06">
          <w:headerReference w:type="default" r:id="rId8"/>
          <w:footerReference w:type="default" r:id="rId9"/>
          <w:pgSz w:w="11906" w:h="16838"/>
          <w:pgMar w:top="1440" w:right="1440" w:bottom="1440" w:left="1440" w:header="142" w:footer="708" w:gutter="0"/>
          <w:cols w:space="708"/>
          <w:docGrid w:linePitch="360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123CB" w:rsidRPr="00EB1ECE" w14:paraId="0CD97D21" w14:textId="77777777" w:rsidTr="00F167A6">
        <w:trPr>
          <w:trHeight w:val="406"/>
        </w:trPr>
        <w:tc>
          <w:tcPr>
            <w:tcW w:w="10206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295DC19D" w14:textId="77777777" w:rsidR="00D123CB" w:rsidRPr="00446310" w:rsidRDefault="00D123CB" w:rsidP="006E74CA">
            <w:pPr>
              <w:spacing w:after="0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4463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IMPORTANT INFORMATION</w:t>
            </w:r>
          </w:p>
        </w:tc>
      </w:tr>
      <w:tr w:rsidR="00D123CB" w:rsidRPr="00944DDA" w14:paraId="409593AC" w14:textId="77777777" w:rsidTr="00F167A6">
        <w:trPr>
          <w:trHeight w:val="3090"/>
        </w:trPr>
        <w:tc>
          <w:tcPr>
            <w:tcW w:w="10206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0EA20D58" w14:textId="6EC97852" w:rsidR="00D123CB" w:rsidRPr="00944DDA" w:rsidRDefault="00D123CB" w:rsidP="00D123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To submit a workshop proposal, you need to complete the Workshop Proposal </w:t>
            </w:r>
            <w:r w:rsidR="007749C5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Form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</w:t>
            </w:r>
            <w:r w:rsidR="007749C5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nd send it to us by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:</w:t>
            </w:r>
          </w:p>
          <w:p w14:paraId="79E69ED7" w14:textId="77777777" w:rsidR="00D123CB" w:rsidRPr="00944DDA" w:rsidRDefault="00D123CB" w:rsidP="00D12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F688EF3" w14:textId="470A3471" w:rsidR="00D123CB" w:rsidRPr="00944DDA" w:rsidRDefault="00D123CB" w:rsidP="00D12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                  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November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: proposals submitted in French, Spanish, German and Italian</w:t>
            </w:r>
          </w:p>
          <w:p w14:paraId="769E0683" w14:textId="454C24B0" w:rsidR="00EF3054" w:rsidRPr="00944DDA" w:rsidRDefault="00D123CB" w:rsidP="00D12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                   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November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: proposals submitted in English </w:t>
            </w:r>
          </w:p>
          <w:p w14:paraId="155B05D6" w14:textId="77777777" w:rsidR="00EF3054" w:rsidRPr="00944DDA" w:rsidRDefault="00EF3054" w:rsidP="00D12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1673A55C" w14:textId="07A2A44D" w:rsidR="00610E47" w:rsidRPr="00944DDA" w:rsidRDefault="00D123CB" w:rsidP="00EF305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ESN will confirm in writing all accepted and rejected workshops by the 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end</w:t>
            </w: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of </w:t>
            </w:r>
            <w:r w:rsidR="00610E47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  </w:t>
            </w:r>
          </w:p>
          <w:p w14:paraId="6D9B7FF4" w14:textId="4337F4FF" w:rsidR="00D123CB" w:rsidRPr="00944DDA" w:rsidRDefault="00610E47" w:rsidP="00D12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EF3054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7749C5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January 2018</w:t>
            </w:r>
            <w:r w:rsidR="00EF3054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  <w:r w:rsidR="00D123CB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</w:r>
          </w:p>
          <w:p w14:paraId="0188A310" w14:textId="6F294B8A" w:rsidR="00D123CB" w:rsidRPr="00944DDA" w:rsidRDefault="00D123CB" w:rsidP="00D123CB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Please carefu</w:t>
            </w:r>
            <w:r w:rsidR="00D61A18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lly read the </w:t>
            </w:r>
            <w:r w:rsidR="00B84219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Call for Workshops</w:t>
            </w:r>
            <w:r w:rsidR="00B84219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6D672A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g</w:t>
            </w:r>
            <w:r w:rsidR="00D61A18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uidelines</w:t>
            </w:r>
            <w:r w:rsidR="00D61A18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before completing this form.</w:t>
            </w:r>
          </w:p>
          <w:p w14:paraId="71E4542F" w14:textId="77777777" w:rsidR="00D123CB" w:rsidRPr="00944DDA" w:rsidRDefault="00D123CB" w:rsidP="00D123CB">
            <w:pPr>
              <w:pStyle w:val="ListParagraph"/>
              <w:spacing w:after="12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5F7E71D4" w14:textId="77777777" w:rsidR="00D123CB" w:rsidRPr="00944DDA" w:rsidRDefault="00D123CB" w:rsidP="00D123CB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Please note that </w:t>
            </w: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if a workshop proposal is accepted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, the workshop presenters (2 minimum) indicated must register for the conference and pay the standard applicable conference fee.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</w:r>
          </w:p>
          <w:p w14:paraId="6D430E6D" w14:textId="77777777" w:rsidR="00D123CB" w:rsidRPr="00944DDA" w:rsidRDefault="00D123CB" w:rsidP="008527F2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Kindly note that we will only accept </w:t>
            </w:r>
            <w:r w:rsidR="008527F2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proposal</w:t>
            </w:r>
            <w:r w:rsidR="008527F2" w:rsidRPr="00944DD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 w:rsidR="008527F2"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per organisation.</w:t>
            </w:r>
          </w:p>
          <w:p w14:paraId="10E1C6D5" w14:textId="2C810900" w:rsidR="008527F2" w:rsidRPr="00944DDA" w:rsidRDefault="008527F2" w:rsidP="008527F2">
            <w:pPr>
              <w:pStyle w:val="ListParagraph"/>
              <w:spacing w:after="12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123CB" w:rsidRPr="00944DDA" w14:paraId="05AA77E1" w14:textId="77777777" w:rsidTr="00F167A6">
        <w:trPr>
          <w:trHeight w:val="406"/>
        </w:trPr>
        <w:tc>
          <w:tcPr>
            <w:tcW w:w="10206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454F1376" w14:textId="77777777" w:rsidR="00D123CB" w:rsidRPr="00944DDA" w:rsidRDefault="00D123CB" w:rsidP="006E74CA">
            <w:pPr>
              <w:spacing w:after="0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44D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SELECTION CRITERIA</w:t>
            </w:r>
          </w:p>
        </w:tc>
      </w:tr>
      <w:tr w:rsidR="00D123CB" w:rsidRPr="00944DDA" w14:paraId="31179CB8" w14:textId="77777777" w:rsidTr="00D123CB">
        <w:trPr>
          <w:trHeight w:val="1373"/>
        </w:trPr>
        <w:tc>
          <w:tcPr>
            <w:tcW w:w="10206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tbl>
            <w:tblPr>
              <w:tblStyle w:val="TableGrid"/>
              <w:tblW w:w="0" w:type="auto"/>
              <w:tblInd w:w="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058"/>
              <w:gridCol w:w="1701"/>
              <w:gridCol w:w="1763"/>
            </w:tblGrid>
            <w:tr w:rsidR="007749C5" w:rsidRPr="00944DDA" w14:paraId="4845BB16" w14:textId="77777777" w:rsidTr="007749C5">
              <w:tc>
                <w:tcPr>
                  <w:tcW w:w="5058" w:type="dxa"/>
                </w:tcPr>
                <w:p w14:paraId="4129AB0E" w14:textId="77777777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Workshop content (good practice/service model/project)</w:t>
                  </w:r>
                </w:p>
              </w:tc>
              <w:tc>
                <w:tcPr>
                  <w:tcW w:w="1701" w:type="dxa"/>
                </w:tcPr>
                <w:p w14:paraId="769408F8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Essential Criteria</w:t>
                  </w:r>
                </w:p>
              </w:tc>
              <w:tc>
                <w:tcPr>
                  <w:tcW w:w="1763" w:type="dxa"/>
                </w:tcPr>
                <w:p w14:paraId="28290230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Desirable Criteria</w:t>
                  </w:r>
                </w:p>
              </w:tc>
            </w:tr>
            <w:tr w:rsidR="007749C5" w:rsidRPr="00944DDA" w14:paraId="2297847B" w14:textId="77777777" w:rsidTr="007749C5">
              <w:tc>
                <w:tcPr>
                  <w:tcW w:w="5058" w:type="dxa"/>
                </w:tcPr>
                <w:p w14:paraId="3627180E" w14:textId="77777777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project is original and innovative in an international context</w:t>
                  </w:r>
                </w:p>
              </w:tc>
              <w:tc>
                <w:tcPr>
                  <w:tcW w:w="1701" w:type="dxa"/>
                </w:tcPr>
                <w:p w14:paraId="14D29B7E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  <w:tc>
                <w:tcPr>
                  <w:tcW w:w="1763" w:type="dxa"/>
                </w:tcPr>
                <w:p w14:paraId="6EA3F268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0100F9C7" w14:textId="77777777" w:rsidTr="007749C5">
              <w:tc>
                <w:tcPr>
                  <w:tcW w:w="5058" w:type="dxa"/>
                </w:tcPr>
                <w:p w14:paraId="29C23089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project is relevant and deliverable to an international audience</w:t>
                  </w:r>
                </w:p>
              </w:tc>
              <w:tc>
                <w:tcPr>
                  <w:tcW w:w="1701" w:type="dxa"/>
                </w:tcPr>
                <w:p w14:paraId="19CCC70C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  <w:tc>
                <w:tcPr>
                  <w:tcW w:w="1763" w:type="dxa"/>
                </w:tcPr>
                <w:p w14:paraId="5FFCD194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0879A6DB" w14:textId="77777777" w:rsidTr="007749C5">
              <w:tc>
                <w:tcPr>
                  <w:tcW w:w="5058" w:type="dxa"/>
                </w:tcPr>
                <w:p w14:paraId="1D7B070F" w14:textId="6556A968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project involves a mu</w:t>
                  </w:r>
                  <w:r w:rsidR="00A57D60" w:rsidRPr="00944DDA">
                    <w:rPr>
                      <w:rFonts w:ascii="Arial" w:hAnsi="Arial" w:cs="Arial"/>
                      <w:color w:val="404040" w:themeColor="text1" w:themeTint="BF"/>
                    </w:rPr>
                    <w:t>lti-stakeholder approach</w:t>
                  </w:r>
                </w:p>
              </w:tc>
              <w:tc>
                <w:tcPr>
                  <w:tcW w:w="1701" w:type="dxa"/>
                </w:tcPr>
                <w:p w14:paraId="13CA9408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  <w:tc>
                <w:tcPr>
                  <w:tcW w:w="1763" w:type="dxa"/>
                </w:tcPr>
                <w:p w14:paraId="5D9DC41E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659F47FE" w14:textId="77777777" w:rsidTr="007749C5">
              <w:tc>
                <w:tcPr>
                  <w:tcW w:w="5058" w:type="dxa"/>
                </w:tcPr>
                <w:p w14:paraId="3E02C33A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project is transferable and has the potential to be implemented elsewhere</w:t>
                  </w:r>
                </w:p>
              </w:tc>
              <w:tc>
                <w:tcPr>
                  <w:tcW w:w="1701" w:type="dxa"/>
                </w:tcPr>
                <w:p w14:paraId="0B084D3C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  <w:tc>
                <w:tcPr>
                  <w:tcW w:w="1763" w:type="dxa"/>
                </w:tcPr>
                <w:p w14:paraId="58879D02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66DFBD5E" w14:textId="77777777" w:rsidTr="007749C5">
              <w:tc>
                <w:tcPr>
                  <w:tcW w:w="5058" w:type="dxa"/>
                </w:tcPr>
                <w:p w14:paraId="2A99B530" w14:textId="77777777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project has had an initial evaluation and showed outcomes of success</w:t>
                  </w:r>
                </w:p>
              </w:tc>
              <w:tc>
                <w:tcPr>
                  <w:tcW w:w="1701" w:type="dxa"/>
                </w:tcPr>
                <w:p w14:paraId="65C8CB13" w14:textId="74A4F17A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1763" w:type="dxa"/>
                </w:tcPr>
                <w:p w14:paraId="63239388" w14:textId="76D0DB5D" w:rsidR="007749C5" w:rsidRPr="00944DDA" w:rsidRDefault="0030319C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</w:tr>
            <w:tr w:rsidR="007749C5" w:rsidRPr="00944DDA" w14:paraId="45FFA8DC" w14:textId="77777777" w:rsidTr="007749C5">
              <w:tc>
                <w:tcPr>
                  <w:tcW w:w="5058" w:type="dxa"/>
                </w:tcPr>
                <w:p w14:paraId="3070ADBE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project involves a cross-sector and/or cross-border approach</w:t>
                  </w:r>
                </w:p>
              </w:tc>
              <w:tc>
                <w:tcPr>
                  <w:tcW w:w="1701" w:type="dxa"/>
                </w:tcPr>
                <w:p w14:paraId="6DC62FC2" w14:textId="040DD0CC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1763" w:type="dxa"/>
                </w:tcPr>
                <w:p w14:paraId="6723083B" w14:textId="210FE3F9" w:rsidR="007749C5" w:rsidRPr="00944DDA" w:rsidRDefault="0030319C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</w:tr>
            <w:tr w:rsidR="007749C5" w:rsidRPr="00944DDA" w14:paraId="7454324D" w14:textId="77777777" w:rsidTr="007749C5">
              <w:tc>
                <w:tcPr>
                  <w:tcW w:w="5058" w:type="dxa"/>
                </w:tcPr>
                <w:p w14:paraId="147D093E" w14:textId="77777777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Workshop format </w:t>
                  </w:r>
                </w:p>
              </w:tc>
              <w:tc>
                <w:tcPr>
                  <w:tcW w:w="1701" w:type="dxa"/>
                </w:tcPr>
                <w:p w14:paraId="1BD8506A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Essential Criteria</w:t>
                  </w:r>
                </w:p>
              </w:tc>
              <w:tc>
                <w:tcPr>
                  <w:tcW w:w="1763" w:type="dxa"/>
                </w:tcPr>
                <w:p w14:paraId="5491B186" w14:textId="77777777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Desirable Criteria</w:t>
                  </w:r>
                </w:p>
              </w:tc>
            </w:tr>
            <w:tr w:rsidR="007749C5" w:rsidRPr="00944DDA" w14:paraId="672A58C8" w14:textId="77777777" w:rsidTr="007749C5">
              <w:tc>
                <w:tcPr>
                  <w:tcW w:w="5058" w:type="dxa"/>
                </w:tcPr>
                <w:p w14:paraId="5D1A9EE5" w14:textId="77777777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workshop is interactive &amp; engaging</w:t>
                  </w:r>
                </w:p>
              </w:tc>
              <w:tc>
                <w:tcPr>
                  <w:tcW w:w="1701" w:type="dxa"/>
                </w:tcPr>
                <w:p w14:paraId="614E98D2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  <w:tc>
                <w:tcPr>
                  <w:tcW w:w="1763" w:type="dxa"/>
                </w:tcPr>
                <w:p w14:paraId="1F49A421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3BEBC217" w14:textId="77777777" w:rsidTr="007749C5">
              <w:tc>
                <w:tcPr>
                  <w:tcW w:w="5058" w:type="dxa"/>
                </w:tcPr>
                <w:p w14:paraId="5E9CE5D8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workshop sets clear goals which can be met within the set timeframe of workshop</w:t>
                  </w:r>
                </w:p>
              </w:tc>
              <w:tc>
                <w:tcPr>
                  <w:tcW w:w="1701" w:type="dxa"/>
                </w:tcPr>
                <w:p w14:paraId="442A6C9B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  <w:tc>
                <w:tcPr>
                  <w:tcW w:w="1763" w:type="dxa"/>
                </w:tcPr>
                <w:p w14:paraId="2A9547AF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3D1BEA81" w14:textId="77777777" w:rsidTr="007749C5">
              <w:tc>
                <w:tcPr>
                  <w:tcW w:w="5058" w:type="dxa"/>
                </w:tcPr>
                <w:p w14:paraId="5E81CB10" w14:textId="7A483331" w:rsidR="007749C5" w:rsidRPr="00944DDA" w:rsidRDefault="007749C5" w:rsidP="007749C5">
                  <w:pPr>
                    <w:pStyle w:val="ListParagraph"/>
                    <w:ind w:left="0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workshop uses visual tools and multi-media to contribute to a dynamic session</w:t>
                  </w:r>
                </w:p>
              </w:tc>
              <w:tc>
                <w:tcPr>
                  <w:tcW w:w="1701" w:type="dxa"/>
                </w:tcPr>
                <w:p w14:paraId="3458156E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  <w:p w14:paraId="323AF707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1763" w:type="dxa"/>
                </w:tcPr>
                <w:p w14:paraId="1B2387C2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242B89C6" w14:textId="77777777" w:rsidTr="007749C5">
              <w:tc>
                <w:tcPr>
                  <w:tcW w:w="5058" w:type="dxa"/>
                </w:tcPr>
                <w:p w14:paraId="73002636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workshop is run by experienced facilitators</w:t>
                  </w:r>
                </w:p>
              </w:tc>
              <w:tc>
                <w:tcPr>
                  <w:tcW w:w="1701" w:type="dxa"/>
                </w:tcPr>
                <w:p w14:paraId="67C6CD2A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  <w:p w14:paraId="50B9C5A9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1763" w:type="dxa"/>
                </w:tcPr>
                <w:p w14:paraId="01E0B279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749C5" w:rsidRPr="00944DDA" w14:paraId="06A216AD" w14:textId="77777777" w:rsidTr="007749C5">
              <w:tc>
                <w:tcPr>
                  <w:tcW w:w="5058" w:type="dxa"/>
                </w:tcPr>
                <w:p w14:paraId="35514527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The workshop involves the participation of service users</w:t>
                  </w:r>
                </w:p>
              </w:tc>
              <w:tc>
                <w:tcPr>
                  <w:tcW w:w="1701" w:type="dxa"/>
                </w:tcPr>
                <w:p w14:paraId="09D6B9F2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1763" w:type="dxa"/>
                </w:tcPr>
                <w:p w14:paraId="0DA8250D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</w:tr>
            <w:tr w:rsidR="007749C5" w:rsidRPr="00944DDA" w14:paraId="5B78E0C0" w14:textId="77777777" w:rsidTr="007749C5">
              <w:tc>
                <w:tcPr>
                  <w:tcW w:w="5058" w:type="dxa"/>
                </w:tcPr>
                <w:p w14:paraId="134CB21C" w14:textId="77777777" w:rsidR="007749C5" w:rsidRPr="00944DDA" w:rsidRDefault="007749C5" w:rsidP="007749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 xml:space="preserve">The workshop includes leaders and input from different countries </w:t>
                  </w:r>
                </w:p>
              </w:tc>
              <w:tc>
                <w:tcPr>
                  <w:tcW w:w="1701" w:type="dxa"/>
                </w:tcPr>
                <w:p w14:paraId="005985B0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1763" w:type="dxa"/>
                </w:tcPr>
                <w:p w14:paraId="056A562E" w14:textId="77777777" w:rsidR="007749C5" w:rsidRPr="00944DDA" w:rsidRDefault="007749C5" w:rsidP="007749C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44DDA">
                    <w:rPr>
                      <w:rFonts w:ascii="Arial" w:hAnsi="Arial" w:cs="Arial"/>
                      <w:color w:val="404040" w:themeColor="text1" w:themeTint="BF"/>
                    </w:rPr>
                    <w:t>x</w:t>
                  </w:r>
                </w:p>
              </w:tc>
            </w:tr>
          </w:tbl>
          <w:p w14:paraId="36DF56F4" w14:textId="77777777" w:rsidR="00D123CB" w:rsidRPr="00944DDA" w:rsidRDefault="00D123CB" w:rsidP="00D123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1E3FCA8" w14:textId="3EE0D39E" w:rsidR="00D123CB" w:rsidRPr="00944DDA" w:rsidRDefault="00D123CB" w:rsidP="00D123CB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522325B2" w14:textId="77777777" w:rsidR="001118C1" w:rsidRPr="00944DDA" w:rsidRDefault="001118C1" w:rsidP="00D123CB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45"/>
        <w:gridCol w:w="3261"/>
        <w:gridCol w:w="850"/>
        <w:gridCol w:w="3950"/>
      </w:tblGrid>
      <w:tr w:rsidR="00D123CB" w:rsidRPr="00944DDA" w14:paraId="62D76E2B" w14:textId="77777777" w:rsidTr="00F167A6">
        <w:tc>
          <w:tcPr>
            <w:tcW w:w="10206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18" w:space="0" w:color="4F81BD" w:themeColor="accent1"/>
            </w:tcBorders>
            <w:shd w:val="clear" w:color="auto" w:fill="4F81BD" w:themeFill="accent1"/>
          </w:tcPr>
          <w:p w14:paraId="5260B39D" w14:textId="77777777" w:rsidR="00D123CB" w:rsidRPr="00944DDA" w:rsidRDefault="00D123CB" w:rsidP="006E74CA">
            <w:pPr>
              <w:spacing w:after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4D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CONTACT DETAILS</w:t>
            </w:r>
          </w:p>
        </w:tc>
      </w:tr>
      <w:tr w:rsidR="00D123CB" w:rsidRPr="00944DDA" w14:paraId="07E03A91" w14:textId="77777777" w:rsidTr="00F167A6">
        <w:tc>
          <w:tcPr>
            <w:tcW w:w="10206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7DAA432E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Workshop Leader (main contact person)</w:t>
            </w:r>
            <w:r w:rsidRPr="00944DDA">
              <w:rPr>
                <w:rFonts w:ascii="Arial" w:hAnsi="Arial" w:cs="Arial"/>
                <w:color w:val="4F81BD"/>
                <w:sz w:val="20"/>
              </w:rPr>
              <w:t xml:space="preserve"> </w:t>
            </w:r>
          </w:p>
        </w:tc>
      </w:tr>
      <w:tr w:rsidR="00D123CB" w:rsidRPr="00944DDA" w14:paraId="3923FD69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top w:val="single" w:sz="4" w:space="0" w:color="auto"/>
              <w:left w:val="single" w:sz="18" w:space="0" w:color="4F81BD" w:themeColor="accent1"/>
            </w:tcBorders>
            <w:shd w:val="clear" w:color="auto" w:fill="auto"/>
          </w:tcPr>
          <w:p w14:paraId="40339415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Name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15C4C771" w14:textId="237523F2" w:rsidR="00D123CB" w:rsidRPr="00944DDA" w:rsidRDefault="00F167A6" w:rsidP="00186D4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D123CB" w:rsidRPr="00944DDA" w14:paraId="5AE9C239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34BD8A4C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Job Title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666F67B0" w14:textId="249F9364" w:rsidR="00D123CB" w:rsidRPr="00944DDA" w:rsidRDefault="00F167A6" w:rsidP="00F167A6">
            <w:pPr>
              <w:tabs>
                <w:tab w:val="left" w:pos="6678"/>
              </w:tabs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123CB" w:rsidRPr="00944DDA" w14:paraId="59A50B2C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54CCE524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Organisation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537F6726" w14:textId="309FAD26" w:rsidR="00D123CB" w:rsidRPr="00944DDA" w:rsidRDefault="00F167A6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D123CB" w:rsidRPr="00944DDA" w14:paraId="04C3CC62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14:paraId="2BAA862E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Email</w:t>
            </w:r>
          </w:p>
        </w:tc>
        <w:tc>
          <w:tcPr>
            <w:tcW w:w="8061" w:type="dxa"/>
            <w:gridSpan w:val="3"/>
            <w:tcBorders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47EA5B77" w14:textId="3805D9C3" w:rsidR="00D123CB" w:rsidRPr="00944DDA" w:rsidRDefault="00F167A6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D123CB" w:rsidRPr="00944DDA" w14:paraId="4CB00ECC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14:paraId="66849182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Telephone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CF1421" w14:textId="5732E5A4" w:rsidR="00D123CB" w:rsidRPr="00944DDA" w:rsidRDefault="00F167A6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43D8AE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F81BD"/>
                <w:sz w:val="20"/>
              </w:rPr>
            </w:pPr>
            <w:r w:rsidRPr="00944DDA">
              <w:rPr>
                <w:rFonts w:ascii="Arial" w:hAnsi="Arial" w:cs="Arial"/>
                <w:b/>
                <w:sz w:val="20"/>
              </w:rPr>
              <w:t xml:space="preserve">Mobile </w:t>
            </w:r>
          </w:p>
        </w:tc>
        <w:tc>
          <w:tcPr>
            <w:tcW w:w="3950" w:type="dxa"/>
            <w:tcBorders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32DC68DF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123CB" w:rsidRPr="00944DDA" w14:paraId="11585733" w14:textId="77777777" w:rsidTr="00F167A6">
        <w:tc>
          <w:tcPr>
            <w:tcW w:w="10206" w:type="dxa"/>
            <w:gridSpan w:val="4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19349582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Facilitator 1 (minimum of one facilitator) </w:t>
            </w:r>
          </w:p>
        </w:tc>
      </w:tr>
      <w:tr w:rsidR="00D123CB" w:rsidRPr="00944DDA" w14:paraId="1656BE65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top w:val="single" w:sz="4" w:space="0" w:color="auto"/>
              <w:left w:val="single" w:sz="18" w:space="0" w:color="4F81BD" w:themeColor="accent1"/>
            </w:tcBorders>
            <w:shd w:val="clear" w:color="auto" w:fill="auto"/>
          </w:tcPr>
          <w:p w14:paraId="0515F122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Name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35D06245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123CB" w:rsidRPr="00944DDA" w14:paraId="0AD42046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18D2ED8E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Job Title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6EF01149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123CB" w:rsidRPr="00944DDA" w14:paraId="4D6E68FF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06E6CF8F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Organisation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5FB56848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123CB" w:rsidRPr="00944DDA" w14:paraId="10F50779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14:paraId="1FBEEC7C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Email</w:t>
            </w:r>
          </w:p>
        </w:tc>
        <w:tc>
          <w:tcPr>
            <w:tcW w:w="8061" w:type="dxa"/>
            <w:gridSpan w:val="3"/>
            <w:tcBorders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7A830F75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D123CB" w:rsidRPr="00944DDA" w14:paraId="69C1CFC0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  <w:bottom w:val="single" w:sz="4" w:space="0" w:color="auto"/>
            </w:tcBorders>
            <w:shd w:val="clear" w:color="auto" w:fill="auto"/>
          </w:tcPr>
          <w:p w14:paraId="232C6C20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Telephone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A3CBFD1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97BDF9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F81BD"/>
                <w:sz w:val="20"/>
              </w:rPr>
            </w:pPr>
            <w:r w:rsidRPr="00944DDA">
              <w:rPr>
                <w:rFonts w:ascii="Arial" w:hAnsi="Arial" w:cs="Arial"/>
                <w:b/>
                <w:sz w:val="20"/>
              </w:rPr>
              <w:t xml:space="preserve">Mobile </w:t>
            </w:r>
          </w:p>
        </w:tc>
        <w:tc>
          <w:tcPr>
            <w:tcW w:w="3950" w:type="dxa"/>
            <w:tcBorders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635FB579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D123CB" w:rsidRPr="00944DDA" w14:paraId="3B1F0B62" w14:textId="77777777" w:rsidTr="00F167A6">
        <w:tc>
          <w:tcPr>
            <w:tcW w:w="10206" w:type="dxa"/>
            <w:gridSpan w:val="4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4B4BEF10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Facilitator 2</w:t>
            </w:r>
          </w:p>
        </w:tc>
      </w:tr>
      <w:tr w:rsidR="00D123CB" w:rsidRPr="00944DDA" w14:paraId="3815AD32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top w:val="single" w:sz="4" w:space="0" w:color="auto"/>
              <w:left w:val="single" w:sz="18" w:space="0" w:color="4F81BD" w:themeColor="accent1"/>
            </w:tcBorders>
            <w:shd w:val="clear" w:color="auto" w:fill="auto"/>
          </w:tcPr>
          <w:p w14:paraId="31048EE3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Name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right w:val="single" w:sz="18" w:space="0" w:color="4F81BD" w:themeColor="accent1"/>
            </w:tcBorders>
            <w:shd w:val="clear" w:color="auto" w:fill="auto"/>
          </w:tcPr>
          <w:p w14:paraId="16EA5D9A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noProof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D123CB" w:rsidRPr="00944DDA" w14:paraId="52E9BB92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32A21F3F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Job Title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109583B0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123CB" w:rsidRPr="00944DDA" w14:paraId="62821E41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6BCDB890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Organisation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4E2E5510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D123CB" w:rsidRPr="00944DDA" w14:paraId="40555060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</w:tcBorders>
            <w:shd w:val="clear" w:color="auto" w:fill="auto"/>
          </w:tcPr>
          <w:p w14:paraId="34CF7C7B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Email</w:t>
            </w:r>
          </w:p>
        </w:tc>
        <w:tc>
          <w:tcPr>
            <w:tcW w:w="8061" w:type="dxa"/>
            <w:gridSpan w:val="3"/>
            <w:tcBorders>
              <w:right w:val="single" w:sz="18" w:space="0" w:color="4F81BD" w:themeColor="accent1"/>
            </w:tcBorders>
            <w:shd w:val="clear" w:color="auto" w:fill="auto"/>
          </w:tcPr>
          <w:p w14:paraId="16E73E7F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D123CB" w:rsidRPr="00944DDA" w14:paraId="34E07BEC" w14:textId="77777777" w:rsidTr="00F16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5" w:type="dxa"/>
            <w:tcBorders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14:paraId="23F93C3B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>Telephone</w:t>
            </w:r>
          </w:p>
        </w:tc>
        <w:tc>
          <w:tcPr>
            <w:tcW w:w="3261" w:type="dxa"/>
            <w:tcBorders>
              <w:bottom w:val="single" w:sz="18" w:space="0" w:color="4F81BD" w:themeColor="accent1"/>
            </w:tcBorders>
            <w:shd w:val="clear" w:color="auto" w:fill="auto"/>
          </w:tcPr>
          <w:p w14:paraId="2B88769B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bottom w:val="single" w:sz="18" w:space="0" w:color="4F81BD" w:themeColor="accent1"/>
            </w:tcBorders>
            <w:shd w:val="clear" w:color="auto" w:fill="auto"/>
          </w:tcPr>
          <w:p w14:paraId="2D3AE39D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944DDA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Mobile </w:t>
            </w:r>
          </w:p>
        </w:tc>
        <w:tc>
          <w:tcPr>
            <w:tcW w:w="3950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14:paraId="473AC691" w14:textId="77777777" w:rsidR="00D123CB" w:rsidRPr="00944DDA" w:rsidRDefault="00D123CB" w:rsidP="00F167A6">
            <w:pPr>
              <w:spacing w:before="120" w:after="120"/>
              <w:rPr>
                <w:rFonts w:ascii="Arial" w:hAnsi="Arial" w:cs="Arial"/>
                <w:color w:val="4F81BD"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44D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44DDA">
              <w:rPr>
                <w:rFonts w:ascii="Arial" w:hAnsi="Arial" w:cs="Arial"/>
                <w:sz w:val="20"/>
              </w:rPr>
            </w:r>
            <w:r w:rsidRPr="00944DDA">
              <w:rPr>
                <w:rFonts w:ascii="Arial" w:hAnsi="Arial" w:cs="Arial"/>
                <w:sz w:val="20"/>
              </w:rPr>
              <w:fldChar w:fldCharType="separate"/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t> </w:t>
            </w:r>
            <w:r w:rsidRPr="00944DDA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6F3CF98B" w14:textId="41E8CB2C" w:rsidR="003B37B8" w:rsidRPr="00944DDA" w:rsidRDefault="003B37B8" w:rsidP="00D123CB">
      <w:pPr>
        <w:rPr>
          <w:rFonts w:ascii="Arial" w:hAnsi="Arial" w:cs="Arial"/>
          <w:b/>
          <w:color w:val="1F497D"/>
        </w:rPr>
      </w:pPr>
    </w:p>
    <w:p w14:paraId="1AC73DA4" w14:textId="1619D340" w:rsidR="008527F2" w:rsidRPr="00944DDA" w:rsidRDefault="008527F2" w:rsidP="00D123CB">
      <w:pPr>
        <w:rPr>
          <w:rFonts w:ascii="Arial" w:hAnsi="Arial" w:cs="Arial"/>
          <w:b/>
          <w:color w:val="1F497D"/>
        </w:rPr>
      </w:pPr>
    </w:p>
    <w:p w14:paraId="77C9FF5C" w14:textId="1B5666B5" w:rsidR="00094551" w:rsidRPr="00944DDA" w:rsidRDefault="00094551" w:rsidP="00D123CB">
      <w:pPr>
        <w:rPr>
          <w:rFonts w:ascii="Arial" w:hAnsi="Arial" w:cs="Arial"/>
          <w:b/>
          <w:color w:val="1F497D"/>
        </w:rPr>
      </w:pPr>
    </w:p>
    <w:p w14:paraId="670D9AB4" w14:textId="09DC5C3E" w:rsidR="00094551" w:rsidRPr="00944DDA" w:rsidRDefault="00094551" w:rsidP="00D123CB">
      <w:pPr>
        <w:rPr>
          <w:rFonts w:ascii="Arial" w:hAnsi="Arial" w:cs="Arial"/>
          <w:b/>
          <w:color w:val="1F497D"/>
        </w:rPr>
      </w:pPr>
    </w:p>
    <w:p w14:paraId="65CB5D4C" w14:textId="77777777" w:rsidR="00094551" w:rsidRPr="00944DDA" w:rsidRDefault="00094551" w:rsidP="00D123CB">
      <w:pPr>
        <w:rPr>
          <w:rFonts w:ascii="Arial" w:hAnsi="Arial" w:cs="Arial"/>
          <w:b/>
          <w:color w:val="1F497D"/>
        </w:rPr>
      </w:pPr>
    </w:p>
    <w:p w14:paraId="41555F85" w14:textId="033E57AC" w:rsidR="00094551" w:rsidRPr="00944DDA" w:rsidRDefault="00094551" w:rsidP="00D123CB">
      <w:pPr>
        <w:rPr>
          <w:rFonts w:ascii="Arial" w:hAnsi="Arial" w:cs="Arial"/>
          <w:b/>
          <w:color w:val="1F497D"/>
        </w:rPr>
      </w:pPr>
    </w:p>
    <w:p w14:paraId="09B6199C" w14:textId="77777777" w:rsidR="00094551" w:rsidRPr="00944DDA" w:rsidRDefault="00094551" w:rsidP="00D123CB">
      <w:pPr>
        <w:rPr>
          <w:rFonts w:ascii="Arial" w:hAnsi="Arial" w:cs="Arial"/>
          <w:b/>
          <w:color w:val="1F497D"/>
        </w:rPr>
      </w:pPr>
    </w:p>
    <w:tbl>
      <w:tblPr>
        <w:tblStyle w:val="TableGrid"/>
        <w:tblpPr w:leftFromText="180" w:rightFromText="180" w:vertAnchor="text" w:horzAnchor="margin" w:tblpX="-459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D123CB" w:rsidRPr="00944DDA" w14:paraId="19513B3C" w14:textId="77777777" w:rsidTr="00F167A6">
        <w:trPr>
          <w:trHeight w:val="376"/>
        </w:trPr>
        <w:tc>
          <w:tcPr>
            <w:tcW w:w="10206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113E2D01" w14:textId="75E1BA72" w:rsidR="00D123CB" w:rsidRPr="00944DDA" w:rsidRDefault="00735320" w:rsidP="006E74CA">
            <w:pPr>
              <w:spacing w:line="276" w:lineRule="auto"/>
              <w:rPr>
                <w:rFonts w:ascii="Arial" w:hAnsi="Arial" w:cs="Arial"/>
                <w:b/>
              </w:rPr>
            </w:pPr>
            <w:r w:rsidRPr="00944D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DESCRIPTION OF PRACTICE</w:t>
            </w:r>
          </w:p>
        </w:tc>
      </w:tr>
      <w:tr w:rsidR="00735320" w:rsidRPr="00944DDA" w14:paraId="531662A1" w14:textId="77777777" w:rsidTr="00DA17EC">
        <w:trPr>
          <w:trHeight w:val="1024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45A187C3" w14:textId="6B8BA7BA" w:rsidR="00735320" w:rsidRPr="00944DDA" w:rsidRDefault="006D672A" w:rsidP="00735320">
            <w:pPr>
              <w:spacing w:before="120"/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Name</w:t>
            </w:r>
            <w:r w:rsidR="00735320" w:rsidRPr="00944DDA">
              <w:rPr>
                <w:rFonts w:ascii="Arial" w:hAnsi="Arial" w:cs="Arial"/>
                <w:b/>
                <w:color w:val="4F81BD"/>
              </w:rPr>
              <w:t xml:space="preserve"> of practice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60E21450" w14:textId="77777777" w:rsidR="00735320" w:rsidRPr="00944DDA" w:rsidRDefault="00735320" w:rsidP="00735320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5C321E0C" w14:textId="06836B90" w:rsidR="00735320" w:rsidRPr="00944DDA" w:rsidRDefault="00735320" w:rsidP="00735320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09B79C29" w14:textId="77777777" w:rsidR="00735320" w:rsidRPr="00944DDA" w:rsidRDefault="00735320" w:rsidP="00735320">
            <w:pPr>
              <w:rPr>
                <w:rFonts w:ascii="Arial" w:hAnsi="Arial" w:cs="Arial"/>
                <w:b/>
                <w:color w:val="1F497D"/>
              </w:rPr>
            </w:pPr>
          </w:p>
          <w:p w14:paraId="63EE96A7" w14:textId="77777777" w:rsidR="00735320" w:rsidRPr="00944DDA" w:rsidRDefault="00735320" w:rsidP="00735320">
            <w:pPr>
              <w:rPr>
                <w:rFonts w:ascii="Arial" w:hAnsi="Arial" w:cs="Arial"/>
                <w:b/>
                <w:color w:val="1F497D"/>
              </w:rPr>
            </w:pPr>
          </w:p>
        </w:tc>
      </w:tr>
      <w:tr w:rsidR="00A57D60" w:rsidRPr="00944DDA" w14:paraId="32ACEB27" w14:textId="77777777" w:rsidTr="00DA17EC">
        <w:trPr>
          <w:trHeight w:val="1374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E43F2D6" w14:textId="1CEF607E" w:rsidR="00A57D60" w:rsidRPr="00944DDA" w:rsidRDefault="00A57D60" w:rsidP="00A57D60">
            <w:pPr>
              <w:spacing w:before="120"/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Organisa</w:t>
            </w:r>
            <w:r w:rsidR="00735320" w:rsidRPr="00944DDA">
              <w:rPr>
                <w:rFonts w:ascii="Arial" w:hAnsi="Arial" w:cs="Arial"/>
                <w:b/>
                <w:color w:val="4F81BD"/>
              </w:rPr>
              <w:t>tion(s) responsible for</w:t>
            </w:r>
            <w:r w:rsidRPr="00944DDA">
              <w:rPr>
                <w:rFonts w:ascii="Arial" w:hAnsi="Arial" w:cs="Arial"/>
                <w:b/>
                <w:color w:val="4F81BD"/>
              </w:rPr>
              <w:t xml:space="preserve"> the practice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5FC7AD1E" w14:textId="77777777" w:rsidR="00A57D60" w:rsidRPr="00944DDA" w:rsidRDefault="00A57D60" w:rsidP="00A57D60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0A494CA4" w14:textId="77777777" w:rsidR="00A57D60" w:rsidRPr="00944DDA" w:rsidRDefault="00A57D60" w:rsidP="00A57D60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390DE2E8" w14:textId="77777777" w:rsidR="00A57D60" w:rsidRPr="00944DDA" w:rsidRDefault="00A57D60" w:rsidP="00A57D60">
            <w:pPr>
              <w:rPr>
                <w:rFonts w:ascii="Arial" w:hAnsi="Arial" w:cs="Arial"/>
                <w:b/>
                <w:color w:val="1F497D"/>
              </w:rPr>
            </w:pPr>
          </w:p>
          <w:p w14:paraId="12C6FA79" w14:textId="54497AEE" w:rsidR="00A57D60" w:rsidRPr="00944DDA" w:rsidRDefault="00A57D60" w:rsidP="00A57D60">
            <w:pPr>
              <w:rPr>
                <w:rFonts w:ascii="Arial" w:hAnsi="Arial" w:cs="Arial"/>
                <w:b/>
                <w:color w:val="1F497D"/>
              </w:rPr>
            </w:pPr>
          </w:p>
          <w:p w14:paraId="7683A063" w14:textId="77777777" w:rsidR="00A57D60" w:rsidRPr="00944DDA" w:rsidRDefault="00A57D60" w:rsidP="00A57D60">
            <w:pPr>
              <w:rPr>
                <w:rFonts w:ascii="Arial" w:hAnsi="Arial" w:cs="Arial"/>
                <w:b/>
                <w:color w:val="1F497D"/>
              </w:rPr>
            </w:pPr>
          </w:p>
        </w:tc>
      </w:tr>
      <w:tr w:rsidR="008527F2" w:rsidRPr="00944DDA" w14:paraId="144C207E" w14:textId="77777777" w:rsidTr="00A57D60">
        <w:trPr>
          <w:trHeight w:val="941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35B6632B" w14:textId="294D7B6C" w:rsidR="008527F2" w:rsidRPr="00944DDA" w:rsidRDefault="00A57D60" w:rsidP="008527F2">
            <w:pPr>
              <w:spacing w:before="120"/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Website of practice</w:t>
            </w:r>
            <w:r w:rsidR="006D672A" w:rsidRPr="00944DDA">
              <w:rPr>
                <w:rFonts w:ascii="Arial" w:hAnsi="Arial" w:cs="Arial"/>
                <w:b/>
                <w:color w:val="4F81BD"/>
              </w:rPr>
              <w:br/>
            </w:r>
            <w:r w:rsidR="006D672A" w:rsidRPr="00944DDA">
              <w:rPr>
                <w:rFonts w:ascii="Arial" w:hAnsi="Arial" w:cs="Arial"/>
                <w:i/>
                <w:sz w:val="20"/>
              </w:rPr>
              <w:t>(if applicable)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4823689C" w14:textId="585CEB75" w:rsidR="00F167A6" w:rsidRPr="00944DDA" w:rsidRDefault="00F167A6" w:rsidP="008527F2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18"/>
            <w:r w:rsidRPr="00944DDA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19"/>
            <w:r w:rsidRPr="00944DDA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20"/>
            <w:r w:rsidRPr="00944DDA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21"/>
          </w:p>
          <w:p w14:paraId="7BD8B9B4" w14:textId="653F81D7" w:rsidR="008527F2" w:rsidRPr="00944DDA" w:rsidRDefault="008527F2" w:rsidP="008527F2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22"/>
            <w:r w:rsidR="00F167A6" w:rsidRPr="00944DDA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="00F167A6" w:rsidRPr="00944DDA">
              <w:rPr>
                <w:rFonts w:ascii="Arial" w:hAnsi="Arial" w:cs="Arial"/>
              </w:rPr>
              <w:instrText xml:space="preserve"> FORMTEXT </w:instrText>
            </w:r>
            <w:r w:rsidR="00F167A6" w:rsidRPr="00944DDA">
              <w:rPr>
                <w:rFonts w:ascii="Arial" w:hAnsi="Arial" w:cs="Arial"/>
              </w:rPr>
            </w:r>
            <w:r w:rsidR="00F167A6" w:rsidRPr="00944DDA">
              <w:rPr>
                <w:rFonts w:ascii="Arial" w:hAnsi="Arial" w:cs="Arial"/>
              </w:rPr>
              <w:fldChar w:fldCharType="separate"/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</w:rPr>
              <w:fldChar w:fldCharType="end"/>
            </w:r>
            <w:bookmarkEnd w:id="23"/>
            <w:r w:rsidR="00F167A6" w:rsidRPr="00944DDA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 w:rsidR="00F167A6" w:rsidRPr="00944DDA">
              <w:rPr>
                <w:rFonts w:ascii="Arial" w:hAnsi="Arial" w:cs="Arial"/>
              </w:rPr>
              <w:instrText xml:space="preserve"> FORMTEXT </w:instrText>
            </w:r>
            <w:r w:rsidR="00F167A6" w:rsidRPr="00944DDA">
              <w:rPr>
                <w:rFonts w:ascii="Arial" w:hAnsi="Arial" w:cs="Arial"/>
              </w:rPr>
            </w:r>
            <w:r w:rsidR="00F167A6" w:rsidRPr="00944DDA">
              <w:rPr>
                <w:rFonts w:ascii="Arial" w:hAnsi="Arial" w:cs="Arial"/>
              </w:rPr>
              <w:fldChar w:fldCharType="separate"/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</w:rPr>
              <w:fldChar w:fldCharType="end"/>
            </w:r>
            <w:bookmarkEnd w:id="24"/>
            <w:r w:rsidR="00F167A6" w:rsidRPr="00944DDA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="00F167A6" w:rsidRPr="00944DDA">
              <w:rPr>
                <w:rFonts w:ascii="Arial" w:hAnsi="Arial" w:cs="Arial"/>
              </w:rPr>
              <w:instrText xml:space="preserve"> FORMTEXT </w:instrText>
            </w:r>
            <w:r w:rsidR="00F167A6" w:rsidRPr="00944DDA">
              <w:rPr>
                <w:rFonts w:ascii="Arial" w:hAnsi="Arial" w:cs="Arial"/>
              </w:rPr>
            </w:r>
            <w:r w:rsidR="00F167A6" w:rsidRPr="00944DDA">
              <w:rPr>
                <w:rFonts w:ascii="Arial" w:hAnsi="Arial" w:cs="Arial"/>
              </w:rPr>
              <w:fldChar w:fldCharType="separate"/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  <w:noProof/>
              </w:rPr>
              <w:t> </w:t>
            </w:r>
            <w:r w:rsidR="00F167A6" w:rsidRPr="00944DDA">
              <w:rPr>
                <w:rFonts w:ascii="Arial" w:hAnsi="Arial" w:cs="Arial"/>
              </w:rPr>
              <w:fldChar w:fldCharType="end"/>
            </w:r>
            <w:bookmarkEnd w:id="25"/>
          </w:p>
          <w:p w14:paraId="0C4D80A0" w14:textId="7C1194B2" w:rsidR="008527F2" w:rsidRPr="00944DDA" w:rsidRDefault="008527F2" w:rsidP="008527F2">
            <w:pPr>
              <w:rPr>
                <w:rFonts w:ascii="Arial" w:hAnsi="Arial" w:cs="Arial"/>
                <w:b/>
                <w:color w:val="1F497D"/>
              </w:rPr>
            </w:pPr>
          </w:p>
        </w:tc>
      </w:tr>
      <w:tr w:rsidR="00D123CB" w:rsidRPr="00944DDA" w14:paraId="403D44F6" w14:textId="77777777" w:rsidTr="00F167A6">
        <w:trPr>
          <w:trHeight w:val="1754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5C5A254B" w14:textId="7C8E45E4" w:rsidR="00D123CB" w:rsidRPr="00944DDA" w:rsidRDefault="00A57D60" w:rsidP="00F167A6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Summary of the </w:t>
            </w:r>
            <w:r w:rsidR="00D123CB" w:rsidRPr="00944DDA">
              <w:rPr>
                <w:rFonts w:ascii="Arial" w:hAnsi="Arial" w:cs="Arial"/>
                <w:b/>
                <w:color w:val="4F81BD"/>
              </w:rPr>
              <w:t>practice</w:t>
            </w:r>
            <w:r w:rsidR="00D123CB" w:rsidRPr="00944DDA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9558671" w14:textId="554E0D11" w:rsidR="00D123CB" w:rsidRPr="00944DDA" w:rsidRDefault="006D672A" w:rsidP="00F167A6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944DDA">
              <w:rPr>
                <w:rFonts w:ascii="Arial" w:hAnsi="Arial" w:cs="Arial"/>
                <w:b/>
                <w:i/>
                <w:sz w:val="20"/>
                <w:u w:val="single"/>
              </w:rPr>
              <w:t>(in max. 50</w:t>
            </w:r>
            <w:r w:rsidR="00D123CB" w:rsidRPr="00944DDA">
              <w:rPr>
                <w:rFonts w:ascii="Arial" w:hAnsi="Arial" w:cs="Arial"/>
                <w:b/>
                <w:i/>
                <w:sz w:val="20"/>
                <w:u w:val="single"/>
              </w:rPr>
              <w:t>0 words)</w:t>
            </w:r>
          </w:p>
          <w:p w14:paraId="31134883" w14:textId="77777777" w:rsidR="00D123CB" w:rsidRPr="00944DDA" w:rsidRDefault="00D123CB" w:rsidP="00F167A6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i/>
                <w:sz w:val="20"/>
              </w:rPr>
              <w:t>Please include:</w:t>
            </w:r>
          </w:p>
          <w:p w14:paraId="3B4E049D" w14:textId="4B4C2DE9" w:rsidR="006D672A" w:rsidRPr="00944DDA" w:rsidRDefault="00D123CB" w:rsidP="006D672A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i/>
                <w:sz w:val="20"/>
              </w:rPr>
              <w:t xml:space="preserve">- </w:t>
            </w:r>
            <w:r w:rsidR="006D672A" w:rsidRPr="00944DDA">
              <w:rPr>
                <w:rFonts w:ascii="Arial" w:hAnsi="Arial" w:cs="Arial"/>
                <w:i/>
                <w:sz w:val="20"/>
              </w:rPr>
              <w:t xml:space="preserve"> Please include:</w:t>
            </w:r>
          </w:p>
          <w:p w14:paraId="3B13BF85" w14:textId="77777777" w:rsidR="006D672A" w:rsidRPr="00944DDA" w:rsidRDefault="006D672A" w:rsidP="006D672A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i/>
                <w:sz w:val="20"/>
              </w:rPr>
              <w:t xml:space="preserve">- Where is the initiative taking place (local, region, country)? </w:t>
            </w:r>
          </w:p>
          <w:p w14:paraId="7FA72BE7" w14:textId="77777777" w:rsidR="006D672A" w:rsidRPr="00944DDA" w:rsidRDefault="006D672A" w:rsidP="006D672A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t xml:space="preserve">- </w:t>
            </w:r>
            <w:r w:rsidRPr="00944DDA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944DDA">
              <w:rPr>
                <w:rFonts w:ascii="Arial" w:hAnsi="Arial" w:cs="Arial"/>
                <w:i/>
                <w:sz w:val="20"/>
              </w:rPr>
              <w:t>Who are the people/stakeholders/organisations involved?</w:t>
            </w:r>
          </w:p>
          <w:p w14:paraId="34D6C08B" w14:textId="448A1A30" w:rsidR="00D123CB" w:rsidRPr="00944DDA" w:rsidRDefault="00D123CB" w:rsidP="00F167A6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sz w:val="20"/>
              </w:rPr>
              <w:t xml:space="preserve">- </w:t>
            </w:r>
            <w:r w:rsidR="00021381" w:rsidRPr="00944DDA">
              <w:rPr>
                <w:rFonts w:ascii="Arial" w:hAnsi="Arial" w:cs="Arial"/>
                <w:i/>
                <w:sz w:val="20"/>
              </w:rPr>
              <w:t>Target group</w:t>
            </w:r>
            <w:r w:rsidR="006D672A" w:rsidRPr="00944DDA">
              <w:rPr>
                <w:rFonts w:ascii="Arial" w:hAnsi="Arial" w:cs="Arial"/>
                <w:i/>
                <w:sz w:val="20"/>
              </w:rPr>
              <w:t>?</w:t>
            </w:r>
          </w:p>
          <w:p w14:paraId="3B64AEFF" w14:textId="36F11060" w:rsidR="00D123CB" w:rsidRPr="00944DDA" w:rsidRDefault="00D123CB" w:rsidP="00F167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00F4612C" w14:textId="1AC3A0C7" w:rsidR="00C83454" w:rsidRPr="00944DDA" w:rsidRDefault="00C83454" w:rsidP="00411E9F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26"/>
          </w:p>
          <w:p w14:paraId="59522AB5" w14:textId="46914BA2" w:rsidR="00D123CB" w:rsidRPr="00944DDA" w:rsidRDefault="00C83454" w:rsidP="00411E9F">
            <w:r w:rsidRPr="00944DDA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A17EC" w:rsidRPr="00944DDA" w14:paraId="57AD05F9" w14:textId="77777777" w:rsidTr="00DA17EC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3BACFDD2" w14:textId="77777777" w:rsidR="00DA17EC" w:rsidRPr="00944DDA" w:rsidRDefault="00DA17EC" w:rsidP="00DA17EC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What are the costs and resources needed for implementation?</w:t>
            </w:r>
          </w:p>
          <w:p w14:paraId="7692392D" w14:textId="77777777" w:rsidR="00DA17EC" w:rsidRPr="00944DDA" w:rsidRDefault="00DA17EC" w:rsidP="00DA17EC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62A87605" w14:textId="77777777" w:rsidR="00DA17EC" w:rsidRPr="00944DDA" w:rsidRDefault="00DA17EC" w:rsidP="00DA17EC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73C495A0" w14:textId="77777777" w:rsidR="00DA17EC" w:rsidRPr="00944DDA" w:rsidRDefault="00DA17EC" w:rsidP="00DA17EC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DA17EC" w:rsidRPr="00944DDA" w14:paraId="50AF6A90" w14:textId="77777777" w:rsidTr="00DA17EC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5EE6945C" w14:textId="2A73C9C8" w:rsidR="00DA17EC" w:rsidRPr="00944DDA" w:rsidRDefault="00BB74AE" w:rsidP="00DA17EC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What are the objectives</w:t>
            </w:r>
            <w:r w:rsidR="00DA17EC" w:rsidRPr="00944DDA">
              <w:rPr>
                <w:rFonts w:ascii="Arial" w:hAnsi="Arial" w:cs="Arial"/>
                <w:b/>
                <w:color w:val="4F81BD"/>
              </w:rPr>
              <w:t xml:space="preserve"> of the practice?</w:t>
            </w:r>
          </w:p>
          <w:p w14:paraId="4ED66E27" w14:textId="77777777" w:rsidR="00DA17EC" w:rsidRPr="00944DDA" w:rsidRDefault="00DA17EC" w:rsidP="00DA1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134CBB1E" w14:textId="77777777" w:rsidR="00DA17EC" w:rsidRPr="00944DDA" w:rsidRDefault="00DA17EC" w:rsidP="00DA17EC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01B3256D" w14:textId="77777777" w:rsidR="00DA17EC" w:rsidRPr="00944DDA" w:rsidRDefault="00DA17EC" w:rsidP="00DA17EC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735320" w:rsidRPr="00944DDA" w14:paraId="7AD809C3" w14:textId="77777777" w:rsidTr="00DA17EC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FD7C078" w14:textId="77777777" w:rsidR="00735320" w:rsidRPr="00944DDA" w:rsidRDefault="00735320" w:rsidP="00735320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Status </w:t>
            </w:r>
          </w:p>
          <w:p w14:paraId="62FF7E5B" w14:textId="77777777" w:rsidR="00735320" w:rsidRPr="00944DDA" w:rsidRDefault="00735320" w:rsidP="00735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70C63E5E" w14:textId="10A0F9BD" w:rsidR="006D672A" w:rsidRPr="00944DDA" w:rsidRDefault="006D672A" w:rsidP="006D672A">
            <w:pPr>
              <w:ind w:firstLine="720"/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28"/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1F497D"/>
              </w:rPr>
              <w:t>Pilot project</w:t>
            </w:r>
          </w:p>
          <w:p w14:paraId="00539AEE" w14:textId="46356ACC" w:rsidR="006D672A" w:rsidRPr="00944DDA" w:rsidRDefault="006D672A" w:rsidP="006D672A">
            <w:pPr>
              <w:ind w:firstLine="720"/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1F497D"/>
              </w:rPr>
              <w:t>Project ongoing</w:t>
            </w:r>
          </w:p>
          <w:p w14:paraId="226B5CD4" w14:textId="77777777" w:rsidR="006D672A" w:rsidRPr="00944DDA" w:rsidRDefault="006D672A" w:rsidP="006D672A">
            <w:pPr>
              <w:ind w:firstLine="720"/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1F497D"/>
              </w:rPr>
              <w:t>Project finished</w:t>
            </w:r>
          </w:p>
          <w:p w14:paraId="745BA50E" w14:textId="77777777" w:rsidR="00735320" w:rsidRPr="00944DDA" w:rsidRDefault="00735320" w:rsidP="00735320">
            <w:pPr>
              <w:rPr>
                <w:rFonts w:ascii="Arial" w:hAnsi="Arial" w:cs="Arial"/>
                <w:b/>
                <w:color w:val="1F497D"/>
              </w:rPr>
            </w:pPr>
          </w:p>
        </w:tc>
      </w:tr>
      <w:tr w:rsidR="00735320" w:rsidRPr="00944DDA" w14:paraId="24DE93F1" w14:textId="77777777" w:rsidTr="00DA17EC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1066A9A7" w14:textId="77777777" w:rsidR="006D672A" w:rsidRPr="00944DDA" w:rsidRDefault="006D672A" w:rsidP="006D672A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How are service users, carers, family members or citizens engaged in this initiative?</w:t>
            </w:r>
          </w:p>
          <w:p w14:paraId="7F09A50E" w14:textId="2877A0F5" w:rsidR="00735320" w:rsidRPr="00944DDA" w:rsidRDefault="00735320" w:rsidP="00735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30EAC39E" w14:textId="77777777" w:rsidR="00735320" w:rsidRPr="00944DDA" w:rsidRDefault="00C83454" w:rsidP="00C83454">
            <w:pPr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hAnsi="Arial" w:cs="Arial"/>
                <w:b/>
                <w:color w:val="1F497D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944DDA">
              <w:rPr>
                <w:rFonts w:ascii="Arial" w:hAnsi="Arial" w:cs="Arial"/>
                <w:b/>
                <w:color w:val="1F497D"/>
              </w:rPr>
              <w:instrText xml:space="preserve"> FORMTEXT </w:instrText>
            </w:r>
            <w:r w:rsidRPr="00944DDA">
              <w:rPr>
                <w:rFonts w:ascii="Arial" w:hAnsi="Arial" w:cs="Arial"/>
                <w:b/>
                <w:color w:val="1F497D"/>
              </w:rPr>
            </w:r>
            <w:r w:rsidRPr="00944DDA">
              <w:rPr>
                <w:rFonts w:ascii="Arial" w:hAnsi="Arial" w:cs="Arial"/>
                <w:b/>
                <w:color w:val="1F497D"/>
              </w:rPr>
              <w:fldChar w:fldCharType="separate"/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color w:val="1F497D"/>
              </w:rPr>
              <w:fldChar w:fldCharType="end"/>
            </w:r>
            <w:bookmarkEnd w:id="29"/>
          </w:p>
          <w:p w14:paraId="601D37E0" w14:textId="77777777" w:rsidR="00C83454" w:rsidRPr="00944DDA" w:rsidRDefault="00C83454" w:rsidP="00C83454">
            <w:pPr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hAnsi="Arial" w:cs="Arial"/>
                <w:b/>
                <w:color w:val="1F497D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944DDA">
              <w:rPr>
                <w:rFonts w:ascii="Arial" w:hAnsi="Arial" w:cs="Arial"/>
                <w:b/>
                <w:color w:val="1F497D"/>
              </w:rPr>
              <w:instrText xml:space="preserve"> FORMTEXT </w:instrText>
            </w:r>
            <w:r w:rsidRPr="00944DDA">
              <w:rPr>
                <w:rFonts w:ascii="Arial" w:hAnsi="Arial" w:cs="Arial"/>
                <w:b/>
                <w:color w:val="1F497D"/>
              </w:rPr>
            </w:r>
            <w:r w:rsidRPr="00944DDA">
              <w:rPr>
                <w:rFonts w:ascii="Arial" w:hAnsi="Arial" w:cs="Arial"/>
                <w:b/>
                <w:color w:val="1F497D"/>
              </w:rPr>
              <w:fldChar w:fldCharType="separate"/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color w:val="1F497D"/>
              </w:rPr>
              <w:fldChar w:fldCharType="end"/>
            </w:r>
            <w:bookmarkEnd w:id="30"/>
          </w:p>
          <w:p w14:paraId="300E04E5" w14:textId="23605B3B" w:rsidR="00C83454" w:rsidRPr="00944DDA" w:rsidRDefault="00C83454" w:rsidP="00C83454">
            <w:pPr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hAnsi="Arial" w:cs="Arial"/>
                <w:b/>
                <w:color w:val="1F497D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944DDA">
              <w:rPr>
                <w:rFonts w:ascii="Arial" w:hAnsi="Arial" w:cs="Arial"/>
                <w:b/>
                <w:color w:val="1F497D"/>
              </w:rPr>
              <w:instrText xml:space="preserve"> FORMTEXT </w:instrText>
            </w:r>
            <w:r w:rsidRPr="00944DDA">
              <w:rPr>
                <w:rFonts w:ascii="Arial" w:hAnsi="Arial" w:cs="Arial"/>
                <w:b/>
                <w:color w:val="1F497D"/>
              </w:rPr>
            </w:r>
            <w:r w:rsidRPr="00944DDA">
              <w:rPr>
                <w:rFonts w:ascii="Arial" w:hAnsi="Arial" w:cs="Arial"/>
                <w:b/>
                <w:color w:val="1F497D"/>
              </w:rPr>
              <w:fldChar w:fldCharType="separate"/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color w:val="1F497D"/>
              </w:rPr>
              <w:t> </w:t>
            </w:r>
            <w:r w:rsidRPr="00944DDA">
              <w:rPr>
                <w:rFonts w:ascii="Arial" w:hAnsi="Arial" w:cs="Arial"/>
                <w:b/>
                <w:color w:val="1F497D"/>
              </w:rPr>
              <w:fldChar w:fldCharType="end"/>
            </w:r>
            <w:bookmarkEnd w:id="31"/>
          </w:p>
        </w:tc>
      </w:tr>
      <w:tr w:rsidR="00BB74AE" w:rsidRPr="00944DDA" w14:paraId="7AE568C4" w14:textId="77777777" w:rsidTr="00FF03B7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745F1F58" w14:textId="056B1B57" w:rsidR="00BB74AE" w:rsidRPr="00944DDA" w:rsidRDefault="00BB74AE" w:rsidP="00BB74AE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What are the outcomes of the practice?</w:t>
            </w:r>
            <w:r w:rsidR="004928FD" w:rsidRPr="00944DDA">
              <w:rPr>
                <w:rFonts w:ascii="Arial" w:hAnsi="Arial" w:cs="Arial"/>
                <w:b/>
                <w:color w:val="4F81BD"/>
              </w:rPr>
              <w:br/>
            </w:r>
            <w:r w:rsidR="004928FD" w:rsidRPr="00944DDA">
              <w:rPr>
                <w:rFonts w:ascii="Arial" w:hAnsi="Arial" w:cs="Arial"/>
                <w:i/>
                <w:sz w:val="20"/>
              </w:rPr>
              <w:t>Please support your answer with some stats and examples</w:t>
            </w:r>
          </w:p>
          <w:p w14:paraId="00426F21" w14:textId="77777777" w:rsidR="00BB74AE" w:rsidRPr="00944DDA" w:rsidRDefault="00BB74AE" w:rsidP="00BB74A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0FADF7B8" w14:textId="77777777" w:rsidR="00BB74AE" w:rsidRPr="00944DDA" w:rsidRDefault="00BB74AE" w:rsidP="00BB74AE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lastRenderedPageBreak/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2"/>
            <w:r w:rsidRPr="00944DDA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3"/>
          </w:p>
          <w:p w14:paraId="20050033" w14:textId="77777777" w:rsidR="00BB74AE" w:rsidRPr="00944DDA" w:rsidRDefault="00BB74AE" w:rsidP="00BB74AE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4"/>
            <w:r w:rsidRPr="00944DDA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5"/>
            <w:r w:rsidRPr="00944DDA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B74AE" w:rsidRPr="00944DDA" w14:paraId="47188515" w14:textId="77777777" w:rsidTr="00FF03B7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2000D39F" w14:textId="77777777" w:rsidR="006D672A" w:rsidRPr="00944DDA" w:rsidRDefault="006D672A" w:rsidP="006D672A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Has the initiative been evaluated? If so, what instruments were used? </w:t>
            </w:r>
          </w:p>
          <w:p w14:paraId="5AC335F4" w14:textId="1DFD3C6F" w:rsidR="006D672A" w:rsidRPr="00944DDA" w:rsidRDefault="006D672A" w:rsidP="006D672A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i/>
                <w:sz w:val="20"/>
              </w:rPr>
              <w:t>(e.g. qualitative/quantitative approaches - formal surveys, interviews, informal client/professional feedback)</w:t>
            </w:r>
          </w:p>
          <w:p w14:paraId="47A5536A" w14:textId="07C15C5B" w:rsidR="00BB74AE" w:rsidRPr="00944DDA" w:rsidRDefault="00BB74AE" w:rsidP="00BB74A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2C7DE320" w14:textId="77777777" w:rsidR="00BB74AE" w:rsidRPr="00944DDA" w:rsidRDefault="00BB74AE" w:rsidP="00BB74AE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7"/>
            <w:r w:rsidRPr="00944DDA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8"/>
          </w:p>
          <w:p w14:paraId="747EFF64" w14:textId="77777777" w:rsidR="00BB74AE" w:rsidRPr="00944DDA" w:rsidRDefault="00BB74AE" w:rsidP="00BB74AE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39"/>
            <w:r w:rsidRPr="00944DDA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0"/>
            <w:r w:rsidRPr="00944DDA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556305" w:rsidRPr="00944DDA" w14:paraId="6F431848" w14:textId="77777777" w:rsidTr="007749C5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8CC7F86" w14:textId="264884A8" w:rsidR="00556305" w:rsidRPr="00944DDA" w:rsidRDefault="00556305" w:rsidP="00556305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What makes this </w:t>
            </w:r>
            <w:r w:rsidR="00C83454" w:rsidRPr="00944DDA">
              <w:rPr>
                <w:rFonts w:ascii="Arial" w:hAnsi="Arial" w:cs="Arial"/>
                <w:b/>
                <w:color w:val="4F81BD"/>
              </w:rPr>
              <w:t>practice</w:t>
            </w:r>
            <w:r w:rsidRPr="00944DDA">
              <w:rPr>
                <w:rFonts w:ascii="Arial" w:hAnsi="Arial" w:cs="Arial"/>
                <w:b/>
                <w:color w:val="4F81BD"/>
              </w:rPr>
              <w:t xml:space="preserve"> original and innovative?</w:t>
            </w:r>
          </w:p>
          <w:p w14:paraId="2844E11E" w14:textId="77777777" w:rsidR="00556305" w:rsidRPr="00944DDA" w:rsidRDefault="00556305" w:rsidP="0055630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757D0088" w14:textId="1E3D63D7" w:rsidR="00556305" w:rsidRPr="00944DDA" w:rsidRDefault="00556305" w:rsidP="00556305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2"/>
            <w:r w:rsidRPr="00944DDA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3" w:name="Text100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3"/>
          </w:p>
          <w:p w14:paraId="578A49EE" w14:textId="77777777" w:rsidR="00556305" w:rsidRPr="00944DDA" w:rsidRDefault="00556305" w:rsidP="00556305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4"/>
            <w:r w:rsidRPr="00944DDA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5"/>
            <w:r w:rsidRPr="00944DDA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6" w:name="Text103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56305" w:rsidRPr="00944DDA" w14:paraId="477ECB97" w14:textId="77777777" w:rsidTr="007749C5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4DC7BB7F" w14:textId="7BB6D7D8" w:rsidR="006D672A" w:rsidRPr="00944DDA" w:rsidRDefault="006D672A" w:rsidP="006D672A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How transferable is the practice? </w:t>
            </w:r>
            <w:r w:rsidRPr="00944DDA">
              <w:rPr>
                <w:rFonts w:ascii="Arial" w:hAnsi="Arial" w:cs="Arial"/>
                <w:i/>
                <w:sz w:val="20"/>
              </w:rPr>
              <w:t>(e.g. transfer to other regions, countries, service user groups, etc.)</w:t>
            </w:r>
            <w:r w:rsidRPr="00944DDA">
              <w:rPr>
                <w:rFonts w:ascii="Arial" w:hAnsi="Arial" w:cs="Arial"/>
                <w:i/>
                <w:color w:val="58595B"/>
                <w:sz w:val="18"/>
                <w:szCs w:val="18"/>
              </w:rPr>
              <w:t xml:space="preserve"> </w:t>
            </w:r>
          </w:p>
          <w:p w14:paraId="6FCA9B46" w14:textId="590DFE07" w:rsidR="00556305" w:rsidRPr="00944DDA" w:rsidRDefault="00556305" w:rsidP="0002138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4AB3BDCC" w14:textId="6A355499" w:rsidR="00556305" w:rsidRPr="00944DDA" w:rsidRDefault="00556305" w:rsidP="00556305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7"/>
            <w:r w:rsidRPr="00944DDA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8" w:name="Text105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8"/>
          </w:p>
          <w:p w14:paraId="04B35361" w14:textId="77777777" w:rsidR="00C83454" w:rsidRPr="00944DDA" w:rsidRDefault="00556305" w:rsidP="00556305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" w:name="Text106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49"/>
          </w:p>
          <w:p w14:paraId="6C850E34" w14:textId="1058133F" w:rsidR="00556305" w:rsidRPr="00944DDA" w:rsidRDefault="00C83454" w:rsidP="00556305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0" w:name="Text132"/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bookmarkEnd w:id="50"/>
            <w:r w:rsidR="00556305" w:rsidRPr="00944DDA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 w:rsidR="00556305" w:rsidRPr="00944DDA">
              <w:rPr>
                <w:rFonts w:ascii="Arial" w:hAnsi="Arial" w:cs="Arial"/>
              </w:rPr>
              <w:instrText xml:space="preserve"> FORMTEXT </w:instrText>
            </w:r>
            <w:r w:rsidR="00556305" w:rsidRPr="00944DDA">
              <w:rPr>
                <w:rFonts w:ascii="Arial" w:hAnsi="Arial" w:cs="Arial"/>
              </w:rPr>
            </w:r>
            <w:r w:rsidR="00556305" w:rsidRPr="00944DDA">
              <w:rPr>
                <w:rFonts w:ascii="Arial" w:hAnsi="Arial" w:cs="Arial"/>
              </w:rPr>
              <w:fldChar w:fldCharType="separate"/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</w:rPr>
              <w:fldChar w:fldCharType="end"/>
            </w:r>
            <w:bookmarkEnd w:id="51"/>
            <w:r w:rsidR="00556305" w:rsidRPr="00944DDA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 w:rsidR="00556305" w:rsidRPr="00944DDA">
              <w:rPr>
                <w:rFonts w:ascii="Arial" w:hAnsi="Arial" w:cs="Arial"/>
              </w:rPr>
              <w:instrText xml:space="preserve"> FORMTEXT </w:instrText>
            </w:r>
            <w:r w:rsidR="00556305" w:rsidRPr="00944DDA">
              <w:rPr>
                <w:rFonts w:ascii="Arial" w:hAnsi="Arial" w:cs="Arial"/>
              </w:rPr>
            </w:r>
            <w:r w:rsidR="00556305" w:rsidRPr="00944DDA">
              <w:rPr>
                <w:rFonts w:ascii="Arial" w:hAnsi="Arial" w:cs="Arial"/>
              </w:rPr>
              <w:fldChar w:fldCharType="separate"/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  <w:noProof/>
              </w:rPr>
              <w:t> </w:t>
            </w:r>
            <w:r w:rsidR="00556305" w:rsidRPr="00944DDA">
              <w:rPr>
                <w:rFonts w:ascii="Arial" w:hAnsi="Arial" w:cs="Arial"/>
              </w:rPr>
              <w:fldChar w:fldCharType="end"/>
            </w:r>
            <w:bookmarkEnd w:id="52"/>
          </w:p>
        </w:tc>
      </w:tr>
    </w:tbl>
    <w:p w14:paraId="432188FB" w14:textId="7C0786C7" w:rsidR="00D123CB" w:rsidRPr="00944DDA" w:rsidRDefault="00D123CB" w:rsidP="00D123CB">
      <w:pPr>
        <w:tabs>
          <w:tab w:val="left" w:pos="3240"/>
        </w:tabs>
        <w:rPr>
          <w:rFonts w:ascii="Arial" w:hAnsi="Arial" w:cs="Arial"/>
          <w:b/>
          <w:color w:val="1F497D"/>
        </w:rPr>
      </w:pPr>
    </w:p>
    <w:tbl>
      <w:tblPr>
        <w:tblStyle w:val="TableGrid"/>
        <w:tblpPr w:leftFromText="180" w:rightFromText="180" w:vertAnchor="text" w:horzAnchor="margin" w:tblpX="-459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F167A6" w:rsidRPr="00944DDA" w14:paraId="542C15AD" w14:textId="77777777" w:rsidTr="00F167A6">
        <w:trPr>
          <w:trHeight w:val="376"/>
        </w:trPr>
        <w:tc>
          <w:tcPr>
            <w:tcW w:w="10206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60F5E3AC" w14:textId="6D54F47D" w:rsidR="00F167A6" w:rsidRPr="00944DDA" w:rsidRDefault="00F167A6" w:rsidP="00F167A6">
            <w:pPr>
              <w:spacing w:line="276" w:lineRule="auto"/>
              <w:rPr>
                <w:rFonts w:ascii="Arial" w:hAnsi="Arial" w:cs="Arial"/>
                <w:b/>
              </w:rPr>
            </w:pPr>
            <w:r w:rsidRPr="00944D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FORMAT OF THE WORKSHOP</w:t>
            </w:r>
          </w:p>
        </w:tc>
      </w:tr>
      <w:tr w:rsidR="00735320" w:rsidRPr="00944DDA" w14:paraId="1E4AE2E1" w14:textId="77777777" w:rsidTr="00DA17EC">
        <w:trPr>
          <w:trHeight w:val="1516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28E6F899" w14:textId="42EABFE8" w:rsidR="00735320" w:rsidRPr="00944DDA" w:rsidRDefault="001118C1" w:rsidP="00735320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Workshop</w:t>
            </w:r>
            <w:r w:rsidR="00735320" w:rsidRPr="00944DDA">
              <w:rPr>
                <w:rFonts w:ascii="Arial" w:hAnsi="Arial" w:cs="Arial"/>
                <w:b/>
                <w:color w:val="4F81BD"/>
              </w:rPr>
              <w:t xml:space="preserve"> </w:t>
            </w:r>
            <w:r w:rsidR="00BB74AE" w:rsidRPr="00944DDA">
              <w:rPr>
                <w:rFonts w:ascii="Arial" w:hAnsi="Arial" w:cs="Arial"/>
                <w:b/>
                <w:color w:val="4F81BD"/>
              </w:rPr>
              <w:t>stream</w:t>
            </w:r>
          </w:p>
          <w:p w14:paraId="3FDBD41B" w14:textId="4480DA0D" w:rsidR="00735320" w:rsidRPr="00944DDA" w:rsidRDefault="00735320" w:rsidP="00735320">
            <w:pPr>
              <w:spacing w:before="120" w:after="120"/>
              <w:rPr>
                <w:rFonts w:ascii="Arial" w:hAnsi="Arial" w:cs="Arial"/>
                <w:i/>
                <w:color w:val="4F81BD"/>
              </w:rPr>
            </w:pPr>
            <w:r w:rsidRPr="00944DDA">
              <w:rPr>
                <w:rFonts w:ascii="Arial" w:hAnsi="Arial" w:cs="Arial"/>
                <w:i/>
                <w:color w:val="595959" w:themeColor="text1" w:themeTint="A6"/>
              </w:rPr>
              <w:t xml:space="preserve">Please tick the </w:t>
            </w:r>
            <w:r w:rsidR="00BB74AE" w:rsidRPr="00944DDA">
              <w:rPr>
                <w:rFonts w:ascii="Arial" w:hAnsi="Arial" w:cs="Arial"/>
                <w:i/>
                <w:color w:val="595959" w:themeColor="text1" w:themeTint="A6"/>
              </w:rPr>
              <w:t>relevant stream</w:t>
            </w:r>
            <w:r w:rsidRPr="00944DDA">
              <w:rPr>
                <w:rFonts w:ascii="Arial" w:hAnsi="Arial" w:cs="Arial"/>
                <w:i/>
                <w:color w:val="595959" w:themeColor="text1" w:themeTint="A6"/>
              </w:rPr>
              <w:t xml:space="preserve"> of your workshop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6F64F76F" w14:textId="77777777" w:rsidR="00735320" w:rsidRPr="00944DDA" w:rsidRDefault="00735320" w:rsidP="00735320">
            <w:pPr>
              <w:rPr>
                <w:rFonts w:ascii="Arial" w:hAnsi="Arial" w:cs="Arial"/>
                <w:b/>
                <w:color w:val="1F497D"/>
              </w:rPr>
            </w:pPr>
          </w:p>
          <w:p w14:paraId="0F753F2F" w14:textId="568F076E" w:rsidR="00735320" w:rsidRPr="00944DDA" w:rsidRDefault="00735320" w:rsidP="007353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Investing in people-centred services</w:t>
            </w:r>
          </w:p>
          <w:p w14:paraId="2005AA3E" w14:textId="3B471DBE" w:rsidR="00735320" w:rsidRPr="00944DDA" w:rsidRDefault="00735320" w:rsidP="007353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Investing in new forms of partnerships </w:t>
            </w:r>
          </w:p>
          <w:p w14:paraId="1460E0E5" w14:textId="039341FE" w:rsidR="00735320" w:rsidRPr="00944DDA" w:rsidRDefault="00735320" w:rsidP="007353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 w:rsidRPr="00944DDA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Investing in the social service workforce</w:t>
            </w:r>
          </w:p>
          <w:bookmarkStart w:id="53" w:name="_GoBack"/>
          <w:p w14:paraId="63A078E5" w14:textId="0C779CC9" w:rsidR="00735320" w:rsidRPr="00944DDA" w:rsidRDefault="00735320" w:rsidP="00735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944DD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F25F0" w:rsidRPr="00944DDA">
              <w:rPr>
                <w:rFonts w:ascii="Arial" w:eastAsia="Times New Roman" w:hAnsi="Arial" w:cs="Arial"/>
                <w:lang w:eastAsia="en-GB"/>
              </w:rPr>
            </w:r>
            <w:r w:rsidR="000F25F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53"/>
            <w:r w:rsidRPr="00944DD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44DD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Investing in technology</w:t>
            </w:r>
          </w:p>
        </w:tc>
      </w:tr>
      <w:tr w:rsidR="00735320" w:rsidRPr="00944DDA" w14:paraId="683195AB" w14:textId="77777777" w:rsidTr="00DA17EC">
        <w:trPr>
          <w:trHeight w:val="4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6F4A70EE" w14:textId="215DC4FF" w:rsidR="00735320" w:rsidRPr="00944DDA" w:rsidRDefault="00735320" w:rsidP="00735320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Workshop Title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15DB4C0E" w14:textId="3B72F91E" w:rsidR="00735320" w:rsidRPr="00944DDA" w:rsidRDefault="00C83454" w:rsidP="00735320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  <w:lang w:eastAsia="en-GB"/>
              </w:rPr>
            </w:pPr>
            <w:r w:rsidRPr="00944DDA">
              <w:rPr>
                <w:rFonts w:ascii="Arial" w:hAnsi="Arial" w:cs="Arial"/>
                <w:color w:val="1F497D"/>
                <w:lang w:eastAsia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 w:rsidRPr="00944DDA">
              <w:rPr>
                <w:rFonts w:ascii="Arial" w:hAnsi="Arial" w:cs="Arial"/>
                <w:color w:val="1F497D"/>
                <w:lang w:eastAsia="en-GB"/>
              </w:rPr>
              <w:instrText xml:space="preserve"> FORMTEXT </w:instrText>
            </w:r>
            <w:r w:rsidRPr="00944DDA">
              <w:rPr>
                <w:rFonts w:ascii="Arial" w:hAnsi="Arial" w:cs="Arial"/>
                <w:color w:val="1F497D"/>
                <w:lang w:eastAsia="en-GB"/>
              </w:rPr>
            </w:r>
            <w:r w:rsidRPr="00944DDA">
              <w:rPr>
                <w:rFonts w:ascii="Arial" w:hAnsi="Arial" w:cs="Arial"/>
                <w:color w:val="1F497D"/>
                <w:lang w:eastAsia="en-GB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color w:val="1F497D"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color w:val="1F497D"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color w:val="1F497D"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color w:val="1F497D"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color w:val="1F497D"/>
                <w:lang w:eastAsia="en-GB"/>
              </w:rPr>
              <w:t> </w:t>
            </w:r>
            <w:r w:rsidRPr="00944DDA">
              <w:rPr>
                <w:rFonts w:ascii="Arial" w:hAnsi="Arial" w:cs="Arial"/>
                <w:color w:val="1F497D"/>
                <w:lang w:eastAsia="en-GB"/>
              </w:rPr>
              <w:fldChar w:fldCharType="end"/>
            </w:r>
            <w:bookmarkEnd w:id="54"/>
          </w:p>
          <w:p w14:paraId="190176A7" w14:textId="77777777" w:rsidR="00735320" w:rsidRPr="00944DDA" w:rsidRDefault="00735320" w:rsidP="00735320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  <w:lang w:eastAsia="en-GB"/>
              </w:rPr>
            </w:pPr>
            <w:r w:rsidRPr="00944DDA">
              <w:rPr>
                <w:rFonts w:ascii="Arial" w:hAnsi="Arial" w:cs="Arial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944DDA">
              <w:rPr>
                <w:rFonts w:ascii="Arial" w:hAnsi="Arial" w:cs="Arial"/>
                <w:lang w:eastAsia="en-GB"/>
              </w:rPr>
            </w:r>
            <w:r w:rsidRPr="00944DDA">
              <w:rPr>
                <w:rFonts w:ascii="Arial" w:hAnsi="Arial" w:cs="Arial"/>
                <w:lang w:eastAsia="en-GB"/>
              </w:rPr>
              <w:fldChar w:fldCharType="separate"/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167A6" w:rsidRPr="00944DDA" w14:paraId="624BA9FB" w14:textId="77777777" w:rsidTr="00F167A6">
        <w:trPr>
          <w:trHeight w:val="4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2FA8DCDB" w14:textId="77777777" w:rsidR="00BB74AE" w:rsidRPr="00944DDA" w:rsidRDefault="00F167A6" w:rsidP="00F167A6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What are the aims of the workshop?</w:t>
            </w:r>
            <w:r w:rsidRPr="00944DDA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CCBAE5D" w14:textId="1E39EF95" w:rsidR="00F167A6" w:rsidRPr="00944DDA" w:rsidRDefault="00F167A6" w:rsidP="00F167A6">
            <w:pPr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hAnsi="Arial" w:cs="Arial"/>
                <w:i/>
                <w:sz w:val="20"/>
              </w:rPr>
              <w:t>(</w:t>
            </w:r>
            <w:r w:rsidRPr="00944DDA">
              <w:rPr>
                <w:rFonts w:ascii="Arial" w:hAnsi="Arial" w:cs="Arial"/>
                <w:i/>
                <w:color w:val="595959" w:themeColor="text1" w:themeTint="A6"/>
              </w:rPr>
              <w:t>e.g. what will participants take away from it at the end of the workshop?)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2CED22D8" w14:textId="72735771" w:rsidR="00F167A6" w:rsidRPr="00944DDA" w:rsidRDefault="00556305" w:rsidP="00F167A6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  <w:lang w:eastAsia="en-GB"/>
              </w:rPr>
            </w:pPr>
            <w:r w:rsidRPr="00944DD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5" w:name="Text109"/>
            <w:r w:rsidRPr="00944DD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944DDA">
              <w:rPr>
                <w:rFonts w:ascii="Arial" w:hAnsi="Arial" w:cs="Arial"/>
                <w:lang w:eastAsia="en-GB"/>
              </w:rPr>
            </w:r>
            <w:r w:rsidRPr="00944DDA">
              <w:rPr>
                <w:rFonts w:ascii="Arial" w:hAnsi="Arial" w:cs="Arial"/>
                <w:lang w:eastAsia="en-GB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fldChar w:fldCharType="end"/>
            </w:r>
            <w:bookmarkEnd w:id="55"/>
            <w:r w:rsidRPr="00944DD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6" w:name="Text110"/>
            <w:r w:rsidRPr="00944DD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944DDA">
              <w:rPr>
                <w:rFonts w:ascii="Arial" w:hAnsi="Arial" w:cs="Arial"/>
                <w:lang w:eastAsia="en-GB"/>
              </w:rPr>
            </w:r>
            <w:r w:rsidRPr="00944DDA">
              <w:rPr>
                <w:rFonts w:ascii="Arial" w:hAnsi="Arial" w:cs="Arial"/>
                <w:lang w:eastAsia="en-GB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fldChar w:fldCharType="end"/>
            </w:r>
            <w:bookmarkEnd w:id="56"/>
            <w:r w:rsidRPr="00944DD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944DD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944DDA">
              <w:rPr>
                <w:rFonts w:ascii="Arial" w:hAnsi="Arial" w:cs="Arial"/>
                <w:lang w:eastAsia="en-GB"/>
              </w:rPr>
            </w:r>
            <w:r w:rsidRPr="00944DDA">
              <w:rPr>
                <w:rFonts w:ascii="Arial" w:hAnsi="Arial" w:cs="Arial"/>
                <w:lang w:eastAsia="en-GB"/>
              </w:rPr>
              <w:fldChar w:fldCharType="separate"/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fldChar w:fldCharType="end"/>
            </w:r>
            <w:bookmarkEnd w:id="57"/>
          </w:p>
          <w:p w14:paraId="205E7217" w14:textId="2FE96503" w:rsidR="00F167A6" w:rsidRPr="00944DDA" w:rsidRDefault="00F167A6" w:rsidP="00F167A6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  <w:lang w:eastAsia="en-GB"/>
              </w:rPr>
            </w:pPr>
            <w:r w:rsidRPr="00944DDA">
              <w:rPr>
                <w:rFonts w:ascii="Arial" w:hAnsi="Arial" w:cs="Arial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944DDA">
              <w:rPr>
                <w:rFonts w:ascii="Arial" w:hAnsi="Arial" w:cs="Arial"/>
                <w:lang w:eastAsia="en-GB"/>
              </w:rPr>
            </w:r>
            <w:r w:rsidRPr="00944DDA">
              <w:rPr>
                <w:rFonts w:ascii="Arial" w:hAnsi="Arial" w:cs="Arial"/>
                <w:lang w:eastAsia="en-GB"/>
              </w:rPr>
              <w:fldChar w:fldCharType="separate"/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t> </w:t>
            </w:r>
            <w:r w:rsidRPr="00944DDA">
              <w:rPr>
                <w:rFonts w:ascii="Arial" w:hAnsi="Arial" w:cs="Arial"/>
                <w:lang w:eastAsia="en-GB"/>
              </w:rPr>
              <w:fldChar w:fldCharType="end"/>
            </w:r>
            <w:r w:rsidR="00556305" w:rsidRPr="00944DD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556305" w:rsidRPr="00944DD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556305" w:rsidRPr="00944DDA">
              <w:rPr>
                <w:rFonts w:ascii="Arial" w:hAnsi="Arial" w:cs="Arial"/>
                <w:lang w:eastAsia="en-GB"/>
              </w:rPr>
            </w:r>
            <w:r w:rsidR="00556305" w:rsidRPr="00944DDA">
              <w:rPr>
                <w:rFonts w:ascii="Arial" w:hAnsi="Arial" w:cs="Arial"/>
                <w:lang w:eastAsia="en-GB"/>
              </w:rPr>
              <w:fldChar w:fldCharType="separate"/>
            </w:r>
            <w:r w:rsidR="00556305"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="00556305"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="00556305"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="00556305"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="00556305" w:rsidRPr="00944DDA">
              <w:rPr>
                <w:rFonts w:ascii="Arial" w:hAnsi="Arial" w:cs="Arial"/>
                <w:noProof/>
                <w:lang w:eastAsia="en-GB"/>
              </w:rPr>
              <w:t> </w:t>
            </w:r>
            <w:r w:rsidR="00556305" w:rsidRPr="00944DDA">
              <w:rPr>
                <w:rFonts w:ascii="Arial" w:hAnsi="Arial" w:cs="Arial"/>
                <w:lang w:eastAsia="en-GB"/>
              </w:rPr>
              <w:fldChar w:fldCharType="end"/>
            </w:r>
            <w:bookmarkEnd w:id="58"/>
          </w:p>
        </w:tc>
      </w:tr>
      <w:tr w:rsidR="006D672A" w:rsidRPr="00944DDA" w14:paraId="7FF4A2CC" w14:textId="77777777" w:rsidTr="00E85C65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7A3A0B6E" w14:textId="16AF39B6" w:rsidR="006D672A" w:rsidRPr="00944DDA" w:rsidRDefault="006D672A" w:rsidP="006D672A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What are the key shared challenges, issues or opportunities that you want to raise for discussion with other workshop participants? 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1FD56270" w14:textId="77777777" w:rsidR="006D672A" w:rsidRPr="00944DDA" w:rsidRDefault="006D672A" w:rsidP="006D672A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582E36AE" w14:textId="77777777" w:rsidR="006D672A" w:rsidRPr="00944DDA" w:rsidRDefault="006D672A" w:rsidP="006D672A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F167A6" w:rsidRPr="00944DDA" w14:paraId="67F9A977" w14:textId="77777777" w:rsidTr="00556305">
        <w:trPr>
          <w:trHeight w:val="1271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BC4E2EB" w14:textId="57D74B74" w:rsidR="00F167A6" w:rsidRPr="00944DDA" w:rsidRDefault="00556305" w:rsidP="00556305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lastRenderedPageBreak/>
              <w:t xml:space="preserve">What is your preferred setup to run the workshop and why? </w:t>
            </w:r>
            <w:r w:rsidR="00BB74AE" w:rsidRPr="00944DDA">
              <w:rPr>
                <w:rFonts w:ascii="Arial" w:hAnsi="Arial" w:cs="Arial"/>
                <w:b/>
                <w:color w:val="4F81BD"/>
              </w:rPr>
              <w:br/>
            </w:r>
            <w:r w:rsidRPr="00944DDA">
              <w:rPr>
                <w:rFonts w:ascii="Arial" w:hAnsi="Arial" w:cs="Arial"/>
                <w:i/>
                <w:sz w:val="20"/>
              </w:rPr>
              <w:t>(</w:t>
            </w:r>
            <w:r w:rsidRPr="00944DDA">
              <w:rPr>
                <w:rFonts w:ascii="Arial" w:hAnsi="Arial" w:cs="Arial"/>
                <w:i/>
                <w:color w:val="595959" w:themeColor="text1" w:themeTint="A6"/>
              </w:rPr>
              <w:t>e.g. theatre, cabaret, cocktail style?)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1B4217F5" w14:textId="77777777" w:rsidR="00F167A6" w:rsidRPr="00944DDA" w:rsidRDefault="00F167A6" w:rsidP="00F167A6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519DC986" w14:textId="77777777" w:rsidR="00F167A6" w:rsidRPr="00944DDA" w:rsidRDefault="00F167A6" w:rsidP="00F167A6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2D490A60" w14:textId="77777777" w:rsidR="00F167A6" w:rsidRPr="00944DDA" w:rsidRDefault="00F167A6" w:rsidP="00F167A6">
            <w:pPr>
              <w:rPr>
                <w:rFonts w:ascii="Arial" w:hAnsi="Arial" w:cs="Arial"/>
                <w:b/>
                <w:color w:val="1F497D"/>
              </w:rPr>
            </w:pPr>
          </w:p>
          <w:p w14:paraId="661FBF8B" w14:textId="77777777" w:rsidR="00F167A6" w:rsidRPr="00944DDA" w:rsidRDefault="00F167A6" w:rsidP="00F167A6">
            <w:pPr>
              <w:rPr>
                <w:rFonts w:ascii="Arial" w:hAnsi="Arial" w:cs="Arial"/>
                <w:b/>
                <w:color w:val="1F497D"/>
              </w:rPr>
            </w:pPr>
          </w:p>
          <w:p w14:paraId="039E38E7" w14:textId="3110E12C" w:rsidR="00F167A6" w:rsidRPr="00944DDA" w:rsidRDefault="00F167A6" w:rsidP="00F167A6">
            <w:pPr>
              <w:rPr>
                <w:rFonts w:ascii="Arial" w:hAnsi="Arial" w:cs="Arial"/>
                <w:b/>
                <w:color w:val="1F497D"/>
              </w:rPr>
            </w:pPr>
          </w:p>
        </w:tc>
      </w:tr>
      <w:tr w:rsidR="00F167A6" w:rsidRPr="00944DDA" w14:paraId="075DDADD" w14:textId="77777777" w:rsidTr="00556305">
        <w:trPr>
          <w:trHeight w:val="1124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4141F08E" w14:textId="17CCCEAE" w:rsidR="00F167A6" w:rsidRPr="00944DDA" w:rsidRDefault="00556305" w:rsidP="00F167A6">
            <w:pPr>
              <w:rPr>
                <w:rFonts w:ascii="Arial" w:hAnsi="Arial" w:cs="Arial"/>
                <w:b/>
                <w:color w:val="1F497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What previous facilitating/hosting experience do you have?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19B64FC7" w14:textId="53E2F919" w:rsidR="00F167A6" w:rsidRPr="00944DDA" w:rsidRDefault="00F167A6" w:rsidP="00F167A6">
            <w:r w:rsidRPr="00944DDA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021F571E" w14:textId="77777777" w:rsidR="00F167A6" w:rsidRPr="00944DDA" w:rsidRDefault="00F167A6" w:rsidP="00F167A6">
            <w:pPr>
              <w:spacing w:after="200" w:line="276" w:lineRule="auto"/>
              <w:contextualSpacing/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F167A6" w:rsidRPr="00944DDA" w14:paraId="6BECF58E" w14:textId="77777777" w:rsidTr="00F167A6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33D3891" w14:textId="34C16325" w:rsidR="00556305" w:rsidRPr="00944DDA" w:rsidRDefault="00556305" w:rsidP="00F167A6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How will you </w:t>
            </w:r>
            <w:r w:rsidR="006D672A" w:rsidRPr="00944DDA">
              <w:rPr>
                <w:rFonts w:ascii="Arial" w:hAnsi="Arial" w:cs="Arial"/>
                <w:b/>
                <w:color w:val="4F81BD"/>
              </w:rPr>
              <w:t xml:space="preserve">structure </w:t>
            </w:r>
            <w:r w:rsidRPr="00944DDA">
              <w:rPr>
                <w:rFonts w:ascii="Arial" w:hAnsi="Arial" w:cs="Arial"/>
                <w:b/>
                <w:color w:val="4F81BD"/>
              </w:rPr>
              <w:t>your workshop?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5EAFBF42" w14:textId="3638A15C" w:rsidR="00F167A6" w:rsidRPr="00944DDA" w:rsidRDefault="00F167A6" w:rsidP="00F167A6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174923BE" w14:textId="77777777" w:rsidR="00F167A6" w:rsidRPr="00944DDA" w:rsidRDefault="00F167A6" w:rsidP="00F167A6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F167A6" w:rsidRPr="00944DDA" w14:paraId="7994490C" w14:textId="77777777" w:rsidTr="00F167A6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3925C1A" w14:textId="3B7E1EA6" w:rsidR="006D672A" w:rsidRPr="00944DDA" w:rsidRDefault="00556305" w:rsidP="00F167A6">
            <w:pPr>
              <w:rPr>
                <w:rFonts w:ascii="Arial" w:hAnsi="Arial" w:cs="Arial"/>
                <w:b/>
                <w:color w:val="4F81BD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What facilitating tools and methods will you use in the workshop to ensure it is both interactive and engaging?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20E40DEA" w14:textId="77777777" w:rsidR="00F167A6" w:rsidRPr="00944DDA" w:rsidRDefault="00F167A6" w:rsidP="00F167A6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67F693E3" w14:textId="77777777" w:rsidR="00F167A6" w:rsidRPr="00944DDA" w:rsidRDefault="00F167A6" w:rsidP="00F167A6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F167A6" w:rsidRPr="00944DDA" w14:paraId="508C4E35" w14:textId="77777777" w:rsidTr="00F167A6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5B1875AC" w14:textId="77777777" w:rsidR="00F167A6" w:rsidRPr="00944DDA" w:rsidRDefault="006D672A" w:rsidP="00F167A6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 xml:space="preserve">What visual aids will you use? </w:t>
            </w:r>
            <w:r w:rsidR="00556305" w:rsidRPr="00944DDA">
              <w:rPr>
                <w:rFonts w:ascii="Arial" w:hAnsi="Arial" w:cs="Arial"/>
                <w:i/>
                <w:sz w:val="20"/>
              </w:rPr>
              <w:t xml:space="preserve"> </w:t>
            </w:r>
            <w:r w:rsidR="00BB74AE" w:rsidRPr="00944DDA">
              <w:rPr>
                <w:rFonts w:ascii="Arial" w:hAnsi="Arial" w:cs="Arial"/>
                <w:i/>
                <w:sz w:val="20"/>
              </w:rPr>
              <w:br/>
            </w:r>
            <w:r w:rsidR="00556305" w:rsidRPr="00944DDA">
              <w:rPr>
                <w:rFonts w:ascii="Arial" w:hAnsi="Arial" w:cs="Arial"/>
                <w:i/>
                <w:color w:val="595959" w:themeColor="text1" w:themeTint="A6"/>
              </w:rPr>
              <w:t>(e.g. film, interview, PowerPoint, Prezi, social media, etc.)?</w:t>
            </w:r>
          </w:p>
          <w:p w14:paraId="579B3E69" w14:textId="3AB8B585" w:rsidR="006D672A" w:rsidRPr="00944DDA" w:rsidRDefault="006D672A" w:rsidP="00F167A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79B6269F" w14:textId="0DF988B8" w:rsidR="00F167A6" w:rsidRPr="00944DDA" w:rsidRDefault="00F167A6" w:rsidP="00F167A6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6C4F5690" w14:textId="77777777" w:rsidR="006D672A" w:rsidRPr="00944DDA" w:rsidRDefault="00F167A6" w:rsidP="00F167A6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5BF491DA" w14:textId="683C4C7D" w:rsidR="00F167A6" w:rsidRPr="00944DDA" w:rsidRDefault="00F167A6" w:rsidP="00F167A6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  <w:tr w:rsidR="00F167A6" w:rsidRPr="00944DDA" w14:paraId="0535283D" w14:textId="77777777" w:rsidTr="00F167A6">
        <w:trPr>
          <w:trHeight w:val="795"/>
        </w:trPr>
        <w:tc>
          <w:tcPr>
            <w:tcW w:w="251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0DFB01D5" w14:textId="54D9A48D" w:rsidR="00F167A6" w:rsidRPr="00944DDA" w:rsidRDefault="00556305" w:rsidP="00F167A6">
            <w:pPr>
              <w:rPr>
                <w:rFonts w:ascii="Arial" w:hAnsi="Arial" w:cs="Arial"/>
                <w:i/>
                <w:sz w:val="20"/>
              </w:rPr>
            </w:pPr>
            <w:r w:rsidRPr="00944DDA">
              <w:rPr>
                <w:rFonts w:ascii="Arial" w:hAnsi="Arial" w:cs="Arial"/>
                <w:b/>
                <w:color w:val="4F81BD"/>
              </w:rPr>
              <w:t>How will you collect the information that the participants share</w:t>
            </w:r>
            <w:r w:rsidRPr="00944DDA">
              <w:rPr>
                <w:rFonts w:ascii="Arial" w:hAnsi="Arial" w:cs="Arial"/>
                <w:i/>
                <w:sz w:val="20"/>
              </w:rPr>
              <w:t xml:space="preserve"> </w:t>
            </w:r>
            <w:r w:rsidRPr="00944DDA">
              <w:rPr>
                <w:rFonts w:ascii="Arial" w:hAnsi="Arial" w:cs="Arial"/>
                <w:b/>
                <w:color w:val="4F81BD"/>
              </w:rPr>
              <w:t>during the workshop?</w:t>
            </w:r>
          </w:p>
        </w:tc>
        <w:tc>
          <w:tcPr>
            <w:tcW w:w="7688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71820A03" w14:textId="77777777" w:rsidR="00F167A6" w:rsidRPr="00944DDA" w:rsidRDefault="00F167A6" w:rsidP="00F167A6">
            <w:pPr>
              <w:rPr>
                <w:rFonts w:ascii="Arial" w:hAnsi="Arial" w:cs="Arial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  <w:p w14:paraId="24C719CA" w14:textId="77777777" w:rsidR="00F167A6" w:rsidRPr="00944DDA" w:rsidRDefault="00F167A6" w:rsidP="00F167A6">
            <w:pPr>
              <w:rPr>
                <w:rFonts w:ascii="Arial" w:hAnsi="Arial" w:cs="Arial"/>
                <w:color w:val="1F497D"/>
              </w:rPr>
            </w:pPr>
            <w:r w:rsidRPr="00944DDA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  <w:r w:rsidRPr="00944DDA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44DDA">
              <w:rPr>
                <w:rFonts w:ascii="Arial" w:hAnsi="Arial" w:cs="Arial"/>
              </w:rPr>
              <w:instrText xml:space="preserve"> FORMTEXT </w:instrText>
            </w:r>
            <w:r w:rsidRPr="00944DDA">
              <w:rPr>
                <w:rFonts w:ascii="Arial" w:hAnsi="Arial" w:cs="Arial"/>
              </w:rPr>
            </w:r>
            <w:r w:rsidRPr="00944DDA">
              <w:rPr>
                <w:rFonts w:ascii="Arial" w:hAnsi="Arial" w:cs="Arial"/>
              </w:rPr>
              <w:fldChar w:fldCharType="separate"/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  <w:noProof/>
              </w:rPr>
              <w:t> </w:t>
            </w:r>
            <w:r w:rsidRPr="00944DDA">
              <w:rPr>
                <w:rFonts w:ascii="Arial" w:hAnsi="Arial" w:cs="Arial"/>
              </w:rPr>
              <w:fldChar w:fldCharType="end"/>
            </w:r>
          </w:p>
        </w:tc>
      </w:tr>
    </w:tbl>
    <w:p w14:paraId="2C9BB8DA" w14:textId="7328BC81" w:rsidR="00D123CB" w:rsidRPr="00944DDA" w:rsidRDefault="00D123CB" w:rsidP="00D123CB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XSpec="center" w:tblpY="31"/>
        <w:tblW w:w="10467" w:type="dxa"/>
        <w:tblLook w:val="04A0" w:firstRow="1" w:lastRow="0" w:firstColumn="1" w:lastColumn="0" w:noHBand="0" w:noVBand="1"/>
      </w:tblPr>
      <w:tblGrid>
        <w:gridCol w:w="1671"/>
        <w:gridCol w:w="8796"/>
      </w:tblGrid>
      <w:tr w:rsidR="00D123CB" w:rsidRPr="00944DDA" w14:paraId="0151555E" w14:textId="77777777" w:rsidTr="00953AFD">
        <w:trPr>
          <w:trHeight w:val="384"/>
        </w:trPr>
        <w:tc>
          <w:tcPr>
            <w:tcW w:w="10467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6D0F5C35" w14:textId="77777777" w:rsidR="00D123CB" w:rsidRPr="00944DDA" w:rsidRDefault="00D123CB" w:rsidP="00A57D60">
            <w:pPr>
              <w:ind w:right="-394"/>
              <w:rPr>
                <w:rFonts w:ascii="Arial" w:hAnsi="Arial" w:cs="Arial"/>
                <w:sz w:val="20"/>
                <w:lang w:val="en-US"/>
              </w:rPr>
            </w:pPr>
            <w:r w:rsidRPr="00944D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LANGUAGE OF THE WORKSHOP</w:t>
            </w:r>
            <w:r w:rsidRPr="00944D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123CB" w:rsidRPr="00944DDA" w14:paraId="2B90D1E5" w14:textId="77777777" w:rsidTr="00953AFD">
        <w:trPr>
          <w:trHeight w:val="1087"/>
        </w:trPr>
        <w:tc>
          <w:tcPr>
            <w:tcW w:w="10467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2844B138" w14:textId="77777777" w:rsidR="00D123CB" w:rsidRPr="00944DDA" w:rsidRDefault="00D123CB" w:rsidP="00F167A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B4B1660" w14:textId="17887552" w:rsidR="00D123CB" w:rsidRPr="00944DDA" w:rsidRDefault="00D123CB" w:rsidP="004740A8">
            <w:pPr>
              <w:rPr>
                <w:rFonts w:ascii="Arial" w:hAnsi="Arial" w:cs="Arial"/>
                <w:lang w:val="en-US"/>
              </w:rPr>
            </w:pPr>
            <w:r w:rsidRPr="00944DDA">
              <w:rPr>
                <w:rFonts w:ascii="Arial" w:hAnsi="Arial" w:cs="Arial"/>
                <w:lang w:val="en-US"/>
              </w:rPr>
              <w:t>Language in which your workshop will be presented</w:t>
            </w:r>
            <w:r w:rsidR="00186D46" w:rsidRPr="00944DDA">
              <w:rPr>
                <w:rFonts w:ascii="Arial" w:hAnsi="Arial" w:cs="Arial"/>
                <w:lang w:val="en-US"/>
              </w:rPr>
              <w:t>:</w:t>
            </w:r>
          </w:p>
          <w:p w14:paraId="0AA65ED5" w14:textId="2FDD3EBD" w:rsidR="00D123CB" w:rsidRPr="00944DDA" w:rsidRDefault="00D123CB" w:rsidP="00A57D60">
            <w:pPr>
              <w:spacing w:before="120"/>
              <w:rPr>
                <w:rFonts w:ascii="Arial" w:eastAsia="Times New Roman" w:hAnsi="Arial" w:cs="Arial"/>
                <w:sz w:val="20"/>
                <w:lang w:val="de-DE" w:eastAsia="en-GB"/>
              </w:rPr>
            </w:pP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8"/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end"/>
            </w:r>
            <w:bookmarkEnd w:id="59"/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>English</w:t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ab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"/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end"/>
            </w:r>
            <w:bookmarkEnd w:id="60"/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 xml:space="preserve"> Français</w:t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ab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 xml:space="preserve"> Deutsch</w:t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ab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 xml:space="preserve"> Italiano</w:t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ab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instrText xml:space="preserve"> FORMCHECKBOX </w:instrText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</w:r>
            <w:r w:rsidR="000F25F0">
              <w:rPr>
                <w:rFonts w:ascii="Arial" w:eastAsia="Times New Roman" w:hAnsi="Arial" w:cs="Arial"/>
                <w:sz w:val="20"/>
                <w:lang w:eastAsia="en-GB"/>
              </w:rPr>
              <w:fldChar w:fldCharType="separate"/>
            </w:r>
            <w:r w:rsidRPr="00944DDA">
              <w:rPr>
                <w:rFonts w:ascii="Arial" w:eastAsia="Times New Roman" w:hAnsi="Arial" w:cs="Arial"/>
                <w:sz w:val="20"/>
                <w:lang w:eastAsia="en-GB"/>
              </w:rPr>
              <w:fldChar w:fldCharType="end"/>
            </w:r>
            <w:r w:rsidRPr="00944DDA">
              <w:rPr>
                <w:rFonts w:ascii="Arial" w:eastAsia="Times New Roman" w:hAnsi="Arial" w:cs="Arial"/>
                <w:sz w:val="20"/>
                <w:lang w:val="de-DE" w:eastAsia="en-GB"/>
              </w:rPr>
              <w:t xml:space="preserve"> Español</w:t>
            </w:r>
          </w:p>
        </w:tc>
      </w:tr>
      <w:tr w:rsidR="00D123CB" w:rsidRPr="00944DDA" w14:paraId="0615C4CD" w14:textId="77777777" w:rsidTr="00953AFD">
        <w:trPr>
          <w:trHeight w:val="384"/>
        </w:trPr>
        <w:tc>
          <w:tcPr>
            <w:tcW w:w="10467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4F81BD" w:themeFill="accent1"/>
          </w:tcPr>
          <w:p w14:paraId="6DD100BA" w14:textId="77777777" w:rsidR="00D123CB" w:rsidRPr="00944DDA" w:rsidRDefault="00D123CB" w:rsidP="00D123CB">
            <w:pPr>
              <w:rPr>
                <w:rFonts w:ascii="Arial" w:hAnsi="Arial" w:cs="Arial"/>
                <w:b/>
              </w:rPr>
            </w:pPr>
            <w:r w:rsidRPr="00944D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DECLARATION </w:t>
            </w:r>
          </w:p>
        </w:tc>
      </w:tr>
      <w:tr w:rsidR="00D123CB" w:rsidRPr="00944DDA" w14:paraId="02161CB8" w14:textId="77777777" w:rsidTr="00953AFD">
        <w:trPr>
          <w:trHeight w:val="745"/>
        </w:trPr>
        <w:tc>
          <w:tcPr>
            <w:tcW w:w="10467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0C2BAF3D" w14:textId="77777777" w:rsidR="00D123CB" w:rsidRPr="00944DDA" w:rsidRDefault="00D123CB" w:rsidP="00F167A6">
            <w:pPr>
              <w:rPr>
                <w:rFonts w:ascii="Arial" w:hAnsi="Arial" w:cs="Arial"/>
                <w:b/>
                <w:color w:val="1F497D"/>
              </w:rPr>
            </w:pPr>
          </w:p>
          <w:p w14:paraId="0E94EB5E" w14:textId="519CF03A" w:rsidR="00D123CB" w:rsidRPr="00944DDA" w:rsidRDefault="00D123CB" w:rsidP="004740A8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b/>
              </w:rPr>
            </w:pPr>
            <w:r w:rsidRPr="00944DDA">
              <w:rPr>
                <w:rFonts w:ascii="Arial" w:hAnsi="Arial" w:cs="Arial"/>
              </w:rPr>
              <w:t xml:space="preserve">If my workshop is selected, I can confirm that </w:t>
            </w:r>
            <w:r w:rsidRPr="00944DDA">
              <w:rPr>
                <w:rFonts w:ascii="Arial" w:hAnsi="Arial" w:cs="Arial"/>
                <w:b/>
              </w:rPr>
              <w:t xml:space="preserve">my delegate fee, travel and hotel costs and those of my co-presenter(s) will be funded by my organisation. </w:t>
            </w:r>
          </w:p>
        </w:tc>
      </w:tr>
      <w:tr w:rsidR="00D123CB" w:rsidRPr="00944DDA" w14:paraId="632CE4C1" w14:textId="77777777" w:rsidTr="00953AFD">
        <w:trPr>
          <w:trHeight w:val="795"/>
        </w:trPr>
        <w:tc>
          <w:tcPr>
            <w:tcW w:w="167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</w:tcPr>
          <w:p w14:paraId="25585F5D" w14:textId="77777777" w:rsidR="00D123CB" w:rsidRPr="00944DDA" w:rsidRDefault="00D123CB" w:rsidP="00F167A6">
            <w:pPr>
              <w:jc w:val="right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14:paraId="4A4F462F" w14:textId="77777777" w:rsidR="00D123CB" w:rsidRPr="00944DDA" w:rsidRDefault="00D123CB" w:rsidP="00F167A6">
            <w:pPr>
              <w:jc w:val="right"/>
              <w:rPr>
                <w:rFonts w:ascii="Arial" w:hAnsi="Arial" w:cs="Arial"/>
                <w:b/>
                <w:color w:val="1F497D"/>
                <w:lang w:val="en-US"/>
              </w:rPr>
            </w:pPr>
            <w:r w:rsidRPr="00944DDA">
              <w:rPr>
                <w:rFonts w:ascii="Arial" w:hAnsi="Arial" w:cs="Arial"/>
                <w:b/>
                <w:color w:val="1F497D"/>
                <w:lang w:val="en-US"/>
              </w:rPr>
              <w:t>Please sign or type</w:t>
            </w:r>
          </w:p>
          <w:p w14:paraId="5E4449EC" w14:textId="77777777" w:rsidR="00D123CB" w:rsidRPr="00944DDA" w:rsidRDefault="00D123CB" w:rsidP="00F167A6">
            <w:pPr>
              <w:rPr>
                <w:rFonts w:ascii="Arial" w:hAnsi="Arial" w:cs="Arial"/>
                <w:b/>
                <w:color w:val="1F497D"/>
                <w:lang w:val="en-US"/>
              </w:rPr>
            </w:pPr>
          </w:p>
          <w:p w14:paraId="7CD4BC32" w14:textId="77777777" w:rsidR="00D123CB" w:rsidRPr="00944DDA" w:rsidRDefault="00D123CB" w:rsidP="00F167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6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0844C5B9" w14:textId="77777777" w:rsidR="00D123CB" w:rsidRPr="00944DDA" w:rsidRDefault="00D123CB" w:rsidP="00F167A6">
            <w:pPr>
              <w:rPr>
                <w:rFonts w:ascii="Arial" w:hAnsi="Arial" w:cs="Arial"/>
                <w:b/>
              </w:rPr>
            </w:pPr>
          </w:p>
          <w:p w14:paraId="516211EA" w14:textId="77777777" w:rsidR="00D123CB" w:rsidRPr="00944DDA" w:rsidRDefault="00D123CB" w:rsidP="00F167A6">
            <w:pPr>
              <w:rPr>
                <w:rFonts w:ascii="Arial" w:hAnsi="Arial" w:cs="Arial"/>
                <w:b/>
              </w:rPr>
            </w:pPr>
            <w:r w:rsidRPr="00944DDA">
              <w:rPr>
                <w:rFonts w:ascii="Arial" w:hAnsi="Arial" w:cs="Arial"/>
                <w:b/>
              </w:rPr>
              <w:t>Name:</w:t>
            </w:r>
            <w:r w:rsidRPr="00944DDA">
              <w:rPr>
                <w:rFonts w:ascii="Arial" w:hAnsi="Arial" w:cs="Arial"/>
                <w:b/>
              </w:rPr>
              <w:tab/>
            </w:r>
            <w:r w:rsidRPr="00944DDA"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944DDA">
              <w:rPr>
                <w:rFonts w:ascii="Arial" w:hAnsi="Arial" w:cs="Arial"/>
                <w:b/>
              </w:rPr>
              <w:instrText xml:space="preserve"> FORMTEXT </w:instrText>
            </w:r>
            <w:r w:rsidRPr="00944DDA">
              <w:rPr>
                <w:rFonts w:ascii="Arial" w:hAnsi="Arial" w:cs="Arial"/>
                <w:b/>
              </w:rPr>
            </w:r>
            <w:r w:rsidRPr="00944DDA">
              <w:rPr>
                <w:rFonts w:ascii="Arial" w:hAnsi="Arial" w:cs="Arial"/>
                <w:b/>
              </w:rPr>
              <w:fldChar w:fldCharType="separate"/>
            </w:r>
            <w:r w:rsidRPr="00944DDA">
              <w:rPr>
                <w:rFonts w:ascii="Arial" w:hAnsi="Arial" w:cs="Arial"/>
                <w:b/>
                <w:noProof/>
              </w:rPr>
              <w:t> </w:t>
            </w:r>
            <w:r w:rsidRPr="00944DDA">
              <w:rPr>
                <w:rFonts w:ascii="Arial" w:hAnsi="Arial" w:cs="Arial"/>
                <w:b/>
                <w:noProof/>
              </w:rPr>
              <w:t> </w:t>
            </w:r>
            <w:r w:rsidRPr="00944DDA">
              <w:rPr>
                <w:rFonts w:ascii="Arial" w:hAnsi="Arial" w:cs="Arial"/>
                <w:b/>
                <w:noProof/>
              </w:rPr>
              <w:t> </w:t>
            </w:r>
            <w:r w:rsidRPr="00944DDA">
              <w:rPr>
                <w:rFonts w:ascii="Arial" w:hAnsi="Arial" w:cs="Arial"/>
                <w:b/>
                <w:noProof/>
              </w:rPr>
              <w:t> </w:t>
            </w:r>
            <w:r w:rsidRPr="00944DDA">
              <w:rPr>
                <w:rFonts w:ascii="Arial" w:hAnsi="Arial" w:cs="Arial"/>
                <w:b/>
                <w:noProof/>
              </w:rPr>
              <w:t> </w:t>
            </w:r>
            <w:r w:rsidRPr="00944DDA">
              <w:rPr>
                <w:rFonts w:ascii="Arial" w:hAnsi="Arial" w:cs="Arial"/>
                <w:b/>
              </w:rPr>
              <w:fldChar w:fldCharType="end"/>
            </w:r>
            <w:bookmarkEnd w:id="61"/>
          </w:p>
          <w:p w14:paraId="3A561154" w14:textId="77777777" w:rsidR="00D123CB" w:rsidRPr="00944DDA" w:rsidRDefault="00D123CB" w:rsidP="00F167A6">
            <w:pPr>
              <w:rPr>
                <w:rFonts w:ascii="Arial" w:hAnsi="Arial" w:cs="Arial"/>
                <w:b/>
              </w:rPr>
            </w:pPr>
          </w:p>
          <w:p w14:paraId="7168F932" w14:textId="18B7C292" w:rsidR="00D123CB" w:rsidRPr="00944DDA" w:rsidRDefault="00D123CB" w:rsidP="006D672A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944DDA">
              <w:rPr>
                <w:rFonts w:ascii="Arial" w:hAnsi="Arial" w:cs="Arial"/>
                <w:b/>
              </w:rPr>
              <w:t>Date</w:t>
            </w:r>
            <w:r w:rsidRPr="00944DDA">
              <w:rPr>
                <w:rFonts w:ascii="Arial" w:hAnsi="Arial" w:cs="Arial"/>
                <w:b/>
                <w:lang w:val="en-US"/>
              </w:rPr>
              <w:t>:</w:t>
            </w:r>
            <w:r w:rsidR="00094551" w:rsidRPr="00944DD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44DD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Pr="00944DD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944DDA">
              <w:rPr>
                <w:rFonts w:ascii="Arial" w:hAnsi="Arial" w:cs="Arial"/>
                <w:b/>
                <w:lang w:val="en-US"/>
              </w:rPr>
            </w:r>
            <w:r w:rsidRPr="00944DD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44DDA">
              <w:t xml:space="preserve"> </w:t>
            </w:r>
            <w:r w:rsidRPr="00944DD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2"/>
            <w:r w:rsidRPr="00944DD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944DD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944DDA">
              <w:rPr>
                <w:rFonts w:ascii="Arial" w:hAnsi="Arial" w:cs="Arial"/>
                <w:b/>
                <w:lang w:val="en-US"/>
              </w:rPr>
            </w:r>
            <w:r w:rsidRPr="00944DD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44DD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944DD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944DD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3"/>
          </w:p>
        </w:tc>
      </w:tr>
      <w:tr w:rsidR="00D123CB" w:rsidRPr="00856B7D" w14:paraId="0C2DC37D" w14:textId="77777777" w:rsidTr="00953AFD">
        <w:trPr>
          <w:trHeight w:val="795"/>
        </w:trPr>
        <w:tc>
          <w:tcPr>
            <w:tcW w:w="10467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4C50A80A" w14:textId="77777777" w:rsidR="00D123CB" w:rsidRPr="00944DDA" w:rsidRDefault="00D123CB" w:rsidP="00F167A6">
            <w:pPr>
              <w:rPr>
                <w:rFonts w:ascii="Arial" w:hAnsi="Arial" w:cs="Arial"/>
              </w:rPr>
            </w:pPr>
          </w:p>
          <w:p w14:paraId="5F8854E5" w14:textId="2647B4C3" w:rsidR="00D123CB" w:rsidRPr="00094551" w:rsidRDefault="00D123CB" w:rsidP="00F167A6">
            <w:pPr>
              <w:rPr>
                <w:rFonts w:ascii="Arial" w:hAnsi="Arial" w:cs="Arial"/>
                <w:b/>
              </w:rPr>
            </w:pPr>
            <w:r w:rsidRPr="00944DDA">
              <w:rPr>
                <w:rFonts w:ascii="Arial" w:hAnsi="Arial" w:cs="Arial"/>
                <w:b/>
              </w:rPr>
              <w:t xml:space="preserve">Please send completed form in a </w:t>
            </w:r>
            <w:r w:rsidRPr="00944DDA">
              <w:rPr>
                <w:rFonts w:ascii="Arial" w:hAnsi="Arial" w:cs="Arial"/>
                <w:b/>
                <w:u w:val="single"/>
              </w:rPr>
              <w:t>Microsoft Word</w:t>
            </w:r>
            <w:r w:rsidRPr="00944DDA">
              <w:rPr>
                <w:rFonts w:ascii="Arial" w:hAnsi="Arial" w:cs="Arial"/>
                <w:b/>
              </w:rPr>
              <w:t xml:space="preserve"> document to the EUROPEAN SOCIAL NETWORK by e-mail to: </w:t>
            </w:r>
            <w:hyperlink r:id="rId10" w:history="1">
              <w:r w:rsidRPr="00944DDA">
                <w:rPr>
                  <w:rStyle w:val="Hyperlink"/>
                  <w:rFonts w:ascii="Arial" w:hAnsi="Arial" w:cs="Arial"/>
                  <w:b/>
                </w:rPr>
                <w:t>conference@esn-eu.org</w:t>
              </w:r>
            </w:hyperlink>
            <w:r w:rsidRPr="00094551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Pr="0009455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18563E5" w14:textId="0C16ACA8" w:rsidR="00DD1ADC" w:rsidRPr="006D672A" w:rsidRDefault="00DD1ADC" w:rsidP="006D672A">
      <w:pPr>
        <w:tabs>
          <w:tab w:val="left" w:pos="900"/>
        </w:tabs>
      </w:pPr>
    </w:p>
    <w:sectPr w:rsidR="00DD1ADC" w:rsidRPr="006D672A" w:rsidSect="00FD2C06">
      <w:headerReference w:type="default" r:id="rId11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C98A" w14:textId="77777777" w:rsidR="00DA17EC" w:rsidRDefault="00DA17EC" w:rsidP="00AB63BB">
      <w:pPr>
        <w:spacing w:after="0" w:line="240" w:lineRule="auto"/>
      </w:pPr>
      <w:r>
        <w:separator/>
      </w:r>
    </w:p>
  </w:endnote>
  <w:endnote w:type="continuationSeparator" w:id="0">
    <w:p w14:paraId="33FDB28C" w14:textId="77777777" w:rsidR="00DA17EC" w:rsidRDefault="00DA17EC" w:rsidP="00AB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HTF-Book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charset w:val="01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2ED" w14:textId="7B56925C" w:rsidR="00DA17EC" w:rsidRDefault="00DA17EC" w:rsidP="003B37B8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FAFE" w14:textId="77777777" w:rsidR="00DA17EC" w:rsidRDefault="00DA17EC" w:rsidP="00AB63BB">
      <w:pPr>
        <w:spacing w:after="0" w:line="240" w:lineRule="auto"/>
      </w:pPr>
      <w:r>
        <w:separator/>
      </w:r>
    </w:p>
  </w:footnote>
  <w:footnote w:type="continuationSeparator" w:id="0">
    <w:p w14:paraId="16B54397" w14:textId="77777777" w:rsidR="00DA17EC" w:rsidRDefault="00DA17EC" w:rsidP="00AB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D0F1" w14:textId="77777777" w:rsidR="00DA17EC" w:rsidRDefault="00DA17EC" w:rsidP="00FD2C06">
    <w:pPr>
      <w:pStyle w:val="Header"/>
      <w:tabs>
        <w:tab w:val="left" w:pos="206"/>
        <w:tab w:val="center" w:pos="4229"/>
      </w:tabs>
      <w:ind w:left="-567"/>
    </w:pPr>
    <w:r>
      <w:tab/>
    </w:r>
  </w:p>
  <w:tbl>
    <w:tblPr>
      <w:tblW w:w="10200" w:type="dxa"/>
      <w:tblInd w:w="-459" w:type="dxa"/>
      <w:tblLook w:val="04A0" w:firstRow="1" w:lastRow="0" w:firstColumn="1" w:lastColumn="0" w:noHBand="0" w:noVBand="1"/>
    </w:tblPr>
    <w:tblGrid>
      <w:gridCol w:w="3186"/>
      <w:gridCol w:w="3800"/>
      <w:gridCol w:w="3214"/>
    </w:tblGrid>
    <w:tr w:rsidR="00DA17EC" w:rsidRPr="00CD459A" w14:paraId="48ADA4AD" w14:textId="77777777" w:rsidTr="007749C5">
      <w:tc>
        <w:tcPr>
          <w:tcW w:w="3119" w:type="dxa"/>
          <w:shd w:val="clear" w:color="auto" w:fill="auto"/>
          <w:vAlign w:val="center"/>
        </w:tcPr>
        <w:p w14:paraId="63B9944F" w14:textId="77777777" w:rsidR="00DA17EC" w:rsidRPr="00CD459A" w:rsidRDefault="00DA17EC" w:rsidP="007749C5">
          <w:pPr>
            <w:pStyle w:val="Header"/>
            <w:tabs>
              <w:tab w:val="left" w:pos="8505"/>
              <w:tab w:val="right" w:pos="9781"/>
            </w:tabs>
            <w:ind w:right="-897"/>
            <w:rPr>
              <w:rFonts w:eastAsia="Calibri"/>
            </w:rPr>
          </w:pPr>
          <w:r>
            <w:rPr>
              <w:rFonts w:eastAsia="Calibr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893525F" wp14:editId="56CBD1F7">
                <wp:simplePos x="0" y="0"/>
                <wp:positionH relativeFrom="column">
                  <wp:posOffset>-1905</wp:posOffset>
                </wp:positionH>
                <wp:positionV relativeFrom="paragraph">
                  <wp:posOffset>243205</wp:posOffset>
                </wp:positionV>
                <wp:extent cx="1885950" cy="710962"/>
                <wp:effectExtent l="0" t="0" r="0" b="0"/>
                <wp:wrapSquare wrapText="bothSides"/>
                <wp:docPr id="45" name="Picture 23" descr="ESN_logo_NEW_oct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N_logo_NEW_oct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10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1" w:type="dxa"/>
          <w:shd w:val="clear" w:color="auto" w:fill="auto"/>
        </w:tcPr>
        <w:p w14:paraId="617B8C37" w14:textId="77777777" w:rsidR="00DA17EC" w:rsidRPr="00CD459A" w:rsidRDefault="00DA17EC" w:rsidP="007749C5">
          <w:pPr>
            <w:pStyle w:val="Heading1"/>
            <w:jc w:val="center"/>
            <w:rPr>
              <w:rFonts w:eastAsia="Calibri"/>
              <w:bCs w:val="0"/>
              <w:sz w:val="24"/>
              <w:szCs w:val="24"/>
            </w:rPr>
          </w:pPr>
          <w:r>
            <w:rPr>
              <w:rFonts w:eastAsia="Calibri"/>
              <w:noProof/>
              <w:lang w:val="en-US"/>
            </w:rPr>
            <w:drawing>
              <wp:inline distT="0" distB="0" distL="0" distR="0" wp14:anchorId="6442C732" wp14:editId="70E0BA87">
                <wp:extent cx="866775" cy="785974"/>
                <wp:effectExtent l="0" t="0" r="0" b="0"/>
                <wp:docPr id="48" name="Picture 48" descr="K:\European Social Services Conferences\2018 Seville\Partnership\Andalusia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European Social Services Conferences\2018 Seville\Partnership\Andalusia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962" cy="823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0" w:type="dxa"/>
          <w:shd w:val="clear" w:color="auto" w:fill="auto"/>
        </w:tcPr>
        <w:p w14:paraId="5BBEFAF0" w14:textId="77777777" w:rsidR="00DA17EC" w:rsidRPr="00CD459A" w:rsidRDefault="00DA17EC" w:rsidP="007749C5">
          <w:pPr>
            <w:pStyle w:val="Heading1"/>
            <w:jc w:val="center"/>
            <w:rPr>
              <w:rFonts w:eastAsia="Calibri"/>
              <w:bCs w:val="0"/>
              <w:sz w:val="24"/>
              <w:szCs w:val="24"/>
            </w:rPr>
          </w:pPr>
          <w:r>
            <w:rPr>
              <w:rFonts w:eastAsia="Calibri"/>
              <w:noProof/>
              <w:lang w:val="en-US"/>
            </w:rPr>
            <w:drawing>
              <wp:inline distT="0" distB="0" distL="0" distR="0" wp14:anchorId="7860C66C" wp14:editId="33A92754">
                <wp:extent cx="1449299" cy="865414"/>
                <wp:effectExtent l="0" t="0" r="0" b="0"/>
                <wp:docPr id="47" name="Picture 47" descr="ESSC_Logo_2016-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SC_Logo_2016-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299" cy="865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24286E" w14:textId="56610996" w:rsidR="00DA17EC" w:rsidRDefault="00DA17EC" w:rsidP="00DD1ADC">
    <w:pPr>
      <w:pStyle w:val="Header"/>
      <w:tabs>
        <w:tab w:val="left" w:pos="206"/>
        <w:tab w:val="center" w:pos="4229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7FDE" w14:textId="77777777" w:rsidR="00DA17EC" w:rsidRDefault="00DA17EC" w:rsidP="00FD2C06">
    <w:pPr>
      <w:pStyle w:val="Header"/>
      <w:tabs>
        <w:tab w:val="left" w:pos="206"/>
        <w:tab w:val="center" w:pos="4229"/>
      </w:tabs>
      <w:ind w:left="-567"/>
    </w:pPr>
    <w:r>
      <w:tab/>
    </w:r>
  </w:p>
  <w:p w14:paraId="3F1F3B0B" w14:textId="77777777" w:rsidR="00DA17EC" w:rsidRDefault="00DA17EC" w:rsidP="003B37B8">
    <w:pPr>
      <w:pStyle w:val="Header"/>
      <w:tabs>
        <w:tab w:val="left" w:pos="206"/>
        <w:tab w:val="center" w:pos="42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64"/>
    <w:multiLevelType w:val="hybridMultilevel"/>
    <w:tmpl w:val="43E65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223"/>
    <w:multiLevelType w:val="hybridMultilevel"/>
    <w:tmpl w:val="6DF6D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04B5"/>
    <w:multiLevelType w:val="multilevel"/>
    <w:tmpl w:val="6E0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D4998"/>
    <w:multiLevelType w:val="hybridMultilevel"/>
    <w:tmpl w:val="98FA3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7FA9"/>
    <w:multiLevelType w:val="hybridMultilevel"/>
    <w:tmpl w:val="E8685F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37FF"/>
    <w:multiLevelType w:val="hybridMultilevel"/>
    <w:tmpl w:val="FBC0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07D0"/>
    <w:multiLevelType w:val="hybridMultilevel"/>
    <w:tmpl w:val="AB26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B66"/>
    <w:multiLevelType w:val="hybridMultilevel"/>
    <w:tmpl w:val="EA149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0CD6"/>
    <w:multiLevelType w:val="hybridMultilevel"/>
    <w:tmpl w:val="71EE5328"/>
    <w:lvl w:ilvl="0" w:tplc="B442BF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5B25"/>
    <w:multiLevelType w:val="hybridMultilevel"/>
    <w:tmpl w:val="E8CA3E76"/>
    <w:lvl w:ilvl="0" w:tplc="092EA110">
      <w:start w:val="25"/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7DA"/>
    <w:multiLevelType w:val="hybridMultilevel"/>
    <w:tmpl w:val="540E31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0484A"/>
    <w:multiLevelType w:val="hybridMultilevel"/>
    <w:tmpl w:val="E7A4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4D8C"/>
    <w:multiLevelType w:val="hybridMultilevel"/>
    <w:tmpl w:val="28CC8FBC"/>
    <w:lvl w:ilvl="0" w:tplc="BF70B12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81141"/>
    <w:multiLevelType w:val="hybridMultilevel"/>
    <w:tmpl w:val="5EE85D9A"/>
    <w:lvl w:ilvl="0" w:tplc="092EA110">
      <w:start w:val="25"/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A543F"/>
    <w:multiLevelType w:val="hybridMultilevel"/>
    <w:tmpl w:val="96884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80CE4"/>
    <w:multiLevelType w:val="hybridMultilevel"/>
    <w:tmpl w:val="56C2E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2361"/>
    <w:multiLevelType w:val="hybridMultilevel"/>
    <w:tmpl w:val="6382FD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E0470"/>
    <w:multiLevelType w:val="hybridMultilevel"/>
    <w:tmpl w:val="030433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Hqba/d7kbDUOpoJW9z2KSKNx4RVQM8ztvfp42KAdoD6tSDeOc0gIPUuSFSg0LnSThEjRwvP68qjxAVv2uxjA==" w:salt="o8WqOKzkRZfI7O4x62Egqw==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BB"/>
    <w:rsid w:val="00021381"/>
    <w:rsid w:val="00033627"/>
    <w:rsid w:val="00094551"/>
    <w:rsid w:val="000F25F0"/>
    <w:rsid w:val="001114EF"/>
    <w:rsid w:val="001118C1"/>
    <w:rsid w:val="00112C83"/>
    <w:rsid w:val="00186D46"/>
    <w:rsid w:val="001947DB"/>
    <w:rsid w:val="001C0AEA"/>
    <w:rsid w:val="001C341D"/>
    <w:rsid w:val="001E0877"/>
    <w:rsid w:val="00216ED4"/>
    <w:rsid w:val="00227424"/>
    <w:rsid w:val="00265723"/>
    <w:rsid w:val="00280548"/>
    <w:rsid w:val="002A6082"/>
    <w:rsid w:val="0030319C"/>
    <w:rsid w:val="00320C59"/>
    <w:rsid w:val="003B37B8"/>
    <w:rsid w:val="003E4CD8"/>
    <w:rsid w:val="00411E9F"/>
    <w:rsid w:val="004718E4"/>
    <w:rsid w:val="00472427"/>
    <w:rsid w:val="004740A8"/>
    <w:rsid w:val="004928FD"/>
    <w:rsid w:val="00556305"/>
    <w:rsid w:val="0059395C"/>
    <w:rsid w:val="005A4A15"/>
    <w:rsid w:val="005C789D"/>
    <w:rsid w:val="005D741E"/>
    <w:rsid w:val="005F3B79"/>
    <w:rsid w:val="00610E47"/>
    <w:rsid w:val="00653F57"/>
    <w:rsid w:val="006D672A"/>
    <w:rsid w:val="006E74CA"/>
    <w:rsid w:val="006F256C"/>
    <w:rsid w:val="00735320"/>
    <w:rsid w:val="007749C5"/>
    <w:rsid w:val="007D3BB4"/>
    <w:rsid w:val="007F11EB"/>
    <w:rsid w:val="008527F2"/>
    <w:rsid w:val="008936B4"/>
    <w:rsid w:val="008B4182"/>
    <w:rsid w:val="00934D11"/>
    <w:rsid w:val="00944DDA"/>
    <w:rsid w:val="00953AFD"/>
    <w:rsid w:val="00963E8F"/>
    <w:rsid w:val="00981F4D"/>
    <w:rsid w:val="00982C71"/>
    <w:rsid w:val="009C125B"/>
    <w:rsid w:val="00A0485E"/>
    <w:rsid w:val="00A13BCC"/>
    <w:rsid w:val="00A57D60"/>
    <w:rsid w:val="00AB63BB"/>
    <w:rsid w:val="00B25C75"/>
    <w:rsid w:val="00B40FDA"/>
    <w:rsid w:val="00B67E2A"/>
    <w:rsid w:val="00B84219"/>
    <w:rsid w:val="00B9643A"/>
    <w:rsid w:val="00BB22C3"/>
    <w:rsid w:val="00BB4B83"/>
    <w:rsid w:val="00BB74AE"/>
    <w:rsid w:val="00C20ABF"/>
    <w:rsid w:val="00C83454"/>
    <w:rsid w:val="00C86011"/>
    <w:rsid w:val="00D123CB"/>
    <w:rsid w:val="00D2586F"/>
    <w:rsid w:val="00D61A18"/>
    <w:rsid w:val="00DA17EC"/>
    <w:rsid w:val="00DB3672"/>
    <w:rsid w:val="00DD1ADC"/>
    <w:rsid w:val="00E661CA"/>
    <w:rsid w:val="00EE4CDE"/>
    <w:rsid w:val="00EF3054"/>
    <w:rsid w:val="00F167A6"/>
    <w:rsid w:val="00F4004F"/>
    <w:rsid w:val="00F70961"/>
    <w:rsid w:val="00FA6341"/>
    <w:rsid w:val="00FD2C06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EED0591"/>
  <w15:docId w15:val="{5DC1A0D7-28A7-4FD3-8776-CBE92C3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9C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val="cs-CZ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BB"/>
  </w:style>
  <w:style w:type="paragraph" w:styleId="Footer">
    <w:name w:val="footer"/>
    <w:basedOn w:val="Normal"/>
    <w:link w:val="FooterChar"/>
    <w:uiPriority w:val="99"/>
    <w:unhideWhenUsed/>
    <w:rsid w:val="00AB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BB"/>
  </w:style>
  <w:style w:type="paragraph" w:styleId="BalloonText">
    <w:name w:val="Balloon Text"/>
    <w:basedOn w:val="Normal"/>
    <w:link w:val="BalloonTextChar"/>
    <w:uiPriority w:val="99"/>
    <w:semiHidden/>
    <w:unhideWhenUsed/>
    <w:rsid w:val="00A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D2C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A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A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DD1A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A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42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67A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49C5"/>
    <w:rPr>
      <w:rFonts w:ascii="Arial" w:eastAsia="Times New Roman" w:hAnsi="Arial" w:cs="Arial"/>
      <w:b/>
      <w:bCs/>
      <w:snapToGrid w:val="0"/>
      <w:kern w:val="32"/>
      <w:sz w:val="32"/>
      <w:szCs w:val="32"/>
      <w:lang w:val="cs-CZ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esn-eu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0050-FC2F-42E4-AAB8-B2FD0C97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</dc:creator>
  <cp:lastModifiedBy>David Scurr</cp:lastModifiedBy>
  <cp:revision>11</cp:revision>
  <cp:lastPrinted>2015-10-27T09:29:00Z</cp:lastPrinted>
  <dcterms:created xsi:type="dcterms:W3CDTF">2017-08-30T10:30:00Z</dcterms:created>
  <dcterms:modified xsi:type="dcterms:W3CDTF">2017-09-08T14:28:00Z</dcterms:modified>
</cp:coreProperties>
</file>