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8" w:rsidRPr="00F23490" w:rsidRDefault="00A00448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A00448" w:rsidRPr="00F23490" w:rsidRDefault="00A00448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A00448" w:rsidRPr="00F23490" w:rsidRDefault="00A00448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B31FB5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>IV. ERANSKINA: ERANTZUKIZUN AITORPENA</w:t>
      </w:r>
    </w:p>
    <w:p w:rsidR="00961CC4" w:rsidRPr="00F23490" w:rsidRDefault="00961CC4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961CC4">
      <w:pPr>
        <w:pStyle w:val="CM1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E15553">
      <w:pPr>
        <w:pStyle w:val="CM1"/>
        <w:spacing w:line="300" w:lineRule="exact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087C8A">
      <w:pPr>
        <w:pStyle w:val="CM1"/>
        <w:spacing w:line="300" w:lineRule="exact"/>
        <w:ind w:left="425" w:right="425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 xml:space="preserve">                     Jn./And.,                         IFZ duena, erakundearen legezko ordezkari gisa  </w:t>
      </w:r>
    </w:p>
    <w:p w:rsidR="00961CC4" w:rsidRPr="00F23490" w:rsidRDefault="00961CC4" w:rsidP="00087C8A">
      <w:pPr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961CC4" w:rsidRPr="00F23490" w:rsidRDefault="00961CC4" w:rsidP="00087C8A">
      <w:pPr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961CC4" w:rsidRPr="00F23490" w:rsidRDefault="00961CC4" w:rsidP="00087C8A">
      <w:pPr>
        <w:pStyle w:val="CM2"/>
        <w:spacing w:after="0"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087C8A">
      <w:pPr>
        <w:pStyle w:val="CM2"/>
        <w:spacing w:after="0"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 xml:space="preserve">AITORTZEN DU, BERE ERANTZUKIZUNPEAN, ERAKUNDE HONEK: </w:t>
      </w:r>
    </w:p>
    <w:p w:rsidR="00961CC4" w:rsidRPr="00F23490" w:rsidRDefault="00961CC4" w:rsidP="00087C8A">
      <w:pPr>
        <w:pStyle w:val="CM2"/>
        <w:spacing w:after="0"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</w:p>
    <w:p w:rsidR="006C79C8" w:rsidRPr="00F23490" w:rsidRDefault="006C79C8" w:rsidP="006C79C8">
      <w:pPr>
        <w:pStyle w:val="Prrafodelista"/>
        <w:spacing w:line="300" w:lineRule="exact"/>
        <w:ind w:left="426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F23490">
        <w:rPr>
          <w:rFonts w:ascii="Century Gothic" w:hAnsi="Century Gothic"/>
          <w:color w:val="000000"/>
          <w:sz w:val="20"/>
          <w:szCs w:val="20"/>
        </w:rPr>
        <w:t>Betetzen dituela eskakizunak eta BIOEF Berrikuntza+Ikerketa+Osasuna Euskal Fundazioaren neuroendekapenezko gaixotasunen inguruko ikerketa-proiektuentzako di</w:t>
      </w:r>
      <w:r w:rsidR="00CF16DC">
        <w:rPr>
          <w:rFonts w:ascii="Century Gothic" w:hAnsi="Century Gothic"/>
          <w:color w:val="000000"/>
          <w:sz w:val="20"/>
          <w:szCs w:val="20"/>
        </w:rPr>
        <w:t xml:space="preserve">ru-laguntzen deialdia (EHAA,  zk., 2018ko         </w:t>
      </w:r>
      <w:bookmarkStart w:id="0" w:name="_GoBack"/>
      <w:bookmarkEnd w:id="0"/>
      <w:r w:rsidRPr="00F23490">
        <w:rPr>
          <w:rFonts w:ascii="Century Gothic" w:hAnsi="Century Gothic"/>
          <w:color w:val="000000"/>
          <w:sz w:val="20"/>
          <w:szCs w:val="20"/>
        </w:rPr>
        <w:t>a) arautzen duen Aginduaren 3. artikuluan azaldutako betebeharrak, eta ez da aurkitu Agindu horretan bildutako laguntzak atzitzea galarazi dezakeen baldintzarik. Are zehatzago:</w:t>
      </w:r>
    </w:p>
    <w:p w:rsidR="0022771F" w:rsidRPr="00F23490" w:rsidRDefault="0022771F" w:rsidP="006C79C8">
      <w:pPr>
        <w:pStyle w:val="Prrafodelista"/>
        <w:spacing w:line="300" w:lineRule="exact"/>
        <w:ind w:left="426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</w:p>
    <w:p w:rsidR="0022771F" w:rsidRPr="00F23490" w:rsidRDefault="0022771F" w:rsidP="00DA4943">
      <w:pPr>
        <w:pStyle w:val="Prrafodelista"/>
        <w:numPr>
          <w:ilvl w:val="0"/>
          <w:numId w:val="2"/>
        </w:numPr>
        <w:spacing w:line="300" w:lineRule="exact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F23490">
        <w:rPr>
          <w:rFonts w:ascii="Century Gothic" w:hAnsi="Century Gothic"/>
          <w:color w:val="000000"/>
          <w:sz w:val="20"/>
          <w:szCs w:val="20"/>
        </w:rPr>
        <w:t>Aginduan ongintza-erakundetzat hartzeko zehazten diren eskakizunak betetzen ditu, eta ez du artikulu horren 2. atalean zehazten diren Aginduak araututako laguntzak atzitzea galarazten duten baldintzetako bat ere ez betetzen.</w:t>
      </w:r>
    </w:p>
    <w:p w:rsidR="00DA4943" w:rsidRPr="00F23490" w:rsidRDefault="00DA4943" w:rsidP="00DA4943">
      <w:pPr>
        <w:pStyle w:val="Prrafodelista"/>
        <w:spacing w:line="300" w:lineRule="exact"/>
        <w:ind w:left="426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</w:p>
    <w:p w:rsidR="00DA4943" w:rsidRPr="00F23490" w:rsidRDefault="00DA4943" w:rsidP="00DA4943">
      <w:pPr>
        <w:pStyle w:val="Prrafodelista"/>
        <w:numPr>
          <w:ilvl w:val="0"/>
          <w:numId w:val="2"/>
        </w:numPr>
        <w:spacing w:line="300" w:lineRule="exact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F23490">
        <w:rPr>
          <w:rFonts w:ascii="Century Gothic" w:hAnsi="Century Gothic"/>
          <w:color w:val="000000"/>
          <w:sz w:val="20"/>
          <w:szCs w:val="20"/>
        </w:rPr>
        <w:t>Zehaztutako baldintzak betetzen dituela ziurtatzen duten dokumentuak ditu.</w:t>
      </w:r>
    </w:p>
    <w:p w:rsidR="00DA4943" w:rsidRPr="00F23490" w:rsidRDefault="00DA4943" w:rsidP="00DA4943">
      <w:pPr>
        <w:pStyle w:val="Prrafodelista"/>
        <w:spacing w:line="300" w:lineRule="exact"/>
        <w:ind w:left="426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</w:p>
    <w:p w:rsidR="00DA4943" w:rsidRPr="00F23490" w:rsidRDefault="00DA4943" w:rsidP="00DA4943">
      <w:pPr>
        <w:pStyle w:val="Prrafodelista"/>
        <w:numPr>
          <w:ilvl w:val="0"/>
          <w:numId w:val="2"/>
        </w:numPr>
        <w:spacing w:line="300" w:lineRule="exact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F23490">
        <w:rPr>
          <w:rFonts w:ascii="Century Gothic" w:hAnsi="Century Gothic"/>
          <w:color w:val="000000"/>
          <w:sz w:val="20"/>
          <w:szCs w:val="20"/>
        </w:rPr>
        <w:t>Dokumentu horiek deialdia egin duen entitatearen eskura jarriko du.</w:t>
      </w:r>
    </w:p>
    <w:p w:rsidR="00DA4943" w:rsidRPr="00F23490" w:rsidRDefault="00DA4943" w:rsidP="00DA4943">
      <w:pPr>
        <w:pStyle w:val="Prrafodelista"/>
        <w:spacing w:line="300" w:lineRule="exact"/>
        <w:ind w:left="426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</w:p>
    <w:p w:rsidR="00DA4943" w:rsidRPr="00F23490" w:rsidRDefault="00DA4943" w:rsidP="00DA4943">
      <w:pPr>
        <w:pStyle w:val="Prrafodelista"/>
        <w:numPr>
          <w:ilvl w:val="0"/>
          <w:numId w:val="2"/>
        </w:numPr>
        <w:spacing w:line="300" w:lineRule="exact"/>
        <w:jc w:val="both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F23490">
        <w:rPr>
          <w:rFonts w:ascii="Century Gothic" w:hAnsi="Century Gothic"/>
          <w:color w:val="000000"/>
          <w:sz w:val="20"/>
          <w:szCs w:val="20"/>
        </w:rPr>
        <w:t>Aginduak arautzen dituen laguntzek indarrean jarraitzen duten bitartean aurrekoak betetzeko konpromisoari eutsiko dio.</w:t>
      </w: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376C93" w:rsidRPr="00F23490" w:rsidRDefault="00376C93" w:rsidP="00E15553">
      <w:pPr>
        <w:tabs>
          <w:tab w:val="left" w:pos="1440"/>
        </w:tabs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961CC4" w:rsidRPr="00F23490" w:rsidRDefault="00961CC4" w:rsidP="00E15553">
      <w:pPr>
        <w:tabs>
          <w:tab w:val="left" w:pos="1440"/>
        </w:tabs>
        <w:spacing w:line="300" w:lineRule="exact"/>
        <w:jc w:val="both"/>
        <w:rPr>
          <w:rFonts w:ascii="Century Gothic" w:hAnsi="Century Gothic" w:cs="Arial"/>
          <w:sz w:val="20"/>
          <w:szCs w:val="20"/>
        </w:rPr>
      </w:pPr>
    </w:p>
    <w:p w:rsidR="00961CC4" w:rsidRPr="00F23490" w:rsidRDefault="00961CC4" w:rsidP="00E15553">
      <w:pPr>
        <w:pStyle w:val="CM1"/>
        <w:spacing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 xml:space="preserve">         -(e)n, 2018ko           -ren          (e)an.</w:t>
      </w:r>
    </w:p>
    <w:p w:rsidR="00961CC4" w:rsidRPr="00F23490" w:rsidRDefault="00961CC4" w:rsidP="00E15553">
      <w:pPr>
        <w:pStyle w:val="CM2"/>
        <w:spacing w:after="0"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 xml:space="preserve">(Legezko ordezkariaren sinadura eta erakundearen zigilua) </w:t>
      </w:r>
    </w:p>
    <w:p w:rsidR="00961CC4" w:rsidRPr="00F23490" w:rsidRDefault="00961CC4" w:rsidP="00E15553">
      <w:pPr>
        <w:pStyle w:val="CM1"/>
        <w:spacing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/>
          <w:sz w:val="20"/>
          <w:szCs w:val="20"/>
        </w:rPr>
      </w:pP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/>
          <w:sz w:val="20"/>
          <w:szCs w:val="20"/>
        </w:rPr>
      </w:pP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/>
          <w:sz w:val="20"/>
          <w:szCs w:val="20"/>
        </w:rPr>
      </w:pPr>
    </w:p>
    <w:p w:rsidR="00961CC4" w:rsidRPr="00F23490" w:rsidRDefault="00961CC4" w:rsidP="00E15553">
      <w:pPr>
        <w:spacing w:line="300" w:lineRule="exact"/>
        <w:jc w:val="both"/>
        <w:rPr>
          <w:rFonts w:ascii="Century Gothic" w:hAnsi="Century Gothic"/>
          <w:sz w:val="20"/>
          <w:szCs w:val="20"/>
        </w:rPr>
      </w:pPr>
    </w:p>
    <w:p w:rsidR="00961CC4" w:rsidRPr="00F23490" w:rsidRDefault="00961CC4" w:rsidP="00E15978">
      <w:pPr>
        <w:pStyle w:val="CM1"/>
        <w:spacing w:line="300" w:lineRule="exact"/>
        <w:ind w:left="426" w:right="424"/>
        <w:jc w:val="both"/>
        <w:rPr>
          <w:rFonts w:ascii="Century Gothic" w:hAnsi="Century Gothic" w:cs="Arial"/>
          <w:color w:val="000000"/>
          <w:szCs w:val="20"/>
        </w:rPr>
      </w:pPr>
      <w:r w:rsidRPr="00F23490">
        <w:rPr>
          <w:rFonts w:ascii="Century Gothic" w:hAnsi="Century Gothic"/>
          <w:color w:val="000000"/>
          <w:szCs w:val="20"/>
        </w:rPr>
        <w:t xml:space="preserve">Sin.: </w:t>
      </w:r>
    </w:p>
    <w:sectPr w:rsidR="00961CC4" w:rsidRPr="00F23490" w:rsidSect="00376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388CC0A"/>
    <w:lvl w:ilvl="0" w:tplc="4DA2993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0AC5"/>
    <w:multiLevelType w:val="hybridMultilevel"/>
    <w:tmpl w:val="ACA815C0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CC4"/>
    <w:rsid w:val="00020800"/>
    <w:rsid w:val="000676E6"/>
    <w:rsid w:val="00087C8A"/>
    <w:rsid w:val="001711B6"/>
    <w:rsid w:val="00192318"/>
    <w:rsid w:val="0022771F"/>
    <w:rsid w:val="002C7580"/>
    <w:rsid w:val="002D1443"/>
    <w:rsid w:val="002F032A"/>
    <w:rsid w:val="00356CF4"/>
    <w:rsid w:val="00376C93"/>
    <w:rsid w:val="003B2307"/>
    <w:rsid w:val="003C2C08"/>
    <w:rsid w:val="003C79A5"/>
    <w:rsid w:val="003D7A12"/>
    <w:rsid w:val="00422910"/>
    <w:rsid w:val="00555482"/>
    <w:rsid w:val="00630B93"/>
    <w:rsid w:val="006C79C8"/>
    <w:rsid w:val="006E0105"/>
    <w:rsid w:val="007155FE"/>
    <w:rsid w:val="00782162"/>
    <w:rsid w:val="00796F61"/>
    <w:rsid w:val="00804B6D"/>
    <w:rsid w:val="0085772E"/>
    <w:rsid w:val="0089286F"/>
    <w:rsid w:val="00961CC4"/>
    <w:rsid w:val="009F12AA"/>
    <w:rsid w:val="00A00448"/>
    <w:rsid w:val="00A41411"/>
    <w:rsid w:val="00A87692"/>
    <w:rsid w:val="00AE09F2"/>
    <w:rsid w:val="00B31FB5"/>
    <w:rsid w:val="00BB2DB1"/>
    <w:rsid w:val="00BB47B2"/>
    <w:rsid w:val="00BD1721"/>
    <w:rsid w:val="00C17384"/>
    <w:rsid w:val="00CC20C9"/>
    <w:rsid w:val="00CF16DC"/>
    <w:rsid w:val="00D34B69"/>
    <w:rsid w:val="00D6665D"/>
    <w:rsid w:val="00D7700B"/>
    <w:rsid w:val="00DA4943"/>
    <w:rsid w:val="00DA741A"/>
    <w:rsid w:val="00E15553"/>
    <w:rsid w:val="00E15978"/>
    <w:rsid w:val="00E77691"/>
    <w:rsid w:val="00E87A94"/>
    <w:rsid w:val="00EB7206"/>
    <w:rsid w:val="00ED66A2"/>
    <w:rsid w:val="00F23490"/>
    <w:rsid w:val="00F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EE85"/>
  <w15:docId w15:val="{A949ED1A-EB9E-46F9-9136-9097C2A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rsid w:val="00961CC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4"/>
    </w:rPr>
  </w:style>
  <w:style w:type="paragraph" w:customStyle="1" w:styleId="CM2">
    <w:name w:val="CM2"/>
    <w:basedOn w:val="Normal"/>
    <w:next w:val="Normal"/>
    <w:rsid w:val="00961CC4"/>
    <w:pPr>
      <w:autoSpaceDE w:val="0"/>
      <w:autoSpaceDN w:val="0"/>
      <w:adjustRightInd w:val="0"/>
      <w:spacing w:after="260"/>
    </w:pPr>
    <w:rPr>
      <w:rFonts w:ascii="Arial" w:eastAsia="Times New Roman" w:hAnsi="Arial" w:cs="Times New Roman"/>
      <w:sz w:val="20"/>
      <w:szCs w:val="24"/>
    </w:rPr>
  </w:style>
  <w:style w:type="paragraph" w:styleId="Prrafodelista">
    <w:name w:val="List Paragraph"/>
    <w:basedOn w:val="Normal"/>
    <w:uiPriority w:val="34"/>
    <w:qFormat/>
    <w:rsid w:val="00C1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dc:description/>
  <cp:lastModifiedBy>Olatz Sabas García-Borreguero</cp:lastModifiedBy>
  <cp:revision>35</cp:revision>
  <cp:lastPrinted>2015-07-01T06:14:00Z</cp:lastPrinted>
  <dcterms:created xsi:type="dcterms:W3CDTF">2015-03-11T13:34:00Z</dcterms:created>
  <dcterms:modified xsi:type="dcterms:W3CDTF">2018-08-03T09:28:00Z</dcterms:modified>
</cp:coreProperties>
</file>